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E58ABA" w14:textId="67EED721" w:rsidR="00541A79" w:rsidRPr="00BB5C72" w:rsidRDefault="00BB5C72" w:rsidP="00BB5C7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5C72">
        <w:rPr>
          <w:rFonts w:ascii="Times New Roman" w:hAnsi="Times New Roman" w:cs="Times New Roman"/>
          <w:b/>
          <w:bCs/>
          <w:sz w:val="24"/>
          <w:szCs w:val="24"/>
        </w:rPr>
        <w:t>SUPPLEMENTARY TABLES AND FIGURES</w:t>
      </w:r>
    </w:p>
    <w:p w14:paraId="2DFD37C7" w14:textId="1A67BF2F" w:rsidR="00BB5C72" w:rsidRDefault="00BB5C72" w:rsidP="00BB5C72">
      <w:pPr>
        <w:snapToGrid w:val="0"/>
        <w:spacing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Tables S1-S4</w:t>
      </w:r>
    </w:p>
    <w:p w14:paraId="34250DF5" w14:textId="772E92D1" w:rsidR="00BB5C72" w:rsidRDefault="00BB5C72" w:rsidP="00BB5C72">
      <w:pPr>
        <w:snapToGrid w:val="0"/>
        <w:spacing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 S1</w:t>
      </w:r>
    </w:p>
    <w:p w14:paraId="4ACCAB6B" w14:textId="77777777" w:rsidR="00BB5C72" w:rsidRDefault="00BB5C72" w:rsidP="00BB5C72">
      <w:pPr>
        <w:snapToGrid w:val="0"/>
        <w:spacing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107DB1B" w14:textId="4EA1BDDA" w:rsidR="0093417C" w:rsidRPr="00A54B15" w:rsidRDefault="0093417C" w:rsidP="0093417C">
      <w:pPr>
        <w:snapToGrid w:val="0"/>
        <w:spacing w:after="120" w:line="360" w:lineRule="auto"/>
        <w:jc w:val="center"/>
        <w:rPr>
          <w:rFonts w:ascii="Arial" w:eastAsia="Calibri" w:hAnsi="Arial" w:cs="Arial"/>
          <w:b/>
          <w:sz w:val="28"/>
          <w:szCs w:val="24"/>
        </w:rPr>
      </w:pPr>
      <w:r w:rsidRPr="00A54B15">
        <w:rPr>
          <w:rFonts w:ascii="Times New Roman" w:eastAsia="Calibri" w:hAnsi="Times New Roman" w:cs="Times New Roman"/>
          <w:b/>
          <w:sz w:val="24"/>
          <w:szCs w:val="24"/>
        </w:rPr>
        <w:t>Assessing the feasibility of test-and-cull and test-and-segregation approaches for the control of bovine tuberculosis in Ethiopian dairy farms</w:t>
      </w:r>
    </w:p>
    <w:p w14:paraId="556D9D55" w14:textId="77777777" w:rsidR="0093417C" w:rsidRDefault="0093417C" w:rsidP="0093417C">
      <w:pPr>
        <w:autoSpaceDE w:val="0"/>
        <w:autoSpaceDN w:val="0"/>
        <w:adjustRightInd w:val="0"/>
        <w:snapToGrid w:val="0"/>
        <w:spacing w:after="12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6939AFE6" w14:textId="3EF75F39" w:rsidR="0093417C" w:rsidRPr="0082464B" w:rsidRDefault="0093417C" w:rsidP="0093417C">
      <w:pPr>
        <w:autoSpaceDE w:val="0"/>
        <w:autoSpaceDN w:val="0"/>
        <w:adjustRightInd w:val="0"/>
        <w:snapToGrid w:val="0"/>
        <w:spacing w:after="120" w:line="360" w:lineRule="auto"/>
        <w:jc w:val="center"/>
        <w:rPr>
          <w:rFonts w:ascii="Times New Roman" w:eastAsia="Calibri" w:hAnsi="Times New Roman" w:cs="Times New Roman"/>
          <w:sz w:val="24"/>
          <w:szCs w:val="24"/>
          <w:vertAlign w:val="superscript"/>
        </w:rPr>
      </w:pPr>
      <w:r w:rsidRPr="0082464B">
        <w:rPr>
          <w:rFonts w:ascii="Times New Roman" w:eastAsia="Calibri" w:hAnsi="Times New Roman" w:cs="Times New Roman"/>
          <w:sz w:val="24"/>
          <w:szCs w:val="24"/>
        </w:rPr>
        <w:t>Matios Lakew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1,2</w:t>
      </w:r>
      <w:r w:rsidRPr="005C3542">
        <w:rPr>
          <w:rFonts w:ascii="Times New Roman" w:eastAsia="Calibri" w:hAnsi="Times New Roman" w:cs="Times New Roman"/>
          <w:sz w:val="24"/>
          <w:szCs w:val="24"/>
          <w:vertAlign w:val="superscript"/>
        </w:rPr>
        <w:t>*</w:t>
      </w: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82464B">
        <w:rPr>
          <w:rFonts w:ascii="Times New Roman" w:eastAsia="Calibri" w:hAnsi="Times New Roman" w:cs="Times New Roman"/>
          <w:sz w:val="24"/>
          <w:szCs w:val="24"/>
        </w:rPr>
        <w:t>Biniam</w:t>
      </w:r>
      <w:proofErr w:type="spellEnd"/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 Tadesse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Pr="0082464B">
        <w:rPr>
          <w:rFonts w:ascii="Times New Roman" w:eastAsia="Calibri" w:hAnsi="Times New Roman" w:cs="Times New Roman"/>
          <w:sz w:val="24"/>
          <w:szCs w:val="24"/>
        </w:rPr>
        <w:t>,</w:t>
      </w:r>
      <w:r w:rsidRPr="0082464B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82464B">
        <w:rPr>
          <w:rFonts w:ascii="Times New Roman" w:eastAsia="Calibri" w:hAnsi="Times New Roman" w:cs="Times New Roman"/>
          <w:bCs/>
          <w:sz w:val="24"/>
          <w:szCs w:val="24"/>
        </w:rPr>
        <w:t>Sreenidhi</w:t>
      </w:r>
      <w:proofErr w:type="spellEnd"/>
      <w:r w:rsidRPr="0082464B">
        <w:rPr>
          <w:rFonts w:ascii="Times New Roman" w:eastAsia="Calibri" w:hAnsi="Times New Roman" w:cs="Times New Roman"/>
          <w:bCs/>
          <w:sz w:val="24"/>
          <w:szCs w:val="24"/>
        </w:rPr>
        <w:t xml:space="preserve"> Srinivasan</w:t>
      </w:r>
      <w:r w:rsidRPr="0082464B">
        <w:rPr>
          <w:rFonts w:ascii="Times New Roman" w:eastAsia="Calibri" w:hAnsi="Times New Roman" w:cs="Times New Roman"/>
          <w:bCs/>
          <w:sz w:val="20"/>
          <w:szCs w:val="24"/>
          <w:vertAlign w:val="superscript"/>
        </w:rPr>
        <w:t>3</w:t>
      </w:r>
      <w:r w:rsidRPr="0082464B">
        <w:rPr>
          <w:rFonts w:ascii="Times New Roman" w:eastAsia="Calibri" w:hAnsi="Times New Roman" w:cs="Times New Roman"/>
          <w:bCs/>
          <w:sz w:val="20"/>
          <w:szCs w:val="24"/>
        </w:rPr>
        <w:t xml:space="preserve">, </w:t>
      </w:r>
      <w:proofErr w:type="spellStart"/>
      <w:r w:rsidRPr="0082464B">
        <w:rPr>
          <w:rFonts w:ascii="Times New Roman" w:eastAsia="Calibri" w:hAnsi="Times New Roman" w:cs="Times New Roman"/>
          <w:bCs/>
          <w:sz w:val="24"/>
          <w:szCs w:val="24"/>
        </w:rPr>
        <w:t>Muluken</w:t>
      </w:r>
      <w:proofErr w:type="spellEnd"/>
      <w:r w:rsidRPr="0082464B">
        <w:rPr>
          <w:rFonts w:ascii="Times New Roman" w:eastAsia="Calibri" w:hAnsi="Times New Roman" w:cs="Times New Roman"/>
          <w:bCs/>
          <w:sz w:val="24"/>
          <w:szCs w:val="24"/>
        </w:rPr>
        <w:t xml:space="preserve"> Aschalew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4</w:t>
      </w:r>
      <w:r w:rsidRPr="0082464B">
        <w:rPr>
          <w:rFonts w:ascii="Times New Roman" w:eastAsia="Calibri" w:hAnsi="Times New Roman" w:cs="Times New Roman"/>
          <w:sz w:val="24"/>
          <w:szCs w:val="24"/>
        </w:rPr>
        <w:t>, Bekele Andarge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4</w:t>
      </w: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82464B">
        <w:rPr>
          <w:rFonts w:ascii="Times New Roman" w:eastAsia="Calibri" w:hAnsi="Times New Roman" w:cs="Times New Roman"/>
          <w:sz w:val="24"/>
          <w:szCs w:val="24"/>
        </w:rPr>
        <w:t>Dirshaye</w:t>
      </w:r>
      <w:proofErr w:type="spellEnd"/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 Kebede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5</w:t>
      </w: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82464B">
        <w:rPr>
          <w:rFonts w:ascii="Times New Roman" w:eastAsia="Calibri" w:hAnsi="Times New Roman" w:cs="Times New Roman"/>
          <w:sz w:val="24"/>
          <w:szCs w:val="24"/>
        </w:rPr>
        <w:t>Addisu</w:t>
      </w:r>
      <w:proofErr w:type="spellEnd"/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 Etifu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5</w:t>
      </w:r>
      <w:r w:rsidRPr="0082464B">
        <w:rPr>
          <w:rFonts w:ascii="Times New Roman" w:eastAsia="Calibri" w:hAnsi="Times New Roman" w:cs="Times New Roman"/>
          <w:sz w:val="24"/>
          <w:szCs w:val="24"/>
        </w:rPr>
        <w:t>, Tena Alemu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5</w:t>
      </w:r>
      <w:r w:rsidRPr="0082464B">
        <w:rPr>
          <w:rFonts w:ascii="Times New Roman" w:eastAsia="Calibri" w:hAnsi="Times New Roman" w:cs="Times New Roman"/>
          <w:sz w:val="24"/>
          <w:szCs w:val="24"/>
        </w:rPr>
        <w:t>, Bekele Yalew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82464B">
        <w:rPr>
          <w:rFonts w:ascii="Times New Roman" w:eastAsia="Calibri" w:hAnsi="Times New Roman" w:cs="Times New Roman"/>
          <w:sz w:val="24"/>
          <w:szCs w:val="24"/>
        </w:rPr>
        <w:t>Teferi</w:t>
      </w:r>
      <w:proofErr w:type="spellEnd"/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 Benti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82464B">
        <w:rPr>
          <w:rFonts w:ascii="Times New Roman" w:eastAsia="Calibri" w:hAnsi="Times New Roman" w:cs="Times New Roman"/>
          <w:sz w:val="24"/>
          <w:szCs w:val="24"/>
        </w:rPr>
        <w:t>Abebe</w:t>
      </w:r>
      <w:proofErr w:type="spellEnd"/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 Olani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82464B">
        <w:rPr>
          <w:rFonts w:ascii="Times New Roman" w:eastAsia="Calibri" w:hAnsi="Times New Roman" w:cs="Times New Roman"/>
          <w:sz w:val="24"/>
          <w:szCs w:val="24"/>
        </w:rPr>
        <w:t>Shubisa</w:t>
      </w:r>
      <w:proofErr w:type="spellEnd"/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 Abera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="00BF66C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BF66CB">
        <w:rPr>
          <w:rFonts w:ascii="Times New Roman" w:eastAsia="Calibri" w:hAnsi="Times New Roman" w:cs="Times New Roman"/>
          <w:sz w:val="24"/>
          <w:szCs w:val="24"/>
        </w:rPr>
        <w:t>We</w:t>
      </w:r>
      <w:bookmarkStart w:id="0" w:name="_GoBack"/>
      <w:bookmarkEnd w:id="0"/>
      <w:r w:rsidRPr="0082464B">
        <w:rPr>
          <w:rFonts w:ascii="Times New Roman" w:eastAsia="Calibri" w:hAnsi="Times New Roman" w:cs="Times New Roman"/>
          <w:sz w:val="24"/>
          <w:szCs w:val="24"/>
        </w:rPr>
        <w:t>gene</w:t>
      </w:r>
      <w:proofErr w:type="spellEnd"/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 Bedada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82464B">
        <w:rPr>
          <w:rFonts w:ascii="Times New Roman" w:eastAsia="Calibri" w:hAnsi="Times New Roman" w:cs="Times New Roman"/>
          <w:sz w:val="24"/>
          <w:szCs w:val="24"/>
        </w:rPr>
        <w:t>Abebe</w:t>
      </w:r>
      <w:proofErr w:type="spellEnd"/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 Fromsa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82464B">
        <w:rPr>
          <w:rFonts w:ascii="Times New Roman" w:eastAsia="Calibri" w:hAnsi="Times New Roman" w:cs="Times New Roman"/>
          <w:sz w:val="24"/>
          <w:szCs w:val="24"/>
        </w:rPr>
        <w:t>Getnet</w:t>
      </w:r>
      <w:proofErr w:type="spellEnd"/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 Abie Mekonnen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82464B">
        <w:rPr>
          <w:rFonts w:ascii="Times New Roman" w:eastAsia="Calibri" w:hAnsi="Times New Roman" w:cs="Times New Roman"/>
          <w:sz w:val="24"/>
          <w:szCs w:val="24"/>
        </w:rPr>
        <w:t>Gizat</w:t>
      </w:r>
      <w:proofErr w:type="spellEnd"/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 Almaw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82464B">
        <w:rPr>
          <w:rFonts w:ascii="Times New Roman" w:eastAsia="Calibri" w:hAnsi="Times New Roman" w:cs="Times New Roman"/>
          <w:sz w:val="24"/>
          <w:szCs w:val="24"/>
        </w:rPr>
        <w:t>Gobena</w:t>
      </w:r>
      <w:proofErr w:type="spellEnd"/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 Ameni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1,6</w:t>
      </w: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82464B">
        <w:rPr>
          <w:rFonts w:ascii="Times New Roman" w:eastAsia="Calibri" w:hAnsi="Times New Roman" w:cs="Times New Roman"/>
          <w:sz w:val="24"/>
          <w:szCs w:val="24"/>
        </w:rPr>
        <w:t>Hagos</w:t>
      </w:r>
      <w:proofErr w:type="spellEnd"/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 Ashenafi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82464B">
        <w:rPr>
          <w:rFonts w:ascii="Times New Roman" w:eastAsia="Calibri" w:hAnsi="Times New Roman" w:cs="Times New Roman"/>
          <w:sz w:val="24"/>
          <w:szCs w:val="24"/>
        </w:rPr>
        <w:t>Balako</w:t>
      </w:r>
      <w:proofErr w:type="spellEnd"/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 Gumi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82464B">
        <w:rPr>
          <w:rFonts w:ascii="Times New Roman" w:eastAsia="Calibri" w:hAnsi="Times New Roman" w:cs="Times New Roman"/>
          <w:sz w:val="24"/>
          <w:szCs w:val="24"/>
        </w:rPr>
        <w:t>, Douwe Bakker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7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,8</w:t>
      </w:r>
      <w:r w:rsidRPr="005C3542">
        <w:rPr>
          <w:rFonts w:ascii="Times New Roman" w:eastAsia="Calibri" w:hAnsi="Times New Roman" w:cs="Times New Roman"/>
          <w:sz w:val="24"/>
          <w:szCs w:val="24"/>
          <w:vertAlign w:val="superscript"/>
        </w:rPr>
        <w:t>*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 </w:t>
      </w:r>
      <w:r w:rsidRPr="0082464B">
        <w:rPr>
          <w:rFonts w:ascii="Times New Roman" w:eastAsia="Calibri" w:hAnsi="Times New Roman" w:cs="Times New Roman"/>
          <w:sz w:val="24"/>
          <w:szCs w:val="24"/>
        </w:rPr>
        <w:t>and Vivek Kapur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3,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9</w:t>
      </w:r>
      <w:r w:rsidRPr="00E3734F">
        <w:rPr>
          <w:rFonts w:ascii="Times New Roman" w:eastAsia="Calibri" w:hAnsi="Times New Roman" w:cs="Times New Roman"/>
          <w:sz w:val="24"/>
          <w:szCs w:val="24"/>
          <w:vertAlign w:val="superscript"/>
        </w:rPr>
        <w:t>*</w:t>
      </w: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651E0B94" w14:textId="77777777" w:rsidR="00541A79" w:rsidRDefault="00541A79" w:rsidP="00B561E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CAF24BA" w14:textId="77777777" w:rsidR="00904815" w:rsidRPr="0082464B" w:rsidRDefault="00904815" w:rsidP="00904815">
      <w:pPr>
        <w:autoSpaceDE w:val="0"/>
        <w:autoSpaceDN w:val="0"/>
        <w:adjustRightInd w:val="0"/>
        <w:snapToGrid w:val="0"/>
        <w:spacing w:after="12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620C5FD" w14:textId="77777777" w:rsidR="00904815" w:rsidRPr="0082464B" w:rsidRDefault="00904815" w:rsidP="00904815">
      <w:pPr>
        <w:autoSpaceDE w:val="0"/>
        <w:autoSpaceDN w:val="0"/>
        <w:adjustRightInd w:val="0"/>
        <w:snapToGrid w:val="0"/>
        <w:spacing w:after="12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82464B">
        <w:rPr>
          <w:rFonts w:ascii="Times New Roman" w:eastAsia="Calibri" w:hAnsi="Times New Roman" w:cs="Times New Roman"/>
          <w:sz w:val="24"/>
          <w:szCs w:val="24"/>
        </w:rPr>
        <w:t>Aklilu Lemma Institute of Pathobiology, Addis Ababa University, P.O. Box 1176, Addis Ababa, Ethiopia.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 2</w:t>
      </w: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Animal Health Institute, P.O. Box 04, </w:t>
      </w:r>
      <w:proofErr w:type="spellStart"/>
      <w:r w:rsidRPr="0082464B">
        <w:rPr>
          <w:rFonts w:ascii="Times New Roman" w:eastAsia="Calibri" w:hAnsi="Times New Roman" w:cs="Times New Roman"/>
          <w:sz w:val="24"/>
          <w:szCs w:val="24"/>
        </w:rPr>
        <w:t>Sebeta</w:t>
      </w:r>
      <w:proofErr w:type="spellEnd"/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, Ethiopia. 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Huck Institutes of the Life Sciences, The Pennsylvania State University, University Park, PA, USA. 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4</w:t>
      </w: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Livestock Development Institute, </w:t>
      </w:r>
      <w:proofErr w:type="spellStart"/>
      <w:r w:rsidRPr="0082464B">
        <w:rPr>
          <w:rFonts w:ascii="Times New Roman" w:eastAsia="Calibri" w:hAnsi="Times New Roman" w:cs="Times New Roman"/>
          <w:sz w:val="24"/>
          <w:szCs w:val="24"/>
        </w:rPr>
        <w:t>Bishoftu</w:t>
      </w:r>
      <w:proofErr w:type="spellEnd"/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, Ethiopia. 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5</w:t>
      </w: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Wolkite University, </w:t>
      </w:r>
      <w:proofErr w:type="spellStart"/>
      <w:r w:rsidRPr="0082464B">
        <w:rPr>
          <w:rFonts w:ascii="Times New Roman" w:eastAsia="Calibri" w:hAnsi="Times New Roman" w:cs="Times New Roman"/>
          <w:sz w:val="24"/>
          <w:szCs w:val="24"/>
        </w:rPr>
        <w:t>Gubre</w:t>
      </w:r>
      <w:proofErr w:type="spellEnd"/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, Ethiopia. 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6</w:t>
      </w: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Department of Veterinary Medicine, College of Agriculture and Veterinary Medicine, United Arab Emirates University, PO Box 15551, Al Ain, United Arab Emirates. </w:t>
      </w:r>
      <w:r w:rsidRPr="0082464B">
        <w:rPr>
          <w:rFonts w:ascii="Times New Roman" w:eastAsia="Calibri" w:hAnsi="Times New Roman" w:cs="Times New Roman"/>
          <w:sz w:val="24"/>
          <w:szCs w:val="24"/>
          <w:vertAlign w:val="superscript"/>
        </w:rPr>
        <w:t>7</w:t>
      </w: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Independent Researcher and Technical Consultant, </w:t>
      </w:r>
      <w:proofErr w:type="spellStart"/>
      <w:r w:rsidRPr="0082464B">
        <w:rPr>
          <w:rFonts w:ascii="Times New Roman" w:eastAsia="Calibri" w:hAnsi="Times New Roman" w:cs="Times New Roman"/>
          <w:sz w:val="24"/>
          <w:szCs w:val="24"/>
        </w:rPr>
        <w:t>Lelystad</w:t>
      </w:r>
      <w:proofErr w:type="spellEnd"/>
      <w:r w:rsidRPr="0082464B">
        <w:rPr>
          <w:rFonts w:ascii="Times New Roman" w:eastAsia="Calibri" w:hAnsi="Times New Roman" w:cs="Times New Roman"/>
          <w:sz w:val="24"/>
          <w:szCs w:val="24"/>
        </w:rPr>
        <w:t>, Netherlands.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25303">
        <w:rPr>
          <w:rFonts w:ascii="Times New Roman" w:eastAsia="Calibri" w:hAnsi="Times New Roman" w:cs="Times New Roman"/>
          <w:sz w:val="24"/>
          <w:szCs w:val="24"/>
          <w:vertAlign w:val="superscript"/>
        </w:rPr>
        <w:t>8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Departamento de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Sanidad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Animal,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Facultad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Veterinaria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Universidad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Complutense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, Madrid, Spain.</w:t>
      </w: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9</w:t>
      </w: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Department of Animal Science, The Pennsylvania State University, University Park, PA, United States. </w:t>
      </w:r>
    </w:p>
    <w:p w14:paraId="6258739E" w14:textId="77777777" w:rsidR="00904815" w:rsidRPr="0082464B" w:rsidRDefault="00904815" w:rsidP="00904815">
      <w:pPr>
        <w:autoSpaceDE w:val="0"/>
        <w:autoSpaceDN w:val="0"/>
        <w:adjustRightInd w:val="0"/>
        <w:snapToGrid w:val="0"/>
        <w:spacing w:after="12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6586636" w14:textId="77777777" w:rsidR="00904815" w:rsidRPr="0082464B" w:rsidRDefault="00904815" w:rsidP="00904815">
      <w:pPr>
        <w:autoSpaceDE w:val="0"/>
        <w:autoSpaceDN w:val="0"/>
        <w:adjustRightInd w:val="0"/>
        <w:snapToGrid w:val="0"/>
        <w:spacing w:after="12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*Correspondence: </w:t>
      </w:r>
      <w:r>
        <w:rPr>
          <w:rFonts w:ascii="Times New Roman" w:eastAsia="Calibri" w:hAnsi="Times New Roman" w:cs="Times New Roman"/>
          <w:sz w:val="24"/>
          <w:szCs w:val="24"/>
        </w:rPr>
        <w:t xml:space="preserve">Matios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Lakew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: matioslakew@gmail.com, Douwe Bakker:</w:t>
      </w:r>
      <w:r w:rsidRPr="005C3542"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</w:t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   </w:t>
      </w:r>
      <w:r w:rsidRPr="006C2BCD">
        <w:rPr>
          <w:rFonts w:ascii="Times New Roman" w:eastAsia="Calibri" w:hAnsi="Times New Roman" w:cs="Times New Roman"/>
          <w:sz w:val="24"/>
          <w:szCs w:val="24"/>
        </w:rPr>
        <w:t>douwe.bakker@kpnmail.nl</w:t>
      </w:r>
      <w:r>
        <w:rPr>
          <w:rFonts w:ascii="Times New Roman" w:eastAsia="Calibri" w:hAnsi="Times New Roman" w:cs="Times New Roman"/>
          <w:sz w:val="24"/>
          <w:szCs w:val="24"/>
        </w:rPr>
        <w:t>, Vivek Kapur:</w:t>
      </w:r>
      <w:r w:rsidRPr="0082464B">
        <w:rPr>
          <w:rFonts w:ascii="Times New Roman" w:eastAsia="Calibri" w:hAnsi="Times New Roman" w:cs="Times New Roman"/>
          <w:sz w:val="24"/>
          <w:szCs w:val="24"/>
        </w:rPr>
        <w:t xml:space="preserve"> vxk1@psu.edu</w:t>
      </w:r>
    </w:p>
    <w:p w14:paraId="38562273" w14:textId="77777777" w:rsidR="00541A79" w:rsidRDefault="00541A79" w:rsidP="00B561E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B7460EE" w14:textId="77777777" w:rsidR="00541A79" w:rsidRDefault="00541A79" w:rsidP="00B561E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77371F1" w14:textId="77777777" w:rsidR="00B561E3" w:rsidRDefault="00DA0956" w:rsidP="00B561E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T</w:t>
      </w:r>
      <w:r w:rsidR="00DC26D9">
        <w:rPr>
          <w:rFonts w:ascii="Times New Roman" w:hAnsi="Times New Roman" w:cs="Times New Roman"/>
          <w:sz w:val="24"/>
          <w:szCs w:val="24"/>
        </w:rPr>
        <w:t>able 1:</w:t>
      </w:r>
      <w:r w:rsidR="00C867E1">
        <w:rPr>
          <w:rFonts w:ascii="Times New Roman" w:hAnsi="Times New Roman" w:cs="Times New Roman"/>
          <w:sz w:val="24"/>
          <w:szCs w:val="24"/>
        </w:rPr>
        <w:t xml:space="preserve"> </w:t>
      </w:r>
      <w:r w:rsidR="00CD05D2">
        <w:rPr>
          <w:rFonts w:ascii="Times New Roman" w:hAnsi="Times New Roman" w:cs="Times New Roman"/>
          <w:sz w:val="24"/>
          <w:szCs w:val="24"/>
        </w:rPr>
        <w:t>Summary of the bTB control efforts on Farm A, including detail on the number of animals in each category</w:t>
      </w:r>
    </w:p>
    <w:tbl>
      <w:tblPr>
        <w:tblW w:w="93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760"/>
        <w:gridCol w:w="820"/>
        <w:gridCol w:w="820"/>
        <w:gridCol w:w="820"/>
        <w:gridCol w:w="820"/>
        <w:gridCol w:w="820"/>
        <w:gridCol w:w="820"/>
        <w:gridCol w:w="820"/>
        <w:gridCol w:w="820"/>
      </w:tblGrid>
      <w:tr w:rsidR="00DC26D9" w:rsidRPr="00DC26D9" w14:paraId="113BA7A4" w14:textId="77777777" w:rsidTr="00DC26D9">
        <w:trPr>
          <w:trHeight w:val="201"/>
        </w:trPr>
        <w:tc>
          <w:tcPr>
            <w:tcW w:w="27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2E71C5E" w14:textId="77777777" w:rsidR="00DC26D9" w:rsidRPr="00F025EB" w:rsidRDefault="00DC26D9" w:rsidP="00C867E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Farm A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73818B2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R1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E181045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R2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C351C54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R3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C8CA69E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R4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AE0EF03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R5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23E2A6B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R6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5EE2D08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R7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D423D70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Total</w:t>
            </w:r>
          </w:p>
        </w:tc>
      </w:tr>
      <w:tr w:rsidR="00DC26D9" w:rsidRPr="00DC26D9" w14:paraId="1EB5CA29" w14:textId="77777777" w:rsidTr="00DC26D9">
        <w:trPr>
          <w:trHeight w:val="201"/>
        </w:trPr>
        <w:tc>
          <w:tcPr>
            <w:tcW w:w="27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89AE9AA" w14:textId="77777777" w:rsidR="00DC26D9" w:rsidRPr="00F025EB" w:rsidRDefault="00DC26D9" w:rsidP="00C867E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Test Positive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A02E33E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7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BD49C1D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675CF2A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6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09954CC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5570E71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7D1FA51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11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D7CB33E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3F525BD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40</w:t>
            </w:r>
          </w:p>
        </w:tc>
      </w:tr>
      <w:tr w:rsidR="00DC26D9" w:rsidRPr="00DC26D9" w14:paraId="45086879" w14:textId="77777777" w:rsidTr="00DC26D9">
        <w:trPr>
          <w:trHeight w:val="201"/>
        </w:trPr>
        <w:tc>
          <w:tcPr>
            <w:tcW w:w="27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F193C2B" w14:textId="77777777" w:rsidR="00DC26D9" w:rsidRPr="00F025EB" w:rsidRDefault="00DC26D9" w:rsidP="00C867E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Test Negative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6261D14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55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F3671D7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54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6BA1C53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54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CDD601D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46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3BD08B5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50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603EF3A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37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FFD7E5B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24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AE52D51" w14:textId="77777777" w:rsidR="00DC26D9" w:rsidRPr="00F025EB" w:rsidRDefault="00DC26D9" w:rsidP="00DC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C26D9" w:rsidRPr="00DC26D9" w14:paraId="199F5567" w14:textId="77777777" w:rsidTr="00DC26D9">
        <w:trPr>
          <w:trHeight w:val="201"/>
        </w:trPr>
        <w:tc>
          <w:tcPr>
            <w:tcW w:w="27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E9CC119" w14:textId="77777777" w:rsidR="00DC26D9" w:rsidRPr="00F025EB" w:rsidRDefault="00C867E1" w:rsidP="00C867E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Postmortem examination</w:t>
            </w:r>
            <w:r w:rsidR="00CD05D2"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on bTB positive (PM</w:t>
            </w: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)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EA8BF71" w14:textId="77777777" w:rsidR="00DC26D9" w:rsidRPr="00F025EB" w:rsidRDefault="00DC26D9" w:rsidP="00DC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AC50021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2A2E706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3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E85C6E4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5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D2C0075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3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C1A4413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6B24FE3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8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1AFA025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22</w:t>
            </w:r>
          </w:p>
        </w:tc>
      </w:tr>
      <w:tr w:rsidR="00DC26D9" w:rsidRPr="00DC26D9" w14:paraId="0C292272" w14:textId="77777777" w:rsidTr="00DC26D9">
        <w:trPr>
          <w:trHeight w:val="201"/>
        </w:trPr>
        <w:tc>
          <w:tcPr>
            <w:tcW w:w="27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09C1F78" w14:textId="77777777" w:rsidR="00DC26D9" w:rsidRPr="00F025EB" w:rsidRDefault="00C867E1" w:rsidP="00C867E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Non-bTB</w:t>
            </w:r>
            <w:r w:rsidR="00DC26D9"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s</w:t>
            </w: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old, transferred, or culled 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0700A45" w14:textId="77777777" w:rsidR="00DC26D9" w:rsidRPr="00F025EB" w:rsidRDefault="00DC26D9" w:rsidP="00DC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546E470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BB681B1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7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39A3772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9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E4DE995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E06B272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9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1F8BDE4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15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E99C50C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43</w:t>
            </w:r>
          </w:p>
        </w:tc>
      </w:tr>
      <w:tr w:rsidR="00DC26D9" w:rsidRPr="00DC26D9" w14:paraId="37EF72F2" w14:textId="77777777" w:rsidTr="00CD05D2">
        <w:trPr>
          <w:trHeight w:val="223"/>
        </w:trPr>
        <w:tc>
          <w:tcPr>
            <w:tcW w:w="27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11B3506" w14:textId="77777777" w:rsidR="00DC26D9" w:rsidRPr="00F025EB" w:rsidRDefault="00CD05D2" w:rsidP="00C867E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Dead 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BCDF734" w14:textId="77777777" w:rsidR="00DC26D9" w:rsidRPr="00F025EB" w:rsidRDefault="00DC26D9" w:rsidP="00DC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7915F6F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F06DB20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5111E24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CBDF170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DE455E4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BBFDD93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AA430C2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4</w:t>
            </w:r>
          </w:p>
        </w:tc>
      </w:tr>
      <w:tr w:rsidR="00DC26D9" w:rsidRPr="00DC26D9" w14:paraId="432BCED7" w14:textId="77777777" w:rsidTr="00DC26D9">
        <w:trPr>
          <w:trHeight w:val="201"/>
        </w:trPr>
        <w:tc>
          <w:tcPr>
            <w:tcW w:w="27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8197A0A" w14:textId="77777777" w:rsidR="00DC26D9" w:rsidRPr="00F025EB" w:rsidRDefault="00DC26D9" w:rsidP="00C867E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New born </w:t>
            </w:r>
            <w:r w:rsidR="00CD05D2"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calves 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46BC075" w14:textId="77777777" w:rsidR="00DC26D9" w:rsidRPr="00F025EB" w:rsidRDefault="00DC26D9" w:rsidP="00DC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4C2EE7E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6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5443523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8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4B73FA2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510DB01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11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2AE9533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E9E8537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26977F6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31</w:t>
            </w:r>
          </w:p>
        </w:tc>
      </w:tr>
      <w:tr w:rsidR="00DC26D9" w:rsidRPr="00DC26D9" w14:paraId="24A15687" w14:textId="77777777" w:rsidTr="00DC26D9">
        <w:trPr>
          <w:trHeight w:val="201"/>
        </w:trPr>
        <w:tc>
          <w:tcPr>
            <w:tcW w:w="27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2AAE9F9" w14:textId="77777777" w:rsidR="00DC26D9" w:rsidRPr="00F025EB" w:rsidRDefault="00DC26D9" w:rsidP="00C867E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Total in Herd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1DE9D17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62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43D7EF0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64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63B5FE1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60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EDA1865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48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FE6DCD8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54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6B31194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48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EB61CB3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24</w:t>
            </w:r>
          </w:p>
        </w:tc>
        <w:tc>
          <w:tcPr>
            <w:tcW w:w="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B77F93C" w14:textId="77777777" w:rsidR="00DC26D9" w:rsidRPr="00F025EB" w:rsidRDefault="00DC26D9" w:rsidP="00DC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C8149D0" w14:textId="77777777" w:rsidR="00DC26D9" w:rsidRDefault="00DC26D9" w:rsidP="00E508D0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66F9A96B" w14:textId="77777777" w:rsidR="00541A79" w:rsidRDefault="00541A79" w:rsidP="00E508D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3898D0" w14:textId="77777777" w:rsidR="00F538FF" w:rsidRPr="00F55E4B" w:rsidRDefault="00DA0956" w:rsidP="00E508D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</w:t>
      </w:r>
      <w:r w:rsidR="00F538FF" w:rsidRPr="00F55E4B">
        <w:rPr>
          <w:rFonts w:ascii="Times New Roman" w:hAnsi="Times New Roman" w:cs="Times New Roman"/>
          <w:sz w:val="24"/>
          <w:szCs w:val="24"/>
        </w:rPr>
        <w:t>able 2</w:t>
      </w:r>
      <w:r w:rsidR="00CD05D2">
        <w:rPr>
          <w:rFonts w:ascii="Times New Roman" w:hAnsi="Times New Roman" w:cs="Times New Roman"/>
          <w:sz w:val="24"/>
          <w:szCs w:val="24"/>
        </w:rPr>
        <w:t>: Summary of the bTB control effort on Farm B, including detail on the number of animals in each category</w:t>
      </w:r>
    </w:p>
    <w:tbl>
      <w:tblPr>
        <w:tblW w:w="93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345"/>
        <w:gridCol w:w="995"/>
        <w:gridCol w:w="995"/>
        <w:gridCol w:w="996"/>
        <w:gridCol w:w="996"/>
        <w:gridCol w:w="996"/>
        <w:gridCol w:w="997"/>
      </w:tblGrid>
      <w:tr w:rsidR="00DC26D9" w:rsidRPr="00DC26D9" w14:paraId="12CDE617" w14:textId="77777777" w:rsidTr="00C867E1">
        <w:trPr>
          <w:trHeight w:val="244"/>
        </w:trPr>
        <w:tc>
          <w:tcPr>
            <w:tcW w:w="33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04B450B" w14:textId="77777777" w:rsidR="00DC26D9" w:rsidRPr="00F025EB" w:rsidRDefault="00DC26D9" w:rsidP="00C867E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Farm B</w:t>
            </w:r>
          </w:p>
        </w:tc>
        <w:tc>
          <w:tcPr>
            <w:tcW w:w="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2A49CE6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R1</w:t>
            </w:r>
          </w:p>
        </w:tc>
        <w:tc>
          <w:tcPr>
            <w:tcW w:w="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023FE98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R2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FEADB4B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R3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FEBB06D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R4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FDC19D0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R5</w:t>
            </w:r>
          </w:p>
        </w:tc>
        <w:tc>
          <w:tcPr>
            <w:tcW w:w="9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9D7470F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0"/>
                <w:szCs w:val="20"/>
              </w:rPr>
              <w:t>Total</w:t>
            </w:r>
          </w:p>
        </w:tc>
      </w:tr>
      <w:tr w:rsidR="00DC26D9" w:rsidRPr="00DC26D9" w14:paraId="5D7C6E35" w14:textId="77777777" w:rsidTr="00C867E1">
        <w:trPr>
          <w:trHeight w:val="244"/>
        </w:trPr>
        <w:tc>
          <w:tcPr>
            <w:tcW w:w="33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000B974" w14:textId="77777777" w:rsidR="00DC26D9" w:rsidRPr="00F025EB" w:rsidRDefault="00DC26D9" w:rsidP="00C867E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Test Positive</w:t>
            </w:r>
          </w:p>
        </w:tc>
        <w:tc>
          <w:tcPr>
            <w:tcW w:w="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6D75A5A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10</w:t>
            </w:r>
          </w:p>
        </w:tc>
        <w:tc>
          <w:tcPr>
            <w:tcW w:w="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EB205E9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9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E99B3C2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4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991D38C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6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A6D72EF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0</w:t>
            </w:r>
          </w:p>
        </w:tc>
        <w:tc>
          <w:tcPr>
            <w:tcW w:w="9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3DF02D5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29</w:t>
            </w:r>
          </w:p>
        </w:tc>
      </w:tr>
      <w:tr w:rsidR="00DC26D9" w:rsidRPr="00DC26D9" w14:paraId="1B0CAC6E" w14:textId="77777777" w:rsidTr="00C867E1">
        <w:trPr>
          <w:trHeight w:val="244"/>
        </w:trPr>
        <w:tc>
          <w:tcPr>
            <w:tcW w:w="33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99CD660" w14:textId="77777777" w:rsidR="00DC26D9" w:rsidRPr="00F025EB" w:rsidRDefault="00DC26D9" w:rsidP="00C867E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Test Negative</w:t>
            </w:r>
          </w:p>
        </w:tc>
        <w:tc>
          <w:tcPr>
            <w:tcW w:w="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0D8E2A9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35</w:t>
            </w:r>
          </w:p>
        </w:tc>
        <w:tc>
          <w:tcPr>
            <w:tcW w:w="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B7C59AA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33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C88BAA7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36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46D8816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30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90A91BB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30</w:t>
            </w:r>
          </w:p>
        </w:tc>
        <w:tc>
          <w:tcPr>
            <w:tcW w:w="9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5856F53" w14:textId="77777777" w:rsidR="00DC26D9" w:rsidRPr="00F025EB" w:rsidRDefault="00DC26D9" w:rsidP="00DC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C26D9" w:rsidRPr="00DC26D9" w14:paraId="518E6771" w14:textId="77777777" w:rsidTr="00C867E1">
        <w:trPr>
          <w:trHeight w:val="244"/>
        </w:trPr>
        <w:tc>
          <w:tcPr>
            <w:tcW w:w="33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03FB361" w14:textId="77777777" w:rsidR="00DC26D9" w:rsidRPr="00F025EB" w:rsidRDefault="00DC26D9" w:rsidP="00C867E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Transferred to Pos herd</w:t>
            </w:r>
          </w:p>
        </w:tc>
        <w:tc>
          <w:tcPr>
            <w:tcW w:w="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6D16BA7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10</w:t>
            </w:r>
          </w:p>
        </w:tc>
        <w:tc>
          <w:tcPr>
            <w:tcW w:w="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B1BB039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9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0444A49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4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6E28240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7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AAB9FC6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0</w:t>
            </w:r>
          </w:p>
        </w:tc>
        <w:tc>
          <w:tcPr>
            <w:tcW w:w="9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51D568F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30</w:t>
            </w:r>
          </w:p>
        </w:tc>
      </w:tr>
      <w:tr w:rsidR="00DC26D9" w:rsidRPr="00DC26D9" w14:paraId="67D1CC57" w14:textId="77777777" w:rsidTr="00C867E1">
        <w:trPr>
          <w:trHeight w:val="244"/>
        </w:trPr>
        <w:tc>
          <w:tcPr>
            <w:tcW w:w="33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F233C6E" w14:textId="77777777" w:rsidR="00DC26D9" w:rsidRPr="00F025EB" w:rsidRDefault="00DC26D9" w:rsidP="00C867E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Dead from Neg  herd</w:t>
            </w:r>
          </w:p>
        </w:tc>
        <w:tc>
          <w:tcPr>
            <w:tcW w:w="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5D234C1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0</w:t>
            </w:r>
          </w:p>
        </w:tc>
        <w:tc>
          <w:tcPr>
            <w:tcW w:w="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C3EC66D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F4F162C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8124FE8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1903A6B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</w:t>
            </w:r>
          </w:p>
        </w:tc>
        <w:tc>
          <w:tcPr>
            <w:tcW w:w="9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51DEB20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3</w:t>
            </w:r>
          </w:p>
        </w:tc>
      </w:tr>
      <w:tr w:rsidR="00DC26D9" w:rsidRPr="00DC26D9" w14:paraId="7EA44FFD" w14:textId="77777777" w:rsidTr="00C867E1">
        <w:trPr>
          <w:trHeight w:val="244"/>
        </w:trPr>
        <w:tc>
          <w:tcPr>
            <w:tcW w:w="33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6991BC4" w14:textId="77777777" w:rsidR="00DC26D9" w:rsidRPr="00F025EB" w:rsidRDefault="00CD05D2" w:rsidP="00C867E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Newborn calves </w:t>
            </w:r>
          </w:p>
        </w:tc>
        <w:tc>
          <w:tcPr>
            <w:tcW w:w="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ACB1933" w14:textId="77777777" w:rsidR="00DC26D9" w:rsidRPr="00F025EB" w:rsidRDefault="00DC26D9" w:rsidP="00DC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C92A20E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8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05FB58B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7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2C49A1F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B595E37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</w:t>
            </w:r>
          </w:p>
        </w:tc>
        <w:tc>
          <w:tcPr>
            <w:tcW w:w="9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E8064B5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18</w:t>
            </w:r>
          </w:p>
        </w:tc>
      </w:tr>
      <w:tr w:rsidR="00DC26D9" w:rsidRPr="00DC26D9" w14:paraId="0E96C251" w14:textId="77777777" w:rsidTr="00C867E1">
        <w:trPr>
          <w:trHeight w:val="244"/>
        </w:trPr>
        <w:tc>
          <w:tcPr>
            <w:tcW w:w="33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09D8DC2" w14:textId="77777777" w:rsidR="00DC26D9" w:rsidRPr="00F025EB" w:rsidRDefault="00DC26D9" w:rsidP="00C867E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Total in Neg herd</w:t>
            </w:r>
          </w:p>
        </w:tc>
        <w:tc>
          <w:tcPr>
            <w:tcW w:w="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753EDDF" w14:textId="77777777" w:rsidR="00DC26D9" w:rsidRPr="00F025EB" w:rsidRDefault="00DC26D9" w:rsidP="00DC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9D945CD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42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F579AD9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40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EDC3459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37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0D1190A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30</w:t>
            </w:r>
          </w:p>
        </w:tc>
        <w:tc>
          <w:tcPr>
            <w:tcW w:w="9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0BA8541" w14:textId="77777777" w:rsidR="00DC26D9" w:rsidRPr="00F025EB" w:rsidRDefault="00DC26D9" w:rsidP="00DC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C26D9" w:rsidRPr="00DC26D9" w14:paraId="06BE54BF" w14:textId="77777777" w:rsidTr="00C867E1">
        <w:trPr>
          <w:trHeight w:val="244"/>
        </w:trPr>
        <w:tc>
          <w:tcPr>
            <w:tcW w:w="33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8A95DA4" w14:textId="77777777" w:rsidR="00DC26D9" w:rsidRPr="00F025EB" w:rsidRDefault="00DC26D9" w:rsidP="00C867E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Total in Pos herd</w:t>
            </w:r>
          </w:p>
        </w:tc>
        <w:tc>
          <w:tcPr>
            <w:tcW w:w="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247A351C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10</w:t>
            </w:r>
          </w:p>
        </w:tc>
        <w:tc>
          <w:tcPr>
            <w:tcW w:w="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7F542AC4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19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5AF998DD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22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346A3346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28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693DC7DD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27</w:t>
            </w:r>
          </w:p>
        </w:tc>
        <w:tc>
          <w:tcPr>
            <w:tcW w:w="9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02295569" w14:textId="77777777" w:rsidR="00DC26D9" w:rsidRPr="00F025EB" w:rsidRDefault="00DC26D9" w:rsidP="00DC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C26D9" w:rsidRPr="00DC26D9" w14:paraId="13577D9D" w14:textId="77777777" w:rsidTr="00C867E1">
        <w:trPr>
          <w:trHeight w:val="244"/>
        </w:trPr>
        <w:tc>
          <w:tcPr>
            <w:tcW w:w="33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EC5CE53" w14:textId="77777777" w:rsidR="00DC26D9" w:rsidRPr="00F025EB" w:rsidRDefault="00DC26D9" w:rsidP="00C867E1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Dead from Pos herd</w:t>
            </w:r>
          </w:p>
        </w:tc>
        <w:tc>
          <w:tcPr>
            <w:tcW w:w="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58913B2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0</w:t>
            </w:r>
          </w:p>
        </w:tc>
        <w:tc>
          <w:tcPr>
            <w:tcW w:w="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46C55E25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CB97A0D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28BF893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ECBED8E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1</w:t>
            </w:r>
          </w:p>
        </w:tc>
        <w:tc>
          <w:tcPr>
            <w:tcW w:w="9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1" w:type="dxa"/>
              <w:left w:w="11" w:type="dxa"/>
              <w:bottom w:w="0" w:type="dxa"/>
              <w:right w:w="11" w:type="dxa"/>
            </w:tcMar>
            <w:vAlign w:val="bottom"/>
            <w:hideMark/>
          </w:tcPr>
          <w:p w14:paraId="10652560" w14:textId="77777777" w:rsidR="00DC26D9" w:rsidRPr="00F025EB" w:rsidRDefault="00DC26D9" w:rsidP="00DC26D9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25E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3</w:t>
            </w:r>
          </w:p>
        </w:tc>
      </w:tr>
    </w:tbl>
    <w:p w14:paraId="1E7AAA2F" w14:textId="77777777" w:rsidR="00DC26D9" w:rsidRDefault="00DC26D9" w:rsidP="00E508D0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62DF7EC0" w14:textId="77777777" w:rsidR="00541A79" w:rsidRDefault="00541A79" w:rsidP="00E508D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631725" w14:textId="77777777" w:rsidR="00E508D0" w:rsidRPr="00F55E4B" w:rsidRDefault="00DA0956" w:rsidP="00E508D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</w:t>
      </w:r>
      <w:r w:rsidR="00F538FF" w:rsidRPr="00F55E4B">
        <w:rPr>
          <w:rFonts w:ascii="Times New Roman" w:hAnsi="Times New Roman" w:cs="Times New Roman"/>
          <w:sz w:val="24"/>
          <w:szCs w:val="24"/>
        </w:rPr>
        <w:t>able 3</w:t>
      </w:r>
      <w:r w:rsidR="00E508D0" w:rsidRPr="00F55E4B">
        <w:rPr>
          <w:rFonts w:ascii="Times New Roman" w:hAnsi="Times New Roman" w:cs="Times New Roman"/>
          <w:sz w:val="24"/>
          <w:szCs w:val="24"/>
        </w:rPr>
        <w:t>: Summary of the intradermal skin test results and visibly lesioned animals</w:t>
      </w:r>
    </w:p>
    <w:p w14:paraId="767BE943" w14:textId="77777777" w:rsidR="00DC26D9" w:rsidRPr="00E508D0" w:rsidRDefault="00DC26D9" w:rsidP="00E508D0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tbl>
      <w:tblPr>
        <w:tblW w:w="9105" w:type="dxa"/>
        <w:tblLook w:val="0600" w:firstRow="0" w:lastRow="0" w:firstColumn="0" w:lastColumn="0" w:noHBand="1" w:noVBand="1"/>
      </w:tblPr>
      <w:tblGrid>
        <w:gridCol w:w="2430"/>
        <w:gridCol w:w="2160"/>
        <w:gridCol w:w="1890"/>
        <w:gridCol w:w="2625"/>
      </w:tblGrid>
      <w:tr w:rsidR="00E508D0" w:rsidRPr="00E508D0" w14:paraId="1DDF1DB0" w14:textId="77777777" w:rsidTr="000C4871">
        <w:trPr>
          <w:trHeight w:val="715"/>
        </w:trPr>
        <w:tc>
          <w:tcPr>
            <w:tcW w:w="2430" w:type="dxa"/>
            <w:tcBorders>
              <w:top w:val="single" w:sz="18" w:space="0" w:color="000000"/>
              <w:bottom w:val="single" w:sz="18" w:space="0" w:color="000000"/>
            </w:tcBorders>
            <w:hideMark/>
          </w:tcPr>
          <w:p w14:paraId="0AB0B517" w14:textId="77777777" w:rsidR="00E508D0" w:rsidRPr="00510687" w:rsidRDefault="00E508D0" w:rsidP="0051068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06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Test</w:t>
            </w:r>
          </w:p>
        </w:tc>
        <w:tc>
          <w:tcPr>
            <w:tcW w:w="2160" w:type="dxa"/>
            <w:tcBorders>
              <w:top w:val="single" w:sz="18" w:space="0" w:color="000000"/>
              <w:bottom w:val="single" w:sz="18" w:space="0" w:color="000000"/>
            </w:tcBorders>
            <w:hideMark/>
          </w:tcPr>
          <w:p w14:paraId="381FEFAC" w14:textId="77777777" w:rsidR="00E508D0" w:rsidRPr="00510687" w:rsidRDefault="00E508D0" w:rsidP="0051068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06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 (%) of test positives</w:t>
            </w:r>
          </w:p>
        </w:tc>
        <w:tc>
          <w:tcPr>
            <w:tcW w:w="1890" w:type="dxa"/>
            <w:tcBorders>
              <w:top w:val="single" w:sz="18" w:space="0" w:color="000000"/>
              <w:bottom w:val="single" w:sz="18" w:space="0" w:color="000000"/>
            </w:tcBorders>
          </w:tcPr>
          <w:p w14:paraId="3C3A7BCA" w14:textId="77777777" w:rsidR="00E508D0" w:rsidRPr="00510687" w:rsidRDefault="00E508D0" w:rsidP="0051068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06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 with visible lesions</w:t>
            </w:r>
            <w:r w:rsidRPr="00510687" w:rsidDel="00E953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5106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 test positives</w:t>
            </w:r>
          </w:p>
        </w:tc>
        <w:tc>
          <w:tcPr>
            <w:tcW w:w="2625" w:type="dxa"/>
            <w:tcBorders>
              <w:top w:val="single" w:sz="18" w:space="0" w:color="000000"/>
              <w:bottom w:val="single" w:sz="18" w:space="0" w:color="000000"/>
            </w:tcBorders>
          </w:tcPr>
          <w:p w14:paraId="2AABDA36" w14:textId="77777777" w:rsidR="00E508D0" w:rsidRPr="00510687" w:rsidRDefault="00E508D0" w:rsidP="0051068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06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 (%) of lesioned animals detected by test</w:t>
            </w:r>
          </w:p>
        </w:tc>
      </w:tr>
      <w:tr w:rsidR="00E508D0" w:rsidRPr="00E508D0" w14:paraId="6ABD94AC" w14:textId="77777777" w:rsidTr="000C4871">
        <w:trPr>
          <w:trHeight w:val="310"/>
        </w:trPr>
        <w:tc>
          <w:tcPr>
            <w:tcW w:w="2430" w:type="dxa"/>
            <w:shd w:val="clear" w:color="auto" w:fill="auto"/>
            <w:hideMark/>
          </w:tcPr>
          <w:p w14:paraId="1382BB23" w14:textId="77777777" w:rsidR="00E508D0" w:rsidRPr="00510687" w:rsidRDefault="00E508D0" w:rsidP="0051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687">
              <w:rPr>
                <w:rFonts w:ascii="Times New Roman" w:hAnsi="Times New Roman" w:cs="Times New Roman"/>
                <w:sz w:val="24"/>
                <w:szCs w:val="24"/>
              </w:rPr>
              <w:t>SCT &gt; 2 mm</w:t>
            </w:r>
          </w:p>
        </w:tc>
        <w:tc>
          <w:tcPr>
            <w:tcW w:w="2160" w:type="dxa"/>
            <w:shd w:val="clear" w:color="auto" w:fill="auto"/>
            <w:hideMark/>
          </w:tcPr>
          <w:p w14:paraId="1951EB29" w14:textId="77777777" w:rsidR="00E508D0" w:rsidRPr="00510687" w:rsidRDefault="00E508D0" w:rsidP="0051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687">
              <w:rPr>
                <w:rFonts w:ascii="Times New Roman" w:hAnsi="Times New Roman" w:cs="Times New Roman"/>
                <w:sz w:val="24"/>
                <w:szCs w:val="24"/>
              </w:rPr>
              <w:t>20/22 (91)</w:t>
            </w:r>
          </w:p>
        </w:tc>
        <w:tc>
          <w:tcPr>
            <w:tcW w:w="1890" w:type="dxa"/>
            <w:shd w:val="clear" w:color="auto" w:fill="auto"/>
          </w:tcPr>
          <w:p w14:paraId="76B73545" w14:textId="77777777" w:rsidR="00E508D0" w:rsidRPr="00510687" w:rsidRDefault="00E508D0" w:rsidP="0051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68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625" w:type="dxa"/>
            <w:shd w:val="clear" w:color="auto" w:fill="auto"/>
          </w:tcPr>
          <w:p w14:paraId="6D838CCD" w14:textId="77777777" w:rsidR="00E508D0" w:rsidRPr="00510687" w:rsidRDefault="00E508D0" w:rsidP="0051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687">
              <w:rPr>
                <w:rFonts w:ascii="Times New Roman" w:hAnsi="Times New Roman" w:cs="Times New Roman"/>
                <w:sz w:val="24"/>
                <w:szCs w:val="24"/>
              </w:rPr>
              <w:t>16/18 (88.9)</w:t>
            </w:r>
          </w:p>
        </w:tc>
      </w:tr>
      <w:tr w:rsidR="00E508D0" w:rsidRPr="00E508D0" w14:paraId="69447C88" w14:textId="77777777" w:rsidTr="000C4871">
        <w:trPr>
          <w:trHeight w:val="310"/>
        </w:trPr>
        <w:tc>
          <w:tcPr>
            <w:tcW w:w="2430" w:type="dxa"/>
            <w:shd w:val="clear" w:color="auto" w:fill="auto"/>
            <w:hideMark/>
          </w:tcPr>
          <w:p w14:paraId="05FD8299" w14:textId="77777777" w:rsidR="00E508D0" w:rsidRPr="00510687" w:rsidRDefault="00E508D0" w:rsidP="0051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687">
              <w:rPr>
                <w:rFonts w:ascii="Times New Roman" w:hAnsi="Times New Roman" w:cs="Times New Roman"/>
                <w:sz w:val="24"/>
                <w:szCs w:val="24"/>
              </w:rPr>
              <w:t xml:space="preserve">CCT &gt; 0 mm, ΔB </w:t>
            </w:r>
            <w:r w:rsidRPr="0051068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&gt;</w:t>
            </w:r>
            <w:r w:rsidRPr="00510687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160" w:type="dxa"/>
            <w:shd w:val="clear" w:color="auto" w:fill="auto"/>
            <w:hideMark/>
          </w:tcPr>
          <w:p w14:paraId="6987E193" w14:textId="77777777" w:rsidR="00E508D0" w:rsidRPr="00510687" w:rsidRDefault="00E508D0" w:rsidP="0051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687">
              <w:rPr>
                <w:rFonts w:ascii="Times New Roman" w:hAnsi="Times New Roman" w:cs="Times New Roman"/>
                <w:sz w:val="24"/>
                <w:szCs w:val="24"/>
              </w:rPr>
              <w:t>18/22 (81.2)</w:t>
            </w:r>
          </w:p>
        </w:tc>
        <w:tc>
          <w:tcPr>
            <w:tcW w:w="1890" w:type="dxa"/>
            <w:shd w:val="clear" w:color="auto" w:fill="auto"/>
          </w:tcPr>
          <w:p w14:paraId="1CE5B4DF" w14:textId="77777777" w:rsidR="00E508D0" w:rsidRPr="00510687" w:rsidRDefault="00E508D0" w:rsidP="0051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687"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</w:p>
        </w:tc>
        <w:tc>
          <w:tcPr>
            <w:tcW w:w="2625" w:type="dxa"/>
            <w:shd w:val="clear" w:color="auto" w:fill="auto"/>
          </w:tcPr>
          <w:p w14:paraId="33589B24" w14:textId="77777777" w:rsidR="00E508D0" w:rsidRPr="00510687" w:rsidRDefault="00E508D0" w:rsidP="0051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687">
              <w:rPr>
                <w:rFonts w:ascii="Times New Roman" w:hAnsi="Times New Roman" w:cs="Times New Roman"/>
                <w:sz w:val="24"/>
                <w:szCs w:val="24"/>
              </w:rPr>
              <w:t>16/18 (88.9)</w:t>
            </w:r>
          </w:p>
        </w:tc>
      </w:tr>
      <w:tr w:rsidR="00E508D0" w:rsidRPr="00E508D0" w14:paraId="2E194958" w14:textId="77777777" w:rsidTr="000C4871">
        <w:trPr>
          <w:trHeight w:val="310"/>
        </w:trPr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036A600D" w14:textId="77777777" w:rsidR="00E508D0" w:rsidRPr="00510687" w:rsidRDefault="00E508D0" w:rsidP="0051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687">
              <w:rPr>
                <w:rFonts w:ascii="Times New Roman" w:hAnsi="Times New Roman" w:cs="Times New Roman"/>
                <w:sz w:val="24"/>
                <w:szCs w:val="24"/>
              </w:rPr>
              <w:t>CCT &gt; 4 mm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22F382C1" w14:textId="77777777" w:rsidR="00E508D0" w:rsidRPr="00510687" w:rsidRDefault="00E508D0" w:rsidP="0051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687">
              <w:rPr>
                <w:rFonts w:ascii="Times New Roman" w:hAnsi="Times New Roman" w:cs="Times New Roman"/>
                <w:sz w:val="24"/>
                <w:szCs w:val="24"/>
              </w:rPr>
              <w:t>9/22 (40.9)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14:paraId="72EBEA25" w14:textId="77777777" w:rsidR="00E508D0" w:rsidRPr="00510687" w:rsidRDefault="00E508D0" w:rsidP="0051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68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625" w:type="dxa"/>
            <w:tcBorders>
              <w:bottom w:val="single" w:sz="4" w:space="0" w:color="auto"/>
            </w:tcBorders>
            <w:shd w:val="clear" w:color="auto" w:fill="auto"/>
          </w:tcPr>
          <w:p w14:paraId="5F828AF2" w14:textId="77777777" w:rsidR="00E508D0" w:rsidRPr="00510687" w:rsidRDefault="00E508D0" w:rsidP="0051068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687">
              <w:rPr>
                <w:rFonts w:ascii="Times New Roman" w:hAnsi="Times New Roman" w:cs="Times New Roman"/>
                <w:sz w:val="24"/>
                <w:szCs w:val="24"/>
              </w:rPr>
              <w:t>9/18 (50)</w:t>
            </w:r>
          </w:p>
        </w:tc>
      </w:tr>
    </w:tbl>
    <w:p w14:paraId="1B1F903C" w14:textId="77777777" w:rsidR="00E508D0" w:rsidRDefault="00E508D0" w:rsidP="00E508D0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2677CAD2" w14:textId="77777777" w:rsidR="00DA0956" w:rsidRPr="003E125D" w:rsidRDefault="00DA0956" w:rsidP="00DA0956">
      <w:pPr>
        <w:spacing w:line="276" w:lineRule="auto"/>
        <w:jc w:val="both"/>
        <w:rPr>
          <w:rFonts w:ascii="Times New Roman" w:hAnsi="Times New Roman" w:cs="Times New Roman"/>
          <w:b/>
          <w:color w:val="0D0D0D"/>
          <w:sz w:val="24"/>
          <w:szCs w:val="24"/>
          <w:shd w:val="clear" w:color="auto" w:fill="FFFFFF"/>
        </w:rPr>
      </w:pPr>
      <w:r w:rsidRPr="007B4D1F">
        <w:rPr>
          <w:rFonts w:ascii="Times New Roman" w:hAnsi="Times New Roman" w:cs="Times New Roman"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7B4D1F">
        <w:rPr>
          <w:rFonts w:ascii="Times New Roman" w:hAnsi="Times New Roman" w:cs="Times New Roman"/>
          <w:sz w:val="24"/>
          <w:szCs w:val="24"/>
        </w:rPr>
        <w:t xml:space="preserve">able 4: </w:t>
      </w:r>
      <w:r w:rsidRPr="007B4D1F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Statistical analysis </w:t>
      </w:r>
      <w:r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of repeated test results</w:t>
      </w:r>
      <w:r w:rsidRPr="007B4D1F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 reveals the presence of desensitization</w:t>
      </w:r>
    </w:p>
    <w:tbl>
      <w:tblPr>
        <w:tblStyle w:val="TableGridLight"/>
        <w:tblW w:w="9805" w:type="dxa"/>
        <w:tblLook w:val="04A0" w:firstRow="1" w:lastRow="0" w:firstColumn="1" w:lastColumn="0" w:noHBand="0" w:noVBand="1"/>
      </w:tblPr>
      <w:tblGrid>
        <w:gridCol w:w="1075"/>
        <w:gridCol w:w="1080"/>
        <w:gridCol w:w="1123"/>
        <w:gridCol w:w="1307"/>
        <w:gridCol w:w="1080"/>
        <w:gridCol w:w="990"/>
        <w:gridCol w:w="1350"/>
        <w:gridCol w:w="1800"/>
      </w:tblGrid>
      <w:tr w:rsidR="003E125D" w:rsidRPr="003E125D" w14:paraId="7EFE1F15" w14:textId="77777777" w:rsidTr="003E125D">
        <w:tc>
          <w:tcPr>
            <w:tcW w:w="1075" w:type="dxa"/>
          </w:tcPr>
          <w:p w14:paraId="5CACB088" w14:textId="77777777" w:rsidR="003E125D" w:rsidRPr="003E125D" w:rsidRDefault="003E125D" w:rsidP="00DA095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125D">
              <w:rPr>
                <w:rFonts w:ascii="Times New Roman" w:hAnsi="Times New Roman" w:cs="Times New Roman"/>
                <w:b/>
                <w:sz w:val="24"/>
                <w:szCs w:val="24"/>
              </w:rPr>
              <w:t>Antigen</w:t>
            </w:r>
          </w:p>
        </w:tc>
        <w:tc>
          <w:tcPr>
            <w:tcW w:w="1080" w:type="dxa"/>
          </w:tcPr>
          <w:p w14:paraId="67FD2DDE" w14:textId="77777777" w:rsidR="003E125D" w:rsidRPr="003E125D" w:rsidRDefault="003E125D" w:rsidP="00DA095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125D">
              <w:rPr>
                <w:rFonts w:ascii="Times New Roman" w:hAnsi="Times New Roman" w:cs="Times New Roman"/>
                <w:b/>
                <w:sz w:val="24"/>
                <w:szCs w:val="24"/>
              </w:rPr>
              <w:t>Term</w:t>
            </w:r>
          </w:p>
        </w:tc>
        <w:tc>
          <w:tcPr>
            <w:tcW w:w="1123" w:type="dxa"/>
          </w:tcPr>
          <w:p w14:paraId="76D57D07" w14:textId="77777777" w:rsidR="003E125D" w:rsidRPr="003E125D" w:rsidRDefault="003E125D" w:rsidP="00DA095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125D">
              <w:rPr>
                <w:rFonts w:ascii="Times New Roman" w:hAnsi="Times New Roman" w:cs="Times New Roman"/>
                <w:b/>
                <w:sz w:val="24"/>
                <w:szCs w:val="24"/>
              </w:rPr>
              <w:t>Estimate</w:t>
            </w:r>
          </w:p>
        </w:tc>
        <w:tc>
          <w:tcPr>
            <w:tcW w:w="1307" w:type="dxa"/>
          </w:tcPr>
          <w:p w14:paraId="772A7E82" w14:textId="77777777" w:rsidR="003E125D" w:rsidRPr="003E125D" w:rsidRDefault="003E125D" w:rsidP="00DA095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125D">
              <w:rPr>
                <w:rFonts w:ascii="Times New Roman" w:hAnsi="Times New Roman" w:cs="Times New Roman"/>
                <w:b/>
                <w:sz w:val="24"/>
                <w:szCs w:val="24"/>
              </w:rPr>
              <w:t>Std. Error</w:t>
            </w:r>
          </w:p>
        </w:tc>
        <w:tc>
          <w:tcPr>
            <w:tcW w:w="1080" w:type="dxa"/>
          </w:tcPr>
          <w:p w14:paraId="344442EE" w14:textId="77777777" w:rsidR="003E125D" w:rsidRPr="003E125D" w:rsidRDefault="003E125D" w:rsidP="00DA095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125D">
              <w:rPr>
                <w:rFonts w:ascii="Times New Roman" w:hAnsi="Times New Roman" w:cs="Times New Roman"/>
                <w:b/>
                <w:sz w:val="24"/>
                <w:szCs w:val="24"/>
              </w:rPr>
              <w:t>Statistic</w:t>
            </w:r>
          </w:p>
        </w:tc>
        <w:tc>
          <w:tcPr>
            <w:tcW w:w="990" w:type="dxa"/>
          </w:tcPr>
          <w:p w14:paraId="39C8681F" w14:textId="77777777" w:rsidR="003E125D" w:rsidRPr="003E125D" w:rsidRDefault="003E125D" w:rsidP="00DA095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125D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  <w:tc>
          <w:tcPr>
            <w:tcW w:w="1350" w:type="dxa"/>
          </w:tcPr>
          <w:p w14:paraId="584F47EC" w14:textId="77777777" w:rsidR="003E125D" w:rsidRPr="003E125D" w:rsidRDefault="003E125D" w:rsidP="00DA095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125D">
              <w:rPr>
                <w:rFonts w:ascii="Times New Roman" w:hAnsi="Times New Roman" w:cs="Times New Roman"/>
                <w:b/>
                <w:sz w:val="24"/>
                <w:szCs w:val="24"/>
              </w:rPr>
              <w:t>R-squared</w:t>
            </w:r>
          </w:p>
        </w:tc>
        <w:tc>
          <w:tcPr>
            <w:tcW w:w="1800" w:type="dxa"/>
          </w:tcPr>
          <w:p w14:paraId="748720B1" w14:textId="77777777" w:rsidR="003E125D" w:rsidRPr="003E125D" w:rsidRDefault="003E125D" w:rsidP="00DA095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125D">
              <w:rPr>
                <w:rFonts w:ascii="Times New Roman" w:hAnsi="Times New Roman" w:cs="Times New Roman"/>
                <w:b/>
                <w:sz w:val="24"/>
                <w:szCs w:val="24"/>
              </w:rPr>
              <w:t>Adj. R-squared</w:t>
            </w:r>
          </w:p>
        </w:tc>
      </w:tr>
      <w:tr w:rsidR="003E125D" w14:paraId="408313AD" w14:textId="77777777" w:rsidTr="003E125D">
        <w:tc>
          <w:tcPr>
            <w:tcW w:w="1075" w:type="dxa"/>
          </w:tcPr>
          <w:p w14:paraId="75FB6156" w14:textId="77777777" w:rsidR="003E125D" w:rsidRDefault="003E125D" w:rsidP="00DA095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SCT</w:t>
            </w:r>
          </w:p>
        </w:tc>
        <w:tc>
          <w:tcPr>
            <w:tcW w:w="1080" w:type="dxa"/>
          </w:tcPr>
          <w:p w14:paraId="47D2120F" w14:textId="77777777" w:rsidR="003E125D" w:rsidRDefault="003E125D" w:rsidP="00DA095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1123" w:type="dxa"/>
          </w:tcPr>
          <w:p w14:paraId="610B9FFD" w14:textId="77777777" w:rsidR="003E125D" w:rsidRDefault="003E125D" w:rsidP="00DA095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</w:p>
        </w:tc>
        <w:tc>
          <w:tcPr>
            <w:tcW w:w="1307" w:type="dxa"/>
          </w:tcPr>
          <w:p w14:paraId="1605A53F" w14:textId="77777777" w:rsidR="003E125D" w:rsidRDefault="003E125D" w:rsidP="00DA095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1.42</w:t>
            </w:r>
          </w:p>
        </w:tc>
        <w:tc>
          <w:tcPr>
            <w:tcW w:w="1080" w:type="dxa"/>
          </w:tcPr>
          <w:p w14:paraId="71A130C9" w14:textId="77777777" w:rsidR="003E125D" w:rsidRDefault="003E125D" w:rsidP="00DA095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9.62</w:t>
            </w:r>
          </w:p>
        </w:tc>
        <w:tc>
          <w:tcPr>
            <w:tcW w:w="990" w:type="dxa"/>
          </w:tcPr>
          <w:p w14:paraId="4FD97320" w14:textId="77777777" w:rsidR="003E125D" w:rsidRDefault="003E125D" w:rsidP="00DA095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 0.001</w:t>
            </w:r>
          </w:p>
        </w:tc>
        <w:tc>
          <w:tcPr>
            <w:tcW w:w="1350" w:type="dxa"/>
          </w:tcPr>
          <w:p w14:paraId="64225FE0" w14:textId="77777777" w:rsidR="003E125D" w:rsidRDefault="003E125D" w:rsidP="00DA095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1800" w:type="dxa"/>
          </w:tcPr>
          <w:p w14:paraId="15C4F8A2" w14:textId="77777777" w:rsidR="003E125D" w:rsidRDefault="003E125D" w:rsidP="00DA095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3E125D" w14:paraId="3E254868" w14:textId="77777777" w:rsidTr="003E125D">
        <w:tc>
          <w:tcPr>
            <w:tcW w:w="1075" w:type="dxa"/>
          </w:tcPr>
          <w:p w14:paraId="7F96AFDB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SCT</w:t>
            </w:r>
          </w:p>
        </w:tc>
        <w:tc>
          <w:tcPr>
            <w:tcW w:w="1080" w:type="dxa"/>
          </w:tcPr>
          <w:p w14:paraId="52E566DC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Round</w:t>
            </w:r>
          </w:p>
        </w:tc>
        <w:tc>
          <w:tcPr>
            <w:tcW w:w="1123" w:type="dxa"/>
          </w:tcPr>
          <w:p w14:paraId="45A7DAF7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-2.05</w:t>
            </w:r>
          </w:p>
        </w:tc>
        <w:tc>
          <w:tcPr>
            <w:tcW w:w="1307" w:type="dxa"/>
          </w:tcPr>
          <w:p w14:paraId="538815CA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080" w:type="dxa"/>
          </w:tcPr>
          <w:p w14:paraId="26B8BAFB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-4.71</w:t>
            </w:r>
          </w:p>
        </w:tc>
        <w:tc>
          <w:tcPr>
            <w:tcW w:w="990" w:type="dxa"/>
          </w:tcPr>
          <w:p w14:paraId="17E9E56F" w14:textId="77777777" w:rsidR="003E125D" w:rsidRDefault="003E125D" w:rsidP="003E125D">
            <w:r w:rsidRPr="003B3149">
              <w:rPr>
                <w:rFonts w:ascii="Times New Roman" w:hAnsi="Times New Roman" w:cs="Times New Roman"/>
                <w:sz w:val="24"/>
                <w:szCs w:val="24"/>
              </w:rPr>
              <w:t>&lt; 0.001</w:t>
            </w:r>
          </w:p>
        </w:tc>
        <w:tc>
          <w:tcPr>
            <w:tcW w:w="1350" w:type="dxa"/>
          </w:tcPr>
          <w:p w14:paraId="03139A49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1800" w:type="dxa"/>
          </w:tcPr>
          <w:p w14:paraId="22129686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3E125D" w14:paraId="751BE54E" w14:textId="77777777" w:rsidTr="003E125D">
        <w:tc>
          <w:tcPr>
            <w:tcW w:w="1075" w:type="dxa"/>
          </w:tcPr>
          <w:p w14:paraId="37579154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PPDA</w:t>
            </w:r>
          </w:p>
        </w:tc>
        <w:tc>
          <w:tcPr>
            <w:tcW w:w="1080" w:type="dxa"/>
          </w:tcPr>
          <w:p w14:paraId="356F0B4C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1123" w:type="dxa"/>
          </w:tcPr>
          <w:p w14:paraId="00113CE7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4.15</w:t>
            </w:r>
          </w:p>
        </w:tc>
        <w:tc>
          <w:tcPr>
            <w:tcW w:w="1307" w:type="dxa"/>
          </w:tcPr>
          <w:p w14:paraId="305A18AD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1080" w:type="dxa"/>
          </w:tcPr>
          <w:p w14:paraId="0B716584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6.49</w:t>
            </w:r>
          </w:p>
        </w:tc>
        <w:tc>
          <w:tcPr>
            <w:tcW w:w="990" w:type="dxa"/>
          </w:tcPr>
          <w:p w14:paraId="185030B4" w14:textId="77777777" w:rsidR="003E125D" w:rsidRDefault="003E125D" w:rsidP="003E125D">
            <w:r w:rsidRPr="003B3149">
              <w:rPr>
                <w:rFonts w:ascii="Times New Roman" w:hAnsi="Times New Roman" w:cs="Times New Roman"/>
                <w:sz w:val="24"/>
                <w:szCs w:val="24"/>
              </w:rPr>
              <w:t>&lt; 0.001</w:t>
            </w:r>
          </w:p>
        </w:tc>
        <w:tc>
          <w:tcPr>
            <w:tcW w:w="1350" w:type="dxa"/>
          </w:tcPr>
          <w:p w14:paraId="57692243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1800" w:type="dxa"/>
          </w:tcPr>
          <w:p w14:paraId="77543901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</w:tr>
      <w:tr w:rsidR="003E125D" w14:paraId="651C0B13" w14:textId="77777777" w:rsidTr="003E125D">
        <w:tc>
          <w:tcPr>
            <w:tcW w:w="1075" w:type="dxa"/>
          </w:tcPr>
          <w:p w14:paraId="4A38CA9C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PPDA</w:t>
            </w:r>
          </w:p>
        </w:tc>
        <w:tc>
          <w:tcPr>
            <w:tcW w:w="1080" w:type="dxa"/>
          </w:tcPr>
          <w:p w14:paraId="7FC1A473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Round</w:t>
            </w:r>
          </w:p>
        </w:tc>
        <w:tc>
          <w:tcPr>
            <w:tcW w:w="1123" w:type="dxa"/>
          </w:tcPr>
          <w:p w14:paraId="42CED18E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-0.68</w:t>
            </w:r>
          </w:p>
        </w:tc>
        <w:tc>
          <w:tcPr>
            <w:tcW w:w="1307" w:type="dxa"/>
          </w:tcPr>
          <w:p w14:paraId="1349FF25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080" w:type="dxa"/>
          </w:tcPr>
          <w:p w14:paraId="18CDD7A8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-3.47</w:t>
            </w:r>
          </w:p>
        </w:tc>
        <w:tc>
          <w:tcPr>
            <w:tcW w:w="990" w:type="dxa"/>
          </w:tcPr>
          <w:p w14:paraId="2BD6F7C3" w14:textId="77777777" w:rsidR="003E125D" w:rsidRDefault="003E125D" w:rsidP="003E125D">
            <w:r w:rsidRPr="003B3149">
              <w:rPr>
                <w:rFonts w:ascii="Times New Roman" w:hAnsi="Times New Roman" w:cs="Times New Roman"/>
                <w:sz w:val="24"/>
                <w:szCs w:val="24"/>
              </w:rPr>
              <w:t>&lt; 0.001</w:t>
            </w:r>
          </w:p>
        </w:tc>
        <w:tc>
          <w:tcPr>
            <w:tcW w:w="1350" w:type="dxa"/>
          </w:tcPr>
          <w:p w14:paraId="70EBC25D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1800" w:type="dxa"/>
          </w:tcPr>
          <w:p w14:paraId="1F8C516A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</w:tr>
      <w:tr w:rsidR="003E125D" w14:paraId="44346D39" w14:textId="77777777" w:rsidTr="003E125D">
        <w:tc>
          <w:tcPr>
            <w:tcW w:w="1075" w:type="dxa"/>
          </w:tcPr>
          <w:p w14:paraId="7FE1C13F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CCT</w:t>
            </w:r>
          </w:p>
        </w:tc>
        <w:tc>
          <w:tcPr>
            <w:tcW w:w="1080" w:type="dxa"/>
          </w:tcPr>
          <w:p w14:paraId="12BF9CEE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1123" w:type="dxa"/>
          </w:tcPr>
          <w:p w14:paraId="5BF4007F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9.47</w:t>
            </w:r>
          </w:p>
        </w:tc>
        <w:tc>
          <w:tcPr>
            <w:tcW w:w="1307" w:type="dxa"/>
          </w:tcPr>
          <w:p w14:paraId="3AC3DE28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1080" w:type="dxa"/>
          </w:tcPr>
          <w:p w14:paraId="072E6C17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7.8</w:t>
            </w:r>
          </w:p>
        </w:tc>
        <w:tc>
          <w:tcPr>
            <w:tcW w:w="990" w:type="dxa"/>
          </w:tcPr>
          <w:p w14:paraId="1AF573BE" w14:textId="77777777" w:rsidR="003E125D" w:rsidRDefault="003E125D" w:rsidP="003E125D">
            <w:r w:rsidRPr="003B3149">
              <w:rPr>
                <w:rFonts w:ascii="Times New Roman" w:hAnsi="Times New Roman" w:cs="Times New Roman"/>
                <w:sz w:val="24"/>
                <w:szCs w:val="24"/>
              </w:rPr>
              <w:t>&lt; 0.001</w:t>
            </w:r>
          </w:p>
        </w:tc>
        <w:tc>
          <w:tcPr>
            <w:tcW w:w="1350" w:type="dxa"/>
          </w:tcPr>
          <w:p w14:paraId="5565FB24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800" w:type="dxa"/>
          </w:tcPr>
          <w:p w14:paraId="446079FB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</w:tr>
      <w:tr w:rsidR="003E125D" w14:paraId="469FD51A" w14:textId="77777777" w:rsidTr="003E125D">
        <w:tc>
          <w:tcPr>
            <w:tcW w:w="1075" w:type="dxa"/>
          </w:tcPr>
          <w:p w14:paraId="2A4EF1C9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CCT</w:t>
            </w:r>
          </w:p>
        </w:tc>
        <w:tc>
          <w:tcPr>
            <w:tcW w:w="1080" w:type="dxa"/>
          </w:tcPr>
          <w:p w14:paraId="319E69D6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Round</w:t>
            </w:r>
          </w:p>
        </w:tc>
        <w:tc>
          <w:tcPr>
            <w:tcW w:w="1123" w:type="dxa"/>
          </w:tcPr>
          <w:p w14:paraId="254F0AF7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-1.37</w:t>
            </w:r>
          </w:p>
        </w:tc>
        <w:tc>
          <w:tcPr>
            <w:tcW w:w="1307" w:type="dxa"/>
          </w:tcPr>
          <w:p w14:paraId="64645F80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1080" w:type="dxa"/>
          </w:tcPr>
          <w:p w14:paraId="79B08D0F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-3.67</w:t>
            </w:r>
          </w:p>
        </w:tc>
        <w:tc>
          <w:tcPr>
            <w:tcW w:w="990" w:type="dxa"/>
          </w:tcPr>
          <w:p w14:paraId="0520774F" w14:textId="77777777" w:rsidR="003E125D" w:rsidRDefault="003E125D" w:rsidP="003E125D">
            <w:r w:rsidRPr="003B3149">
              <w:rPr>
                <w:rFonts w:ascii="Times New Roman" w:hAnsi="Times New Roman" w:cs="Times New Roman"/>
                <w:sz w:val="24"/>
                <w:szCs w:val="24"/>
              </w:rPr>
              <w:t>&lt; 0.001</w:t>
            </w:r>
          </w:p>
        </w:tc>
        <w:tc>
          <w:tcPr>
            <w:tcW w:w="1350" w:type="dxa"/>
          </w:tcPr>
          <w:p w14:paraId="498DB2BE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800" w:type="dxa"/>
          </w:tcPr>
          <w:p w14:paraId="5C0F00D5" w14:textId="77777777" w:rsidR="003E125D" w:rsidRDefault="003E125D" w:rsidP="003E12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</w:tr>
    </w:tbl>
    <w:p w14:paraId="7CBF2B98" w14:textId="77777777" w:rsidR="003E125D" w:rsidRDefault="003E125D" w:rsidP="00DA095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D275E2" w14:textId="77777777" w:rsidR="00BB5C72" w:rsidRDefault="00BB5C72" w:rsidP="00DA095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01549E" w14:textId="77777777" w:rsidR="00BB5C72" w:rsidRPr="007B4D1F" w:rsidRDefault="00BB5C72" w:rsidP="00DA095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F282E1" w14:textId="77777777" w:rsidR="00541A79" w:rsidRPr="00E508D0" w:rsidRDefault="00541A79" w:rsidP="00541A79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noProof/>
        </w:rPr>
        <w:drawing>
          <wp:inline distT="0" distB="0" distL="0" distR="0" wp14:anchorId="279D7557" wp14:editId="5EAB44AC">
            <wp:extent cx="6288683" cy="2638425"/>
            <wp:effectExtent l="0" t="0" r="0" b="0"/>
            <wp:docPr id="4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/>
                    <pic:cNvPicPr>
                      <a:picLocks noGrp="1"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6417" cy="264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3B5C6" w14:textId="77777777" w:rsidR="00541A79" w:rsidRPr="00836200" w:rsidRDefault="00541A79" w:rsidP="00541A7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</w:t>
      </w:r>
      <w:r w:rsidRPr="00836200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1: H</w:t>
      </w:r>
      <w:r w:rsidRPr="00836200">
        <w:rPr>
          <w:rFonts w:ascii="Times New Roman" w:hAnsi="Times New Roman" w:cs="Times New Roman"/>
          <w:sz w:val="24"/>
          <w:szCs w:val="24"/>
        </w:rPr>
        <w:t>eat map showing the skin test result and lesion score of slaughtered animals on Farm A</w:t>
      </w:r>
    </w:p>
    <w:p w14:paraId="45B14412" w14:textId="77777777" w:rsidR="00541A79" w:rsidRDefault="00541A79" w:rsidP="00541A79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3C8D49E5" w14:textId="77777777" w:rsidR="00541A79" w:rsidRDefault="00541A79" w:rsidP="006748BC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1358AA7D" w14:textId="77777777" w:rsidR="00541A79" w:rsidRDefault="00541A79" w:rsidP="006748BC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4B913E26" w14:textId="77777777" w:rsidR="00541A79" w:rsidRDefault="00541A79" w:rsidP="006748BC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1E0A0F40" w14:textId="77777777" w:rsidR="00541A79" w:rsidRDefault="00541A79" w:rsidP="006748BC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02F7BCC1" w14:textId="77777777" w:rsidR="00541A79" w:rsidRDefault="00541A79" w:rsidP="006748BC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7510FBEC" w14:textId="77777777" w:rsidR="00541A79" w:rsidRDefault="00541A79" w:rsidP="006748BC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sectPr w:rsidR="00541A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5E5"/>
    <w:rsid w:val="00077E1A"/>
    <w:rsid w:val="00095F94"/>
    <w:rsid w:val="000A1916"/>
    <w:rsid w:val="000C4871"/>
    <w:rsid w:val="000C644E"/>
    <w:rsid w:val="00134C28"/>
    <w:rsid w:val="00150C09"/>
    <w:rsid w:val="00175E8F"/>
    <w:rsid w:val="001B595C"/>
    <w:rsid w:val="00253FFF"/>
    <w:rsid w:val="00272A92"/>
    <w:rsid w:val="00274B68"/>
    <w:rsid w:val="002A02AC"/>
    <w:rsid w:val="002A5436"/>
    <w:rsid w:val="002F4B21"/>
    <w:rsid w:val="00336EC0"/>
    <w:rsid w:val="00365FD0"/>
    <w:rsid w:val="003B0D28"/>
    <w:rsid w:val="003E125D"/>
    <w:rsid w:val="0041010A"/>
    <w:rsid w:val="00440CB5"/>
    <w:rsid w:val="00510687"/>
    <w:rsid w:val="00525F3F"/>
    <w:rsid w:val="00541A79"/>
    <w:rsid w:val="005A11CB"/>
    <w:rsid w:val="005E0205"/>
    <w:rsid w:val="006038B0"/>
    <w:rsid w:val="00637335"/>
    <w:rsid w:val="006748BC"/>
    <w:rsid w:val="00683A9F"/>
    <w:rsid w:val="00716700"/>
    <w:rsid w:val="00723FDC"/>
    <w:rsid w:val="007B21FA"/>
    <w:rsid w:val="007B4D1F"/>
    <w:rsid w:val="007C0C37"/>
    <w:rsid w:val="008115E5"/>
    <w:rsid w:val="00836200"/>
    <w:rsid w:val="00904815"/>
    <w:rsid w:val="0093417C"/>
    <w:rsid w:val="009463F9"/>
    <w:rsid w:val="009469E3"/>
    <w:rsid w:val="0094740C"/>
    <w:rsid w:val="009F6501"/>
    <w:rsid w:val="00A22F51"/>
    <w:rsid w:val="00A726C3"/>
    <w:rsid w:val="00AA1FCA"/>
    <w:rsid w:val="00B561E3"/>
    <w:rsid w:val="00BB5C72"/>
    <w:rsid w:val="00BF66CB"/>
    <w:rsid w:val="00C33199"/>
    <w:rsid w:val="00C867E1"/>
    <w:rsid w:val="00CA380C"/>
    <w:rsid w:val="00CD05D2"/>
    <w:rsid w:val="00D6056F"/>
    <w:rsid w:val="00D65D1A"/>
    <w:rsid w:val="00DA0956"/>
    <w:rsid w:val="00DC26D9"/>
    <w:rsid w:val="00E508D0"/>
    <w:rsid w:val="00EE4BE1"/>
    <w:rsid w:val="00EF111D"/>
    <w:rsid w:val="00F025EB"/>
    <w:rsid w:val="00F538FF"/>
    <w:rsid w:val="00F55E4B"/>
    <w:rsid w:val="00FB3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06BEE"/>
  <w15:chartTrackingRefBased/>
  <w15:docId w15:val="{F41F709B-08B6-4445-ABF7-BE4E28614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11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54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543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F11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11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111D"/>
    <w:rPr>
      <w:sz w:val="20"/>
      <w:szCs w:val="20"/>
    </w:rPr>
  </w:style>
  <w:style w:type="table" w:styleId="TableGrid">
    <w:name w:val="Table Grid"/>
    <w:basedOn w:val="TableNormal"/>
    <w:uiPriority w:val="39"/>
    <w:rsid w:val="00B56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B4D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Light">
    <w:name w:val="Grid Table Light"/>
    <w:basedOn w:val="TableNormal"/>
    <w:uiPriority w:val="40"/>
    <w:rsid w:val="003E125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93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7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6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488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2024-02-28T06:12:00Z</dcterms:created>
  <dcterms:modified xsi:type="dcterms:W3CDTF">2024-02-28T12:45:00Z</dcterms:modified>
</cp:coreProperties>
</file>