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D15F" w14:textId="77777777" w:rsidR="00D335F6" w:rsidRDefault="00D335F6" w:rsidP="00D335F6">
      <w:pPr>
        <w:widowControl/>
        <w:jc w:val="left"/>
      </w:pPr>
      <w:r>
        <w:t xml:space="preserve">Supplementary </w:t>
      </w:r>
      <w:r>
        <w:rPr>
          <w:rFonts w:hint="eastAsia"/>
        </w:rPr>
        <w:t>T</w:t>
      </w:r>
      <w:r>
        <w:t>able 1</w:t>
      </w:r>
    </w:p>
    <w:tbl>
      <w:tblPr>
        <w:tblW w:w="10340" w:type="dxa"/>
        <w:tblInd w:w="-10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36"/>
        <w:gridCol w:w="1649"/>
        <w:gridCol w:w="1701"/>
        <w:gridCol w:w="1559"/>
        <w:gridCol w:w="1417"/>
        <w:gridCol w:w="1278"/>
      </w:tblGrid>
      <w:tr w:rsidR="00D335F6" w:rsidRPr="00B576A3" w14:paraId="60EB581C" w14:textId="77777777" w:rsidTr="00854D48">
        <w:trPr>
          <w:trHeight w:val="801"/>
        </w:trPr>
        <w:tc>
          <w:tcPr>
            <w:tcW w:w="2736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24F796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3B19AC" w14:textId="77777777" w:rsidR="00D335F6" w:rsidRPr="00B576A3" w:rsidRDefault="00D335F6" w:rsidP="008317E9">
            <w:pPr>
              <w:jc w:val="center"/>
              <w:rPr>
                <w:sz w:val="16"/>
                <w:szCs w:val="16"/>
                <w:lang w:val="pt-BR"/>
              </w:rPr>
            </w:pPr>
            <w:proofErr w:type="spellStart"/>
            <w:proofErr w:type="gramStart"/>
            <w:r w:rsidRPr="00B576A3">
              <w:rPr>
                <w:rFonts w:hint="eastAsia"/>
                <w:b/>
                <w:bCs/>
                <w:sz w:val="16"/>
                <w:szCs w:val="16"/>
                <w:lang w:val="pt-BR"/>
              </w:rPr>
              <w:t>P.merda</w:t>
            </w:r>
            <w:proofErr w:type="spellEnd"/>
            <w:proofErr w:type="gramEnd"/>
            <w:r w:rsidRPr="00B576A3">
              <w:rPr>
                <w:rFonts w:hint="eastAsia"/>
                <w:b/>
                <w:bCs/>
                <w:sz w:val="16"/>
                <w:szCs w:val="16"/>
                <w:lang w:val="pt-BR"/>
              </w:rPr>
              <w:t>(-)</w:t>
            </w:r>
          </w:p>
          <w:p w14:paraId="5754AFC7" w14:textId="77777777" w:rsidR="00D335F6" w:rsidRPr="00B576A3" w:rsidRDefault="00D335F6" w:rsidP="008317E9">
            <w:pPr>
              <w:jc w:val="center"/>
              <w:rPr>
                <w:sz w:val="16"/>
                <w:szCs w:val="16"/>
                <w:lang w:val="pt-BR"/>
              </w:rPr>
            </w:pPr>
            <w:proofErr w:type="spellStart"/>
            <w:proofErr w:type="gramStart"/>
            <w:r w:rsidRPr="00B576A3">
              <w:rPr>
                <w:rFonts w:hint="eastAsia"/>
                <w:b/>
                <w:bCs/>
                <w:sz w:val="16"/>
                <w:szCs w:val="16"/>
                <w:lang w:val="pt-BR"/>
              </w:rPr>
              <w:t>B.stercoris</w:t>
            </w:r>
            <w:proofErr w:type="spellEnd"/>
            <w:proofErr w:type="gramEnd"/>
            <w:r w:rsidRPr="00B576A3">
              <w:rPr>
                <w:rFonts w:hint="eastAsia"/>
                <w:b/>
                <w:bCs/>
                <w:sz w:val="16"/>
                <w:szCs w:val="16"/>
                <w:lang w:val="pt-BR"/>
              </w:rPr>
              <w:t>(-)</w:t>
            </w:r>
          </w:p>
          <w:p w14:paraId="66E84C64" w14:textId="77777777" w:rsidR="00D335F6" w:rsidRPr="00B576A3" w:rsidRDefault="00D335F6" w:rsidP="008317E9">
            <w:pPr>
              <w:jc w:val="center"/>
              <w:rPr>
                <w:sz w:val="16"/>
                <w:szCs w:val="16"/>
                <w:lang w:val="pt-BR"/>
              </w:rPr>
            </w:pPr>
            <w:r w:rsidRPr="00B576A3">
              <w:rPr>
                <w:rFonts w:hint="eastAsia"/>
                <w:b/>
                <w:bCs/>
                <w:sz w:val="16"/>
                <w:szCs w:val="16"/>
                <w:lang w:val="pt-BR"/>
              </w:rPr>
              <w:t>n=4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8C79621" w14:textId="77777777" w:rsidR="00D335F6" w:rsidRPr="00B576A3" w:rsidRDefault="00D335F6" w:rsidP="008317E9">
            <w:pPr>
              <w:jc w:val="center"/>
              <w:rPr>
                <w:sz w:val="16"/>
                <w:szCs w:val="16"/>
                <w:lang w:val="pt-BR"/>
              </w:rPr>
            </w:pPr>
            <w:proofErr w:type="spellStart"/>
            <w:proofErr w:type="gramStart"/>
            <w:r w:rsidRPr="00B576A3">
              <w:rPr>
                <w:rFonts w:hint="eastAsia"/>
                <w:b/>
                <w:bCs/>
                <w:sz w:val="16"/>
                <w:szCs w:val="16"/>
                <w:lang w:val="pt-BR"/>
              </w:rPr>
              <w:t>P.merdae</w:t>
            </w:r>
            <w:proofErr w:type="spellEnd"/>
            <w:proofErr w:type="gramEnd"/>
            <w:r w:rsidRPr="00B576A3">
              <w:rPr>
                <w:rFonts w:hint="eastAsia"/>
                <w:b/>
                <w:bCs/>
                <w:sz w:val="16"/>
                <w:szCs w:val="16"/>
                <w:lang w:val="pt-BR"/>
              </w:rPr>
              <w:t>(+)</w:t>
            </w:r>
          </w:p>
          <w:p w14:paraId="1BD76F38" w14:textId="77777777" w:rsidR="00D335F6" w:rsidRPr="00B576A3" w:rsidRDefault="00D335F6" w:rsidP="008317E9">
            <w:pPr>
              <w:jc w:val="center"/>
              <w:rPr>
                <w:sz w:val="16"/>
                <w:szCs w:val="16"/>
                <w:lang w:val="pt-BR"/>
              </w:rPr>
            </w:pPr>
            <w:proofErr w:type="spellStart"/>
            <w:proofErr w:type="gramStart"/>
            <w:r w:rsidRPr="00B576A3">
              <w:rPr>
                <w:rFonts w:hint="eastAsia"/>
                <w:b/>
                <w:bCs/>
                <w:sz w:val="16"/>
                <w:szCs w:val="16"/>
                <w:lang w:val="pt-BR"/>
              </w:rPr>
              <w:t>B.stercoris</w:t>
            </w:r>
            <w:proofErr w:type="spellEnd"/>
            <w:proofErr w:type="gramEnd"/>
            <w:r w:rsidRPr="00B576A3">
              <w:rPr>
                <w:rFonts w:hint="eastAsia"/>
                <w:b/>
                <w:bCs/>
                <w:sz w:val="16"/>
                <w:szCs w:val="16"/>
                <w:lang w:val="pt-BR"/>
              </w:rPr>
              <w:t>(-)</w:t>
            </w:r>
          </w:p>
          <w:p w14:paraId="32D27B4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b/>
                <w:bCs/>
                <w:sz w:val="16"/>
                <w:szCs w:val="16"/>
              </w:rPr>
              <w:t>n=12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D12F8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B576A3">
              <w:rPr>
                <w:rFonts w:hint="eastAsia"/>
                <w:b/>
                <w:bCs/>
                <w:sz w:val="16"/>
                <w:szCs w:val="16"/>
              </w:rPr>
              <w:t>P.merdae</w:t>
            </w:r>
            <w:proofErr w:type="spellEnd"/>
            <w:proofErr w:type="gramEnd"/>
            <w:r w:rsidRPr="00B576A3">
              <w:rPr>
                <w:rFonts w:hint="eastAsia"/>
                <w:b/>
                <w:bCs/>
                <w:sz w:val="16"/>
                <w:szCs w:val="16"/>
              </w:rPr>
              <w:t>(-)</w:t>
            </w:r>
          </w:p>
          <w:p w14:paraId="271875B4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B576A3">
              <w:rPr>
                <w:rFonts w:hint="eastAsia"/>
                <w:b/>
                <w:bCs/>
                <w:sz w:val="16"/>
                <w:szCs w:val="16"/>
              </w:rPr>
              <w:t>B.stercoris</w:t>
            </w:r>
            <w:proofErr w:type="spellEnd"/>
            <w:proofErr w:type="gramEnd"/>
            <w:r w:rsidRPr="00B576A3">
              <w:rPr>
                <w:rFonts w:hint="eastAsia"/>
                <w:b/>
                <w:bCs/>
                <w:sz w:val="16"/>
                <w:szCs w:val="16"/>
              </w:rPr>
              <w:t>(+)</w:t>
            </w:r>
          </w:p>
          <w:p w14:paraId="70684E4F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b/>
                <w:bCs/>
                <w:sz w:val="16"/>
                <w:szCs w:val="16"/>
              </w:rPr>
              <w:t>n=4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91175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B576A3">
              <w:rPr>
                <w:rFonts w:hint="eastAsia"/>
                <w:b/>
                <w:bCs/>
                <w:sz w:val="16"/>
                <w:szCs w:val="16"/>
              </w:rPr>
              <w:t>P.merdae</w:t>
            </w:r>
            <w:proofErr w:type="spellEnd"/>
            <w:proofErr w:type="gramEnd"/>
            <w:r w:rsidRPr="00B576A3">
              <w:rPr>
                <w:rFonts w:hint="eastAsia"/>
                <w:b/>
                <w:bCs/>
                <w:sz w:val="16"/>
                <w:szCs w:val="16"/>
              </w:rPr>
              <w:t>(+)</w:t>
            </w:r>
          </w:p>
          <w:p w14:paraId="153890EA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B576A3">
              <w:rPr>
                <w:rFonts w:hint="eastAsia"/>
                <w:b/>
                <w:bCs/>
                <w:sz w:val="16"/>
                <w:szCs w:val="16"/>
              </w:rPr>
              <w:t>B.stercoris</w:t>
            </w:r>
            <w:proofErr w:type="spellEnd"/>
            <w:proofErr w:type="gramEnd"/>
            <w:r w:rsidRPr="00B576A3">
              <w:rPr>
                <w:rFonts w:hint="eastAsia"/>
                <w:b/>
                <w:bCs/>
                <w:sz w:val="16"/>
                <w:szCs w:val="16"/>
              </w:rPr>
              <w:t>(+)</w:t>
            </w:r>
          </w:p>
          <w:p w14:paraId="361C18A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b/>
                <w:bCs/>
                <w:sz w:val="16"/>
                <w:szCs w:val="16"/>
              </w:rPr>
              <w:t>n=17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EBA379" w14:textId="2126553A" w:rsidR="00D335F6" w:rsidRPr="00B576A3" w:rsidRDefault="00A9148E" w:rsidP="008317E9">
            <w:pPr>
              <w:jc w:val="center"/>
              <w:rPr>
                <w:sz w:val="16"/>
                <w:szCs w:val="16"/>
              </w:rPr>
            </w:pPr>
            <w:r w:rsidRPr="00A9148E">
              <w:rPr>
                <w:i/>
                <w:iCs/>
                <w:sz w:val="16"/>
                <w:szCs w:val="16"/>
              </w:rPr>
              <w:t>P</w:t>
            </w:r>
            <w:r w:rsidR="00D335F6" w:rsidRPr="00B576A3">
              <w:rPr>
                <w:rFonts w:hint="eastAsia"/>
                <w:sz w:val="16"/>
                <w:szCs w:val="16"/>
              </w:rPr>
              <w:t>-value</w:t>
            </w:r>
          </w:p>
        </w:tc>
      </w:tr>
      <w:tr w:rsidR="00D335F6" w:rsidRPr="00B576A3" w14:paraId="76C7C033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A00D74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Age</w:t>
            </w:r>
            <w:r w:rsidRPr="00B576A3">
              <w:rPr>
                <w:rFonts w:eastAsiaTheme="minorHAnsi" w:cs="Arial"/>
                <w:sz w:val="16"/>
                <w:szCs w:val="16"/>
              </w:rPr>
              <w:t>†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30E877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83(79-85)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530874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74(69-79)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782149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67(60-73)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A1AA84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74(60-79)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1737E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0.134</w:t>
            </w:r>
          </w:p>
        </w:tc>
      </w:tr>
      <w:tr w:rsidR="00D335F6" w:rsidRPr="00B576A3" w14:paraId="45E60158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256DCB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Gender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(male/female)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F1FBF4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2/2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5BBF78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9/3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CD33EF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3/1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4E53C1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14/3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EFFDBC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0.604</w:t>
            </w:r>
          </w:p>
        </w:tc>
      </w:tr>
      <w:tr w:rsidR="00D335F6" w:rsidRPr="00B576A3" w14:paraId="76F9BC97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CE63F6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ody mass index</w:t>
            </w:r>
            <w:r w:rsidRPr="00B576A3">
              <w:rPr>
                <w:rFonts w:hint="eastAsia"/>
                <w:sz w:val="16"/>
                <w:szCs w:val="16"/>
              </w:rPr>
              <w:t>*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DDA9C9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21.7(20.1-23.3)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C7608F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22.3(20.5-24.3)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D00DF0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26.8(25.0-27.3)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B38EAD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24.6(22.5-28.8)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75383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0.122</w:t>
            </w:r>
          </w:p>
        </w:tc>
      </w:tr>
      <w:tr w:rsidR="00D335F6" w:rsidRPr="00B576A3" w14:paraId="4F46898D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C4D24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Etiology</w:t>
            </w:r>
          </w:p>
          <w:p w14:paraId="4AC4F871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(HBV/HCV/Alcohol/NBNC)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7BD56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3/0/1/0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B7904A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2/4/5/1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272A9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1/2/0/1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9ADC88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3/4/5/5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0B299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0.470</w:t>
            </w:r>
          </w:p>
        </w:tc>
      </w:tr>
      <w:tr w:rsidR="00D335F6" w:rsidRPr="00B576A3" w14:paraId="3F526EC7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17B2F3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BCLC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stage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(A/B/C)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38EE1F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0/1/3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13C693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0/4/8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B5A86F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0/0/4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0B5230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3/4/10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5CC730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0.451</w:t>
            </w:r>
          </w:p>
        </w:tc>
      </w:tr>
      <w:tr w:rsidR="00D335F6" w:rsidRPr="00B576A3" w14:paraId="5B291C07" w14:textId="77777777" w:rsidTr="00854D48">
        <w:trPr>
          <w:trHeight w:val="427"/>
        </w:trPr>
        <w:tc>
          <w:tcPr>
            <w:tcW w:w="2736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70A92D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Child-Pugh grade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(A/B)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16F7DD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3/1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2FD54B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12/0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166965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4/0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D64F04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15/2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A201BA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0.355</w:t>
            </w:r>
          </w:p>
        </w:tc>
      </w:tr>
      <w:tr w:rsidR="00D335F6" w:rsidRPr="00B576A3" w14:paraId="05511441" w14:textId="77777777" w:rsidTr="00854D48">
        <w:trPr>
          <w:trHeight w:val="435"/>
        </w:trPr>
        <w:tc>
          <w:tcPr>
            <w:tcW w:w="2736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25221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Child-Pugh score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(5/6/7)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29AB01D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1/2/1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6332DD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11/1/0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A2F218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2/2/0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2E6A33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11/4/2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ACD415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0.190</w:t>
            </w:r>
          </w:p>
        </w:tc>
      </w:tr>
      <w:tr w:rsidR="00D335F6" w:rsidRPr="00B576A3" w14:paraId="6B5ECD19" w14:textId="77777777" w:rsidTr="00854D48">
        <w:trPr>
          <w:trHeight w:val="377"/>
        </w:trPr>
        <w:tc>
          <w:tcPr>
            <w:tcW w:w="2736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282C74D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Treatment history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(1/2/3/4)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24859A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3/0/0/1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263A5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10/2/0/0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99DE5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3/0/0/1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4F2D623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14/3/0/0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0E0191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0.192</w:t>
            </w:r>
          </w:p>
        </w:tc>
      </w:tr>
      <w:tr w:rsidR="00D335F6" w:rsidRPr="00B576A3" w14:paraId="5B7F709B" w14:textId="77777777" w:rsidTr="00854D48">
        <w:trPr>
          <w:trHeight w:val="284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EF257B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AST (IU/L)</w:t>
            </w:r>
            <w:r w:rsidRPr="00B576A3">
              <w:rPr>
                <w:rFonts w:eastAsiaTheme="minorHAnsi" w:cs="Arial"/>
                <w:sz w:val="16"/>
                <w:szCs w:val="16"/>
              </w:rPr>
              <w:t xml:space="preserve"> †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7D9AA7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134(88-174)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A2D0A3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35(22-43)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2ABA2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23(17-28)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3377A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38(27-47)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83131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0.069</w:t>
            </w:r>
          </w:p>
        </w:tc>
      </w:tr>
      <w:tr w:rsidR="00D335F6" w:rsidRPr="00B576A3" w14:paraId="103B9536" w14:textId="77777777" w:rsidTr="00854D48">
        <w:trPr>
          <w:trHeight w:val="284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0FC6B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ALT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(IU/L)</w:t>
            </w:r>
            <w:r w:rsidRPr="00B576A3">
              <w:rPr>
                <w:rFonts w:eastAsiaTheme="minorHAnsi" w:cs="Arial"/>
                <w:sz w:val="16"/>
                <w:szCs w:val="16"/>
              </w:rPr>
              <w:t xml:space="preserve"> †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467314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52(23-107)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B9ACF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25(15-31)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2E673C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20(17-21)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3B5644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30(27-38)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C695701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0.040</w:t>
            </w:r>
          </w:p>
        </w:tc>
      </w:tr>
      <w:tr w:rsidR="00D335F6" w:rsidRPr="00B576A3" w14:paraId="0CD2EAD4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D7F5E8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  <w:lang w:val="el-GR"/>
              </w:rPr>
              <w:t>γ-</w:t>
            </w:r>
            <w:r w:rsidRPr="00B576A3">
              <w:rPr>
                <w:rFonts w:hint="eastAsia"/>
                <w:sz w:val="16"/>
                <w:szCs w:val="16"/>
              </w:rPr>
              <w:t>GTP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(IU/L)</w:t>
            </w:r>
            <w:r w:rsidRPr="00B576A3">
              <w:rPr>
                <w:rFonts w:eastAsiaTheme="minorHAnsi" w:cs="Arial"/>
                <w:sz w:val="16"/>
                <w:szCs w:val="16"/>
              </w:rPr>
              <w:t xml:space="preserve"> †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01B57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266(147-447)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9AD366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44(33-94)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ACA2A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60(51-65)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E7EBA1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102(70-150)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4763F7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0.181</w:t>
            </w:r>
          </w:p>
        </w:tc>
      </w:tr>
      <w:tr w:rsidR="00D335F6" w:rsidRPr="00B576A3" w14:paraId="3A5099BF" w14:textId="77777777" w:rsidTr="00854D48">
        <w:trPr>
          <w:trHeight w:val="520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87704E" w14:textId="77777777" w:rsidR="00D335F6" w:rsidRPr="00B576A3" w:rsidRDefault="00D335F6" w:rsidP="008317E9">
            <w:pPr>
              <w:jc w:val="center"/>
              <w:rPr>
                <w:sz w:val="16"/>
                <w:szCs w:val="16"/>
                <w:lang w:val="sv-SE"/>
              </w:rPr>
            </w:pPr>
            <w:r w:rsidRPr="00B576A3">
              <w:rPr>
                <w:rFonts w:hint="eastAsia"/>
                <w:sz w:val="16"/>
                <w:szCs w:val="16"/>
                <w:lang w:val="sv-SE"/>
              </w:rPr>
              <w:t>T</w:t>
            </w:r>
            <w:r w:rsidRPr="00F47330">
              <w:rPr>
                <w:sz w:val="16"/>
                <w:szCs w:val="16"/>
                <w:lang w:val="sv-SE"/>
              </w:rPr>
              <w:t xml:space="preserve">otal </w:t>
            </w:r>
            <w:proofErr w:type="spellStart"/>
            <w:r w:rsidRPr="00B576A3">
              <w:rPr>
                <w:rFonts w:hint="eastAsia"/>
                <w:sz w:val="16"/>
                <w:szCs w:val="16"/>
                <w:lang w:val="sv-SE"/>
              </w:rPr>
              <w:t>bil</w:t>
            </w:r>
            <w:r w:rsidRPr="00F47330">
              <w:rPr>
                <w:sz w:val="16"/>
                <w:szCs w:val="16"/>
                <w:lang w:val="sv-SE"/>
              </w:rPr>
              <w:t>irubin</w:t>
            </w:r>
            <w:proofErr w:type="spellEnd"/>
            <w:r w:rsidRPr="00F47330">
              <w:rPr>
                <w:sz w:val="16"/>
                <w:szCs w:val="16"/>
                <w:lang w:val="sv-SE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  <w:lang w:val="sv-SE"/>
              </w:rPr>
              <w:t>(mg/</w:t>
            </w:r>
            <w:proofErr w:type="spellStart"/>
            <w:r w:rsidRPr="00B576A3">
              <w:rPr>
                <w:rFonts w:hint="eastAsia"/>
                <w:sz w:val="16"/>
                <w:szCs w:val="16"/>
                <w:lang w:val="sv-SE"/>
              </w:rPr>
              <w:t>dL</w:t>
            </w:r>
            <w:proofErr w:type="spellEnd"/>
            <w:r w:rsidRPr="00B576A3">
              <w:rPr>
                <w:rFonts w:hint="eastAsia"/>
                <w:sz w:val="16"/>
                <w:szCs w:val="16"/>
                <w:lang w:val="sv-SE"/>
              </w:rPr>
              <w:t>)</w:t>
            </w:r>
            <w:r w:rsidRPr="00F47330">
              <w:rPr>
                <w:rFonts w:eastAsiaTheme="minorHAnsi" w:cs="Arial"/>
                <w:sz w:val="16"/>
                <w:szCs w:val="16"/>
                <w:lang w:val="sv-SE"/>
              </w:rPr>
              <w:t xml:space="preserve"> †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EC1708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0.9(0.7-1.0)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3C7EAD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0.7(0.6-1.0)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D47490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0.7(0.6-1.1)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C887741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0.8(0.7-1.2)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53C245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0.829</w:t>
            </w:r>
          </w:p>
        </w:tc>
      </w:tr>
      <w:tr w:rsidR="00D335F6" w:rsidRPr="00B576A3" w14:paraId="7E461B0B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27159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Alb</w:t>
            </w:r>
            <w:r>
              <w:rPr>
                <w:sz w:val="16"/>
                <w:szCs w:val="16"/>
              </w:rPr>
              <w:t xml:space="preserve">umin </w:t>
            </w:r>
            <w:r w:rsidRPr="00B576A3">
              <w:rPr>
                <w:rFonts w:hint="eastAsia"/>
                <w:sz w:val="16"/>
                <w:szCs w:val="16"/>
              </w:rPr>
              <w:t>(g/dL)</w:t>
            </w:r>
            <w:r w:rsidRPr="00B576A3">
              <w:rPr>
                <w:rFonts w:eastAsiaTheme="minorHAnsi" w:cs="Arial"/>
                <w:sz w:val="16"/>
                <w:szCs w:val="16"/>
              </w:rPr>
              <w:t xml:space="preserve"> †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734C1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3.0(2.8-3.3)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3A13B3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3.8(3.5-4.1)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12869A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3.8(3.6-4.0)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C2B435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3.7(3.6-4.0)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885587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0.228</w:t>
            </w:r>
          </w:p>
        </w:tc>
      </w:tr>
      <w:tr w:rsidR="00D335F6" w:rsidRPr="00B576A3" w14:paraId="216823F1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8870B3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HbA1c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(</w:t>
            </w:r>
            <w:proofErr w:type="gramStart"/>
            <w:r w:rsidRPr="00B576A3">
              <w:rPr>
                <w:rFonts w:hint="eastAsia"/>
                <w:sz w:val="16"/>
                <w:szCs w:val="16"/>
              </w:rPr>
              <w:t>%)</w:t>
            </w:r>
            <w:r w:rsidRPr="00B576A3">
              <w:rPr>
                <w:rFonts w:eastAsiaTheme="minorHAnsi" w:cs="Arial"/>
                <w:sz w:val="16"/>
                <w:szCs w:val="16"/>
              </w:rPr>
              <w:t>†</w:t>
            </w:r>
            <w:proofErr w:type="gramEnd"/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587F09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6.2(5.9-6.8)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0E475A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6.1(5.7-6.5)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D3FB53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5.7(5.6-6.4)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5D5865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6.3(6.1-6.8)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151233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0.772</w:t>
            </w:r>
          </w:p>
        </w:tc>
      </w:tr>
      <w:tr w:rsidR="00D335F6" w:rsidRPr="00B576A3" w14:paraId="53F7832D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37A04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AFP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(ng/mL)</w:t>
            </w:r>
            <w:r w:rsidRPr="00B576A3">
              <w:rPr>
                <w:rFonts w:eastAsiaTheme="minorHAnsi" w:cs="Arial"/>
                <w:sz w:val="16"/>
                <w:szCs w:val="16"/>
              </w:rPr>
              <w:t xml:space="preserve"> †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80D9C4F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4336(430-36901)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3289F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670(5-981)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E2DD8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190(10-399)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58A0D6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7(5-13)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1F1F10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0.046</w:t>
            </w:r>
          </w:p>
        </w:tc>
      </w:tr>
      <w:tr w:rsidR="00D335F6" w:rsidRPr="00B576A3" w14:paraId="1B09FC5A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70316F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PPI</w:t>
            </w:r>
            <w:r>
              <w:rPr>
                <w:sz w:val="16"/>
                <w:szCs w:val="16"/>
              </w:rPr>
              <w:t xml:space="preserve"> </w:t>
            </w:r>
            <w:r w:rsidRPr="00B576A3">
              <w:rPr>
                <w:rFonts w:hint="eastAsia"/>
                <w:sz w:val="16"/>
                <w:szCs w:val="16"/>
              </w:rPr>
              <w:t>(yes/no)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025523B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2/2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D07247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6/6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BD0D9F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1/3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C0621C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14/3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807B60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0.098</w:t>
            </w:r>
          </w:p>
        </w:tc>
      </w:tr>
      <w:tr w:rsidR="00D335F6" w:rsidRPr="00B576A3" w14:paraId="6A34517E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22C071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ntibiotics(yes/no)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53D8E48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/4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5885B30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/10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B1F242A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/3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4BB5665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/16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1EE3356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.537</w:t>
            </w:r>
          </w:p>
        </w:tc>
      </w:tr>
      <w:tr w:rsidR="00D335F6" w:rsidRPr="00B576A3" w14:paraId="14B2275E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273426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C-reactive protein(mg/dL)</w:t>
            </w:r>
            <w:r w:rsidRPr="00B576A3">
              <w:rPr>
                <w:rFonts w:eastAsiaTheme="minorHAnsi" w:cs="Arial"/>
                <w:sz w:val="16"/>
                <w:szCs w:val="16"/>
              </w:rPr>
              <w:t xml:space="preserve"> †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088CCB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1.27(0.82-1.47))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0E0C4F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0.14(0.06-0.36)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FAEDE6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0.11(0.07-0.17)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8530B3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0.29(0.14-0.60)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AA19F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0.116</w:t>
            </w:r>
          </w:p>
        </w:tc>
      </w:tr>
      <w:tr w:rsidR="00D335F6" w:rsidRPr="00B576A3" w14:paraId="426939ED" w14:textId="77777777" w:rsidTr="00854D48">
        <w:trPr>
          <w:trHeight w:val="348"/>
        </w:trPr>
        <w:tc>
          <w:tcPr>
            <w:tcW w:w="27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9CFB72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NLR</w:t>
            </w:r>
            <w:r w:rsidRPr="00B576A3">
              <w:rPr>
                <w:rFonts w:eastAsiaTheme="minorHAnsi" w:cs="Arial"/>
                <w:sz w:val="16"/>
                <w:szCs w:val="16"/>
              </w:rPr>
              <w:t>†</w:t>
            </w:r>
          </w:p>
        </w:tc>
        <w:tc>
          <w:tcPr>
            <w:tcW w:w="164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670407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3.7(3.2-4.1)</w:t>
            </w:r>
          </w:p>
        </w:tc>
        <w:tc>
          <w:tcPr>
            <w:tcW w:w="170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12628C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1.7(1.3-2.9)</w:t>
            </w:r>
          </w:p>
        </w:tc>
        <w:tc>
          <w:tcPr>
            <w:tcW w:w="1559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5B852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2.5(2.1-2.9)</w:t>
            </w:r>
          </w:p>
        </w:tc>
        <w:tc>
          <w:tcPr>
            <w:tcW w:w="141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10F3E6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1.8(1.6-2.8)</w:t>
            </w:r>
          </w:p>
        </w:tc>
        <w:tc>
          <w:tcPr>
            <w:tcW w:w="127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69B59E" w14:textId="77777777" w:rsidR="00D335F6" w:rsidRPr="00B576A3" w:rsidRDefault="00D335F6" w:rsidP="008317E9">
            <w:pPr>
              <w:jc w:val="center"/>
              <w:rPr>
                <w:sz w:val="16"/>
                <w:szCs w:val="16"/>
              </w:rPr>
            </w:pPr>
            <w:r w:rsidRPr="00B576A3">
              <w:rPr>
                <w:rFonts w:hint="eastAsia"/>
                <w:sz w:val="16"/>
                <w:szCs w:val="16"/>
              </w:rPr>
              <w:t>0.294</w:t>
            </w:r>
          </w:p>
        </w:tc>
      </w:tr>
    </w:tbl>
    <w:p w14:paraId="59E01688" w14:textId="77777777" w:rsidR="00D335F6" w:rsidRPr="00B576A3" w:rsidRDefault="00D335F6" w:rsidP="00D335F6">
      <w:pPr>
        <w:spacing w:after="80"/>
        <w:rPr>
          <w:rFonts w:eastAsiaTheme="minorHAnsi" w:cs="Arial"/>
          <w:sz w:val="16"/>
          <w:szCs w:val="16"/>
        </w:rPr>
      </w:pPr>
      <w:r w:rsidRPr="00B576A3">
        <w:rPr>
          <w:rFonts w:eastAsiaTheme="minorHAnsi" w:cs="Arial"/>
          <w:sz w:val="16"/>
          <w:szCs w:val="16"/>
        </w:rPr>
        <w:t xml:space="preserve">BCLC, </w:t>
      </w:r>
      <w:r w:rsidRPr="00B576A3">
        <w:rPr>
          <w:rFonts w:eastAsiaTheme="minorHAnsi" w:cs="Arial"/>
          <w:sz w:val="16"/>
          <w:szCs w:val="16"/>
          <w:lang w:eastAsia="ko-KR"/>
        </w:rPr>
        <w:t>the Barcelona Clinic Liver Cancer Classification</w:t>
      </w:r>
      <w:r w:rsidRPr="00B576A3">
        <w:rPr>
          <w:rFonts w:eastAsiaTheme="minorHAnsi" w:cs="Arial"/>
          <w:sz w:val="16"/>
          <w:szCs w:val="16"/>
        </w:rPr>
        <w:t xml:space="preserve"> ; AST, aspartate aminotransferase; ALT, alanine aminotransferase; </w:t>
      </w:r>
      <w:r w:rsidRPr="00B576A3">
        <w:rPr>
          <w:rFonts w:eastAsiaTheme="minorHAnsi" w:cs="Arial" w:hint="eastAsia"/>
          <w:sz w:val="16"/>
          <w:szCs w:val="16"/>
        </w:rPr>
        <w:t>γ</w:t>
      </w:r>
      <w:r w:rsidRPr="00B576A3">
        <w:rPr>
          <w:rFonts w:eastAsiaTheme="minorHAnsi" w:cs="Arial"/>
          <w:sz w:val="16"/>
          <w:szCs w:val="16"/>
        </w:rPr>
        <w:t xml:space="preserve">-GTP, </w:t>
      </w:r>
      <w:r w:rsidRPr="00B576A3">
        <w:rPr>
          <w:rFonts w:eastAsiaTheme="minorHAnsi" w:cs="Arial"/>
          <w:color w:val="202124"/>
          <w:sz w:val="16"/>
          <w:szCs w:val="16"/>
          <w:shd w:val="clear" w:color="auto" w:fill="FFFFFF"/>
        </w:rPr>
        <w:t>γ-glutamyl transpeptidase;</w:t>
      </w:r>
      <w:r w:rsidRPr="00B576A3">
        <w:rPr>
          <w:rFonts w:eastAsiaTheme="minorHAnsi" w:cs="Arial"/>
          <w:sz w:val="16"/>
          <w:szCs w:val="16"/>
        </w:rPr>
        <w:t xml:space="preserve"> AFP, </w:t>
      </w:r>
      <w:r w:rsidRPr="00B576A3">
        <w:rPr>
          <w:rFonts w:eastAsiaTheme="minorHAnsi" w:cs="Arial" w:hint="eastAsia"/>
          <w:sz w:val="16"/>
          <w:szCs w:val="16"/>
        </w:rPr>
        <w:t>α</w:t>
      </w:r>
      <w:r w:rsidRPr="00B576A3">
        <w:rPr>
          <w:rFonts w:eastAsiaTheme="minorHAnsi" w:cs="Arial"/>
          <w:sz w:val="16"/>
          <w:szCs w:val="16"/>
        </w:rPr>
        <w:t>-</w:t>
      </w:r>
      <w:proofErr w:type="spellStart"/>
      <w:r w:rsidRPr="00B576A3">
        <w:rPr>
          <w:rFonts w:eastAsiaTheme="minorHAnsi" w:cs="Arial"/>
          <w:sz w:val="16"/>
          <w:szCs w:val="16"/>
        </w:rPr>
        <w:t>fetprotein</w:t>
      </w:r>
      <w:proofErr w:type="spellEnd"/>
      <w:r w:rsidRPr="00B576A3">
        <w:rPr>
          <w:rFonts w:eastAsiaTheme="minorHAnsi" w:cs="Arial"/>
          <w:sz w:val="16"/>
          <w:szCs w:val="16"/>
        </w:rPr>
        <w:t xml:space="preserve">; PPI, </w:t>
      </w:r>
      <w:proofErr w:type="spellStart"/>
      <w:r w:rsidRPr="00B576A3">
        <w:rPr>
          <w:rFonts w:eastAsiaTheme="minorHAnsi" w:cs="Arial"/>
          <w:sz w:val="16"/>
          <w:szCs w:val="16"/>
        </w:rPr>
        <w:t>protom</w:t>
      </w:r>
      <w:proofErr w:type="spellEnd"/>
      <w:r w:rsidRPr="00B576A3">
        <w:rPr>
          <w:rFonts w:eastAsiaTheme="minorHAnsi" w:cs="Arial"/>
          <w:sz w:val="16"/>
          <w:szCs w:val="16"/>
        </w:rPr>
        <w:t xml:space="preserve"> pump inhibitor; NLR, Neutrophil-Lymphocyte Ratio</w:t>
      </w:r>
    </w:p>
    <w:p w14:paraId="04CD4CA8" w14:textId="77777777" w:rsidR="00D335F6" w:rsidRPr="00B576A3" w:rsidRDefault="00D335F6" w:rsidP="00D335F6">
      <w:pPr>
        <w:spacing w:after="80"/>
        <w:rPr>
          <w:rFonts w:eastAsiaTheme="minorHAnsi" w:cs="Arial"/>
          <w:sz w:val="16"/>
          <w:szCs w:val="16"/>
        </w:rPr>
      </w:pPr>
      <w:r w:rsidRPr="00B576A3">
        <w:rPr>
          <w:rFonts w:eastAsiaTheme="minorHAnsi" w:cs="Arial"/>
          <w:sz w:val="16"/>
          <w:szCs w:val="16"/>
        </w:rPr>
        <w:t xml:space="preserve">†Values are expressed as median (interquartile range). </w:t>
      </w:r>
    </w:p>
    <w:p w14:paraId="2BAF7426" w14:textId="020248B5" w:rsidR="00F07FB2" w:rsidRPr="00D335F6" w:rsidRDefault="00D335F6" w:rsidP="00D335F6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sectPr w:rsidR="00F07FB2" w:rsidRPr="00D335F6" w:rsidSect="003F65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F6"/>
    <w:rsid w:val="002E354A"/>
    <w:rsid w:val="003061E8"/>
    <w:rsid w:val="003C3580"/>
    <w:rsid w:val="003F6538"/>
    <w:rsid w:val="004A4000"/>
    <w:rsid w:val="00512044"/>
    <w:rsid w:val="00854D48"/>
    <w:rsid w:val="008B1E97"/>
    <w:rsid w:val="008F16CF"/>
    <w:rsid w:val="00955F23"/>
    <w:rsid w:val="00A9148E"/>
    <w:rsid w:val="00C50E63"/>
    <w:rsid w:val="00C93139"/>
    <w:rsid w:val="00D335F6"/>
    <w:rsid w:val="00E22798"/>
    <w:rsid w:val="00F07FB2"/>
    <w:rsid w:val="00F1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2CBE2C"/>
  <w15:chartTrackingRefBased/>
  <w15:docId w15:val="{FE21510B-DCD3-A347-B1E2-BE99A57A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5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1423</Characters>
  <Application>Microsoft Office Word</Application>
  <DocSecurity>0</DocSecurity>
  <Lines>27</Lines>
  <Paragraphs>9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庸介 犬飼</dc:creator>
  <cp:keywords/>
  <dc:description/>
  <cp:lastModifiedBy>庸介 犬飼</cp:lastModifiedBy>
  <cp:revision>3</cp:revision>
  <dcterms:created xsi:type="dcterms:W3CDTF">2024-02-07T10:45:00Z</dcterms:created>
  <dcterms:modified xsi:type="dcterms:W3CDTF">2024-02-28T10:36:00Z</dcterms:modified>
</cp:coreProperties>
</file>