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7FB50" w14:textId="77777777" w:rsidR="00E947F4" w:rsidRDefault="00E947F4" w:rsidP="00E947F4">
      <w:bookmarkStart w:id="0" w:name="_Toc137708402"/>
      <w:r>
        <w:t>Supplementary material</w:t>
      </w:r>
      <w:bookmarkEnd w:id="0"/>
    </w:p>
    <w:p w14:paraId="61041D8A" w14:textId="77777777" w:rsidR="00E947F4" w:rsidRPr="00D625F0" w:rsidRDefault="00E947F4" w:rsidP="00E947F4">
      <w:pPr>
        <w:rPr>
          <w:rFonts w:cs="Calibri"/>
        </w:rPr>
      </w:pPr>
    </w:p>
    <w:p w14:paraId="61C0F484" w14:textId="77777777" w:rsidR="00E947F4" w:rsidRPr="00740D22" w:rsidRDefault="00E947F4" w:rsidP="00E947F4">
      <w:pPr>
        <w:spacing w:after="120"/>
        <w:rPr>
          <w:rFonts w:ascii="Calibri" w:hAnsi="Calibri" w:cs="Calibri"/>
          <w:sz w:val="20"/>
          <w:szCs w:val="20"/>
        </w:rPr>
      </w:pPr>
      <w:r w:rsidRPr="00740D22">
        <w:rPr>
          <w:rFonts w:ascii="Calibri" w:hAnsi="Calibri" w:cs="Calibri"/>
          <w:b/>
          <w:bCs/>
          <w:sz w:val="20"/>
          <w:szCs w:val="20"/>
        </w:rPr>
        <w:t>Table S1</w:t>
      </w:r>
      <w:r w:rsidRPr="00740D22">
        <w:rPr>
          <w:rFonts w:ascii="Calibri" w:hAnsi="Calibri" w:cs="Calibri"/>
          <w:sz w:val="20"/>
          <w:szCs w:val="20"/>
        </w:rPr>
        <w:t xml:space="preserve">: Quasibinomial generalised linear model relationships between growth rate and measures of admixture, observed heterozygosity and the frequency of homozygous </w:t>
      </w:r>
      <w:r w:rsidRPr="00740D22">
        <w:rPr>
          <w:rFonts w:ascii="Calibri" w:hAnsi="Calibri" w:cs="Calibri"/>
          <w:i/>
          <w:iCs/>
          <w:sz w:val="20"/>
          <w:szCs w:val="20"/>
        </w:rPr>
        <w:t xml:space="preserve">B. </w:t>
      </w:r>
      <w:proofErr w:type="spellStart"/>
      <w:r w:rsidRPr="00740D22">
        <w:rPr>
          <w:rFonts w:ascii="Calibri" w:hAnsi="Calibri" w:cs="Calibri"/>
          <w:i/>
          <w:iCs/>
          <w:sz w:val="20"/>
          <w:szCs w:val="20"/>
        </w:rPr>
        <w:t>auratum</w:t>
      </w:r>
      <w:proofErr w:type="spellEnd"/>
      <w:r w:rsidRPr="00740D22">
        <w:rPr>
          <w:rFonts w:ascii="Calibri" w:hAnsi="Calibri" w:cs="Calibri"/>
          <w:sz w:val="20"/>
          <w:szCs w:val="20"/>
        </w:rPr>
        <w:t xml:space="preserve"> and </w:t>
      </w:r>
      <w:r w:rsidRPr="00740D22">
        <w:rPr>
          <w:rFonts w:ascii="Calibri" w:hAnsi="Calibri" w:cs="Calibri"/>
          <w:i/>
          <w:iCs/>
          <w:sz w:val="20"/>
          <w:szCs w:val="20"/>
        </w:rPr>
        <w:t xml:space="preserve">B. </w:t>
      </w:r>
      <w:proofErr w:type="spellStart"/>
      <w:r w:rsidRPr="00740D22">
        <w:rPr>
          <w:rFonts w:ascii="Calibri" w:hAnsi="Calibri" w:cs="Calibri"/>
          <w:i/>
          <w:iCs/>
          <w:sz w:val="20"/>
          <w:szCs w:val="20"/>
        </w:rPr>
        <w:t>vittatum</w:t>
      </w:r>
      <w:proofErr w:type="spellEnd"/>
      <w:r w:rsidRPr="00740D22">
        <w:rPr>
          <w:rFonts w:ascii="Calibri" w:hAnsi="Calibri" w:cs="Calibri"/>
          <w:sz w:val="20"/>
          <w:szCs w:val="20"/>
        </w:rPr>
        <w:t xml:space="preserve"> alleles from two samples of the hybrid population in Fremantle.</w:t>
      </w:r>
    </w:p>
    <w:tbl>
      <w:tblPr>
        <w:tblpPr w:leftFromText="180" w:rightFromText="180" w:vertAnchor="text" w:tblpY="1"/>
        <w:tblOverlap w:val="never"/>
        <w:tblW w:w="89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1444"/>
        <w:gridCol w:w="1444"/>
        <w:gridCol w:w="1444"/>
      </w:tblGrid>
      <w:tr w:rsidR="00E947F4" w:rsidRPr="00A81B34" w14:paraId="2AB96D91" w14:textId="77777777" w:rsidTr="00A24AD5">
        <w:trPr>
          <w:trHeight w:hRule="exact" w:val="292"/>
        </w:trPr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15E98" w14:textId="77777777" w:rsidR="00E947F4" w:rsidRPr="00D625F0" w:rsidRDefault="00E947F4" w:rsidP="00A24AD5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625F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6C39D" w14:textId="77777777" w:rsidR="00E947F4" w:rsidRPr="00D625F0" w:rsidRDefault="00E947F4" w:rsidP="00A24AD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625F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d.f.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B2212" w14:textId="77777777" w:rsidR="00E947F4" w:rsidRPr="00D625F0" w:rsidRDefault="00E947F4" w:rsidP="00A24AD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625F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chisq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6E3AE" w14:textId="77777777" w:rsidR="00E947F4" w:rsidRPr="00D625F0" w:rsidRDefault="00E947F4" w:rsidP="00A24AD5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625F0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E947F4" w:rsidRPr="00A81B34" w14:paraId="564A00E5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D281F" w14:textId="77777777" w:rsidR="00E947F4" w:rsidRPr="00A81B34" w:rsidRDefault="00E947F4" w:rsidP="00A24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Admixture coefficient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8FBEF" w14:textId="77777777" w:rsidR="00E947F4" w:rsidRPr="00A81B34" w:rsidRDefault="00E947F4" w:rsidP="00A24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5F564" w14:textId="77777777" w:rsidR="00E947F4" w:rsidRPr="00A81B34" w:rsidRDefault="00E947F4" w:rsidP="00A24A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B095" w14:textId="77777777" w:rsidR="00E947F4" w:rsidRPr="00A81B34" w:rsidRDefault="00E947F4" w:rsidP="00A24AD5">
            <w:pPr>
              <w:rPr>
                <w:sz w:val="20"/>
                <w:szCs w:val="20"/>
              </w:rPr>
            </w:pPr>
          </w:p>
        </w:tc>
      </w:tr>
      <w:tr w:rsidR="00E947F4" w:rsidRPr="00A81B34" w14:paraId="37D4D5CA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136F1" w14:textId="77777777" w:rsidR="00E947F4" w:rsidRPr="00A81B34" w:rsidRDefault="00E947F4" w:rsidP="00A24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5AF04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802D9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4.278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202DE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0.039</w:t>
            </w:r>
          </w:p>
        </w:tc>
      </w:tr>
      <w:tr w:rsidR="00E947F4" w:rsidRPr="00A81B34" w14:paraId="7E3F2DFC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A89BC" w14:textId="77777777" w:rsidR="00E947F4" w:rsidRPr="00A81B34" w:rsidRDefault="00E947F4" w:rsidP="00A24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2EBF4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2D6D2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1.814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7EE55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0.178</w:t>
            </w:r>
          </w:p>
        </w:tc>
      </w:tr>
      <w:tr w:rsidR="00E947F4" w:rsidRPr="00A81B34" w14:paraId="036B0D62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4072B" w14:textId="77777777" w:rsidR="00E947F4" w:rsidRPr="00A81B34" w:rsidRDefault="00E947F4" w:rsidP="00A24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Admixture x haplotype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3E8BE" w14:textId="77777777" w:rsidR="00E947F4" w:rsidRPr="00A81B34" w:rsidRDefault="00E947F4" w:rsidP="00A24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49EFC" w14:textId="77777777" w:rsidR="00E947F4" w:rsidRPr="00A81B34" w:rsidRDefault="00E947F4" w:rsidP="00A24A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3FAD8" w14:textId="77777777" w:rsidR="00E947F4" w:rsidRPr="00A81B34" w:rsidRDefault="00E947F4" w:rsidP="00A24AD5">
            <w:pPr>
              <w:rPr>
                <w:sz w:val="20"/>
                <w:szCs w:val="20"/>
              </w:rPr>
            </w:pPr>
          </w:p>
        </w:tc>
      </w:tr>
      <w:tr w:rsidR="00E947F4" w:rsidRPr="00A81B34" w14:paraId="4C1C1B2D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D2512" w14:textId="77777777" w:rsidR="00E947F4" w:rsidRPr="00A81B34" w:rsidRDefault="00E947F4" w:rsidP="00A24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3ED6A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7FF75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00065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0.528</w:t>
            </w:r>
          </w:p>
        </w:tc>
      </w:tr>
      <w:tr w:rsidR="00E947F4" w:rsidRPr="00A81B34" w14:paraId="151662F8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B6A2E" w14:textId="77777777" w:rsidR="00E947F4" w:rsidRPr="00A81B34" w:rsidRDefault="00E947F4" w:rsidP="00A24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568F1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78D56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60764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0.397</w:t>
            </w:r>
          </w:p>
        </w:tc>
      </w:tr>
      <w:tr w:rsidR="00E947F4" w:rsidRPr="00A81B34" w14:paraId="123FC392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F7D31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28404" w14:textId="77777777" w:rsidR="00E947F4" w:rsidRPr="00A81B34" w:rsidRDefault="00E947F4" w:rsidP="00A24A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F3E4F" w14:textId="77777777" w:rsidR="00E947F4" w:rsidRPr="00A81B34" w:rsidRDefault="00E947F4" w:rsidP="00A24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620A9" w14:textId="77777777" w:rsidR="00E947F4" w:rsidRPr="00A81B34" w:rsidRDefault="00E947F4" w:rsidP="00A24AD5">
            <w:pPr>
              <w:jc w:val="center"/>
              <w:rPr>
                <w:sz w:val="20"/>
                <w:szCs w:val="20"/>
              </w:rPr>
            </w:pPr>
          </w:p>
        </w:tc>
      </w:tr>
      <w:tr w:rsidR="00E947F4" w:rsidRPr="00A81B34" w14:paraId="5C682E7D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E7927" w14:textId="77777777" w:rsidR="00E947F4" w:rsidRPr="00A81B34" w:rsidRDefault="00E947F4" w:rsidP="00A24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Observed heterozygosity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AA116" w14:textId="77777777" w:rsidR="00E947F4" w:rsidRPr="00A81B34" w:rsidRDefault="00E947F4" w:rsidP="00A24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2B39D" w14:textId="77777777" w:rsidR="00E947F4" w:rsidRPr="00A81B34" w:rsidRDefault="00E947F4" w:rsidP="00A24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17A28" w14:textId="77777777" w:rsidR="00E947F4" w:rsidRPr="00A81B34" w:rsidRDefault="00E947F4" w:rsidP="00A24AD5">
            <w:pPr>
              <w:jc w:val="center"/>
              <w:rPr>
                <w:sz w:val="20"/>
                <w:szCs w:val="20"/>
              </w:rPr>
            </w:pPr>
          </w:p>
        </w:tc>
      </w:tr>
      <w:tr w:rsidR="00E947F4" w:rsidRPr="00A81B34" w14:paraId="627632AD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6913" w14:textId="77777777" w:rsidR="00E947F4" w:rsidRPr="00A81B34" w:rsidRDefault="00E947F4" w:rsidP="00A24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7B473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2829C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6.165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964A0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0.013</w:t>
            </w:r>
          </w:p>
        </w:tc>
      </w:tr>
      <w:tr w:rsidR="00E947F4" w:rsidRPr="00A81B34" w14:paraId="1C19B872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30DE8" w14:textId="77777777" w:rsidR="00E947F4" w:rsidRPr="00A81B34" w:rsidRDefault="00E947F4" w:rsidP="00A24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96F2D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AC86B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79E1D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0.498</w:t>
            </w:r>
          </w:p>
        </w:tc>
      </w:tr>
      <w:tr w:rsidR="00E947F4" w:rsidRPr="00A81B34" w14:paraId="292C61EA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B533" w14:textId="77777777" w:rsidR="00E947F4" w:rsidRPr="00A81B34" w:rsidRDefault="00E947F4" w:rsidP="00A24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Heterozygosity x haplotype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51974" w14:textId="77777777" w:rsidR="00E947F4" w:rsidRPr="00A81B34" w:rsidRDefault="00E947F4" w:rsidP="00A24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4C41" w14:textId="77777777" w:rsidR="00E947F4" w:rsidRPr="00A81B34" w:rsidRDefault="00E947F4" w:rsidP="00A24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06701" w14:textId="77777777" w:rsidR="00E947F4" w:rsidRPr="00A81B34" w:rsidRDefault="00E947F4" w:rsidP="00A24AD5">
            <w:pPr>
              <w:jc w:val="center"/>
              <w:rPr>
                <w:sz w:val="20"/>
                <w:szCs w:val="20"/>
              </w:rPr>
            </w:pPr>
          </w:p>
        </w:tc>
      </w:tr>
      <w:tr w:rsidR="00E947F4" w:rsidRPr="00A81B34" w14:paraId="1A04FBC0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50B9A" w14:textId="77777777" w:rsidR="00E947F4" w:rsidRPr="00A81B34" w:rsidRDefault="00E947F4" w:rsidP="00A24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AD243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11A7A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16E65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0.980</w:t>
            </w:r>
          </w:p>
        </w:tc>
      </w:tr>
      <w:tr w:rsidR="00E947F4" w:rsidRPr="00A81B34" w14:paraId="3F9E9968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AD2C" w14:textId="77777777" w:rsidR="00E947F4" w:rsidRPr="00A81B34" w:rsidRDefault="00E947F4" w:rsidP="00A24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24236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2C133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A821E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0.319</w:t>
            </w:r>
          </w:p>
        </w:tc>
      </w:tr>
      <w:tr w:rsidR="00E947F4" w:rsidRPr="00A81B34" w14:paraId="1BEFDCA7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02D2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91C89" w14:textId="77777777" w:rsidR="00E947F4" w:rsidRPr="00A81B34" w:rsidRDefault="00E947F4" w:rsidP="00A24A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8A356" w14:textId="77777777" w:rsidR="00E947F4" w:rsidRPr="00A81B34" w:rsidRDefault="00E947F4" w:rsidP="00A24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F05D8" w14:textId="77777777" w:rsidR="00E947F4" w:rsidRPr="00A81B34" w:rsidRDefault="00E947F4" w:rsidP="00A24AD5">
            <w:pPr>
              <w:jc w:val="center"/>
              <w:rPr>
                <w:sz w:val="20"/>
                <w:szCs w:val="20"/>
              </w:rPr>
            </w:pPr>
          </w:p>
        </w:tc>
      </w:tr>
      <w:tr w:rsidR="00E947F4" w:rsidRPr="00A81B34" w14:paraId="4DF54946" w14:textId="77777777" w:rsidTr="00A24AD5">
        <w:trPr>
          <w:trHeight w:hRule="exact" w:val="29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0BA73" w14:textId="77777777" w:rsidR="00E947F4" w:rsidRPr="00A81B34" w:rsidRDefault="00E947F4" w:rsidP="00A24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Frequency homozygous reference allele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DA811" w14:textId="77777777" w:rsidR="00E947F4" w:rsidRPr="00A81B34" w:rsidRDefault="00E947F4" w:rsidP="00A24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5694C" w14:textId="77777777" w:rsidR="00E947F4" w:rsidRPr="00A81B34" w:rsidRDefault="00E947F4" w:rsidP="00A24AD5">
            <w:pPr>
              <w:jc w:val="center"/>
              <w:rPr>
                <w:sz w:val="20"/>
                <w:szCs w:val="20"/>
              </w:rPr>
            </w:pPr>
          </w:p>
        </w:tc>
      </w:tr>
      <w:tr w:rsidR="00E947F4" w:rsidRPr="00A81B34" w14:paraId="54C6BCE8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8D2E7" w14:textId="77777777" w:rsidR="00E947F4" w:rsidRPr="00A81B34" w:rsidRDefault="00E947F4" w:rsidP="00A24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FC4E8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1BBB7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6.724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B479B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0.010</w:t>
            </w:r>
          </w:p>
        </w:tc>
      </w:tr>
      <w:tr w:rsidR="00E947F4" w:rsidRPr="00A81B34" w14:paraId="789F02F0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9E194" w14:textId="77777777" w:rsidR="00E947F4" w:rsidRPr="00A81B34" w:rsidRDefault="00E947F4" w:rsidP="00A24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FC7AE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C1AAE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3.580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84F18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0.058</w:t>
            </w:r>
          </w:p>
        </w:tc>
      </w:tr>
      <w:tr w:rsidR="00E947F4" w:rsidRPr="00A81B34" w14:paraId="3BC4F1B7" w14:textId="77777777" w:rsidTr="00A24AD5">
        <w:trPr>
          <w:trHeight w:hRule="exact" w:val="29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AC60" w14:textId="77777777" w:rsidR="00E947F4" w:rsidRPr="00A81B34" w:rsidRDefault="00E947F4" w:rsidP="00A24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Frequency homozygous reference x haplotype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183AA" w14:textId="77777777" w:rsidR="00E947F4" w:rsidRPr="00A81B34" w:rsidRDefault="00E947F4" w:rsidP="00A24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947F4" w:rsidRPr="00A81B34" w14:paraId="79E254C2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9D4F9" w14:textId="77777777" w:rsidR="00E947F4" w:rsidRPr="00A81B34" w:rsidRDefault="00E947F4" w:rsidP="00A24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BFF9E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A1BDB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B50AA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0.543</w:t>
            </w:r>
          </w:p>
        </w:tc>
      </w:tr>
      <w:tr w:rsidR="00E947F4" w:rsidRPr="00A81B34" w14:paraId="6F433010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A8FDB" w14:textId="77777777" w:rsidR="00E947F4" w:rsidRPr="00A81B34" w:rsidRDefault="00E947F4" w:rsidP="00A24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DCEA7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DAD84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67A6B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0.501</w:t>
            </w:r>
          </w:p>
        </w:tc>
      </w:tr>
      <w:tr w:rsidR="00E947F4" w:rsidRPr="00A81B34" w14:paraId="28827F10" w14:textId="77777777" w:rsidTr="00A24AD5">
        <w:trPr>
          <w:trHeight w:hRule="exact" w:val="292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7C3CE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FA88C" w14:textId="77777777" w:rsidR="00E947F4" w:rsidRPr="00A81B34" w:rsidRDefault="00E947F4" w:rsidP="00A24A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206A9" w14:textId="77777777" w:rsidR="00E947F4" w:rsidRPr="00A81B34" w:rsidRDefault="00E947F4" w:rsidP="00A24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64859" w14:textId="77777777" w:rsidR="00E947F4" w:rsidRPr="00A81B34" w:rsidRDefault="00E947F4" w:rsidP="00A24AD5">
            <w:pPr>
              <w:jc w:val="center"/>
              <w:rPr>
                <w:sz w:val="20"/>
                <w:szCs w:val="20"/>
              </w:rPr>
            </w:pPr>
          </w:p>
        </w:tc>
      </w:tr>
      <w:tr w:rsidR="00E947F4" w:rsidRPr="00A81B34" w14:paraId="4FCC9F21" w14:textId="77777777" w:rsidTr="00A24AD5">
        <w:trPr>
          <w:trHeight w:hRule="exact" w:val="29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13E8A" w14:textId="77777777" w:rsidR="00E947F4" w:rsidRPr="00A81B34" w:rsidRDefault="00E947F4" w:rsidP="00A24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Frequency homozygous alternative allele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8F0AE" w14:textId="77777777" w:rsidR="00E947F4" w:rsidRPr="00A81B34" w:rsidRDefault="00E947F4" w:rsidP="00A24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5EDB2" w14:textId="77777777" w:rsidR="00E947F4" w:rsidRPr="00A81B34" w:rsidRDefault="00E947F4" w:rsidP="00A24AD5">
            <w:pPr>
              <w:jc w:val="center"/>
              <w:rPr>
                <w:sz w:val="20"/>
                <w:szCs w:val="20"/>
              </w:rPr>
            </w:pPr>
          </w:p>
        </w:tc>
      </w:tr>
      <w:tr w:rsidR="00E947F4" w:rsidRPr="00A81B34" w14:paraId="439FECC5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8A2E" w14:textId="77777777" w:rsidR="00E947F4" w:rsidRPr="00A81B34" w:rsidRDefault="00E947F4" w:rsidP="00A24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EF4B4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E901B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B393F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0.919</w:t>
            </w:r>
          </w:p>
        </w:tc>
      </w:tr>
      <w:tr w:rsidR="00E947F4" w:rsidRPr="00A81B34" w14:paraId="75A43855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B14F6" w14:textId="77777777" w:rsidR="00E947F4" w:rsidRPr="00A81B34" w:rsidRDefault="00E947F4" w:rsidP="00A24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00194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946EE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31331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0.914</w:t>
            </w:r>
          </w:p>
        </w:tc>
      </w:tr>
      <w:tr w:rsidR="00E947F4" w:rsidRPr="00A81B34" w14:paraId="2476103A" w14:textId="77777777" w:rsidTr="00A24AD5">
        <w:trPr>
          <w:trHeight w:hRule="exact" w:val="29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06B2" w14:textId="77777777" w:rsidR="00E947F4" w:rsidRPr="00A81B34" w:rsidRDefault="00E947F4" w:rsidP="00A24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Frequency homozygous alternative x haplotype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7B135" w14:textId="77777777" w:rsidR="00E947F4" w:rsidRPr="00A81B34" w:rsidRDefault="00E947F4" w:rsidP="00A24AD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947F4" w:rsidRPr="00A81B34" w14:paraId="1EC07233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4FF8" w14:textId="77777777" w:rsidR="00E947F4" w:rsidRPr="00A81B34" w:rsidRDefault="00E947F4" w:rsidP="00A24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DC132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98EC7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74C8B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0.935</w:t>
            </w:r>
          </w:p>
        </w:tc>
      </w:tr>
      <w:tr w:rsidR="00E947F4" w:rsidRPr="00A81B34" w14:paraId="638FD037" w14:textId="77777777" w:rsidTr="00A24AD5">
        <w:trPr>
          <w:trHeight w:hRule="exact" w:val="29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9D230" w14:textId="77777777" w:rsidR="00E947F4" w:rsidRPr="00A81B34" w:rsidRDefault="00E947F4" w:rsidP="00A24AD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1561A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0F50B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5796A" w14:textId="77777777" w:rsidR="00E947F4" w:rsidRPr="00A81B34" w:rsidRDefault="00E947F4" w:rsidP="00A24AD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1B34">
              <w:rPr>
                <w:rFonts w:ascii="Calibri" w:hAnsi="Calibri" w:cs="Calibri"/>
                <w:color w:val="000000"/>
                <w:sz w:val="20"/>
                <w:szCs w:val="20"/>
              </w:rPr>
              <w:t>0.385</w:t>
            </w:r>
          </w:p>
        </w:tc>
      </w:tr>
    </w:tbl>
    <w:p w14:paraId="1F33BFB9" w14:textId="77777777" w:rsidR="00E947F4" w:rsidRDefault="00E947F4" w:rsidP="00E947F4"/>
    <w:p w14:paraId="1F4EEBB5" w14:textId="77777777" w:rsidR="00E947F4" w:rsidRDefault="00E947F4" w:rsidP="00E947F4"/>
    <w:p w14:paraId="31B54DE1" w14:textId="6537DA21" w:rsidR="00BF1009" w:rsidRDefault="00BF1009">
      <w:r>
        <w:br w:type="page"/>
      </w:r>
    </w:p>
    <w:p w14:paraId="7509DD7E" w14:textId="11DCCEA9" w:rsidR="00E947F4" w:rsidRDefault="00E947F4" w:rsidP="00E947F4">
      <w:pPr>
        <w:sectPr w:rsidR="00E947F4" w:rsidSect="00232CFB">
          <w:pgSz w:w="11906" w:h="16838"/>
          <w:pgMar w:top="1440" w:right="1440" w:bottom="1440" w:left="1440" w:header="510" w:footer="397" w:gutter="0"/>
          <w:cols w:space="708"/>
          <w:docGrid w:linePitch="360"/>
        </w:sectPr>
      </w:pPr>
    </w:p>
    <w:tbl>
      <w:tblPr>
        <w:tblpPr w:leftFromText="180" w:rightFromText="180" w:tblpY="480"/>
        <w:tblW w:w="5063" w:type="pct"/>
        <w:tblLook w:val="04A0" w:firstRow="1" w:lastRow="0" w:firstColumn="1" w:lastColumn="0" w:noHBand="0" w:noVBand="1"/>
      </w:tblPr>
      <w:tblGrid>
        <w:gridCol w:w="1520"/>
        <w:gridCol w:w="1382"/>
        <w:gridCol w:w="2024"/>
        <w:gridCol w:w="4226"/>
        <w:gridCol w:w="1165"/>
        <w:gridCol w:w="1165"/>
        <w:gridCol w:w="882"/>
        <w:gridCol w:w="1770"/>
      </w:tblGrid>
      <w:tr w:rsidR="00BF1009" w:rsidRPr="00116527" w14:paraId="0D9272B2" w14:textId="77777777" w:rsidTr="00BF1009">
        <w:trPr>
          <w:trHeight w:val="526"/>
        </w:trPr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98363" w14:textId="77777777" w:rsidR="00E947F4" w:rsidRPr="00D625F0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25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lastRenderedPageBreak/>
              <w:t>Locus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22DDB" w14:textId="77777777" w:rsidR="00E947F4" w:rsidRPr="00D625F0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5E993" w14:textId="77777777" w:rsidR="00E947F4" w:rsidRPr="00D625F0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25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Reference species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E7D07" w14:textId="77777777" w:rsidR="00E947F4" w:rsidRPr="00D625F0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25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Matching region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F3A1A" w14:textId="77777777" w:rsidR="00E947F4" w:rsidRPr="00D625F0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25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Percentage coverage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4D901" w14:textId="77777777" w:rsidR="00E947F4" w:rsidRPr="00D625F0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25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Percentage identity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5C206" w14:textId="77777777" w:rsidR="00E947F4" w:rsidRPr="00D625F0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25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E-value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11EAB" w14:textId="77777777" w:rsidR="00E947F4" w:rsidRPr="00D625F0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625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Accession</w:t>
            </w:r>
          </w:p>
        </w:tc>
      </w:tr>
      <w:tr w:rsidR="00BF1009" w:rsidRPr="00116527" w14:paraId="1A4905A7" w14:textId="77777777" w:rsidTr="00BF1009">
        <w:trPr>
          <w:trHeight w:hRule="exact" w:val="526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D1B5" w14:textId="77777777" w:rsidR="00E947F4" w:rsidRPr="00BF1009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en-AU"/>
              </w:rPr>
            </w:pPr>
            <w:r w:rsidRPr="00BF100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en-AU"/>
              </w:rPr>
              <w:t>B. v</w:t>
            </w:r>
            <w:proofErr w:type="spellStart"/>
            <w:r w:rsidRPr="00BF100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en-AU"/>
              </w:rPr>
              <w:t>ittatum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</w:tcPr>
          <w:p w14:paraId="25E7EBB1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9E19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F2C9" w14:textId="77777777" w:rsidR="00E947F4" w:rsidRPr="00116527" w:rsidRDefault="00E947F4" w:rsidP="00A2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8CA5B" w14:textId="77777777" w:rsidR="00E947F4" w:rsidRPr="00116527" w:rsidRDefault="00E947F4" w:rsidP="00A2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7EDE3" w14:textId="77777777" w:rsidR="00E947F4" w:rsidRPr="00116527" w:rsidRDefault="00E947F4" w:rsidP="00A2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D55C" w14:textId="77777777" w:rsidR="00E947F4" w:rsidRPr="00116527" w:rsidRDefault="00E947F4" w:rsidP="00A2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1798" w14:textId="77777777" w:rsidR="00E947F4" w:rsidRPr="00116527" w:rsidRDefault="00E947F4" w:rsidP="00A2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BF1009" w:rsidRPr="00116527" w14:paraId="794D2CE0" w14:textId="77777777" w:rsidTr="00BF1009">
        <w:trPr>
          <w:trHeight w:hRule="exact" w:val="526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8C90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locus 64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</w:tcPr>
          <w:p w14:paraId="589F79A8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F9EB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Conus </w:t>
            </w: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consors</w:t>
            </w:r>
            <w:proofErr w:type="spellEnd"/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AF0C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Genome assembly contig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30CF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39AE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89.86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C92B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7x10-18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1AF5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n-AU"/>
              </w:rPr>
            </w:pPr>
            <w:hyperlink r:id="rId4" w:tooltip="Show report for SDAX011006299.1" w:history="1">
              <w:r w:rsidRPr="00116527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n-AU"/>
                </w:rPr>
                <w:t>SDAX011006299.1</w:t>
              </w:r>
            </w:hyperlink>
          </w:p>
        </w:tc>
      </w:tr>
      <w:tr w:rsidR="00BF1009" w:rsidRPr="00116527" w14:paraId="6C384195" w14:textId="77777777" w:rsidTr="00BF1009">
        <w:trPr>
          <w:trHeight w:hRule="exact" w:val="526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8197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locus 323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</w:tcPr>
          <w:p w14:paraId="6DDB4D34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AB72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Colubraria</w:t>
            </w:r>
            <w:proofErr w:type="spellEnd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reticulata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E917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Genome assembly contig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E56F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9124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84.06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E64C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6x10-14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D1BE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n-AU"/>
              </w:rPr>
            </w:pPr>
            <w:hyperlink r:id="rId5" w:tooltip="Show report for CVMW01055328.1" w:history="1">
              <w:r w:rsidRPr="00116527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n-AU"/>
                </w:rPr>
                <w:t>CVMW01055328.1</w:t>
              </w:r>
            </w:hyperlink>
          </w:p>
        </w:tc>
      </w:tr>
      <w:tr w:rsidR="00BF1009" w:rsidRPr="00116527" w14:paraId="488EC785" w14:textId="77777777" w:rsidTr="00BF1009">
        <w:trPr>
          <w:trHeight w:hRule="exact" w:val="526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EFFC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locus 339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</w:tcPr>
          <w:p w14:paraId="345B5DF4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3774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Pomacea</w:t>
            </w:r>
            <w:proofErr w:type="spellEnd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canuliculata</w:t>
            </w:r>
            <w:proofErr w:type="spellEnd"/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2080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Zinc transporter ZIP3-like, transcript variant X4-1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B3A7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EFC0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86.76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69AB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5x10-12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FCBEC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n-AU"/>
              </w:rPr>
            </w:pPr>
            <w:hyperlink r:id="rId6" w:tooltip="Show report for XM_025222517.1" w:history="1">
              <w:r w:rsidRPr="00116527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n-AU"/>
                </w:rPr>
                <w:t>XM_025222517.1</w:t>
              </w:r>
            </w:hyperlink>
          </w:p>
        </w:tc>
      </w:tr>
      <w:tr w:rsidR="00BF1009" w:rsidRPr="00116527" w14:paraId="4F543F44" w14:textId="77777777" w:rsidTr="00BF1009">
        <w:trPr>
          <w:trHeight w:hRule="exact" w:val="526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9084B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Colubraria</w:t>
            </w:r>
            <w:proofErr w:type="spellEnd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reticulata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</w:tcPr>
          <w:p w14:paraId="2C0FE9F5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2521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Pomacea</w:t>
            </w:r>
            <w:proofErr w:type="spellEnd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canuliculata</w:t>
            </w:r>
            <w:proofErr w:type="spellEnd"/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6DFC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Ectoine</w:t>
            </w:r>
            <w:proofErr w:type="spellEnd"/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dioxygenase-like mRNA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0DEC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0B79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79.45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FAA6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1x10-25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7609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n-AU"/>
              </w:rPr>
            </w:pPr>
            <w:hyperlink r:id="rId7" w:tooltip="Show report for XM_025256943.1" w:history="1">
              <w:r w:rsidRPr="00116527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n-AU"/>
                </w:rPr>
                <w:t>XM_025256943.1</w:t>
              </w:r>
            </w:hyperlink>
          </w:p>
        </w:tc>
      </w:tr>
      <w:tr w:rsidR="00BF1009" w:rsidRPr="00116527" w14:paraId="7C3E0A95" w14:textId="77777777" w:rsidTr="00BF1009">
        <w:trPr>
          <w:trHeight w:hRule="exact" w:val="526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BE140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n-A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</w:tcPr>
          <w:p w14:paraId="58CD5460" w14:textId="77777777" w:rsidR="00E947F4" w:rsidRPr="00116527" w:rsidRDefault="00E947F4" w:rsidP="00A2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D817" w14:textId="77777777" w:rsidR="00E947F4" w:rsidRPr="00116527" w:rsidRDefault="00E947F4" w:rsidP="00A2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D5CD" w14:textId="77777777" w:rsidR="00E947F4" w:rsidRPr="00116527" w:rsidRDefault="00E947F4" w:rsidP="00A2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0571" w14:textId="77777777" w:rsidR="00E947F4" w:rsidRPr="00116527" w:rsidRDefault="00E947F4" w:rsidP="00A2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B683" w14:textId="77777777" w:rsidR="00E947F4" w:rsidRPr="00116527" w:rsidRDefault="00E947F4" w:rsidP="00A2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A018" w14:textId="77777777" w:rsidR="00E947F4" w:rsidRPr="00116527" w:rsidRDefault="00E947F4" w:rsidP="00A2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B721" w14:textId="77777777" w:rsidR="00E947F4" w:rsidRPr="00116527" w:rsidRDefault="00E947F4" w:rsidP="00A2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BF1009" w:rsidRPr="00116527" w14:paraId="34E5626D" w14:textId="77777777" w:rsidTr="00BF1009">
        <w:trPr>
          <w:trHeight w:hRule="exact" w:val="526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ECAA" w14:textId="77777777" w:rsidR="00E947F4" w:rsidRPr="00BF1009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en-AU"/>
              </w:rPr>
            </w:pPr>
            <w:r w:rsidRPr="00BF100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en-AU"/>
              </w:rPr>
              <w:t xml:space="preserve">B. </w:t>
            </w:r>
            <w:proofErr w:type="spellStart"/>
            <w:r w:rsidRPr="00BF100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u w:val="single"/>
                <w:lang w:eastAsia="en-AU"/>
              </w:rPr>
              <w:t>auratum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</w:tcPr>
          <w:p w14:paraId="040C28C7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06E0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9C23" w14:textId="77777777" w:rsidR="00E947F4" w:rsidRPr="00116527" w:rsidRDefault="00E947F4" w:rsidP="00A2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BF9C" w14:textId="77777777" w:rsidR="00E947F4" w:rsidRPr="00116527" w:rsidRDefault="00E947F4" w:rsidP="00A2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95CC" w14:textId="77777777" w:rsidR="00E947F4" w:rsidRPr="00116527" w:rsidRDefault="00E947F4" w:rsidP="00A2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6994" w14:textId="77777777" w:rsidR="00E947F4" w:rsidRPr="00116527" w:rsidRDefault="00E947F4" w:rsidP="00A2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54FE" w14:textId="77777777" w:rsidR="00E947F4" w:rsidRPr="00116527" w:rsidRDefault="00E947F4" w:rsidP="00A2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BF1009" w:rsidRPr="00116527" w14:paraId="2794B6C0" w14:textId="77777777" w:rsidTr="00BF1009">
        <w:trPr>
          <w:trHeight w:hRule="exact" w:val="526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B461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locus 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</w:tcPr>
          <w:p w14:paraId="45FDE3B3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2A89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Pomacea</w:t>
            </w:r>
            <w:proofErr w:type="spellEnd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canuliculata</w:t>
            </w:r>
            <w:proofErr w:type="spellEnd"/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DA1D0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Predicted: neuroglobin-like transcript variant X3-1, mRNA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6C72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40FC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86.96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C8C7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2x10-12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7434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n-AU"/>
              </w:rPr>
            </w:pPr>
            <w:hyperlink r:id="rId8" w:tooltip="Show report for XM_025249863.1" w:history="1">
              <w:r w:rsidRPr="00116527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n-AU"/>
                </w:rPr>
                <w:t>XM_025249863.1</w:t>
              </w:r>
            </w:hyperlink>
          </w:p>
        </w:tc>
      </w:tr>
      <w:tr w:rsidR="00BF1009" w:rsidRPr="00116527" w14:paraId="10CD8542" w14:textId="77777777" w:rsidTr="00BF1009">
        <w:trPr>
          <w:trHeight w:hRule="exact" w:val="526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9EA6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n-A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</w:tcPr>
          <w:p w14:paraId="4A59F0F0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0E96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Haliotis</w:t>
            </w:r>
            <w:proofErr w:type="spellEnd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rufescens</w:t>
            </w:r>
            <w:proofErr w:type="spellEnd"/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583CF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Predicted: cytoglobin-2-like, transcript variant X2-1, mRNA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64A7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4D4F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86.96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A617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2x10-12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AAC0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n-AU"/>
              </w:rPr>
            </w:pPr>
            <w:hyperlink r:id="rId9" w:tooltip="Show report for XM_046514951.2" w:history="1">
              <w:r w:rsidRPr="00116527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n-AU"/>
                </w:rPr>
                <w:t>XM_046514951.2</w:t>
              </w:r>
            </w:hyperlink>
          </w:p>
        </w:tc>
      </w:tr>
      <w:tr w:rsidR="00BF1009" w:rsidRPr="00116527" w14:paraId="6388FE67" w14:textId="77777777" w:rsidTr="00BF1009">
        <w:trPr>
          <w:trHeight w:hRule="exact" w:val="526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F20B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n-A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</w:tcPr>
          <w:p w14:paraId="75BB6B41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A5F5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Pomacea</w:t>
            </w:r>
            <w:proofErr w:type="spellEnd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canuliculata</w:t>
            </w:r>
            <w:proofErr w:type="spellEnd"/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7FE4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Genome assembly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5082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364F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86.96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5F8D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2x10-15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5873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n-AU"/>
              </w:rPr>
            </w:pPr>
            <w:hyperlink r:id="rId10" w:tooltip="Show report for SRJH01000008.1" w:history="1">
              <w:r w:rsidRPr="00116527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n-AU"/>
                </w:rPr>
                <w:t>SRJH01000008.1</w:t>
              </w:r>
            </w:hyperlink>
          </w:p>
        </w:tc>
      </w:tr>
      <w:tr w:rsidR="00BF1009" w:rsidRPr="00116527" w14:paraId="7B84E938" w14:textId="77777777" w:rsidTr="00BF1009">
        <w:trPr>
          <w:trHeight w:hRule="exact" w:val="526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4B253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locus 11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</w:tcPr>
          <w:p w14:paraId="7889EC1F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5686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Conus </w:t>
            </w: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consors</w:t>
            </w:r>
            <w:proofErr w:type="spellEnd"/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36DD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Genome assembly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6A25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C737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91.94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3E2D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7x10-17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4334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n-AU"/>
              </w:rPr>
            </w:pPr>
            <w:hyperlink r:id="rId11" w:tooltip="Show report for SDAX010073324.1" w:history="1">
              <w:r w:rsidRPr="00116527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n-AU"/>
                </w:rPr>
                <w:t>SDAX010073324.1</w:t>
              </w:r>
            </w:hyperlink>
          </w:p>
        </w:tc>
      </w:tr>
      <w:tr w:rsidR="00BF1009" w:rsidRPr="00116527" w14:paraId="65CAAA7B" w14:textId="77777777" w:rsidTr="00BF1009">
        <w:trPr>
          <w:trHeight w:hRule="exact" w:val="526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068D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locus 46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</w:tcPr>
          <w:p w14:paraId="10AC16C8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BC0A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Pomacea</w:t>
            </w:r>
            <w:proofErr w:type="spellEnd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canuliculata</w:t>
            </w:r>
            <w:proofErr w:type="spellEnd"/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4AD1D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Predicted: metabotropic glutamate receptor-like, mRNA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1771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FEB9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86.96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F3A6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3x10-15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E51E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n-AU"/>
              </w:rPr>
            </w:pPr>
            <w:hyperlink r:id="rId12" w:tooltip="Show report for XM_025246620.1" w:history="1">
              <w:r w:rsidRPr="00116527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n-AU"/>
                </w:rPr>
                <w:t>XM_025246620.1</w:t>
              </w:r>
            </w:hyperlink>
          </w:p>
        </w:tc>
      </w:tr>
      <w:tr w:rsidR="00BF1009" w:rsidRPr="00116527" w14:paraId="70451CB2" w14:textId="77777777" w:rsidTr="00BF1009">
        <w:trPr>
          <w:trHeight w:hRule="exact" w:val="526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10D1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n-A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</w:tcPr>
          <w:p w14:paraId="7CC0FD7C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7CE7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Anisus</w:t>
            </w:r>
            <w:proofErr w:type="spellEnd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vortex</w:t>
            </w:r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7153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Genome assembly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5AF7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7917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4C81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5x10-12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F94F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n-AU"/>
              </w:rPr>
            </w:pPr>
            <w:hyperlink r:id="rId13" w:tooltip="Show report for OX421508.1" w:history="1">
              <w:r w:rsidRPr="00116527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n-AU"/>
                </w:rPr>
                <w:t>OX421508.1</w:t>
              </w:r>
            </w:hyperlink>
          </w:p>
        </w:tc>
      </w:tr>
      <w:tr w:rsidR="00BF1009" w:rsidRPr="00116527" w14:paraId="0F368089" w14:textId="77777777" w:rsidTr="00BF1009">
        <w:trPr>
          <w:trHeight w:hRule="exact" w:val="526"/>
        </w:trPr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C011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locus 77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</w:tcPr>
          <w:p w14:paraId="68571920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CF5E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Conus </w:t>
            </w: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tribblei</w:t>
            </w:r>
            <w:proofErr w:type="spellEnd"/>
          </w:p>
        </w:tc>
        <w:tc>
          <w:tcPr>
            <w:tcW w:w="1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34D1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Genome assembly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36E1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97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2072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83.58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6C90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2x10-11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9E29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n-AU"/>
              </w:rPr>
            </w:pPr>
            <w:hyperlink r:id="rId14" w:tooltip="Show report for LFLW010467922.1" w:history="1">
              <w:r w:rsidRPr="00116527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n-AU"/>
                </w:rPr>
                <w:t>LFLW010467922.1</w:t>
              </w:r>
            </w:hyperlink>
          </w:p>
        </w:tc>
      </w:tr>
      <w:tr w:rsidR="00BF1009" w:rsidRPr="00116527" w14:paraId="1C1A78DA" w14:textId="77777777" w:rsidTr="00BF1009">
        <w:trPr>
          <w:trHeight w:hRule="exact" w:val="526"/>
        </w:trPr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DC1FD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Phymorhynchus</w:t>
            </w:r>
            <w:proofErr w:type="spellEnd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buccinoides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7E5EC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C4E80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Pomacea</w:t>
            </w:r>
            <w:proofErr w:type="spellEnd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11652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  <w:t>canuliculata</w:t>
            </w:r>
            <w:proofErr w:type="spellEnd"/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C4E15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Predicted: G protein-activated inward rectifier potassium channel 4-like mRNA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C3D58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A17E8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40F4D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116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3x10-8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BC5A6" w14:textId="77777777" w:rsidR="00E947F4" w:rsidRPr="00116527" w:rsidRDefault="00E947F4" w:rsidP="00A24AD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en-AU"/>
              </w:rPr>
            </w:pPr>
            <w:hyperlink r:id="rId15" w:tooltip="Show report for XM_025233462.1" w:history="1">
              <w:r w:rsidRPr="00116527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n-AU"/>
                </w:rPr>
                <w:t>XM_025233462.1</w:t>
              </w:r>
            </w:hyperlink>
          </w:p>
        </w:tc>
      </w:tr>
    </w:tbl>
    <w:p w14:paraId="3E9B0D4D" w14:textId="77777777" w:rsidR="00E947F4" w:rsidRPr="00740D22" w:rsidRDefault="00E947F4" w:rsidP="00E947F4">
      <w:pPr>
        <w:spacing w:after="120"/>
        <w:rPr>
          <w:rFonts w:ascii="Calibri" w:hAnsi="Calibri" w:cs="Calibri"/>
        </w:rPr>
      </w:pPr>
      <w:r w:rsidRPr="00740D22">
        <w:rPr>
          <w:rFonts w:ascii="Calibri" w:hAnsi="Calibri" w:cs="Calibri"/>
          <w:b/>
          <w:bCs/>
          <w:sz w:val="20"/>
          <w:szCs w:val="20"/>
        </w:rPr>
        <w:t>Table S2</w:t>
      </w:r>
      <w:r w:rsidRPr="00740D22">
        <w:rPr>
          <w:rFonts w:ascii="Calibri" w:hAnsi="Calibri" w:cs="Calibri"/>
          <w:sz w:val="20"/>
          <w:szCs w:val="20"/>
        </w:rPr>
        <w:t>:</w:t>
      </w:r>
      <w:r w:rsidRPr="00740D22">
        <w:rPr>
          <w:rFonts w:ascii="Calibri" w:hAnsi="Calibri" w:cs="Calibri"/>
        </w:rPr>
        <w:t xml:space="preserve"> </w:t>
      </w:r>
      <w:r w:rsidRPr="00740D22">
        <w:rPr>
          <w:rFonts w:ascii="Calibri" w:hAnsi="Calibri" w:cs="Calibri"/>
          <w:sz w:val="20"/>
          <w:szCs w:val="20"/>
        </w:rPr>
        <w:t xml:space="preserve">Sequence matches to annotated genomic regions of outlier loci identified from </w:t>
      </w:r>
      <w:r w:rsidRPr="00740D22">
        <w:rPr>
          <w:rFonts w:ascii="Calibri" w:hAnsi="Calibri" w:cs="Calibri"/>
          <w:i/>
          <w:iCs/>
          <w:sz w:val="20"/>
          <w:szCs w:val="20"/>
        </w:rPr>
        <w:t xml:space="preserve">B. </w:t>
      </w:r>
      <w:proofErr w:type="spellStart"/>
      <w:r w:rsidRPr="00740D22">
        <w:rPr>
          <w:rFonts w:ascii="Calibri" w:hAnsi="Calibri" w:cs="Calibri"/>
          <w:i/>
          <w:iCs/>
          <w:sz w:val="20"/>
          <w:szCs w:val="20"/>
        </w:rPr>
        <w:t>vittatum</w:t>
      </w:r>
      <w:proofErr w:type="spellEnd"/>
      <w:r w:rsidRPr="00740D22">
        <w:rPr>
          <w:rFonts w:ascii="Calibri" w:hAnsi="Calibri" w:cs="Calibri"/>
          <w:sz w:val="20"/>
          <w:szCs w:val="20"/>
        </w:rPr>
        <w:t xml:space="preserve"> and </w:t>
      </w:r>
      <w:r w:rsidRPr="00740D22">
        <w:rPr>
          <w:rFonts w:ascii="Calibri" w:hAnsi="Calibri" w:cs="Calibri"/>
          <w:i/>
          <w:iCs/>
          <w:sz w:val="20"/>
          <w:szCs w:val="20"/>
        </w:rPr>
        <w:t xml:space="preserve">B. </w:t>
      </w:r>
      <w:proofErr w:type="spellStart"/>
      <w:r w:rsidRPr="00740D22">
        <w:rPr>
          <w:rFonts w:ascii="Calibri" w:hAnsi="Calibri" w:cs="Calibri"/>
          <w:i/>
          <w:iCs/>
          <w:sz w:val="20"/>
          <w:szCs w:val="20"/>
        </w:rPr>
        <w:t>auratum</w:t>
      </w:r>
      <w:proofErr w:type="spellEnd"/>
      <w:r w:rsidRPr="00740D22">
        <w:rPr>
          <w:rFonts w:ascii="Calibri" w:hAnsi="Calibri" w:cs="Calibri"/>
          <w:sz w:val="20"/>
          <w:szCs w:val="20"/>
        </w:rPr>
        <w:t>.</w:t>
      </w:r>
    </w:p>
    <w:p w14:paraId="5D5A0F19" w14:textId="77777777" w:rsidR="00E947F4" w:rsidRDefault="00E947F4" w:rsidP="00E947F4"/>
    <w:p w14:paraId="339ADF1D" w14:textId="77777777" w:rsidR="007900F2" w:rsidRDefault="007900F2"/>
    <w:sectPr w:rsidR="007900F2" w:rsidSect="00232C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F4"/>
    <w:rsid w:val="001A1E92"/>
    <w:rsid w:val="00232CFB"/>
    <w:rsid w:val="00401636"/>
    <w:rsid w:val="005229BE"/>
    <w:rsid w:val="00683B24"/>
    <w:rsid w:val="007900F2"/>
    <w:rsid w:val="007B6452"/>
    <w:rsid w:val="00BF1009"/>
    <w:rsid w:val="00E10A35"/>
    <w:rsid w:val="00E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BF94D"/>
  <w15:chartTrackingRefBased/>
  <w15:docId w15:val="{65243D91-3844-4597-A146-884CB598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F4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4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4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4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7F4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4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7F4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4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nucleotide/XM_025249863.1?report=genbank&amp;log$=nucltop&amp;blast_rank=1&amp;RID=2X4S827D013" TargetMode="External"/><Relationship Id="rId13" Type="http://schemas.openxmlformats.org/officeDocument/2006/relationships/hyperlink" Target="https://www.ncbi.nlm.nih.gov/nucleotide/OX421508.1?report=genbank&amp;log$=nucltop&amp;blast_rank=3&amp;RID=2X4S827D0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nucleotide/XM_025256943.1?report=genbank&amp;log$=nucltop&amp;blast_rank=1&amp;RID=2U18M66T016" TargetMode="External"/><Relationship Id="rId12" Type="http://schemas.openxmlformats.org/officeDocument/2006/relationships/hyperlink" Target="https://www.ncbi.nlm.nih.gov/nucleotide/XM_025246620.1?report=genbank&amp;log$=nucltop&amp;blast_rank=1&amp;RID=2X4S827D01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nucleotide/XM_025222517.1?report=genbank&amp;log$=nucltop&amp;blast_rank=1&amp;RID=2U18M66T016" TargetMode="External"/><Relationship Id="rId11" Type="http://schemas.openxmlformats.org/officeDocument/2006/relationships/hyperlink" Target="https://www.ncbi.nlm.nih.gov/nuccore/SDAX010073324" TargetMode="External"/><Relationship Id="rId5" Type="http://schemas.openxmlformats.org/officeDocument/2006/relationships/hyperlink" Target="https://www.ncbi.nlm.nih.gov/nuccore/CVMW01055328" TargetMode="External"/><Relationship Id="rId15" Type="http://schemas.openxmlformats.org/officeDocument/2006/relationships/hyperlink" Target="https://www.ncbi.nlm.nih.gov/nucleotide/XM_025233462.1?report=genbank&amp;log$=nucltop&amp;blast_rank=1&amp;RID=31W12WG801N" TargetMode="External"/><Relationship Id="rId10" Type="http://schemas.openxmlformats.org/officeDocument/2006/relationships/hyperlink" Target="https://www.ncbi.nlm.nih.gov/nuccore/SRJH01000008" TargetMode="External"/><Relationship Id="rId4" Type="http://schemas.openxmlformats.org/officeDocument/2006/relationships/hyperlink" Target="https://www.ncbi.nlm.nih.gov/nuccore/SDAX011006299" TargetMode="External"/><Relationship Id="rId9" Type="http://schemas.openxmlformats.org/officeDocument/2006/relationships/hyperlink" Target="https://www.ncbi.nlm.nih.gov/nucleotide/XM_046514951.2?report=genbank&amp;log$=nucltop&amp;blast_rank=4&amp;RID=2X4S827D013" TargetMode="External"/><Relationship Id="rId14" Type="http://schemas.openxmlformats.org/officeDocument/2006/relationships/hyperlink" Target="https://www.ncbi.nlm.nih.gov/nuccore/LFLW010467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Deanne Cummins</dc:creator>
  <cp:keywords/>
  <dc:description/>
  <cp:lastModifiedBy>Deanne Cummins</cp:lastModifiedBy>
  <cp:revision>2</cp:revision>
  <dcterms:created xsi:type="dcterms:W3CDTF">2024-02-25T07:50:00Z</dcterms:created>
  <dcterms:modified xsi:type="dcterms:W3CDTF">2024-02-25T07:55:00Z</dcterms:modified>
</cp:coreProperties>
</file>