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396A5" w14:textId="77777777" w:rsidR="006462C1" w:rsidRPr="00E7088F" w:rsidRDefault="006462C1" w:rsidP="006462C1">
      <w:pPr>
        <w:rPr>
          <w:rFonts w:ascii="Times New Roman" w:hAnsi="Times New Roman" w:cs="Times New Roman"/>
          <w:lang w:val="en-GB"/>
        </w:rPr>
      </w:pP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>Table 1</w:t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lang w:val="en-GB"/>
        </w:rPr>
        <w:t xml:space="preserve">Analysis of </w:t>
      </w:r>
      <w:r>
        <w:rPr>
          <w:rFonts w:ascii="Times New Roman" w:hAnsi="Times New Roman" w:cs="Times New Roman"/>
          <w:lang w:val="en-GB"/>
        </w:rPr>
        <w:t xml:space="preserve">the </w:t>
      </w:r>
      <w:r w:rsidRPr="00915EA8">
        <w:rPr>
          <w:rFonts w:ascii="Times New Roman" w:hAnsi="Times New Roman" w:cs="Times New Roman"/>
          <w:lang w:val="en-GB"/>
        </w:rPr>
        <w:t>internali</w:t>
      </w:r>
      <w:r>
        <w:rPr>
          <w:rFonts w:ascii="Times New Roman" w:hAnsi="Times New Roman" w:cs="Times New Roman"/>
          <w:lang w:val="en-GB"/>
        </w:rPr>
        <w:t>s</w:t>
      </w:r>
      <w:r w:rsidRPr="00915EA8">
        <w:rPr>
          <w:rFonts w:ascii="Times New Roman" w:hAnsi="Times New Roman" w:cs="Times New Roman"/>
          <w:lang w:val="en-GB"/>
        </w:rPr>
        <w:t xml:space="preserve">ation of apoptotic cells in </w:t>
      </w:r>
      <w:r w:rsidRPr="00E569E1">
        <w:rPr>
          <w:rFonts w:ascii="Times New Roman" w:hAnsi="Times New Roman" w:cs="Times New Roman"/>
          <w:lang w:val="en-GB"/>
        </w:rPr>
        <w:t>mouse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E569E1">
        <w:rPr>
          <w:rFonts w:ascii="Times New Roman" w:hAnsi="Times New Roman" w:cs="Times New Roman"/>
          <w:lang w:val="en-GB"/>
        </w:rPr>
        <w:t>blastocyst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915EA8">
        <w:rPr>
          <w:rFonts w:ascii="Times New Roman" w:hAnsi="Times New Roman" w:cs="Times New Roman"/>
          <w:lang w:val="en-GB"/>
        </w:rPr>
        <w:t>treated with actinomycin D for 24 h.</w:t>
      </w:r>
    </w:p>
    <w:p w14:paraId="3FB71B99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b/>
          <w:sz w:val="20"/>
          <w:szCs w:val="20"/>
          <w:lang w:val="en-GB"/>
        </w:rPr>
      </w:pPr>
    </w:p>
    <w:p w14:paraId="6EAA8662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sz w:val="20"/>
          <w:szCs w:val="20"/>
          <w:lang w:val="en-GB"/>
        </w:rPr>
      </w:pPr>
    </w:p>
    <w:p w14:paraId="1EF25A96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>CONTROL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>A</w:t>
      </w:r>
      <w:r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>C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>TINOMYCIN D (4nM)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</w:p>
    <w:p w14:paraId="5289DF11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Number of evaluated blastocysts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49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35</w:t>
      </w:r>
    </w:p>
    <w:p w14:paraId="0E3F8052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Mean number of cells per Bl (±S.E.M.)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100.02±2.88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79.74±3.78****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352A87E8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% of blastocysts with AC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91.84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100.00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3BAC9903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Total number of AC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186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273</w:t>
      </w:r>
    </w:p>
    <w:p w14:paraId="6776D7BD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Mean number of apoptotic cells per Bl (±S.E.M.)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3.80±0.35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7.80±0.59****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553F4AB8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Average % of extruded AC (median)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 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0.9)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1.3 (0-3.0)***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7822659C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Average % of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AC (median)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3.3 (1.5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5.6)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7.5 (4.5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9.9)***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5AA0F9AC" w14:textId="77777777" w:rsidR="006462C1" w:rsidRPr="00915EA8" w:rsidRDefault="006462C1" w:rsidP="006462C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</w:pP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Average % of non-internali</w:t>
      </w:r>
      <w:r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s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 xml:space="preserve">ed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AC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 xml:space="preserve"> (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median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)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0 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0)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0 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1.1)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</w:p>
    <w:p w14:paraId="6C9719D1" w14:textId="77777777" w:rsidR="006462C1" w:rsidRPr="00915EA8" w:rsidRDefault="006462C1" w:rsidP="006462C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</w:pP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Proportion of extruded/internali</w:t>
      </w:r>
      <w:r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s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 xml:space="preserve">ed/non-int.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AC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12.37 : 83.33 : 4.30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16.85 : 78.02 : 5.13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</w:p>
    <w:p w14:paraId="7BC65B10" w14:textId="77777777" w:rsidR="006462C1" w:rsidRPr="00915EA8" w:rsidRDefault="006462C1" w:rsidP="006462C1">
      <w:pPr>
        <w:pStyle w:val="NoSpacing"/>
        <w:ind w:firstLine="708"/>
        <w:rPr>
          <w:rFonts w:ascii="Times New Roman" w:hAnsi="Times New Roman" w:cs="Times New Roman"/>
          <w:sz w:val="20"/>
          <w:szCs w:val="20"/>
          <w:lang w:val="en-GB"/>
        </w:rPr>
      </w:pPr>
    </w:p>
    <w:p w14:paraId="03A063A3" w14:textId="77777777" w:rsidR="006462C1" w:rsidRPr="00915EA8" w:rsidRDefault="006462C1" w:rsidP="006462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Footnote: </w:t>
      </w:r>
      <w:r>
        <w:rPr>
          <w:rFonts w:ascii="Times New Roman" w:hAnsi="Times New Roman" w:cs="Times New Roman"/>
          <w:sz w:val="20"/>
          <w:szCs w:val="20"/>
          <w:lang w:val="en-GB"/>
        </w:rPr>
        <w:t>The r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esults are expressed as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the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mean ± S.E.M. or medians with interquartile range</w:t>
      </w:r>
      <w:r w:rsidRPr="00915EA8">
        <w:rPr>
          <w:rFonts w:ascii="Calibri" w:hAnsi="Calibri" w:cs="Calibri"/>
          <w:sz w:val="20"/>
          <w:szCs w:val="20"/>
          <w:lang w:val="en-GB"/>
        </w:rPr>
        <w:t>ꓼ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Bl, blastocyst</w:t>
      </w:r>
      <w:r w:rsidRPr="00915EA8">
        <w:rPr>
          <w:rFonts w:ascii="Calibri" w:hAnsi="Calibri" w:cs="Calibri"/>
          <w:sz w:val="20"/>
          <w:szCs w:val="20"/>
          <w:lang w:val="en-GB"/>
        </w:rPr>
        <w:t>ꓼ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AC, apoptotic cells. Statistical analysis: Mean number of cells per blastocyst, unpaired T test (P&lt;0.0001)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% of blastocysts with AC, Fischer test (P=0.136)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Mean number of apoptotic cells per blastocysts, unpaired T test (P&lt;0.0001)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Average % of extruded AC, Kruskal-Wallis test (P=0.0001), followed by Dunn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Average % of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AC, Kruskal-Wallis test (P&lt;0.0001), followed by Dunn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Average % of non-internali</w:t>
      </w:r>
      <w:r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s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 xml:space="preserve">ed AC,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Kruskal-Wallis test (P=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0.105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), followed by Dunn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 xml:space="preserve"> Proportion of extruded/internali</w:t>
      </w:r>
      <w:r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s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ed/non-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 xml:space="preserve"> AC,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Chi-squared test with two degrees of freedom (P=0.363).</w:t>
      </w:r>
    </w:p>
    <w:p w14:paraId="3B1B0A34" w14:textId="77777777" w:rsidR="006462C1" w:rsidRDefault="006462C1" w:rsidP="006462C1">
      <w:pPr>
        <w:pStyle w:val="NoSpacing"/>
        <w:rPr>
          <w:rFonts w:ascii="Times New Roman" w:hAnsi="Times New Roman" w:cs="Times New Roman"/>
          <w:b/>
          <w:sz w:val="20"/>
          <w:szCs w:val="20"/>
          <w:lang w:val="en-GB"/>
        </w:rPr>
        <w:sectPr w:rsidR="006462C1" w:rsidSect="00B04BF1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17634A41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lastRenderedPageBreak/>
        <w:t>Table 2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lang w:val="en-GB"/>
        </w:rPr>
        <w:t>Analysis of internali</w:t>
      </w:r>
      <w:r>
        <w:rPr>
          <w:rFonts w:ascii="Times New Roman" w:hAnsi="Times New Roman" w:cs="Times New Roman"/>
          <w:lang w:val="en-GB"/>
        </w:rPr>
        <w:t>s</w:t>
      </w:r>
      <w:r w:rsidRPr="00915EA8">
        <w:rPr>
          <w:rFonts w:ascii="Times New Roman" w:hAnsi="Times New Roman" w:cs="Times New Roman"/>
          <w:lang w:val="en-GB"/>
        </w:rPr>
        <w:t>ation of apoptotic cells in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E569E1">
        <w:rPr>
          <w:rFonts w:ascii="Times New Roman" w:hAnsi="Times New Roman" w:cs="Times New Roman"/>
          <w:lang w:val="en-GB"/>
        </w:rPr>
        <w:t xml:space="preserve">mouse trophectoderm cell line in blastocysts </w:t>
      </w:r>
      <w:r w:rsidRPr="007975AB">
        <w:rPr>
          <w:rFonts w:ascii="Times New Roman" w:hAnsi="Times New Roman" w:cs="Times New Roman"/>
          <w:lang w:val="en-GB"/>
        </w:rPr>
        <w:t>treated</w:t>
      </w:r>
      <w:r w:rsidRPr="00915EA8">
        <w:rPr>
          <w:rFonts w:ascii="Times New Roman" w:hAnsi="Times New Roman" w:cs="Times New Roman"/>
          <w:lang w:val="en-GB"/>
        </w:rPr>
        <w:t xml:space="preserve"> with actinomycin D for 24 h.</w:t>
      </w:r>
    </w:p>
    <w:p w14:paraId="57245F87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sz w:val="20"/>
          <w:szCs w:val="20"/>
          <w:lang w:val="en-GB"/>
        </w:rPr>
      </w:pPr>
    </w:p>
    <w:p w14:paraId="29719590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sz w:val="20"/>
          <w:szCs w:val="20"/>
          <w:lang w:val="en-GB"/>
        </w:rPr>
      </w:pPr>
    </w:p>
    <w:p w14:paraId="05836EC9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>CONTROL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>A</w:t>
      </w:r>
      <w:r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>C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>TINOMYCIN D (4nM)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</w:p>
    <w:p w14:paraId="1E3DD4B6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Number of evaluated blastocyst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49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35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45160CBA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Total number of evaluated TE cells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3179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1957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79F327C3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Mean number of TE cells per Bl (±S.E.M.)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64.88±2.42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55.91±2.48*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00496F23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Total number of apoptotic cells in TE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107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130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1C39389B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Mean number of TE apoptotic cells per Bl (±S.E.M.)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2.18±0.21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3.71±0.38***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5A3D5033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Average % of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TE apoptotic cells per blastocyst (median)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3.61 (1.62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5.11)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5.71 (3.03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9.62)**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7D3A9E19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Average % of non-internali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TE apoptotic cells per blastocyst (median)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0.0 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0)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 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0)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4CD022A9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Proportion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of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vs. non-internali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AC (%)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96.26 : 3.74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90.77 : 9.23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67CE97B7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sz w:val="20"/>
          <w:szCs w:val="20"/>
          <w:lang w:val="en-GB"/>
        </w:rPr>
      </w:pPr>
    </w:p>
    <w:p w14:paraId="7B9F3E04" w14:textId="77777777" w:rsidR="006462C1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Footnote: Results are expressed as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the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mean ± S.E.M. or medians with interquartile range</w:t>
      </w:r>
      <w:r w:rsidRPr="00915EA8">
        <w:rPr>
          <w:rFonts w:ascii="Calibri" w:hAnsi="Calibri" w:cs="Calibri"/>
          <w:sz w:val="20"/>
          <w:szCs w:val="20"/>
          <w:lang w:val="en-GB"/>
        </w:rPr>
        <w:t>ꓼ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TE, trophectoderm</w:t>
      </w:r>
      <w:r w:rsidRPr="00915EA8">
        <w:rPr>
          <w:rFonts w:ascii="Calibri" w:hAnsi="Calibri" w:cs="Calibri"/>
          <w:sz w:val="20"/>
          <w:szCs w:val="20"/>
          <w:lang w:val="en-GB"/>
        </w:rPr>
        <w:t>ꓼ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AC, apoptotic cells. Statistical analysis: Mean number of TE cells per blastocyst, unpaired T test (P=0.0135)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Mean number of TE apoptotic cells per blastocyst, unpaired T test (P=0.0004)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Average % of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TE apoptotic cells, Kruskal-Wallis test (P=0.0015), followed by Dunn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Average % of non-internali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TE AC Kruskal-Wallis test (P=0.078), followed by Dunn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Proportion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of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vs. non-internali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apoptotic cells, Fischer test (P=0.2311).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271B06EE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52E5AC74" w14:textId="77777777" w:rsidR="006462C1" w:rsidRDefault="006462C1" w:rsidP="006462C1">
      <w:pPr>
        <w:pStyle w:val="NoSpacing"/>
        <w:jc w:val="both"/>
        <w:rPr>
          <w:rFonts w:ascii="Times New Roman" w:hAnsi="Times New Roman" w:cs="Times New Roman"/>
          <w:b/>
          <w:lang w:val="en-GB"/>
        </w:rPr>
        <w:sectPr w:rsidR="006462C1" w:rsidSect="00B04BF1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5015CFBB" w14:textId="77777777" w:rsidR="006462C1" w:rsidRDefault="006462C1" w:rsidP="006462C1">
      <w:pPr>
        <w:pStyle w:val="NoSpacing"/>
        <w:jc w:val="both"/>
        <w:rPr>
          <w:rFonts w:ascii="Times New Roman" w:hAnsi="Times New Roman" w:cs="Times New Roman"/>
          <w:lang w:val="en-GB"/>
        </w:rPr>
      </w:pPr>
      <w:r w:rsidRPr="00915EA8">
        <w:rPr>
          <w:rFonts w:ascii="Times New Roman" w:hAnsi="Times New Roman" w:cs="Times New Roman"/>
          <w:b/>
          <w:lang w:val="en-GB"/>
        </w:rPr>
        <w:lastRenderedPageBreak/>
        <w:t>Table 3</w:t>
      </w:r>
      <w:r w:rsidRPr="00915EA8">
        <w:rPr>
          <w:rFonts w:ascii="Times New Roman" w:hAnsi="Times New Roman" w:cs="Times New Roman"/>
          <w:lang w:val="en-GB"/>
        </w:rPr>
        <w:tab/>
        <w:t xml:space="preserve"> Analysis of internali</w:t>
      </w:r>
      <w:r>
        <w:rPr>
          <w:rFonts w:ascii="Times New Roman" w:hAnsi="Times New Roman" w:cs="Times New Roman"/>
          <w:lang w:val="en-GB"/>
        </w:rPr>
        <w:t>s</w:t>
      </w:r>
      <w:r w:rsidRPr="00915EA8">
        <w:rPr>
          <w:rFonts w:ascii="Times New Roman" w:hAnsi="Times New Roman" w:cs="Times New Roman"/>
          <w:lang w:val="en-GB"/>
        </w:rPr>
        <w:t xml:space="preserve">ation of apoptotic cells </w:t>
      </w:r>
      <w:r w:rsidRPr="007975AB">
        <w:rPr>
          <w:rFonts w:ascii="Times New Roman" w:hAnsi="Times New Roman" w:cs="Times New Roman"/>
          <w:lang w:val="en-GB"/>
        </w:rPr>
        <w:t xml:space="preserve">in </w:t>
      </w:r>
      <w:r w:rsidRPr="00E569E1">
        <w:rPr>
          <w:rFonts w:ascii="Times New Roman" w:hAnsi="Times New Roman" w:cs="Times New Roman"/>
          <w:lang w:val="en-GB"/>
        </w:rPr>
        <w:t xml:space="preserve">human trophoblast cell line Ac-1M88 </w:t>
      </w:r>
      <w:r w:rsidRPr="007975AB">
        <w:rPr>
          <w:rFonts w:ascii="Times New Roman" w:hAnsi="Times New Roman" w:cs="Times New Roman"/>
          <w:lang w:val="en-GB"/>
        </w:rPr>
        <w:t>treated</w:t>
      </w:r>
      <w:r w:rsidRPr="00915EA8">
        <w:rPr>
          <w:rFonts w:ascii="Times New Roman" w:hAnsi="Times New Roman" w:cs="Times New Roman"/>
          <w:lang w:val="en-GB"/>
        </w:rPr>
        <w:t xml:space="preserve"> with actinomycin D for 24 h</w:t>
      </w:r>
    </w:p>
    <w:p w14:paraId="6FCF20DB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782C6F49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>CONTROL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>A</w:t>
      </w:r>
      <w:r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>C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>TINOMYCIN D (4nM)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</w:p>
    <w:p w14:paraId="5BB63BEE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Number of evaluated optical fields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59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91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7925EF67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Total number of evaluated TB cells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4706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4664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3F5E295F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Mean number of TB cells per optical field (±S.E.M.)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79.76±4.95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51.25±2.19****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1A65EB2B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Total number of apoptotic cells in TB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46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217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52FB994D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Mean number of TB apoptotic cells per optical field (±S.E.M.)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0.78±0.19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2.39±0.22***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19350028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Average % of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TB apoptotic cells per optical field (median)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0.0 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1.3)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4.0 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6.9)****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2153C890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Average % of non-internali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TB apoptotic cells per optical field (median)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 (0-0)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 (0-0)*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26420179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Proportion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of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vs. non-internali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AC (%)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95.65 : 4.35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93.09 : 6.91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4D3F4B89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104192AD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Footnote: Results are expressed as mean ± S.E.M. or medians with interquartile range</w:t>
      </w:r>
      <w:r w:rsidRPr="00915EA8">
        <w:rPr>
          <w:rFonts w:ascii="Calibri" w:hAnsi="Calibri" w:cs="Calibri"/>
          <w:sz w:val="20"/>
          <w:szCs w:val="20"/>
          <w:lang w:val="en-GB"/>
        </w:rPr>
        <w:t>ꓼ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TB, trophoblast</w:t>
      </w:r>
      <w:r w:rsidRPr="00915EA8">
        <w:rPr>
          <w:rFonts w:ascii="Calibri" w:hAnsi="Calibri" w:cs="Calibri"/>
          <w:sz w:val="20"/>
          <w:szCs w:val="20"/>
          <w:lang w:val="en-GB"/>
        </w:rPr>
        <w:t>ꓼ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AC, apoptotic cells. Statistical analysis: Mean number of cells per optical field, unpaired T test (P&lt;0.0001)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Mean number of TE apoptotic cells per optical field, unpaired T test (P&lt;0.0001)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Average % of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TE apoptotic cells per optical field, Kruskal-Wallis test (P&lt;0.0001), followed by Dunn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Average % of non-internali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TE apoptotic cells per optical field, Kruskal-Wallis test (P=0.0347), followed by Dunn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Proportion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of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vs. non-internali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apoptotic cells, Fischer test (P=0.75).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3EA4AA66" w14:textId="77777777" w:rsidR="006462C1" w:rsidRDefault="006462C1" w:rsidP="006462C1">
      <w:pPr>
        <w:pStyle w:val="NoSpacing"/>
        <w:rPr>
          <w:rFonts w:ascii="Times New Roman" w:hAnsi="Times New Roman" w:cs="Times New Roman"/>
          <w:sz w:val="20"/>
          <w:szCs w:val="20"/>
          <w:lang w:val="en-GB"/>
        </w:rPr>
        <w:sectPr w:rsidR="006462C1" w:rsidSect="00B04BF1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4E29E3B2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lastRenderedPageBreak/>
        <w:t>Table 4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lang w:val="en-GB"/>
        </w:rPr>
        <w:t xml:space="preserve">Analysis of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co-locali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ation of apoptotic cells and acidified phagosomes </w:t>
      </w:r>
      <w:r w:rsidRPr="00915EA8">
        <w:rPr>
          <w:rFonts w:ascii="Times New Roman" w:hAnsi="Times New Roman" w:cs="Times New Roman"/>
          <w:lang w:val="en-GB"/>
        </w:rPr>
        <w:t xml:space="preserve">in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mouse blastocyst </w:t>
      </w:r>
      <w:r w:rsidRPr="00915EA8">
        <w:rPr>
          <w:rFonts w:ascii="Times New Roman" w:hAnsi="Times New Roman" w:cs="Times New Roman"/>
          <w:lang w:val="en-GB"/>
        </w:rPr>
        <w:t>treated with actinomycin D for 24 h.</w:t>
      </w:r>
    </w:p>
    <w:p w14:paraId="3810F8EF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sz w:val="20"/>
          <w:szCs w:val="20"/>
          <w:lang w:val="en-GB"/>
        </w:rPr>
      </w:pPr>
    </w:p>
    <w:p w14:paraId="7E2AB76C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>CONTROL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>A</w:t>
      </w:r>
      <w:r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>C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>TINOMYCIN D (4nM)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</w:p>
    <w:p w14:paraId="47CB98D4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Number of evaluated blastocysts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35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35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68B2DAC0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Mean number of cells per blastocyst (±S.E.M.)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100.70±3.00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88.97±2.51**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307EDA82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% of blastocysts with apoptotic cells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94.29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100.00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0D917024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Total number of apoptotic cells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110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257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1F87D06C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Mean number of apoptotic cells per Bl (±S.E.M.)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3.14±0.38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7.34±0.62***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385393AE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Average % of LT+ apoptotic cells per blastocyst (±S.E.M.)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2.57±0.36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7.59±0.70***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795548E2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Proportion of LT+/LT- apoptotic cells (%)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82.73 : 17.27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91.05 : 8.95*</w:t>
      </w:r>
    </w:p>
    <w:p w14:paraId="57D9FBAA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60988272" w14:textId="77777777" w:rsidR="006462C1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  <w:sectPr w:rsidR="006462C1" w:rsidSect="00B04BF1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Footnote: Results are expressed as mean ± S.E.M. or medians with interquartile range</w:t>
      </w:r>
      <w:r w:rsidRPr="00915EA8">
        <w:rPr>
          <w:rFonts w:ascii="Calibri" w:hAnsi="Calibri" w:cs="Times New Roman"/>
          <w:sz w:val="20"/>
          <w:szCs w:val="20"/>
          <w:lang w:val="en-GB"/>
        </w:rPr>
        <w:t>ꓼ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Bl, blastocyst; LT, LysoTracker</w:t>
      </w:r>
      <w:r w:rsidRPr="00915EA8">
        <w:rPr>
          <w:rFonts w:ascii="Calibri" w:hAnsi="Calibri" w:cs="Times New Roman"/>
          <w:sz w:val="20"/>
          <w:szCs w:val="20"/>
          <w:lang w:val="en-GB"/>
        </w:rPr>
        <w:t xml:space="preserve">.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Statistical analysis: Mean number of cells per blastocyst, unpaired T test (P=0.0037)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% of blastocysts with apoptotic cells, Chi-squared test with one degree of freedom (P=0.49)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Mean number of apoptotic cells per all blastocysts, unpaired T test (P&lt; 0.0001)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Average % of LT+ apoptotic cells, unpaired T test (P&lt; 0.0001)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Proportion of LT+/LT- apoptotic cells </w:t>
      </w:r>
      <w:r>
        <w:rPr>
          <w:rFonts w:ascii="Times New Roman" w:hAnsi="Times New Roman" w:cs="Times New Roman"/>
          <w:sz w:val="20"/>
          <w:szCs w:val="20"/>
          <w:lang w:val="en-GB"/>
        </w:rPr>
        <w:t>(%), Fischer test (P=0.031).</w:t>
      </w:r>
      <w:r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55D13983" w14:textId="77777777" w:rsidR="006462C1" w:rsidRPr="00915EA8" w:rsidRDefault="006462C1" w:rsidP="006462C1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lastRenderedPageBreak/>
        <w:t>Tab. 5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Analysis of co-locali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ation of apoptotic cells and acidified phagosomes in mouse trophectoderm cell line in blastocysts treated with actinomycin D for 24 h.</w:t>
      </w:r>
    </w:p>
    <w:p w14:paraId="56983838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>CONTROL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>A</w:t>
      </w:r>
      <w:r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>C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>TINOMYCIN D (4nM)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</w:p>
    <w:p w14:paraId="28B1B02F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Number of evaluated blastocysts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35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35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43C0CDDF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Total number of evaluated TE cells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2424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1972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56A6B2D6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Mean number of TE cells per blastocyst (±S.E.M.)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69.26±2,35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56.34±1.88***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542798E1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Total number of apoptotic cells in TE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57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156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0E20C11D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Mean number of TE apoptotic cells per blastocyst 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(±S.E.M.)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1.63±0.24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4.46±0.43***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199D330E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Average % of LT+ TE apoptotic cells per blastocyst 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(±S.E.M.)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2.24±0.36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7.88±0.81***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3EBC586F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Proportion of LT+/LT- apoptotic cells (%)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92.89 : 7.02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96.79 : 3.21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5A996494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49B45BD4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Footnote: Results are expressed as mean ± S.E.M. or medians with interquartile range</w:t>
      </w:r>
      <w:r w:rsidRPr="00915EA8">
        <w:rPr>
          <w:rFonts w:ascii="Calibri" w:hAnsi="Calibri" w:cs="Calibri"/>
          <w:sz w:val="20"/>
          <w:szCs w:val="20"/>
          <w:lang w:val="en-GB"/>
        </w:rPr>
        <w:t>ꓼ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TE, trophectoderm; LT, LysoTracker. Statistical analysis: Mean number of TE cells per blastocyst, unpaired T test (P=0.0001)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Mean number of TE apoptotic cells per blastocysts, unpaired T test (P&lt;0.0001)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Average % of LT+ TE apoptotic cells, unpaired T test (P=&lt;0.0001)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Proportion of LT+/LT- apoptotic cel</w:t>
      </w:r>
      <w:r>
        <w:rPr>
          <w:rFonts w:ascii="Times New Roman" w:hAnsi="Times New Roman" w:cs="Times New Roman"/>
          <w:sz w:val="20"/>
          <w:szCs w:val="20"/>
          <w:lang w:val="en-GB"/>
        </w:rPr>
        <w:t>ls (%), Fischer test (P=0.25).</w:t>
      </w:r>
      <w:r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2733BA98" w14:textId="77777777" w:rsidR="006462C1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  <w:sectPr w:rsidR="006462C1" w:rsidSect="00B04BF1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068A2640" w14:textId="77777777" w:rsidR="006462C1" w:rsidRPr="00915EA8" w:rsidRDefault="006462C1" w:rsidP="006462C1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lastRenderedPageBreak/>
        <w:t>Tab. 6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Analysis of co-locali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ation of apoptotic cells and acidified phagosomes in human trophoblast cell line Ac-1M88  treated with actinomycin D for 24 h.</w:t>
      </w:r>
    </w:p>
    <w:p w14:paraId="7CEA0E3B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3A30FB59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>CONTROL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>A</w:t>
      </w:r>
      <w:r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>C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>TINOMYCIN D (4nM)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</w:p>
    <w:p w14:paraId="04276060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Number of evaluated optical fields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75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75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75A8EA96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Total number of evaluated TB cells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4538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3873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6C3C60AB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Mean number of TB cells per optical field 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(±S.E.M.)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60.51±2,40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51.64±1.73**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63557AC7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Total number of apoptotic cells in TB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99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458</w:t>
      </w:r>
    </w:p>
    <w:p w14:paraId="61540B78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Mean number of TB apoptotic cells per optical field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(±S.E.M.)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1.32±0.21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6.11±0.41***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7048D900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Average % of LT+ TB apoptotic cells 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(±S.E.M.)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1.66±0.26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10.97±0.87***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35B9D01C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Proportion of LT+/LT- apoptotic cells (%)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76.77 : 23.23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86.24 : 13.76*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3471866F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023F1603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Footnote: Results are expressed as mean ± S.E.M. or medians with interquartile range</w:t>
      </w:r>
      <w:r w:rsidRPr="00915EA8">
        <w:rPr>
          <w:rFonts w:ascii="Calibri" w:hAnsi="Calibri" w:cs="Calibri"/>
          <w:sz w:val="20"/>
          <w:szCs w:val="20"/>
          <w:lang w:val="en-GB"/>
        </w:rPr>
        <w:t xml:space="preserve">ꓼ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TB, trophoblast. Statistical analysis: Mean number of cells per optical field, unpaired T test (P=0.0032)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Mean number of  apoptotic cells per optical field, unpaired T test (P&lt;0.0001)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Average % of LT+ TB apoptotic cells, unpaired T test (P&lt;0.0001)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Segoe UI" w:hAnsi="Segoe UI" w:cs="Segoe UI"/>
          <w:sz w:val="20"/>
          <w:szCs w:val="20"/>
          <w:lang w:val="en-GB"/>
        </w:rPr>
        <w:t xml:space="preserve">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Proportion of LT+/LT- apoptotic cells (%), Fischer test (P=0.021).</w:t>
      </w:r>
    </w:p>
    <w:p w14:paraId="493C21B8" w14:textId="77777777" w:rsidR="006462C1" w:rsidRDefault="006462C1" w:rsidP="006462C1">
      <w:pPr>
        <w:pStyle w:val="NoSpacing"/>
        <w:jc w:val="both"/>
        <w:rPr>
          <w:rFonts w:ascii="Times New Roman" w:hAnsi="Times New Roman" w:cs="Times New Roman"/>
          <w:sz w:val="20"/>
          <w:szCs w:val="20"/>
          <w:lang w:val="en-GB"/>
        </w:rPr>
        <w:sectPr w:rsidR="006462C1" w:rsidSect="00B04BF1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22E66544" w14:textId="77777777" w:rsidR="006462C1" w:rsidRPr="00915EA8" w:rsidRDefault="006462C1" w:rsidP="006462C1">
      <w:pPr>
        <w:jc w:val="both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lastRenderedPageBreak/>
        <w:t>Tab. 7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Analysis of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ation of apoptotic cells in mouse blastocyst treated with bafilomycin </w:t>
      </w:r>
      <w:r w:rsidRPr="00E51D81">
        <w:rPr>
          <w:rFonts w:ascii="Times New Roman" w:hAnsi="Times New Roman" w:cs="Times New Roman"/>
          <w:sz w:val="20"/>
          <w:szCs w:val="20"/>
          <w:lang w:val="en-GB"/>
        </w:rPr>
        <w:t>A1 for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24 h.</w:t>
      </w:r>
    </w:p>
    <w:p w14:paraId="7BC7AEE0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>CONTROL</w:t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  <w:t>BAFILOMYCIN</w:t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  <w:t xml:space="preserve">BAFILOMYCIN </w:t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  <w:t>BAFILOMYCIN</w:t>
      </w:r>
    </w:p>
    <w:p w14:paraId="368CCB06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>(0.01nM)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 xml:space="preserve">     (0.1nM)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>(0.2nM)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</w:p>
    <w:p w14:paraId="52558490" w14:textId="77777777" w:rsidR="006462C1" w:rsidRPr="00915EA8" w:rsidRDefault="006462C1" w:rsidP="006462C1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Number of evaluated blastocysts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42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37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40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35                                     Mean number of cells per blastocyst (±S.E.M.)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104.52±3.13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86.57±2.25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b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75.55±2.05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c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82.34±2.46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bc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                       % of blastocysts with apoptotic cells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92.86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91.89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92.50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100.00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 xml:space="preserve">                  Total number of apoptotic cells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204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114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130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172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 xml:space="preserve">                   Mean number of apoptotic cells per Bl (±S.E.M.)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4.86±0.46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3.08±0.46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b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3.25±0.44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ac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4.91±0.44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ac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           Average % of extruded AC (median)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0.0 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0.9)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0.0 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1.1)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0.0 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1.3)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1.2(0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1.6)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 xml:space="preserve">b            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Proportion of extruded AC (%)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11.27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15.79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16.92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18.02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 xml:space="preserve">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                     Average % of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AC (median)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4.0 (1.7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6.2)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1.7 (1.0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4.7)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2.0 (1.1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4.5)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ab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4.55(2.3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6.06)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 xml:space="preserve">ab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               Proportion of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AC (%)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83.82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75.44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71.54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b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72.67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b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                                       Average % of non-internali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AC (median)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0.0 (0-0)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 xml:space="preserve">  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0.0 (0-0.4)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0.0 (0-1.3)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0.0(0-1.3)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 xml:space="preserve">  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                         Proportion of non-internali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AC (%)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4.90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8.77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11.54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b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9.30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35CB6AEB" w14:textId="77777777" w:rsidR="006462C1" w:rsidRPr="00F9438C" w:rsidRDefault="006462C1" w:rsidP="006462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Footnote: Results are expressed as mean ± S.E.M. or medians with interquartile range</w:t>
      </w:r>
      <w:r w:rsidRPr="00915EA8">
        <w:rPr>
          <w:rFonts w:ascii="Calibri" w:hAnsi="Calibri" w:cs="Calibri"/>
          <w:sz w:val="20"/>
          <w:szCs w:val="20"/>
          <w:lang w:val="en-GB"/>
        </w:rPr>
        <w:t>ꓼ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AC, apoptotic cells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Bl, blastocyst. Statistical analysis: Mean number of cells, ANOVA (P&lt;0.0001), followed by Tukey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% of blastocysts with apoptotic cells, Chi-squared test with three degrees of freedom (P=0.3398)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Mean number of apoptotic cells per all blastocyst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, ANOVA (P=</w:t>
      </w:r>
      <w:r w:rsidRPr="00915EA8">
        <w:rPr>
          <w:rFonts w:ascii="Times New Roman" w:eastAsia="Times New Roman" w:hAnsi="Times New Roman" w:cs="Times New Roman"/>
          <w:iCs/>
          <w:sz w:val="20"/>
          <w:szCs w:val="20"/>
          <w:lang w:val="en-GB" w:eastAsia="sk-SK"/>
        </w:rPr>
        <w:t>0.0033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), followed by Tukey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Average % of extruded apoptotic cells, Kruskal-Wallis test (P=</w:t>
      </w:r>
      <w:r w:rsidRPr="00915EA8">
        <w:rPr>
          <w:rFonts w:ascii="Times New Roman" w:hAnsi="Times New Roman" w:cs="Times New Roman"/>
          <w:lang w:val="en-GB"/>
        </w:rPr>
        <w:t xml:space="preserve">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0.0217), followed by Dunn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Proportion of extruded apoptotic cells (%), Chi-squared test with three degrees of freedom (P=0.2793), Fisher test for each pair of columns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Average % of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ed apoptotic cells, Kruskal-Wallis test (P= </w:t>
      </w:r>
      <w:r w:rsidRPr="00915EA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k-SK"/>
        </w:rPr>
        <w:t>0.0088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), followed by Dunn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Proportion of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ed apoptotic cells (%), Chi-squared test with three degrees of freedom (P= </w:t>
      </w:r>
      <w:r w:rsidRPr="00915EA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k-SK"/>
        </w:rPr>
        <w:t>0.0248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), Fisher test for each pair of columns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Average % of non-internali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ed apoptotic cells, Kruskal-Wallis test (P= </w:t>
      </w:r>
      <w:r w:rsidRPr="00915EA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k-SK"/>
        </w:rPr>
        <w:t>0.247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), followed by Dunn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Proportion of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apoptotic cells (%), Chi-squared test with three degrees of freedom (P=</w:t>
      </w:r>
      <w:r w:rsidRPr="00915EA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k-SK"/>
        </w:rPr>
        <w:t>0.158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), Fisher t</w:t>
      </w:r>
      <w:r>
        <w:rPr>
          <w:rFonts w:ascii="Times New Roman" w:hAnsi="Times New Roman" w:cs="Times New Roman"/>
          <w:sz w:val="20"/>
          <w:szCs w:val="20"/>
          <w:lang w:val="en-GB"/>
        </w:rPr>
        <w:t>est for each pair of columns.</w:t>
      </w:r>
    </w:p>
    <w:p w14:paraId="57D194B5" w14:textId="77777777" w:rsidR="006462C1" w:rsidRDefault="006462C1" w:rsidP="006462C1">
      <w:pPr>
        <w:spacing w:after="0" w:line="240" w:lineRule="auto"/>
        <w:jc w:val="both"/>
        <w:rPr>
          <w:rFonts w:ascii="Calibri" w:hAnsi="Calibri" w:cs="Calibri"/>
          <w:sz w:val="20"/>
          <w:szCs w:val="20"/>
          <w:lang w:val="en-GB"/>
        </w:rPr>
        <w:sectPr w:rsidR="006462C1" w:rsidSect="00B04BF1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1E42CDB4" w14:textId="77777777" w:rsidR="006462C1" w:rsidRPr="00915EA8" w:rsidRDefault="006462C1" w:rsidP="006462C1">
      <w:pPr>
        <w:jc w:val="both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lastRenderedPageBreak/>
        <w:t>Tab. 8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Analysis of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ation of apoptotic cells in mouse trophectoderm cell line in blastocysts treated with bafilomycin </w:t>
      </w:r>
      <w:r w:rsidRPr="00E51D81">
        <w:rPr>
          <w:rFonts w:ascii="Times New Roman" w:hAnsi="Times New Roman" w:cs="Times New Roman"/>
          <w:sz w:val="20"/>
          <w:szCs w:val="20"/>
          <w:lang w:val="en-GB"/>
        </w:rPr>
        <w:t>A1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for 24 h.</w:t>
      </w:r>
    </w:p>
    <w:p w14:paraId="03DA4617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>CONTROL</w:t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  <w:t>BAFILOMYCIN</w:t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  <w:t xml:space="preserve"> BAFILOMYCIN</w:t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  <w:t>BAFILOMYCIN</w:t>
      </w:r>
    </w:p>
    <w:p w14:paraId="67BF8FB5" w14:textId="77777777" w:rsidR="006462C1" w:rsidRPr="00915EA8" w:rsidRDefault="006462C1" w:rsidP="006462C1">
      <w:pPr>
        <w:pStyle w:val="NoSpacing"/>
        <w:jc w:val="both"/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</w:pP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 xml:space="preserve">      (0.01nM)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 xml:space="preserve">         (0.1nM)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 xml:space="preserve">       (0.2nM)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</w:p>
    <w:p w14:paraId="3AF90B2A" w14:textId="77777777" w:rsidR="006462C1" w:rsidRPr="00915EA8" w:rsidRDefault="006462C1" w:rsidP="006462C1">
      <w:pPr>
        <w:jc w:val="both"/>
        <w:rPr>
          <w:rFonts w:ascii="Times New Roman" w:hAnsi="Times New Roman" w:cs="Times New Roman"/>
          <w:sz w:val="20"/>
          <w:szCs w:val="20"/>
          <w:vertAlign w:val="superscript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Number of evaluated blastocysts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42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40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37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35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 xml:space="preserve">                                Total number of evaluated TE cells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2853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1935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2029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1971                                                  Mean number of TE cells per Bl (±S.E.M.)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67.93±3.03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48.38±2.01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b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54.84±2.05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b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56.31±2.05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b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 xml:space="preserve">                  Total number of apoptotic cells in TE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80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36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48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87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 xml:space="preserve">                    Mean number of TE apoptotic cells per Bl (±S.E.M.)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1.91±0.28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0.90±024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1.30±0.21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b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2.49±0.31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ac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           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 xml:space="preserve">     Average % of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TE AC (median)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1.41 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3.04)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 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2.50)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1.69 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3.33)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3.39(1.61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6.67)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b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                   Average % of non-internali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TE AC (median)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 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0)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 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0)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ab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 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0)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ab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1.69)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b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     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 xml:space="preserve"> Proportion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of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vs. non-internali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AC (%)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95.00:5.00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86.11:13.89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87.5:12.5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85.06:14.94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 xml:space="preserve">b </w:t>
      </w:r>
    </w:p>
    <w:p w14:paraId="7F2E201F" w14:textId="77777777" w:rsidR="006462C1" w:rsidRDefault="006462C1" w:rsidP="006462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Footnote: Results are expressed as mean ±S.E.M. or medians with interquartile range</w:t>
      </w:r>
      <w:r w:rsidRPr="00915EA8">
        <w:rPr>
          <w:rFonts w:ascii="Calibri" w:hAnsi="Calibri" w:cs="Calibri"/>
          <w:sz w:val="20"/>
          <w:szCs w:val="20"/>
          <w:lang w:val="en-GB"/>
        </w:rPr>
        <w:t xml:space="preserve">ꓼ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AC, apoptotic cells</w:t>
      </w:r>
      <w:r w:rsidRPr="00915EA8">
        <w:rPr>
          <w:rFonts w:ascii="Calibri" w:hAnsi="Calibri" w:cs="Calibri"/>
          <w:sz w:val="20"/>
          <w:szCs w:val="20"/>
          <w:lang w:val="en-GB"/>
        </w:rPr>
        <w:t xml:space="preserve">ꓼ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Bl, blastocyst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TE, trophectoderm</w:t>
      </w:r>
      <w:r w:rsidRPr="00915EA8">
        <w:rPr>
          <w:rFonts w:ascii="Calibri" w:hAnsi="Calibri" w:cs="Calibri"/>
          <w:sz w:val="20"/>
          <w:szCs w:val="20"/>
          <w:lang w:val="en-GB"/>
        </w:rPr>
        <w:t xml:space="preserve">.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Statistical analysis: Mean number of cells, ANOVA (P&lt;0.0001), followed by Tukey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Mean number of TE apoptotic cells per blastocyst, ANOVA (P=0.0002), followed by Tukey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Average % of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TE apoptotic cells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Average % of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ed TE apoptotic cells, Kruskal-Wallis test (P= 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0.0002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), followed by Dunn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Average % of non-internali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TE apoptotic cells, Kruskal-Wallis test (P=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0.026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), followed by Dunn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vs. non-internali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ed apoptotic cells (%), Chi-squared test with three degrees of freedom (P= </w:t>
      </w:r>
      <w:r w:rsidRPr="00915EA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k-SK"/>
        </w:rPr>
        <w:t>0.200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), Fisher test for each pair of columns.</w:t>
      </w:r>
    </w:p>
    <w:p w14:paraId="27934B9C" w14:textId="77777777" w:rsidR="006462C1" w:rsidRDefault="006462C1" w:rsidP="006462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sectPr w:rsidR="006462C1" w:rsidSect="00B04BF1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58C86D5F" w14:textId="77777777" w:rsidR="006462C1" w:rsidRPr="00915EA8" w:rsidRDefault="006462C1" w:rsidP="006462C1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lastRenderedPageBreak/>
        <w:t>Tab. 9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Analysis of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ation of apoptotic cells in human trophoblast cell line Ac-1M88 treated with bafilomycin </w:t>
      </w:r>
      <w:r w:rsidRPr="00E51D81">
        <w:rPr>
          <w:rFonts w:ascii="Times New Roman" w:hAnsi="Times New Roman" w:cs="Times New Roman"/>
          <w:sz w:val="20"/>
          <w:szCs w:val="20"/>
          <w:lang w:val="en-GB"/>
        </w:rPr>
        <w:t>A1 for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24 h.</w:t>
      </w:r>
    </w:p>
    <w:p w14:paraId="1C18BD37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>CONTROL</w:t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  <w:t>BAFILOMYCIN</w:t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  <w:t>BAFILOMYCIN</w:t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  <w:t>BAFILOMYCIN</w:t>
      </w:r>
    </w:p>
    <w:p w14:paraId="7C1FA970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</w:pP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 xml:space="preserve">       (0.01nM)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 xml:space="preserve">        (0.1nM)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 xml:space="preserve">        (0.2nM)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</w:p>
    <w:p w14:paraId="65B4324F" w14:textId="77777777" w:rsidR="006462C1" w:rsidRPr="00915EA8" w:rsidRDefault="006462C1" w:rsidP="006462C1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Number of evaluated optical fields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53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53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50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54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 xml:space="preserve">                  Total number of evaluated TB cells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4103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4190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3844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4356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 xml:space="preserve">                  Mean number of TB cells per optical field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77.42±2.76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79.06±2.58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76.88±3.52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80.67±3.38                   Total number of apoptotic cells in TB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12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17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12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32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 xml:space="preserve">                                                            Mean number of TB apoptotic cells per optical field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0.23±0.079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0.32±0.10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0.24±0.08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a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0.59±0.12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>b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             Average % of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TB AC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 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0)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 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0)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 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0)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1.25)</w:t>
      </w:r>
      <w:r w:rsidRPr="00915EA8">
        <w:rPr>
          <w:rFonts w:ascii="Times New Roman" w:hAnsi="Times New Roman" w:cs="Times New Roman"/>
          <w:sz w:val="20"/>
          <w:szCs w:val="20"/>
          <w:vertAlign w:val="superscript"/>
          <w:lang w:val="en-GB"/>
        </w:rPr>
        <w:t xml:space="preserve">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            Average % of non-internali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TB AC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 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0)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 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0)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 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0)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0 (0</w:t>
      </w:r>
      <w:r>
        <w:rPr>
          <w:rFonts w:ascii="Times New Roman" w:hAnsi="Times New Roman" w:cs="Times New Roman"/>
          <w:sz w:val="20"/>
          <w:szCs w:val="20"/>
          <w:lang w:val="en-GB"/>
        </w:rPr>
        <w:t>–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0)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 xml:space="preserve">         Proportion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of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vs. non-internali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AC (%)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100.00:0.00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76.47:23.53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100.00:0.00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  <w:t>81.25:18.75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</w:p>
    <w:p w14:paraId="4CFAEE05" w14:textId="77777777" w:rsidR="006462C1" w:rsidRPr="00F9438C" w:rsidRDefault="006462C1" w:rsidP="006462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k-SK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Footnote: Results are expressed as mean ± S.E.M. or medians with interquartile range</w:t>
      </w:r>
      <w:r w:rsidRPr="00915EA8">
        <w:rPr>
          <w:rFonts w:ascii="Calibri" w:hAnsi="Calibri" w:cs="Calibri"/>
          <w:sz w:val="20"/>
          <w:szCs w:val="20"/>
          <w:lang w:val="en-GB"/>
        </w:rPr>
        <w:t xml:space="preserve">ꓼ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AC, apoptotic cells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TB, trophoblast. Statistical analysis: Mean number of cells per optical field, ANOVA (P=0.82), followed by Tukey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Mean number of TB apoptotic cells per optical field, ANOVA (P=0.028), followed by Tukey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Average % of 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TB apoptotic cells per optical field, Kruskal-Wallis test (P=</w:t>
      </w:r>
      <w:r w:rsidRPr="00915EA8">
        <w:rPr>
          <w:rFonts w:ascii="Times New Roman" w:hAnsi="Times New Roman" w:cs="Times New Roman"/>
          <w:color w:val="000000"/>
          <w:sz w:val="20"/>
          <w:szCs w:val="20"/>
          <w:lang w:val="en-GB"/>
        </w:rPr>
        <w:t xml:space="preserve"> </w:t>
      </w:r>
      <w:r w:rsidRPr="00915EA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k-SK"/>
        </w:rPr>
        <w:t>0.12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), followed by Dunn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Average % of non-internali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TE apoptotic cells per optical field, Kruskal-Wallis test (P=0.031), followed by Dunn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Proportion 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of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ed vs. non-internali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ed apoptotic cells (%), Chi-squared test with three degrees of freedom (P= </w:t>
      </w:r>
      <w:r w:rsidRPr="00915EA8">
        <w:rPr>
          <w:rFonts w:ascii="Times New Roman" w:eastAsia="Times New Roman" w:hAnsi="Times New Roman" w:cs="Times New Roman"/>
          <w:color w:val="000000"/>
          <w:sz w:val="20"/>
          <w:szCs w:val="20"/>
          <w:lang w:val="en-GB" w:eastAsia="sk-SK"/>
        </w:rPr>
        <w:t>0,073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), Fisher test for each pair of columns.</w:t>
      </w:r>
    </w:p>
    <w:p w14:paraId="518A102E" w14:textId="77777777" w:rsidR="006462C1" w:rsidRDefault="006462C1" w:rsidP="006462C1">
      <w:pPr>
        <w:jc w:val="both"/>
        <w:rPr>
          <w:rFonts w:ascii="Times New Roman" w:hAnsi="Times New Roman" w:cs="Times New Roman"/>
          <w:sz w:val="20"/>
          <w:szCs w:val="20"/>
          <w:lang w:val="en-GB"/>
        </w:rPr>
        <w:sectPr w:rsidR="006462C1" w:rsidSect="00B04BF1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389B90CC" w14:textId="77777777" w:rsidR="006462C1" w:rsidRPr="00915EA8" w:rsidRDefault="006462C1" w:rsidP="006462C1">
      <w:pPr>
        <w:jc w:val="both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lastRenderedPageBreak/>
        <w:t>Tab. 10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Analysis of co-locali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ation of apoptotic cells and acidified phagosomes in mouse blastocyst treated with bafilomycin A</w:t>
      </w:r>
      <w:r w:rsidRPr="00E51D81">
        <w:rPr>
          <w:rFonts w:ascii="Times New Roman" w:hAnsi="Times New Roman" w:cs="Times New Roman"/>
          <w:sz w:val="20"/>
          <w:szCs w:val="20"/>
          <w:lang w:val="en-GB"/>
        </w:rPr>
        <w:t>1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for 24 h.</w:t>
      </w:r>
    </w:p>
    <w:p w14:paraId="430EC504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>CONTROL</w:t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  <w:t>BAFILOMYCIN</w:t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  <w:t>BAFILOMYCIN</w:t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  <w:t xml:space="preserve">          BAFILOMYCIN</w:t>
      </w:r>
    </w:p>
    <w:p w14:paraId="28A8FB4D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</w:pP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 xml:space="preserve">      (0.01nM)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 xml:space="preserve">       (0.1 nM)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 xml:space="preserve">               (0.2 nM</w:t>
      </w:r>
      <w:r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>)</w:t>
      </w:r>
    </w:p>
    <w:p w14:paraId="75BD926F" w14:textId="77777777" w:rsidR="006462C1" w:rsidRPr="00915EA8" w:rsidRDefault="006462C1" w:rsidP="006462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</w:pP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Number of evaluated blastocysts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71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50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44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43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</w:p>
    <w:p w14:paraId="04A7A7E3" w14:textId="77777777" w:rsidR="006462C1" w:rsidRPr="00915EA8" w:rsidRDefault="006462C1" w:rsidP="006462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</w:pP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 xml:space="preserve">Mean number of cells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per blastocyst 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(±S.E.M.)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95.07±2.54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71.24±1.86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b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76.30±2.4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b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70.30±2.30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b</w:t>
      </w:r>
    </w:p>
    <w:p w14:paraId="2EE050CF" w14:textId="77777777" w:rsidR="006462C1" w:rsidRPr="00915EA8" w:rsidRDefault="006462C1" w:rsidP="006462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</w:pP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% of blastocysts with apoptotic cells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92.96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94.34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100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95.35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</w:p>
    <w:p w14:paraId="6E88E884" w14:textId="77777777" w:rsidR="006462C1" w:rsidRPr="00915EA8" w:rsidRDefault="006462C1" w:rsidP="006462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</w:pP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Total number of apoptotic cells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332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248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248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229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</w:p>
    <w:p w14:paraId="154D0F8F" w14:textId="77777777" w:rsidR="006462C1" w:rsidRPr="00915EA8" w:rsidRDefault="006462C1" w:rsidP="006462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</w:pP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Mean number of apoptotic cells per all Bl (±S.E.M.)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5.03±0.35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4.96±0.42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5.64±0.51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5.59±0.51</w:t>
      </w:r>
    </w:p>
    <w:p w14:paraId="485AA150" w14:textId="77777777" w:rsidR="006462C1" w:rsidRPr="00915EA8" w:rsidRDefault="006462C1" w:rsidP="006462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</w:pP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Average % of LT+ AC (±S.E.M.)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3.85±0.39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 xml:space="preserve">5.60±0.58 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 xml:space="preserve">4.78±0.57 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 xml:space="preserve">4.55±0.64 </w:t>
      </w:r>
    </w:p>
    <w:p w14:paraId="57EB5506" w14:textId="77777777" w:rsidR="006462C1" w:rsidRPr="00915EA8" w:rsidRDefault="006462C1" w:rsidP="006462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</w:pP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Average % of LT- AC (±S.E.M.)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1.26±0.20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1.36±0.25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3.17±0.55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b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3.42±0.50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b</w:t>
      </w:r>
    </w:p>
    <w:p w14:paraId="7A29B4A6" w14:textId="77777777" w:rsidR="006462C1" w:rsidRPr="00915EA8" w:rsidRDefault="006462C1" w:rsidP="006462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</w:pP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Proportion of LT+/LT- AC (%)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73.30 : 24.70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81.85 : 18.15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60.48 : 39.52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b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55.89 : 44.11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b</w:t>
      </w:r>
    </w:p>
    <w:p w14:paraId="2D042C9B" w14:textId="77777777" w:rsidR="006462C1" w:rsidRPr="00915EA8" w:rsidRDefault="006462C1" w:rsidP="006462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</w:pPr>
    </w:p>
    <w:p w14:paraId="14300A28" w14:textId="77777777" w:rsidR="006462C1" w:rsidRDefault="006462C1" w:rsidP="006462C1">
      <w:pPr>
        <w:pStyle w:val="NoSpacing"/>
        <w:jc w:val="both"/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Footnote: Results are expressed as mean ± S.E.M. or medians with interquartile range</w:t>
      </w:r>
      <w:r w:rsidRPr="00915EA8">
        <w:rPr>
          <w:rFonts w:ascii="Calibri" w:hAnsi="Calibri" w:cs="Calibri"/>
          <w:sz w:val="20"/>
          <w:szCs w:val="20"/>
          <w:lang w:val="en-GB"/>
        </w:rPr>
        <w:t xml:space="preserve">ꓼ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AC, apoptotic cells</w:t>
      </w:r>
      <w:r w:rsidRPr="00915EA8">
        <w:rPr>
          <w:rFonts w:ascii="Calibri" w:hAnsi="Calibri" w:cs="Calibri"/>
          <w:sz w:val="20"/>
          <w:szCs w:val="20"/>
          <w:lang w:val="en-GB"/>
        </w:rPr>
        <w:t xml:space="preserve">ꓼ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Bl, blastocyst; LT, LysoTracker. Statistical analysis: Mean number of cells per blastocyst, ANOVA (&lt;0.0001), followed by Tukey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% of blastocysts with apoptotic cells, Chi-squared test with one degree of freedom (P=</w:t>
      </w:r>
      <w:r w:rsidRPr="00915EA8">
        <w:rPr>
          <w:rFonts w:ascii="Times New Roman" w:hAnsi="Times New Roman" w:cs="Times New Roman"/>
          <w:lang w:val="en-GB"/>
        </w:rPr>
        <w:t xml:space="preserve">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0.09)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Mean number of apoptotic cells per all blastocysts, ANOVA (&lt;0.0001), followed by Tukey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Average % of LT+ apoptotic cells, ANOVA (P=0.10)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 xml:space="preserve">Average % of LT-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apoptotic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 xml:space="preserve"> cells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ANOVA (&lt;0.0001), followed by Tukey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Proportion of LT+/LT- apoptotic cells (%), Chi-squared test with three degrees of freedom (P&lt;0.0001), Fisher test for each pair of columns.</w:t>
      </w:r>
    </w:p>
    <w:p w14:paraId="12025DD3" w14:textId="77777777" w:rsidR="006462C1" w:rsidRDefault="006462C1" w:rsidP="006462C1">
      <w:pPr>
        <w:pStyle w:val="NoSpacing"/>
        <w:jc w:val="both"/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sectPr w:rsidR="006462C1" w:rsidSect="00B04BF1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7FD63174" w14:textId="77777777" w:rsidR="006462C1" w:rsidRPr="00915EA8" w:rsidRDefault="006462C1" w:rsidP="006462C1">
      <w:pPr>
        <w:jc w:val="both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lastRenderedPageBreak/>
        <w:t>Tab. 11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Analysis of co-locali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ation of apoptotic cells and acidified phagosomes in mouse trophectoderm cell line in blastocysts treated with bafilomycin A</w:t>
      </w:r>
      <w:r w:rsidRPr="00E51D81">
        <w:rPr>
          <w:rFonts w:ascii="Times New Roman" w:hAnsi="Times New Roman" w:cs="Times New Roman"/>
          <w:sz w:val="20"/>
          <w:szCs w:val="20"/>
          <w:lang w:val="en-GB"/>
        </w:rPr>
        <w:t>1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for 24 h.</w:t>
      </w:r>
    </w:p>
    <w:p w14:paraId="57342C1F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>CONTROL</w:t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  <w:t>BAFILOMYCIN</w:t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  <w:t>BAFILOMYCIN</w:t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  <w:t>BAFILOMYCIN</w:t>
      </w:r>
    </w:p>
    <w:p w14:paraId="078D7A35" w14:textId="77777777" w:rsidR="006462C1" w:rsidRPr="00915EA8" w:rsidRDefault="006462C1" w:rsidP="006462C1">
      <w:pPr>
        <w:pStyle w:val="NoSpacing"/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</w:pP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 xml:space="preserve">     (0.01 nM)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 xml:space="preserve">       (0.1 nM)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 xml:space="preserve">        (0.2 nM)</w:t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u w:val="single"/>
          <w:lang w:val="en-GB"/>
        </w:rPr>
        <w:tab/>
      </w:r>
    </w:p>
    <w:p w14:paraId="5995E7AB" w14:textId="77777777" w:rsidR="006462C1" w:rsidRPr="00915EA8" w:rsidRDefault="006462C1" w:rsidP="006462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</w:pP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Number of evaluated blastocysts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71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45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44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43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</w:p>
    <w:p w14:paraId="66E56F99" w14:textId="77777777" w:rsidR="006462C1" w:rsidRPr="00915EA8" w:rsidRDefault="006462C1" w:rsidP="006462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</w:pP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 xml:space="preserve">Mean number of TE cells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per blastocyst 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(±S.E.M.)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64.2±1.78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52.69±1.63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b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52±1.74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b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49.53±1.95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b</w:t>
      </w:r>
    </w:p>
    <w:p w14:paraId="0AF730AE" w14:textId="77777777" w:rsidR="006462C1" w:rsidRPr="00915EA8" w:rsidRDefault="006462C1" w:rsidP="006462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</w:pP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Total number of apoptotic cells in TE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169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101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121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95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</w:p>
    <w:p w14:paraId="48132C7F" w14:textId="77777777" w:rsidR="006462C1" w:rsidRPr="00915EA8" w:rsidRDefault="006462C1" w:rsidP="006462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</w:pP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Mean number of TE apoptotic cells per Bl (±S.E.M.)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2.38±0.24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2.24±0.30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2.75±0.38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2.21±0.25</w:t>
      </w:r>
    </w:p>
    <w:p w14:paraId="229EE133" w14:textId="77777777" w:rsidR="006462C1" w:rsidRPr="00915EA8" w:rsidRDefault="006462C1" w:rsidP="006462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</w:pP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Average % of LT+ TE AC (±S.E.M.)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2.98±0.37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3.25±0.51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3.40±0.54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2.32±0.34</w:t>
      </w:r>
    </w:p>
    <w:p w14:paraId="44322BEE" w14:textId="77777777" w:rsidR="006462C1" w:rsidRPr="00915EA8" w:rsidRDefault="006462C1" w:rsidP="006462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</w:pP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Average % of LT- TE AC (±S.E.M.)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0.82±0.17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1.05±0.28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2.10±0.56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b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1.55±0.38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</w:t>
      </w:r>
    </w:p>
    <w:p w14:paraId="53CC3176" w14:textId="77777777" w:rsidR="006462C1" w:rsidRPr="00915EA8" w:rsidRDefault="006462C1" w:rsidP="006462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</w:pP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Proportion of LT+/LT- AC (%)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78.70 : 21.30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73.27 : 26.73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62.81 : 37.19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b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67.37 : 32.63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b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</w:p>
    <w:p w14:paraId="5B925A33" w14:textId="77777777" w:rsidR="006462C1" w:rsidRPr="00915EA8" w:rsidRDefault="006462C1" w:rsidP="006462C1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</w:pPr>
    </w:p>
    <w:p w14:paraId="189B4AAB" w14:textId="77777777" w:rsidR="006462C1" w:rsidRDefault="006462C1" w:rsidP="006462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Footnote: Results are expressed as mean ± S.E.M. or medians with interquartile range</w:t>
      </w:r>
      <w:r w:rsidRPr="00915EA8">
        <w:rPr>
          <w:rFonts w:ascii="Calibri" w:hAnsi="Calibri" w:cs="Calibri"/>
          <w:sz w:val="20"/>
          <w:szCs w:val="20"/>
          <w:lang w:val="en-GB"/>
        </w:rPr>
        <w:t xml:space="preserve">ꓼ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AC, apoptotic cells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Bl, blastocyst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TE, trophectoderm; LT, LysoTracker</w:t>
      </w:r>
      <w:r w:rsidRPr="00915EA8">
        <w:rPr>
          <w:rFonts w:ascii="Calibri" w:hAnsi="Calibri" w:cs="Calibri"/>
          <w:sz w:val="20"/>
          <w:szCs w:val="20"/>
          <w:lang w:val="en-GB"/>
        </w:rPr>
        <w:t xml:space="preserve">.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Statistical analysis: Mean number of TE cells per blastocyst, ANOVA (&lt;0.0001), followed by Tukey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Mean number of TE apoptotic cells per blastocyst, ANOVA (0.6), followed by Tukey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Average % of LT+ TE apoptotic cells, ANOVA (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0.39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), followed by Tukey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 xml:space="preserve">Average % of LT-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apoptotic cells, ANOVA (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0.038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), followed by Tukey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Proportion of LT+/LT- apoptotic cells (%), Control vs Bafilomycin (0.01ng/ml), Fischer test (P=0.37)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Calibri" w:hAnsi="Calibri" w:cs="Calibri"/>
          <w:sz w:val="20"/>
          <w:szCs w:val="20"/>
          <w:lang w:val="en-GB"/>
        </w:rPr>
        <w:t xml:space="preserve">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Proportion of LT+/LT- apoptotic cells (%), Chi-squared test with three degrees of freedom (P&lt;0.0001), Fisher test for each pair of columns. </w:t>
      </w:r>
    </w:p>
    <w:p w14:paraId="188C4A6E" w14:textId="77777777" w:rsidR="006462C1" w:rsidRDefault="006462C1" w:rsidP="006462C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  <w:sectPr w:rsidR="006462C1" w:rsidSect="00B04BF1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59101C4D" w14:textId="77777777" w:rsidR="006462C1" w:rsidRPr="00915EA8" w:rsidRDefault="006462C1" w:rsidP="006462C1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lastRenderedPageBreak/>
        <w:t>Tab. 12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Analysis of co-locali</w:t>
      </w:r>
      <w:r>
        <w:rPr>
          <w:rFonts w:ascii="Times New Roman" w:hAnsi="Times New Roman" w:cs="Times New Roman"/>
          <w:sz w:val="20"/>
          <w:szCs w:val="20"/>
          <w:lang w:val="en-GB"/>
        </w:rPr>
        <w:t>s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ation of apoptotic cells and acidified phagosomes in human trophoblast cell line Ac-1M88  treated with bafilomycin </w:t>
      </w:r>
      <w:r w:rsidRPr="00E51D81">
        <w:rPr>
          <w:rFonts w:ascii="Times New Roman" w:hAnsi="Times New Roman" w:cs="Times New Roman"/>
          <w:sz w:val="20"/>
          <w:szCs w:val="20"/>
          <w:lang w:val="en-GB"/>
        </w:rPr>
        <w:t>A1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for 24 h.</w:t>
      </w:r>
    </w:p>
    <w:p w14:paraId="5A1A949B" w14:textId="77777777" w:rsidR="006462C1" w:rsidRPr="00915EA8" w:rsidRDefault="006462C1" w:rsidP="006462C1">
      <w:pPr>
        <w:jc w:val="both"/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>CONTROL</w:t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  <w:t xml:space="preserve">BAFILOM. </w:t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  <w:t xml:space="preserve">BAFILOM. </w:t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  <w:t>BAFILOM.</w:t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  <w:t>BAFILOM.</w:t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  <w:t xml:space="preserve">BAFILOM.                         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>(0.01 nM)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>(0.1 nM)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>(0.2 nM)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>(0.5 nM)</w:t>
      </w:r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ab/>
        <w:t xml:space="preserve">   (</w:t>
      </w:r>
      <w:bookmarkStart w:id="0" w:name="_Hlk152924506"/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>2</w:t>
      </w:r>
      <w:bookmarkEnd w:id="0"/>
      <w:r w:rsidRPr="00915EA8">
        <w:rPr>
          <w:rFonts w:ascii="Times New Roman" w:hAnsi="Times New Roman" w:cs="Times New Roman"/>
          <w:b/>
          <w:sz w:val="20"/>
          <w:szCs w:val="20"/>
          <w:u w:val="single"/>
          <w:lang w:val="en-GB"/>
        </w:rPr>
        <w:t xml:space="preserve">nM)                 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Number of evaluated optical field</w:t>
      </w:r>
      <w:r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s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76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50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51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51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26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25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ab/>
        <w:t xml:space="preserve">   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Total number of evaluated TB cells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5479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3603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3555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3229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2143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1487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 xml:space="preserve">                  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Mean number of TB cells per optical field (±S.E.M.)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72.05±3.11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72.06±3.34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ab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69.71±2.81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ab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63.31±2.82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ab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82.42±6.62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59.48±3.10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ab</w:t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 xml:space="preserve">               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Total number of apoptotic cells in TB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47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37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56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57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47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162</w:t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 xml:space="preserve">                                 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Mean number of AC per optical field (±S.E.M.)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0.62±0.12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0.74±0.21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ab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1.10±0.24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ab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1.12±0.24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ab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1.81±0.42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b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6.48±0.64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 xml:space="preserve">c 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 xml:space="preserve">                    Average % of LT+ TB AC (±S.E.M.)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0.92±0.25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0.86±0.25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1.36±0.30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1.65±0.35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1.46±0.34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8.31±0.67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b</w:t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 xml:space="preserve">             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Average % of LT- TB AC (±S.E.M.)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0.14±0.05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0.17±0.10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0.26±0.13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0.17±0.10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0.30±0.13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>a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2.57±0.66</w:t>
      </w:r>
      <w:r w:rsidRPr="00915EA8">
        <w:rPr>
          <w:rFonts w:ascii="Times New Roman" w:eastAsia="Times New Roman" w:hAnsi="Times New Roman" w:cs="Times New Roman"/>
          <w:sz w:val="20"/>
          <w:szCs w:val="20"/>
          <w:vertAlign w:val="superscript"/>
          <w:lang w:val="en-GB" w:eastAsia="sk-SK"/>
        </w:rPr>
        <w:t xml:space="preserve">b </w:t>
      </w:r>
      <w:r w:rsidRPr="00915EA8">
        <w:rPr>
          <w:rFonts w:ascii="Times New Roman" w:hAnsi="Times New Roman" w:cs="Times New Roman"/>
          <w:b/>
          <w:sz w:val="20"/>
          <w:szCs w:val="20"/>
          <w:lang w:val="en-GB"/>
        </w:rPr>
        <w:t xml:space="preserve">        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>Proportion of LT+/LT- AC (%)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82.98:17.02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83.78:16.22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85.71:14.29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89.47:10.53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82.98:17.02</w:t>
      </w:r>
      <w:r w:rsidRPr="00915EA8">
        <w:rPr>
          <w:rFonts w:ascii="Times New Roman" w:eastAsia="Times New Roman" w:hAnsi="Times New Roman" w:cs="Times New Roman"/>
          <w:sz w:val="20"/>
          <w:szCs w:val="20"/>
          <w:lang w:val="en-GB" w:eastAsia="sk-SK"/>
        </w:rPr>
        <w:tab/>
        <w:t>74.69:25.31</w:t>
      </w:r>
    </w:p>
    <w:p w14:paraId="48C3E7F5" w14:textId="77777777" w:rsidR="006462C1" w:rsidRDefault="006462C1" w:rsidP="006462C1">
      <w:pPr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5EA8">
        <w:rPr>
          <w:rFonts w:ascii="Times New Roman" w:hAnsi="Times New Roman" w:cs="Times New Roman"/>
          <w:sz w:val="20"/>
          <w:szCs w:val="20"/>
          <w:lang w:val="en-GB"/>
        </w:rPr>
        <w:t>Footnote: Results are expressed as mean ± S.E.M. or medians with interquartile range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AC, apoptotic cells; TB, trophoblast; LT, LysoTracker. Statistical analysis: Mean number of cells per optical field, ANOVA (P=0.0061), followed by Tukey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Mean number of  apoptotic cells per optical field, ANOVA (P&lt;0.0001), followed by Tukey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Mean number of LT+ apoptotic cells per optical field, ANOVA (P&lt;0.0001), followed by Tukey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Average % of LT+ apoptotic cells, ANOVA (P&lt;0.0001), followed by Tukey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lang w:val="en-GB"/>
        </w:rPr>
        <w:t xml:space="preserve"> 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Mean number of LT- apoptotic cells per optical field, ANOVA (P&lt;0.0001), followed by Tukey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Average % of LT- apoptotic cells, ANOVA (P&lt;0.0001), followed by Tukey</w:t>
      </w:r>
      <w:r>
        <w:rPr>
          <w:rFonts w:ascii="Times New Roman" w:hAnsi="Times New Roman" w:cs="Times New Roman"/>
          <w:sz w:val="20"/>
          <w:szCs w:val="20"/>
          <w:lang w:val="en-GB"/>
        </w:rPr>
        <w:t>’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>s test</w:t>
      </w:r>
      <w:r>
        <w:rPr>
          <w:rFonts w:ascii="Times New Roman" w:hAnsi="Times New Roman" w:cs="Times New Roman"/>
          <w:sz w:val="20"/>
          <w:szCs w:val="20"/>
          <w:lang w:val="en-GB"/>
        </w:rPr>
        <w:t>;</w:t>
      </w:r>
      <w:r w:rsidRPr="00915EA8">
        <w:rPr>
          <w:rFonts w:ascii="Times New Roman" w:hAnsi="Times New Roman" w:cs="Times New Roman"/>
          <w:sz w:val="20"/>
          <w:szCs w:val="20"/>
          <w:lang w:val="en-GB"/>
        </w:rPr>
        <w:t xml:space="preserve"> Proportion of LT+/LT- apoptotic cells (%),Chi-squared test with five degrees of freedom (P=0.15), Fisher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test for each pair of columns.</w:t>
      </w:r>
    </w:p>
    <w:p w14:paraId="60FB6E81" w14:textId="77777777" w:rsidR="006462C1" w:rsidRDefault="006462C1"/>
    <w:sectPr w:rsidR="006462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2C1"/>
    <w:rsid w:val="006462C1"/>
    <w:rsid w:val="00B04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FBC44"/>
  <w15:chartTrackingRefBased/>
  <w15:docId w15:val="{FC197CDD-0CB2-4565-9503-1355D0BA8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62C1"/>
    <w:rPr>
      <w:kern w:val="0"/>
      <w:lang w:val="sk-SK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462C1"/>
    <w:pPr>
      <w:spacing w:after="0" w:line="240" w:lineRule="auto"/>
    </w:pPr>
    <w:rPr>
      <w:kern w:val="0"/>
      <w:lang w:val="sk-S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2832</Words>
  <Characters>16143</Characters>
  <Application>Microsoft Office Word</Application>
  <DocSecurity>0</DocSecurity>
  <Lines>134</Lines>
  <Paragraphs>37</Paragraphs>
  <ScaleCrop>false</ScaleCrop>
  <Company>Springer Nature</Company>
  <LinksUpToDate>false</LinksUpToDate>
  <CharactersWithSpaces>18938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2024-03-14T10:41:00Z</dcterms:created>
  <dcterms:modified xsi:type="dcterms:W3CDTF">2024-03-14T10:41:00Z</dcterms:modified>
</cp:coreProperties>
</file>