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ackground w:color="FFFFFF"/>
  <w:body>
    <w:p w14:paraId="140B10D0" w14:textId="3BDE6318" w:rsidR="008C0AAF" w:rsidRPr="0062359B" w:rsidRDefault="008C0AAF" w:rsidP="009E71E4">
      <w:pPr>
        <w:spacing w:line="240" w:lineRule="auto"/>
        <w:rPr>
          <w:rFonts w:asciiTheme="minorBidi" w:eastAsia="Times New Roman" w:hAnsiTheme="minorBidi" w:cstheme="minorBidi"/>
          <w:b/>
          <w:bCs/>
          <w:sz w:val="28"/>
          <w:szCs w:val="28"/>
        </w:rPr>
      </w:pPr>
      <w:r w:rsidRPr="0062359B">
        <w:rPr>
          <w:rFonts w:asciiTheme="minorBidi" w:eastAsia="Times New Roman" w:hAnsiTheme="minorBidi" w:cstheme="minorBidi"/>
          <w:b/>
          <w:bCs/>
          <w:color w:val="000000"/>
          <w:sz w:val="24"/>
          <w:szCs w:val="24"/>
        </w:rPr>
        <w:t>NIH Quality Assessment Tool for Observational Cohort and Cross-Sectional Studies</w:t>
      </w:r>
    </w:p>
    <w:p w14:paraId="0790ADEB" w14:textId="77777777" w:rsidR="008C0AAF" w:rsidRPr="0062359B" w:rsidRDefault="008C0AAF" w:rsidP="008C0AAF">
      <w:pPr>
        <w:spacing w:line="240" w:lineRule="auto"/>
        <w:rPr>
          <w:rFonts w:asciiTheme="minorBidi" w:eastAsia="Times New Roman" w:hAnsiTheme="minorBidi" w:cstheme="minorBidi"/>
          <w:sz w:val="24"/>
          <w:szCs w:val="24"/>
        </w:rPr>
      </w:pPr>
    </w:p>
    <w:tbl>
      <w:tblPr>
        <w:tblW w:w="14535" w:type="dxa"/>
        <w:tblCellMar>
          <w:top w:w="15" w:type="dxa"/>
          <w:left w:w="15" w:type="dxa"/>
          <w:bottom w:w="15" w:type="dxa"/>
          <w:right w:w="15" w:type="dxa"/>
        </w:tblCellMar>
        <w:tblLook w:val="04A0" w:firstRow="1" w:lastRow="0" w:firstColumn="1" w:lastColumn="0" w:noHBand="0" w:noVBand="1"/>
      </w:tblPr>
      <w:tblGrid>
        <w:gridCol w:w="2742"/>
        <w:gridCol w:w="661"/>
        <w:gridCol w:w="661"/>
        <w:gridCol w:w="661"/>
        <w:gridCol w:w="661"/>
        <w:gridCol w:w="661"/>
        <w:gridCol w:w="661"/>
        <w:gridCol w:w="661"/>
        <w:gridCol w:w="543"/>
        <w:gridCol w:w="661"/>
        <w:gridCol w:w="712"/>
        <w:gridCol w:w="712"/>
        <w:gridCol w:w="712"/>
        <w:gridCol w:w="712"/>
        <w:gridCol w:w="712"/>
        <w:gridCol w:w="2402"/>
      </w:tblGrid>
      <w:tr w:rsidR="008C0AAF" w:rsidRPr="0062359B" w14:paraId="263967E5" w14:textId="77777777" w:rsidTr="008C0AAF">
        <w:trPr>
          <w:trHeight w:val="388"/>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vAlign w:val="center"/>
            <w:hideMark/>
          </w:tcPr>
          <w:p w14:paraId="546CC63E" w14:textId="77777777" w:rsidR="008C0AAF" w:rsidRPr="0062359B" w:rsidRDefault="008C0AAF" w:rsidP="008C0AAF">
            <w:pPr>
              <w:spacing w:line="0" w:lineRule="atLeast"/>
              <w:jc w:val="center"/>
              <w:rPr>
                <w:rFonts w:asciiTheme="minorBidi" w:eastAsia="Times New Roman" w:hAnsiTheme="minorBidi" w:cstheme="minorBidi"/>
                <w:b/>
                <w:bCs/>
                <w:sz w:val="18"/>
                <w:szCs w:val="18"/>
              </w:rPr>
            </w:pPr>
            <w:r w:rsidRPr="0062359B">
              <w:rPr>
                <w:rFonts w:asciiTheme="minorBidi" w:eastAsia="Times New Roman" w:hAnsiTheme="minorBidi" w:cstheme="minorBidi"/>
                <w:b/>
                <w:bCs/>
                <w:color w:val="000000"/>
                <w:sz w:val="18"/>
                <w:szCs w:val="18"/>
              </w:rPr>
              <w:t>Author</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center"/>
            <w:hideMark/>
          </w:tcPr>
          <w:p w14:paraId="6BFE295D" w14:textId="77777777" w:rsidR="008C0AAF" w:rsidRPr="0062359B" w:rsidRDefault="008C0AAF" w:rsidP="008C0AAF">
            <w:pPr>
              <w:spacing w:line="0" w:lineRule="atLeast"/>
              <w:jc w:val="center"/>
              <w:rPr>
                <w:rFonts w:asciiTheme="minorBidi" w:eastAsia="Times New Roman" w:hAnsiTheme="minorBidi" w:cstheme="minorBidi"/>
                <w:b/>
                <w:bCs/>
                <w:sz w:val="18"/>
                <w:szCs w:val="18"/>
              </w:rPr>
            </w:pPr>
            <w:r w:rsidRPr="0062359B">
              <w:rPr>
                <w:rFonts w:asciiTheme="minorBidi" w:eastAsia="Times New Roman" w:hAnsiTheme="minorBidi" w:cstheme="minorBidi"/>
                <w:b/>
                <w:bCs/>
                <w:color w:val="000000"/>
                <w:sz w:val="18"/>
                <w:szCs w:val="18"/>
              </w:rPr>
              <w:t>Q1</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center"/>
            <w:hideMark/>
          </w:tcPr>
          <w:p w14:paraId="1085C3C2" w14:textId="77777777" w:rsidR="008C0AAF" w:rsidRPr="0062359B" w:rsidRDefault="008C0AAF" w:rsidP="008C0AAF">
            <w:pPr>
              <w:spacing w:line="0" w:lineRule="atLeast"/>
              <w:jc w:val="center"/>
              <w:rPr>
                <w:rFonts w:asciiTheme="minorBidi" w:eastAsia="Times New Roman" w:hAnsiTheme="minorBidi" w:cstheme="minorBidi"/>
                <w:b/>
                <w:bCs/>
                <w:sz w:val="18"/>
                <w:szCs w:val="18"/>
              </w:rPr>
            </w:pPr>
            <w:r w:rsidRPr="0062359B">
              <w:rPr>
                <w:rFonts w:asciiTheme="minorBidi" w:eastAsia="Times New Roman" w:hAnsiTheme="minorBidi" w:cstheme="minorBidi"/>
                <w:b/>
                <w:bCs/>
                <w:color w:val="000000"/>
                <w:sz w:val="18"/>
                <w:szCs w:val="18"/>
              </w:rPr>
              <w:t>Q2</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center"/>
            <w:hideMark/>
          </w:tcPr>
          <w:p w14:paraId="76B39D66" w14:textId="77777777" w:rsidR="008C0AAF" w:rsidRPr="0062359B" w:rsidRDefault="008C0AAF" w:rsidP="008C0AAF">
            <w:pPr>
              <w:spacing w:line="0" w:lineRule="atLeast"/>
              <w:jc w:val="center"/>
              <w:rPr>
                <w:rFonts w:asciiTheme="minorBidi" w:eastAsia="Times New Roman" w:hAnsiTheme="minorBidi" w:cstheme="minorBidi"/>
                <w:b/>
                <w:bCs/>
                <w:sz w:val="18"/>
                <w:szCs w:val="18"/>
              </w:rPr>
            </w:pPr>
            <w:r w:rsidRPr="0062359B">
              <w:rPr>
                <w:rFonts w:asciiTheme="minorBidi" w:eastAsia="Times New Roman" w:hAnsiTheme="minorBidi" w:cstheme="minorBidi"/>
                <w:b/>
                <w:bCs/>
                <w:color w:val="000000"/>
                <w:sz w:val="18"/>
                <w:szCs w:val="18"/>
              </w:rPr>
              <w:t>Q3</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center"/>
            <w:hideMark/>
          </w:tcPr>
          <w:p w14:paraId="63AA4D89" w14:textId="77777777" w:rsidR="008C0AAF" w:rsidRPr="0062359B" w:rsidRDefault="008C0AAF" w:rsidP="008C0AAF">
            <w:pPr>
              <w:spacing w:line="0" w:lineRule="atLeast"/>
              <w:jc w:val="center"/>
              <w:rPr>
                <w:rFonts w:asciiTheme="minorBidi" w:eastAsia="Times New Roman" w:hAnsiTheme="minorBidi" w:cstheme="minorBidi"/>
                <w:b/>
                <w:bCs/>
                <w:sz w:val="18"/>
                <w:szCs w:val="18"/>
              </w:rPr>
            </w:pPr>
            <w:r w:rsidRPr="0062359B">
              <w:rPr>
                <w:rFonts w:asciiTheme="minorBidi" w:eastAsia="Times New Roman" w:hAnsiTheme="minorBidi" w:cstheme="minorBidi"/>
                <w:b/>
                <w:bCs/>
                <w:color w:val="000000"/>
                <w:sz w:val="18"/>
                <w:szCs w:val="18"/>
              </w:rPr>
              <w:t>Q4</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center"/>
            <w:hideMark/>
          </w:tcPr>
          <w:p w14:paraId="176D67CC" w14:textId="77777777" w:rsidR="008C0AAF" w:rsidRPr="0062359B" w:rsidRDefault="008C0AAF" w:rsidP="008C0AAF">
            <w:pPr>
              <w:spacing w:line="0" w:lineRule="atLeast"/>
              <w:jc w:val="center"/>
              <w:rPr>
                <w:rFonts w:asciiTheme="minorBidi" w:eastAsia="Times New Roman" w:hAnsiTheme="minorBidi" w:cstheme="minorBidi"/>
                <w:b/>
                <w:bCs/>
                <w:sz w:val="18"/>
                <w:szCs w:val="18"/>
              </w:rPr>
            </w:pPr>
            <w:r w:rsidRPr="0062359B">
              <w:rPr>
                <w:rFonts w:asciiTheme="minorBidi" w:eastAsia="Times New Roman" w:hAnsiTheme="minorBidi" w:cstheme="minorBidi"/>
                <w:b/>
                <w:bCs/>
                <w:color w:val="000000"/>
                <w:sz w:val="18"/>
                <w:szCs w:val="18"/>
              </w:rPr>
              <w:t>Q5</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center"/>
            <w:hideMark/>
          </w:tcPr>
          <w:p w14:paraId="5B33CD95" w14:textId="77777777" w:rsidR="008C0AAF" w:rsidRPr="0062359B" w:rsidRDefault="008C0AAF" w:rsidP="008C0AAF">
            <w:pPr>
              <w:spacing w:line="0" w:lineRule="atLeast"/>
              <w:jc w:val="center"/>
              <w:rPr>
                <w:rFonts w:asciiTheme="minorBidi" w:eastAsia="Times New Roman" w:hAnsiTheme="minorBidi" w:cstheme="minorBidi"/>
                <w:b/>
                <w:bCs/>
                <w:sz w:val="18"/>
                <w:szCs w:val="18"/>
              </w:rPr>
            </w:pPr>
            <w:r w:rsidRPr="0062359B">
              <w:rPr>
                <w:rFonts w:asciiTheme="minorBidi" w:eastAsia="Times New Roman" w:hAnsiTheme="minorBidi" w:cstheme="minorBidi"/>
                <w:b/>
                <w:bCs/>
                <w:color w:val="000000"/>
                <w:sz w:val="18"/>
                <w:szCs w:val="18"/>
              </w:rPr>
              <w:t>Q6</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center"/>
            <w:hideMark/>
          </w:tcPr>
          <w:p w14:paraId="6D62AA1D" w14:textId="77777777" w:rsidR="008C0AAF" w:rsidRPr="0062359B" w:rsidRDefault="008C0AAF" w:rsidP="008C0AAF">
            <w:pPr>
              <w:spacing w:line="0" w:lineRule="atLeast"/>
              <w:jc w:val="center"/>
              <w:rPr>
                <w:rFonts w:asciiTheme="minorBidi" w:eastAsia="Times New Roman" w:hAnsiTheme="minorBidi" w:cstheme="minorBidi"/>
                <w:b/>
                <w:bCs/>
                <w:sz w:val="18"/>
                <w:szCs w:val="18"/>
              </w:rPr>
            </w:pPr>
            <w:r w:rsidRPr="0062359B">
              <w:rPr>
                <w:rFonts w:asciiTheme="minorBidi" w:eastAsia="Times New Roman" w:hAnsiTheme="minorBidi" w:cstheme="minorBidi"/>
                <w:b/>
                <w:bCs/>
                <w:color w:val="000000"/>
                <w:sz w:val="18"/>
                <w:szCs w:val="18"/>
              </w:rPr>
              <w:t>Q7</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center"/>
            <w:hideMark/>
          </w:tcPr>
          <w:p w14:paraId="7D250455" w14:textId="77777777" w:rsidR="008C0AAF" w:rsidRPr="0062359B" w:rsidRDefault="008C0AAF" w:rsidP="008C0AAF">
            <w:pPr>
              <w:spacing w:line="0" w:lineRule="atLeast"/>
              <w:jc w:val="center"/>
              <w:rPr>
                <w:rFonts w:asciiTheme="minorBidi" w:eastAsia="Times New Roman" w:hAnsiTheme="minorBidi" w:cstheme="minorBidi"/>
                <w:b/>
                <w:bCs/>
                <w:sz w:val="18"/>
                <w:szCs w:val="18"/>
              </w:rPr>
            </w:pPr>
            <w:r w:rsidRPr="0062359B">
              <w:rPr>
                <w:rFonts w:asciiTheme="minorBidi" w:eastAsia="Times New Roman" w:hAnsiTheme="minorBidi" w:cstheme="minorBidi"/>
                <w:b/>
                <w:bCs/>
                <w:color w:val="000000"/>
                <w:sz w:val="18"/>
                <w:szCs w:val="18"/>
              </w:rPr>
              <w:t>Q8</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center"/>
            <w:hideMark/>
          </w:tcPr>
          <w:p w14:paraId="10241D01" w14:textId="77777777" w:rsidR="008C0AAF" w:rsidRPr="0062359B" w:rsidRDefault="008C0AAF" w:rsidP="008C0AAF">
            <w:pPr>
              <w:spacing w:line="0" w:lineRule="atLeast"/>
              <w:jc w:val="center"/>
              <w:rPr>
                <w:rFonts w:asciiTheme="minorBidi" w:eastAsia="Times New Roman" w:hAnsiTheme="minorBidi" w:cstheme="minorBidi"/>
                <w:b/>
                <w:bCs/>
                <w:sz w:val="18"/>
                <w:szCs w:val="18"/>
              </w:rPr>
            </w:pPr>
            <w:r w:rsidRPr="0062359B">
              <w:rPr>
                <w:rFonts w:asciiTheme="minorBidi" w:eastAsia="Times New Roman" w:hAnsiTheme="minorBidi" w:cstheme="minorBidi"/>
                <w:b/>
                <w:bCs/>
                <w:color w:val="000000"/>
                <w:sz w:val="18"/>
                <w:szCs w:val="18"/>
              </w:rPr>
              <w:t>Q9</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center"/>
            <w:hideMark/>
          </w:tcPr>
          <w:p w14:paraId="54796709" w14:textId="77777777" w:rsidR="008C0AAF" w:rsidRPr="0062359B" w:rsidRDefault="008C0AAF" w:rsidP="008C0AAF">
            <w:pPr>
              <w:spacing w:line="0" w:lineRule="atLeast"/>
              <w:jc w:val="center"/>
              <w:rPr>
                <w:rFonts w:asciiTheme="minorBidi" w:eastAsia="Times New Roman" w:hAnsiTheme="minorBidi" w:cstheme="minorBidi"/>
                <w:b/>
                <w:bCs/>
                <w:sz w:val="18"/>
                <w:szCs w:val="18"/>
              </w:rPr>
            </w:pPr>
            <w:r w:rsidRPr="0062359B">
              <w:rPr>
                <w:rFonts w:asciiTheme="minorBidi" w:eastAsia="Times New Roman" w:hAnsiTheme="minorBidi" w:cstheme="minorBidi"/>
                <w:b/>
                <w:bCs/>
                <w:color w:val="000000"/>
                <w:sz w:val="18"/>
                <w:szCs w:val="18"/>
              </w:rPr>
              <w:t>Q10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center"/>
            <w:hideMark/>
          </w:tcPr>
          <w:p w14:paraId="50729C89" w14:textId="77777777" w:rsidR="008C0AAF" w:rsidRPr="0062359B" w:rsidRDefault="008C0AAF" w:rsidP="008C0AAF">
            <w:pPr>
              <w:spacing w:line="0" w:lineRule="atLeast"/>
              <w:jc w:val="center"/>
              <w:rPr>
                <w:rFonts w:asciiTheme="minorBidi" w:eastAsia="Times New Roman" w:hAnsiTheme="minorBidi" w:cstheme="minorBidi"/>
                <w:b/>
                <w:bCs/>
                <w:sz w:val="18"/>
                <w:szCs w:val="18"/>
              </w:rPr>
            </w:pPr>
            <w:r w:rsidRPr="0062359B">
              <w:rPr>
                <w:rFonts w:asciiTheme="minorBidi" w:eastAsia="Times New Roman" w:hAnsiTheme="minorBidi" w:cstheme="minorBidi"/>
                <w:b/>
                <w:bCs/>
                <w:color w:val="000000"/>
                <w:sz w:val="18"/>
                <w:szCs w:val="18"/>
              </w:rPr>
              <w:t>Q11</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center"/>
            <w:hideMark/>
          </w:tcPr>
          <w:p w14:paraId="57EC0C8F" w14:textId="77777777" w:rsidR="008C0AAF" w:rsidRPr="0062359B" w:rsidRDefault="008C0AAF" w:rsidP="008C0AAF">
            <w:pPr>
              <w:spacing w:line="0" w:lineRule="atLeast"/>
              <w:jc w:val="center"/>
              <w:rPr>
                <w:rFonts w:asciiTheme="minorBidi" w:eastAsia="Times New Roman" w:hAnsiTheme="minorBidi" w:cstheme="minorBidi"/>
                <w:b/>
                <w:bCs/>
                <w:sz w:val="18"/>
                <w:szCs w:val="18"/>
              </w:rPr>
            </w:pPr>
            <w:r w:rsidRPr="0062359B">
              <w:rPr>
                <w:rFonts w:asciiTheme="minorBidi" w:eastAsia="Times New Roman" w:hAnsiTheme="minorBidi" w:cstheme="minorBidi"/>
                <w:b/>
                <w:bCs/>
                <w:color w:val="000000"/>
                <w:sz w:val="18"/>
                <w:szCs w:val="18"/>
              </w:rPr>
              <w:t>Q12</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center"/>
            <w:hideMark/>
          </w:tcPr>
          <w:p w14:paraId="15AAAD28" w14:textId="77777777" w:rsidR="008C0AAF" w:rsidRPr="0062359B" w:rsidRDefault="008C0AAF" w:rsidP="008C0AAF">
            <w:pPr>
              <w:spacing w:line="0" w:lineRule="atLeast"/>
              <w:jc w:val="center"/>
              <w:rPr>
                <w:rFonts w:asciiTheme="minorBidi" w:eastAsia="Times New Roman" w:hAnsiTheme="minorBidi" w:cstheme="minorBidi"/>
                <w:b/>
                <w:bCs/>
                <w:sz w:val="18"/>
                <w:szCs w:val="18"/>
              </w:rPr>
            </w:pPr>
            <w:r w:rsidRPr="0062359B">
              <w:rPr>
                <w:rFonts w:asciiTheme="minorBidi" w:eastAsia="Times New Roman" w:hAnsiTheme="minorBidi" w:cstheme="minorBidi"/>
                <w:b/>
                <w:bCs/>
                <w:color w:val="000000"/>
                <w:sz w:val="18"/>
                <w:szCs w:val="18"/>
              </w:rPr>
              <w:t>Q13</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center"/>
            <w:hideMark/>
          </w:tcPr>
          <w:p w14:paraId="4FC19DE3" w14:textId="77777777" w:rsidR="008C0AAF" w:rsidRPr="0062359B" w:rsidRDefault="008C0AAF" w:rsidP="008C0AAF">
            <w:pPr>
              <w:spacing w:line="0" w:lineRule="atLeast"/>
              <w:jc w:val="center"/>
              <w:rPr>
                <w:rFonts w:asciiTheme="minorBidi" w:eastAsia="Times New Roman" w:hAnsiTheme="minorBidi" w:cstheme="minorBidi"/>
                <w:b/>
                <w:bCs/>
                <w:sz w:val="18"/>
                <w:szCs w:val="18"/>
              </w:rPr>
            </w:pPr>
            <w:r w:rsidRPr="0062359B">
              <w:rPr>
                <w:rFonts w:asciiTheme="minorBidi" w:eastAsia="Times New Roman" w:hAnsiTheme="minorBidi" w:cstheme="minorBidi"/>
                <w:b/>
                <w:bCs/>
                <w:color w:val="000000"/>
                <w:sz w:val="18"/>
                <w:szCs w:val="18"/>
              </w:rPr>
              <w:t>Q14</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vAlign w:val="center"/>
            <w:hideMark/>
          </w:tcPr>
          <w:p w14:paraId="51D2FCCF" w14:textId="77777777" w:rsidR="008C0AAF" w:rsidRPr="0062359B" w:rsidRDefault="008C0AAF" w:rsidP="008C0AAF">
            <w:pPr>
              <w:spacing w:line="0" w:lineRule="atLeast"/>
              <w:jc w:val="center"/>
              <w:rPr>
                <w:rFonts w:asciiTheme="minorBidi" w:eastAsia="Times New Roman" w:hAnsiTheme="minorBidi" w:cstheme="minorBidi"/>
                <w:b/>
                <w:bCs/>
                <w:sz w:val="18"/>
                <w:szCs w:val="18"/>
              </w:rPr>
            </w:pPr>
            <w:r w:rsidRPr="0062359B">
              <w:rPr>
                <w:rFonts w:asciiTheme="minorBidi" w:eastAsia="Times New Roman" w:hAnsiTheme="minorBidi" w:cstheme="minorBidi"/>
                <w:b/>
                <w:bCs/>
                <w:color w:val="000000"/>
                <w:sz w:val="18"/>
                <w:szCs w:val="18"/>
              </w:rPr>
              <w:t>Quality Rating</w:t>
            </w:r>
          </w:p>
        </w:tc>
      </w:tr>
      <w:tr w:rsidR="008C0AAF" w:rsidRPr="0062359B" w14:paraId="74EB30A9" w14:textId="77777777" w:rsidTr="008C0AAF">
        <w:trPr>
          <w:trHeight w:val="353"/>
        </w:trPr>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center"/>
            <w:hideMark/>
          </w:tcPr>
          <w:p w14:paraId="035375BE" w14:textId="77777777" w:rsidR="008C0AAF" w:rsidRPr="0062359B" w:rsidRDefault="008C0AAF" w:rsidP="008C0AAF">
            <w:pPr>
              <w:spacing w:line="0" w:lineRule="atLeast"/>
              <w:jc w:val="center"/>
              <w:rPr>
                <w:rFonts w:asciiTheme="minorBidi" w:eastAsia="Times New Roman" w:hAnsiTheme="minorBidi" w:cstheme="minorBidi"/>
                <w:sz w:val="18"/>
                <w:szCs w:val="18"/>
              </w:rPr>
            </w:pPr>
            <w:proofErr w:type="spellStart"/>
            <w:r w:rsidRPr="0062359B">
              <w:rPr>
                <w:rFonts w:asciiTheme="minorBidi" w:eastAsia="Times New Roman" w:hAnsiTheme="minorBidi" w:cstheme="minorBidi"/>
                <w:color w:val="000000"/>
                <w:sz w:val="18"/>
                <w:szCs w:val="18"/>
              </w:rPr>
              <w:t>Giacomelli</w:t>
            </w:r>
            <w:proofErr w:type="spellEnd"/>
            <w:r w:rsidRPr="0062359B">
              <w:rPr>
                <w:rFonts w:asciiTheme="minorBidi" w:eastAsia="Times New Roman" w:hAnsiTheme="minorBidi" w:cstheme="minorBidi"/>
                <w:color w:val="000000"/>
                <w:sz w:val="18"/>
                <w:szCs w:val="18"/>
              </w:rPr>
              <w:t>, 2020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center"/>
            <w:hideMark/>
          </w:tcPr>
          <w:p w14:paraId="33D89A52" w14:textId="77777777" w:rsidR="008C0AAF" w:rsidRPr="0062359B" w:rsidRDefault="008C0AAF" w:rsidP="008C0AAF">
            <w:pPr>
              <w:spacing w:line="0" w:lineRule="atLeast"/>
              <w:jc w:val="center"/>
              <w:rPr>
                <w:rFonts w:asciiTheme="minorBidi" w:eastAsia="Times New Roman" w:hAnsiTheme="minorBidi" w:cstheme="minorBidi"/>
                <w:sz w:val="18"/>
                <w:szCs w:val="18"/>
              </w:rPr>
            </w:pPr>
            <w:r w:rsidRPr="0062359B">
              <w:rPr>
                <w:rFonts w:asciiTheme="minorBidi" w:eastAsia="Times New Roman" w:hAnsiTheme="minorBidi" w:cstheme="minorBidi"/>
                <w:color w:val="000000"/>
                <w:sz w:val="18"/>
                <w:szCs w:val="18"/>
              </w:rPr>
              <w:t>Yes</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center"/>
            <w:hideMark/>
          </w:tcPr>
          <w:p w14:paraId="17A4FA49" w14:textId="77777777" w:rsidR="008C0AAF" w:rsidRPr="0062359B" w:rsidRDefault="008C0AAF" w:rsidP="008C0AAF">
            <w:pPr>
              <w:spacing w:line="0" w:lineRule="atLeast"/>
              <w:jc w:val="center"/>
              <w:rPr>
                <w:rFonts w:asciiTheme="minorBidi" w:eastAsia="Times New Roman" w:hAnsiTheme="minorBidi" w:cstheme="minorBidi"/>
                <w:sz w:val="18"/>
                <w:szCs w:val="18"/>
              </w:rPr>
            </w:pPr>
            <w:r w:rsidRPr="0062359B">
              <w:rPr>
                <w:rFonts w:asciiTheme="minorBidi" w:eastAsia="Times New Roman" w:hAnsiTheme="minorBidi" w:cstheme="minorBidi"/>
                <w:color w:val="000000"/>
                <w:sz w:val="18"/>
                <w:szCs w:val="18"/>
              </w:rPr>
              <w:t>Yes</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center"/>
            <w:hideMark/>
          </w:tcPr>
          <w:p w14:paraId="2F22795E" w14:textId="77777777" w:rsidR="008C0AAF" w:rsidRPr="0062359B" w:rsidRDefault="008C0AAF" w:rsidP="008C0AAF">
            <w:pPr>
              <w:spacing w:line="0" w:lineRule="atLeast"/>
              <w:jc w:val="center"/>
              <w:rPr>
                <w:rFonts w:asciiTheme="minorBidi" w:eastAsia="Times New Roman" w:hAnsiTheme="minorBidi" w:cstheme="minorBidi"/>
                <w:sz w:val="18"/>
                <w:szCs w:val="18"/>
              </w:rPr>
            </w:pPr>
            <w:r w:rsidRPr="0062359B">
              <w:rPr>
                <w:rFonts w:asciiTheme="minorBidi" w:eastAsia="Times New Roman" w:hAnsiTheme="minorBidi" w:cstheme="minorBidi"/>
                <w:color w:val="000000"/>
                <w:sz w:val="18"/>
                <w:szCs w:val="18"/>
              </w:rPr>
              <w:t>Yes</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center"/>
            <w:hideMark/>
          </w:tcPr>
          <w:p w14:paraId="5896E37D" w14:textId="77777777" w:rsidR="008C0AAF" w:rsidRPr="0062359B" w:rsidRDefault="008C0AAF" w:rsidP="008C0AAF">
            <w:pPr>
              <w:spacing w:line="0" w:lineRule="atLeast"/>
              <w:jc w:val="center"/>
              <w:rPr>
                <w:rFonts w:asciiTheme="minorBidi" w:eastAsia="Times New Roman" w:hAnsiTheme="minorBidi" w:cstheme="minorBidi"/>
                <w:sz w:val="18"/>
                <w:szCs w:val="18"/>
              </w:rPr>
            </w:pPr>
            <w:r w:rsidRPr="0062359B">
              <w:rPr>
                <w:rFonts w:asciiTheme="minorBidi" w:eastAsia="Times New Roman" w:hAnsiTheme="minorBidi" w:cstheme="minorBidi"/>
                <w:color w:val="000000"/>
                <w:sz w:val="18"/>
                <w:szCs w:val="18"/>
              </w:rPr>
              <w:t>Yes</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center"/>
            <w:hideMark/>
          </w:tcPr>
          <w:p w14:paraId="2FA2122B" w14:textId="77777777" w:rsidR="008C0AAF" w:rsidRPr="0062359B" w:rsidRDefault="008C0AAF" w:rsidP="008C0AAF">
            <w:pPr>
              <w:spacing w:line="0" w:lineRule="atLeast"/>
              <w:jc w:val="center"/>
              <w:rPr>
                <w:rFonts w:asciiTheme="minorBidi" w:eastAsia="Times New Roman" w:hAnsiTheme="minorBidi" w:cstheme="minorBidi"/>
                <w:sz w:val="18"/>
                <w:szCs w:val="18"/>
              </w:rPr>
            </w:pPr>
            <w:r w:rsidRPr="0062359B">
              <w:rPr>
                <w:rFonts w:asciiTheme="minorBidi" w:eastAsia="Times New Roman" w:hAnsiTheme="minorBidi" w:cstheme="minorBidi"/>
                <w:color w:val="000000"/>
                <w:sz w:val="18"/>
                <w:szCs w:val="18"/>
              </w:rPr>
              <w:t>No</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center"/>
            <w:hideMark/>
          </w:tcPr>
          <w:p w14:paraId="779FDAB4" w14:textId="77777777" w:rsidR="008C0AAF" w:rsidRPr="0062359B" w:rsidRDefault="008C0AAF" w:rsidP="008C0AAF">
            <w:pPr>
              <w:spacing w:line="0" w:lineRule="atLeast"/>
              <w:jc w:val="center"/>
              <w:rPr>
                <w:rFonts w:asciiTheme="minorBidi" w:eastAsia="Times New Roman" w:hAnsiTheme="minorBidi" w:cstheme="minorBidi"/>
                <w:sz w:val="18"/>
                <w:szCs w:val="18"/>
              </w:rPr>
            </w:pPr>
            <w:r w:rsidRPr="0062359B">
              <w:rPr>
                <w:rFonts w:asciiTheme="minorBidi" w:eastAsia="Times New Roman" w:hAnsiTheme="minorBidi" w:cstheme="minorBidi"/>
                <w:color w:val="000000"/>
                <w:sz w:val="18"/>
                <w:szCs w:val="18"/>
              </w:rPr>
              <w:t>N/A</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center"/>
            <w:hideMark/>
          </w:tcPr>
          <w:p w14:paraId="4A96187C" w14:textId="77777777" w:rsidR="008C0AAF" w:rsidRPr="0062359B" w:rsidRDefault="008C0AAF" w:rsidP="008C0AAF">
            <w:pPr>
              <w:spacing w:line="0" w:lineRule="atLeast"/>
              <w:jc w:val="center"/>
              <w:rPr>
                <w:rFonts w:asciiTheme="minorBidi" w:eastAsia="Times New Roman" w:hAnsiTheme="minorBidi" w:cstheme="minorBidi"/>
                <w:sz w:val="18"/>
                <w:szCs w:val="18"/>
              </w:rPr>
            </w:pPr>
            <w:r w:rsidRPr="0062359B">
              <w:rPr>
                <w:rFonts w:asciiTheme="minorBidi" w:eastAsia="Times New Roman" w:hAnsiTheme="minorBidi" w:cstheme="minorBidi"/>
                <w:color w:val="000000"/>
                <w:sz w:val="18"/>
                <w:szCs w:val="18"/>
              </w:rPr>
              <w:t>N/A</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center"/>
            <w:hideMark/>
          </w:tcPr>
          <w:p w14:paraId="7B3638DE" w14:textId="77777777" w:rsidR="008C0AAF" w:rsidRPr="0062359B" w:rsidRDefault="008C0AAF" w:rsidP="008C0AAF">
            <w:pPr>
              <w:spacing w:line="0" w:lineRule="atLeast"/>
              <w:jc w:val="center"/>
              <w:rPr>
                <w:rFonts w:asciiTheme="minorBidi" w:eastAsia="Times New Roman" w:hAnsiTheme="minorBidi" w:cstheme="minorBidi"/>
                <w:sz w:val="18"/>
                <w:szCs w:val="18"/>
              </w:rPr>
            </w:pPr>
            <w:r w:rsidRPr="0062359B">
              <w:rPr>
                <w:rFonts w:asciiTheme="minorBidi" w:eastAsia="Times New Roman" w:hAnsiTheme="minorBidi" w:cstheme="minorBidi"/>
                <w:color w:val="000000"/>
                <w:sz w:val="18"/>
                <w:szCs w:val="18"/>
              </w:rPr>
              <w:t>No</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center"/>
            <w:hideMark/>
          </w:tcPr>
          <w:p w14:paraId="6A308519" w14:textId="77777777" w:rsidR="008C0AAF" w:rsidRPr="0062359B" w:rsidRDefault="008C0AAF" w:rsidP="008C0AAF">
            <w:pPr>
              <w:spacing w:line="0" w:lineRule="atLeast"/>
              <w:jc w:val="center"/>
              <w:rPr>
                <w:rFonts w:asciiTheme="minorBidi" w:eastAsia="Times New Roman" w:hAnsiTheme="minorBidi" w:cstheme="minorBidi"/>
                <w:sz w:val="18"/>
                <w:szCs w:val="18"/>
              </w:rPr>
            </w:pPr>
            <w:r w:rsidRPr="0062359B">
              <w:rPr>
                <w:rFonts w:asciiTheme="minorBidi" w:eastAsia="Times New Roman" w:hAnsiTheme="minorBidi" w:cstheme="minorBidi"/>
                <w:color w:val="000000"/>
                <w:sz w:val="18"/>
                <w:szCs w:val="18"/>
              </w:rPr>
              <w:t>Yes</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center"/>
            <w:hideMark/>
          </w:tcPr>
          <w:p w14:paraId="626EF1DD" w14:textId="77777777" w:rsidR="008C0AAF" w:rsidRPr="0062359B" w:rsidRDefault="008C0AAF" w:rsidP="008C0AAF">
            <w:pPr>
              <w:spacing w:line="0" w:lineRule="atLeast"/>
              <w:jc w:val="center"/>
              <w:rPr>
                <w:rFonts w:asciiTheme="minorBidi" w:eastAsia="Times New Roman" w:hAnsiTheme="minorBidi" w:cstheme="minorBidi"/>
                <w:sz w:val="18"/>
                <w:szCs w:val="18"/>
              </w:rPr>
            </w:pPr>
            <w:r w:rsidRPr="0062359B">
              <w:rPr>
                <w:rFonts w:asciiTheme="minorBidi" w:eastAsia="Times New Roman" w:hAnsiTheme="minorBidi" w:cstheme="minorBidi"/>
                <w:color w:val="000000"/>
                <w:sz w:val="18"/>
                <w:szCs w:val="18"/>
              </w:rPr>
              <w:t>N/A</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center"/>
            <w:hideMark/>
          </w:tcPr>
          <w:p w14:paraId="554186B2" w14:textId="77777777" w:rsidR="008C0AAF" w:rsidRPr="0062359B" w:rsidRDefault="008C0AAF" w:rsidP="008C0AAF">
            <w:pPr>
              <w:spacing w:line="0" w:lineRule="atLeast"/>
              <w:jc w:val="center"/>
              <w:rPr>
                <w:rFonts w:asciiTheme="minorBidi" w:eastAsia="Times New Roman" w:hAnsiTheme="minorBidi" w:cstheme="minorBidi"/>
                <w:sz w:val="18"/>
                <w:szCs w:val="18"/>
              </w:rPr>
            </w:pPr>
            <w:r w:rsidRPr="0062359B">
              <w:rPr>
                <w:rFonts w:asciiTheme="minorBidi" w:eastAsia="Times New Roman" w:hAnsiTheme="minorBidi" w:cstheme="minorBidi"/>
                <w:color w:val="000000"/>
                <w:sz w:val="18"/>
                <w:szCs w:val="18"/>
              </w:rPr>
              <w:t>No</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center"/>
            <w:hideMark/>
          </w:tcPr>
          <w:p w14:paraId="4DD94B95" w14:textId="77777777" w:rsidR="008C0AAF" w:rsidRPr="0062359B" w:rsidRDefault="008C0AAF" w:rsidP="008C0AAF">
            <w:pPr>
              <w:spacing w:line="0" w:lineRule="atLeast"/>
              <w:jc w:val="center"/>
              <w:rPr>
                <w:rFonts w:asciiTheme="minorBidi" w:eastAsia="Times New Roman" w:hAnsiTheme="minorBidi" w:cstheme="minorBidi"/>
                <w:sz w:val="18"/>
                <w:szCs w:val="18"/>
              </w:rPr>
            </w:pPr>
            <w:r w:rsidRPr="0062359B">
              <w:rPr>
                <w:rFonts w:asciiTheme="minorBidi" w:eastAsia="Times New Roman" w:hAnsiTheme="minorBidi" w:cstheme="minorBidi"/>
                <w:color w:val="000000"/>
                <w:sz w:val="18"/>
                <w:szCs w:val="18"/>
              </w:rPr>
              <w:t>No</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center"/>
            <w:hideMark/>
          </w:tcPr>
          <w:p w14:paraId="243562B4" w14:textId="77777777" w:rsidR="008C0AAF" w:rsidRPr="0062359B" w:rsidRDefault="008C0AAF" w:rsidP="008C0AAF">
            <w:pPr>
              <w:spacing w:line="0" w:lineRule="atLeast"/>
              <w:jc w:val="center"/>
              <w:rPr>
                <w:rFonts w:asciiTheme="minorBidi" w:eastAsia="Times New Roman" w:hAnsiTheme="minorBidi" w:cstheme="minorBidi"/>
                <w:sz w:val="18"/>
                <w:szCs w:val="18"/>
              </w:rPr>
            </w:pPr>
            <w:r w:rsidRPr="0062359B">
              <w:rPr>
                <w:rFonts w:asciiTheme="minorBidi" w:eastAsia="Times New Roman" w:hAnsiTheme="minorBidi" w:cstheme="minorBidi"/>
                <w:color w:val="000000"/>
                <w:sz w:val="18"/>
                <w:szCs w:val="18"/>
              </w:rPr>
              <w:t>N/A</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center"/>
            <w:hideMark/>
          </w:tcPr>
          <w:p w14:paraId="2F18697C" w14:textId="77777777" w:rsidR="008C0AAF" w:rsidRPr="0062359B" w:rsidRDefault="008C0AAF" w:rsidP="008C0AAF">
            <w:pPr>
              <w:spacing w:line="0" w:lineRule="atLeast"/>
              <w:jc w:val="center"/>
              <w:rPr>
                <w:rFonts w:asciiTheme="minorBidi" w:eastAsia="Times New Roman" w:hAnsiTheme="minorBidi" w:cstheme="minorBidi"/>
                <w:sz w:val="18"/>
                <w:szCs w:val="18"/>
              </w:rPr>
            </w:pPr>
            <w:r w:rsidRPr="0062359B">
              <w:rPr>
                <w:rFonts w:asciiTheme="minorBidi" w:eastAsia="Times New Roman" w:hAnsiTheme="minorBidi" w:cstheme="minorBidi"/>
                <w:color w:val="000000"/>
                <w:sz w:val="18"/>
                <w:szCs w:val="18"/>
              </w:rPr>
              <w:t>No</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center"/>
            <w:hideMark/>
          </w:tcPr>
          <w:p w14:paraId="56938892" w14:textId="77777777" w:rsidR="008C0AAF" w:rsidRPr="0062359B" w:rsidRDefault="008C0AAF" w:rsidP="008C0AAF">
            <w:pPr>
              <w:spacing w:line="0" w:lineRule="atLeast"/>
              <w:jc w:val="center"/>
              <w:rPr>
                <w:rFonts w:asciiTheme="minorBidi" w:eastAsia="Times New Roman" w:hAnsiTheme="minorBidi" w:cstheme="minorBidi"/>
                <w:sz w:val="18"/>
                <w:szCs w:val="18"/>
              </w:rPr>
            </w:pPr>
            <w:r w:rsidRPr="0062359B">
              <w:rPr>
                <w:rFonts w:asciiTheme="minorBidi" w:eastAsia="Times New Roman" w:hAnsiTheme="minorBidi" w:cstheme="minorBidi"/>
                <w:color w:val="000000"/>
                <w:sz w:val="18"/>
                <w:szCs w:val="18"/>
              </w:rPr>
              <w:t>Fair</w:t>
            </w:r>
          </w:p>
        </w:tc>
      </w:tr>
      <w:tr w:rsidR="008C0AAF" w:rsidRPr="0062359B" w14:paraId="39FA8C17" w14:textId="77777777" w:rsidTr="008C0AAF">
        <w:trPr>
          <w:trHeight w:val="335"/>
        </w:trPr>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center"/>
            <w:hideMark/>
          </w:tcPr>
          <w:p w14:paraId="7DB6CB9C" w14:textId="77777777" w:rsidR="008C0AAF" w:rsidRPr="0062359B" w:rsidRDefault="008C0AAF" w:rsidP="008C0AAF">
            <w:pPr>
              <w:spacing w:line="0" w:lineRule="atLeast"/>
              <w:jc w:val="center"/>
              <w:rPr>
                <w:rFonts w:asciiTheme="minorBidi" w:eastAsia="Times New Roman" w:hAnsiTheme="minorBidi" w:cstheme="minorBidi"/>
                <w:sz w:val="18"/>
                <w:szCs w:val="18"/>
              </w:rPr>
            </w:pPr>
            <w:r w:rsidRPr="0062359B">
              <w:rPr>
                <w:rFonts w:asciiTheme="minorBidi" w:eastAsia="Times New Roman" w:hAnsiTheme="minorBidi" w:cstheme="minorBidi"/>
                <w:color w:val="000000"/>
                <w:sz w:val="18"/>
                <w:szCs w:val="18"/>
              </w:rPr>
              <w:t>Yang and Yu, 2020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center"/>
            <w:hideMark/>
          </w:tcPr>
          <w:p w14:paraId="68AE286A" w14:textId="77777777" w:rsidR="008C0AAF" w:rsidRPr="0062359B" w:rsidRDefault="008C0AAF" w:rsidP="008C0AAF">
            <w:pPr>
              <w:spacing w:line="0" w:lineRule="atLeast"/>
              <w:jc w:val="center"/>
              <w:rPr>
                <w:rFonts w:asciiTheme="minorBidi" w:eastAsia="Times New Roman" w:hAnsiTheme="minorBidi" w:cstheme="minorBidi"/>
                <w:sz w:val="18"/>
                <w:szCs w:val="18"/>
              </w:rPr>
            </w:pPr>
            <w:r w:rsidRPr="0062359B">
              <w:rPr>
                <w:rFonts w:asciiTheme="minorBidi" w:eastAsia="Times New Roman" w:hAnsiTheme="minorBidi" w:cstheme="minorBidi"/>
                <w:color w:val="000000"/>
                <w:sz w:val="18"/>
                <w:szCs w:val="18"/>
              </w:rPr>
              <w:t>Yes</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center"/>
            <w:hideMark/>
          </w:tcPr>
          <w:p w14:paraId="7C515760" w14:textId="77777777" w:rsidR="008C0AAF" w:rsidRPr="0062359B" w:rsidRDefault="008C0AAF" w:rsidP="008C0AAF">
            <w:pPr>
              <w:spacing w:line="0" w:lineRule="atLeast"/>
              <w:jc w:val="center"/>
              <w:rPr>
                <w:rFonts w:asciiTheme="minorBidi" w:eastAsia="Times New Roman" w:hAnsiTheme="minorBidi" w:cstheme="minorBidi"/>
                <w:sz w:val="18"/>
                <w:szCs w:val="18"/>
              </w:rPr>
            </w:pPr>
            <w:r w:rsidRPr="0062359B">
              <w:rPr>
                <w:rFonts w:asciiTheme="minorBidi" w:eastAsia="Times New Roman" w:hAnsiTheme="minorBidi" w:cstheme="minorBidi"/>
                <w:color w:val="000000"/>
                <w:sz w:val="18"/>
                <w:szCs w:val="18"/>
              </w:rPr>
              <w:t>Yes</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center"/>
            <w:hideMark/>
          </w:tcPr>
          <w:p w14:paraId="5791FB27" w14:textId="77777777" w:rsidR="008C0AAF" w:rsidRPr="0062359B" w:rsidRDefault="008C0AAF" w:rsidP="008C0AAF">
            <w:pPr>
              <w:spacing w:line="0" w:lineRule="atLeast"/>
              <w:jc w:val="center"/>
              <w:rPr>
                <w:rFonts w:asciiTheme="minorBidi" w:eastAsia="Times New Roman" w:hAnsiTheme="minorBidi" w:cstheme="minorBidi"/>
                <w:sz w:val="18"/>
                <w:szCs w:val="18"/>
              </w:rPr>
            </w:pPr>
            <w:r w:rsidRPr="0062359B">
              <w:rPr>
                <w:rFonts w:asciiTheme="minorBidi" w:eastAsia="Times New Roman" w:hAnsiTheme="minorBidi" w:cstheme="minorBidi"/>
                <w:color w:val="000000"/>
                <w:sz w:val="18"/>
                <w:szCs w:val="18"/>
              </w:rPr>
              <w:t>Yes</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center"/>
            <w:hideMark/>
          </w:tcPr>
          <w:p w14:paraId="165CFBFC" w14:textId="77777777" w:rsidR="008C0AAF" w:rsidRPr="0062359B" w:rsidRDefault="008C0AAF" w:rsidP="008C0AAF">
            <w:pPr>
              <w:spacing w:line="0" w:lineRule="atLeast"/>
              <w:jc w:val="center"/>
              <w:rPr>
                <w:rFonts w:asciiTheme="minorBidi" w:eastAsia="Times New Roman" w:hAnsiTheme="minorBidi" w:cstheme="minorBidi"/>
                <w:sz w:val="18"/>
                <w:szCs w:val="18"/>
              </w:rPr>
            </w:pPr>
            <w:r w:rsidRPr="0062359B">
              <w:rPr>
                <w:rFonts w:asciiTheme="minorBidi" w:eastAsia="Times New Roman" w:hAnsiTheme="minorBidi" w:cstheme="minorBidi"/>
                <w:color w:val="000000"/>
                <w:sz w:val="18"/>
                <w:szCs w:val="18"/>
              </w:rPr>
              <w:t>Yes</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center"/>
            <w:hideMark/>
          </w:tcPr>
          <w:p w14:paraId="083BACD8" w14:textId="77777777" w:rsidR="008C0AAF" w:rsidRPr="0062359B" w:rsidRDefault="008C0AAF" w:rsidP="008C0AAF">
            <w:pPr>
              <w:spacing w:line="0" w:lineRule="atLeast"/>
              <w:jc w:val="center"/>
              <w:rPr>
                <w:rFonts w:asciiTheme="minorBidi" w:eastAsia="Times New Roman" w:hAnsiTheme="minorBidi" w:cstheme="minorBidi"/>
                <w:sz w:val="18"/>
                <w:szCs w:val="18"/>
              </w:rPr>
            </w:pPr>
            <w:r w:rsidRPr="0062359B">
              <w:rPr>
                <w:rFonts w:asciiTheme="minorBidi" w:eastAsia="Times New Roman" w:hAnsiTheme="minorBidi" w:cstheme="minorBidi"/>
                <w:color w:val="000000"/>
                <w:sz w:val="18"/>
                <w:szCs w:val="18"/>
              </w:rPr>
              <w:t>Yes</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center"/>
            <w:hideMark/>
          </w:tcPr>
          <w:p w14:paraId="74629A14" w14:textId="77777777" w:rsidR="008C0AAF" w:rsidRPr="0062359B" w:rsidRDefault="008C0AAF" w:rsidP="008C0AAF">
            <w:pPr>
              <w:spacing w:line="0" w:lineRule="atLeast"/>
              <w:jc w:val="center"/>
              <w:rPr>
                <w:rFonts w:asciiTheme="minorBidi" w:eastAsia="Times New Roman" w:hAnsiTheme="minorBidi" w:cstheme="minorBidi"/>
                <w:sz w:val="18"/>
                <w:szCs w:val="18"/>
              </w:rPr>
            </w:pPr>
            <w:r w:rsidRPr="0062359B">
              <w:rPr>
                <w:rFonts w:asciiTheme="minorBidi" w:eastAsia="Times New Roman" w:hAnsiTheme="minorBidi" w:cstheme="minorBidi"/>
                <w:color w:val="000000"/>
                <w:sz w:val="18"/>
                <w:szCs w:val="18"/>
              </w:rPr>
              <w:t>Yes</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center"/>
            <w:hideMark/>
          </w:tcPr>
          <w:p w14:paraId="05BDF9A4" w14:textId="77777777" w:rsidR="008C0AAF" w:rsidRPr="0062359B" w:rsidRDefault="008C0AAF" w:rsidP="008C0AAF">
            <w:pPr>
              <w:spacing w:line="0" w:lineRule="atLeast"/>
              <w:jc w:val="center"/>
              <w:rPr>
                <w:rFonts w:asciiTheme="minorBidi" w:eastAsia="Times New Roman" w:hAnsiTheme="minorBidi" w:cstheme="minorBidi"/>
                <w:sz w:val="18"/>
                <w:szCs w:val="18"/>
              </w:rPr>
            </w:pPr>
            <w:r w:rsidRPr="0062359B">
              <w:rPr>
                <w:rFonts w:asciiTheme="minorBidi" w:eastAsia="Times New Roman" w:hAnsiTheme="minorBidi" w:cstheme="minorBidi"/>
                <w:color w:val="000000"/>
                <w:sz w:val="18"/>
                <w:szCs w:val="18"/>
              </w:rPr>
              <w:t>No</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center"/>
            <w:hideMark/>
          </w:tcPr>
          <w:p w14:paraId="641EAC2B" w14:textId="77777777" w:rsidR="008C0AAF" w:rsidRPr="0062359B" w:rsidRDefault="008C0AAF" w:rsidP="008C0AAF">
            <w:pPr>
              <w:spacing w:line="0" w:lineRule="atLeast"/>
              <w:jc w:val="center"/>
              <w:rPr>
                <w:rFonts w:asciiTheme="minorBidi" w:eastAsia="Times New Roman" w:hAnsiTheme="minorBidi" w:cstheme="minorBidi"/>
                <w:sz w:val="18"/>
                <w:szCs w:val="18"/>
              </w:rPr>
            </w:pPr>
            <w:r w:rsidRPr="0062359B">
              <w:rPr>
                <w:rFonts w:asciiTheme="minorBidi" w:eastAsia="Times New Roman" w:hAnsiTheme="minorBidi" w:cstheme="minorBidi"/>
                <w:color w:val="000000"/>
                <w:sz w:val="18"/>
                <w:szCs w:val="18"/>
              </w:rPr>
              <w:t>No</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center"/>
            <w:hideMark/>
          </w:tcPr>
          <w:p w14:paraId="07BFD22E" w14:textId="77777777" w:rsidR="008C0AAF" w:rsidRPr="0062359B" w:rsidRDefault="008C0AAF" w:rsidP="008C0AAF">
            <w:pPr>
              <w:spacing w:line="0" w:lineRule="atLeast"/>
              <w:jc w:val="center"/>
              <w:rPr>
                <w:rFonts w:asciiTheme="minorBidi" w:eastAsia="Times New Roman" w:hAnsiTheme="minorBidi" w:cstheme="minorBidi"/>
                <w:sz w:val="18"/>
                <w:szCs w:val="18"/>
              </w:rPr>
            </w:pPr>
            <w:r w:rsidRPr="0062359B">
              <w:rPr>
                <w:rFonts w:asciiTheme="minorBidi" w:eastAsia="Times New Roman" w:hAnsiTheme="minorBidi" w:cstheme="minorBidi"/>
                <w:color w:val="000000"/>
                <w:sz w:val="18"/>
                <w:szCs w:val="18"/>
              </w:rPr>
              <w:t>Yes</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center"/>
            <w:hideMark/>
          </w:tcPr>
          <w:p w14:paraId="64EED90B" w14:textId="77777777" w:rsidR="008C0AAF" w:rsidRPr="0062359B" w:rsidRDefault="008C0AAF" w:rsidP="008C0AAF">
            <w:pPr>
              <w:spacing w:line="0" w:lineRule="atLeast"/>
              <w:jc w:val="center"/>
              <w:rPr>
                <w:rFonts w:asciiTheme="minorBidi" w:eastAsia="Times New Roman" w:hAnsiTheme="minorBidi" w:cstheme="minorBidi"/>
                <w:sz w:val="18"/>
                <w:szCs w:val="18"/>
              </w:rPr>
            </w:pPr>
            <w:r w:rsidRPr="0062359B">
              <w:rPr>
                <w:rFonts w:asciiTheme="minorBidi" w:eastAsia="Times New Roman" w:hAnsiTheme="minorBidi" w:cstheme="minorBidi"/>
                <w:color w:val="000000"/>
                <w:sz w:val="18"/>
                <w:szCs w:val="18"/>
              </w:rPr>
              <w:t>CD</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center"/>
            <w:hideMark/>
          </w:tcPr>
          <w:p w14:paraId="3A096CE3" w14:textId="77777777" w:rsidR="008C0AAF" w:rsidRPr="0062359B" w:rsidRDefault="008C0AAF" w:rsidP="008C0AAF">
            <w:pPr>
              <w:spacing w:line="0" w:lineRule="atLeast"/>
              <w:jc w:val="center"/>
              <w:rPr>
                <w:rFonts w:asciiTheme="minorBidi" w:eastAsia="Times New Roman" w:hAnsiTheme="minorBidi" w:cstheme="minorBidi"/>
                <w:sz w:val="18"/>
                <w:szCs w:val="18"/>
              </w:rPr>
            </w:pPr>
            <w:r w:rsidRPr="0062359B">
              <w:rPr>
                <w:rFonts w:asciiTheme="minorBidi" w:eastAsia="Times New Roman" w:hAnsiTheme="minorBidi" w:cstheme="minorBidi"/>
                <w:color w:val="000000"/>
                <w:sz w:val="18"/>
                <w:szCs w:val="18"/>
              </w:rPr>
              <w:t>No</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center"/>
            <w:hideMark/>
          </w:tcPr>
          <w:p w14:paraId="16A31DE7" w14:textId="77777777" w:rsidR="008C0AAF" w:rsidRPr="0062359B" w:rsidRDefault="008C0AAF" w:rsidP="008C0AAF">
            <w:pPr>
              <w:spacing w:line="0" w:lineRule="atLeast"/>
              <w:jc w:val="center"/>
              <w:rPr>
                <w:rFonts w:asciiTheme="minorBidi" w:eastAsia="Times New Roman" w:hAnsiTheme="minorBidi" w:cstheme="minorBidi"/>
                <w:sz w:val="18"/>
                <w:szCs w:val="18"/>
              </w:rPr>
            </w:pPr>
            <w:r w:rsidRPr="0062359B">
              <w:rPr>
                <w:rFonts w:asciiTheme="minorBidi" w:eastAsia="Times New Roman" w:hAnsiTheme="minorBidi" w:cstheme="minorBidi"/>
                <w:color w:val="000000"/>
                <w:sz w:val="18"/>
                <w:szCs w:val="18"/>
              </w:rPr>
              <w:t>No</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center"/>
            <w:hideMark/>
          </w:tcPr>
          <w:p w14:paraId="0ABEEDCE" w14:textId="77777777" w:rsidR="008C0AAF" w:rsidRPr="0062359B" w:rsidRDefault="008C0AAF" w:rsidP="008C0AAF">
            <w:pPr>
              <w:spacing w:line="0" w:lineRule="atLeast"/>
              <w:jc w:val="center"/>
              <w:rPr>
                <w:rFonts w:asciiTheme="minorBidi" w:eastAsia="Times New Roman" w:hAnsiTheme="minorBidi" w:cstheme="minorBidi"/>
                <w:sz w:val="18"/>
                <w:szCs w:val="18"/>
              </w:rPr>
            </w:pPr>
            <w:r w:rsidRPr="0062359B">
              <w:rPr>
                <w:rFonts w:asciiTheme="minorBidi" w:eastAsia="Times New Roman" w:hAnsiTheme="minorBidi" w:cstheme="minorBidi"/>
                <w:color w:val="000000"/>
                <w:sz w:val="18"/>
                <w:szCs w:val="18"/>
              </w:rPr>
              <w:t>Yes</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center"/>
            <w:hideMark/>
          </w:tcPr>
          <w:p w14:paraId="59B5A4DE" w14:textId="77777777" w:rsidR="008C0AAF" w:rsidRPr="0062359B" w:rsidRDefault="008C0AAF" w:rsidP="008C0AAF">
            <w:pPr>
              <w:spacing w:line="0" w:lineRule="atLeast"/>
              <w:jc w:val="center"/>
              <w:rPr>
                <w:rFonts w:asciiTheme="minorBidi" w:eastAsia="Times New Roman" w:hAnsiTheme="minorBidi" w:cstheme="minorBidi"/>
                <w:sz w:val="18"/>
                <w:szCs w:val="18"/>
              </w:rPr>
            </w:pPr>
            <w:r w:rsidRPr="0062359B">
              <w:rPr>
                <w:rFonts w:asciiTheme="minorBidi" w:eastAsia="Times New Roman" w:hAnsiTheme="minorBidi" w:cstheme="minorBidi"/>
                <w:color w:val="000000"/>
                <w:sz w:val="18"/>
                <w:szCs w:val="18"/>
              </w:rPr>
              <w:t>No</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center"/>
            <w:hideMark/>
          </w:tcPr>
          <w:p w14:paraId="2882B8DC" w14:textId="77777777" w:rsidR="008C0AAF" w:rsidRPr="0062359B" w:rsidRDefault="008C0AAF" w:rsidP="008C0AAF">
            <w:pPr>
              <w:spacing w:line="0" w:lineRule="atLeast"/>
              <w:jc w:val="center"/>
              <w:rPr>
                <w:rFonts w:asciiTheme="minorBidi" w:eastAsia="Times New Roman" w:hAnsiTheme="minorBidi" w:cstheme="minorBidi"/>
                <w:sz w:val="18"/>
                <w:szCs w:val="18"/>
              </w:rPr>
            </w:pPr>
            <w:r w:rsidRPr="0062359B">
              <w:rPr>
                <w:rFonts w:asciiTheme="minorBidi" w:eastAsia="Times New Roman" w:hAnsiTheme="minorBidi" w:cstheme="minorBidi"/>
                <w:color w:val="000000"/>
                <w:sz w:val="18"/>
                <w:szCs w:val="18"/>
              </w:rPr>
              <w:t>Fair</w:t>
            </w:r>
          </w:p>
        </w:tc>
      </w:tr>
      <w:tr w:rsidR="008C0AAF" w:rsidRPr="0062359B" w14:paraId="2BB82DC0" w14:textId="77777777" w:rsidTr="008C0AAF">
        <w:trPr>
          <w:trHeight w:val="335"/>
        </w:trPr>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center"/>
          </w:tcPr>
          <w:p w14:paraId="5BDD22B9" w14:textId="77777777" w:rsidR="008C0AAF" w:rsidRPr="0062359B" w:rsidRDefault="008C0AAF" w:rsidP="008C0AAF">
            <w:pPr>
              <w:spacing w:line="0" w:lineRule="atLeast"/>
              <w:jc w:val="center"/>
              <w:rPr>
                <w:rFonts w:asciiTheme="minorBidi" w:eastAsia="Times New Roman" w:hAnsiTheme="minorBidi" w:cstheme="minorBidi"/>
                <w:color w:val="000000"/>
                <w:sz w:val="18"/>
                <w:szCs w:val="18"/>
              </w:rPr>
            </w:pPr>
            <w:proofErr w:type="spellStart"/>
            <w:r w:rsidRPr="0062359B">
              <w:rPr>
                <w:rFonts w:asciiTheme="minorBidi" w:eastAsia="Times New Roman" w:hAnsiTheme="minorBidi" w:cstheme="minorBidi"/>
                <w:color w:val="000000"/>
                <w:sz w:val="18"/>
                <w:szCs w:val="18"/>
              </w:rPr>
              <w:t>Lechien</w:t>
            </w:r>
            <w:proofErr w:type="spellEnd"/>
            <w:r w:rsidRPr="0062359B">
              <w:rPr>
                <w:rFonts w:asciiTheme="minorBidi" w:eastAsia="Times New Roman" w:hAnsiTheme="minorBidi" w:cstheme="minorBidi"/>
                <w:color w:val="000000"/>
                <w:sz w:val="18"/>
                <w:szCs w:val="18"/>
              </w:rPr>
              <w:t>, 2020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center"/>
          </w:tcPr>
          <w:p w14:paraId="4D8A0147" w14:textId="77777777" w:rsidR="008C0AAF" w:rsidRPr="0062359B" w:rsidRDefault="008C0AAF" w:rsidP="008C0AAF">
            <w:pPr>
              <w:spacing w:line="0" w:lineRule="atLeast"/>
              <w:jc w:val="center"/>
              <w:rPr>
                <w:rFonts w:asciiTheme="minorBidi" w:eastAsia="Times New Roman" w:hAnsiTheme="minorBidi" w:cstheme="minorBidi"/>
                <w:color w:val="000000"/>
                <w:sz w:val="18"/>
                <w:szCs w:val="18"/>
              </w:rPr>
            </w:pPr>
            <w:r w:rsidRPr="0062359B">
              <w:rPr>
                <w:rFonts w:asciiTheme="minorBidi" w:eastAsia="Times New Roman" w:hAnsiTheme="minorBidi" w:cstheme="minorBidi"/>
                <w:color w:val="000000"/>
                <w:sz w:val="18"/>
                <w:szCs w:val="18"/>
              </w:rPr>
              <w:t>Yes</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center"/>
          </w:tcPr>
          <w:p w14:paraId="425FD41D" w14:textId="77777777" w:rsidR="008C0AAF" w:rsidRPr="0062359B" w:rsidRDefault="008C0AAF" w:rsidP="008C0AAF">
            <w:pPr>
              <w:spacing w:line="0" w:lineRule="atLeast"/>
              <w:jc w:val="center"/>
              <w:rPr>
                <w:rFonts w:asciiTheme="minorBidi" w:eastAsia="Times New Roman" w:hAnsiTheme="minorBidi" w:cstheme="minorBidi"/>
                <w:color w:val="000000"/>
                <w:sz w:val="18"/>
                <w:szCs w:val="18"/>
              </w:rPr>
            </w:pPr>
            <w:r w:rsidRPr="0062359B">
              <w:rPr>
                <w:rFonts w:asciiTheme="minorBidi" w:eastAsia="Times New Roman" w:hAnsiTheme="minorBidi" w:cstheme="minorBidi"/>
                <w:color w:val="000000"/>
                <w:sz w:val="18"/>
                <w:szCs w:val="18"/>
              </w:rPr>
              <w:t>Yes</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center"/>
          </w:tcPr>
          <w:p w14:paraId="715935C6" w14:textId="77777777" w:rsidR="008C0AAF" w:rsidRPr="0062359B" w:rsidRDefault="008C0AAF" w:rsidP="008C0AAF">
            <w:pPr>
              <w:spacing w:line="0" w:lineRule="atLeast"/>
              <w:jc w:val="center"/>
              <w:rPr>
                <w:rFonts w:asciiTheme="minorBidi" w:eastAsia="Times New Roman" w:hAnsiTheme="minorBidi" w:cstheme="minorBidi"/>
                <w:color w:val="000000"/>
                <w:sz w:val="18"/>
                <w:szCs w:val="18"/>
              </w:rPr>
            </w:pPr>
            <w:r w:rsidRPr="0062359B">
              <w:rPr>
                <w:rFonts w:asciiTheme="minorBidi" w:eastAsia="Times New Roman" w:hAnsiTheme="minorBidi" w:cstheme="minorBidi"/>
                <w:color w:val="000000"/>
                <w:sz w:val="18"/>
                <w:szCs w:val="18"/>
              </w:rPr>
              <w:t>CD</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center"/>
          </w:tcPr>
          <w:p w14:paraId="0670D396" w14:textId="77777777" w:rsidR="008C0AAF" w:rsidRPr="0062359B" w:rsidRDefault="008C0AAF" w:rsidP="008C0AAF">
            <w:pPr>
              <w:spacing w:line="0" w:lineRule="atLeast"/>
              <w:jc w:val="center"/>
              <w:rPr>
                <w:rFonts w:asciiTheme="minorBidi" w:eastAsia="Times New Roman" w:hAnsiTheme="minorBidi" w:cstheme="minorBidi"/>
                <w:color w:val="000000"/>
                <w:sz w:val="18"/>
                <w:szCs w:val="18"/>
              </w:rPr>
            </w:pPr>
            <w:r w:rsidRPr="0062359B">
              <w:rPr>
                <w:rFonts w:asciiTheme="minorBidi" w:eastAsia="Times New Roman" w:hAnsiTheme="minorBidi" w:cstheme="minorBidi"/>
                <w:color w:val="000000"/>
                <w:sz w:val="18"/>
                <w:szCs w:val="18"/>
              </w:rPr>
              <w:t>No</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center"/>
          </w:tcPr>
          <w:p w14:paraId="3171CF20" w14:textId="77777777" w:rsidR="008C0AAF" w:rsidRPr="0062359B" w:rsidRDefault="008C0AAF" w:rsidP="008C0AAF">
            <w:pPr>
              <w:spacing w:line="0" w:lineRule="atLeast"/>
              <w:jc w:val="center"/>
              <w:rPr>
                <w:rFonts w:asciiTheme="minorBidi" w:eastAsia="Times New Roman" w:hAnsiTheme="minorBidi" w:cstheme="minorBidi"/>
                <w:color w:val="000000"/>
                <w:sz w:val="18"/>
                <w:szCs w:val="18"/>
              </w:rPr>
            </w:pPr>
            <w:r w:rsidRPr="0062359B">
              <w:rPr>
                <w:rFonts w:asciiTheme="minorBidi" w:eastAsia="Times New Roman" w:hAnsiTheme="minorBidi" w:cstheme="minorBidi"/>
                <w:color w:val="000000"/>
                <w:sz w:val="18"/>
                <w:szCs w:val="18"/>
              </w:rPr>
              <w:t>No</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center"/>
          </w:tcPr>
          <w:p w14:paraId="7623C9DA" w14:textId="77777777" w:rsidR="008C0AAF" w:rsidRPr="0062359B" w:rsidRDefault="008C0AAF" w:rsidP="008C0AAF">
            <w:pPr>
              <w:spacing w:line="0" w:lineRule="atLeast"/>
              <w:jc w:val="center"/>
              <w:rPr>
                <w:rFonts w:asciiTheme="minorBidi" w:eastAsia="Times New Roman" w:hAnsiTheme="minorBidi" w:cstheme="minorBidi"/>
                <w:color w:val="000000"/>
                <w:sz w:val="18"/>
                <w:szCs w:val="18"/>
              </w:rPr>
            </w:pPr>
            <w:r w:rsidRPr="0062359B">
              <w:rPr>
                <w:rFonts w:asciiTheme="minorBidi" w:eastAsia="Times New Roman" w:hAnsiTheme="minorBidi" w:cstheme="minorBidi"/>
                <w:color w:val="000000"/>
                <w:sz w:val="18"/>
                <w:szCs w:val="18"/>
              </w:rPr>
              <w:t>N/A</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center"/>
          </w:tcPr>
          <w:p w14:paraId="5603981F" w14:textId="77777777" w:rsidR="008C0AAF" w:rsidRPr="0062359B" w:rsidRDefault="008C0AAF" w:rsidP="008C0AAF">
            <w:pPr>
              <w:spacing w:line="0" w:lineRule="atLeast"/>
              <w:jc w:val="center"/>
              <w:rPr>
                <w:rFonts w:asciiTheme="minorBidi" w:eastAsia="Times New Roman" w:hAnsiTheme="minorBidi" w:cstheme="minorBidi"/>
                <w:color w:val="000000"/>
                <w:sz w:val="18"/>
                <w:szCs w:val="18"/>
              </w:rPr>
            </w:pPr>
            <w:r w:rsidRPr="0062359B">
              <w:rPr>
                <w:rFonts w:asciiTheme="minorBidi" w:eastAsia="Times New Roman" w:hAnsiTheme="minorBidi" w:cstheme="minorBidi"/>
                <w:color w:val="000000"/>
                <w:sz w:val="18"/>
                <w:szCs w:val="18"/>
              </w:rPr>
              <w:t>N/A</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center"/>
          </w:tcPr>
          <w:p w14:paraId="62EFB4B4" w14:textId="77777777" w:rsidR="008C0AAF" w:rsidRPr="0062359B" w:rsidRDefault="008C0AAF" w:rsidP="008C0AAF">
            <w:pPr>
              <w:spacing w:line="0" w:lineRule="atLeast"/>
              <w:jc w:val="center"/>
              <w:rPr>
                <w:rFonts w:asciiTheme="minorBidi" w:eastAsia="Times New Roman" w:hAnsiTheme="minorBidi" w:cstheme="minorBidi"/>
                <w:color w:val="000000"/>
                <w:sz w:val="18"/>
                <w:szCs w:val="18"/>
              </w:rPr>
            </w:pPr>
            <w:r w:rsidRPr="0062359B">
              <w:rPr>
                <w:rFonts w:asciiTheme="minorBidi" w:eastAsia="Times New Roman" w:hAnsiTheme="minorBidi" w:cstheme="minorBidi"/>
                <w:color w:val="000000"/>
                <w:sz w:val="18"/>
                <w:szCs w:val="18"/>
              </w:rPr>
              <w:t>No</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center"/>
          </w:tcPr>
          <w:p w14:paraId="20F43642" w14:textId="77777777" w:rsidR="008C0AAF" w:rsidRPr="0062359B" w:rsidRDefault="008C0AAF" w:rsidP="008C0AAF">
            <w:pPr>
              <w:spacing w:line="0" w:lineRule="atLeast"/>
              <w:jc w:val="center"/>
              <w:rPr>
                <w:rFonts w:asciiTheme="minorBidi" w:eastAsia="Times New Roman" w:hAnsiTheme="minorBidi" w:cstheme="minorBidi"/>
                <w:color w:val="000000"/>
                <w:sz w:val="18"/>
                <w:szCs w:val="18"/>
              </w:rPr>
            </w:pPr>
            <w:r w:rsidRPr="0062359B">
              <w:rPr>
                <w:rFonts w:asciiTheme="minorBidi" w:eastAsia="Times New Roman" w:hAnsiTheme="minorBidi" w:cstheme="minorBidi"/>
                <w:color w:val="000000"/>
                <w:sz w:val="18"/>
                <w:szCs w:val="18"/>
              </w:rPr>
              <w:t>Yes</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center"/>
          </w:tcPr>
          <w:p w14:paraId="53D245C9" w14:textId="77777777" w:rsidR="008C0AAF" w:rsidRPr="0062359B" w:rsidRDefault="008C0AAF" w:rsidP="008C0AAF">
            <w:pPr>
              <w:spacing w:line="0" w:lineRule="atLeast"/>
              <w:jc w:val="center"/>
              <w:rPr>
                <w:rFonts w:asciiTheme="minorBidi" w:eastAsia="Times New Roman" w:hAnsiTheme="minorBidi" w:cstheme="minorBidi"/>
                <w:color w:val="000000"/>
                <w:sz w:val="18"/>
                <w:szCs w:val="18"/>
              </w:rPr>
            </w:pPr>
            <w:r w:rsidRPr="0062359B">
              <w:rPr>
                <w:rFonts w:asciiTheme="minorBidi" w:eastAsia="Times New Roman" w:hAnsiTheme="minorBidi" w:cstheme="minorBidi"/>
                <w:color w:val="000000"/>
                <w:sz w:val="18"/>
                <w:szCs w:val="18"/>
              </w:rPr>
              <w:t>N/A</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center"/>
          </w:tcPr>
          <w:p w14:paraId="44CC189F" w14:textId="77777777" w:rsidR="008C0AAF" w:rsidRPr="0062359B" w:rsidRDefault="008C0AAF" w:rsidP="008C0AAF">
            <w:pPr>
              <w:spacing w:line="0" w:lineRule="atLeast"/>
              <w:jc w:val="center"/>
              <w:rPr>
                <w:rFonts w:asciiTheme="minorBidi" w:eastAsia="Times New Roman" w:hAnsiTheme="minorBidi" w:cstheme="minorBidi"/>
                <w:color w:val="000000"/>
                <w:sz w:val="18"/>
                <w:szCs w:val="18"/>
              </w:rPr>
            </w:pPr>
            <w:r w:rsidRPr="0062359B">
              <w:rPr>
                <w:rFonts w:asciiTheme="minorBidi" w:eastAsia="Times New Roman" w:hAnsiTheme="minorBidi" w:cstheme="minorBidi"/>
                <w:color w:val="000000"/>
                <w:sz w:val="18"/>
                <w:szCs w:val="18"/>
              </w:rPr>
              <w:t>No</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center"/>
          </w:tcPr>
          <w:p w14:paraId="64D9551D" w14:textId="77777777" w:rsidR="008C0AAF" w:rsidRPr="0062359B" w:rsidRDefault="008C0AAF" w:rsidP="008C0AAF">
            <w:pPr>
              <w:spacing w:line="0" w:lineRule="atLeast"/>
              <w:jc w:val="center"/>
              <w:rPr>
                <w:rFonts w:asciiTheme="minorBidi" w:eastAsia="Times New Roman" w:hAnsiTheme="minorBidi" w:cstheme="minorBidi"/>
                <w:color w:val="000000"/>
                <w:sz w:val="18"/>
                <w:szCs w:val="18"/>
              </w:rPr>
            </w:pPr>
            <w:r w:rsidRPr="0062359B">
              <w:rPr>
                <w:rFonts w:asciiTheme="minorBidi" w:eastAsia="Times New Roman" w:hAnsiTheme="minorBidi" w:cstheme="minorBidi"/>
                <w:color w:val="000000"/>
                <w:sz w:val="18"/>
                <w:szCs w:val="18"/>
              </w:rPr>
              <w:t>No</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center"/>
          </w:tcPr>
          <w:p w14:paraId="00A33313" w14:textId="77777777" w:rsidR="008C0AAF" w:rsidRPr="0062359B" w:rsidRDefault="008C0AAF" w:rsidP="008C0AAF">
            <w:pPr>
              <w:spacing w:line="0" w:lineRule="atLeast"/>
              <w:jc w:val="center"/>
              <w:rPr>
                <w:rFonts w:asciiTheme="minorBidi" w:eastAsia="Times New Roman" w:hAnsiTheme="minorBidi" w:cstheme="minorBidi"/>
                <w:color w:val="000000"/>
                <w:sz w:val="18"/>
                <w:szCs w:val="18"/>
              </w:rPr>
            </w:pPr>
            <w:r w:rsidRPr="0062359B">
              <w:rPr>
                <w:rFonts w:asciiTheme="minorBidi" w:eastAsia="Times New Roman" w:hAnsiTheme="minorBidi" w:cstheme="minorBidi"/>
                <w:color w:val="000000"/>
                <w:sz w:val="18"/>
                <w:szCs w:val="18"/>
              </w:rPr>
              <w:t>Yes</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center"/>
          </w:tcPr>
          <w:p w14:paraId="0FEB04D8" w14:textId="77777777" w:rsidR="008C0AAF" w:rsidRPr="0062359B" w:rsidRDefault="008C0AAF" w:rsidP="008C0AAF">
            <w:pPr>
              <w:spacing w:line="0" w:lineRule="atLeast"/>
              <w:jc w:val="center"/>
              <w:rPr>
                <w:rFonts w:asciiTheme="minorBidi" w:eastAsia="Times New Roman" w:hAnsiTheme="minorBidi" w:cstheme="minorBidi"/>
                <w:color w:val="000000"/>
                <w:sz w:val="18"/>
                <w:szCs w:val="18"/>
              </w:rPr>
            </w:pPr>
            <w:r w:rsidRPr="0062359B">
              <w:rPr>
                <w:rFonts w:asciiTheme="minorBidi" w:eastAsia="Times New Roman" w:hAnsiTheme="minorBidi" w:cstheme="minorBidi"/>
                <w:color w:val="000000"/>
                <w:sz w:val="18"/>
                <w:szCs w:val="18"/>
              </w:rPr>
              <w:t>No</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center"/>
          </w:tcPr>
          <w:p w14:paraId="46259B00" w14:textId="77777777" w:rsidR="008C0AAF" w:rsidRPr="0062359B" w:rsidRDefault="008C0AAF" w:rsidP="008C0AAF">
            <w:pPr>
              <w:spacing w:line="0" w:lineRule="atLeast"/>
              <w:jc w:val="center"/>
              <w:rPr>
                <w:rFonts w:asciiTheme="minorBidi" w:eastAsia="Times New Roman" w:hAnsiTheme="minorBidi" w:cstheme="minorBidi"/>
                <w:color w:val="000000"/>
                <w:sz w:val="18"/>
                <w:szCs w:val="18"/>
              </w:rPr>
            </w:pPr>
            <w:r w:rsidRPr="0062359B">
              <w:rPr>
                <w:rFonts w:asciiTheme="minorBidi" w:eastAsia="Times New Roman" w:hAnsiTheme="minorBidi" w:cstheme="minorBidi"/>
                <w:color w:val="000000"/>
                <w:sz w:val="18"/>
                <w:szCs w:val="18"/>
              </w:rPr>
              <w:t>Fair</w:t>
            </w:r>
          </w:p>
        </w:tc>
      </w:tr>
      <w:tr w:rsidR="008C0AAF" w:rsidRPr="0062359B" w14:paraId="7299BD93" w14:textId="77777777" w:rsidTr="008C0AAF">
        <w:trPr>
          <w:trHeight w:val="353"/>
        </w:trPr>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center"/>
            <w:hideMark/>
          </w:tcPr>
          <w:p w14:paraId="53BFD958" w14:textId="77777777" w:rsidR="008C0AAF" w:rsidRPr="0062359B" w:rsidRDefault="008C0AAF" w:rsidP="008C0AAF">
            <w:pPr>
              <w:spacing w:line="0" w:lineRule="atLeast"/>
              <w:jc w:val="center"/>
              <w:rPr>
                <w:rFonts w:asciiTheme="minorBidi" w:eastAsia="Times New Roman" w:hAnsiTheme="minorBidi" w:cstheme="minorBidi"/>
                <w:sz w:val="18"/>
                <w:szCs w:val="18"/>
              </w:rPr>
            </w:pPr>
            <w:r w:rsidRPr="0062359B">
              <w:rPr>
                <w:rFonts w:asciiTheme="minorBidi" w:eastAsia="Times New Roman" w:hAnsiTheme="minorBidi" w:cstheme="minorBidi"/>
                <w:color w:val="000000"/>
                <w:sz w:val="18"/>
                <w:szCs w:val="18"/>
              </w:rPr>
              <w:t>Zhou and Yu, 2020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center"/>
            <w:hideMark/>
          </w:tcPr>
          <w:p w14:paraId="0201E076" w14:textId="77777777" w:rsidR="008C0AAF" w:rsidRPr="0062359B" w:rsidRDefault="008C0AAF" w:rsidP="008C0AAF">
            <w:pPr>
              <w:spacing w:line="0" w:lineRule="atLeast"/>
              <w:jc w:val="center"/>
              <w:rPr>
                <w:rFonts w:asciiTheme="minorBidi" w:eastAsia="Times New Roman" w:hAnsiTheme="minorBidi" w:cstheme="minorBidi"/>
                <w:sz w:val="18"/>
                <w:szCs w:val="18"/>
              </w:rPr>
            </w:pPr>
            <w:r w:rsidRPr="0062359B">
              <w:rPr>
                <w:rFonts w:asciiTheme="minorBidi" w:eastAsia="Times New Roman" w:hAnsiTheme="minorBidi" w:cstheme="minorBidi"/>
                <w:color w:val="000000"/>
                <w:sz w:val="18"/>
                <w:szCs w:val="18"/>
              </w:rPr>
              <w:t>Yes</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center"/>
            <w:hideMark/>
          </w:tcPr>
          <w:p w14:paraId="1D0CBA07" w14:textId="77777777" w:rsidR="008C0AAF" w:rsidRPr="0062359B" w:rsidRDefault="008C0AAF" w:rsidP="008C0AAF">
            <w:pPr>
              <w:spacing w:line="0" w:lineRule="atLeast"/>
              <w:jc w:val="center"/>
              <w:rPr>
                <w:rFonts w:asciiTheme="minorBidi" w:eastAsia="Times New Roman" w:hAnsiTheme="minorBidi" w:cstheme="minorBidi"/>
                <w:sz w:val="18"/>
                <w:szCs w:val="18"/>
              </w:rPr>
            </w:pPr>
            <w:r w:rsidRPr="0062359B">
              <w:rPr>
                <w:rFonts w:asciiTheme="minorBidi" w:eastAsia="Times New Roman" w:hAnsiTheme="minorBidi" w:cstheme="minorBidi"/>
                <w:color w:val="000000"/>
                <w:sz w:val="18"/>
                <w:szCs w:val="18"/>
              </w:rPr>
              <w:t>Yes</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center"/>
            <w:hideMark/>
          </w:tcPr>
          <w:p w14:paraId="0C496A00" w14:textId="77777777" w:rsidR="008C0AAF" w:rsidRPr="0062359B" w:rsidRDefault="008C0AAF" w:rsidP="008C0AAF">
            <w:pPr>
              <w:spacing w:line="0" w:lineRule="atLeast"/>
              <w:jc w:val="center"/>
              <w:rPr>
                <w:rFonts w:asciiTheme="minorBidi" w:eastAsia="Times New Roman" w:hAnsiTheme="minorBidi" w:cstheme="minorBidi"/>
                <w:sz w:val="18"/>
                <w:szCs w:val="18"/>
              </w:rPr>
            </w:pPr>
            <w:r w:rsidRPr="0062359B">
              <w:rPr>
                <w:rFonts w:asciiTheme="minorBidi" w:eastAsia="Times New Roman" w:hAnsiTheme="minorBidi" w:cstheme="minorBidi"/>
                <w:color w:val="000000"/>
                <w:sz w:val="18"/>
                <w:szCs w:val="18"/>
              </w:rPr>
              <w:t>Yes</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center"/>
            <w:hideMark/>
          </w:tcPr>
          <w:p w14:paraId="7774491B" w14:textId="77777777" w:rsidR="008C0AAF" w:rsidRPr="0062359B" w:rsidRDefault="008C0AAF" w:rsidP="008C0AAF">
            <w:pPr>
              <w:spacing w:line="0" w:lineRule="atLeast"/>
              <w:jc w:val="center"/>
              <w:rPr>
                <w:rFonts w:asciiTheme="minorBidi" w:eastAsia="Times New Roman" w:hAnsiTheme="minorBidi" w:cstheme="minorBidi"/>
                <w:sz w:val="18"/>
                <w:szCs w:val="18"/>
              </w:rPr>
            </w:pPr>
            <w:r w:rsidRPr="0062359B">
              <w:rPr>
                <w:rFonts w:asciiTheme="minorBidi" w:eastAsia="Times New Roman" w:hAnsiTheme="minorBidi" w:cstheme="minorBidi"/>
                <w:color w:val="000000"/>
                <w:sz w:val="18"/>
                <w:szCs w:val="18"/>
              </w:rPr>
              <w:t>Yes</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center"/>
            <w:hideMark/>
          </w:tcPr>
          <w:p w14:paraId="4325791C" w14:textId="77777777" w:rsidR="008C0AAF" w:rsidRPr="0062359B" w:rsidRDefault="008C0AAF" w:rsidP="008C0AAF">
            <w:pPr>
              <w:spacing w:line="0" w:lineRule="atLeast"/>
              <w:jc w:val="center"/>
              <w:rPr>
                <w:rFonts w:asciiTheme="minorBidi" w:eastAsia="Times New Roman" w:hAnsiTheme="minorBidi" w:cstheme="minorBidi"/>
                <w:sz w:val="18"/>
                <w:szCs w:val="18"/>
              </w:rPr>
            </w:pPr>
            <w:r w:rsidRPr="0062359B">
              <w:rPr>
                <w:rFonts w:asciiTheme="minorBidi" w:eastAsia="Times New Roman" w:hAnsiTheme="minorBidi" w:cstheme="minorBidi"/>
                <w:color w:val="000000"/>
                <w:sz w:val="18"/>
                <w:szCs w:val="18"/>
              </w:rPr>
              <w:t>No</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center"/>
            <w:hideMark/>
          </w:tcPr>
          <w:p w14:paraId="0FA3FB05" w14:textId="77777777" w:rsidR="008C0AAF" w:rsidRPr="0062359B" w:rsidRDefault="008C0AAF" w:rsidP="008C0AAF">
            <w:pPr>
              <w:spacing w:line="0" w:lineRule="atLeast"/>
              <w:jc w:val="center"/>
              <w:rPr>
                <w:rFonts w:asciiTheme="minorBidi" w:eastAsia="Times New Roman" w:hAnsiTheme="minorBidi" w:cstheme="minorBidi"/>
                <w:sz w:val="18"/>
                <w:szCs w:val="18"/>
              </w:rPr>
            </w:pPr>
            <w:r w:rsidRPr="0062359B">
              <w:rPr>
                <w:rFonts w:asciiTheme="minorBidi" w:eastAsia="Times New Roman" w:hAnsiTheme="minorBidi" w:cstheme="minorBidi"/>
                <w:color w:val="000000"/>
                <w:sz w:val="18"/>
                <w:szCs w:val="18"/>
              </w:rPr>
              <w:t>Yes</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center"/>
            <w:hideMark/>
          </w:tcPr>
          <w:p w14:paraId="20E1AC1C" w14:textId="77777777" w:rsidR="008C0AAF" w:rsidRPr="0062359B" w:rsidRDefault="008C0AAF" w:rsidP="008C0AAF">
            <w:pPr>
              <w:spacing w:line="0" w:lineRule="atLeast"/>
              <w:jc w:val="center"/>
              <w:rPr>
                <w:rFonts w:asciiTheme="minorBidi" w:eastAsia="Times New Roman" w:hAnsiTheme="minorBidi" w:cstheme="minorBidi"/>
                <w:sz w:val="18"/>
                <w:szCs w:val="18"/>
              </w:rPr>
            </w:pPr>
            <w:r w:rsidRPr="0062359B">
              <w:rPr>
                <w:rFonts w:asciiTheme="minorBidi" w:eastAsia="Times New Roman" w:hAnsiTheme="minorBidi" w:cstheme="minorBidi"/>
                <w:color w:val="000000"/>
                <w:sz w:val="18"/>
                <w:szCs w:val="18"/>
              </w:rPr>
              <w:t>Yes</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center"/>
            <w:hideMark/>
          </w:tcPr>
          <w:p w14:paraId="0C9477FB" w14:textId="77777777" w:rsidR="008C0AAF" w:rsidRPr="0062359B" w:rsidRDefault="008C0AAF" w:rsidP="008C0AAF">
            <w:pPr>
              <w:spacing w:line="0" w:lineRule="atLeast"/>
              <w:jc w:val="center"/>
              <w:rPr>
                <w:rFonts w:asciiTheme="minorBidi" w:eastAsia="Times New Roman" w:hAnsiTheme="minorBidi" w:cstheme="minorBidi"/>
                <w:sz w:val="18"/>
                <w:szCs w:val="18"/>
              </w:rPr>
            </w:pPr>
            <w:r w:rsidRPr="0062359B">
              <w:rPr>
                <w:rFonts w:asciiTheme="minorBidi" w:eastAsia="Times New Roman" w:hAnsiTheme="minorBidi" w:cstheme="minorBidi"/>
                <w:color w:val="000000"/>
                <w:sz w:val="18"/>
                <w:szCs w:val="18"/>
              </w:rPr>
              <w:t>No</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center"/>
            <w:hideMark/>
          </w:tcPr>
          <w:p w14:paraId="36CB8870" w14:textId="77777777" w:rsidR="008C0AAF" w:rsidRPr="0062359B" w:rsidRDefault="008C0AAF" w:rsidP="008C0AAF">
            <w:pPr>
              <w:spacing w:line="0" w:lineRule="atLeast"/>
              <w:jc w:val="center"/>
              <w:rPr>
                <w:rFonts w:asciiTheme="minorBidi" w:eastAsia="Times New Roman" w:hAnsiTheme="minorBidi" w:cstheme="minorBidi"/>
                <w:sz w:val="18"/>
                <w:szCs w:val="18"/>
              </w:rPr>
            </w:pPr>
            <w:r w:rsidRPr="0062359B">
              <w:rPr>
                <w:rFonts w:asciiTheme="minorBidi" w:eastAsia="Times New Roman" w:hAnsiTheme="minorBidi" w:cstheme="minorBidi"/>
                <w:color w:val="000000"/>
                <w:sz w:val="18"/>
                <w:szCs w:val="18"/>
              </w:rPr>
              <w:t>Yes</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center"/>
            <w:hideMark/>
          </w:tcPr>
          <w:p w14:paraId="393E09A1" w14:textId="77777777" w:rsidR="008C0AAF" w:rsidRPr="0062359B" w:rsidRDefault="008C0AAF" w:rsidP="008C0AAF">
            <w:pPr>
              <w:spacing w:line="0" w:lineRule="atLeast"/>
              <w:jc w:val="center"/>
              <w:rPr>
                <w:rFonts w:asciiTheme="minorBidi" w:eastAsia="Times New Roman" w:hAnsiTheme="minorBidi" w:cstheme="minorBidi"/>
                <w:sz w:val="18"/>
                <w:szCs w:val="18"/>
              </w:rPr>
            </w:pPr>
            <w:r w:rsidRPr="0062359B">
              <w:rPr>
                <w:rFonts w:asciiTheme="minorBidi" w:eastAsia="Times New Roman" w:hAnsiTheme="minorBidi" w:cstheme="minorBidi"/>
                <w:color w:val="000000"/>
                <w:sz w:val="18"/>
                <w:szCs w:val="18"/>
              </w:rPr>
              <w:t>CD</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center"/>
            <w:hideMark/>
          </w:tcPr>
          <w:p w14:paraId="1C043045" w14:textId="77777777" w:rsidR="008C0AAF" w:rsidRPr="0062359B" w:rsidRDefault="008C0AAF" w:rsidP="008C0AAF">
            <w:pPr>
              <w:spacing w:line="0" w:lineRule="atLeast"/>
              <w:jc w:val="center"/>
              <w:rPr>
                <w:rFonts w:asciiTheme="minorBidi" w:eastAsia="Times New Roman" w:hAnsiTheme="minorBidi" w:cstheme="minorBidi"/>
                <w:sz w:val="18"/>
                <w:szCs w:val="18"/>
              </w:rPr>
            </w:pPr>
            <w:r w:rsidRPr="0062359B">
              <w:rPr>
                <w:rFonts w:asciiTheme="minorBidi" w:eastAsia="Times New Roman" w:hAnsiTheme="minorBidi" w:cstheme="minorBidi"/>
                <w:color w:val="000000"/>
                <w:sz w:val="18"/>
                <w:szCs w:val="18"/>
              </w:rPr>
              <w:t>No</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center"/>
            <w:hideMark/>
          </w:tcPr>
          <w:p w14:paraId="67BC852E" w14:textId="77777777" w:rsidR="008C0AAF" w:rsidRPr="0062359B" w:rsidRDefault="008C0AAF" w:rsidP="008C0AAF">
            <w:pPr>
              <w:spacing w:line="0" w:lineRule="atLeast"/>
              <w:jc w:val="center"/>
              <w:rPr>
                <w:rFonts w:asciiTheme="minorBidi" w:eastAsia="Times New Roman" w:hAnsiTheme="minorBidi" w:cstheme="minorBidi"/>
                <w:sz w:val="18"/>
                <w:szCs w:val="18"/>
              </w:rPr>
            </w:pPr>
            <w:r w:rsidRPr="0062359B">
              <w:rPr>
                <w:rFonts w:asciiTheme="minorBidi" w:eastAsia="Times New Roman" w:hAnsiTheme="minorBidi" w:cstheme="minorBidi"/>
                <w:color w:val="000000"/>
                <w:sz w:val="18"/>
                <w:szCs w:val="18"/>
              </w:rPr>
              <w:t>No</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center"/>
            <w:hideMark/>
          </w:tcPr>
          <w:p w14:paraId="464E25CE" w14:textId="77777777" w:rsidR="008C0AAF" w:rsidRPr="0062359B" w:rsidRDefault="008C0AAF" w:rsidP="008C0AAF">
            <w:pPr>
              <w:spacing w:line="0" w:lineRule="atLeast"/>
              <w:jc w:val="center"/>
              <w:rPr>
                <w:rFonts w:asciiTheme="minorBidi" w:eastAsia="Times New Roman" w:hAnsiTheme="minorBidi" w:cstheme="minorBidi"/>
                <w:sz w:val="18"/>
                <w:szCs w:val="18"/>
              </w:rPr>
            </w:pPr>
            <w:r w:rsidRPr="0062359B">
              <w:rPr>
                <w:rFonts w:asciiTheme="minorBidi" w:eastAsia="Times New Roman" w:hAnsiTheme="minorBidi" w:cstheme="minorBidi"/>
                <w:color w:val="000000"/>
                <w:sz w:val="18"/>
                <w:szCs w:val="18"/>
              </w:rPr>
              <w:t>Yes</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center"/>
            <w:hideMark/>
          </w:tcPr>
          <w:p w14:paraId="3F0D1F7C" w14:textId="77777777" w:rsidR="008C0AAF" w:rsidRPr="0062359B" w:rsidRDefault="008C0AAF" w:rsidP="008C0AAF">
            <w:pPr>
              <w:spacing w:line="0" w:lineRule="atLeast"/>
              <w:jc w:val="center"/>
              <w:rPr>
                <w:rFonts w:asciiTheme="minorBidi" w:eastAsia="Times New Roman" w:hAnsiTheme="minorBidi" w:cstheme="minorBidi"/>
                <w:sz w:val="18"/>
                <w:szCs w:val="18"/>
              </w:rPr>
            </w:pPr>
            <w:r w:rsidRPr="0062359B">
              <w:rPr>
                <w:rFonts w:asciiTheme="minorBidi" w:eastAsia="Times New Roman" w:hAnsiTheme="minorBidi" w:cstheme="minorBidi"/>
                <w:color w:val="000000"/>
                <w:sz w:val="18"/>
                <w:szCs w:val="18"/>
              </w:rPr>
              <w:t>No</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center"/>
            <w:hideMark/>
          </w:tcPr>
          <w:p w14:paraId="757DB51B" w14:textId="77777777" w:rsidR="008C0AAF" w:rsidRPr="0062359B" w:rsidRDefault="008C0AAF" w:rsidP="008C0AAF">
            <w:pPr>
              <w:spacing w:line="0" w:lineRule="atLeast"/>
              <w:jc w:val="center"/>
              <w:rPr>
                <w:rFonts w:asciiTheme="minorBidi" w:eastAsia="Times New Roman" w:hAnsiTheme="minorBidi" w:cstheme="minorBidi"/>
                <w:sz w:val="18"/>
                <w:szCs w:val="18"/>
              </w:rPr>
            </w:pPr>
            <w:r w:rsidRPr="0062359B">
              <w:rPr>
                <w:rFonts w:asciiTheme="minorBidi" w:eastAsia="Times New Roman" w:hAnsiTheme="minorBidi" w:cstheme="minorBidi"/>
                <w:color w:val="000000"/>
                <w:sz w:val="18"/>
                <w:szCs w:val="18"/>
              </w:rPr>
              <w:t>Fair</w:t>
            </w:r>
          </w:p>
        </w:tc>
      </w:tr>
      <w:tr w:rsidR="008C0AAF" w:rsidRPr="0062359B" w14:paraId="6BFFFEA2" w14:textId="77777777" w:rsidTr="008C0AAF">
        <w:trPr>
          <w:trHeight w:val="353"/>
        </w:trPr>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center"/>
            <w:hideMark/>
          </w:tcPr>
          <w:p w14:paraId="0F0A987B" w14:textId="77777777" w:rsidR="008C0AAF" w:rsidRPr="0062359B" w:rsidRDefault="008C0AAF" w:rsidP="008C0AAF">
            <w:pPr>
              <w:spacing w:line="0" w:lineRule="atLeast"/>
              <w:jc w:val="center"/>
              <w:rPr>
                <w:rFonts w:asciiTheme="minorBidi" w:eastAsia="Times New Roman" w:hAnsiTheme="minorBidi" w:cstheme="minorBidi"/>
                <w:sz w:val="18"/>
                <w:szCs w:val="18"/>
              </w:rPr>
            </w:pPr>
            <w:proofErr w:type="spellStart"/>
            <w:r w:rsidRPr="0062359B">
              <w:rPr>
                <w:rFonts w:asciiTheme="minorBidi" w:eastAsia="Times New Roman" w:hAnsiTheme="minorBidi" w:cstheme="minorBidi"/>
                <w:color w:val="000000"/>
                <w:sz w:val="18"/>
                <w:szCs w:val="18"/>
              </w:rPr>
              <w:t>Spinato</w:t>
            </w:r>
            <w:proofErr w:type="spellEnd"/>
            <w:r w:rsidRPr="0062359B">
              <w:rPr>
                <w:rFonts w:asciiTheme="minorBidi" w:eastAsia="Times New Roman" w:hAnsiTheme="minorBidi" w:cstheme="minorBidi"/>
                <w:color w:val="000000"/>
                <w:sz w:val="18"/>
                <w:szCs w:val="18"/>
              </w:rPr>
              <w:t>, 2020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center"/>
            <w:hideMark/>
          </w:tcPr>
          <w:p w14:paraId="248865B3" w14:textId="77777777" w:rsidR="008C0AAF" w:rsidRPr="0062359B" w:rsidRDefault="008C0AAF" w:rsidP="008C0AAF">
            <w:pPr>
              <w:spacing w:line="0" w:lineRule="atLeast"/>
              <w:jc w:val="center"/>
              <w:rPr>
                <w:rFonts w:asciiTheme="minorBidi" w:eastAsia="Times New Roman" w:hAnsiTheme="minorBidi" w:cstheme="minorBidi"/>
                <w:sz w:val="18"/>
                <w:szCs w:val="18"/>
              </w:rPr>
            </w:pPr>
            <w:r w:rsidRPr="0062359B">
              <w:rPr>
                <w:rFonts w:asciiTheme="minorBidi" w:eastAsia="Times New Roman" w:hAnsiTheme="minorBidi" w:cstheme="minorBidi"/>
                <w:color w:val="000000"/>
                <w:sz w:val="18"/>
                <w:szCs w:val="18"/>
              </w:rPr>
              <w:t>Yes</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center"/>
            <w:hideMark/>
          </w:tcPr>
          <w:p w14:paraId="1FB254A7" w14:textId="77777777" w:rsidR="008C0AAF" w:rsidRPr="0062359B" w:rsidRDefault="008C0AAF" w:rsidP="008C0AAF">
            <w:pPr>
              <w:spacing w:line="0" w:lineRule="atLeast"/>
              <w:jc w:val="center"/>
              <w:rPr>
                <w:rFonts w:asciiTheme="minorBidi" w:eastAsia="Times New Roman" w:hAnsiTheme="minorBidi" w:cstheme="minorBidi"/>
                <w:sz w:val="18"/>
                <w:szCs w:val="18"/>
              </w:rPr>
            </w:pPr>
            <w:r w:rsidRPr="0062359B">
              <w:rPr>
                <w:rFonts w:asciiTheme="minorBidi" w:eastAsia="Times New Roman" w:hAnsiTheme="minorBidi" w:cstheme="minorBidi"/>
                <w:color w:val="000000"/>
                <w:sz w:val="18"/>
                <w:szCs w:val="18"/>
              </w:rPr>
              <w:t>Yes</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center"/>
            <w:hideMark/>
          </w:tcPr>
          <w:p w14:paraId="17664F3B" w14:textId="77777777" w:rsidR="008C0AAF" w:rsidRPr="0062359B" w:rsidRDefault="008C0AAF" w:rsidP="008C0AAF">
            <w:pPr>
              <w:spacing w:line="0" w:lineRule="atLeast"/>
              <w:jc w:val="center"/>
              <w:rPr>
                <w:rFonts w:asciiTheme="minorBidi" w:eastAsia="Times New Roman" w:hAnsiTheme="minorBidi" w:cstheme="minorBidi"/>
                <w:sz w:val="18"/>
                <w:szCs w:val="18"/>
              </w:rPr>
            </w:pPr>
            <w:r w:rsidRPr="0062359B">
              <w:rPr>
                <w:rFonts w:asciiTheme="minorBidi" w:eastAsia="Times New Roman" w:hAnsiTheme="minorBidi" w:cstheme="minorBidi"/>
                <w:color w:val="000000"/>
                <w:sz w:val="18"/>
                <w:szCs w:val="18"/>
              </w:rPr>
              <w:t>Yes</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center"/>
            <w:hideMark/>
          </w:tcPr>
          <w:p w14:paraId="4AFA45A0" w14:textId="77777777" w:rsidR="008C0AAF" w:rsidRPr="0062359B" w:rsidRDefault="008C0AAF" w:rsidP="008C0AAF">
            <w:pPr>
              <w:spacing w:line="0" w:lineRule="atLeast"/>
              <w:jc w:val="center"/>
              <w:rPr>
                <w:rFonts w:asciiTheme="minorBidi" w:eastAsia="Times New Roman" w:hAnsiTheme="minorBidi" w:cstheme="minorBidi"/>
                <w:sz w:val="18"/>
                <w:szCs w:val="18"/>
              </w:rPr>
            </w:pPr>
            <w:r w:rsidRPr="0062359B">
              <w:rPr>
                <w:rFonts w:asciiTheme="minorBidi" w:eastAsia="Times New Roman" w:hAnsiTheme="minorBidi" w:cstheme="minorBidi"/>
                <w:color w:val="000000"/>
                <w:sz w:val="18"/>
                <w:szCs w:val="18"/>
              </w:rPr>
              <w:t>Yes</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center"/>
            <w:hideMark/>
          </w:tcPr>
          <w:p w14:paraId="7E4DF7FE" w14:textId="77777777" w:rsidR="008C0AAF" w:rsidRPr="0062359B" w:rsidRDefault="008C0AAF" w:rsidP="008C0AAF">
            <w:pPr>
              <w:spacing w:line="0" w:lineRule="atLeast"/>
              <w:jc w:val="center"/>
              <w:rPr>
                <w:rFonts w:asciiTheme="minorBidi" w:eastAsia="Times New Roman" w:hAnsiTheme="minorBidi" w:cstheme="minorBidi"/>
                <w:sz w:val="18"/>
                <w:szCs w:val="18"/>
              </w:rPr>
            </w:pPr>
            <w:r w:rsidRPr="0062359B">
              <w:rPr>
                <w:rFonts w:asciiTheme="minorBidi" w:eastAsia="Times New Roman" w:hAnsiTheme="minorBidi" w:cstheme="minorBidi"/>
                <w:color w:val="000000"/>
                <w:sz w:val="18"/>
                <w:szCs w:val="18"/>
              </w:rPr>
              <w:t>No</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center"/>
            <w:hideMark/>
          </w:tcPr>
          <w:p w14:paraId="102FC88F" w14:textId="77777777" w:rsidR="008C0AAF" w:rsidRPr="0062359B" w:rsidRDefault="008C0AAF" w:rsidP="008C0AAF">
            <w:pPr>
              <w:spacing w:line="0" w:lineRule="atLeast"/>
              <w:jc w:val="center"/>
              <w:rPr>
                <w:rFonts w:asciiTheme="minorBidi" w:eastAsia="Times New Roman" w:hAnsiTheme="minorBidi" w:cstheme="minorBidi"/>
                <w:sz w:val="18"/>
                <w:szCs w:val="18"/>
              </w:rPr>
            </w:pPr>
            <w:r w:rsidRPr="0062359B">
              <w:rPr>
                <w:rFonts w:asciiTheme="minorBidi" w:eastAsia="Times New Roman" w:hAnsiTheme="minorBidi" w:cstheme="minorBidi"/>
                <w:color w:val="000000"/>
                <w:sz w:val="18"/>
                <w:szCs w:val="18"/>
              </w:rPr>
              <w:t>N/A</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center"/>
            <w:hideMark/>
          </w:tcPr>
          <w:p w14:paraId="142DBE0A" w14:textId="77777777" w:rsidR="008C0AAF" w:rsidRPr="0062359B" w:rsidRDefault="008C0AAF" w:rsidP="008C0AAF">
            <w:pPr>
              <w:spacing w:line="0" w:lineRule="atLeast"/>
              <w:jc w:val="center"/>
              <w:rPr>
                <w:rFonts w:asciiTheme="minorBidi" w:eastAsia="Times New Roman" w:hAnsiTheme="minorBidi" w:cstheme="minorBidi"/>
                <w:sz w:val="18"/>
                <w:szCs w:val="18"/>
              </w:rPr>
            </w:pPr>
            <w:r w:rsidRPr="0062359B">
              <w:rPr>
                <w:rFonts w:asciiTheme="minorBidi" w:eastAsia="Times New Roman" w:hAnsiTheme="minorBidi" w:cstheme="minorBidi"/>
                <w:color w:val="000000"/>
                <w:sz w:val="18"/>
                <w:szCs w:val="18"/>
              </w:rPr>
              <w:t>N/A</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center"/>
            <w:hideMark/>
          </w:tcPr>
          <w:p w14:paraId="39E03FED" w14:textId="77777777" w:rsidR="008C0AAF" w:rsidRPr="0062359B" w:rsidRDefault="008C0AAF" w:rsidP="008C0AAF">
            <w:pPr>
              <w:spacing w:line="0" w:lineRule="atLeast"/>
              <w:jc w:val="center"/>
              <w:rPr>
                <w:rFonts w:asciiTheme="minorBidi" w:eastAsia="Times New Roman" w:hAnsiTheme="minorBidi" w:cstheme="minorBidi"/>
                <w:sz w:val="18"/>
                <w:szCs w:val="18"/>
              </w:rPr>
            </w:pPr>
            <w:r w:rsidRPr="0062359B">
              <w:rPr>
                <w:rFonts w:asciiTheme="minorBidi" w:eastAsia="Times New Roman" w:hAnsiTheme="minorBidi" w:cstheme="minorBidi"/>
                <w:color w:val="000000"/>
                <w:sz w:val="18"/>
                <w:szCs w:val="18"/>
              </w:rPr>
              <w:t>No</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center"/>
            <w:hideMark/>
          </w:tcPr>
          <w:p w14:paraId="6B014D13" w14:textId="77777777" w:rsidR="008C0AAF" w:rsidRPr="0062359B" w:rsidRDefault="008C0AAF" w:rsidP="008C0AAF">
            <w:pPr>
              <w:spacing w:line="0" w:lineRule="atLeast"/>
              <w:jc w:val="center"/>
              <w:rPr>
                <w:rFonts w:asciiTheme="minorBidi" w:eastAsia="Times New Roman" w:hAnsiTheme="minorBidi" w:cstheme="minorBidi"/>
                <w:sz w:val="18"/>
                <w:szCs w:val="18"/>
              </w:rPr>
            </w:pPr>
            <w:r w:rsidRPr="0062359B">
              <w:rPr>
                <w:rFonts w:asciiTheme="minorBidi" w:eastAsia="Times New Roman" w:hAnsiTheme="minorBidi" w:cstheme="minorBidi"/>
                <w:color w:val="000000"/>
                <w:sz w:val="18"/>
                <w:szCs w:val="18"/>
              </w:rPr>
              <w:t>Yes</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center"/>
            <w:hideMark/>
          </w:tcPr>
          <w:p w14:paraId="2BF6B3E9" w14:textId="77777777" w:rsidR="008C0AAF" w:rsidRPr="0062359B" w:rsidRDefault="008C0AAF" w:rsidP="008C0AAF">
            <w:pPr>
              <w:spacing w:line="0" w:lineRule="atLeast"/>
              <w:jc w:val="center"/>
              <w:rPr>
                <w:rFonts w:asciiTheme="minorBidi" w:eastAsia="Times New Roman" w:hAnsiTheme="minorBidi" w:cstheme="minorBidi"/>
                <w:sz w:val="18"/>
                <w:szCs w:val="18"/>
              </w:rPr>
            </w:pPr>
            <w:r w:rsidRPr="0062359B">
              <w:rPr>
                <w:rFonts w:asciiTheme="minorBidi" w:eastAsia="Times New Roman" w:hAnsiTheme="minorBidi" w:cstheme="minorBidi"/>
                <w:color w:val="000000"/>
                <w:sz w:val="18"/>
                <w:szCs w:val="18"/>
              </w:rPr>
              <w:t>N/A</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center"/>
            <w:hideMark/>
          </w:tcPr>
          <w:p w14:paraId="3260BB9A" w14:textId="77777777" w:rsidR="008C0AAF" w:rsidRPr="0062359B" w:rsidRDefault="008C0AAF" w:rsidP="008C0AAF">
            <w:pPr>
              <w:spacing w:line="0" w:lineRule="atLeast"/>
              <w:jc w:val="center"/>
              <w:rPr>
                <w:rFonts w:asciiTheme="minorBidi" w:eastAsia="Times New Roman" w:hAnsiTheme="minorBidi" w:cstheme="minorBidi"/>
                <w:sz w:val="18"/>
                <w:szCs w:val="18"/>
              </w:rPr>
            </w:pPr>
            <w:r w:rsidRPr="0062359B">
              <w:rPr>
                <w:rFonts w:asciiTheme="minorBidi" w:eastAsia="Times New Roman" w:hAnsiTheme="minorBidi" w:cstheme="minorBidi"/>
                <w:color w:val="000000"/>
                <w:sz w:val="18"/>
                <w:szCs w:val="18"/>
              </w:rPr>
              <w:t>No</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center"/>
            <w:hideMark/>
          </w:tcPr>
          <w:p w14:paraId="4409C123" w14:textId="77777777" w:rsidR="008C0AAF" w:rsidRPr="0062359B" w:rsidRDefault="008C0AAF" w:rsidP="008C0AAF">
            <w:pPr>
              <w:spacing w:line="0" w:lineRule="atLeast"/>
              <w:jc w:val="center"/>
              <w:rPr>
                <w:rFonts w:asciiTheme="minorBidi" w:eastAsia="Times New Roman" w:hAnsiTheme="minorBidi" w:cstheme="minorBidi"/>
                <w:sz w:val="18"/>
                <w:szCs w:val="18"/>
              </w:rPr>
            </w:pPr>
            <w:r w:rsidRPr="0062359B">
              <w:rPr>
                <w:rFonts w:asciiTheme="minorBidi" w:eastAsia="Times New Roman" w:hAnsiTheme="minorBidi" w:cstheme="minorBidi"/>
                <w:color w:val="000000"/>
                <w:sz w:val="18"/>
                <w:szCs w:val="18"/>
              </w:rPr>
              <w:t>No</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center"/>
            <w:hideMark/>
          </w:tcPr>
          <w:p w14:paraId="45432C6A" w14:textId="77777777" w:rsidR="008C0AAF" w:rsidRPr="0062359B" w:rsidRDefault="008C0AAF" w:rsidP="008C0AAF">
            <w:pPr>
              <w:spacing w:line="0" w:lineRule="atLeast"/>
              <w:jc w:val="center"/>
              <w:rPr>
                <w:rFonts w:asciiTheme="minorBidi" w:eastAsia="Times New Roman" w:hAnsiTheme="minorBidi" w:cstheme="minorBidi"/>
                <w:sz w:val="18"/>
                <w:szCs w:val="18"/>
              </w:rPr>
            </w:pPr>
            <w:r w:rsidRPr="0062359B">
              <w:rPr>
                <w:rFonts w:asciiTheme="minorBidi" w:eastAsia="Times New Roman" w:hAnsiTheme="minorBidi" w:cstheme="minorBidi"/>
                <w:color w:val="000000"/>
                <w:sz w:val="18"/>
                <w:szCs w:val="18"/>
              </w:rPr>
              <w:t>N/A</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center"/>
            <w:hideMark/>
          </w:tcPr>
          <w:p w14:paraId="3D0BAA09" w14:textId="77777777" w:rsidR="008C0AAF" w:rsidRPr="0062359B" w:rsidRDefault="008C0AAF" w:rsidP="008C0AAF">
            <w:pPr>
              <w:spacing w:line="0" w:lineRule="atLeast"/>
              <w:jc w:val="center"/>
              <w:rPr>
                <w:rFonts w:asciiTheme="minorBidi" w:eastAsia="Times New Roman" w:hAnsiTheme="minorBidi" w:cstheme="minorBidi"/>
                <w:sz w:val="18"/>
                <w:szCs w:val="18"/>
              </w:rPr>
            </w:pPr>
            <w:r w:rsidRPr="0062359B">
              <w:rPr>
                <w:rFonts w:asciiTheme="minorBidi" w:eastAsia="Times New Roman" w:hAnsiTheme="minorBidi" w:cstheme="minorBidi"/>
                <w:color w:val="000000"/>
                <w:sz w:val="18"/>
                <w:szCs w:val="18"/>
              </w:rPr>
              <w:t>No</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center"/>
            <w:hideMark/>
          </w:tcPr>
          <w:p w14:paraId="0386F8B6" w14:textId="77777777" w:rsidR="008C0AAF" w:rsidRPr="0062359B" w:rsidRDefault="008C0AAF" w:rsidP="008C0AAF">
            <w:pPr>
              <w:spacing w:line="0" w:lineRule="atLeast"/>
              <w:jc w:val="center"/>
              <w:rPr>
                <w:rFonts w:asciiTheme="minorBidi" w:eastAsia="Times New Roman" w:hAnsiTheme="minorBidi" w:cstheme="minorBidi"/>
                <w:sz w:val="18"/>
                <w:szCs w:val="18"/>
              </w:rPr>
            </w:pPr>
            <w:r w:rsidRPr="0062359B">
              <w:rPr>
                <w:rFonts w:asciiTheme="minorBidi" w:eastAsia="Times New Roman" w:hAnsiTheme="minorBidi" w:cstheme="minorBidi"/>
                <w:color w:val="000000"/>
                <w:sz w:val="18"/>
                <w:szCs w:val="18"/>
              </w:rPr>
              <w:t>Fair</w:t>
            </w:r>
          </w:p>
        </w:tc>
      </w:tr>
    </w:tbl>
    <w:p w14:paraId="56D8869C" w14:textId="77777777" w:rsidR="008C0AAF" w:rsidRDefault="008C0AAF" w:rsidP="008C0AAF">
      <w:pPr>
        <w:spacing w:line="240" w:lineRule="auto"/>
        <w:rPr>
          <w:rFonts w:asciiTheme="minorBidi" w:eastAsia="Times New Roman" w:hAnsiTheme="minorBidi" w:cstheme="minorBidi"/>
          <w:color w:val="000000"/>
          <w:sz w:val="16"/>
          <w:szCs w:val="16"/>
        </w:rPr>
      </w:pPr>
    </w:p>
    <w:p w14:paraId="4BB0EEF4" w14:textId="77777777" w:rsidR="008C0AAF" w:rsidRPr="0062359B" w:rsidRDefault="008C0AAF" w:rsidP="008C0AAF">
      <w:pPr>
        <w:spacing w:line="240" w:lineRule="auto"/>
        <w:rPr>
          <w:rFonts w:asciiTheme="minorBidi" w:eastAsia="Times New Roman" w:hAnsiTheme="minorBidi" w:cstheme="minorBidi"/>
          <w:sz w:val="18"/>
          <w:szCs w:val="18"/>
        </w:rPr>
      </w:pPr>
      <w:r w:rsidRPr="0062359B">
        <w:rPr>
          <w:rFonts w:asciiTheme="minorBidi" w:eastAsia="Times New Roman" w:hAnsiTheme="minorBidi" w:cstheme="minorBidi"/>
          <w:color w:val="000000"/>
          <w:sz w:val="16"/>
          <w:szCs w:val="16"/>
        </w:rPr>
        <w:t>CD, cannot determine; NA, not applicable; NR, not reported.</w:t>
      </w:r>
    </w:p>
    <w:p w14:paraId="5DCBF023" w14:textId="5E41A81A" w:rsidR="008C0AAF" w:rsidRPr="0062359B" w:rsidRDefault="008C0AAF" w:rsidP="008C0AAF">
      <w:pPr>
        <w:rPr>
          <w:rFonts w:asciiTheme="minorBidi" w:eastAsia="Times New Roman" w:hAnsiTheme="minorBidi" w:cstheme="minorBidi"/>
          <w:sz w:val="18"/>
          <w:szCs w:val="18"/>
        </w:rPr>
      </w:pPr>
      <w:r w:rsidRPr="0062359B">
        <w:rPr>
          <w:rFonts w:asciiTheme="minorBidi" w:eastAsia="Times New Roman" w:hAnsiTheme="minorBidi" w:cstheme="minorBidi"/>
          <w:b/>
          <w:bCs/>
          <w:color w:val="000000"/>
          <w:sz w:val="16"/>
          <w:szCs w:val="16"/>
        </w:rPr>
        <w:t>Q1</w:t>
      </w:r>
      <w:r w:rsidRPr="0062359B">
        <w:rPr>
          <w:rFonts w:asciiTheme="minorBidi" w:eastAsia="Times New Roman" w:hAnsiTheme="minorBidi" w:cstheme="minorBidi"/>
          <w:color w:val="000000"/>
          <w:sz w:val="16"/>
          <w:szCs w:val="16"/>
        </w:rPr>
        <w:t xml:space="preserve">; Was the research question or objective in this paper clearly stated? / </w:t>
      </w:r>
      <w:r w:rsidRPr="0062359B">
        <w:rPr>
          <w:rFonts w:asciiTheme="minorBidi" w:eastAsia="Times New Roman" w:hAnsiTheme="minorBidi" w:cstheme="minorBidi"/>
          <w:b/>
          <w:bCs/>
          <w:color w:val="000000"/>
          <w:sz w:val="16"/>
          <w:szCs w:val="16"/>
        </w:rPr>
        <w:t>Q2</w:t>
      </w:r>
      <w:r w:rsidRPr="0062359B">
        <w:rPr>
          <w:rFonts w:asciiTheme="minorBidi" w:eastAsia="Times New Roman" w:hAnsiTheme="minorBidi" w:cstheme="minorBidi"/>
          <w:color w:val="000000"/>
          <w:sz w:val="16"/>
          <w:szCs w:val="16"/>
        </w:rPr>
        <w:t xml:space="preserve">; Was the study population clearly specified and defined? / </w:t>
      </w:r>
      <w:r w:rsidRPr="0062359B">
        <w:rPr>
          <w:rFonts w:asciiTheme="minorBidi" w:eastAsia="Times New Roman" w:hAnsiTheme="minorBidi" w:cstheme="minorBidi"/>
          <w:b/>
          <w:bCs/>
          <w:color w:val="000000"/>
          <w:sz w:val="16"/>
          <w:szCs w:val="16"/>
        </w:rPr>
        <w:t>Q3</w:t>
      </w:r>
      <w:r w:rsidRPr="0062359B">
        <w:rPr>
          <w:rFonts w:asciiTheme="minorBidi" w:eastAsia="Times New Roman" w:hAnsiTheme="minorBidi" w:cstheme="minorBidi"/>
          <w:color w:val="000000"/>
          <w:sz w:val="16"/>
          <w:szCs w:val="16"/>
        </w:rPr>
        <w:t xml:space="preserve">; Was the participation rate of eligible persons at least 50%? / </w:t>
      </w:r>
      <w:r w:rsidRPr="0062359B">
        <w:rPr>
          <w:rFonts w:asciiTheme="minorBidi" w:eastAsia="Times New Roman" w:hAnsiTheme="minorBidi" w:cstheme="minorBidi"/>
          <w:b/>
          <w:bCs/>
          <w:color w:val="000000"/>
          <w:sz w:val="16"/>
          <w:szCs w:val="16"/>
        </w:rPr>
        <w:t>Q4</w:t>
      </w:r>
      <w:r w:rsidRPr="0062359B">
        <w:rPr>
          <w:rFonts w:asciiTheme="minorBidi" w:eastAsia="Times New Roman" w:hAnsiTheme="minorBidi" w:cstheme="minorBidi"/>
          <w:color w:val="000000"/>
          <w:sz w:val="16"/>
          <w:szCs w:val="16"/>
        </w:rPr>
        <w:t xml:space="preserve">; Were all the subjects selected or recruited from the same or similar populations (including the same time period), Were inclusion and exclusion criteria for being in the study prespecified and applied uniformly to all participants? / </w:t>
      </w:r>
      <w:r w:rsidRPr="0062359B">
        <w:rPr>
          <w:rFonts w:asciiTheme="minorBidi" w:eastAsia="Times New Roman" w:hAnsiTheme="minorBidi" w:cstheme="minorBidi"/>
          <w:b/>
          <w:bCs/>
          <w:color w:val="000000"/>
          <w:sz w:val="16"/>
          <w:szCs w:val="16"/>
        </w:rPr>
        <w:t>Q5</w:t>
      </w:r>
      <w:r w:rsidRPr="0062359B">
        <w:rPr>
          <w:rFonts w:asciiTheme="minorBidi" w:eastAsia="Times New Roman" w:hAnsiTheme="minorBidi" w:cstheme="minorBidi"/>
          <w:color w:val="000000"/>
          <w:sz w:val="16"/>
          <w:szCs w:val="16"/>
        </w:rPr>
        <w:t xml:space="preserve">; Was a sample size justification, power description, or variance and effect estimates provided? / </w:t>
      </w:r>
      <w:r w:rsidRPr="0062359B">
        <w:rPr>
          <w:rFonts w:asciiTheme="minorBidi" w:eastAsia="Times New Roman" w:hAnsiTheme="minorBidi" w:cstheme="minorBidi"/>
          <w:b/>
          <w:bCs/>
          <w:color w:val="000000"/>
          <w:sz w:val="16"/>
          <w:szCs w:val="16"/>
        </w:rPr>
        <w:t>Q6</w:t>
      </w:r>
      <w:r w:rsidRPr="0062359B">
        <w:rPr>
          <w:rFonts w:asciiTheme="minorBidi" w:eastAsia="Times New Roman" w:hAnsiTheme="minorBidi" w:cstheme="minorBidi"/>
          <w:color w:val="000000"/>
          <w:sz w:val="16"/>
          <w:szCs w:val="16"/>
        </w:rPr>
        <w:t xml:space="preserve">; For the analyses in this paper, were the exposure(s) of interest measured prior to the outcome(s) being measured? / </w:t>
      </w:r>
      <w:r w:rsidRPr="0062359B">
        <w:rPr>
          <w:rFonts w:asciiTheme="minorBidi" w:eastAsia="Times New Roman" w:hAnsiTheme="minorBidi" w:cstheme="minorBidi"/>
          <w:b/>
          <w:bCs/>
          <w:color w:val="000000"/>
          <w:sz w:val="16"/>
          <w:szCs w:val="16"/>
        </w:rPr>
        <w:t>Q7</w:t>
      </w:r>
      <w:r w:rsidRPr="0062359B">
        <w:rPr>
          <w:rFonts w:asciiTheme="minorBidi" w:eastAsia="Times New Roman" w:hAnsiTheme="minorBidi" w:cstheme="minorBidi"/>
          <w:color w:val="000000"/>
          <w:sz w:val="16"/>
          <w:szCs w:val="16"/>
        </w:rPr>
        <w:t xml:space="preserve">; Was the timeframe sufficient so that one could reasonably expect to see an association between exposure and outcome if it existed? / </w:t>
      </w:r>
      <w:r w:rsidRPr="0062359B">
        <w:rPr>
          <w:rFonts w:asciiTheme="minorBidi" w:eastAsia="Times New Roman" w:hAnsiTheme="minorBidi" w:cstheme="minorBidi"/>
          <w:b/>
          <w:bCs/>
          <w:color w:val="000000"/>
          <w:sz w:val="16"/>
          <w:szCs w:val="16"/>
        </w:rPr>
        <w:t>Q8</w:t>
      </w:r>
      <w:r w:rsidRPr="0062359B">
        <w:rPr>
          <w:rFonts w:asciiTheme="minorBidi" w:eastAsia="Times New Roman" w:hAnsiTheme="minorBidi" w:cstheme="minorBidi"/>
          <w:color w:val="000000"/>
          <w:sz w:val="16"/>
          <w:szCs w:val="16"/>
        </w:rPr>
        <w:t xml:space="preserve">; For exposures that can vary in amount or level, did the study examine different levels of the exposure as related to the outcome (e.g., categories of exposure, or exposure measured as continuous variable)? / </w:t>
      </w:r>
      <w:r w:rsidRPr="0062359B">
        <w:rPr>
          <w:rFonts w:asciiTheme="minorBidi" w:eastAsia="Times New Roman" w:hAnsiTheme="minorBidi" w:cstheme="minorBidi"/>
          <w:b/>
          <w:bCs/>
          <w:color w:val="000000"/>
          <w:sz w:val="16"/>
          <w:szCs w:val="16"/>
        </w:rPr>
        <w:t>Q9</w:t>
      </w:r>
      <w:r w:rsidRPr="0062359B">
        <w:rPr>
          <w:rFonts w:asciiTheme="minorBidi" w:eastAsia="Times New Roman" w:hAnsiTheme="minorBidi" w:cstheme="minorBidi"/>
          <w:color w:val="000000"/>
          <w:sz w:val="16"/>
          <w:szCs w:val="16"/>
        </w:rPr>
        <w:t xml:space="preserve">;  Were the exposure measures (independent variables) clearly defined, valid, reliable, and implemented consistently across all study participants? / </w:t>
      </w:r>
      <w:r w:rsidRPr="0062359B">
        <w:rPr>
          <w:rFonts w:asciiTheme="minorBidi" w:eastAsia="Times New Roman" w:hAnsiTheme="minorBidi" w:cstheme="minorBidi"/>
          <w:b/>
          <w:bCs/>
          <w:color w:val="000000"/>
          <w:sz w:val="16"/>
          <w:szCs w:val="16"/>
        </w:rPr>
        <w:t>Q10</w:t>
      </w:r>
      <w:r w:rsidRPr="0062359B">
        <w:rPr>
          <w:rFonts w:asciiTheme="minorBidi" w:eastAsia="Times New Roman" w:hAnsiTheme="minorBidi" w:cstheme="minorBidi"/>
          <w:color w:val="000000"/>
          <w:sz w:val="16"/>
          <w:szCs w:val="16"/>
        </w:rPr>
        <w:t xml:space="preserve">; Was the exposure(s) assessed more than once over time? / </w:t>
      </w:r>
      <w:r w:rsidRPr="0062359B">
        <w:rPr>
          <w:rFonts w:asciiTheme="minorBidi" w:eastAsia="Times New Roman" w:hAnsiTheme="minorBidi" w:cstheme="minorBidi"/>
          <w:b/>
          <w:bCs/>
          <w:color w:val="000000"/>
          <w:sz w:val="16"/>
          <w:szCs w:val="16"/>
        </w:rPr>
        <w:t>Q11</w:t>
      </w:r>
      <w:r w:rsidRPr="0062359B">
        <w:rPr>
          <w:rFonts w:asciiTheme="minorBidi" w:eastAsia="Times New Roman" w:hAnsiTheme="minorBidi" w:cstheme="minorBidi"/>
          <w:color w:val="000000"/>
          <w:sz w:val="16"/>
          <w:szCs w:val="16"/>
        </w:rPr>
        <w:t xml:space="preserve">;  Were the outcome measures (dependent variables) clearly defined, valid, reliable, and implemented consistently across all study participants? / </w:t>
      </w:r>
      <w:r w:rsidRPr="0062359B">
        <w:rPr>
          <w:rFonts w:asciiTheme="minorBidi" w:eastAsia="Times New Roman" w:hAnsiTheme="minorBidi" w:cstheme="minorBidi"/>
          <w:b/>
          <w:bCs/>
          <w:color w:val="000000"/>
          <w:sz w:val="16"/>
          <w:szCs w:val="16"/>
        </w:rPr>
        <w:t>Q12</w:t>
      </w:r>
      <w:r w:rsidRPr="0062359B">
        <w:rPr>
          <w:rFonts w:asciiTheme="minorBidi" w:eastAsia="Times New Roman" w:hAnsiTheme="minorBidi" w:cstheme="minorBidi"/>
          <w:color w:val="000000"/>
          <w:sz w:val="16"/>
          <w:szCs w:val="16"/>
        </w:rPr>
        <w:t xml:space="preserve">; Were the outcome assessors blinded to the exposure status of participants? / </w:t>
      </w:r>
      <w:r w:rsidRPr="0062359B">
        <w:rPr>
          <w:rFonts w:asciiTheme="minorBidi" w:eastAsia="Times New Roman" w:hAnsiTheme="minorBidi" w:cstheme="minorBidi"/>
          <w:b/>
          <w:bCs/>
          <w:color w:val="000000"/>
          <w:sz w:val="16"/>
          <w:szCs w:val="16"/>
        </w:rPr>
        <w:t>Q13</w:t>
      </w:r>
      <w:r w:rsidRPr="0062359B">
        <w:rPr>
          <w:rFonts w:asciiTheme="minorBidi" w:eastAsia="Times New Roman" w:hAnsiTheme="minorBidi" w:cstheme="minorBidi"/>
          <w:color w:val="000000"/>
          <w:sz w:val="16"/>
          <w:szCs w:val="16"/>
        </w:rPr>
        <w:t xml:space="preserve">; Was loss to follow-up after baseline 20% or less? / </w:t>
      </w:r>
      <w:r w:rsidRPr="0062359B">
        <w:rPr>
          <w:rFonts w:asciiTheme="minorBidi" w:eastAsia="Times New Roman" w:hAnsiTheme="minorBidi" w:cstheme="minorBidi"/>
          <w:b/>
          <w:bCs/>
          <w:color w:val="000000"/>
          <w:sz w:val="16"/>
          <w:szCs w:val="16"/>
        </w:rPr>
        <w:t>Q14</w:t>
      </w:r>
      <w:r w:rsidRPr="0062359B">
        <w:rPr>
          <w:rFonts w:asciiTheme="minorBidi" w:eastAsia="Times New Roman" w:hAnsiTheme="minorBidi" w:cstheme="minorBidi"/>
          <w:color w:val="000000"/>
          <w:sz w:val="16"/>
          <w:szCs w:val="16"/>
        </w:rPr>
        <w:t>; </w:t>
      </w:r>
      <w:r w:rsidR="00F03B6C">
        <w:rPr>
          <w:rFonts w:asciiTheme="minorBidi" w:eastAsia="Times New Roman" w:hAnsiTheme="minorBidi" w:cstheme="minorBidi"/>
          <w:color w:val="000000"/>
          <w:sz w:val="16"/>
          <w:szCs w:val="16"/>
        </w:rPr>
        <w:t>W</w:t>
      </w:r>
      <w:r w:rsidRPr="0062359B">
        <w:rPr>
          <w:rFonts w:asciiTheme="minorBidi" w:eastAsia="Times New Roman" w:hAnsiTheme="minorBidi" w:cstheme="minorBidi"/>
          <w:color w:val="000000"/>
          <w:sz w:val="16"/>
          <w:szCs w:val="16"/>
        </w:rPr>
        <w:t xml:space="preserve">ere key potential confounding variables measured and adjusted statistically for their impact on the relationship between exposure(s) and </w:t>
      </w:r>
      <w:r w:rsidR="00F03B6C" w:rsidRPr="0062359B">
        <w:rPr>
          <w:rFonts w:asciiTheme="minorBidi" w:eastAsia="Times New Roman" w:hAnsiTheme="minorBidi" w:cstheme="minorBidi"/>
          <w:color w:val="000000"/>
          <w:sz w:val="16"/>
          <w:szCs w:val="16"/>
        </w:rPr>
        <w:t>outcome(</w:t>
      </w:r>
      <w:r w:rsidRPr="0062359B">
        <w:rPr>
          <w:rFonts w:asciiTheme="minorBidi" w:eastAsia="Times New Roman" w:hAnsiTheme="minorBidi" w:cstheme="minorBidi"/>
          <w:color w:val="000000"/>
          <w:sz w:val="16"/>
          <w:szCs w:val="16"/>
        </w:rPr>
        <w:t>s)?</w:t>
      </w:r>
    </w:p>
    <w:p w14:paraId="2C33F6C1" w14:textId="51278C28" w:rsidR="00A26522" w:rsidRPr="00553514" w:rsidRDefault="00A26522" w:rsidP="00553514">
      <w:pPr>
        <w:rPr>
          <w:rFonts w:asciiTheme="minorBidi" w:eastAsia="Times New Roman" w:hAnsiTheme="minorBidi" w:cstheme="minorBidi"/>
          <w:b/>
          <w:bCs/>
          <w:color w:val="000000"/>
          <w:sz w:val="20"/>
          <w:szCs w:val="20"/>
        </w:rPr>
      </w:pPr>
    </w:p>
    <w:sectPr w:rsidR="00A26522" w:rsidRPr="00553514" w:rsidSect="008C0AAF">
      <w:headerReference w:type="default" r:id="rId8"/>
      <w:pgSz w:w="16838" w:h="11906" w:orient="landscape"/>
      <w:pgMar w:top="1133" w:right="1133" w:bottom="1133" w:left="1133" w:header="72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AF35D0F" w14:textId="77777777" w:rsidR="00525F9C" w:rsidRDefault="00525F9C">
      <w:pPr>
        <w:spacing w:line="240" w:lineRule="auto"/>
      </w:pPr>
      <w:r>
        <w:separator/>
      </w:r>
    </w:p>
  </w:endnote>
  <w:endnote w:type="continuationSeparator" w:id="0">
    <w:p w14:paraId="71246F4C" w14:textId="77777777" w:rsidR="00525F9C" w:rsidRDefault="00525F9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63F5094" w14:textId="77777777" w:rsidR="00525F9C" w:rsidRDefault="00525F9C">
      <w:pPr>
        <w:spacing w:line="240" w:lineRule="auto"/>
      </w:pPr>
      <w:r>
        <w:separator/>
      </w:r>
    </w:p>
  </w:footnote>
  <w:footnote w:type="continuationSeparator" w:id="0">
    <w:p w14:paraId="1EFB2F00" w14:textId="77777777" w:rsidR="00525F9C" w:rsidRDefault="00525F9C">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965343111"/>
      <w:docPartObj>
        <w:docPartGallery w:val="Page Numbers (Top of Page)"/>
        <w:docPartUnique/>
      </w:docPartObj>
    </w:sdtPr>
    <w:sdtEndPr/>
    <w:sdtContent>
      <w:p w14:paraId="58A2BAA6" w14:textId="5C3FF61D" w:rsidR="0065545B" w:rsidRDefault="0065545B">
        <w:pPr>
          <w:pStyle w:val="Header"/>
          <w:jc w:val="right"/>
        </w:pPr>
        <w:r>
          <w:fldChar w:fldCharType="begin"/>
        </w:r>
        <w:r>
          <w:instrText xml:space="preserve"> PAGE   \* MERGEFORMAT </w:instrText>
        </w:r>
        <w:r>
          <w:fldChar w:fldCharType="separate"/>
        </w:r>
        <w:r w:rsidR="00553514">
          <w:rPr>
            <w:noProof/>
          </w:rPr>
          <w:t>1</w:t>
        </w:r>
        <w:r>
          <w:rPr>
            <w:noProof/>
          </w:rPr>
          <w:fldChar w:fldCharType="end"/>
        </w:r>
        <w:r>
          <w:rPr>
            <w:noProof/>
          </w:rPr>
          <w:t>/17</w:t>
        </w:r>
      </w:p>
    </w:sdtContent>
  </w:sdt>
  <w:p w14:paraId="0DC9CA08" w14:textId="77777777" w:rsidR="0065545B" w:rsidRDefault="0065545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F44AC1"/>
    <w:multiLevelType w:val="multilevel"/>
    <w:tmpl w:val="34CA9B9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1B3E61B0"/>
    <w:multiLevelType w:val="multilevel"/>
    <w:tmpl w:val="C582C25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2FC2609E"/>
    <w:multiLevelType w:val="multilevel"/>
    <w:tmpl w:val="949810F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40C7604E"/>
    <w:multiLevelType w:val="hybridMultilevel"/>
    <w:tmpl w:val="3C808D0E"/>
    <w:lvl w:ilvl="0" w:tplc="04090001">
      <w:start w:val="3"/>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1C56A5D"/>
    <w:multiLevelType w:val="multilevel"/>
    <w:tmpl w:val="8A9E428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15:restartNumberingAfterBreak="0">
    <w:nsid w:val="4F611358"/>
    <w:multiLevelType w:val="hybridMultilevel"/>
    <w:tmpl w:val="E1CE1BFC"/>
    <w:lvl w:ilvl="0" w:tplc="0FF0DC2A">
      <w:numFmt w:val="bullet"/>
      <w:lvlText w:val=""/>
      <w:lvlJc w:val="left"/>
      <w:pPr>
        <w:ind w:left="720" w:hanging="360"/>
      </w:pPr>
      <w:rPr>
        <w:rFonts w:ascii="Symbol" w:eastAsia="Times New Roman" w:hAnsi="Symbol" w:cstheme="maj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F884CFC"/>
    <w:multiLevelType w:val="multilevel"/>
    <w:tmpl w:val="59A8D51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4"/>
  </w:num>
  <w:num w:numId="2">
    <w:abstractNumId w:val="1"/>
  </w:num>
  <w:num w:numId="3">
    <w:abstractNumId w:val="2"/>
  </w:num>
  <w:num w:numId="4">
    <w:abstractNumId w:val="6"/>
  </w:num>
  <w:num w:numId="5">
    <w:abstractNumId w:val="0"/>
  </w:num>
  <w:num w:numId="6">
    <w:abstractNumId w:val="3"/>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isplayBackgroundShap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1&lt;/Suspended&gt;&lt;/ENInstantFormat&gt;"/>
    <w:docVar w:name="EN.Layout" w:val="&lt;ENLayout&gt;&lt;Style&gt;APA 6th&lt;/Style&gt;&lt;LeftDelim&gt;{&lt;/LeftDelim&gt;&lt;RightDelim&gt;}&lt;/RightDelim&gt;&lt;FontName&gt;Arial&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vxaepz2rpztx2xerrps5stfr0fd2fdw9frsw&quot;&gt;Neuro_COVID&lt;record-ids&gt;&lt;item&gt;1&lt;/item&gt;&lt;/record-ids&gt;&lt;/item&gt;&lt;/Libraries&gt;"/>
  </w:docVars>
  <w:rsids>
    <w:rsidRoot w:val="00D839C3"/>
    <w:rsid w:val="0002219B"/>
    <w:rsid w:val="000275DD"/>
    <w:rsid w:val="0004689B"/>
    <w:rsid w:val="0004727C"/>
    <w:rsid w:val="00053BD1"/>
    <w:rsid w:val="000608EC"/>
    <w:rsid w:val="000653D7"/>
    <w:rsid w:val="00067388"/>
    <w:rsid w:val="00072FF9"/>
    <w:rsid w:val="0008795D"/>
    <w:rsid w:val="000A5309"/>
    <w:rsid w:val="000A6C64"/>
    <w:rsid w:val="000C02A2"/>
    <w:rsid w:val="000C3ACE"/>
    <w:rsid w:val="000C3EA1"/>
    <w:rsid w:val="000D0B4D"/>
    <w:rsid w:val="000D609E"/>
    <w:rsid w:val="000E59DC"/>
    <w:rsid w:val="000E6939"/>
    <w:rsid w:val="00113311"/>
    <w:rsid w:val="001177F2"/>
    <w:rsid w:val="0014590C"/>
    <w:rsid w:val="00151FE7"/>
    <w:rsid w:val="00180119"/>
    <w:rsid w:val="001A5E20"/>
    <w:rsid w:val="001D3F2C"/>
    <w:rsid w:val="001E1478"/>
    <w:rsid w:val="001E552E"/>
    <w:rsid w:val="00203D57"/>
    <w:rsid w:val="0021185A"/>
    <w:rsid w:val="00212D5D"/>
    <w:rsid w:val="00214ECA"/>
    <w:rsid w:val="00223D8D"/>
    <w:rsid w:val="002355BA"/>
    <w:rsid w:val="00241F9D"/>
    <w:rsid w:val="00243F5A"/>
    <w:rsid w:val="0026307E"/>
    <w:rsid w:val="002773EA"/>
    <w:rsid w:val="00283093"/>
    <w:rsid w:val="002849E1"/>
    <w:rsid w:val="00297BA5"/>
    <w:rsid w:val="002A0BA4"/>
    <w:rsid w:val="002B28BB"/>
    <w:rsid w:val="002B47DA"/>
    <w:rsid w:val="002E2AC3"/>
    <w:rsid w:val="002E6422"/>
    <w:rsid w:val="002F0B62"/>
    <w:rsid w:val="002F7799"/>
    <w:rsid w:val="00311064"/>
    <w:rsid w:val="003128D9"/>
    <w:rsid w:val="00313F6C"/>
    <w:rsid w:val="00314F12"/>
    <w:rsid w:val="00315699"/>
    <w:rsid w:val="00324A93"/>
    <w:rsid w:val="00326360"/>
    <w:rsid w:val="00341A27"/>
    <w:rsid w:val="0035166E"/>
    <w:rsid w:val="003551E0"/>
    <w:rsid w:val="00356412"/>
    <w:rsid w:val="0036630B"/>
    <w:rsid w:val="0036698E"/>
    <w:rsid w:val="00394A8B"/>
    <w:rsid w:val="00397525"/>
    <w:rsid w:val="003B3411"/>
    <w:rsid w:val="003B780A"/>
    <w:rsid w:val="003C1512"/>
    <w:rsid w:val="003C1FBC"/>
    <w:rsid w:val="003C1FBE"/>
    <w:rsid w:val="003C4126"/>
    <w:rsid w:val="003D501D"/>
    <w:rsid w:val="003D7BF2"/>
    <w:rsid w:val="003E5F83"/>
    <w:rsid w:val="003F3A76"/>
    <w:rsid w:val="00402911"/>
    <w:rsid w:val="00403331"/>
    <w:rsid w:val="0043365C"/>
    <w:rsid w:val="00433CE2"/>
    <w:rsid w:val="00434AC5"/>
    <w:rsid w:val="00453122"/>
    <w:rsid w:val="00455B2B"/>
    <w:rsid w:val="00461123"/>
    <w:rsid w:val="00462599"/>
    <w:rsid w:val="0047048F"/>
    <w:rsid w:val="00476979"/>
    <w:rsid w:val="00483119"/>
    <w:rsid w:val="004863FE"/>
    <w:rsid w:val="00487066"/>
    <w:rsid w:val="00492041"/>
    <w:rsid w:val="004925AE"/>
    <w:rsid w:val="00494914"/>
    <w:rsid w:val="00494C96"/>
    <w:rsid w:val="004A14B3"/>
    <w:rsid w:val="004A1910"/>
    <w:rsid w:val="004A7BD7"/>
    <w:rsid w:val="004B2A1D"/>
    <w:rsid w:val="004C2575"/>
    <w:rsid w:val="004D7192"/>
    <w:rsid w:val="004E7E61"/>
    <w:rsid w:val="004F04C0"/>
    <w:rsid w:val="00504DD4"/>
    <w:rsid w:val="0050737E"/>
    <w:rsid w:val="00507F5A"/>
    <w:rsid w:val="00512797"/>
    <w:rsid w:val="0051283B"/>
    <w:rsid w:val="00520FE4"/>
    <w:rsid w:val="00525F9C"/>
    <w:rsid w:val="00551A57"/>
    <w:rsid w:val="0055251D"/>
    <w:rsid w:val="00553514"/>
    <w:rsid w:val="0056376E"/>
    <w:rsid w:val="005705B1"/>
    <w:rsid w:val="00582268"/>
    <w:rsid w:val="005A5223"/>
    <w:rsid w:val="005A797F"/>
    <w:rsid w:val="005B3D64"/>
    <w:rsid w:val="005B7BD5"/>
    <w:rsid w:val="005C1FDB"/>
    <w:rsid w:val="005C4E61"/>
    <w:rsid w:val="005C619E"/>
    <w:rsid w:val="005D121C"/>
    <w:rsid w:val="005E13DC"/>
    <w:rsid w:val="00603405"/>
    <w:rsid w:val="0061506E"/>
    <w:rsid w:val="0062538B"/>
    <w:rsid w:val="006307CC"/>
    <w:rsid w:val="0064525A"/>
    <w:rsid w:val="00646508"/>
    <w:rsid w:val="0065545B"/>
    <w:rsid w:val="00663C50"/>
    <w:rsid w:val="0066656B"/>
    <w:rsid w:val="00667FDB"/>
    <w:rsid w:val="00670371"/>
    <w:rsid w:val="00675014"/>
    <w:rsid w:val="00684094"/>
    <w:rsid w:val="006B3C93"/>
    <w:rsid w:val="006B57C5"/>
    <w:rsid w:val="006C5185"/>
    <w:rsid w:val="006D3957"/>
    <w:rsid w:val="006E23B1"/>
    <w:rsid w:val="006E6246"/>
    <w:rsid w:val="007066CD"/>
    <w:rsid w:val="007218F2"/>
    <w:rsid w:val="00754273"/>
    <w:rsid w:val="00766644"/>
    <w:rsid w:val="007666C7"/>
    <w:rsid w:val="00775542"/>
    <w:rsid w:val="00780658"/>
    <w:rsid w:val="00781512"/>
    <w:rsid w:val="00791270"/>
    <w:rsid w:val="0079589B"/>
    <w:rsid w:val="007A25B5"/>
    <w:rsid w:val="007B1974"/>
    <w:rsid w:val="007B6253"/>
    <w:rsid w:val="007C14D5"/>
    <w:rsid w:val="007C3E46"/>
    <w:rsid w:val="007D110B"/>
    <w:rsid w:val="007D477C"/>
    <w:rsid w:val="007E16D0"/>
    <w:rsid w:val="007E7521"/>
    <w:rsid w:val="00801E78"/>
    <w:rsid w:val="008103A7"/>
    <w:rsid w:val="00813B90"/>
    <w:rsid w:val="00814009"/>
    <w:rsid w:val="00825DB2"/>
    <w:rsid w:val="00833FF1"/>
    <w:rsid w:val="00835770"/>
    <w:rsid w:val="00843590"/>
    <w:rsid w:val="008461BE"/>
    <w:rsid w:val="008465EA"/>
    <w:rsid w:val="00856CEF"/>
    <w:rsid w:val="00872100"/>
    <w:rsid w:val="00876BED"/>
    <w:rsid w:val="00882CEE"/>
    <w:rsid w:val="00883EC0"/>
    <w:rsid w:val="00884D41"/>
    <w:rsid w:val="008851FC"/>
    <w:rsid w:val="008B0CF0"/>
    <w:rsid w:val="008B3FBB"/>
    <w:rsid w:val="008C0AAF"/>
    <w:rsid w:val="008C0CBF"/>
    <w:rsid w:val="008C7A9C"/>
    <w:rsid w:val="008D2B99"/>
    <w:rsid w:val="008D6235"/>
    <w:rsid w:val="008E0E77"/>
    <w:rsid w:val="008E6BEF"/>
    <w:rsid w:val="00901D85"/>
    <w:rsid w:val="009127BD"/>
    <w:rsid w:val="00912CE1"/>
    <w:rsid w:val="00942522"/>
    <w:rsid w:val="00944B50"/>
    <w:rsid w:val="00965EFE"/>
    <w:rsid w:val="00974E6E"/>
    <w:rsid w:val="00975A53"/>
    <w:rsid w:val="009947CF"/>
    <w:rsid w:val="009A2A31"/>
    <w:rsid w:val="009A2FA4"/>
    <w:rsid w:val="009A5633"/>
    <w:rsid w:val="009C47D6"/>
    <w:rsid w:val="009C4FCB"/>
    <w:rsid w:val="009D4270"/>
    <w:rsid w:val="009D4FC5"/>
    <w:rsid w:val="009E71E4"/>
    <w:rsid w:val="009F21C3"/>
    <w:rsid w:val="00A10572"/>
    <w:rsid w:val="00A11B48"/>
    <w:rsid w:val="00A14333"/>
    <w:rsid w:val="00A200B9"/>
    <w:rsid w:val="00A2040F"/>
    <w:rsid w:val="00A23212"/>
    <w:rsid w:val="00A2367F"/>
    <w:rsid w:val="00A26522"/>
    <w:rsid w:val="00A331A1"/>
    <w:rsid w:val="00A34794"/>
    <w:rsid w:val="00A44EC1"/>
    <w:rsid w:val="00A64AFA"/>
    <w:rsid w:val="00A747B4"/>
    <w:rsid w:val="00A92E73"/>
    <w:rsid w:val="00AA2838"/>
    <w:rsid w:val="00AB1B3F"/>
    <w:rsid w:val="00AB6EAD"/>
    <w:rsid w:val="00AD1720"/>
    <w:rsid w:val="00AD34AF"/>
    <w:rsid w:val="00AD47ED"/>
    <w:rsid w:val="00AE2C97"/>
    <w:rsid w:val="00AE5598"/>
    <w:rsid w:val="00B013BE"/>
    <w:rsid w:val="00B0557C"/>
    <w:rsid w:val="00B060DD"/>
    <w:rsid w:val="00B070C2"/>
    <w:rsid w:val="00B14491"/>
    <w:rsid w:val="00B20F04"/>
    <w:rsid w:val="00B32306"/>
    <w:rsid w:val="00B4051A"/>
    <w:rsid w:val="00B6661E"/>
    <w:rsid w:val="00B74262"/>
    <w:rsid w:val="00B82677"/>
    <w:rsid w:val="00B842D3"/>
    <w:rsid w:val="00B860FC"/>
    <w:rsid w:val="00B87D07"/>
    <w:rsid w:val="00B9144D"/>
    <w:rsid w:val="00BA04A0"/>
    <w:rsid w:val="00BA1993"/>
    <w:rsid w:val="00BA64CC"/>
    <w:rsid w:val="00BB0AD5"/>
    <w:rsid w:val="00BB10ED"/>
    <w:rsid w:val="00BB3F81"/>
    <w:rsid w:val="00BD0E73"/>
    <w:rsid w:val="00BD3C96"/>
    <w:rsid w:val="00BD3D92"/>
    <w:rsid w:val="00BF7E72"/>
    <w:rsid w:val="00C02AE1"/>
    <w:rsid w:val="00C03594"/>
    <w:rsid w:val="00C07549"/>
    <w:rsid w:val="00C07E96"/>
    <w:rsid w:val="00C20C9A"/>
    <w:rsid w:val="00C253B1"/>
    <w:rsid w:val="00C26002"/>
    <w:rsid w:val="00C26678"/>
    <w:rsid w:val="00C467EC"/>
    <w:rsid w:val="00C46998"/>
    <w:rsid w:val="00C60EEB"/>
    <w:rsid w:val="00C61D6C"/>
    <w:rsid w:val="00C6291D"/>
    <w:rsid w:val="00C716E2"/>
    <w:rsid w:val="00C728D0"/>
    <w:rsid w:val="00C72CAF"/>
    <w:rsid w:val="00C80761"/>
    <w:rsid w:val="00C92FA3"/>
    <w:rsid w:val="00C95503"/>
    <w:rsid w:val="00CA6C44"/>
    <w:rsid w:val="00CB22B6"/>
    <w:rsid w:val="00CB7316"/>
    <w:rsid w:val="00CF4D1E"/>
    <w:rsid w:val="00CF66F1"/>
    <w:rsid w:val="00D00494"/>
    <w:rsid w:val="00D05735"/>
    <w:rsid w:val="00D10F2C"/>
    <w:rsid w:val="00D12550"/>
    <w:rsid w:val="00D20B1C"/>
    <w:rsid w:val="00D23D12"/>
    <w:rsid w:val="00D50375"/>
    <w:rsid w:val="00D81CC2"/>
    <w:rsid w:val="00D839C3"/>
    <w:rsid w:val="00D83EE0"/>
    <w:rsid w:val="00D91A41"/>
    <w:rsid w:val="00DD273E"/>
    <w:rsid w:val="00DD4DD7"/>
    <w:rsid w:val="00DE28A8"/>
    <w:rsid w:val="00DE4292"/>
    <w:rsid w:val="00DE495C"/>
    <w:rsid w:val="00DF167E"/>
    <w:rsid w:val="00DF21AB"/>
    <w:rsid w:val="00E12E1F"/>
    <w:rsid w:val="00E1655D"/>
    <w:rsid w:val="00E2051F"/>
    <w:rsid w:val="00E34577"/>
    <w:rsid w:val="00E35F04"/>
    <w:rsid w:val="00E51F16"/>
    <w:rsid w:val="00E63C30"/>
    <w:rsid w:val="00E65778"/>
    <w:rsid w:val="00E715DB"/>
    <w:rsid w:val="00E738AA"/>
    <w:rsid w:val="00E83ABC"/>
    <w:rsid w:val="00EA5BC2"/>
    <w:rsid w:val="00EB0E1F"/>
    <w:rsid w:val="00EB4AF2"/>
    <w:rsid w:val="00EB74D8"/>
    <w:rsid w:val="00EC3852"/>
    <w:rsid w:val="00ED656C"/>
    <w:rsid w:val="00EE20C5"/>
    <w:rsid w:val="00EE6260"/>
    <w:rsid w:val="00F03B6C"/>
    <w:rsid w:val="00F170AF"/>
    <w:rsid w:val="00F321EB"/>
    <w:rsid w:val="00F335CA"/>
    <w:rsid w:val="00F54FC0"/>
    <w:rsid w:val="00F85ACB"/>
    <w:rsid w:val="00F87A15"/>
    <w:rsid w:val="00F90AD7"/>
    <w:rsid w:val="00F94BFB"/>
    <w:rsid w:val="00F95B61"/>
    <w:rsid w:val="00FA342D"/>
    <w:rsid w:val="00FA4ABC"/>
    <w:rsid w:val="00FB1CE3"/>
    <w:rsid w:val="00FD1A9B"/>
    <w:rsid w:val="00FD4EF0"/>
    <w:rsid w:val="00FE477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4B37C14"/>
  <w15:docId w15:val="{7F2B3A47-D5EA-452A-9024-7239C622A8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Arial" w:hAnsi="Arial" w:cs="Arial"/>
        <w:sz w:val="22"/>
        <w:szCs w:val="22"/>
        <w:lang w:val="en-US"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CF66F1"/>
  </w:style>
  <w:style w:type="paragraph" w:styleId="Heading1">
    <w:name w:val="heading 1"/>
    <w:basedOn w:val="Normal"/>
    <w:next w:val="Normal"/>
    <w:link w:val="Heading1Char"/>
    <w:uiPriority w:val="9"/>
    <w:qFormat/>
    <w:pPr>
      <w:keepNext/>
      <w:keepLines/>
      <w:spacing w:before="400" w:after="120"/>
      <w:outlineLvl w:val="0"/>
    </w:pPr>
    <w:rPr>
      <w:sz w:val="40"/>
      <w:szCs w:val="40"/>
    </w:rPr>
  </w:style>
  <w:style w:type="paragraph" w:styleId="Heading2">
    <w:name w:val="heading 2"/>
    <w:basedOn w:val="Normal"/>
    <w:next w:val="Normal"/>
    <w:link w:val="Heading2Char"/>
    <w:uiPriority w:val="9"/>
    <w:qFormat/>
    <w:pPr>
      <w:keepNext/>
      <w:keepLines/>
      <w:spacing w:before="360" w:after="120"/>
      <w:outlineLvl w:val="1"/>
    </w:pPr>
    <w:rPr>
      <w:sz w:val="32"/>
      <w:szCs w:val="32"/>
    </w:rPr>
  </w:style>
  <w:style w:type="paragraph" w:styleId="Heading3">
    <w:name w:val="heading 3"/>
    <w:basedOn w:val="Normal"/>
    <w:next w:val="Normal"/>
    <w:link w:val="Heading3Char"/>
    <w:uiPriority w:val="9"/>
    <w:qFormat/>
    <w:pPr>
      <w:keepNext/>
      <w:keepLines/>
      <w:spacing w:before="320" w:after="80"/>
      <w:outlineLvl w:val="2"/>
    </w:pPr>
    <w:rPr>
      <w:color w:val="434343"/>
      <w:sz w:val="28"/>
      <w:szCs w:val="28"/>
    </w:rPr>
  </w:style>
  <w:style w:type="paragraph" w:styleId="Heading4">
    <w:name w:val="heading 4"/>
    <w:basedOn w:val="Normal"/>
    <w:next w:val="Normal"/>
    <w:link w:val="Heading4Char"/>
    <w:uiPriority w:val="9"/>
    <w:qFormat/>
    <w:pPr>
      <w:keepNext/>
      <w:keepLines/>
      <w:spacing w:before="280" w:after="80"/>
      <w:outlineLvl w:val="3"/>
    </w:pPr>
    <w:rPr>
      <w:color w:val="666666"/>
      <w:sz w:val="24"/>
      <w:szCs w:val="24"/>
    </w:rPr>
  </w:style>
  <w:style w:type="paragraph" w:styleId="Heading5">
    <w:name w:val="heading 5"/>
    <w:basedOn w:val="Normal"/>
    <w:next w:val="Normal"/>
    <w:link w:val="Heading5Char"/>
    <w:uiPriority w:val="9"/>
    <w:qFormat/>
    <w:pPr>
      <w:keepNext/>
      <w:keepLines/>
      <w:spacing w:before="240" w:after="80"/>
      <w:outlineLvl w:val="4"/>
    </w:pPr>
    <w:rPr>
      <w:color w:val="666666"/>
    </w:rPr>
  </w:style>
  <w:style w:type="paragraph" w:styleId="Heading6">
    <w:name w:val="heading 6"/>
    <w:basedOn w:val="Normal"/>
    <w:next w:val="Normal"/>
    <w:link w:val="Heading6Char"/>
    <w:uiPriority w:val="9"/>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pPr>
      <w:keepNext/>
      <w:keepLines/>
      <w:spacing w:after="60"/>
    </w:pPr>
    <w:rPr>
      <w:sz w:val="52"/>
      <w:szCs w:val="52"/>
    </w:rPr>
  </w:style>
  <w:style w:type="paragraph" w:styleId="Subtitle">
    <w:name w:val="Subtitle"/>
    <w:basedOn w:val="Normal"/>
    <w:next w:val="Normal"/>
    <w:link w:val="SubtitleChar"/>
    <w:uiPriority w:val="11"/>
    <w:qFormat/>
    <w:pPr>
      <w:keepNext/>
      <w:keepLines/>
      <w:spacing w:after="320"/>
    </w:pPr>
    <w:rPr>
      <w:color w:val="666666"/>
      <w:sz w:val="30"/>
      <w:szCs w:val="30"/>
    </w:rPr>
  </w:style>
  <w:style w:type="paragraph" w:styleId="CommentText">
    <w:name w:val="annotation text"/>
    <w:basedOn w:val="Normal"/>
    <w:link w:val="CommentTextChar"/>
    <w:uiPriority w:val="99"/>
    <w:unhideWhenUsed/>
    <w:pPr>
      <w:spacing w:line="240" w:lineRule="auto"/>
    </w:pPr>
    <w:rPr>
      <w:sz w:val="20"/>
      <w:szCs w:val="20"/>
    </w:rPr>
  </w:style>
  <w:style w:type="character" w:customStyle="1" w:styleId="CommentTextChar">
    <w:name w:val="Comment Text Char"/>
    <w:basedOn w:val="DefaultParagraphFont"/>
    <w:link w:val="CommentText"/>
    <w:uiPriority w:val="99"/>
    <w:rPr>
      <w:sz w:val="20"/>
      <w:szCs w:val="20"/>
    </w:rPr>
  </w:style>
  <w:style w:type="character" w:styleId="CommentReference">
    <w:name w:val="annotation reference"/>
    <w:basedOn w:val="DefaultParagraphFont"/>
    <w:uiPriority w:val="99"/>
    <w:semiHidden/>
    <w:unhideWhenUsed/>
    <w:rPr>
      <w:sz w:val="16"/>
      <w:szCs w:val="16"/>
    </w:rPr>
  </w:style>
  <w:style w:type="paragraph" w:styleId="BalloonText">
    <w:name w:val="Balloon Text"/>
    <w:basedOn w:val="Normal"/>
    <w:link w:val="BalloonTextChar"/>
    <w:uiPriority w:val="99"/>
    <w:semiHidden/>
    <w:unhideWhenUsed/>
    <w:rsid w:val="00B9144D"/>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9144D"/>
    <w:rPr>
      <w:rFonts w:ascii="Tahoma" w:hAnsi="Tahoma" w:cs="Tahoma"/>
      <w:sz w:val="16"/>
      <w:szCs w:val="16"/>
    </w:rPr>
  </w:style>
  <w:style w:type="paragraph" w:styleId="Header">
    <w:name w:val="header"/>
    <w:basedOn w:val="Normal"/>
    <w:link w:val="HeaderChar"/>
    <w:uiPriority w:val="99"/>
    <w:unhideWhenUsed/>
    <w:rsid w:val="004E7E61"/>
    <w:pPr>
      <w:tabs>
        <w:tab w:val="center" w:pos="4680"/>
        <w:tab w:val="right" w:pos="9360"/>
      </w:tabs>
      <w:spacing w:line="240" w:lineRule="auto"/>
    </w:pPr>
  </w:style>
  <w:style w:type="character" w:customStyle="1" w:styleId="HeaderChar">
    <w:name w:val="Header Char"/>
    <w:basedOn w:val="DefaultParagraphFont"/>
    <w:link w:val="Header"/>
    <w:uiPriority w:val="99"/>
    <w:rsid w:val="004E7E61"/>
  </w:style>
  <w:style w:type="paragraph" w:styleId="Footer">
    <w:name w:val="footer"/>
    <w:basedOn w:val="Normal"/>
    <w:link w:val="FooterChar"/>
    <w:uiPriority w:val="99"/>
    <w:unhideWhenUsed/>
    <w:rsid w:val="004E7E61"/>
    <w:pPr>
      <w:tabs>
        <w:tab w:val="center" w:pos="4680"/>
        <w:tab w:val="right" w:pos="9360"/>
      </w:tabs>
      <w:spacing w:line="240" w:lineRule="auto"/>
    </w:pPr>
  </w:style>
  <w:style w:type="character" w:customStyle="1" w:styleId="FooterChar">
    <w:name w:val="Footer Char"/>
    <w:basedOn w:val="DefaultParagraphFont"/>
    <w:link w:val="Footer"/>
    <w:uiPriority w:val="99"/>
    <w:rsid w:val="004E7E61"/>
  </w:style>
  <w:style w:type="paragraph" w:styleId="CommentSubject">
    <w:name w:val="annotation subject"/>
    <w:basedOn w:val="CommentText"/>
    <w:next w:val="CommentText"/>
    <w:link w:val="CommentSubjectChar"/>
    <w:uiPriority w:val="99"/>
    <w:semiHidden/>
    <w:unhideWhenUsed/>
    <w:rsid w:val="00E51F16"/>
    <w:rPr>
      <w:b/>
      <w:bCs/>
    </w:rPr>
  </w:style>
  <w:style w:type="character" w:customStyle="1" w:styleId="CommentSubjectChar">
    <w:name w:val="Comment Subject Char"/>
    <w:basedOn w:val="CommentTextChar"/>
    <w:link w:val="CommentSubject"/>
    <w:uiPriority w:val="99"/>
    <w:semiHidden/>
    <w:rsid w:val="00E51F16"/>
    <w:rPr>
      <w:b/>
      <w:bCs/>
      <w:sz w:val="20"/>
      <w:szCs w:val="20"/>
    </w:rPr>
  </w:style>
  <w:style w:type="paragraph" w:styleId="Revision">
    <w:name w:val="Revision"/>
    <w:hidden/>
    <w:uiPriority w:val="99"/>
    <w:semiHidden/>
    <w:rsid w:val="0062538B"/>
    <w:pPr>
      <w:spacing w:line="240" w:lineRule="auto"/>
    </w:pPr>
  </w:style>
  <w:style w:type="character" w:customStyle="1" w:styleId="Heading1Char">
    <w:name w:val="Heading 1 Char"/>
    <w:basedOn w:val="DefaultParagraphFont"/>
    <w:link w:val="Heading1"/>
    <w:uiPriority w:val="9"/>
    <w:rsid w:val="00A26522"/>
    <w:rPr>
      <w:sz w:val="40"/>
      <w:szCs w:val="40"/>
    </w:rPr>
  </w:style>
  <w:style w:type="character" w:customStyle="1" w:styleId="Heading2Char">
    <w:name w:val="Heading 2 Char"/>
    <w:basedOn w:val="DefaultParagraphFont"/>
    <w:link w:val="Heading2"/>
    <w:uiPriority w:val="9"/>
    <w:rsid w:val="00A26522"/>
    <w:rPr>
      <w:sz w:val="32"/>
      <w:szCs w:val="32"/>
    </w:rPr>
  </w:style>
  <w:style w:type="character" w:customStyle="1" w:styleId="Heading3Char">
    <w:name w:val="Heading 3 Char"/>
    <w:basedOn w:val="DefaultParagraphFont"/>
    <w:link w:val="Heading3"/>
    <w:uiPriority w:val="9"/>
    <w:rsid w:val="00A26522"/>
    <w:rPr>
      <w:color w:val="434343"/>
      <w:sz w:val="28"/>
      <w:szCs w:val="28"/>
    </w:rPr>
  </w:style>
  <w:style w:type="character" w:customStyle="1" w:styleId="Heading4Char">
    <w:name w:val="Heading 4 Char"/>
    <w:basedOn w:val="DefaultParagraphFont"/>
    <w:link w:val="Heading4"/>
    <w:uiPriority w:val="9"/>
    <w:rsid w:val="00A26522"/>
    <w:rPr>
      <w:color w:val="666666"/>
      <w:sz w:val="24"/>
      <w:szCs w:val="24"/>
    </w:rPr>
  </w:style>
  <w:style w:type="character" w:customStyle="1" w:styleId="Heading5Char">
    <w:name w:val="Heading 5 Char"/>
    <w:basedOn w:val="DefaultParagraphFont"/>
    <w:link w:val="Heading5"/>
    <w:uiPriority w:val="9"/>
    <w:rsid w:val="00A26522"/>
    <w:rPr>
      <w:color w:val="666666"/>
    </w:rPr>
  </w:style>
  <w:style w:type="character" w:customStyle="1" w:styleId="Heading6Char">
    <w:name w:val="Heading 6 Char"/>
    <w:basedOn w:val="DefaultParagraphFont"/>
    <w:link w:val="Heading6"/>
    <w:uiPriority w:val="9"/>
    <w:rsid w:val="00A26522"/>
    <w:rPr>
      <w:i/>
      <w:color w:val="666666"/>
    </w:rPr>
  </w:style>
  <w:style w:type="character" w:customStyle="1" w:styleId="TitleChar">
    <w:name w:val="Title Char"/>
    <w:basedOn w:val="DefaultParagraphFont"/>
    <w:link w:val="Title"/>
    <w:uiPriority w:val="10"/>
    <w:rsid w:val="00A26522"/>
    <w:rPr>
      <w:sz w:val="52"/>
      <w:szCs w:val="52"/>
    </w:rPr>
  </w:style>
  <w:style w:type="character" w:customStyle="1" w:styleId="SubtitleChar">
    <w:name w:val="Subtitle Char"/>
    <w:basedOn w:val="DefaultParagraphFont"/>
    <w:link w:val="Subtitle"/>
    <w:uiPriority w:val="11"/>
    <w:rsid w:val="00A26522"/>
    <w:rPr>
      <w:color w:val="666666"/>
      <w:sz w:val="30"/>
      <w:szCs w:val="30"/>
    </w:rPr>
  </w:style>
  <w:style w:type="paragraph" w:styleId="ListParagraph">
    <w:name w:val="List Paragraph"/>
    <w:basedOn w:val="Normal"/>
    <w:uiPriority w:val="34"/>
    <w:qFormat/>
    <w:rsid w:val="00A26522"/>
    <w:pPr>
      <w:ind w:left="720"/>
      <w:contextualSpacing/>
    </w:pPr>
    <w:rPr>
      <w:lang w:val="en-GB"/>
    </w:rPr>
  </w:style>
  <w:style w:type="paragraph" w:styleId="NormalWeb">
    <w:name w:val="Normal (Web)"/>
    <w:basedOn w:val="Normal"/>
    <w:uiPriority w:val="99"/>
    <w:unhideWhenUsed/>
    <w:rsid w:val="00A26522"/>
    <w:pPr>
      <w:spacing w:before="100" w:beforeAutospacing="1" w:after="100" w:afterAutospacing="1" w:line="240" w:lineRule="auto"/>
    </w:pPr>
    <w:rPr>
      <w:rFonts w:ascii="Times New Roman" w:eastAsia="Times New Roman" w:hAnsi="Times New Roman" w:cs="Times New Roman"/>
      <w:sz w:val="24"/>
      <w:szCs w:val="24"/>
    </w:rPr>
  </w:style>
  <w:style w:type="table" w:styleId="TableGrid">
    <w:name w:val="Table Grid"/>
    <w:basedOn w:val="TableNormal"/>
    <w:uiPriority w:val="39"/>
    <w:rsid w:val="00A26522"/>
    <w:pPr>
      <w:spacing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ibliography">
    <w:name w:val="Bibliography"/>
    <w:basedOn w:val="Normal"/>
    <w:next w:val="Normal"/>
    <w:uiPriority w:val="37"/>
    <w:unhideWhenUsed/>
    <w:rsid w:val="0036698E"/>
    <w:pPr>
      <w:tabs>
        <w:tab w:val="left" w:pos="384"/>
      </w:tabs>
      <w:spacing w:after="240" w:line="240" w:lineRule="auto"/>
      <w:ind w:left="384" w:hanging="384"/>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8595141">
      <w:bodyDiv w:val="1"/>
      <w:marLeft w:val="0"/>
      <w:marRight w:val="0"/>
      <w:marTop w:val="0"/>
      <w:marBottom w:val="0"/>
      <w:divBdr>
        <w:top w:val="none" w:sz="0" w:space="0" w:color="auto"/>
        <w:left w:val="none" w:sz="0" w:space="0" w:color="auto"/>
        <w:bottom w:val="none" w:sz="0" w:space="0" w:color="auto"/>
        <w:right w:val="none" w:sz="0" w:space="0" w:color="auto"/>
      </w:divBdr>
    </w:div>
    <w:div w:id="139150332">
      <w:bodyDiv w:val="1"/>
      <w:marLeft w:val="0"/>
      <w:marRight w:val="0"/>
      <w:marTop w:val="0"/>
      <w:marBottom w:val="0"/>
      <w:divBdr>
        <w:top w:val="none" w:sz="0" w:space="0" w:color="auto"/>
        <w:left w:val="none" w:sz="0" w:space="0" w:color="auto"/>
        <w:bottom w:val="none" w:sz="0" w:space="0" w:color="auto"/>
        <w:right w:val="none" w:sz="0" w:space="0" w:color="auto"/>
      </w:divBdr>
    </w:div>
    <w:div w:id="331030086">
      <w:bodyDiv w:val="1"/>
      <w:marLeft w:val="0"/>
      <w:marRight w:val="0"/>
      <w:marTop w:val="0"/>
      <w:marBottom w:val="0"/>
      <w:divBdr>
        <w:top w:val="none" w:sz="0" w:space="0" w:color="auto"/>
        <w:left w:val="none" w:sz="0" w:space="0" w:color="auto"/>
        <w:bottom w:val="none" w:sz="0" w:space="0" w:color="auto"/>
        <w:right w:val="none" w:sz="0" w:space="0" w:color="auto"/>
      </w:divBdr>
    </w:div>
    <w:div w:id="348333021">
      <w:bodyDiv w:val="1"/>
      <w:marLeft w:val="0"/>
      <w:marRight w:val="0"/>
      <w:marTop w:val="0"/>
      <w:marBottom w:val="0"/>
      <w:divBdr>
        <w:top w:val="none" w:sz="0" w:space="0" w:color="auto"/>
        <w:left w:val="none" w:sz="0" w:space="0" w:color="auto"/>
        <w:bottom w:val="none" w:sz="0" w:space="0" w:color="auto"/>
        <w:right w:val="none" w:sz="0" w:space="0" w:color="auto"/>
      </w:divBdr>
    </w:div>
    <w:div w:id="390151125">
      <w:bodyDiv w:val="1"/>
      <w:marLeft w:val="0"/>
      <w:marRight w:val="0"/>
      <w:marTop w:val="0"/>
      <w:marBottom w:val="0"/>
      <w:divBdr>
        <w:top w:val="none" w:sz="0" w:space="0" w:color="auto"/>
        <w:left w:val="none" w:sz="0" w:space="0" w:color="auto"/>
        <w:bottom w:val="none" w:sz="0" w:space="0" w:color="auto"/>
        <w:right w:val="none" w:sz="0" w:space="0" w:color="auto"/>
      </w:divBdr>
    </w:div>
    <w:div w:id="569314972">
      <w:bodyDiv w:val="1"/>
      <w:marLeft w:val="0"/>
      <w:marRight w:val="0"/>
      <w:marTop w:val="0"/>
      <w:marBottom w:val="0"/>
      <w:divBdr>
        <w:top w:val="none" w:sz="0" w:space="0" w:color="auto"/>
        <w:left w:val="none" w:sz="0" w:space="0" w:color="auto"/>
        <w:bottom w:val="none" w:sz="0" w:space="0" w:color="auto"/>
        <w:right w:val="none" w:sz="0" w:space="0" w:color="auto"/>
      </w:divBdr>
    </w:div>
    <w:div w:id="576328315">
      <w:bodyDiv w:val="1"/>
      <w:marLeft w:val="0"/>
      <w:marRight w:val="0"/>
      <w:marTop w:val="0"/>
      <w:marBottom w:val="0"/>
      <w:divBdr>
        <w:top w:val="none" w:sz="0" w:space="0" w:color="auto"/>
        <w:left w:val="none" w:sz="0" w:space="0" w:color="auto"/>
        <w:bottom w:val="none" w:sz="0" w:space="0" w:color="auto"/>
        <w:right w:val="none" w:sz="0" w:space="0" w:color="auto"/>
      </w:divBdr>
    </w:div>
    <w:div w:id="820270877">
      <w:bodyDiv w:val="1"/>
      <w:marLeft w:val="0"/>
      <w:marRight w:val="0"/>
      <w:marTop w:val="0"/>
      <w:marBottom w:val="0"/>
      <w:divBdr>
        <w:top w:val="none" w:sz="0" w:space="0" w:color="auto"/>
        <w:left w:val="none" w:sz="0" w:space="0" w:color="auto"/>
        <w:bottom w:val="none" w:sz="0" w:space="0" w:color="auto"/>
        <w:right w:val="none" w:sz="0" w:space="0" w:color="auto"/>
      </w:divBdr>
    </w:div>
    <w:div w:id="992102861">
      <w:bodyDiv w:val="1"/>
      <w:marLeft w:val="0"/>
      <w:marRight w:val="0"/>
      <w:marTop w:val="0"/>
      <w:marBottom w:val="0"/>
      <w:divBdr>
        <w:top w:val="none" w:sz="0" w:space="0" w:color="auto"/>
        <w:left w:val="none" w:sz="0" w:space="0" w:color="auto"/>
        <w:bottom w:val="none" w:sz="0" w:space="0" w:color="auto"/>
        <w:right w:val="none" w:sz="0" w:space="0" w:color="auto"/>
      </w:divBdr>
    </w:div>
    <w:div w:id="1382242609">
      <w:bodyDiv w:val="1"/>
      <w:marLeft w:val="0"/>
      <w:marRight w:val="0"/>
      <w:marTop w:val="0"/>
      <w:marBottom w:val="0"/>
      <w:divBdr>
        <w:top w:val="none" w:sz="0" w:space="0" w:color="auto"/>
        <w:left w:val="none" w:sz="0" w:space="0" w:color="auto"/>
        <w:bottom w:val="none" w:sz="0" w:space="0" w:color="auto"/>
        <w:right w:val="none" w:sz="0" w:space="0" w:color="auto"/>
      </w:divBdr>
    </w:div>
    <w:div w:id="1385444814">
      <w:bodyDiv w:val="1"/>
      <w:marLeft w:val="0"/>
      <w:marRight w:val="0"/>
      <w:marTop w:val="0"/>
      <w:marBottom w:val="0"/>
      <w:divBdr>
        <w:top w:val="none" w:sz="0" w:space="0" w:color="auto"/>
        <w:left w:val="none" w:sz="0" w:space="0" w:color="auto"/>
        <w:bottom w:val="none" w:sz="0" w:space="0" w:color="auto"/>
        <w:right w:val="none" w:sz="0" w:space="0" w:color="auto"/>
      </w:divBdr>
    </w:div>
    <w:div w:id="1437671602">
      <w:bodyDiv w:val="1"/>
      <w:marLeft w:val="0"/>
      <w:marRight w:val="0"/>
      <w:marTop w:val="0"/>
      <w:marBottom w:val="0"/>
      <w:divBdr>
        <w:top w:val="none" w:sz="0" w:space="0" w:color="auto"/>
        <w:left w:val="none" w:sz="0" w:space="0" w:color="auto"/>
        <w:bottom w:val="none" w:sz="0" w:space="0" w:color="auto"/>
        <w:right w:val="none" w:sz="0" w:space="0" w:color="auto"/>
      </w:divBdr>
    </w:div>
    <w:div w:id="1590696679">
      <w:bodyDiv w:val="1"/>
      <w:marLeft w:val="0"/>
      <w:marRight w:val="0"/>
      <w:marTop w:val="0"/>
      <w:marBottom w:val="0"/>
      <w:divBdr>
        <w:top w:val="none" w:sz="0" w:space="0" w:color="auto"/>
        <w:left w:val="none" w:sz="0" w:space="0" w:color="auto"/>
        <w:bottom w:val="none" w:sz="0" w:space="0" w:color="auto"/>
        <w:right w:val="none" w:sz="0" w:space="0" w:color="auto"/>
      </w:divBdr>
    </w:div>
    <w:div w:id="1698038580">
      <w:bodyDiv w:val="1"/>
      <w:marLeft w:val="0"/>
      <w:marRight w:val="0"/>
      <w:marTop w:val="0"/>
      <w:marBottom w:val="0"/>
      <w:divBdr>
        <w:top w:val="none" w:sz="0" w:space="0" w:color="auto"/>
        <w:left w:val="none" w:sz="0" w:space="0" w:color="auto"/>
        <w:bottom w:val="none" w:sz="0" w:space="0" w:color="auto"/>
        <w:right w:val="none" w:sz="0" w:space="0" w:color="auto"/>
      </w:divBdr>
      <w:divsChild>
        <w:div w:id="1326933125">
          <w:marLeft w:val="0"/>
          <w:marRight w:val="0"/>
          <w:marTop w:val="0"/>
          <w:marBottom w:val="0"/>
          <w:divBdr>
            <w:top w:val="none" w:sz="0" w:space="0" w:color="auto"/>
            <w:left w:val="none" w:sz="0" w:space="0" w:color="auto"/>
            <w:bottom w:val="none" w:sz="0" w:space="0" w:color="auto"/>
            <w:right w:val="none" w:sz="0" w:space="0" w:color="auto"/>
          </w:divBdr>
        </w:div>
        <w:div w:id="1853836465">
          <w:marLeft w:val="0"/>
          <w:marRight w:val="0"/>
          <w:marTop w:val="0"/>
          <w:marBottom w:val="0"/>
          <w:divBdr>
            <w:top w:val="none" w:sz="0" w:space="0" w:color="auto"/>
            <w:left w:val="none" w:sz="0" w:space="0" w:color="auto"/>
            <w:bottom w:val="none" w:sz="0" w:space="0" w:color="auto"/>
            <w:right w:val="none" w:sz="0" w:space="0" w:color="auto"/>
          </w:divBdr>
        </w:div>
        <w:div w:id="1899317539">
          <w:marLeft w:val="0"/>
          <w:marRight w:val="0"/>
          <w:marTop w:val="0"/>
          <w:marBottom w:val="0"/>
          <w:divBdr>
            <w:top w:val="none" w:sz="0" w:space="0" w:color="auto"/>
            <w:left w:val="none" w:sz="0" w:space="0" w:color="auto"/>
            <w:bottom w:val="none" w:sz="0" w:space="0" w:color="auto"/>
            <w:right w:val="none" w:sz="0" w:space="0" w:color="auto"/>
          </w:divBdr>
        </w:div>
        <w:div w:id="2044747748">
          <w:marLeft w:val="0"/>
          <w:marRight w:val="0"/>
          <w:marTop w:val="0"/>
          <w:marBottom w:val="0"/>
          <w:divBdr>
            <w:top w:val="none" w:sz="0" w:space="0" w:color="auto"/>
            <w:left w:val="none" w:sz="0" w:space="0" w:color="auto"/>
            <w:bottom w:val="none" w:sz="0" w:space="0" w:color="auto"/>
            <w:right w:val="none" w:sz="0" w:space="0" w:color="auto"/>
          </w:divBdr>
        </w:div>
      </w:divsChild>
    </w:div>
    <w:div w:id="2058163385">
      <w:bodyDiv w:val="1"/>
      <w:marLeft w:val="0"/>
      <w:marRight w:val="0"/>
      <w:marTop w:val="0"/>
      <w:marBottom w:val="0"/>
      <w:divBdr>
        <w:top w:val="none" w:sz="0" w:space="0" w:color="auto"/>
        <w:left w:val="none" w:sz="0" w:space="0" w:color="auto"/>
        <w:bottom w:val="none" w:sz="0" w:space="0" w:color="auto"/>
        <w:right w:val="none" w:sz="0" w:space="0" w:color="auto"/>
      </w:divBdr>
    </w:div>
    <w:div w:id="212934922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360F136-198C-4E89-9EC0-07799655E9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787</TotalTime>
  <Pages>1</Pages>
  <Words>335</Words>
  <Characters>1911</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2242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ahmed yassin</dc:creator>
  <cp:lastModifiedBy>Ala' Shaban</cp:lastModifiedBy>
  <cp:revision>25</cp:revision>
  <dcterms:created xsi:type="dcterms:W3CDTF">2020-05-28T23:29:00Z</dcterms:created>
  <dcterms:modified xsi:type="dcterms:W3CDTF">2020-06-04T23:42:00Z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zotero-version="5.0.87"&gt;&lt;session id="Xk0b2Gbd"/&gt;&lt;style id="http://www.zotero.org/styles/american-medical-association" hasBibliography="1" bibliographyStyleHasBeenSet="1"/&gt;&lt;prefs&gt;&lt;pref name="fieldType" value="Field"/&gt;&lt;pref name="auto</vt:lpwstr>
  </property>
  <property fmtid="{D5CDD505-2E9C-101B-9397-08002B2CF9AE}" pid="3" name="ZOTERO_PREF_2">
    <vt:lpwstr>maticJournalAbbreviations" value="true"/&gt;&lt;/prefs&gt;&lt;/data&gt;</vt:lpwstr>
  </property>
</Properties>
</file>