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A126F" w14:textId="494EB1E0" w:rsidR="003867A4" w:rsidRPr="003867A4" w:rsidRDefault="003867A4" w:rsidP="003867A4">
      <w:pPr>
        <w:widowControl/>
        <w:shd w:val="clear" w:color="auto" w:fill="FFFFFF"/>
        <w:spacing w:before="100" w:beforeAutospacing="1" w:after="100" w:afterAutospacing="1"/>
        <w:jc w:val="left"/>
        <w:outlineLvl w:val="2"/>
        <w:rPr>
          <w:rFonts w:ascii="Merriweather Sans" w:eastAsia="宋体" w:hAnsi="Merriweather Sans" w:cs="宋体"/>
          <w:b/>
          <w:bCs/>
          <w:color w:val="222222"/>
          <w:kern w:val="0"/>
          <w:sz w:val="27"/>
          <w:szCs w:val="27"/>
          <w14:ligatures w14:val="none"/>
        </w:rPr>
      </w:pPr>
      <w:r w:rsidRPr="003867A4">
        <w:rPr>
          <w:rFonts w:ascii="Merriweather Sans" w:eastAsia="宋体" w:hAnsi="Merriweather Sans" w:cs="宋体"/>
          <w:b/>
          <w:bCs/>
          <w:color w:val="222222"/>
          <w:kern w:val="0"/>
          <w:sz w:val="27"/>
          <w:szCs w:val="27"/>
          <w14:ligatures w14:val="none"/>
        </w:rPr>
        <w:t>Supplementary Information</w:t>
      </w:r>
    </w:p>
    <w:p w14:paraId="5D5C28A3" w14:textId="011544CA" w:rsidR="003867A4" w:rsidRDefault="003867A4" w:rsidP="003867A4">
      <w:pPr>
        <w:jc w:val="center"/>
      </w:pPr>
      <w:r>
        <w:rPr>
          <w:rFonts w:hint="eastAsia"/>
          <w:noProof/>
        </w:rPr>
        <w:drawing>
          <wp:inline distT="0" distB="0" distL="0" distR="0" wp14:anchorId="27FCA944" wp14:editId="63D1A164">
            <wp:extent cx="2877312" cy="2548128"/>
            <wp:effectExtent l="0" t="0" r="0" b="5080"/>
            <wp:docPr id="1099262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62508" name="图片 10992625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4617A" w14:textId="6456836C" w:rsidR="00F9069A" w:rsidRDefault="003867A4" w:rsidP="00F9069A">
      <w:pPr>
        <w:jc w:val="center"/>
        <w:rPr>
          <w:rFonts w:ascii="Times New Roman" w:hAnsi="Times New Roman" w:cs="Times New Roman"/>
          <w:sz w:val="20"/>
          <w:szCs w:val="20"/>
        </w:rPr>
      </w:pPr>
      <w:r w:rsidRPr="003867A4">
        <w:rPr>
          <w:rFonts w:ascii="Times New Roman" w:hAnsi="Times New Roman" w:cs="Times New Roman"/>
          <w:sz w:val="20"/>
          <w:szCs w:val="20"/>
        </w:rPr>
        <w:t>Fig S1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67A4">
        <w:rPr>
          <w:rFonts w:ascii="Times New Roman" w:hAnsi="Times New Roman" w:cs="Times New Roman"/>
          <w:sz w:val="20"/>
          <w:szCs w:val="20"/>
        </w:rPr>
        <w:t xml:space="preserve">Nyquist plot of BZY20 </w:t>
      </w:r>
      <w:r>
        <w:rPr>
          <w:rFonts w:ascii="Times New Roman" w:hAnsi="Times New Roman" w:cs="Times New Roman"/>
          <w:sz w:val="20"/>
          <w:szCs w:val="20"/>
        </w:rPr>
        <w:t xml:space="preserve">with 2 </w:t>
      </w:r>
      <w:proofErr w:type="spellStart"/>
      <w:r>
        <w:rPr>
          <w:rFonts w:ascii="Times New Roman" w:hAnsi="Times New Roman" w:cs="Times New Roman"/>
          <w:sz w:val="20"/>
          <w:szCs w:val="20"/>
        </w:rPr>
        <w:t>wt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%</w:t>
      </w:r>
      <w:r w:rsidR="00F90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069A">
        <w:rPr>
          <w:rFonts w:ascii="Times New Roman" w:hAnsi="Times New Roman" w:cs="Times New Roman"/>
          <w:sz w:val="20"/>
          <w:szCs w:val="20"/>
        </w:rPr>
        <w:t>NiO</w:t>
      </w:r>
      <w:proofErr w:type="spellEnd"/>
      <w:r w:rsidRPr="003867A4">
        <w:rPr>
          <w:rFonts w:ascii="Times New Roman" w:hAnsi="Times New Roman" w:cs="Times New Roman"/>
          <w:sz w:val="20"/>
          <w:szCs w:val="20"/>
        </w:rPr>
        <w:t xml:space="preserve"> at 200 °C in humidified 5%H</w:t>
      </w:r>
      <w:r w:rsidRPr="003867A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867A4">
        <w:rPr>
          <w:rFonts w:ascii="Times New Roman" w:hAnsi="Times New Roman" w:cs="Times New Roman"/>
          <w:sz w:val="20"/>
          <w:szCs w:val="20"/>
        </w:rPr>
        <w:t>-Ar (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3867A4">
        <w:rPr>
          <w:rFonts w:ascii="Times New Roman" w:hAnsi="Times New Roman" w:cs="Times New Roman"/>
          <w:sz w:val="20"/>
          <w:szCs w:val="20"/>
        </w:rPr>
        <w:t>inset is a zoomed-in view of the high-frequency region Arc1)</w:t>
      </w:r>
    </w:p>
    <w:p w14:paraId="398E0615" w14:textId="77777777" w:rsidR="009710E7" w:rsidRDefault="009710E7" w:rsidP="00F9069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534C0B4" w14:textId="77777777" w:rsidR="009710E7" w:rsidRPr="009710E7" w:rsidRDefault="009710E7" w:rsidP="00F9069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E530D9D" w14:textId="08CE5D7B" w:rsidR="003867A4" w:rsidRDefault="00F9069A" w:rsidP="003867A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FE4DCFF" wp14:editId="2CA375FC">
            <wp:extent cx="5274310" cy="5274310"/>
            <wp:effectExtent l="0" t="0" r="2540" b="2540"/>
            <wp:docPr id="1238072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72740" name="图片 12380727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A2D5C" w14:textId="30B91A91" w:rsidR="00F9069A" w:rsidRDefault="00F9069A" w:rsidP="00F9069A">
      <w:pPr>
        <w:jc w:val="center"/>
        <w:rPr>
          <w:rFonts w:ascii="Times New Roman" w:hAnsi="Times New Roman" w:cs="Times New Roman"/>
          <w:sz w:val="20"/>
          <w:szCs w:val="20"/>
        </w:rPr>
      </w:pPr>
      <w:r w:rsidRPr="003867A4">
        <w:rPr>
          <w:rFonts w:ascii="Times New Roman" w:hAnsi="Times New Roman" w:cs="Times New Roman"/>
          <w:sz w:val="20"/>
          <w:szCs w:val="20"/>
        </w:rPr>
        <w:t>Fig S</w:t>
      </w:r>
      <w:r>
        <w:rPr>
          <w:rFonts w:ascii="Times New Roman" w:hAnsi="Times New Roman" w:cs="Times New Roman"/>
          <w:sz w:val="20"/>
          <w:szCs w:val="20"/>
        </w:rPr>
        <w:t xml:space="preserve">2 </w:t>
      </w:r>
      <w:r w:rsidRPr="003867A4">
        <w:rPr>
          <w:rFonts w:ascii="Times New Roman" w:hAnsi="Times New Roman" w:cs="Times New Roman"/>
          <w:sz w:val="20"/>
          <w:szCs w:val="20"/>
        </w:rPr>
        <w:t>Nyquist plot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3867A4">
        <w:rPr>
          <w:rFonts w:ascii="Times New Roman" w:hAnsi="Times New Roman" w:cs="Times New Roman"/>
          <w:sz w:val="20"/>
          <w:szCs w:val="20"/>
        </w:rPr>
        <w:t xml:space="preserve"> of BZY20 </w:t>
      </w:r>
      <w:r>
        <w:rPr>
          <w:rFonts w:ascii="Times New Roman" w:hAnsi="Times New Roman" w:cs="Times New Roman"/>
          <w:sz w:val="20"/>
          <w:szCs w:val="20"/>
        </w:rPr>
        <w:t xml:space="preserve">with 2 </w:t>
      </w:r>
      <w:proofErr w:type="spellStart"/>
      <w:r>
        <w:rPr>
          <w:rFonts w:ascii="Times New Roman" w:hAnsi="Times New Roman" w:cs="Times New Roman"/>
          <w:sz w:val="20"/>
          <w:szCs w:val="20"/>
        </w:rPr>
        <w:t>wt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%</w:t>
      </w:r>
      <w:r w:rsidRPr="003867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67A4">
        <w:rPr>
          <w:rFonts w:ascii="Times New Roman" w:hAnsi="Times New Roman" w:cs="Times New Roman"/>
          <w:sz w:val="20"/>
          <w:szCs w:val="20"/>
        </w:rPr>
        <w:t>in humidified 5%H</w:t>
      </w:r>
      <w:r w:rsidRPr="003867A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867A4">
        <w:rPr>
          <w:rFonts w:ascii="Times New Roman" w:hAnsi="Times New Roman" w:cs="Times New Roman"/>
          <w:sz w:val="20"/>
          <w:szCs w:val="20"/>
        </w:rPr>
        <w:t>-Ar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F9069A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9069A">
        <w:rPr>
          <w:rFonts w:ascii="Times New Roman" w:hAnsi="Times New Roman" w:cs="Times New Roman"/>
          <w:sz w:val="20"/>
          <w:szCs w:val="20"/>
        </w:rPr>
        <w:t xml:space="preserve"> </w:t>
      </w:r>
      <w:r w:rsidRPr="003867A4">
        <w:rPr>
          <w:rFonts w:ascii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867A4">
        <w:rPr>
          <w:rFonts w:ascii="Times New Roman" w:hAnsi="Times New Roman" w:cs="Times New Roman"/>
          <w:sz w:val="20"/>
          <w:szCs w:val="20"/>
        </w:rPr>
        <w:t>00 °C</w:t>
      </w:r>
      <w:r>
        <w:rPr>
          <w:rFonts w:ascii="Times New Roman" w:hAnsi="Times New Roman" w:cs="Times New Roman"/>
          <w:sz w:val="20"/>
          <w:szCs w:val="20"/>
        </w:rPr>
        <w:t>; (</w:t>
      </w:r>
      <w:r w:rsidRPr="00F9069A"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9069A">
        <w:rPr>
          <w:rFonts w:ascii="Times New Roman" w:hAnsi="Times New Roman" w:cs="Times New Roman"/>
          <w:sz w:val="20"/>
          <w:szCs w:val="20"/>
        </w:rPr>
        <w:t xml:space="preserve"> </w:t>
      </w:r>
      <w:r w:rsidRPr="003867A4">
        <w:rPr>
          <w:rFonts w:ascii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867A4">
        <w:rPr>
          <w:rFonts w:ascii="Times New Roman" w:hAnsi="Times New Roman" w:cs="Times New Roman"/>
          <w:sz w:val="20"/>
          <w:szCs w:val="20"/>
        </w:rPr>
        <w:t>00 °C</w:t>
      </w:r>
      <w:r>
        <w:rPr>
          <w:rFonts w:ascii="Times New Roman" w:hAnsi="Times New Roman" w:cs="Times New Roman"/>
          <w:sz w:val="20"/>
          <w:szCs w:val="20"/>
        </w:rPr>
        <w:t>; (</w:t>
      </w:r>
      <w:r w:rsidRPr="00F9069A"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9069A">
        <w:rPr>
          <w:rFonts w:ascii="Times New Roman" w:hAnsi="Times New Roman" w:cs="Times New Roman"/>
          <w:sz w:val="20"/>
          <w:szCs w:val="20"/>
        </w:rPr>
        <w:t xml:space="preserve"> </w:t>
      </w:r>
      <w:r w:rsidRPr="003867A4">
        <w:rPr>
          <w:rFonts w:ascii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867A4">
        <w:rPr>
          <w:rFonts w:ascii="Times New Roman" w:hAnsi="Times New Roman" w:cs="Times New Roman"/>
          <w:sz w:val="20"/>
          <w:szCs w:val="20"/>
        </w:rPr>
        <w:t>00 °C</w:t>
      </w:r>
      <w:r>
        <w:rPr>
          <w:rFonts w:ascii="Times New Roman" w:hAnsi="Times New Roman" w:cs="Times New Roman"/>
          <w:sz w:val="20"/>
          <w:szCs w:val="20"/>
        </w:rPr>
        <w:t>; (</w:t>
      </w:r>
      <w:r w:rsidRPr="00F9069A"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9069A">
        <w:rPr>
          <w:rFonts w:ascii="Times New Roman" w:hAnsi="Times New Roman" w:cs="Times New Roman"/>
          <w:sz w:val="20"/>
          <w:szCs w:val="20"/>
        </w:rPr>
        <w:t xml:space="preserve"> </w:t>
      </w:r>
      <w:r w:rsidRPr="003867A4">
        <w:rPr>
          <w:rFonts w:ascii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867A4">
        <w:rPr>
          <w:rFonts w:ascii="Times New Roman" w:hAnsi="Times New Roman" w:cs="Times New Roman"/>
          <w:sz w:val="20"/>
          <w:szCs w:val="20"/>
        </w:rPr>
        <w:t>00 °C</w:t>
      </w:r>
    </w:p>
    <w:p w14:paraId="2FA276F4" w14:textId="77777777" w:rsidR="00F9069A" w:rsidRPr="00F9069A" w:rsidRDefault="00F9069A" w:rsidP="003867A4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F9069A" w:rsidRPr="00F90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C050" w14:textId="77777777" w:rsidR="00A6197B" w:rsidRDefault="00A6197B" w:rsidP="003867A4">
      <w:r>
        <w:separator/>
      </w:r>
    </w:p>
  </w:endnote>
  <w:endnote w:type="continuationSeparator" w:id="0">
    <w:p w14:paraId="6509B899" w14:textId="77777777" w:rsidR="00A6197B" w:rsidRDefault="00A6197B" w:rsidP="0038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CF73" w14:textId="77777777" w:rsidR="00A6197B" w:rsidRDefault="00A6197B" w:rsidP="003867A4">
      <w:r>
        <w:separator/>
      </w:r>
    </w:p>
  </w:footnote>
  <w:footnote w:type="continuationSeparator" w:id="0">
    <w:p w14:paraId="2D16B6A6" w14:textId="77777777" w:rsidR="00A6197B" w:rsidRDefault="00A6197B" w:rsidP="00386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57"/>
    <w:rsid w:val="000E5457"/>
    <w:rsid w:val="001A53F3"/>
    <w:rsid w:val="003867A4"/>
    <w:rsid w:val="00877CE8"/>
    <w:rsid w:val="009710E7"/>
    <w:rsid w:val="00A6197B"/>
    <w:rsid w:val="00F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B277B"/>
  <w15:chartTrackingRefBased/>
  <w15:docId w15:val="{F50C1DDB-3318-4C08-B0F6-9B752A41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3867A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7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67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6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67A4"/>
    <w:rPr>
      <w:sz w:val="18"/>
      <w:szCs w:val="18"/>
    </w:rPr>
  </w:style>
  <w:style w:type="paragraph" w:customStyle="1" w:styleId="2">
    <w:name w:val="标题2"/>
    <w:basedOn w:val="a"/>
    <w:next w:val="a"/>
    <w:rsid w:val="003867A4"/>
    <w:pPr>
      <w:widowControl/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Arial" w:hAnsi="Arial" w:cs="Times New Roman"/>
      <w:b/>
      <w:kern w:val="0"/>
      <w:sz w:val="36"/>
      <w:szCs w:val="20"/>
      <w:lang w:eastAsia="de-DE"/>
      <w14:ligatures w14:val="none"/>
    </w:rPr>
  </w:style>
  <w:style w:type="character" w:customStyle="1" w:styleId="30">
    <w:name w:val="标题 3 字符"/>
    <w:basedOn w:val="a0"/>
    <w:link w:val="3"/>
    <w:uiPriority w:val="9"/>
    <w:rsid w:val="003867A4"/>
    <w:rPr>
      <w:rFonts w:ascii="宋体" w:eastAsia="宋体" w:hAnsi="宋体" w:cs="宋体"/>
      <w:b/>
      <w:bCs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XIANGJUN HOU</dc:creator>
  <cp:keywords/>
  <dc:description/>
  <cp:lastModifiedBy>Cairong jiang</cp:lastModifiedBy>
  <cp:revision>4</cp:revision>
  <dcterms:created xsi:type="dcterms:W3CDTF">2024-02-26T09:01:00Z</dcterms:created>
  <dcterms:modified xsi:type="dcterms:W3CDTF">2024-02-27T16:19:00Z</dcterms:modified>
</cp:coreProperties>
</file>