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B8D1F" w14:textId="77777777" w:rsidR="00B2779D" w:rsidRPr="005C4B5D" w:rsidRDefault="00B2779D" w:rsidP="00B2779D">
      <w:pPr>
        <w:tabs>
          <w:tab w:val="left" w:pos="3155"/>
        </w:tabs>
        <w:spacing w:line="360" w:lineRule="auto"/>
        <w:jc w:val="center"/>
        <w:rPr>
          <w:rFonts w:ascii="Times New Roman" w:eastAsia="Calibri" w:hAnsi="Times New Roman" w:cs="Times New Roman"/>
          <w:b/>
          <w:bCs/>
          <w:sz w:val="28"/>
          <w:szCs w:val="28"/>
        </w:rPr>
      </w:pPr>
      <w:bookmarkStart w:id="0" w:name="_Hlk159875186"/>
      <w:r w:rsidRPr="005C4B5D">
        <w:rPr>
          <w:rFonts w:ascii="Times New Roman" w:eastAsia="Calibri" w:hAnsi="Times New Roman" w:cs="Times New Roman"/>
          <w:b/>
          <w:bCs/>
          <w:sz w:val="28"/>
          <w:szCs w:val="28"/>
        </w:rPr>
        <w:t xml:space="preserve">Serum D-serine </w:t>
      </w:r>
      <w:r w:rsidRPr="005C4B5D">
        <w:rPr>
          <w:rFonts w:ascii="Times New Roman" w:eastAsia="Calibri" w:hAnsi="Times New Roman" w:cs="Times New Roman"/>
          <w:b/>
          <w:bCs/>
          <w:sz w:val="28"/>
          <w:szCs w:val="28"/>
          <w:lang w:val="en-US"/>
        </w:rPr>
        <w:t xml:space="preserve">to total </w:t>
      </w:r>
      <w:r w:rsidRPr="005C4B5D">
        <w:rPr>
          <w:rFonts w:ascii="Times New Roman" w:eastAsia="Calibri" w:hAnsi="Times New Roman" w:cs="Times New Roman"/>
          <w:b/>
          <w:bCs/>
          <w:sz w:val="28"/>
          <w:szCs w:val="28"/>
        </w:rPr>
        <w:t xml:space="preserve">serine ratio and glycine levels </w:t>
      </w:r>
      <w:r w:rsidRPr="005C4B5D">
        <w:rPr>
          <w:rFonts w:ascii="Times New Roman" w:eastAsia="Calibri" w:hAnsi="Times New Roman" w:cs="Times New Roman"/>
          <w:b/>
          <w:bCs/>
          <w:sz w:val="28"/>
          <w:szCs w:val="28"/>
          <w:lang w:val="en-US"/>
        </w:rPr>
        <w:t>as predictive biomarkers for</w:t>
      </w:r>
      <w:r w:rsidRPr="005C4B5D">
        <w:rPr>
          <w:rFonts w:ascii="Times New Roman" w:eastAsia="Calibri" w:hAnsi="Times New Roman" w:cs="Times New Roman"/>
          <w:b/>
          <w:bCs/>
          <w:sz w:val="28"/>
          <w:szCs w:val="28"/>
        </w:rPr>
        <w:t xml:space="preserve"> cognitive dysfunction in frail elderly subjects</w:t>
      </w:r>
    </w:p>
    <w:bookmarkEnd w:id="0"/>
    <w:p w14:paraId="2451C37E" w14:textId="77777777" w:rsidR="00B2779D" w:rsidRPr="00B2779D" w:rsidRDefault="00B2779D" w:rsidP="00B2779D">
      <w:pPr>
        <w:tabs>
          <w:tab w:val="left" w:pos="3155"/>
        </w:tabs>
        <w:spacing w:line="360" w:lineRule="auto"/>
        <w:rPr>
          <w:rFonts w:ascii="Times New Roman" w:eastAsia="Calibri" w:hAnsi="Times New Roman" w:cs="Times New Roman"/>
          <w:b/>
          <w:bCs/>
          <w:sz w:val="24"/>
          <w:szCs w:val="24"/>
        </w:rPr>
      </w:pPr>
    </w:p>
    <w:p w14:paraId="6FC57B75" w14:textId="3CFD7F01"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bookmarkStart w:id="1" w:name="_Hlk153876850"/>
      <w:r w:rsidRPr="00B2779D">
        <w:rPr>
          <w:rFonts w:ascii="Times New Roman" w:eastAsia="Calibri" w:hAnsi="Times New Roman" w:cs="Times New Roman"/>
          <w:sz w:val="24"/>
          <w:szCs w:val="24"/>
        </w:rPr>
        <w:t>Alberto Imarisio, MD, Isar Yahyavi, PhD, Clara Gasparri, MSc, Amber Hassan,</w:t>
      </w:r>
      <w:r w:rsidRPr="00B2779D">
        <w:rPr>
          <w:rFonts w:ascii="Times New Roman" w:eastAsia="Calibri" w:hAnsi="Times New Roman" w:cs="Times New Roman"/>
          <w:sz w:val="24"/>
          <w:szCs w:val="24"/>
          <w:vertAlign w:val="superscript"/>
        </w:rPr>
        <w:t xml:space="preserve"> </w:t>
      </w:r>
      <w:r w:rsidRPr="00B2779D">
        <w:rPr>
          <w:rFonts w:ascii="Times New Roman" w:eastAsia="Calibri" w:hAnsi="Times New Roman" w:cs="Times New Roman"/>
          <w:sz w:val="24"/>
          <w:szCs w:val="24"/>
        </w:rPr>
        <w:t>PhD, Micol Avenali, MD, PhD, Anna Di Maio, MSc, Gabriele Buongarzone, MD, Caterina Galandra, PhD, Marta Picascia, PsyD, Asia Filosa, MSc, Maria Cristina Monti, PhD, Claudio Pacchetti, MD, Francesco Errico, PhD, Mariangela Rondanelli, MD, PhD, Alessandro Usiello, PhD, Enza Maria Valente, MD, PhD</w:t>
      </w:r>
      <w:r w:rsidRPr="00B2779D">
        <w:rPr>
          <w:rFonts w:ascii="Times New Roman" w:eastAsia="Calibri" w:hAnsi="Times New Roman" w:cs="Times New Roman"/>
          <w:sz w:val="24"/>
          <w:szCs w:val="24"/>
          <w:vertAlign w:val="superscript"/>
        </w:rPr>
        <w:t xml:space="preserve"> </w:t>
      </w:r>
    </w:p>
    <w:p w14:paraId="78D62817" w14:textId="318C5CCC" w:rsidR="00B2779D" w:rsidRPr="00B2779D" w:rsidRDefault="00B2779D" w:rsidP="00B2779D">
      <w:pPr>
        <w:tabs>
          <w:tab w:val="left" w:pos="3155"/>
        </w:tabs>
        <w:spacing w:line="360" w:lineRule="auto"/>
        <w:rPr>
          <w:rFonts w:ascii="Times New Roman" w:eastAsia="Calibri" w:hAnsi="Times New Roman" w:cs="Times New Roman"/>
          <w:sz w:val="24"/>
          <w:szCs w:val="24"/>
        </w:rPr>
      </w:pPr>
    </w:p>
    <w:p w14:paraId="16BFD98A" w14:textId="2A3E0A16" w:rsidR="00B2779D" w:rsidRDefault="00B2779D" w:rsidP="00B2779D">
      <w:pPr>
        <w:tabs>
          <w:tab w:val="left" w:pos="3155"/>
        </w:tabs>
        <w:spacing w:line="360" w:lineRule="auto"/>
        <w:rPr>
          <w:rFonts w:ascii="Times New Roman" w:eastAsia="Calibri" w:hAnsi="Times New Roman" w:cs="Times New Roman"/>
          <w:b/>
          <w:bCs/>
          <w:sz w:val="24"/>
          <w:szCs w:val="24"/>
        </w:rPr>
      </w:pPr>
      <w:r w:rsidRPr="00B2779D">
        <w:rPr>
          <w:rFonts w:ascii="Times New Roman" w:eastAsia="Calibri" w:hAnsi="Times New Roman" w:cs="Times New Roman"/>
          <w:b/>
          <w:bCs/>
          <w:sz w:val="24"/>
          <w:szCs w:val="24"/>
        </w:rPr>
        <w:t>Supplementary</w:t>
      </w:r>
      <w:r>
        <w:rPr>
          <w:rFonts w:ascii="Times New Roman" w:eastAsia="Calibri" w:hAnsi="Times New Roman" w:cs="Times New Roman"/>
          <w:b/>
          <w:bCs/>
          <w:sz w:val="24"/>
          <w:szCs w:val="24"/>
        </w:rPr>
        <w:t xml:space="preserve"> Tables 1-8</w:t>
      </w:r>
    </w:p>
    <w:p w14:paraId="3EEB9E3D" w14:textId="49EA22D2" w:rsidR="00B2779D" w:rsidRPr="00B2779D" w:rsidRDefault="00B2779D" w:rsidP="00B2779D">
      <w:pPr>
        <w:tabs>
          <w:tab w:val="left" w:pos="3155"/>
        </w:tabs>
        <w:spacing w:line="36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Please note that additional supplementary tables </w:t>
      </w:r>
      <w:r w:rsidR="00CF3A73">
        <w:rPr>
          <w:rFonts w:ascii="Times New Roman" w:eastAsia="Calibri" w:hAnsi="Times New Roman" w:cs="Times New Roman"/>
          <w:sz w:val="24"/>
          <w:szCs w:val="24"/>
        </w:rPr>
        <w:t xml:space="preserve">(A-W) </w:t>
      </w:r>
      <w:r>
        <w:rPr>
          <w:rFonts w:ascii="Times New Roman" w:eastAsia="Calibri" w:hAnsi="Times New Roman" w:cs="Times New Roman"/>
          <w:sz w:val="24"/>
          <w:szCs w:val="24"/>
        </w:rPr>
        <w:t xml:space="preserve">and the dataset generated in this study </w:t>
      </w:r>
      <w:r w:rsidR="00C66A47">
        <w:rPr>
          <w:rFonts w:ascii="Times New Roman" w:eastAsia="Calibri" w:hAnsi="Times New Roman" w:cs="Times New Roman"/>
          <w:sz w:val="24"/>
          <w:szCs w:val="24"/>
        </w:rPr>
        <w:t>will be</w:t>
      </w:r>
      <w:r>
        <w:rPr>
          <w:rFonts w:ascii="Times New Roman" w:eastAsia="Calibri" w:hAnsi="Times New Roman" w:cs="Times New Roman"/>
          <w:sz w:val="24"/>
          <w:szCs w:val="24"/>
        </w:rPr>
        <w:t xml:space="preserve"> available as raw data in the Zenodo repository </w:t>
      </w:r>
      <w:r w:rsidR="00CF3A73" w:rsidRPr="00CF3A73">
        <w:rPr>
          <w:rFonts w:ascii="Times New Roman" w:eastAsia="Calibri" w:hAnsi="Times New Roman" w:cs="Times New Roman"/>
          <w:sz w:val="24"/>
          <w:szCs w:val="24"/>
        </w:rPr>
        <w:t>(DOI: 10.5281/zenodo.10669703).</w:t>
      </w:r>
    </w:p>
    <w:p w14:paraId="78E5AF7B"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716BA6ED"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5DFCAB90"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62C6B3BC"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36BC1DC4"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03232AAC"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706CB535"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773B626E"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6F2DDE13"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53F6DEBD"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25AE57F0"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09DD75DF"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13669E8A"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72C14262" w14:textId="77777777" w:rsidR="00B2779D" w:rsidRDefault="00B2779D" w:rsidP="00B2779D">
      <w:pPr>
        <w:tabs>
          <w:tab w:val="left" w:pos="3155"/>
        </w:tabs>
        <w:spacing w:line="360" w:lineRule="auto"/>
        <w:rPr>
          <w:rFonts w:ascii="Times New Roman" w:eastAsia="Calibri" w:hAnsi="Times New Roman" w:cs="Times New Roman"/>
          <w:sz w:val="24"/>
          <w:szCs w:val="24"/>
          <w:vertAlign w:val="superscript"/>
        </w:rPr>
      </w:pPr>
    </w:p>
    <w:p w14:paraId="342CEB64" w14:textId="77777777" w:rsidR="00B2779D" w:rsidRPr="00B2779D" w:rsidRDefault="00B2779D" w:rsidP="00B2779D">
      <w:pPr>
        <w:tabs>
          <w:tab w:val="left" w:pos="3155"/>
        </w:tabs>
        <w:spacing w:line="360" w:lineRule="auto"/>
        <w:rPr>
          <w:rFonts w:ascii="Times New Roman" w:eastAsia="Calibri" w:hAnsi="Times New Roman" w:cs="Times New Roman"/>
          <w:sz w:val="24"/>
          <w:szCs w:val="24"/>
          <w:vertAlign w:val="superscript"/>
        </w:rPr>
      </w:pPr>
    </w:p>
    <w:bookmarkEnd w:id="1"/>
    <w:p w14:paraId="13975614" w14:textId="77777777" w:rsidR="00B2779D" w:rsidRDefault="00B2779D" w:rsidP="00435CB4">
      <w:pPr>
        <w:tabs>
          <w:tab w:val="left" w:pos="3155"/>
        </w:tabs>
        <w:spacing w:line="360" w:lineRule="auto"/>
        <w:rPr>
          <w:rFonts w:ascii="Times New Roman" w:eastAsia="Calibri" w:hAnsi="Times New Roman" w:cs="Times New Roman"/>
          <w:b/>
          <w:bCs/>
          <w:sz w:val="24"/>
          <w:szCs w:val="24"/>
        </w:rPr>
      </w:pPr>
    </w:p>
    <w:p w14:paraId="20123E77" w14:textId="51DC82EB" w:rsidR="00435CB4" w:rsidRPr="0049065B" w:rsidRDefault="00435CB4" w:rsidP="00435CB4">
      <w:pPr>
        <w:tabs>
          <w:tab w:val="left" w:pos="3155"/>
        </w:tabs>
        <w:spacing w:line="360" w:lineRule="auto"/>
        <w:rPr>
          <w:rFonts w:ascii="Times New Roman" w:eastAsia="Calibri" w:hAnsi="Times New Roman" w:cs="Times New Roman"/>
          <w:sz w:val="24"/>
          <w:szCs w:val="24"/>
        </w:rPr>
      </w:pPr>
      <w:r w:rsidRPr="0049065B">
        <w:rPr>
          <w:rFonts w:ascii="Times New Roman" w:eastAsia="Calibri" w:hAnsi="Times New Roman" w:cs="Times New Roman"/>
          <w:b/>
          <w:bCs/>
          <w:sz w:val="24"/>
          <w:szCs w:val="24"/>
        </w:rPr>
        <w:t xml:space="preserve">Supplementary Table </w:t>
      </w:r>
      <w:r>
        <w:rPr>
          <w:rFonts w:ascii="Times New Roman" w:eastAsia="Calibri" w:hAnsi="Times New Roman" w:cs="Times New Roman"/>
          <w:b/>
          <w:bCs/>
          <w:sz w:val="24"/>
          <w:szCs w:val="24"/>
        </w:rPr>
        <w:t>1</w:t>
      </w:r>
      <w:r w:rsidRPr="0049065B">
        <w:rPr>
          <w:rFonts w:ascii="Times New Roman" w:eastAsia="Calibri" w:hAnsi="Times New Roman" w:cs="Times New Roman"/>
          <w:b/>
          <w:bCs/>
          <w:sz w:val="24"/>
          <w:szCs w:val="24"/>
        </w:rPr>
        <w:t>.</w:t>
      </w:r>
      <w:r w:rsidRPr="0049065B">
        <w:rPr>
          <w:rFonts w:ascii="Times New Roman" w:eastAsia="Calibri" w:hAnsi="Times New Roman" w:cs="Times New Roman"/>
          <w:sz w:val="24"/>
          <w:szCs w:val="24"/>
        </w:rPr>
        <w:t xml:space="preserve"> Correlations between the serum levels of amino acids and EFS total score in elderly cohort.</w:t>
      </w:r>
    </w:p>
    <w:tbl>
      <w:tblPr>
        <w:tblStyle w:val="Grigliatabella"/>
        <w:tblpPr w:leftFromText="180" w:rightFromText="180" w:vertAnchor="text" w:horzAnchor="margin" w:tblpY="216"/>
        <w:tblW w:w="0" w:type="auto"/>
        <w:tblLook w:val="04A0" w:firstRow="1" w:lastRow="0" w:firstColumn="1" w:lastColumn="0" w:noHBand="0" w:noVBand="1"/>
      </w:tblPr>
      <w:tblGrid>
        <w:gridCol w:w="2816"/>
        <w:gridCol w:w="898"/>
        <w:gridCol w:w="813"/>
      </w:tblGrid>
      <w:tr w:rsidR="00435CB4" w:rsidRPr="0049065B" w14:paraId="3DE7F7AE" w14:textId="77777777" w:rsidTr="00FC654F">
        <w:tc>
          <w:tcPr>
            <w:tcW w:w="0" w:type="auto"/>
          </w:tcPr>
          <w:p w14:paraId="76F31F6A" w14:textId="77777777" w:rsidR="00435CB4" w:rsidRPr="0049065B" w:rsidRDefault="00435CB4" w:rsidP="00FC654F">
            <w:pPr>
              <w:spacing w:line="360" w:lineRule="auto"/>
              <w:rPr>
                <w:rFonts w:ascii="Times New Roman" w:eastAsia="Calibri" w:hAnsi="Times New Roman" w:cs="Times New Roman"/>
                <w:b/>
                <w:bCs/>
                <w:sz w:val="24"/>
                <w:szCs w:val="24"/>
              </w:rPr>
            </w:pPr>
          </w:p>
        </w:tc>
        <w:tc>
          <w:tcPr>
            <w:tcW w:w="0" w:type="auto"/>
            <w:gridSpan w:val="2"/>
          </w:tcPr>
          <w:p w14:paraId="68090A95" w14:textId="77777777" w:rsidR="00435CB4" w:rsidRPr="0049065B" w:rsidRDefault="00435CB4" w:rsidP="00FC654F">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Total (n = 125)</w:t>
            </w:r>
          </w:p>
        </w:tc>
      </w:tr>
      <w:tr w:rsidR="00435CB4" w:rsidRPr="0049065B" w14:paraId="633FC1BC" w14:textId="77777777" w:rsidTr="00FC654F">
        <w:tc>
          <w:tcPr>
            <w:tcW w:w="0" w:type="auto"/>
          </w:tcPr>
          <w:p w14:paraId="0715AA3A" w14:textId="77777777" w:rsidR="00435CB4" w:rsidRPr="0049065B" w:rsidRDefault="00435CB4" w:rsidP="00FC654F">
            <w:pPr>
              <w:spacing w:line="360" w:lineRule="auto"/>
              <w:rPr>
                <w:rFonts w:ascii="Times New Roman" w:eastAsia="Calibri" w:hAnsi="Times New Roman" w:cs="Times New Roman"/>
                <w:b/>
                <w:bCs/>
                <w:sz w:val="24"/>
                <w:szCs w:val="24"/>
              </w:rPr>
            </w:pPr>
          </w:p>
        </w:tc>
        <w:tc>
          <w:tcPr>
            <w:tcW w:w="0" w:type="auto"/>
          </w:tcPr>
          <w:p w14:paraId="653028A4" w14:textId="77777777" w:rsidR="00435CB4" w:rsidRPr="0049065B" w:rsidRDefault="00435CB4" w:rsidP="00FC654F">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r</w:t>
            </w:r>
          </w:p>
        </w:tc>
        <w:tc>
          <w:tcPr>
            <w:tcW w:w="0" w:type="auto"/>
          </w:tcPr>
          <w:p w14:paraId="039416EA" w14:textId="77777777" w:rsidR="00435CB4" w:rsidRPr="0049065B" w:rsidRDefault="00435CB4" w:rsidP="00FC654F">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p</w:t>
            </w:r>
            <w:r w:rsidRPr="0049065B">
              <w:rPr>
                <w:rFonts w:ascii="Times New Roman" w:eastAsia="Calibri" w:hAnsi="Times New Roman" w:cs="Times New Roman"/>
                <w:b/>
                <w:bCs/>
                <w:sz w:val="24"/>
                <w:szCs w:val="24"/>
                <w:vertAlign w:val="superscript"/>
              </w:rPr>
              <w:t>a</w:t>
            </w:r>
          </w:p>
        </w:tc>
      </w:tr>
      <w:tr w:rsidR="00435CB4" w:rsidRPr="0049065B" w14:paraId="39D9903E" w14:textId="77777777" w:rsidTr="00FC654F">
        <w:tc>
          <w:tcPr>
            <w:tcW w:w="0" w:type="auto"/>
            <w:vAlign w:val="center"/>
          </w:tcPr>
          <w:p w14:paraId="1FF82204" w14:textId="77777777" w:rsidR="00435CB4" w:rsidRPr="0049065B" w:rsidRDefault="00435CB4" w:rsidP="00FC654F">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L-aspartate (μM)</w:t>
            </w:r>
          </w:p>
        </w:tc>
        <w:tc>
          <w:tcPr>
            <w:tcW w:w="0" w:type="auto"/>
          </w:tcPr>
          <w:p w14:paraId="0D3DA954"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0.047</w:t>
            </w:r>
          </w:p>
        </w:tc>
        <w:tc>
          <w:tcPr>
            <w:tcW w:w="0" w:type="auto"/>
          </w:tcPr>
          <w:p w14:paraId="1195C5FF"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0.609</w:t>
            </w:r>
          </w:p>
        </w:tc>
      </w:tr>
      <w:tr w:rsidR="00435CB4" w:rsidRPr="0049065B" w14:paraId="52B7BA6E" w14:textId="77777777" w:rsidTr="00FC654F">
        <w:tc>
          <w:tcPr>
            <w:tcW w:w="0" w:type="auto"/>
            <w:vAlign w:val="center"/>
          </w:tcPr>
          <w:p w14:paraId="6A7F74BC" w14:textId="77777777" w:rsidR="00435CB4" w:rsidRPr="0049065B" w:rsidRDefault="00435CB4" w:rsidP="00FC654F">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L-asparagine (μM)</w:t>
            </w:r>
          </w:p>
        </w:tc>
        <w:tc>
          <w:tcPr>
            <w:tcW w:w="0" w:type="auto"/>
          </w:tcPr>
          <w:p w14:paraId="36AE44D0"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-0.046</w:t>
            </w:r>
          </w:p>
        </w:tc>
        <w:tc>
          <w:tcPr>
            <w:tcW w:w="0" w:type="auto"/>
          </w:tcPr>
          <w:p w14:paraId="5692A458"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0.620</w:t>
            </w:r>
          </w:p>
        </w:tc>
      </w:tr>
      <w:tr w:rsidR="00435CB4" w:rsidRPr="0049065B" w14:paraId="761EAC85" w14:textId="77777777" w:rsidTr="00FC654F">
        <w:tc>
          <w:tcPr>
            <w:tcW w:w="0" w:type="auto"/>
            <w:vAlign w:val="center"/>
          </w:tcPr>
          <w:p w14:paraId="6D77EE77" w14:textId="77777777" w:rsidR="00435CB4" w:rsidRPr="0049065B" w:rsidRDefault="00435CB4" w:rsidP="00FC654F">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Glycine (μM)</w:t>
            </w:r>
          </w:p>
        </w:tc>
        <w:tc>
          <w:tcPr>
            <w:tcW w:w="0" w:type="auto"/>
          </w:tcPr>
          <w:p w14:paraId="2D0449A3"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0.113</w:t>
            </w:r>
          </w:p>
        </w:tc>
        <w:tc>
          <w:tcPr>
            <w:tcW w:w="0" w:type="auto"/>
          </w:tcPr>
          <w:p w14:paraId="1889B62D"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0.221</w:t>
            </w:r>
          </w:p>
        </w:tc>
      </w:tr>
      <w:tr w:rsidR="00435CB4" w:rsidRPr="0049065B" w14:paraId="5FEE3F2D" w14:textId="77777777" w:rsidTr="00FC654F">
        <w:tc>
          <w:tcPr>
            <w:tcW w:w="0" w:type="auto"/>
            <w:vAlign w:val="center"/>
          </w:tcPr>
          <w:p w14:paraId="11CD51CC" w14:textId="77777777" w:rsidR="00435CB4" w:rsidRPr="0049065B" w:rsidRDefault="00435CB4" w:rsidP="00FC654F">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D-serine (μM)</w:t>
            </w:r>
          </w:p>
        </w:tc>
        <w:tc>
          <w:tcPr>
            <w:tcW w:w="0" w:type="auto"/>
          </w:tcPr>
          <w:p w14:paraId="0CC7ACBF"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0.197</w:t>
            </w:r>
          </w:p>
        </w:tc>
        <w:tc>
          <w:tcPr>
            <w:tcW w:w="0" w:type="auto"/>
          </w:tcPr>
          <w:p w14:paraId="633AC040" w14:textId="77777777" w:rsidR="00435CB4" w:rsidRPr="0049065B" w:rsidRDefault="00435CB4" w:rsidP="00FC654F">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0.032</w:t>
            </w:r>
          </w:p>
        </w:tc>
      </w:tr>
      <w:tr w:rsidR="00435CB4" w:rsidRPr="0049065B" w14:paraId="7C08CCD8" w14:textId="77777777" w:rsidTr="00FC654F">
        <w:tc>
          <w:tcPr>
            <w:tcW w:w="0" w:type="auto"/>
            <w:vAlign w:val="center"/>
          </w:tcPr>
          <w:p w14:paraId="51FA78B7" w14:textId="77777777" w:rsidR="00435CB4" w:rsidRPr="0049065B" w:rsidRDefault="00435CB4" w:rsidP="00FC654F">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L-serine (μM)</w:t>
            </w:r>
          </w:p>
        </w:tc>
        <w:tc>
          <w:tcPr>
            <w:tcW w:w="0" w:type="auto"/>
          </w:tcPr>
          <w:p w14:paraId="10F5D661"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0.036</w:t>
            </w:r>
          </w:p>
        </w:tc>
        <w:tc>
          <w:tcPr>
            <w:tcW w:w="0" w:type="auto"/>
          </w:tcPr>
          <w:p w14:paraId="422E0F2B"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0.707</w:t>
            </w:r>
          </w:p>
        </w:tc>
      </w:tr>
      <w:tr w:rsidR="00435CB4" w:rsidRPr="0049065B" w14:paraId="570A8188" w14:textId="77777777" w:rsidTr="00FC654F">
        <w:tc>
          <w:tcPr>
            <w:tcW w:w="0" w:type="auto"/>
            <w:vAlign w:val="center"/>
          </w:tcPr>
          <w:p w14:paraId="78A76DB5" w14:textId="77777777" w:rsidR="00435CB4" w:rsidRPr="0049065B" w:rsidRDefault="00435CB4" w:rsidP="00FC654F">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D-/Total serine (%)</w:t>
            </w:r>
          </w:p>
        </w:tc>
        <w:tc>
          <w:tcPr>
            <w:tcW w:w="0" w:type="auto"/>
          </w:tcPr>
          <w:p w14:paraId="4A28A0AE"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0.213</w:t>
            </w:r>
          </w:p>
        </w:tc>
        <w:tc>
          <w:tcPr>
            <w:tcW w:w="0" w:type="auto"/>
          </w:tcPr>
          <w:p w14:paraId="13A90AA8" w14:textId="77777777" w:rsidR="00435CB4" w:rsidRPr="0049065B" w:rsidRDefault="00435CB4" w:rsidP="00FC654F">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0.020</w:t>
            </w:r>
          </w:p>
        </w:tc>
      </w:tr>
      <w:tr w:rsidR="00435CB4" w:rsidRPr="0049065B" w14:paraId="55803908" w14:textId="77777777" w:rsidTr="00FC654F">
        <w:tc>
          <w:tcPr>
            <w:tcW w:w="0" w:type="auto"/>
            <w:vAlign w:val="center"/>
          </w:tcPr>
          <w:p w14:paraId="49182894" w14:textId="77777777" w:rsidR="00435CB4" w:rsidRPr="0049065B" w:rsidRDefault="00435CB4" w:rsidP="00FC654F">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L-glutamate (μM)</w:t>
            </w:r>
          </w:p>
        </w:tc>
        <w:tc>
          <w:tcPr>
            <w:tcW w:w="0" w:type="auto"/>
          </w:tcPr>
          <w:p w14:paraId="3ED99E5E"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0.078</w:t>
            </w:r>
          </w:p>
        </w:tc>
        <w:tc>
          <w:tcPr>
            <w:tcW w:w="0" w:type="auto"/>
          </w:tcPr>
          <w:p w14:paraId="3D9D4581"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0.400</w:t>
            </w:r>
          </w:p>
        </w:tc>
      </w:tr>
      <w:tr w:rsidR="00435CB4" w:rsidRPr="0049065B" w14:paraId="6A3EDCCF" w14:textId="77777777" w:rsidTr="00FC654F">
        <w:tc>
          <w:tcPr>
            <w:tcW w:w="0" w:type="auto"/>
            <w:vAlign w:val="center"/>
          </w:tcPr>
          <w:p w14:paraId="3318D993" w14:textId="77777777" w:rsidR="00435CB4" w:rsidRPr="0049065B" w:rsidRDefault="00435CB4" w:rsidP="00FC654F">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L-glutamine (μM)</w:t>
            </w:r>
          </w:p>
        </w:tc>
        <w:tc>
          <w:tcPr>
            <w:tcW w:w="0" w:type="auto"/>
          </w:tcPr>
          <w:p w14:paraId="5B5FA4EE"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0.073</w:t>
            </w:r>
          </w:p>
        </w:tc>
        <w:tc>
          <w:tcPr>
            <w:tcW w:w="0" w:type="auto"/>
          </w:tcPr>
          <w:p w14:paraId="7F473811" w14:textId="77777777" w:rsidR="00435CB4" w:rsidRPr="0049065B" w:rsidRDefault="00435CB4" w:rsidP="00FC654F">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0.430</w:t>
            </w:r>
          </w:p>
        </w:tc>
      </w:tr>
      <w:tr w:rsidR="00435CB4" w:rsidRPr="0049065B" w14:paraId="69537119" w14:textId="77777777" w:rsidTr="00FC654F">
        <w:tc>
          <w:tcPr>
            <w:tcW w:w="0" w:type="auto"/>
            <w:vAlign w:val="center"/>
          </w:tcPr>
          <w:p w14:paraId="08A9DC20" w14:textId="77777777" w:rsidR="00435CB4" w:rsidRPr="0049065B" w:rsidRDefault="00435CB4" w:rsidP="00FC654F">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L-glutamine/L-glutamate</w:t>
            </w:r>
          </w:p>
        </w:tc>
        <w:tc>
          <w:tcPr>
            <w:tcW w:w="0" w:type="auto"/>
          </w:tcPr>
          <w:p w14:paraId="776E72D1" w14:textId="77777777" w:rsidR="00435CB4" w:rsidRPr="0049065B" w:rsidRDefault="00435CB4" w:rsidP="00FC654F">
            <w:pPr>
              <w:tabs>
                <w:tab w:val="left" w:pos="1052"/>
              </w:tabs>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-0.050</w:t>
            </w:r>
          </w:p>
        </w:tc>
        <w:tc>
          <w:tcPr>
            <w:tcW w:w="0" w:type="auto"/>
          </w:tcPr>
          <w:p w14:paraId="6337A8CB" w14:textId="77777777" w:rsidR="00435CB4" w:rsidRPr="0049065B" w:rsidRDefault="00435CB4" w:rsidP="00FC654F">
            <w:pPr>
              <w:tabs>
                <w:tab w:val="left" w:pos="1052"/>
              </w:tabs>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0.588</w:t>
            </w:r>
          </w:p>
        </w:tc>
      </w:tr>
    </w:tbl>
    <w:p w14:paraId="4126C7DD" w14:textId="77777777" w:rsidR="00435CB4" w:rsidRPr="0049065B" w:rsidRDefault="00435CB4" w:rsidP="00435CB4">
      <w:pPr>
        <w:tabs>
          <w:tab w:val="left" w:pos="3155"/>
        </w:tabs>
        <w:spacing w:line="480" w:lineRule="auto"/>
        <w:rPr>
          <w:rFonts w:ascii="Times New Roman" w:eastAsia="Calibri" w:hAnsi="Times New Roman" w:cs="Times New Roman"/>
          <w:sz w:val="24"/>
          <w:szCs w:val="24"/>
        </w:rPr>
      </w:pPr>
    </w:p>
    <w:p w14:paraId="07CE45D3" w14:textId="77777777" w:rsidR="00435CB4" w:rsidRPr="0049065B" w:rsidRDefault="00435CB4" w:rsidP="00435CB4">
      <w:pPr>
        <w:tabs>
          <w:tab w:val="left" w:pos="3155"/>
        </w:tabs>
        <w:spacing w:line="480" w:lineRule="auto"/>
        <w:rPr>
          <w:rFonts w:ascii="Times New Roman" w:eastAsia="Calibri" w:hAnsi="Times New Roman" w:cs="Times New Roman"/>
          <w:sz w:val="24"/>
          <w:szCs w:val="24"/>
        </w:rPr>
      </w:pPr>
    </w:p>
    <w:p w14:paraId="0F596FA5" w14:textId="77777777" w:rsidR="00435CB4" w:rsidRPr="0049065B" w:rsidRDefault="00435CB4" w:rsidP="00435CB4">
      <w:pPr>
        <w:tabs>
          <w:tab w:val="left" w:pos="3155"/>
        </w:tabs>
        <w:spacing w:line="480" w:lineRule="auto"/>
        <w:rPr>
          <w:rFonts w:ascii="Times New Roman" w:eastAsia="Calibri" w:hAnsi="Times New Roman" w:cs="Times New Roman"/>
          <w:sz w:val="24"/>
          <w:szCs w:val="24"/>
        </w:rPr>
      </w:pPr>
    </w:p>
    <w:p w14:paraId="751CC50F" w14:textId="77777777" w:rsidR="00435CB4" w:rsidRPr="0049065B" w:rsidRDefault="00435CB4" w:rsidP="00435CB4">
      <w:pPr>
        <w:tabs>
          <w:tab w:val="left" w:pos="3155"/>
        </w:tabs>
        <w:spacing w:line="480" w:lineRule="auto"/>
        <w:rPr>
          <w:rFonts w:ascii="Times New Roman" w:eastAsia="Calibri" w:hAnsi="Times New Roman" w:cs="Times New Roman"/>
          <w:sz w:val="24"/>
          <w:szCs w:val="24"/>
        </w:rPr>
      </w:pPr>
    </w:p>
    <w:p w14:paraId="6BC0D286" w14:textId="77777777" w:rsidR="00435CB4" w:rsidRPr="0049065B" w:rsidRDefault="00435CB4" w:rsidP="00435CB4">
      <w:pPr>
        <w:tabs>
          <w:tab w:val="left" w:pos="3155"/>
        </w:tabs>
        <w:spacing w:line="480" w:lineRule="auto"/>
        <w:rPr>
          <w:rFonts w:ascii="Times New Roman" w:eastAsia="Calibri" w:hAnsi="Times New Roman" w:cs="Times New Roman"/>
          <w:b/>
          <w:bCs/>
          <w:sz w:val="24"/>
          <w:szCs w:val="24"/>
        </w:rPr>
      </w:pPr>
    </w:p>
    <w:p w14:paraId="5F59451B" w14:textId="77777777" w:rsidR="00435CB4" w:rsidRPr="0049065B" w:rsidRDefault="00435CB4" w:rsidP="00435CB4">
      <w:pPr>
        <w:tabs>
          <w:tab w:val="left" w:pos="3155"/>
        </w:tabs>
        <w:spacing w:line="480" w:lineRule="auto"/>
        <w:rPr>
          <w:rFonts w:ascii="Times New Roman" w:eastAsia="Calibri" w:hAnsi="Times New Roman" w:cs="Times New Roman"/>
          <w:b/>
          <w:bCs/>
          <w:sz w:val="24"/>
          <w:szCs w:val="24"/>
        </w:rPr>
      </w:pPr>
    </w:p>
    <w:p w14:paraId="7EBD0255" w14:textId="77777777" w:rsidR="00435CB4" w:rsidRPr="0049065B" w:rsidRDefault="00435CB4" w:rsidP="00435CB4">
      <w:pPr>
        <w:tabs>
          <w:tab w:val="left" w:pos="3155"/>
        </w:tabs>
        <w:spacing w:line="480" w:lineRule="auto"/>
        <w:rPr>
          <w:rFonts w:ascii="Times New Roman" w:eastAsia="Calibri" w:hAnsi="Times New Roman" w:cs="Times New Roman"/>
          <w:b/>
          <w:bCs/>
          <w:sz w:val="24"/>
          <w:szCs w:val="24"/>
        </w:rPr>
      </w:pPr>
    </w:p>
    <w:p w14:paraId="340F7BCE" w14:textId="1F726553" w:rsidR="00435CB4" w:rsidRPr="0049065B" w:rsidRDefault="00435CB4" w:rsidP="00435CB4">
      <w:pPr>
        <w:tabs>
          <w:tab w:val="left" w:pos="3155"/>
        </w:tabs>
        <w:spacing w:line="48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vertAlign w:val="superscript"/>
        </w:rPr>
        <w:t xml:space="preserve">a </w:t>
      </w:r>
      <w:r w:rsidRPr="0049065B">
        <w:rPr>
          <w:rFonts w:ascii="Times New Roman" w:eastAsia="Calibri" w:hAnsi="Times New Roman" w:cs="Times New Roman"/>
          <w:sz w:val="24"/>
          <w:szCs w:val="24"/>
        </w:rPr>
        <w:t>p &lt; 0.05, partial correlation adjusted for age, sex, diabetes, BMI and smoking.</w:t>
      </w:r>
    </w:p>
    <w:p w14:paraId="510D4A4D" w14:textId="77777777" w:rsidR="00435CB4" w:rsidRPr="0049065B" w:rsidRDefault="00435CB4" w:rsidP="00435CB4">
      <w:pPr>
        <w:tabs>
          <w:tab w:val="left" w:pos="2742"/>
        </w:tabs>
        <w:rPr>
          <w:rFonts w:ascii="Times New Roman" w:eastAsia="Calibri" w:hAnsi="Times New Roman" w:cs="Times New Roman"/>
          <w:sz w:val="24"/>
          <w:szCs w:val="24"/>
        </w:rPr>
      </w:pPr>
    </w:p>
    <w:p w14:paraId="05E85C38" w14:textId="77777777" w:rsidR="00435CB4" w:rsidRPr="0049065B" w:rsidRDefault="00435CB4" w:rsidP="00435CB4">
      <w:pPr>
        <w:tabs>
          <w:tab w:val="left" w:pos="2742"/>
        </w:tabs>
        <w:rPr>
          <w:rFonts w:ascii="Times New Roman" w:eastAsia="Calibri" w:hAnsi="Times New Roman" w:cs="Times New Roman"/>
          <w:sz w:val="24"/>
          <w:szCs w:val="24"/>
        </w:rPr>
      </w:pPr>
    </w:p>
    <w:p w14:paraId="3E268791" w14:textId="77777777" w:rsidR="00435CB4" w:rsidRPr="0049065B" w:rsidRDefault="00435CB4" w:rsidP="00435CB4">
      <w:pPr>
        <w:spacing w:line="360" w:lineRule="auto"/>
        <w:rPr>
          <w:rFonts w:ascii="Times New Roman" w:eastAsia="Calibri" w:hAnsi="Times New Roman" w:cs="Times New Roman"/>
          <w:b/>
          <w:bCs/>
          <w:sz w:val="24"/>
          <w:szCs w:val="24"/>
        </w:rPr>
      </w:pPr>
    </w:p>
    <w:p w14:paraId="672B9A7E" w14:textId="77777777" w:rsidR="00435CB4" w:rsidRPr="0049065B" w:rsidRDefault="00435CB4" w:rsidP="00435CB4">
      <w:pPr>
        <w:spacing w:line="360" w:lineRule="auto"/>
        <w:rPr>
          <w:rFonts w:ascii="Times New Roman" w:eastAsia="Calibri" w:hAnsi="Times New Roman" w:cs="Times New Roman"/>
          <w:b/>
          <w:bCs/>
          <w:sz w:val="24"/>
          <w:szCs w:val="24"/>
        </w:rPr>
      </w:pPr>
    </w:p>
    <w:p w14:paraId="0D0C3BC2" w14:textId="77777777" w:rsidR="00435CB4" w:rsidRDefault="00435CB4" w:rsidP="0049065B">
      <w:pPr>
        <w:spacing w:line="360" w:lineRule="auto"/>
        <w:rPr>
          <w:rFonts w:ascii="Times New Roman" w:eastAsia="Calibri" w:hAnsi="Times New Roman" w:cs="Times New Roman"/>
          <w:b/>
          <w:bCs/>
          <w:sz w:val="24"/>
          <w:szCs w:val="24"/>
        </w:rPr>
      </w:pPr>
    </w:p>
    <w:p w14:paraId="46E788D7" w14:textId="77777777" w:rsidR="00435CB4" w:rsidRDefault="00435CB4" w:rsidP="0049065B">
      <w:pPr>
        <w:spacing w:line="360" w:lineRule="auto"/>
        <w:rPr>
          <w:rFonts w:ascii="Times New Roman" w:eastAsia="Calibri" w:hAnsi="Times New Roman" w:cs="Times New Roman"/>
          <w:b/>
          <w:bCs/>
          <w:sz w:val="24"/>
          <w:szCs w:val="24"/>
        </w:rPr>
      </w:pPr>
    </w:p>
    <w:p w14:paraId="3E8747BE" w14:textId="77777777" w:rsidR="00435CB4" w:rsidRDefault="00435CB4" w:rsidP="0049065B">
      <w:pPr>
        <w:spacing w:line="360" w:lineRule="auto"/>
        <w:rPr>
          <w:rFonts w:ascii="Times New Roman" w:eastAsia="Calibri" w:hAnsi="Times New Roman" w:cs="Times New Roman"/>
          <w:b/>
          <w:bCs/>
          <w:sz w:val="24"/>
          <w:szCs w:val="24"/>
        </w:rPr>
      </w:pPr>
    </w:p>
    <w:p w14:paraId="09D691CB" w14:textId="77777777" w:rsidR="00435CB4" w:rsidRDefault="00435CB4" w:rsidP="0049065B">
      <w:pPr>
        <w:spacing w:line="360" w:lineRule="auto"/>
        <w:rPr>
          <w:rFonts w:ascii="Times New Roman" w:eastAsia="Calibri" w:hAnsi="Times New Roman" w:cs="Times New Roman"/>
          <w:b/>
          <w:bCs/>
          <w:sz w:val="24"/>
          <w:szCs w:val="24"/>
        </w:rPr>
      </w:pPr>
    </w:p>
    <w:p w14:paraId="2FA551FD" w14:textId="77777777" w:rsidR="00435CB4" w:rsidRDefault="00435CB4" w:rsidP="0049065B">
      <w:pPr>
        <w:spacing w:line="360" w:lineRule="auto"/>
        <w:rPr>
          <w:rFonts w:ascii="Times New Roman" w:eastAsia="Calibri" w:hAnsi="Times New Roman" w:cs="Times New Roman"/>
          <w:b/>
          <w:bCs/>
          <w:sz w:val="24"/>
          <w:szCs w:val="24"/>
        </w:rPr>
      </w:pPr>
    </w:p>
    <w:p w14:paraId="65E1B890" w14:textId="77777777" w:rsidR="00435CB4" w:rsidRDefault="00435CB4" w:rsidP="0049065B">
      <w:pPr>
        <w:spacing w:line="360" w:lineRule="auto"/>
        <w:rPr>
          <w:rFonts w:ascii="Times New Roman" w:eastAsia="Calibri" w:hAnsi="Times New Roman" w:cs="Times New Roman"/>
          <w:b/>
          <w:bCs/>
          <w:sz w:val="24"/>
          <w:szCs w:val="24"/>
        </w:rPr>
      </w:pPr>
    </w:p>
    <w:p w14:paraId="75AE9E5D" w14:textId="77777777" w:rsidR="00435CB4" w:rsidRDefault="00435CB4" w:rsidP="0049065B">
      <w:pPr>
        <w:spacing w:line="360" w:lineRule="auto"/>
        <w:rPr>
          <w:rFonts w:ascii="Times New Roman" w:eastAsia="Calibri" w:hAnsi="Times New Roman" w:cs="Times New Roman"/>
          <w:b/>
          <w:bCs/>
          <w:sz w:val="24"/>
          <w:szCs w:val="24"/>
        </w:rPr>
      </w:pPr>
    </w:p>
    <w:p w14:paraId="26079EBA" w14:textId="77777777" w:rsidR="00435CB4" w:rsidRDefault="00435CB4" w:rsidP="0049065B">
      <w:pPr>
        <w:spacing w:line="360" w:lineRule="auto"/>
        <w:rPr>
          <w:rFonts w:ascii="Times New Roman" w:eastAsia="Calibri" w:hAnsi="Times New Roman" w:cs="Times New Roman"/>
          <w:b/>
          <w:bCs/>
          <w:sz w:val="24"/>
          <w:szCs w:val="24"/>
        </w:rPr>
      </w:pPr>
    </w:p>
    <w:p w14:paraId="1A5348FD" w14:textId="77777777" w:rsidR="00435CB4" w:rsidRDefault="00435CB4" w:rsidP="0049065B">
      <w:pPr>
        <w:spacing w:line="360" w:lineRule="auto"/>
        <w:rPr>
          <w:rFonts w:ascii="Times New Roman" w:eastAsia="Calibri" w:hAnsi="Times New Roman" w:cs="Times New Roman"/>
          <w:b/>
          <w:bCs/>
          <w:sz w:val="24"/>
          <w:szCs w:val="24"/>
        </w:rPr>
      </w:pPr>
    </w:p>
    <w:p w14:paraId="609D0A05" w14:textId="77777777" w:rsidR="00435CB4" w:rsidRDefault="00435CB4" w:rsidP="0049065B">
      <w:pPr>
        <w:spacing w:line="360" w:lineRule="auto"/>
        <w:rPr>
          <w:rFonts w:ascii="Times New Roman" w:eastAsia="Calibri" w:hAnsi="Times New Roman" w:cs="Times New Roman"/>
          <w:b/>
          <w:bCs/>
          <w:sz w:val="24"/>
          <w:szCs w:val="24"/>
        </w:rPr>
      </w:pPr>
    </w:p>
    <w:p w14:paraId="63827F09" w14:textId="4E2538E8"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 xml:space="preserve">Supplementary Table </w:t>
      </w:r>
      <w:r w:rsidR="00435CB4">
        <w:rPr>
          <w:rFonts w:ascii="Times New Roman" w:eastAsia="Calibri" w:hAnsi="Times New Roman" w:cs="Times New Roman"/>
          <w:b/>
          <w:bCs/>
          <w:sz w:val="24"/>
          <w:szCs w:val="24"/>
        </w:rPr>
        <w:t>2</w:t>
      </w:r>
      <w:r w:rsidRPr="0049065B">
        <w:rPr>
          <w:rFonts w:ascii="Times New Roman" w:eastAsia="Calibri" w:hAnsi="Times New Roman" w:cs="Times New Roman"/>
          <w:b/>
          <w:bCs/>
          <w:sz w:val="24"/>
          <w:szCs w:val="24"/>
        </w:rPr>
        <w:t xml:space="preserve">. </w:t>
      </w:r>
      <w:r w:rsidRPr="0049065B">
        <w:rPr>
          <w:rFonts w:ascii="Times New Roman" w:eastAsia="Calibri" w:hAnsi="Times New Roman" w:cs="Times New Roman"/>
          <w:sz w:val="24"/>
          <w:szCs w:val="24"/>
        </w:rPr>
        <w:t>Serum amino acids levels in elderly cohort stratified</w:t>
      </w:r>
      <w:r w:rsidRPr="0049065B">
        <w:rPr>
          <w:rFonts w:ascii="Times New Roman" w:eastAsia="Calibri" w:hAnsi="Times New Roman" w:cs="Times New Roman"/>
          <w:b/>
          <w:bCs/>
          <w:sz w:val="24"/>
          <w:szCs w:val="24"/>
        </w:rPr>
        <w:t xml:space="preserve"> </w:t>
      </w:r>
      <w:r w:rsidRPr="0049065B">
        <w:rPr>
          <w:rFonts w:ascii="Times New Roman" w:eastAsia="Calibri" w:hAnsi="Times New Roman" w:cs="Times New Roman"/>
          <w:sz w:val="24"/>
          <w:szCs w:val="24"/>
        </w:rPr>
        <w:t xml:space="preserve">in subjects with and without type 2 diabetes mellitus. Data are shown as median (IQR).  </w:t>
      </w:r>
    </w:p>
    <w:tbl>
      <w:tblPr>
        <w:tblStyle w:val="Grigliatabella"/>
        <w:tblpPr w:leftFromText="180" w:rightFromText="180" w:vertAnchor="text" w:horzAnchor="margin" w:tblpY="10"/>
        <w:tblW w:w="0" w:type="auto"/>
        <w:tblLook w:val="04A0" w:firstRow="1" w:lastRow="0" w:firstColumn="1" w:lastColumn="0" w:noHBand="0" w:noVBand="1"/>
      </w:tblPr>
      <w:tblGrid>
        <w:gridCol w:w="2816"/>
        <w:gridCol w:w="2507"/>
        <w:gridCol w:w="2136"/>
        <w:gridCol w:w="756"/>
      </w:tblGrid>
      <w:tr w:rsidR="0049065B" w:rsidRPr="0049065B" w14:paraId="2E7E1CE0" w14:textId="77777777" w:rsidTr="00435CB4">
        <w:tc>
          <w:tcPr>
            <w:tcW w:w="0" w:type="auto"/>
          </w:tcPr>
          <w:p w14:paraId="20505D14" w14:textId="77777777" w:rsidR="0049065B" w:rsidRPr="0049065B" w:rsidRDefault="0049065B" w:rsidP="00435CB4">
            <w:pPr>
              <w:spacing w:line="360" w:lineRule="auto"/>
              <w:rPr>
                <w:rFonts w:ascii="Times New Roman" w:eastAsia="Calibri" w:hAnsi="Times New Roman" w:cs="Times New Roman"/>
                <w:b/>
                <w:bCs/>
                <w:sz w:val="24"/>
                <w:szCs w:val="24"/>
              </w:rPr>
            </w:pPr>
          </w:p>
        </w:tc>
        <w:tc>
          <w:tcPr>
            <w:tcW w:w="0" w:type="auto"/>
          </w:tcPr>
          <w:p w14:paraId="460F95D1" w14:textId="77777777" w:rsidR="0049065B" w:rsidRPr="0049065B" w:rsidRDefault="0049065B" w:rsidP="00435CB4">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Non-diabetic (n = 104)</w:t>
            </w:r>
          </w:p>
        </w:tc>
        <w:tc>
          <w:tcPr>
            <w:tcW w:w="0" w:type="auto"/>
          </w:tcPr>
          <w:p w14:paraId="5EF34CB0" w14:textId="77777777" w:rsidR="0049065B" w:rsidRPr="0049065B" w:rsidRDefault="0049065B" w:rsidP="00435CB4">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Diabetic (n = 21)</w:t>
            </w:r>
          </w:p>
        </w:tc>
        <w:tc>
          <w:tcPr>
            <w:tcW w:w="0" w:type="auto"/>
          </w:tcPr>
          <w:p w14:paraId="36D1ED01" w14:textId="77777777" w:rsidR="0049065B" w:rsidRPr="0049065B" w:rsidRDefault="0049065B" w:rsidP="00435CB4">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p</w:t>
            </w:r>
            <w:r w:rsidRPr="0049065B">
              <w:rPr>
                <w:rFonts w:ascii="Times New Roman" w:eastAsia="Calibri" w:hAnsi="Times New Roman" w:cs="Times New Roman"/>
                <w:b/>
                <w:bCs/>
                <w:sz w:val="24"/>
                <w:szCs w:val="24"/>
                <w:vertAlign w:val="superscript"/>
              </w:rPr>
              <w:t>a</w:t>
            </w:r>
          </w:p>
        </w:tc>
      </w:tr>
      <w:tr w:rsidR="0049065B" w:rsidRPr="0049065B" w14:paraId="33864890" w14:textId="77777777" w:rsidTr="00435CB4">
        <w:tc>
          <w:tcPr>
            <w:tcW w:w="0" w:type="auto"/>
            <w:vAlign w:val="center"/>
          </w:tcPr>
          <w:p w14:paraId="37268B3A"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L-aspartate (μM)</w:t>
            </w:r>
          </w:p>
        </w:tc>
        <w:tc>
          <w:tcPr>
            <w:tcW w:w="0" w:type="auto"/>
          </w:tcPr>
          <w:p w14:paraId="5CB7FF58"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3.9 (2.9-5.2)</w:t>
            </w:r>
          </w:p>
        </w:tc>
        <w:tc>
          <w:tcPr>
            <w:tcW w:w="0" w:type="auto"/>
          </w:tcPr>
          <w:p w14:paraId="19CBB38E"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4.7 (3.6-7.3)</w:t>
            </w:r>
          </w:p>
        </w:tc>
        <w:tc>
          <w:tcPr>
            <w:tcW w:w="0" w:type="auto"/>
          </w:tcPr>
          <w:p w14:paraId="36B4073C" w14:textId="77777777" w:rsidR="0049065B" w:rsidRPr="0049065B" w:rsidRDefault="0049065B" w:rsidP="00435CB4">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rPr>
              <w:t>0.056</w:t>
            </w:r>
          </w:p>
        </w:tc>
      </w:tr>
      <w:tr w:rsidR="0049065B" w:rsidRPr="0049065B" w14:paraId="43FC0677" w14:textId="77777777" w:rsidTr="00435CB4">
        <w:tc>
          <w:tcPr>
            <w:tcW w:w="0" w:type="auto"/>
            <w:vAlign w:val="center"/>
          </w:tcPr>
          <w:p w14:paraId="419A85E4"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L-asparagine (μM)</w:t>
            </w:r>
          </w:p>
        </w:tc>
        <w:tc>
          <w:tcPr>
            <w:tcW w:w="0" w:type="auto"/>
          </w:tcPr>
          <w:p w14:paraId="600F63E7"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23.4 (19.8-27.7)</w:t>
            </w:r>
          </w:p>
        </w:tc>
        <w:tc>
          <w:tcPr>
            <w:tcW w:w="0" w:type="auto"/>
          </w:tcPr>
          <w:p w14:paraId="49787A39"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31.1 (21.0-34.2)</w:t>
            </w:r>
          </w:p>
        </w:tc>
        <w:tc>
          <w:tcPr>
            <w:tcW w:w="0" w:type="auto"/>
          </w:tcPr>
          <w:p w14:paraId="2DF5A65D"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0.004</w:t>
            </w:r>
          </w:p>
        </w:tc>
      </w:tr>
      <w:tr w:rsidR="0049065B" w:rsidRPr="0049065B" w14:paraId="5A605A6D" w14:textId="77777777" w:rsidTr="00435CB4">
        <w:tc>
          <w:tcPr>
            <w:tcW w:w="0" w:type="auto"/>
            <w:vAlign w:val="center"/>
          </w:tcPr>
          <w:p w14:paraId="3690E46A"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Glycine (μM)</w:t>
            </w:r>
          </w:p>
        </w:tc>
        <w:tc>
          <w:tcPr>
            <w:tcW w:w="0" w:type="auto"/>
          </w:tcPr>
          <w:p w14:paraId="6F978089"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215.6 (173.9-313.6)</w:t>
            </w:r>
          </w:p>
        </w:tc>
        <w:tc>
          <w:tcPr>
            <w:tcW w:w="0" w:type="auto"/>
          </w:tcPr>
          <w:p w14:paraId="222AF34B"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198.9 (176.2-225.2)</w:t>
            </w:r>
          </w:p>
        </w:tc>
        <w:tc>
          <w:tcPr>
            <w:tcW w:w="0" w:type="auto"/>
          </w:tcPr>
          <w:p w14:paraId="64C450E5" w14:textId="77777777" w:rsidR="0049065B" w:rsidRPr="0049065B" w:rsidRDefault="0049065B" w:rsidP="00435CB4">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rPr>
              <w:t>0.126</w:t>
            </w:r>
          </w:p>
        </w:tc>
      </w:tr>
      <w:tr w:rsidR="0049065B" w:rsidRPr="0049065B" w14:paraId="5A9BFD35" w14:textId="77777777" w:rsidTr="00435CB4">
        <w:tc>
          <w:tcPr>
            <w:tcW w:w="0" w:type="auto"/>
            <w:vAlign w:val="center"/>
          </w:tcPr>
          <w:p w14:paraId="3D79DD64"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D-serine (μM)</w:t>
            </w:r>
          </w:p>
        </w:tc>
        <w:tc>
          <w:tcPr>
            <w:tcW w:w="0" w:type="auto"/>
          </w:tcPr>
          <w:p w14:paraId="072F1E59"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1.9 (1.6-2.2)</w:t>
            </w:r>
          </w:p>
        </w:tc>
        <w:tc>
          <w:tcPr>
            <w:tcW w:w="0" w:type="auto"/>
          </w:tcPr>
          <w:p w14:paraId="35ABE7B7"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1.8 (1.5-2.6)</w:t>
            </w:r>
          </w:p>
        </w:tc>
        <w:tc>
          <w:tcPr>
            <w:tcW w:w="0" w:type="auto"/>
          </w:tcPr>
          <w:p w14:paraId="1EE537D7" w14:textId="77777777" w:rsidR="0049065B" w:rsidRPr="0049065B" w:rsidRDefault="0049065B" w:rsidP="00435CB4">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rPr>
              <w:t>0.828</w:t>
            </w:r>
          </w:p>
        </w:tc>
      </w:tr>
      <w:tr w:rsidR="0049065B" w:rsidRPr="0049065B" w14:paraId="33EEC6B1" w14:textId="77777777" w:rsidTr="00435CB4">
        <w:tc>
          <w:tcPr>
            <w:tcW w:w="0" w:type="auto"/>
            <w:vAlign w:val="center"/>
          </w:tcPr>
          <w:p w14:paraId="2D4DCCBF"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L-serine (μM)</w:t>
            </w:r>
          </w:p>
        </w:tc>
        <w:tc>
          <w:tcPr>
            <w:tcW w:w="0" w:type="auto"/>
          </w:tcPr>
          <w:p w14:paraId="1CB483D8"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71.3 (59.0-85.6)</w:t>
            </w:r>
          </w:p>
        </w:tc>
        <w:tc>
          <w:tcPr>
            <w:tcW w:w="0" w:type="auto"/>
          </w:tcPr>
          <w:p w14:paraId="5432C1BF"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83.4 (60.8-94.8)</w:t>
            </w:r>
          </w:p>
        </w:tc>
        <w:tc>
          <w:tcPr>
            <w:tcW w:w="0" w:type="auto"/>
          </w:tcPr>
          <w:p w14:paraId="3A3F92C8"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0.015</w:t>
            </w:r>
          </w:p>
        </w:tc>
      </w:tr>
      <w:tr w:rsidR="0049065B" w:rsidRPr="0049065B" w14:paraId="2C7F4CCE" w14:textId="77777777" w:rsidTr="00435CB4">
        <w:tc>
          <w:tcPr>
            <w:tcW w:w="0" w:type="auto"/>
            <w:vAlign w:val="center"/>
          </w:tcPr>
          <w:p w14:paraId="6A494B71"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D-/Total serine (%)</w:t>
            </w:r>
          </w:p>
        </w:tc>
        <w:tc>
          <w:tcPr>
            <w:tcW w:w="0" w:type="auto"/>
          </w:tcPr>
          <w:p w14:paraId="18E01169"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2.5 (2.0-3.2)</w:t>
            </w:r>
          </w:p>
        </w:tc>
        <w:tc>
          <w:tcPr>
            <w:tcW w:w="0" w:type="auto"/>
          </w:tcPr>
          <w:p w14:paraId="67089713"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2.5 (1.7-3.3)</w:t>
            </w:r>
          </w:p>
        </w:tc>
        <w:tc>
          <w:tcPr>
            <w:tcW w:w="0" w:type="auto"/>
          </w:tcPr>
          <w:p w14:paraId="4F989B01" w14:textId="77777777" w:rsidR="0049065B" w:rsidRPr="0049065B" w:rsidRDefault="0049065B" w:rsidP="00435CB4">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rPr>
              <w:t>0.104</w:t>
            </w:r>
          </w:p>
        </w:tc>
      </w:tr>
      <w:tr w:rsidR="0049065B" w:rsidRPr="0049065B" w14:paraId="09F21B38" w14:textId="77777777" w:rsidTr="00435CB4">
        <w:tc>
          <w:tcPr>
            <w:tcW w:w="0" w:type="auto"/>
            <w:vAlign w:val="center"/>
          </w:tcPr>
          <w:p w14:paraId="2AB253B4"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L-glutamate (μM)</w:t>
            </w:r>
          </w:p>
        </w:tc>
        <w:tc>
          <w:tcPr>
            <w:tcW w:w="0" w:type="auto"/>
          </w:tcPr>
          <w:p w14:paraId="1641E434"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25.0 (17.8-31.8)</w:t>
            </w:r>
          </w:p>
        </w:tc>
        <w:tc>
          <w:tcPr>
            <w:tcW w:w="0" w:type="auto"/>
          </w:tcPr>
          <w:p w14:paraId="78DC6120"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35.6 (27.8-40.0)</w:t>
            </w:r>
          </w:p>
        </w:tc>
        <w:tc>
          <w:tcPr>
            <w:tcW w:w="0" w:type="auto"/>
          </w:tcPr>
          <w:p w14:paraId="3986F858"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0.003</w:t>
            </w:r>
          </w:p>
        </w:tc>
      </w:tr>
      <w:tr w:rsidR="0049065B" w:rsidRPr="0049065B" w14:paraId="09E445E1" w14:textId="77777777" w:rsidTr="00435CB4">
        <w:tc>
          <w:tcPr>
            <w:tcW w:w="0" w:type="auto"/>
            <w:vAlign w:val="center"/>
          </w:tcPr>
          <w:p w14:paraId="280ADF41"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L-glutamine (μM)</w:t>
            </w:r>
          </w:p>
        </w:tc>
        <w:tc>
          <w:tcPr>
            <w:tcW w:w="0" w:type="auto"/>
          </w:tcPr>
          <w:p w14:paraId="44238506"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317.7 (279.3-368.5)</w:t>
            </w:r>
          </w:p>
        </w:tc>
        <w:tc>
          <w:tcPr>
            <w:tcW w:w="0" w:type="auto"/>
          </w:tcPr>
          <w:p w14:paraId="21B30ACD"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337.1 (293.3-398.5)</w:t>
            </w:r>
          </w:p>
        </w:tc>
        <w:tc>
          <w:tcPr>
            <w:tcW w:w="0" w:type="auto"/>
          </w:tcPr>
          <w:p w14:paraId="6CB22938"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sz w:val="24"/>
                <w:szCs w:val="24"/>
              </w:rPr>
              <w:t>0.217</w:t>
            </w:r>
          </w:p>
        </w:tc>
      </w:tr>
      <w:tr w:rsidR="0049065B" w:rsidRPr="0049065B" w14:paraId="668DBBEF" w14:textId="77777777" w:rsidTr="00435CB4">
        <w:tc>
          <w:tcPr>
            <w:tcW w:w="0" w:type="auto"/>
            <w:vAlign w:val="center"/>
          </w:tcPr>
          <w:p w14:paraId="15597805"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L-glutamine/L-glutamate</w:t>
            </w:r>
          </w:p>
        </w:tc>
        <w:tc>
          <w:tcPr>
            <w:tcW w:w="0" w:type="auto"/>
          </w:tcPr>
          <w:p w14:paraId="245E22E6"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12.7 (9.9-18.0)</w:t>
            </w:r>
          </w:p>
        </w:tc>
        <w:tc>
          <w:tcPr>
            <w:tcW w:w="0" w:type="auto"/>
          </w:tcPr>
          <w:p w14:paraId="4A6D852E" w14:textId="77777777" w:rsidR="0049065B" w:rsidRPr="0049065B" w:rsidRDefault="0049065B" w:rsidP="00435CB4">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10.2 (8.6-12.7)</w:t>
            </w:r>
          </w:p>
        </w:tc>
        <w:tc>
          <w:tcPr>
            <w:tcW w:w="0" w:type="auto"/>
          </w:tcPr>
          <w:p w14:paraId="669B1551" w14:textId="77777777" w:rsidR="0049065B" w:rsidRPr="0049065B" w:rsidRDefault="0049065B" w:rsidP="00435CB4">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0.033</w:t>
            </w:r>
          </w:p>
        </w:tc>
      </w:tr>
    </w:tbl>
    <w:p w14:paraId="666FB529" w14:textId="77777777" w:rsidR="0049065B" w:rsidRPr="0049065B" w:rsidRDefault="0049065B" w:rsidP="0049065B">
      <w:pPr>
        <w:spacing w:line="360" w:lineRule="auto"/>
        <w:rPr>
          <w:rFonts w:ascii="Times New Roman" w:eastAsia="Calibri" w:hAnsi="Times New Roman" w:cs="Times New Roman"/>
          <w:b/>
          <w:bCs/>
          <w:sz w:val="24"/>
          <w:szCs w:val="24"/>
        </w:rPr>
      </w:pPr>
    </w:p>
    <w:p w14:paraId="6685D0F7" w14:textId="77777777" w:rsidR="0049065B" w:rsidRPr="0049065B" w:rsidRDefault="0049065B" w:rsidP="0049065B">
      <w:pPr>
        <w:spacing w:line="360" w:lineRule="auto"/>
        <w:rPr>
          <w:rFonts w:ascii="Times New Roman" w:eastAsia="Calibri" w:hAnsi="Times New Roman" w:cs="Times New Roman"/>
          <w:b/>
          <w:bCs/>
          <w:sz w:val="24"/>
          <w:szCs w:val="24"/>
        </w:rPr>
      </w:pPr>
    </w:p>
    <w:p w14:paraId="36AE833A" w14:textId="77777777" w:rsidR="0049065B" w:rsidRPr="0049065B" w:rsidRDefault="0049065B" w:rsidP="0049065B">
      <w:pPr>
        <w:spacing w:line="360" w:lineRule="auto"/>
        <w:rPr>
          <w:rFonts w:ascii="Times New Roman" w:eastAsia="Calibri" w:hAnsi="Times New Roman" w:cs="Times New Roman"/>
          <w:b/>
          <w:bCs/>
          <w:sz w:val="24"/>
          <w:szCs w:val="24"/>
        </w:rPr>
      </w:pPr>
    </w:p>
    <w:p w14:paraId="5FED0656" w14:textId="77777777" w:rsidR="0049065B" w:rsidRPr="0049065B" w:rsidRDefault="0049065B" w:rsidP="0049065B">
      <w:pPr>
        <w:spacing w:line="360" w:lineRule="auto"/>
        <w:rPr>
          <w:rFonts w:ascii="Times New Roman" w:eastAsia="Calibri" w:hAnsi="Times New Roman" w:cs="Times New Roman"/>
          <w:b/>
          <w:bCs/>
          <w:sz w:val="24"/>
          <w:szCs w:val="24"/>
        </w:rPr>
      </w:pPr>
    </w:p>
    <w:p w14:paraId="2318E8E9" w14:textId="77777777" w:rsidR="0049065B" w:rsidRPr="0049065B" w:rsidRDefault="0049065B" w:rsidP="0049065B">
      <w:pPr>
        <w:spacing w:line="360" w:lineRule="auto"/>
        <w:rPr>
          <w:rFonts w:ascii="Times New Roman" w:eastAsia="Calibri" w:hAnsi="Times New Roman" w:cs="Times New Roman"/>
          <w:b/>
          <w:bCs/>
          <w:sz w:val="24"/>
          <w:szCs w:val="24"/>
        </w:rPr>
      </w:pPr>
    </w:p>
    <w:p w14:paraId="0DABFA0E" w14:textId="77777777" w:rsidR="0049065B" w:rsidRPr="0049065B" w:rsidRDefault="0049065B" w:rsidP="0049065B">
      <w:pPr>
        <w:spacing w:line="360" w:lineRule="auto"/>
        <w:rPr>
          <w:rFonts w:ascii="Times New Roman" w:eastAsia="Calibri" w:hAnsi="Times New Roman" w:cs="Times New Roman"/>
          <w:b/>
          <w:bCs/>
          <w:sz w:val="24"/>
          <w:szCs w:val="24"/>
        </w:rPr>
      </w:pPr>
    </w:p>
    <w:p w14:paraId="19A4A289" w14:textId="77777777" w:rsidR="0049065B" w:rsidRPr="0049065B" w:rsidRDefault="0049065B" w:rsidP="0049065B">
      <w:pPr>
        <w:spacing w:line="360" w:lineRule="auto"/>
        <w:rPr>
          <w:rFonts w:ascii="Times New Roman" w:eastAsia="Calibri" w:hAnsi="Times New Roman" w:cs="Times New Roman"/>
          <w:b/>
          <w:bCs/>
          <w:sz w:val="24"/>
          <w:szCs w:val="24"/>
        </w:rPr>
      </w:pPr>
    </w:p>
    <w:p w14:paraId="5BFC2521" w14:textId="77777777" w:rsidR="0049065B" w:rsidRPr="0049065B" w:rsidRDefault="0049065B" w:rsidP="0049065B">
      <w:pPr>
        <w:spacing w:line="360" w:lineRule="auto"/>
        <w:rPr>
          <w:rFonts w:ascii="Times New Roman" w:eastAsia="Calibri" w:hAnsi="Times New Roman" w:cs="Times New Roman"/>
          <w:b/>
          <w:bCs/>
          <w:sz w:val="24"/>
          <w:szCs w:val="24"/>
        </w:rPr>
      </w:pPr>
    </w:p>
    <w:p w14:paraId="73294824" w14:textId="77777777" w:rsid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vertAlign w:val="superscript"/>
        </w:rPr>
        <w:t xml:space="preserve">a </w:t>
      </w:r>
      <w:r w:rsidRPr="0049065B">
        <w:rPr>
          <w:rFonts w:ascii="Times New Roman" w:eastAsia="Calibri" w:hAnsi="Times New Roman" w:cs="Times New Roman"/>
          <w:sz w:val="24"/>
          <w:szCs w:val="24"/>
        </w:rPr>
        <w:t>Two-way ANCOVA on log-transformed amino acids concentrations with diabetes and sex as factors, age as covariate</w:t>
      </w:r>
    </w:p>
    <w:p w14:paraId="4A067BEE" w14:textId="77777777" w:rsidR="000101F9" w:rsidRDefault="000101F9" w:rsidP="0049065B">
      <w:pPr>
        <w:spacing w:line="360" w:lineRule="auto"/>
        <w:rPr>
          <w:rFonts w:ascii="Times New Roman" w:eastAsia="Calibri" w:hAnsi="Times New Roman" w:cs="Times New Roman"/>
          <w:sz w:val="24"/>
          <w:szCs w:val="24"/>
        </w:rPr>
      </w:pPr>
    </w:p>
    <w:p w14:paraId="5CA5FD99" w14:textId="77777777" w:rsidR="000101F9" w:rsidRDefault="000101F9" w:rsidP="0049065B">
      <w:pPr>
        <w:spacing w:line="360" w:lineRule="auto"/>
        <w:rPr>
          <w:rFonts w:ascii="Times New Roman" w:eastAsia="Calibri" w:hAnsi="Times New Roman" w:cs="Times New Roman"/>
          <w:sz w:val="24"/>
          <w:szCs w:val="24"/>
        </w:rPr>
      </w:pPr>
    </w:p>
    <w:p w14:paraId="585D7BE2" w14:textId="77777777" w:rsidR="000101F9" w:rsidRDefault="000101F9" w:rsidP="0049065B">
      <w:pPr>
        <w:spacing w:line="360" w:lineRule="auto"/>
        <w:rPr>
          <w:rFonts w:ascii="Times New Roman" w:eastAsia="Calibri" w:hAnsi="Times New Roman" w:cs="Times New Roman"/>
          <w:sz w:val="24"/>
          <w:szCs w:val="24"/>
        </w:rPr>
      </w:pPr>
    </w:p>
    <w:p w14:paraId="143780D9" w14:textId="77777777" w:rsidR="000101F9" w:rsidRDefault="000101F9" w:rsidP="0049065B">
      <w:pPr>
        <w:spacing w:line="360" w:lineRule="auto"/>
        <w:rPr>
          <w:rFonts w:ascii="Times New Roman" w:eastAsia="Calibri" w:hAnsi="Times New Roman" w:cs="Times New Roman"/>
          <w:sz w:val="24"/>
          <w:szCs w:val="24"/>
        </w:rPr>
      </w:pPr>
    </w:p>
    <w:p w14:paraId="09E3C0A2" w14:textId="77777777" w:rsidR="000101F9" w:rsidRDefault="000101F9" w:rsidP="0049065B">
      <w:pPr>
        <w:spacing w:line="360" w:lineRule="auto"/>
        <w:rPr>
          <w:rFonts w:ascii="Times New Roman" w:eastAsia="Calibri" w:hAnsi="Times New Roman" w:cs="Times New Roman"/>
          <w:sz w:val="24"/>
          <w:szCs w:val="24"/>
        </w:rPr>
      </w:pPr>
    </w:p>
    <w:p w14:paraId="1E60ECBD" w14:textId="77777777" w:rsidR="000101F9" w:rsidRDefault="000101F9" w:rsidP="0049065B">
      <w:pPr>
        <w:spacing w:line="360" w:lineRule="auto"/>
        <w:rPr>
          <w:rFonts w:ascii="Times New Roman" w:eastAsia="Calibri" w:hAnsi="Times New Roman" w:cs="Times New Roman"/>
          <w:sz w:val="24"/>
          <w:szCs w:val="24"/>
        </w:rPr>
      </w:pPr>
    </w:p>
    <w:p w14:paraId="10E41FD5" w14:textId="77777777" w:rsidR="000101F9" w:rsidRDefault="000101F9" w:rsidP="0049065B">
      <w:pPr>
        <w:spacing w:line="360" w:lineRule="auto"/>
        <w:rPr>
          <w:rFonts w:ascii="Times New Roman" w:eastAsia="Calibri" w:hAnsi="Times New Roman" w:cs="Times New Roman"/>
          <w:sz w:val="24"/>
          <w:szCs w:val="24"/>
        </w:rPr>
      </w:pPr>
    </w:p>
    <w:p w14:paraId="6B86D141" w14:textId="77777777" w:rsidR="000101F9" w:rsidRDefault="000101F9" w:rsidP="0049065B">
      <w:pPr>
        <w:spacing w:line="360" w:lineRule="auto"/>
        <w:rPr>
          <w:rFonts w:ascii="Times New Roman" w:eastAsia="Calibri" w:hAnsi="Times New Roman" w:cs="Times New Roman"/>
          <w:sz w:val="24"/>
          <w:szCs w:val="24"/>
        </w:rPr>
      </w:pPr>
    </w:p>
    <w:p w14:paraId="5B48A2F0" w14:textId="77777777" w:rsidR="008C6420" w:rsidRDefault="008C6420" w:rsidP="0049065B">
      <w:pPr>
        <w:spacing w:line="360" w:lineRule="auto"/>
        <w:rPr>
          <w:rFonts w:ascii="Times New Roman" w:eastAsia="Calibri" w:hAnsi="Times New Roman" w:cs="Times New Roman"/>
          <w:sz w:val="24"/>
          <w:szCs w:val="24"/>
        </w:rPr>
        <w:sectPr w:rsidR="008C6420" w:rsidSect="00574975">
          <w:pgSz w:w="11906" w:h="16838"/>
          <w:pgMar w:top="1134" w:right="1134" w:bottom="1134" w:left="1134" w:header="709" w:footer="709" w:gutter="0"/>
          <w:cols w:space="708"/>
          <w:docGrid w:linePitch="360"/>
        </w:sectPr>
      </w:pPr>
    </w:p>
    <w:p w14:paraId="4F422F18" w14:textId="3A5DD572" w:rsidR="008C6420" w:rsidRDefault="008C6420" w:rsidP="008C6420">
      <w:pPr>
        <w:spacing w:line="360" w:lineRule="auto"/>
        <w:rPr>
          <w:rFonts w:ascii="Times New Roman" w:eastAsia="Calibri" w:hAnsi="Times New Roman" w:cs="Times New Roman"/>
          <w:sz w:val="24"/>
          <w:szCs w:val="24"/>
        </w:rPr>
      </w:pPr>
      <w:r>
        <w:rPr>
          <w:rFonts w:ascii="Times New Roman" w:eastAsia="Calibri" w:hAnsi="Times New Roman" w:cs="Times New Roman"/>
          <w:b/>
          <w:bCs/>
          <w:sz w:val="24"/>
          <w:szCs w:val="24"/>
        </w:rPr>
        <w:lastRenderedPageBreak/>
        <w:t>Su</w:t>
      </w:r>
      <w:r w:rsidR="000101F9">
        <w:rPr>
          <w:rFonts w:ascii="Times New Roman" w:eastAsia="Calibri" w:hAnsi="Times New Roman" w:cs="Times New Roman"/>
          <w:b/>
          <w:bCs/>
          <w:sz w:val="24"/>
          <w:szCs w:val="24"/>
        </w:rPr>
        <w:t xml:space="preserve">pplementary </w:t>
      </w:r>
      <w:r w:rsidR="000101F9" w:rsidRPr="000101F9">
        <w:rPr>
          <w:rFonts w:ascii="Times New Roman" w:eastAsia="Calibri" w:hAnsi="Times New Roman" w:cs="Times New Roman"/>
          <w:b/>
          <w:bCs/>
          <w:sz w:val="24"/>
          <w:szCs w:val="24"/>
        </w:rPr>
        <w:t xml:space="preserve">Table </w:t>
      </w:r>
      <w:r w:rsidR="00435CB4">
        <w:rPr>
          <w:rFonts w:ascii="Times New Roman" w:eastAsia="Calibri" w:hAnsi="Times New Roman" w:cs="Times New Roman"/>
          <w:b/>
          <w:bCs/>
          <w:sz w:val="24"/>
          <w:szCs w:val="24"/>
        </w:rPr>
        <w:t>3</w:t>
      </w:r>
      <w:r w:rsidR="000101F9" w:rsidRPr="000101F9">
        <w:rPr>
          <w:rFonts w:ascii="Times New Roman" w:eastAsia="Calibri" w:hAnsi="Times New Roman" w:cs="Times New Roman"/>
          <w:b/>
          <w:bCs/>
          <w:sz w:val="24"/>
          <w:szCs w:val="24"/>
        </w:rPr>
        <w:t xml:space="preserve">. </w:t>
      </w:r>
      <w:r w:rsidR="000101F9" w:rsidRPr="000101F9">
        <w:rPr>
          <w:rFonts w:ascii="Times New Roman" w:eastAsia="Calibri" w:hAnsi="Times New Roman" w:cs="Times New Roman"/>
          <w:sz w:val="24"/>
          <w:szCs w:val="24"/>
        </w:rPr>
        <w:t>Correlations between the serum levels of amino acids and BMI, VAT and SMI in the elderly cohort.  Data were available for 74 non-frail and 51 frail (BMI, SMI) and 73 frail and 51 frail subjects (VAT).</w:t>
      </w:r>
    </w:p>
    <w:tbl>
      <w:tblPr>
        <w:tblStyle w:val="Grigliatabella"/>
        <w:tblpPr w:leftFromText="181" w:rightFromText="181" w:vertAnchor="text" w:horzAnchor="margin" w:tblpY="320"/>
        <w:tblOverlap w:val="never"/>
        <w:tblW w:w="0" w:type="auto"/>
        <w:tblLook w:val="04A0" w:firstRow="1" w:lastRow="0" w:firstColumn="1" w:lastColumn="0" w:noHBand="0" w:noVBand="1"/>
      </w:tblPr>
      <w:tblGrid>
        <w:gridCol w:w="2816"/>
        <w:gridCol w:w="836"/>
        <w:gridCol w:w="836"/>
        <w:gridCol w:w="836"/>
        <w:gridCol w:w="756"/>
        <w:gridCol w:w="836"/>
        <w:gridCol w:w="756"/>
        <w:gridCol w:w="836"/>
        <w:gridCol w:w="756"/>
        <w:gridCol w:w="836"/>
        <w:gridCol w:w="756"/>
        <w:gridCol w:w="836"/>
        <w:gridCol w:w="756"/>
      </w:tblGrid>
      <w:tr w:rsidR="00DC287A" w:rsidRPr="00AB58E5" w14:paraId="1F7FDCA7" w14:textId="77777777" w:rsidTr="00DC287A">
        <w:tc>
          <w:tcPr>
            <w:tcW w:w="0" w:type="auto"/>
          </w:tcPr>
          <w:p w14:paraId="543EACDD" w14:textId="77777777" w:rsidR="00DC287A" w:rsidRPr="00AB58E5" w:rsidRDefault="00DC287A" w:rsidP="00DC287A">
            <w:pPr>
              <w:spacing w:line="360" w:lineRule="auto"/>
              <w:rPr>
                <w:rFonts w:ascii="Times New Roman" w:hAnsi="Times New Roman" w:cs="Times New Roman"/>
                <w:b/>
                <w:bCs/>
                <w:sz w:val="24"/>
                <w:szCs w:val="24"/>
              </w:rPr>
            </w:pPr>
          </w:p>
        </w:tc>
        <w:tc>
          <w:tcPr>
            <w:tcW w:w="0" w:type="auto"/>
            <w:gridSpan w:val="4"/>
          </w:tcPr>
          <w:p w14:paraId="037A8A75"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BMI</w:t>
            </w:r>
          </w:p>
        </w:tc>
        <w:tc>
          <w:tcPr>
            <w:tcW w:w="0" w:type="auto"/>
            <w:gridSpan w:val="4"/>
          </w:tcPr>
          <w:p w14:paraId="0F1E5AC3"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VAT</w:t>
            </w:r>
          </w:p>
        </w:tc>
        <w:tc>
          <w:tcPr>
            <w:tcW w:w="0" w:type="auto"/>
            <w:gridSpan w:val="4"/>
          </w:tcPr>
          <w:p w14:paraId="1A8C9D6B"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SMI</w:t>
            </w:r>
          </w:p>
        </w:tc>
      </w:tr>
      <w:tr w:rsidR="00DC287A" w:rsidRPr="00AB58E5" w14:paraId="75FB8E69" w14:textId="77777777" w:rsidTr="00DC287A">
        <w:tc>
          <w:tcPr>
            <w:tcW w:w="0" w:type="auto"/>
          </w:tcPr>
          <w:p w14:paraId="0740B0CA" w14:textId="77777777" w:rsidR="00DC287A" w:rsidRPr="00AB58E5" w:rsidRDefault="00DC287A" w:rsidP="00DC287A">
            <w:pPr>
              <w:spacing w:line="360" w:lineRule="auto"/>
              <w:rPr>
                <w:rFonts w:ascii="Times New Roman" w:hAnsi="Times New Roman" w:cs="Times New Roman"/>
                <w:b/>
                <w:bCs/>
                <w:sz w:val="24"/>
                <w:szCs w:val="24"/>
              </w:rPr>
            </w:pPr>
          </w:p>
        </w:tc>
        <w:tc>
          <w:tcPr>
            <w:tcW w:w="0" w:type="auto"/>
            <w:gridSpan w:val="2"/>
          </w:tcPr>
          <w:p w14:paraId="57CAD8BF"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Non-frail</w:t>
            </w:r>
          </w:p>
        </w:tc>
        <w:tc>
          <w:tcPr>
            <w:tcW w:w="0" w:type="auto"/>
            <w:gridSpan w:val="2"/>
          </w:tcPr>
          <w:p w14:paraId="1BEA0D67"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Frail</w:t>
            </w:r>
          </w:p>
        </w:tc>
        <w:tc>
          <w:tcPr>
            <w:tcW w:w="0" w:type="auto"/>
            <w:gridSpan w:val="2"/>
          </w:tcPr>
          <w:p w14:paraId="7D10DF1D"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Non-frail</w:t>
            </w:r>
          </w:p>
        </w:tc>
        <w:tc>
          <w:tcPr>
            <w:tcW w:w="0" w:type="auto"/>
            <w:gridSpan w:val="2"/>
          </w:tcPr>
          <w:p w14:paraId="0B4C4C4E"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Frail</w:t>
            </w:r>
          </w:p>
        </w:tc>
        <w:tc>
          <w:tcPr>
            <w:tcW w:w="0" w:type="auto"/>
            <w:gridSpan w:val="2"/>
          </w:tcPr>
          <w:p w14:paraId="09180E0D"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Non-frail</w:t>
            </w:r>
          </w:p>
        </w:tc>
        <w:tc>
          <w:tcPr>
            <w:tcW w:w="0" w:type="auto"/>
            <w:gridSpan w:val="2"/>
          </w:tcPr>
          <w:p w14:paraId="7ADFC7A9"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Frail</w:t>
            </w:r>
          </w:p>
        </w:tc>
      </w:tr>
      <w:tr w:rsidR="00DC287A" w:rsidRPr="00AB58E5" w14:paraId="3E720E02" w14:textId="77777777" w:rsidTr="00DC287A">
        <w:tc>
          <w:tcPr>
            <w:tcW w:w="0" w:type="auto"/>
          </w:tcPr>
          <w:p w14:paraId="4E934143" w14:textId="77777777" w:rsidR="00DC287A" w:rsidRPr="00AB58E5" w:rsidRDefault="00DC287A" w:rsidP="00DC287A">
            <w:pPr>
              <w:spacing w:line="360" w:lineRule="auto"/>
              <w:rPr>
                <w:rFonts w:ascii="Times New Roman" w:hAnsi="Times New Roman" w:cs="Times New Roman"/>
                <w:b/>
                <w:bCs/>
                <w:sz w:val="24"/>
                <w:szCs w:val="24"/>
              </w:rPr>
            </w:pPr>
          </w:p>
        </w:tc>
        <w:tc>
          <w:tcPr>
            <w:tcW w:w="0" w:type="auto"/>
          </w:tcPr>
          <w:p w14:paraId="023B8F92" w14:textId="77777777" w:rsidR="00DC287A" w:rsidRPr="00AB58E5"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w:t>
            </w:r>
          </w:p>
        </w:tc>
        <w:tc>
          <w:tcPr>
            <w:tcW w:w="0" w:type="auto"/>
          </w:tcPr>
          <w:p w14:paraId="41FF7A8D"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w:t>
            </w:r>
          </w:p>
        </w:tc>
        <w:tc>
          <w:tcPr>
            <w:tcW w:w="0" w:type="auto"/>
          </w:tcPr>
          <w:p w14:paraId="010D5B01"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w:t>
            </w:r>
          </w:p>
        </w:tc>
        <w:tc>
          <w:tcPr>
            <w:tcW w:w="0" w:type="auto"/>
          </w:tcPr>
          <w:p w14:paraId="7868EF6E"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w:t>
            </w:r>
          </w:p>
        </w:tc>
        <w:tc>
          <w:tcPr>
            <w:tcW w:w="0" w:type="auto"/>
          </w:tcPr>
          <w:p w14:paraId="6CB64665"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w:t>
            </w:r>
          </w:p>
        </w:tc>
        <w:tc>
          <w:tcPr>
            <w:tcW w:w="0" w:type="auto"/>
          </w:tcPr>
          <w:p w14:paraId="27B78A9A"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w:t>
            </w:r>
          </w:p>
        </w:tc>
        <w:tc>
          <w:tcPr>
            <w:tcW w:w="0" w:type="auto"/>
          </w:tcPr>
          <w:p w14:paraId="474CFDCD"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w:t>
            </w:r>
          </w:p>
        </w:tc>
        <w:tc>
          <w:tcPr>
            <w:tcW w:w="0" w:type="auto"/>
          </w:tcPr>
          <w:p w14:paraId="6FB182BA"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w:t>
            </w:r>
          </w:p>
        </w:tc>
        <w:tc>
          <w:tcPr>
            <w:tcW w:w="0" w:type="auto"/>
          </w:tcPr>
          <w:p w14:paraId="07F110EF"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w:t>
            </w:r>
          </w:p>
        </w:tc>
        <w:tc>
          <w:tcPr>
            <w:tcW w:w="0" w:type="auto"/>
          </w:tcPr>
          <w:p w14:paraId="462361F0"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w:t>
            </w:r>
          </w:p>
        </w:tc>
        <w:tc>
          <w:tcPr>
            <w:tcW w:w="0" w:type="auto"/>
          </w:tcPr>
          <w:p w14:paraId="5671081B"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w:t>
            </w:r>
          </w:p>
        </w:tc>
        <w:tc>
          <w:tcPr>
            <w:tcW w:w="0" w:type="auto"/>
          </w:tcPr>
          <w:p w14:paraId="4950DE6E" w14:textId="77777777" w:rsidR="00DC287A" w:rsidRDefault="00DC287A" w:rsidP="00DC287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w:t>
            </w:r>
          </w:p>
        </w:tc>
      </w:tr>
      <w:tr w:rsidR="00DC287A" w:rsidRPr="00AB58E5" w14:paraId="0B9AFE77" w14:textId="77777777" w:rsidTr="00DC287A">
        <w:tc>
          <w:tcPr>
            <w:tcW w:w="0" w:type="auto"/>
            <w:vAlign w:val="center"/>
          </w:tcPr>
          <w:p w14:paraId="389039B8" w14:textId="77777777" w:rsidR="00DC287A" w:rsidRPr="00AB58E5" w:rsidRDefault="00DC287A" w:rsidP="00DC287A">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L-aspartate (μM)</w:t>
            </w:r>
          </w:p>
        </w:tc>
        <w:tc>
          <w:tcPr>
            <w:tcW w:w="0" w:type="auto"/>
          </w:tcPr>
          <w:p w14:paraId="10031D44" w14:textId="77777777" w:rsidR="00DC287A" w:rsidRPr="00466BDE"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0.120</w:t>
            </w:r>
          </w:p>
        </w:tc>
        <w:tc>
          <w:tcPr>
            <w:tcW w:w="0" w:type="auto"/>
          </w:tcPr>
          <w:p w14:paraId="62866FE0" w14:textId="77777777" w:rsidR="00DC287A" w:rsidRPr="00A1311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0.316</w:t>
            </w:r>
          </w:p>
        </w:tc>
        <w:tc>
          <w:tcPr>
            <w:tcW w:w="0" w:type="auto"/>
          </w:tcPr>
          <w:p w14:paraId="5A7ECABA"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0.003</w:t>
            </w:r>
          </w:p>
        </w:tc>
        <w:tc>
          <w:tcPr>
            <w:tcW w:w="0" w:type="auto"/>
          </w:tcPr>
          <w:p w14:paraId="4D34200E"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0.984</w:t>
            </w:r>
          </w:p>
        </w:tc>
        <w:tc>
          <w:tcPr>
            <w:tcW w:w="0" w:type="auto"/>
          </w:tcPr>
          <w:p w14:paraId="63BE94CC"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0.145</w:t>
            </w:r>
          </w:p>
        </w:tc>
        <w:tc>
          <w:tcPr>
            <w:tcW w:w="0" w:type="auto"/>
          </w:tcPr>
          <w:p w14:paraId="215F3C8A"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0.229</w:t>
            </w:r>
          </w:p>
        </w:tc>
        <w:tc>
          <w:tcPr>
            <w:tcW w:w="0" w:type="auto"/>
          </w:tcPr>
          <w:p w14:paraId="5DA23939" w14:textId="77777777" w:rsidR="00DC287A" w:rsidRDefault="00DC287A" w:rsidP="00DC287A">
            <w:pPr>
              <w:spacing w:line="360" w:lineRule="auto"/>
              <w:rPr>
                <w:rFonts w:ascii="Times New Roman" w:hAnsi="Times New Roman" w:cs="Times New Roman"/>
                <w:sz w:val="24"/>
                <w:szCs w:val="24"/>
              </w:rPr>
            </w:pPr>
            <w:r>
              <w:rPr>
                <w:rFonts w:ascii="Times New Roman" w:hAnsi="Times New Roman" w:cs="Times New Roman"/>
                <w:sz w:val="24"/>
                <w:szCs w:val="24"/>
              </w:rPr>
              <w:t>0.136</w:t>
            </w:r>
          </w:p>
        </w:tc>
        <w:tc>
          <w:tcPr>
            <w:tcW w:w="0" w:type="auto"/>
          </w:tcPr>
          <w:p w14:paraId="337A174D" w14:textId="77777777" w:rsidR="00DC287A" w:rsidRDefault="00DC287A" w:rsidP="00DC287A">
            <w:pPr>
              <w:spacing w:line="360" w:lineRule="auto"/>
              <w:rPr>
                <w:rFonts w:ascii="Times New Roman" w:hAnsi="Times New Roman" w:cs="Times New Roman"/>
                <w:sz w:val="24"/>
                <w:szCs w:val="24"/>
              </w:rPr>
            </w:pPr>
            <w:r>
              <w:rPr>
                <w:rFonts w:ascii="Times New Roman" w:hAnsi="Times New Roman" w:cs="Times New Roman"/>
                <w:sz w:val="24"/>
                <w:szCs w:val="24"/>
              </w:rPr>
              <w:t>0.352</w:t>
            </w:r>
          </w:p>
        </w:tc>
        <w:tc>
          <w:tcPr>
            <w:tcW w:w="0" w:type="auto"/>
          </w:tcPr>
          <w:p w14:paraId="6DDCA569" w14:textId="77777777" w:rsidR="00DC287A" w:rsidRDefault="00DC287A" w:rsidP="00DC287A">
            <w:pPr>
              <w:spacing w:line="360" w:lineRule="auto"/>
              <w:rPr>
                <w:rFonts w:ascii="Times New Roman" w:hAnsi="Times New Roman" w:cs="Times New Roman"/>
                <w:sz w:val="24"/>
                <w:szCs w:val="24"/>
              </w:rPr>
            </w:pPr>
            <w:r>
              <w:rPr>
                <w:rFonts w:ascii="Times New Roman" w:hAnsi="Times New Roman" w:cs="Times New Roman"/>
                <w:sz w:val="24"/>
                <w:szCs w:val="24"/>
              </w:rPr>
              <w:t>0.068</w:t>
            </w:r>
          </w:p>
        </w:tc>
        <w:tc>
          <w:tcPr>
            <w:tcW w:w="0" w:type="auto"/>
          </w:tcPr>
          <w:p w14:paraId="44C28F13"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0.573</w:t>
            </w:r>
          </w:p>
        </w:tc>
        <w:tc>
          <w:tcPr>
            <w:tcW w:w="0" w:type="auto"/>
          </w:tcPr>
          <w:p w14:paraId="76F7B553"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-0.127</w:t>
            </w:r>
          </w:p>
        </w:tc>
        <w:tc>
          <w:tcPr>
            <w:tcW w:w="0" w:type="auto"/>
          </w:tcPr>
          <w:p w14:paraId="17F420CC"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0.386</w:t>
            </w:r>
          </w:p>
        </w:tc>
      </w:tr>
      <w:tr w:rsidR="00DC287A" w:rsidRPr="00AB58E5" w14:paraId="767BB49C" w14:textId="77777777" w:rsidTr="00DC287A">
        <w:tc>
          <w:tcPr>
            <w:tcW w:w="0" w:type="auto"/>
            <w:vAlign w:val="center"/>
          </w:tcPr>
          <w:p w14:paraId="5420D23A" w14:textId="77777777" w:rsidR="00DC287A" w:rsidRPr="00AB58E5" w:rsidRDefault="00DC287A" w:rsidP="00DC287A">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L-asparagine (μM)</w:t>
            </w:r>
          </w:p>
        </w:tc>
        <w:tc>
          <w:tcPr>
            <w:tcW w:w="0" w:type="auto"/>
          </w:tcPr>
          <w:p w14:paraId="0A2DE15A" w14:textId="77777777" w:rsidR="00DC287A" w:rsidRPr="00466BDE"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-0.111</w:t>
            </w:r>
          </w:p>
        </w:tc>
        <w:tc>
          <w:tcPr>
            <w:tcW w:w="0" w:type="auto"/>
          </w:tcPr>
          <w:p w14:paraId="1D2AEADA"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0.352</w:t>
            </w:r>
          </w:p>
        </w:tc>
        <w:tc>
          <w:tcPr>
            <w:tcW w:w="0" w:type="auto"/>
          </w:tcPr>
          <w:p w14:paraId="128066AB"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-0.048</w:t>
            </w:r>
          </w:p>
        </w:tc>
        <w:tc>
          <w:tcPr>
            <w:tcW w:w="0" w:type="auto"/>
          </w:tcPr>
          <w:p w14:paraId="62EF6DCF"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0.743</w:t>
            </w:r>
          </w:p>
        </w:tc>
        <w:tc>
          <w:tcPr>
            <w:tcW w:w="0" w:type="auto"/>
          </w:tcPr>
          <w:p w14:paraId="1654872D"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-0.040</w:t>
            </w:r>
          </w:p>
        </w:tc>
        <w:tc>
          <w:tcPr>
            <w:tcW w:w="0" w:type="auto"/>
          </w:tcPr>
          <w:p w14:paraId="43D28F2E"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0.743</w:t>
            </w:r>
          </w:p>
        </w:tc>
        <w:tc>
          <w:tcPr>
            <w:tcW w:w="0" w:type="auto"/>
          </w:tcPr>
          <w:p w14:paraId="7FCBBCA3"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-0.050</w:t>
            </w:r>
          </w:p>
        </w:tc>
        <w:tc>
          <w:tcPr>
            <w:tcW w:w="0" w:type="auto"/>
          </w:tcPr>
          <w:p w14:paraId="4610ACC1"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0.732</w:t>
            </w:r>
          </w:p>
        </w:tc>
        <w:tc>
          <w:tcPr>
            <w:tcW w:w="0" w:type="auto"/>
          </w:tcPr>
          <w:p w14:paraId="08C0458D"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0.001</w:t>
            </w:r>
          </w:p>
        </w:tc>
        <w:tc>
          <w:tcPr>
            <w:tcW w:w="0" w:type="auto"/>
          </w:tcPr>
          <w:p w14:paraId="5338F91B"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0.995</w:t>
            </w:r>
          </w:p>
        </w:tc>
        <w:tc>
          <w:tcPr>
            <w:tcW w:w="0" w:type="auto"/>
          </w:tcPr>
          <w:p w14:paraId="4BB95434"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0.094</w:t>
            </w:r>
          </w:p>
        </w:tc>
        <w:tc>
          <w:tcPr>
            <w:tcW w:w="0" w:type="auto"/>
          </w:tcPr>
          <w:p w14:paraId="1FE02F1A"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0.521</w:t>
            </w:r>
          </w:p>
        </w:tc>
      </w:tr>
      <w:tr w:rsidR="00DC287A" w:rsidRPr="00AB58E5" w14:paraId="46A2D044" w14:textId="77777777" w:rsidTr="00DC287A">
        <w:tc>
          <w:tcPr>
            <w:tcW w:w="0" w:type="auto"/>
            <w:vAlign w:val="center"/>
          </w:tcPr>
          <w:p w14:paraId="02CCBF69" w14:textId="77777777" w:rsidR="00DC287A" w:rsidRPr="00AB58E5" w:rsidRDefault="00DC287A" w:rsidP="00DC287A">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Glycine (μM)</w:t>
            </w:r>
          </w:p>
        </w:tc>
        <w:tc>
          <w:tcPr>
            <w:tcW w:w="0" w:type="auto"/>
          </w:tcPr>
          <w:p w14:paraId="03D7C0A4" w14:textId="77777777" w:rsidR="00DC287A" w:rsidRPr="00466BDE"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-0.055</w:t>
            </w:r>
          </w:p>
        </w:tc>
        <w:tc>
          <w:tcPr>
            <w:tcW w:w="0" w:type="auto"/>
          </w:tcPr>
          <w:p w14:paraId="07060E7A" w14:textId="77777777" w:rsidR="00DC287A" w:rsidRPr="00466BDE"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0.645</w:t>
            </w:r>
          </w:p>
        </w:tc>
        <w:tc>
          <w:tcPr>
            <w:tcW w:w="0" w:type="auto"/>
          </w:tcPr>
          <w:p w14:paraId="0E661FF4"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-0.101</w:t>
            </w:r>
          </w:p>
        </w:tc>
        <w:tc>
          <w:tcPr>
            <w:tcW w:w="0" w:type="auto"/>
          </w:tcPr>
          <w:p w14:paraId="7EE47C5A"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0.488</w:t>
            </w:r>
          </w:p>
        </w:tc>
        <w:tc>
          <w:tcPr>
            <w:tcW w:w="0" w:type="auto"/>
          </w:tcPr>
          <w:p w14:paraId="1E838228"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-0.025</w:t>
            </w:r>
          </w:p>
        </w:tc>
        <w:tc>
          <w:tcPr>
            <w:tcW w:w="0" w:type="auto"/>
          </w:tcPr>
          <w:p w14:paraId="3624FCF1"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0.839</w:t>
            </w:r>
          </w:p>
        </w:tc>
        <w:tc>
          <w:tcPr>
            <w:tcW w:w="0" w:type="auto"/>
          </w:tcPr>
          <w:p w14:paraId="44087D2C"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-0.055</w:t>
            </w:r>
          </w:p>
        </w:tc>
        <w:tc>
          <w:tcPr>
            <w:tcW w:w="0" w:type="auto"/>
          </w:tcPr>
          <w:p w14:paraId="14B6CFBD"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0.708</w:t>
            </w:r>
          </w:p>
        </w:tc>
        <w:tc>
          <w:tcPr>
            <w:tcW w:w="0" w:type="auto"/>
          </w:tcPr>
          <w:p w14:paraId="444C3577"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-0.054</w:t>
            </w:r>
          </w:p>
        </w:tc>
        <w:tc>
          <w:tcPr>
            <w:tcW w:w="0" w:type="auto"/>
          </w:tcPr>
          <w:p w14:paraId="3AABEBB9"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0.649</w:t>
            </w:r>
          </w:p>
        </w:tc>
        <w:tc>
          <w:tcPr>
            <w:tcW w:w="0" w:type="auto"/>
          </w:tcPr>
          <w:p w14:paraId="707EFBB6"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-0.054</w:t>
            </w:r>
          </w:p>
        </w:tc>
        <w:tc>
          <w:tcPr>
            <w:tcW w:w="0" w:type="auto"/>
          </w:tcPr>
          <w:p w14:paraId="528B5759"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0.710</w:t>
            </w:r>
          </w:p>
        </w:tc>
      </w:tr>
      <w:tr w:rsidR="00DC287A" w:rsidRPr="003D77B1" w14:paraId="365BF60B" w14:textId="77777777" w:rsidTr="00DC287A">
        <w:tc>
          <w:tcPr>
            <w:tcW w:w="0" w:type="auto"/>
            <w:vAlign w:val="center"/>
          </w:tcPr>
          <w:p w14:paraId="6F1C9FDC" w14:textId="77777777" w:rsidR="00DC287A" w:rsidRPr="003D77B1" w:rsidRDefault="00DC287A" w:rsidP="00DC287A">
            <w:pPr>
              <w:spacing w:line="360" w:lineRule="auto"/>
              <w:rPr>
                <w:rFonts w:ascii="Times New Roman" w:hAnsi="Times New Roman" w:cs="Times New Roman"/>
                <w:b/>
                <w:bCs/>
                <w:sz w:val="24"/>
                <w:szCs w:val="24"/>
              </w:rPr>
            </w:pPr>
            <w:r w:rsidRPr="003D77B1">
              <w:rPr>
                <w:rFonts w:ascii="Times New Roman" w:hAnsi="Times New Roman" w:cs="Times New Roman"/>
                <w:b/>
                <w:bCs/>
                <w:sz w:val="24"/>
                <w:szCs w:val="24"/>
              </w:rPr>
              <w:t>D-serine (μM)</w:t>
            </w:r>
          </w:p>
        </w:tc>
        <w:tc>
          <w:tcPr>
            <w:tcW w:w="0" w:type="auto"/>
          </w:tcPr>
          <w:p w14:paraId="382DAEFD" w14:textId="77777777" w:rsidR="00DC287A" w:rsidRPr="00466BDE"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0.066</w:t>
            </w:r>
          </w:p>
        </w:tc>
        <w:tc>
          <w:tcPr>
            <w:tcW w:w="0" w:type="auto"/>
          </w:tcPr>
          <w:p w14:paraId="4B9EE152" w14:textId="77777777" w:rsidR="00DC287A" w:rsidRPr="00466BDE"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0.584</w:t>
            </w:r>
          </w:p>
        </w:tc>
        <w:tc>
          <w:tcPr>
            <w:tcW w:w="0" w:type="auto"/>
          </w:tcPr>
          <w:p w14:paraId="2936F695"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-0.171</w:t>
            </w:r>
          </w:p>
        </w:tc>
        <w:tc>
          <w:tcPr>
            <w:tcW w:w="0" w:type="auto"/>
          </w:tcPr>
          <w:p w14:paraId="3C9E8C45"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0.241</w:t>
            </w:r>
          </w:p>
        </w:tc>
        <w:tc>
          <w:tcPr>
            <w:tcW w:w="0" w:type="auto"/>
          </w:tcPr>
          <w:p w14:paraId="2977FA40"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0.081</w:t>
            </w:r>
          </w:p>
        </w:tc>
        <w:tc>
          <w:tcPr>
            <w:tcW w:w="0" w:type="auto"/>
          </w:tcPr>
          <w:p w14:paraId="7AC83227"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0.502</w:t>
            </w:r>
          </w:p>
        </w:tc>
        <w:tc>
          <w:tcPr>
            <w:tcW w:w="0" w:type="auto"/>
          </w:tcPr>
          <w:p w14:paraId="6D38F841"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-0.027</w:t>
            </w:r>
          </w:p>
        </w:tc>
        <w:tc>
          <w:tcPr>
            <w:tcW w:w="0" w:type="auto"/>
          </w:tcPr>
          <w:p w14:paraId="3D98B9A5"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0.852</w:t>
            </w:r>
          </w:p>
        </w:tc>
        <w:tc>
          <w:tcPr>
            <w:tcW w:w="0" w:type="auto"/>
          </w:tcPr>
          <w:p w14:paraId="2716B54D"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0.076</w:t>
            </w:r>
          </w:p>
        </w:tc>
        <w:tc>
          <w:tcPr>
            <w:tcW w:w="0" w:type="auto"/>
          </w:tcPr>
          <w:p w14:paraId="2D3613F4"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0.527</w:t>
            </w:r>
          </w:p>
        </w:tc>
        <w:tc>
          <w:tcPr>
            <w:tcW w:w="0" w:type="auto"/>
          </w:tcPr>
          <w:p w14:paraId="0EA84E56"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-0.189</w:t>
            </w:r>
          </w:p>
        </w:tc>
        <w:tc>
          <w:tcPr>
            <w:tcW w:w="0" w:type="auto"/>
          </w:tcPr>
          <w:p w14:paraId="69D1F2C9"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0.192</w:t>
            </w:r>
          </w:p>
        </w:tc>
      </w:tr>
      <w:tr w:rsidR="00DC287A" w:rsidRPr="00AB58E5" w14:paraId="338EB4FC" w14:textId="77777777" w:rsidTr="00DC287A">
        <w:tc>
          <w:tcPr>
            <w:tcW w:w="0" w:type="auto"/>
            <w:vAlign w:val="center"/>
          </w:tcPr>
          <w:p w14:paraId="00FAC27E" w14:textId="77777777" w:rsidR="00DC287A" w:rsidRPr="003D77B1" w:rsidRDefault="00DC287A" w:rsidP="00DC287A">
            <w:pPr>
              <w:spacing w:line="360" w:lineRule="auto"/>
              <w:rPr>
                <w:rFonts w:ascii="Times New Roman" w:hAnsi="Times New Roman" w:cs="Times New Roman"/>
                <w:b/>
                <w:bCs/>
                <w:sz w:val="24"/>
                <w:szCs w:val="24"/>
              </w:rPr>
            </w:pPr>
            <w:r w:rsidRPr="003D77B1">
              <w:rPr>
                <w:rFonts w:ascii="Times New Roman" w:hAnsi="Times New Roman" w:cs="Times New Roman"/>
                <w:b/>
                <w:bCs/>
                <w:sz w:val="24"/>
                <w:szCs w:val="24"/>
              </w:rPr>
              <w:t>L-serine (μM)</w:t>
            </w:r>
          </w:p>
        </w:tc>
        <w:tc>
          <w:tcPr>
            <w:tcW w:w="0" w:type="auto"/>
          </w:tcPr>
          <w:p w14:paraId="2F03FB9F" w14:textId="77777777" w:rsidR="00DC287A" w:rsidRPr="00466BDE"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-0.044</w:t>
            </w:r>
          </w:p>
        </w:tc>
        <w:tc>
          <w:tcPr>
            <w:tcW w:w="0" w:type="auto"/>
          </w:tcPr>
          <w:p w14:paraId="46D8BDCE"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0.712</w:t>
            </w:r>
          </w:p>
        </w:tc>
        <w:tc>
          <w:tcPr>
            <w:tcW w:w="0" w:type="auto"/>
          </w:tcPr>
          <w:p w14:paraId="03F67247"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0.040</w:t>
            </w:r>
          </w:p>
        </w:tc>
        <w:tc>
          <w:tcPr>
            <w:tcW w:w="0" w:type="auto"/>
          </w:tcPr>
          <w:p w14:paraId="208AAEEA"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0.786</w:t>
            </w:r>
          </w:p>
        </w:tc>
        <w:tc>
          <w:tcPr>
            <w:tcW w:w="0" w:type="auto"/>
          </w:tcPr>
          <w:p w14:paraId="0365056D"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-0.060</w:t>
            </w:r>
          </w:p>
        </w:tc>
        <w:tc>
          <w:tcPr>
            <w:tcW w:w="0" w:type="auto"/>
          </w:tcPr>
          <w:p w14:paraId="558DE5D6"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0.621</w:t>
            </w:r>
          </w:p>
        </w:tc>
        <w:tc>
          <w:tcPr>
            <w:tcW w:w="0" w:type="auto"/>
          </w:tcPr>
          <w:p w14:paraId="3FB72845"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0.140</w:t>
            </w:r>
          </w:p>
        </w:tc>
        <w:tc>
          <w:tcPr>
            <w:tcW w:w="0" w:type="auto"/>
          </w:tcPr>
          <w:p w14:paraId="7090BDA0"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0.336</w:t>
            </w:r>
          </w:p>
        </w:tc>
        <w:tc>
          <w:tcPr>
            <w:tcW w:w="0" w:type="auto"/>
          </w:tcPr>
          <w:p w14:paraId="7BC785CD"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0.044</w:t>
            </w:r>
          </w:p>
        </w:tc>
        <w:tc>
          <w:tcPr>
            <w:tcW w:w="0" w:type="auto"/>
          </w:tcPr>
          <w:p w14:paraId="30651238"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0.714</w:t>
            </w:r>
          </w:p>
        </w:tc>
        <w:tc>
          <w:tcPr>
            <w:tcW w:w="0" w:type="auto"/>
          </w:tcPr>
          <w:p w14:paraId="3078B4DA"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-0.015</w:t>
            </w:r>
          </w:p>
        </w:tc>
        <w:tc>
          <w:tcPr>
            <w:tcW w:w="0" w:type="auto"/>
          </w:tcPr>
          <w:p w14:paraId="21BEE61D" w14:textId="77777777" w:rsidR="00DC287A" w:rsidRPr="00AD3D73"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0.918</w:t>
            </w:r>
          </w:p>
        </w:tc>
      </w:tr>
      <w:tr w:rsidR="00DC287A" w:rsidRPr="00AB58E5" w14:paraId="489E5C46" w14:textId="77777777" w:rsidTr="00DC287A">
        <w:tc>
          <w:tcPr>
            <w:tcW w:w="0" w:type="auto"/>
            <w:vAlign w:val="center"/>
          </w:tcPr>
          <w:p w14:paraId="04C20835" w14:textId="77777777" w:rsidR="00DC287A" w:rsidRPr="00AB58E5" w:rsidRDefault="00DC287A" w:rsidP="00DC287A">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D-/Total serine (%)</w:t>
            </w:r>
          </w:p>
        </w:tc>
        <w:tc>
          <w:tcPr>
            <w:tcW w:w="0" w:type="auto"/>
          </w:tcPr>
          <w:p w14:paraId="22C198DF" w14:textId="77777777" w:rsidR="00DC287A" w:rsidRPr="00466BDE"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0.091</w:t>
            </w:r>
          </w:p>
        </w:tc>
        <w:tc>
          <w:tcPr>
            <w:tcW w:w="0" w:type="auto"/>
          </w:tcPr>
          <w:p w14:paraId="78125EA7" w14:textId="77777777" w:rsidR="00DC287A" w:rsidRPr="00A1311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0.448</w:t>
            </w:r>
          </w:p>
        </w:tc>
        <w:tc>
          <w:tcPr>
            <w:tcW w:w="0" w:type="auto"/>
          </w:tcPr>
          <w:p w14:paraId="73C61CFC"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-0.155</w:t>
            </w:r>
          </w:p>
        </w:tc>
        <w:tc>
          <w:tcPr>
            <w:tcW w:w="0" w:type="auto"/>
          </w:tcPr>
          <w:p w14:paraId="1252D42E"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0.289</w:t>
            </w:r>
          </w:p>
        </w:tc>
        <w:tc>
          <w:tcPr>
            <w:tcW w:w="0" w:type="auto"/>
          </w:tcPr>
          <w:p w14:paraId="0EA29A18"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0.120</w:t>
            </w:r>
          </w:p>
        </w:tc>
        <w:tc>
          <w:tcPr>
            <w:tcW w:w="0" w:type="auto"/>
          </w:tcPr>
          <w:p w14:paraId="0EFE32BC"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0.319</w:t>
            </w:r>
          </w:p>
        </w:tc>
        <w:tc>
          <w:tcPr>
            <w:tcW w:w="0" w:type="auto"/>
          </w:tcPr>
          <w:p w14:paraId="48ED099F"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-0.142</w:t>
            </w:r>
          </w:p>
        </w:tc>
        <w:tc>
          <w:tcPr>
            <w:tcW w:w="0" w:type="auto"/>
          </w:tcPr>
          <w:p w14:paraId="489702DC"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0.331</w:t>
            </w:r>
          </w:p>
        </w:tc>
        <w:tc>
          <w:tcPr>
            <w:tcW w:w="0" w:type="auto"/>
          </w:tcPr>
          <w:p w14:paraId="6455938D"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0.054</w:t>
            </w:r>
          </w:p>
        </w:tc>
        <w:tc>
          <w:tcPr>
            <w:tcW w:w="0" w:type="auto"/>
          </w:tcPr>
          <w:p w14:paraId="420A7C10"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0.650</w:t>
            </w:r>
          </w:p>
        </w:tc>
        <w:tc>
          <w:tcPr>
            <w:tcW w:w="0" w:type="auto"/>
          </w:tcPr>
          <w:p w14:paraId="2746449C"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-0.116</w:t>
            </w:r>
          </w:p>
        </w:tc>
        <w:tc>
          <w:tcPr>
            <w:tcW w:w="0" w:type="auto"/>
          </w:tcPr>
          <w:p w14:paraId="4DC2E37F" w14:textId="77777777" w:rsidR="00DC287A" w:rsidRDefault="00DC287A" w:rsidP="00DC287A">
            <w:pPr>
              <w:spacing w:line="360" w:lineRule="auto"/>
              <w:jc w:val="center"/>
              <w:rPr>
                <w:rFonts w:ascii="Times New Roman" w:hAnsi="Times New Roman" w:cs="Times New Roman"/>
                <w:sz w:val="24"/>
                <w:szCs w:val="24"/>
              </w:rPr>
            </w:pPr>
            <w:r>
              <w:rPr>
                <w:rFonts w:ascii="Times New Roman" w:hAnsi="Times New Roman" w:cs="Times New Roman"/>
                <w:sz w:val="24"/>
                <w:szCs w:val="24"/>
              </w:rPr>
              <w:t>0.427</w:t>
            </w:r>
          </w:p>
        </w:tc>
      </w:tr>
      <w:tr w:rsidR="00DC287A" w:rsidRPr="002156B7" w14:paraId="63A48E68" w14:textId="77777777" w:rsidTr="00DC287A">
        <w:tc>
          <w:tcPr>
            <w:tcW w:w="0" w:type="auto"/>
            <w:vAlign w:val="center"/>
          </w:tcPr>
          <w:p w14:paraId="7E46BACC" w14:textId="77777777" w:rsidR="00DC287A" w:rsidRPr="002156B7" w:rsidRDefault="00DC287A" w:rsidP="00DC287A">
            <w:pPr>
              <w:spacing w:line="360" w:lineRule="auto"/>
              <w:rPr>
                <w:rFonts w:ascii="Times New Roman" w:hAnsi="Times New Roman" w:cs="Times New Roman"/>
                <w:b/>
                <w:bCs/>
                <w:sz w:val="24"/>
                <w:szCs w:val="24"/>
              </w:rPr>
            </w:pPr>
            <w:r w:rsidRPr="002156B7">
              <w:rPr>
                <w:rFonts w:ascii="Times New Roman" w:hAnsi="Times New Roman" w:cs="Times New Roman"/>
                <w:b/>
                <w:bCs/>
                <w:sz w:val="24"/>
                <w:szCs w:val="24"/>
              </w:rPr>
              <w:t>L-glutamate (μM)</w:t>
            </w:r>
          </w:p>
        </w:tc>
        <w:tc>
          <w:tcPr>
            <w:tcW w:w="0" w:type="auto"/>
          </w:tcPr>
          <w:p w14:paraId="7A792E59"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0.288</w:t>
            </w:r>
          </w:p>
        </w:tc>
        <w:tc>
          <w:tcPr>
            <w:tcW w:w="0" w:type="auto"/>
          </w:tcPr>
          <w:p w14:paraId="15F4117C" w14:textId="77777777" w:rsidR="00DC287A" w:rsidRPr="002156B7" w:rsidRDefault="00DC287A" w:rsidP="00DC287A">
            <w:pPr>
              <w:spacing w:line="360" w:lineRule="auto"/>
              <w:jc w:val="center"/>
              <w:rPr>
                <w:rFonts w:ascii="Times New Roman" w:hAnsi="Times New Roman" w:cs="Times New Roman"/>
                <w:b/>
                <w:bCs/>
                <w:sz w:val="24"/>
                <w:szCs w:val="24"/>
              </w:rPr>
            </w:pPr>
            <w:r w:rsidRPr="002156B7">
              <w:rPr>
                <w:rFonts w:ascii="Times New Roman" w:hAnsi="Times New Roman" w:cs="Times New Roman"/>
                <w:b/>
                <w:bCs/>
                <w:sz w:val="24"/>
                <w:szCs w:val="24"/>
              </w:rPr>
              <w:t>0.014</w:t>
            </w:r>
          </w:p>
        </w:tc>
        <w:tc>
          <w:tcPr>
            <w:tcW w:w="0" w:type="auto"/>
          </w:tcPr>
          <w:p w14:paraId="4F4F6CFB"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0.268</w:t>
            </w:r>
          </w:p>
        </w:tc>
        <w:tc>
          <w:tcPr>
            <w:tcW w:w="0" w:type="auto"/>
          </w:tcPr>
          <w:p w14:paraId="3514B618"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0.063</w:t>
            </w:r>
          </w:p>
        </w:tc>
        <w:tc>
          <w:tcPr>
            <w:tcW w:w="0" w:type="auto"/>
          </w:tcPr>
          <w:p w14:paraId="769A998C"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0.261</w:t>
            </w:r>
          </w:p>
        </w:tc>
        <w:tc>
          <w:tcPr>
            <w:tcW w:w="0" w:type="auto"/>
          </w:tcPr>
          <w:p w14:paraId="2401801B" w14:textId="77777777" w:rsidR="00DC287A" w:rsidRPr="002156B7" w:rsidRDefault="00DC287A" w:rsidP="00DC287A">
            <w:pPr>
              <w:spacing w:line="360" w:lineRule="auto"/>
              <w:jc w:val="center"/>
              <w:rPr>
                <w:rFonts w:ascii="Times New Roman" w:hAnsi="Times New Roman" w:cs="Times New Roman"/>
                <w:b/>
                <w:bCs/>
                <w:sz w:val="24"/>
                <w:szCs w:val="24"/>
              </w:rPr>
            </w:pPr>
            <w:r w:rsidRPr="002156B7">
              <w:rPr>
                <w:rFonts w:ascii="Times New Roman" w:hAnsi="Times New Roman" w:cs="Times New Roman"/>
                <w:b/>
                <w:bCs/>
                <w:sz w:val="24"/>
                <w:szCs w:val="24"/>
              </w:rPr>
              <w:t>0.028</w:t>
            </w:r>
          </w:p>
        </w:tc>
        <w:tc>
          <w:tcPr>
            <w:tcW w:w="0" w:type="auto"/>
          </w:tcPr>
          <w:p w14:paraId="689C432E"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0.430</w:t>
            </w:r>
          </w:p>
        </w:tc>
        <w:tc>
          <w:tcPr>
            <w:tcW w:w="0" w:type="auto"/>
          </w:tcPr>
          <w:p w14:paraId="4DCA1E77" w14:textId="77777777" w:rsidR="00DC287A" w:rsidRPr="002156B7" w:rsidRDefault="00DC287A" w:rsidP="00DC287A">
            <w:pPr>
              <w:spacing w:line="360" w:lineRule="auto"/>
              <w:jc w:val="center"/>
              <w:rPr>
                <w:rFonts w:ascii="Times New Roman" w:hAnsi="Times New Roman" w:cs="Times New Roman"/>
                <w:b/>
                <w:bCs/>
                <w:sz w:val="24"/>
                <w:szCs w:val="24"/>
              </w:rPr>
            </w:pPr>
            <w:r w:rsidRPr="002156B7">
              <w:rPr>
                <w:rFonts w:ascii="Times New Roman" w:hAnsi="Times New Roman" w:cs="Times New Roman"/>
                <w:b/>
                <w:bCs/>
                <w:sz w:val="24"/>
                <w:szCs w:val="24"/>
              </w:rPr>
              <w:t>0.002</w:t>
            </w:r>
          </w:p>
        </w:tc>
        <w:tc>
          <w:tcPr>
            <w:tcW w:w="0" w:type="auto"/>
          </w:tcPr>
          <w:p w14:paraId="5DFFA481"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0.328</w:t>
            </w:r>
          </w:p>
        </w:tc>
        <w:tc>
          <w:tcPr>
            <w:tcW w:w="0" w:type="auto"/>
          </w:tcPr>
          <w:p w14:paraId="3356CA92" w14:textId="77777777" w:rsidR="00DC287A" w:rsidRPr="002156B7" w:rsidRDefault="00DC287A" w:rsidP="00DC287A">
            <w:pPr>
              <w:spacing w:line="360" w:lineRule="auto"/>
              <w:jc w:val="center"/>
              <w:rPr>
                <w:rFonts w:ascii="Times New Roman" w:hAnsi="Times New Roman" w:cs="Times New Roman"/>
                <w:b/>
                <w:bCs/>
                <w:sz w:val="24"/>
                <w:szCs w:val="24"/>
              </w:rPr>
            </w:pPr>
            <w:r w:rsidRPr="002156B7">
              <w:rPr>
                <w:rFonts w:ascii="Times New Roman" w:hAnsi="Times New Roman" w:cs="Times New Roman"/>
                <w:b/>
                <w:bCs/>
                <w:sz w:val="24"/>
                <w:szCs w:val="24"/>
              </w:rPr>
              <w:t>0.005</w:t>
            </w:r>
          </w:p>
        </w:tc>
        <w:tc>
          <w:tcPr>
            <w:tcW w:w="0" w:type="auto"/>
          </w:tcPr>
          <w:p w14:paraId="23A6177C"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0.022</w:t>
            </w:r>
          </w:p>
        </w:tc>
        <w:tc>
          <w:tcPr>
            <w:tcW w:w="0" w:type="auto"/>
          </w:tcPr>
          <w:p w14:paraId="35DFBEB9"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0.879</w:t>
            </w:r>
          </w:p>
        </w:tc>
      </w:tr>
      <w:tr w:rsidR="00DC287A" w:rsidRPr="002156B7" w14:paraId="629F4CDF" w14:textId="77777777" w:rsidTr="00DC287A">
        <w:tc>
          <w:tcPr>
            <w:tcW w:w="0" w:type="auto"/>
            <w:vAlign w:val="center"/>
          </w:tcPr>
          <w:p w14:paraId="3AF80565" w14:textId="77777777" w:rsidR="00DC287A" w:rsidRPr="002156B7" w:rsidRDefault="00DC287A" w:rsidP="00DC287A">
            <w:pPr>
              <w:spacing w:line="360" w:lineRule="auto"/>
              <w:rPr>
                <w:rFonts w:ascii="Times New Roman" w:hAnsi="Times New Roman" w:cs="Times New Roman"/>
                <w:b/>
                <w:bCs/>
                <w:sz w:val="24"/>
                <w:szCs w:val="24"/>
              </w:rPr>
            </w:pPr>
            <w:r w:rsidRPr="002156B7">
              <w:rPr>
                <w:rFonts w:ascii="Times New Roman" w:hAnsi="Times New Roman" w:cs="Times New Roman"/>
                <w:b/>
                <w:bCs/>
                <w:sz w:val="24"/>
                <w:szCs w:val="24"/>
              </w:rPr>
              <w:t>L-glutamine (μM)</w:t>
            </w:r>
          </w:p>
        </w:tc>
        <w:tc>
          <w:tcPr>
            <w:tcW w:w="0" w:type="auto"/>
          </w:tcPr>
          <w:p w14:paraId="57F3D6D2"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-0.123</w:t>
            </w:r>
          </w:p>
        </w:tc>
        <w:tc>
          <w:tcPr>
            <w:tcW w:w="0" w:type="auto"/>
          </w:tcPr>
          <w:p w14:paraId="40851C0B"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-0.304</w:t>
            </w:r>
          </w:p>
        </w:tc>
        <w:tc>
          <w:tcPr>
            <w:tcW w:w="0" w:type="auto"/>
          </w:tcPr>
          <w:p w14:paraId="4D919F19"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-0.263</w:t>
            </w:r>
          </w:p>
        </w:tc>
        <w:tc>
          <w:tcPr>
            <w:tcW w:w="0" w:type="auto"/>
          </w:tcPr>
          <w:p w14:paraId="66915866"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0.068</w:t>
            </w:r>
          </w:p>
        </w:tc>
        <w:tc>
          <w:tcPr>
            <w:tcW w:w="0" w:type="auto"/>
          </w:tcPr>
          <w:p w14:paraId="70F9247B"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-0.128</w:t>
            </w:r>
          </w:p>
        </w:tc>
        <w:tc>
          <w:tcPr>
            <w:tcW w:w="0" w:type="auto"/>
          </w:tcPr>
          <w:p w14:paraId="20F98450"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0.287</w:t>
            </w:r>
          </w:p>
        </w:tc>
        <w:tc>
          <w:tcPr>
            <w:tcW w:w="0" w:type="auto"/>
          </w:tcPr>
          <w:p w14:paraId="1F55ADD5"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-0.135</w:t>
            </w:r>
          </w:p>
        </w:tc>
        <w:tc>
          <w:tcPr>
            <w:tcW w:w="0" w:type="auto"/>
          </w:tcPr>
          <w:p w14:paraId="34FA83C5"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0.355</w:t>
            </w:r>
          </w:p>
        </w:tc>
        <w:tc>
          <w:tcPr>
            <w:tcW w:w="0" w:type="auto"/>
          </w:tcPr>
          <w:p w14:paraId="099DE9AC"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0.092</w:t>
            </w:r>
          </w:p>
        </w:tc>
        <w:tc>
          <w:tcPr>
            <w:tcW w:w="0" w:type="auto"/>
          </w:tcPr>
          <w:p w14:paraId="0A1A1B71"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0.442</w:t>
            </w:r>
          </w:p>
        </w:tc>
        <w:tc>
          <w:tcPr>
            <w:tcW w:w="0" w:type="auto"/>
          </w:tcPr>
          <w:p w14:paraId="269B7B1F"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-0.237</w:t>
            </w:r>
          </w:p>
        </w:tc>
        <w:tc>
          <w:tcPr>
            <w:tcW w:w="0" w:type="auto"/>
          </w:tcPr>
          <w:p w14:paraId="35CF0929"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0.101</w:t>
            </w:r>
          </w:p>
        </w:tc>
      </w:tr>
      <w:tr w:rsidR="00DC287A" w:rsidRPr="002156B7" w14:paraId="7FAE11AB" w14:textId="77777777" w:rsidTr="00DC287A">
        <w:tc>
          <w:tcPr>
            <w:tcW w:w="0" w:type="auto"/>
            <w:vAlign w:val="center"/>
          </w:tcPr>
          <w:p w14:paraId="14550532" w14:textId="77777777" w:rsidR="00DC287A" w:rsidRPr="002156B7" w:rsidRDefault="00DC287A" w:rsidP="00DC287A">
            <w:pPr>
              <w:spacing w:line="360" w:lineRule="auto"/>
              <w:rPr>
                <w:rFonts w:ascii="Times New Roman" w:hAnsi="Times New Roman" w:cs="Times New Roman"/>
                <w:b/>
                <w:bCs/>
                <w:sz w:val="24"/>
                <w:szCs w:val="24"/>
              </w:rPr>
            </w:pPr>
            <w:r w:rsidRPr="002156B7">
              <w:rPr>
                <w:rFonts w:ascii="Times New Roman" w:hAnsi="Times New Roman" w:cs="Times New Roman"/>
                <w:b/>
                <w:bCs/>
                <w:sz w:val="24"/>
                <w:szCs w:val="24"/>
              </w:rPr>
              <w:t>L-glutamine/L-glutamate</w:t>
            </w:r>
          </w:p>
        </w:tc>
        <w:tc>
          <w:tcPr>
            <w:tcW w:w="0" w:type="auto"/>
          </w:tcPr>
          <w:p w14:paraId="1CB4FE26"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-0.290</w:t>
            </w:r>
          </w:p>
        </w:tc>
        <w:tc>
          <w:tcPr>
            <w:tcW w:w="0" w:type="auto"/>
          </w:tcPr>
          <w:p w14:paraId="6686A702" w14:textId="77777777" w:rsidR="00DC287A" w:rsidRPr="002156B7" w:rsidRDefault="00DC287A" w:rsidP="00DC287A">
            <w:pPr>
              <w:spacing w:line="360" w:lineRule="auto"/>
              <w:jc w:val="center"/>
              <w:rPr>
                <w:rFonts w:ascii="Times New Roman" w:hAnsi="Times New Roman" w:cs="Times New Roman"/>
                <w:b/>
                <w:bCs/>
                <w:sz w:val="24"/>
                <w:szCs w:val="24"/>
              </w:rPr>
            </w:pPr>
            <w:r w:rsidRPr="002156B7">
              <w:rPr>
                <w:rFonts w:ascii="Times New Roman" w:hAnsi="Times New Roman" w:cs="Times New Roman"/>
                <w:b/>
                <w:bCs/>
                <w:sz w:val="24"/>
                <w:szCs w:val="24"/>
              </w:rPr>
              <w:t>0.013</w:t>
            </w:r>
          </w:p>
        </w:tc>
        <w:tc>
          <w:tcPr>
            <w:tcW w:w="0" w:type="auto"/>
          </w:tcPr>
          <w:p w14:paraId="56C1E233" w14:textId="77777777" w:rsidR="00DC287A" w:rsidRPr="002156B7" w:rsidRDefault="00DC287A" w:rsidP="00DC287A">
            <w:pPr>
              <w:spacing w:line="360" w:lineRule="auto"/>
              <w:jc w:val="center"/>
              <w:rPr>
                <w:rFonts w:ascii="Times New Roman" w:hAnsi="Times New Roman" w:cs="Times New Roman"/>
                <w:b/>
                <w:bCs/>
                <w:sz w:val="24"/>
                <w:szCs w:val="24"/>
              </w:rPr>
            </w:pPr>
            <w:r w:rsidRPr="002156B7">
              <w:rPr>
                <w:rFonts w:ascii="Times New Roman" w:hAnsi="Times New Roman" w:cs="Times New Roman"/>
                <w:b/>
                <w:bCs/>
                <w:sz w:val="24"/>
                <w:szCs w:val="24"/>
              </w:rPr>
              <w:t>-0.385</w:t>
            </w:r>
          </w:p>
        </w:tc>
        <w:tc>
          <w:tcPr>
            <w:tcW w:w="0" w:type="auto"/>
          </w:tcPr>
          <w:p w14:paraId="670F9CA3" w14:textId="77777777" w:rsidR="00DC287A" w:rsidRPr="002156B7" w:rsidRDefault="00DC287A" w:rsidP="00DC287A">
            <w:pPr>
              <w:spacing w:line="360" w:lineRule="auto"/>
              <w:jc w:val="center"/>
              <w:rPr>
                <w:rFonts w:ascii="Times New Roman" w:hAnsi="Times New Roman" w:cs="Times New Roman"/>
                <w:b/>
                <w:bCs/>
                <w:sz w:val="24"/>
                <w:szCs w:val="24"/>
              </w:rPr>
            </w:pPr>
            <w:r w:rsidRPr="002156B7">
              <w:rPr>
                <w:rFonts w:ascii="Times New Roman" w:hAnsi="Times New Roman" w:cs="Times New Roman"/>
                <w:b/>
                <w:bCs/>
                <w:sz w:val="24"/>
                <w:szCs w:val="24"/>
              </w:rPr>
              <w:t>0.006</w:t>
            </w:r>
          </w:p>
        </w:tc>
        <w:tc>
          <w:tcPr>
            <w:tcW w:w="0" w:type="auto"/>
          </w:tcPr>
          <w:p w14:paraId="5CF8F872"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-0.322</w:t>
            </w:r>
          </w:p>
        </w:tc>
        <w:tc>
          <w:tcPr>
            <w:tcW w:w="0" w:type="auto"/>
          </w:tcPr>
          <w:p w14:paraId="56602872" w14:textId="77777777" w:rsidR="00DC287A" w:rsidRPr="002156B7" w:rsidRDefault="00DC287A" w:rsidP="00DC287A">
            <w:pPr>
              <w:spacing w:line="360" w:lineRule="auto"/>
              <w:jc w:val="center"/>
              <w:rPr>
                <w:rFonts w:ascii="Times New Roman" w:hAnsi="Times New Roman" w:cs="Times New Roman"/>
                <w:b/>
                <w:bCs/>
                <w:sz w:val="24"/>
                <w:szCs w:val="24"/>
              </w:rPr>
            </w:pPr>
            <w:r w:rsidRPr="002156B7">
              <w:rPr>
                <w:rFonts w:ascii="Times New Roman" w:hAnsi="Times New Roman" w:cs="Times New Roman"/>
                <w:b/>
                <w:bCs/>
                <w:sz w:val="24"/>
                <w:szCs w:val="24"/>
              </w:rPr>
              <w:t>0.006</w:t>
            </w:r>
          </w:p>
        </w:tc>
        <w:tc>
          <w:tcPr>
            <w:tcW w:w="0" w:type="auto"/>
          </w:tcPr>
          <w:p w14:paraId="41FC80FE"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-0.424</w:t>
            </w:r>
          </w:p>
        </w:tc>
        <w:tc>
          <w:tcPr>
            <w:tcW w:w="0" w:type="auto"/>
          </w:tcPr>
          <w:p w14:paraId="0EED797A" w14:textId="77777777" w:rsidR="00DC287A" w:rsidRPr="002156B7" w:rsidRDefault="00DC287A" w:rsidP="00DC287A">
            <w:pPr>
              <w:spacing w:line="360" w:lineRule="auto"/>
              <w:jc w:val="center"/>
              <w:rPr>
                <w:rFonts w:ascii="Times New Roman" w:hAnsi="Times New Roman" w:cs="Times New Roman"/>
                <w:b/>
                <w:bCs/>
                <w:sz w:val="24"/>
                <w:szCs w:val="24"/>
              </w:rPr>
            </w:pPr>
            <w:r w:rsidRPr="002156B7">
              <w:rPr>
                <w:rFonts w:ascii="Times New Roman" w:hAnsi="Times New Roman" w:cs="Times New Roman"/>
                <w:b/>
                <w:bCs/>
                <w:sz w:val="24"/>
                <w:szCs w:val="24"/>
              </w:rPr>
              <w:t>0.002</w:t>
            </w:r>
          </w:p>
        </w:tc>
        <w:tc>
          <w:tcPr>
            <w:tcW w:w="0" w:type="auto"/>
          </w:tcPr>
          <w:p w14:paraId="4759F1B2"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-0.233</w:t>
            </w:r>
          </w:p>
        </w:tc>
        <w:tc>
          <w:tcPr>
            <w:tcW w:w="0" w:type="auto"/>
          </w:tcPr>
          <w:p w14:paraId="609A123A" w14:textId="77777777" w:rsidR="00DC287A" w:rsidRPr="002156B7" w:rsidRDefault="00DC287A" w:rsidP="00DC287A">
            <w:pPr>
              <w:spacing w:line="360" w:lineRule="auto"/>
              <w:jc w:val="center"/>
              <w:rPr>
                <w:rFonts w:ascii="Times New Roman" w:hAnsi="Times New Roman" w:cs="Times New Roman"/>
                <w:b/>
                <w:bCs/>
                <w:sz w:val="24"/>
                <w:szCs w:val="24"/>
              </w:rPr>
            </w:pPr>
            <w:r w:rsidRPr="002156B7">
              <w:rPr>
                <w:rFonts w:ascii="Times New Roman" w:hAnsi="Times New Roman" w:cs="Times New Roman"/>
                <w:b/>
                <w:bCs/>
                <w:sz w:val="24"/>
                <w:szCs w:val="24"/>
              </w:rPr>
              <w:t>0.049</w:t>
            </w:r>
          </w:p>
        </w:tc>
        <w:tc>
          <w:tcPr>
            <w:tcW w:w="0" w:type="auto"/>
          </w:tcPr>
          <w:p w14:paraId="11BA2FBD"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-0.161</w:t>
            </w:r>
          </w:p>
        </w:tc>
        <w:tc>
          <w:tcPr>
            <w:tcW w:w="0" w:type="auto"/>
          </w:tcPr>
          <w:p w14:paraId="2EC61205" w14:textId="77777777" w:rsidR="00DC287A" w:rsidRPr="002156B7" w:rsidRDefault="00DC287A" w:rsidP="00DC287A">
            <w:pPr>
              <w:spacing w:line="360" w:lineRule="auto"/>
              <w:jc w:val="center"/>
              <w:rPr>
                <w:rFonts w:ascii="Times New Roman" w:hAnsi="Times New Roman" w:cs="Times New Roman"/>
                <w:sz w:val="24"/>
                <w:szCs w:val="24"/>
              </w:rPr>
            </w:pPr>
            <w:r w:rsidRPr="002156B7">
              <w:rPr>
                <w:rFonts w:ascii="Times New Roman" w:hAnsi="Times New Roman" w:cs="Times New Roman"/>
                <w:sz w:val="24"/>
                <w:szCs w:val="24"/>
              </w:rPr>
              <w:t>0.268</w:t>
            </w:r>
          </w:p>
        </w:tc>
      </w:tr>
    </w:tbl>
    <w:p w14:paraId="09AEB0C1" w14:textId="77777777" w:rsidR="00DC287A" w:rsidRDefault="00DC287A" w:rsidP="008C6420">
      <w:pPr>
        <w:spacing w:line="360" w:lineRule="auto"/>
        <w:rPr>
          <w:rFonts w:ascii="Times New Roman" w:eastAsia="Calibri" w:hAnsi="Times New Roman" w:cs="Times New Roman"/>
          <w:sz w:val="24"/>
          <w:szCs w:val="24"/>
        </w:rPr>
      </w:pPr>
    </w:p>
    <w:p w14:paraId="0DBF9344" w14:textId="77777777" w:rsidR="00DC287A" w:rsidRPr="00070E92" w:rsidRDefault="00DC287A" w:rsidP="00DC287A">
      <w:pPr>
        <w:rPr>
          <w:rFonts w:ascii="Times New Roman" w:hAnsi="Times New Roman" w:cs="Times New Roman"/>
          <w:sz w:val="24"/>
          <w:szCs w:val="24"/>
        </w:rPr>
      </w:pPr>
    </w:p>
    <w:p w14:paraId="414E60FF" w14:textId="77777777" w:rsidR="00DC287A" w:rsidRDefault="00DC287A" w:rsidP="00DC287A">
      <w:pPr>
        <w:spacing w:line="360" w:lineRule="auto"/>
        <w:rPr>
          <w:rFonts w:ascii="Times New Roman" w:eastAsia="Calibri" w:hAnsi="Times New Roman" w:cs="Times New Roman"/>
          <w:b/>
          <w:bCs/>
          <w:sz w:val="24"/>
          <w:szCs w:val="24"/>
        </w:rPr>
      </w:pPr>
    </w:p>
    <w:p w14:paraId="52F426C9" w14:textId="77777777" w:rsidR="00DC287A" w:rsidRDefault="00DC287A" w:rsidP="00DC287A">
      <w:pPr>
        <w:spacing w:line="360" w:lineRule="auto"/>
        <w:rPr>
          <w:rFonts w:ascii="Times New Roman" w:eastAsia="Calibri" w:hAnsi="Times New Roman" w:cs="Times New Roman"/>
          <w:b/>
          <w:bCs/>
          <w:sz w:val="24"/>
          <w:szCs w:val="24"/>
        </w:rPr>
      </w:pPr>
    </w:p>
    <w:p w14:paraId="175C6BF5" w14:textId="77777777" w:rsidR="00DC287A" w:rsidRDefault="00DC287A" w:rsidP="00DC287A">
      <w:pPr>
        <w:spacing w:line="360" w:lineRule="auto"/>
        <w:rPr>
          <w:rFonts w:ascii="Times New Roman" w:eastAsia="Calibri" w:hAnsi="Times New Roman" w:cs="Times New Roman"/>
          <w:b/>
          <w:bCs/>
          <w:sz w:val="24"/>
          <w:szCs w:val="24"/>
        </w:rPr>
      </w:pPr>
    </w:p>
    <w:p w14:paraId="3B353026" w14:textId="77777777" w:rsidR="00DC287A" w:rsidRDefault="00DC287A" w:rsidP="00DC287A">
      <w:pPr>
        <w:spacing w:line="360" w:lineRule="auto"/>
        <w:rPr>
          <w:rFonts w:ascii="Times New Roman" w:eastAsia="Calibri" w:hAnsi="Times New Roman" w:cs="Times New Roman"/>
          <w:b/>
          <w:bCs/>
          <w:sz w:val="24"/>
          <w:szCs w:val="24"/>
        </w:rPr>
      </w:pPr>
    </w:p>
    <w:p w14:paraId="3F192442" w14:textId="77777777" w:rsidR="00DC287A" w:rsidRDefault="00DC287A" w:rsidP="00DC287A">
      <w:pPr>
        <w:spacing w:line="360" w:lineRule="auto"/>
        <w:rPr>
          <w:rFonts w:ascii="Times New Roman" w:eastAsia="Calibri" w:hAnsi="Times New Roman" w:cs="Times New Roman"/>
          <w:b/>
          <w:bCs/>
          <w:sz w:val="24"/>
          <w:szCs w:val="24"/>
        </w:rPr>
      </w:pPr>
    </w:p>
    <w:p w14:paraId="46614389" w14:textId="77777777" w:rsidR="00DC287A" w:rsidRDefault="00DC287A" w:rsidP="00DC287A">
      <w:pPr>
        <w:spacing w:line="360" w:lineRule="auto"/>
        <w:rPr>
          <w:rFonts w:ascii="Times New Roman" w:eastAsia="Calibri" w:hAnsi="Times New Roman" w:cs="Times New Roman"/>
          <w:b/>
          <w:bCs/>
          <w:sz w:val="24"/>
          <w:szCs w:val="24"/>
        </w:rPr>
      </w:pPr>
    </w:p>
    <w:p w14:paraId="783CED51" w14:textId="77777777" w:rsidR="00DC287A" w:rsidRDefault="00DC287A" w:rsidP="00DC287A">
      <w:pPr>
        <w:spacing w:line="360" w:lineRule="auto"/>
        <w:rPr>
          <w:rFonts w:ascii="Times New Roman" w:eastAsia="Calibri" w:hAnsi="Times New Roman" w:cs="Times New Roman"/>
          <w:b/>
          <w:bCs/>
          <w:sz w:val="24"/>
          <w:szCs w:val="24"/>
        </w:rPr>
      </w:pPr>
    </w:p>
    <w:p w14:paraId="612B8222" w14:textId="77777777" w:rsidR="00DC287A" w:rsidRDefault="00DC287A" w:rsidP="00DC287A">
      <w:pPr>
        <w:spacing w:line="360" w:lineRule="auto"/>
        <w:rPr>
          <w:rFonts w:ascii="Times New Roman" w:eastAsia="Calibri" w:hAnsi="Times New Roman" w:cs="Times New Roman"/>
          <w:b/>
          <w:bCs/>
          <w:sz w:val="24"/>
          <w:szCs w:val="24"/>
        </w:rPr>
      </w:pPr>
    </w:p>
    <w:p w14:paraId="194EF712" w14:textId="5A666DF5" w:rsidR="00070E92" w:rsidRPr="00070E92" w:rsidRDefault="00DC287A" w:rsidP="00DC287A">
      <w:pPr>
        <w:spacing w:line="360" w:lineRule="auto"/>
        <w:rPr>
          <w:rFonts w:ascii="Times New Roman" w:hAnsi="Times New Roman" w:cs="Times New Roman"/>
          <w:sz w:val="24"/>
          <w:szCs w:val="24"/>
        </w:rPr>
      </w:pPr>
      <w:r w:rsidRPr="000101F9">
        <w:rPr>
          <w:rFonts w:ascii="Times New Roman" w:eastAsia="Calibri" w:hAnsi="Times New Roman" w:cs="Times New Roman"/>
          <w:b/>
          <w:bCs/>
          <w:sz w:val="24"/>
          <w:szCs w:val="24"/>
        </w:rPr>
        <w:t>Abbreviations:</w:t>
      </w:r>
      <w:r w:rsidRPr="000101F9">
        <w:rPr>
          <w:rFonts w:ascii="Times New Roman" w:eastAsia="Calibri" w:hAnsi="Times New Roman" w:cs="Times New Roman"/>
          <w:sz w:val="24"/>
          <w:szCs w:val="24"/>
        </w:rPr>
        <w:t xml:space="preserve"> BMI, body mass index; SMI, skeletal muscle index; VAT, visceral adipose tissue. p-values refer to age and sex-adjusted partial correlations.</w:t>
      </w:r>
      <w:r>
        <w:rPr>
          <w:rFonts w:ascii="Times New Roman" w:hAnsi="Times New Roman" w:cs="Times New Roman"/>
          <w:sz w:val="24"/>
          <w:szCs w:val="24"/>
        </w:rPr>
        <w:tab/>
      </w:r>
    </w:p>
    <w:p w14:paraId="3096E06C" w14:textId="77777777" w:rsidR="00070E92" w:rsidRPr="00070E92" w:rsidRDefault="00070E92" w:rsidP="00070E92">
      <w:pPr>
        <w:rPr>
          <w:rFonts w:ascii="Times New Roman" w:hAnsi="Times New Roman" w:cs="Times New Roman"/>
          <w:sz w:val="24"/>
          <w:szCs w:val="24"/>
        </w:rPr>
      </w:pPr>
    </w:p>
    <w:p w14:paraId="6DD62EED" w14:textId="77777777" w:rsidR="00070E92" w:rsidRPr="00070E92" w:rsidRDefault="00070E92" w:rsidP="00070E92">
      <w:pPr>
        <w:rPr>
          <w:rFonts w:ascii="Times New Roman" w:hAnsi="Times New Roman" w:cs="Times New Roman"/>
          <w:sz w:val="24"/>
          <w:szCs w:val="24"/>
        </w:rPr>
      </w:pPr>
    </w:p>
    <w:p w14:paraId="0DE70EBC" w14:textId="4072715A" w:rsidR="000101F9" w:rsidRPr="000101F9" w:rsidRDefault="00DC287A" w:rsidP="00DC287A">
      <w:pPr>
        <w:tabs>
          <w:tab w:val="left" w:pos="2140"/>
        </w:tabs>
        <w:rPr>
          <w:rFonts w:ascii="Times New Roman" w:eastAsia="Calibri" w:hAnsi="Times New Roman" w:cs="Times New Roman"/>
          <w:b/>
          <w:bCs/>
          <w:sz w:val="24"/>
          <w:szCs w:val="24"/>
        </w:rPr>
        <w:sectPr w:rsidR="000101F9" w:rsidRPr="000101F9" w:rsidSect="00574975">
          <w:headerReference w:type="default" r:id="rId7"/>
          <w:pgSz w:w="16838" w:h="11906" w:orient="landscape"/>
          <w:pgMar w:top="1134" w:right="1134" w:bottom="1134" w:left="1134" w:header="709" w:footer="709" w:gutter="0"/>
          <w:cols w:space="708"/>
          <w:docGrid w:linePitch="360"/>
        </w:sectPr>
      </w:pPr>
      <w:r>
        <w:rPr>
          <w:rFonts w:ascii="Times New Roman" w:hAnsi="Times New Roman" w:cs="Times New Roman"/>
          <w:sz w:val="24"/>
          <w:szCs w:val="24"/>
        </w:rPr>
        <w:tab/>
      </w:r>
    </w:p>
    <w:tbl>
      <w:tblPr>
        <w:tblStyle w:val="Grigliatabella"/>
        <w:tblpPr w:leftFromText="180" w:rightFromText="180" w:vertAnchor="text" w:horzAnchor="margin" w:tblpY="868"/>
        <w:tblW w:w="0" w:type="auto"/>
        <w:tblLook w:val="04A0" w:firstRow="1" w:lastRow="0" w:firstColumn="1" w:lastColumn="0" w:noHBand="0" w:noVBand="1"/>
      </w:tblPr>
      <w:tblGrid>
        <w:gridCol w:w="2816"/>
        <w:gridCol w:w="2588"/>
        <w:gridCol w:w="2762"/>
        <w:gridCol w:w="2815"/>
        <w:gridCol w:w="756"/>
      </w:tblGrid>
      <w:tr w:rsidR="0049065B" w:rsidRPr="0049065B" w14:paraId="7DC15FD2" w14:textId="77777777" w:rsidTr="00D86B0C">
        <w:tc>
          <w:tcPr>
            <w:tcW w:w="0" w:type="auto"/>
          </w:tcPr>
          <w:p w14:paraId="742D0D4C" w14:textId="77777777" w:rsidR="0049065B" w:rsidRPr="0049065B" w:rsidRDefault="0049065B" w:rsidP="0049065B">
            <w:pPr>
              <w:spacing w:line="360" w:lineRule="auto"/>
              <w:rPr>
                <w:rFonts w:ascii="Times New Roman" w:eastAsia="Calibri" w:hAnsi="Times New Roman" w:cs="Times New Roman"/>
                <w:b/>
                <w:bCs/>
                <w:sz w:val="24"/>
                <w:szCs w:val="24"/>
              </w:rPr>
            </w:pPr>
          </w:p>
        </w:tc>
        <w:tc>
          <w:tcPr>
            <w:tcW w:w="0" w:type="auto"/>
          </w:tcPr>
          <w:p w14:paraId="7F6415FD"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Never smokers (n = 88)</w:t>
            </w:r>
          </w:p>
        </w:tc>
        <w:tc>
          <w:tcPr>
            <w:tcW w:w="0" w:type="auto"/>
          </w:tcPr>
          <w:p w14:paraId="3DAC9501"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 xml:space="preserve">Former smokers (n = 22) </w:t>
            </w:r>
          </w:p>
        </w:tc>
        <w:tc>
          <w:tcPr>
            <w:tcW w:w="0" w:type="auto"/>
          </w:tcPr>
          <w:p w14:paraId="20DD1837"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Current smokers (n = 15)</w:t>
            </w:r>
          </w:p>
        </w:tc>
        <w:tc>
          <w:tcPr>
            <w:tcW w:w="0" w:type="auto"/>
          </w:tcPr>
          <w:p w14:paraId="5CF6A915"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p</w:t>
            </w:r>
            <w:r w:rsidRPr="0049065B">
              <w:rPr>
                <w:rFonts w:ascii="Times New Roman" w:eastAsia="Calibri" w:hAnsi="Times New Roman" w:cs="Times New Roman"/>
                <w:b/>
                <w:bCs/>
                <w:sz w:val="24"/>
                <w:szCs w:val="24"/>
                <w:vertAlign w:val="superscript"/>
              </w:rPr>
              <w:t>a</w:t>
            </w:r>
          </w:p>
        </w:tc>
      </w:tr>
      <w:tr w:rsidR="0049065B" w:rsidRPr="0049065B" w14:paraId="0A3B887C" w14:textId="77777777" w:rsidTr="00D86B0C">
        <w:tc>
          <w:tcPr>
            <w:tcW w:w="0" w:type="auto"/>
            <w:vAlign w:val="center"/>
          </w:tcPr>
          <w:p w14:paraId="7E85E948"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L-aspartate (μM)</w:t>
            </w:r>
          </w:p>
        </w:tc>
        <w:tc>
          <w:tcPr>
            <w:tcW w:w="0" w:type="auto"/>
          </w:tcPr>
          <w:p w14:paraId="725361DE"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4.0 (2.9-5.4)</w:t>
            </w:r>
          </w:p>
        </w:tc>
        <w:tc>
          <w:tcPr>
            <w:tcW w:w="0" w:type="auto"/>
          </w:tcPr>
          <w:p w14:paraId="03DE8574"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4.2 (3.4-5.4)</w:t>
            </w:r>
          </w:p>
        </w:tc>
        <w:tc>
          <w:tcPr>
            <w:tcW w:w="0" w:type="auto"/>
          </w:tcPr>
          <w:p w14:paraId="0AB253BD"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3.8 (2.9-7.0)</w:t>
            </w:r>
          </w:p>
        </w:tc>
        <w:tc>
          <w:tcPr>
            <w:tcW w:w="0" w:type="auto"/>
          </w:tcPr>
          <w:p w14:paraId="76432DA8" w14:textId="77777777" w:rsidR="0049065B" w:rsidRP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rPr>
              <w:t>0.798</w:t>
            </w:r>
          </w:p>
        </w:tc>
      </w:tr>
      <w:tr w:rsidR="0049065B" w:rsidRPr="0049065B" w14:paraId="4AB4ABA5" w14:textId="77777777" w:rsidTr="00D86B0C">
        <w:tc>
          <w:tcPr>
            <w:tcW w:w="0" w:type="auto"/>
            <w:vAlign w:val="center"/>
          </w:tcPr>
          <w:p w14:paraId="28EFB9AA"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L-asparagine (μM)</w:t>
            </w:r>
          </w:p>
        </w:tc>
        <w:tc>
          <w:tcPr>
            <w:tcW w:w="0" w:type="auto"/>
          </w:tcPr>
          <w:p w14:paraId="0FB28694"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24.8 (19.9-28.1)</w:t>
            </w:r>
          </w:p>
        </w:tc>
        <w:tc>
          <w:tcPr>
            <w:tcW w:w="0" w:type="auto"/>
          </w:tcPr>
          <w:p w14:paraId="4EE18ABF"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22.9 (19.7-30.1)</w:t>
            </w:r>
          </w:p>
        </w:tc>
        <w:tc>
          <w:tcPr>
            <w:tcW w:w="0" w:type="auto"/>
          </w:tcPr>
          <w:p w14:paraId="3D9496F5"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23.2 (15.1-29.9)</w:t>
            </w:r>
          </w:p>
        </w:tc>
        <w:tc>
          <w:tcPr>
            <w:tcW w:w="0" w:type="auto"/>
          </w:tcPr>
          <w:p w14:paraId="086FF91E" w14:textId="77777777" w:rsidR="0049065B" w:rsidRP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rPr>
              <w:t>0.376</w:t>
            </w:r>
          </w:p>
        </w:tc>
      </w:tr>
      <w:tr w:rsidR="0049065B" w:rsidRPr="0049065B" w14:paraId="1BF4296D" w14:textId="77777777" w:rsidTr="00D86B0C">
        <w:tc>
          <w:tcPr>
            <w:tcW w:w="0" w:type="auto"/>
            <w:vAlign w:val="center"/>
          </w:tcPr>
          <w:p w14:paraId="1029B82E"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Glycine (μM)</w:t>
            </w:r>
          </w:p>
        </w:tc>
        <w:tc>
          <w:tcPr>
            <w:tcW w:w="0" w:type="auto"/>
          </w:tcPr>
          <w:p w14:paraId="2B8B6B05"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207.3 (171.6-286.2)</w:t>
            </w:r>
          </w:p>
        </w:tc>
        <w:tc>
          <w:tcPr>
            <w:tcW w:w="0" w:type="auto"/>
          </w:tcPr>
          <w:p w14:paraId="1E955C09"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222.8 (175.6-356.4)</w:t>
            </w:r>
          </w:p>
        </w:tc>
        <w:tc>
          <w:tcPr>
            <w:tcW w:w="0" w:type="auto"/>
          </w:tcPr>
          <w:p w14:paraId="62F8881B"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200.3 (186.9-288.6)</w:t>
            </w:r>
          </w:p>
        </w:tc>
        <w:tc>
          <w:tcPr>
            <w:tcW w:w="0" w:type="auto"/>
          </w:tcPr>
          <w:p w14:paraId="738A4E8B" w14:textId="77777777" w:rsidR="0049065B" w:rsidRP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rPr>
              <w:t>0.583</w:t>
            </w:r>
          </w:p>
        </w:tc>
      </w:tr>
      <w:tr w:rsidR="0049065B" w:rsidRPr="0049065B" w14:paraId="1FFE7532" w14:textId="77777777" w:rsidTr="00D86B0C">
        <w:tc>
          <w:tcPr>
            <w:tcW w:w="0" w:type="auto"/>
            <w:vAlign w:val="center"/>
          </w:tcPr>
          <w:p w14:paraId="00E6090D"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D-serine (μM)</w:t>
            </w:r>
          </w:p>
        </w:tc>
        <w:tc>
          <w:tcPr>
            <w:tcW w:w="0" w:type="auto"/>
          </w:tcPr>
          <w:p w14:paraId="13F5F205"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1.9 (1.5-2.3)</w:t>
            </w:r>
          </w:p>
        </w:tc>
        <w:tc>
          <w:tcPr>
            <w:tcW w:w="0" w:type="auto"/>
          </w:tcPr>
          <w:p w14:paraId="5D52696E"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1.9 (1.6-2.7)</w:t>
            </w:r>
          </w:p>
        </w:tc>
        <w:tc>
          <w:tcPr>
            <w:tcW w:w="0" w:type="auto"/>
          </w:tcPr>
          <w:p w14:paraId="3DA38E78"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1.9 (1.6-2.1)</w:t>
            </w:r>
          </w:p>
        </w:tc>
        <w:tc>
          <w:tcPr>
            <w:tcW w:w="0" w:type="auto"/>
          </w:tcPr>
          <w:p w14:paraId="469D6A29" w14:textId="77777777" w:rsidR="0049065B" w:rsidRP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rPr>
              <w:t>0.844</w:t>
            </w:r>
          </w:p>
        </w:tc>
      </w:tr>
      <w:tr w:rsidR="0049065B" w:rsidRPr="0049065B" w14:paraId="3EC31306" w14:textId="77777777" w:rsidTr="00D86B0C">
        <w:tc>
          <w:tcPr>
            <w:tcW w:w="0" w:type="auto"/>
            <w:vAlign w:val="center"/>
          </w:tcPr>
          <w:p w14:paraId="7FE2D1E2"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L-serine (μM)</w:t>
            </w:r>
          </w:p>
        </w:tc>
        <w:tc>
          <w:tcPr>
            <w:tcW w:w="0" w:type="auto"/>
          </w:tcPr>
          <w:p w14:paraId="3B9AB952"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72.1 (60.6-88.8)</w:t>
            </w:r>
          </w:p>
        </w:tc>
        <w:tc>
          <w:tcPr>
            <w:tcW w:w="0" w:type="auto"/>
          </w:tcPr>
          <w:p w14:paraId="39C4601F"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71.5 (58.8-85.8)</w:t>
            </w:r>
          </w:p>
        </w:tc>
        <w:tc>
          <w:tcPr>
            <w:tcW w:w="0" w:type="auto"/>
          </w:tcPr>
          <w:p w14:paraId="3DA85D3A"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75.8 (59.8-90.7)</w:t>
            </w:r>
          </w:p>
        </w:tc>
        <w:tc>
          <w:tcPr>
            <w:tcW w:w="0" w:type="auto"/>
          </w:tcPr>
          <w:p w14:paraId="7F0D5D59" w14:textId="77777777" w:rsidR="0049065B" w:rsidRP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rPr>
              <w:t>0.802</w:t>
            </w:r>
          </w:p>
        </w:tc>
      </w:tr>
      <w:tr w:rsidR="0049065B" w:rsidRPr="0049065B" w14:paraId="086A7CB9" w14:textId="77777777" w:rsidTr="00D86B0C">
        <w:tc>
          <w:tcPr>
            <w:tcW w:w="0" w:type="auto"/>
            <w:vAlign w:val="center"/>
          </w:tcPr>
          <w:p w14:paraId="5CBD920A"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D-/Total serine (%)</w:t>
            </w:r>
          </w:p>
        </w:tc>
        <w:tc>
          <w:tcPr>
            <w:tcW w:w="0" w:type="auto"/>
          </w:tcPr>
          <w:p w14:paraId="6F9860B2"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2.5 (2.0-3.2)</w:t>
            </w:r>
          </w:p>
        </w:tc>
        <w:tc>
          <w:tcPr>
            <w:tcW w:w="0" w:type="auto"/>
          </w:tcPr>
          <w:p w14:paraId="43C28F6A"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2.7 (2.0-3.8)</w:t>
            </w:r>
          </w:p>
        </w:tc>
        <w:tc>
          <w:tcPr>
            <w:tcW w:w="0" w:type="auto"/>
          </w:tcPr>
          <w:p w14:paraId="1A04AE00"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2.3 (2.1-3.3)</w:t>
            </w:r>
          </w:p>
        </w:tc>
        <w:tc>
          <w:tcPr>
            <w:tcW w:w="0" w:type="auto"/>
          </w:tcPr>
          <w:p w14:paraId="4093FD55" w14:textId="77777777" w:rsidR="0049065B" w:rsidRP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rPr>
              <w:t>0.674</w:t>
            </w:r>
          </w:p>
        </w:tc>
      </w:tr>
      <w:tr w:rsidR="0049065B" w:rsidRPr="0049065B" w14:paraId="48A54B3D" w14:textId="77777777" w:rsidTr="00D86B0C">
        <w:tc>
          <w:tcPr>
            <w:tcW w:w="0" w:type="auto"/>
            <w:vAlign w:val="center"/>
          </w:tcPr>
          <w:p w14:paraId="783F8CAF"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L-glutamate (μM)</w:t>
            </w:r>
          </w:p>
        </w:tc>
        <w:tc>
          <w:tcPr>
            <w:tcW w:w="0" w:type="auto"/>
          </w:tcPr>
          <w:p w14:paraId="390520B8"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25.4 (17.4-32.3)</w:t>
            </w:r>
          </w:p>
        </w:tc>
        <w:tc>
          <w:tcPr>
            <w:tcW w:w="0" w:type="auto"/>
          </w:tcPr>
          <w:p w14:paraId="14C4F229"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27.7 (22.3-34.8)</w:t>
            </w:r>
          </w:p>
        </w:tc>
        <w:tc>
          <w:tcPr>
            <w:tcW w:w="0" w:type="auto"/>
          </w:tcPr>
          <w:p w14:paraId="628AD507"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34.9 (22.8-40.3)</w:t>
            </w:r>
          </w:p>
        </w:tc>
        <w:tc>
          <w:tcPr>
            <w:tcW w:w="0" w:type="auto"/>
          </w:tcPr>
          <w:p w14:paraId="031B47FC" w14:textId="77777777" w:rsidR="0049065B" w:rsidRP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rPr>
              <w:t>0.067</w:t>
            </w:r>
          </w:p>
        </w:tc>
      </w:tr>
      <w:tr w:rsidR="0049065B" w:rsidRPr="0049065B" w14:paraId="3493F41D" w14:textId="77777777" w:rsidTr="00D86B0C">
        <w:tc>
          <w:tcPr>
            <w:tcW w:w="0" w:type="auto"/>
            <w:vAlign w:val="center"/>
          </w:tcPr>
          <w:p w14:paraId="084441F3"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L-glutamine (μM)</w:t>
            </w:r>
          </w:p>
        </w:tc>
        <w:tc>
          <w:tcPr>
            <w:tcW w:w="0" w:type="auto"/>
          </w:tcPr>
          <w:p w14:paraId="3DA2C924"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332.8 (286.6-427.8)</w:t>
            </w:r>
          </w:p>
        </w:tc>
        <w:tc>
          <w:tcPr>
            <w:tcW w:w="0" w:type="auto"/>
          </w:tcPr>
          <w:p w14:paraId="290B36F5"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298.0 (265.4-332.6)</w:t>
            </w:r>
          </w:p>
        </w:tc>
        <w:tc>
          <w:tcPr>
            <w:tcW w:w="0" w:type="auto"/>
          </w:tcPr>
          <w:p w14:paraId="2E48166B"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342.5 (280.5-396.7)</w:t>
            </w:r>
          </w:p>
        </w:tc>
        <w:tc>
          <w:tcPr>
            <w:tcW w:w="0" w:type="auto"/>
          </w:tcPr>
          <w:p w14:paraId="1E90D04E" w14:textId="77777777" w:rsidR="0049065B" w:rsidRP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rPr>
              <w:t>0.097</w:t>
            </w:r>
          </w:p>
        </w:tc>
      </w:tr>
      <w:tr w:rsidR="0049065B" w:rsidRPr="0049065B" w14:paraId="5BC1D82D" w14:textId="77777777" w:rsidTr="00D86B0C">
        <w:tc>
          <w:tcPr>
            <w:tcW w:w="0" w:type="auto"/>
            <w:vAlign w:val="center"/>
          </w:tcPr>
          <w:p w14:paraId="2B08C3B8"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L-glutamine/L-glutamate</w:t>
            </w:r>
          </w:p>
        </w:tc>
        <w:tc>
          <w:tcPr>
            <w:tcW w:w="0" w:type="auto"/>
          </w:tcPr>
          <w:p w14:paraId="0A4932C1"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13.0 (10.5-17.6)</w:t>
            </w:r>
          </w:p>
        </w:tc>
        <w:tc>
          <w:tcPr>
            <w:tcW w:w="0" w:type="auto"/>
          </w:tcPr>
          <w:p w14:paraId="352CBF7A"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10.2 (8.9-13.7)</w:t>
            </w:r>
            <w:r w:rsidRPr="0049065B">
              <w:rPr>
                <w:rFonts w:ascii="Times New Roman" w:eastAsia="Calibri" w:hAnsi="Times New Roman" w:cs="Times New Roman"/>
                <w:sz w:val="24"/>
                <w:szCs w:val="24"/>
                <w:vertAlign w:val="superscript"/>
              </w:rPr>
              <w:t>b</w:t>
            </w:r>
          </w:p>
        </w:tc>
        <w:tc>
          <w:tcPr>
            <w:tcW w:w="0" w:type="auto"/>
          </w:tcPr>
          <w:p w14:paraId="10BA68FD"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9.9 (7.4-14.8)</w:t>
            </w:r>
            <w:r w:rsidRPr="0049065B">
              <w:rPr>
                <w:rFonts w:ascii="Times New Roman" w:eastAsia="Calibri" w:hAnsi="Times New Roman" w:cs="Times New Roman"/>
                <w:sz w:val="24"/>
                <w:szCs w:val="24"/>
                <w:vertAlign w:val="superscript"/>
              </w:rPr>
              <w:t>b</w:t>
            </w:r>
          </w:p>
        </w:tc>
        <w:tc>
          <w:tcPr>
            <w:tcW w:w="0" w:type="auto"/>
          </w:tcPr>
          <w:p w14:paraId="5A5A7831"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0.006</w:t>
            </w:r>
          </w:p>
        </w:tc>
      </w:tr>
    </w:tbl>
    <w:p w14:paraId="368F1129" w14:textId="748259C1" w:rsidR="0049065B" w:rsidRP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b/>
          <w:bCs/>
          <w:sz w:val="24"/>
          <w:szCs w:val="24"/>
        </w:rPr>
        <w:t xml:space="preserve">Supplementary Table </w:t>
      </w:r>
      <w:r w:rsidR="00435CB4">
        <w:rPr>
          <w:rFonts w:ascii="Times New Roman" w:eastAsia="Calibri" w:hAnsi="Times New Roman" w:cs="Times New Roman"/>
          <w:b/>
          <w:bCs/>
          <w:sz w:val="24"/>
          <w:szCs w:val="24"/>
        </w:rPr>
        <w:t>4</w:t>
      </w:r>
      <w:r w:rsidRPr="0049065B">
        <w:rPr>
          <w:rFonts w:ascii="Times New Roman" w:eastAsia="Calibri" w:hAnsi="Times New Roman" w:cs="Times New Roman"/>
          <w:b/>
          <w:bCs/>
          <w:sz w:val="24"/>
          <w:szCs w:val="24"/>
        </w:rPr>
        <w:t>.</w:t>
      </w:r>
      <w:r w:rsidRPr="0049065B">
        <w:rPr>
          <w:rFonts w:ascii="Times New Roman" w:eastAsia="Calibri" w:hAnsi="Times New Roman" w:cs="Times New Roman"/>
          <w:sz w:val="24"/>
          <w:szCs w:val="24"/>
        </w:rPr>
        <w:t xml:space="preserve"> Serum amino acids levels in elderly cohort stratified according to cigarette smoking status. Data are shown as median (IQR).</w:t>
      </w:r>
    </w:p>
    <w:p w14:paraId="2992316E" w14:textId="77777777" w:rsidR="0049065B" w:rsidRPr="0049065B" w:rsidRDefault="0049065B" w:rsidP="0049065B">
      <w:pPr>
        <w:spacing w:line="360" w:lineRule="auto"/>
        <w:rPr>
          <w:rFonts w:ascii="Times New Roman" w:eastAsia="Calibri" w:hAnsi="Times New Roman" w:cs="Times New Roman"/>
          <w:b/>
          <w:bCs/>
          <w:sz w:val="24"/>
          <w:szCs w:val="24"/>
        </w:rPr>
      </w:pPr>
    </w:p>
    <w:p w14:paraId="687F1323" w14:textId="77777777" w:rsidR="0049065B" w:rsidRPr="0049065B" w:rsidRDefault="0049065B" w:rsidP="0049065B">
      <w:pPr>
        <w:rPr>
          <w:rFonts w:ascii="Times New Roman" w:eastAsia="Calibri" w:hAnsi="Times New Roman" w:cs="Times New Roman"/>
          <w:sz w:val="24"/>
          <w:szCs w:val="24"/>
        </w:rPr>
      </w:pPr>
    </w:p>
    <w:p w14:paraId="6E0E1F2C" w14:textId="77777777" w:rsidR="0049065B" w:rsidRPr="0049065B" w:rsidRDefault="0049065B" w:rsidP="0049065B">
      <w:pPr>
        <w:rPr>
          <w:rFonts w:ascii="Times New Roman" w:eastAsia="Calibri" w:hAnsi="Times New Roman" w:cs="Times New Roman"/>
          <w:sz w:val="24"/>
          <w:szCs w:val="24"/>
        </w:rPr>
      </w:pPr>
    </w:p>
    <w:p w14:paraId="2ECEC5AF" w14:textId="77777777" w:rsidR="0049065B" w:rsidRPr="0049065B" w:rsidRDefault="0049065B" w:rsidP="0049065B">
      <w:pPr>
        <w:rPr>
          <w:rFonts w:ascii="Times New Roman" w:eastAsia="Calibri" w:hAnsi="Times New Roman" w:cs="Times New Roman"/>
          <w:sz w:val="24"/>
          <w:szCs w:val="24"/>
        </w:rPr>
      </w:pPr>
    </w:p>
    <w:p w14:paraId="4D82973A" w14:textId="77777777" w:rsidR="0049065B" w:rsidRPr="0049065B" w:rsidRDefault="0049065B" w:rsidP="0049065B">
      <w:pPr>
        <w:rPr>
          <w:rFonts w:ascii="Times New Roman" w:eastAsia="Calibri" w:hAnsi="Times New Roman" w:cs="Times New Roman"/>
          <w:sz w:val="24"/>
          <w:szCs w:val="24"/>
        </w:rPr>
      </w:pPr>
    </w:p>
    <w:p w14:paraId="25F05EF1" w14:textId="77777777" w:rsidR="0049065B" w:rsidRPr="0049065B" w:rsidRDefault="0049065B" w:rsidP="0049065B">
      <w:pPr>
        <w:rPr>
          <w:rFonts w:ascii="Times New Roman" w:eastAsia="Calibri" w:hAnsi="Times New Roman" w:cs="Times New Roman"/>
          <w:sz w:val="24"/>
          <w:szCs w:val="24"/>
        </w:rPr>
      </w:pPr>
    </w:p>
    <w:p w14:paraId="11771959" w14:textId="77777777" w:rsidR="0049065B" w:rsidRPr="0049065B" w:rsidRDefault="0049065B" w:rsidP="0049065B">
      <w:pPr>
        <w:rPr>
          <w:rFonts w:ascii="Times New Roman" w:eastAsia="Calibri" w:hAnsi="Times New Roman" w:cs="Times New Roman"/>
          <w:sz w:val="24"/>
          <w:szCs w:val="24"/>
        </w:rPr>
      </w:pPr>
    </w:p>
    <w:p w14:paraId="21141DFC" w14:textId="77777777" w:rsidR="0049065B" w:rsidRPr="0049065B" w:rsidRDefault="0049065B" w:rsidP="0049065B">
      <w:pPr>
        <w:rPr>
          <w:rFonts w:ascii="Times New Roman" w:eastAsia="Calibri" w:hAnsi="Times New Roman" w:cs="Times New Roman"/>
          <w:sz w:val="24"/>
          <w:szCs w:val="24"/>
        </w:rPr>
      </w:pPr>
    </w:p>
    <w:p w14:paraId="1BCF1E4C" w14:textId="77777777" w:rsidR="0049065B" w:rsidRPr="0049065B" w:rsidRDefault="0049065B" w:rsidP="0049065B">
      <w:pPr>
        <w:rPr>
          <w:rFonts w:ascii="Times New Roman" w:eastAsia="Calibri" w:hAnsi="Times New Roman" w:cs="Times New Roman"/>
          <w:sz w:val="24"/>
          <w:szCs w:val="24"/>
        </w:rPr>
      </w:pPr>
    </w:p>
    <w:p w14:paraId="73CA039A" w14:textId="77777777" w:rsidR="0049065B" w:rsidRPr="0049065B" w:rsidRDefault="0049065B" w:rsidP="0049065B">
      <w:pPr>
        <w:rPr>
          <w:rFonts w:ascii="Times New Roman" w:eastAsia="Calibri" w:hAnsi="Times New Roman" w:cs="Times New Roman"/>
          <w:sz w:val="24"/>
          <w:szCs w:val="24"/>
        </w:rPr>
      </w:pPr>
    </w:p>
    <w:p w14:paraId="27F91B6A" w14:textId="77777777" w:rsidR="0049065B" w:rsidRPr="0049065B" w:rsidRDefault="0049065B" w:rsidP="0049065B">
      <w:pPr>
        <w:rPr>
          <w:rFonts w:ascii="Times New Roman" w:eastAsia="Calibri" w:hAnsi="Times New Roman" w:cs="Times New Roman"/>
          <w:sz w:val="24"/>
          <w:szCs w:val="24"/>
        </w:rPr>
      </w:pPr>
      <w:r w:rsidRPr="0049065B">
        <w:rPr>
          <w:rFonts w:ascii="Times New Roman" w:eastAsia="Calibri" w:hAnsi="Times New Roman" w:cs="Times New Roman"/>
          <w:sz w:val="24"/>
          <w:szCs w:val="24"/>
          <w:vertAlign w:val="superscript"/>
        </w:rPr>
        <w:t xml:space="preserve">a </w:t>
      </w:r>
      <w:r w:rsidRPr="0049065B">
        <w:rPr>
          <w:rFonts w:ascii="Times New Roman" w:eastAsia="Calibri" w:hAnsi="Times New Roman" w:cs="Times New Roman"/>
          <w:sz w:val="24"/>
          <w:szCs w:val="24"/>
        </w:rPr>
        <w:t>Two-way ANCOVA on log-transformed amino acids concentrations with smoking status and sex as factors, age as covariate</w:t>
      </w:r>
    </w:p>
    <w:p w14:paraId="1A9D7DB6" w14:textId="77777777" w:rsidR="0049065B" w:rsidRPr="0049065B" w:rsidRDefault="0049065B" w:rsidP="0049065B">
      <w:pPr>
        <w:rPr>
          <w:rFonts w:ascii="Times New Roman" w:eastAsia="Calibri" w:hAnsi="Times New Roman" w:cs="Times New Roman"/>
          <w:sz w:val="24"/>
          <w:szCs w:val="24"/>
        </w:rPr>
      </w:pPr>
      <w:r w:rsidRPr="0049065B">
        <w:rPr>
          <w:rFonts w:ascii="Times New Roman" w:eastAsia="Calibri" w:hAnsi="Times New Roman" w:cs="Times New Roman"/>
          <w:sz w:val="24"/>
          <w:szCs w:val="24"/>
          <w:vertAlign w:val="superscript"/>
        </w:rPr>
        <w:t xml:space="preserve">b </w:t>
      </w:r>
      <w:r w:rsidRPr="0049065B">
        <w:rPr>
          <w:rFonts w:ascii="Times New Roman" w:eastAsia="Calibri" w:hAnsi="Times New Roman" w:cs="Times New Roman"/>
          <w:sz w:val="24"/>
          <w:szCs w:val="24"/>
        </w:rPr>
        <w:t>compared with never smokers, p &lt; 0.05 (Bonferroni corrected)</w:t>
      </w:r>
    </w:p>
    <w:p w14:paraId="26EC7E8B" w14:textId="77777777" w:rsidR="0049065B" w:rsidRPr="0049065B" w:rsidRDefault="0049065B" w:rsidP="0049065B">
      <w:pPr>
        <w:tabs>
          <w:tab w:val="left" w:pos="1000"/>
        </w:tabs>
        <w:rPr>
          <w:rFonts w:ascii="Times New Roman" w:eastAsia="Calibri" w:hAnsi="Times New Roman" w:cs="Times New Roman"/>
          <w:sz w:val="24"/>
          <w:szCs w:val="24"/>
        </w:rPr>
        <w:sectPr w:rsidR="0049065B" w:rsidRPr="0049065B" w:rsidSect="00574975">
          <w:pgSz w:w="16838" w:h="11906" w:orient="landscape"/>
          <w:pgMar w:top="1134" w:right="1134" w:bottom="1134" w:left="1134" w:header="709" w:footer="709" w:gutter="0"/>
          <w:cols w:space="708"/>
          <w:docGrid w:linePitch="360"/>
        </w:sectPr>
      </w:pPr>
    </w:p>
    <w:p w14:paraId="7793AFA0" w14:textId="5C705996"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lastRenderedPageBreak/>
        <w:t xml:space="preserve">Supplementary Table </w:t>
      </w:r>
      <w:r w:rsidR="007E658E">
        <w:rPr>
          <w:rFonts w:ascii="Times New Roman" w:eastAsia="Calibri" w:hAnsi="Times New Roman" w:cs="Times New Roman"/>
          <w:b/>
          <w:bCs/>
          <w:sz w:val="24"/>
          <w:szCs w:val="24"/>
        </w:rPr>
        <w:t>5</w:t>
      </w:r>
      <w:r w:rsidRPr="0049065B">
        <w:rPr>
          <w:rFonts w:ascii="Times New Roman" w:eastAsia="Calibri" w:hAnsi="Times New Roman" w:cs="Times New Roman"/>
          <w:b/>
          <w:bCs/>
          <w:sz w:val="24"/>
          <w:szCs w:val="24"/>
        </w:rPr>
        <w:t xml:space="preserve">. </w:t>
      </w:r>
      <w:r w:rsidRPr="0049065B">
        <w:rPr>
          <w:rFonts w:ascii="Times New Roman" w:eastAsia="Calibri" w:hAnsi="Times New Roman" w:cs="Times New Roman"/>
          <w:sz w:val="24"/>
          <w:szCs w:val="24"/>
        </w:rPr>
        <w:t>Correlations between the serum concentration of amino acids and age in elderly cohort stratified by frailty status according to EFS score.</w:t>
      </w:r>
    </w:p>
    <w:tbl>
      <w:tblPr>
        <w:tblStyle w:val="Grigliatabella"/>
        <w:tblpPr w:leftFromText="180" w:rightFromText="180" w:vertAnchor="text" w:horzAnchor="margin" w:tblpY="50"/>
        <w:tblW w:w="0" w:type="auto"/>
        <w:tblLook w:val="04A0" w:firstRow="1" w:lastRow="0" w:firstColumn="1" w:lastColumn="0" w:noHBand="0" w:noVBand="1"/>
      </w:tblPr>
      <w:tblGrid>
        <w:gridCol w:w="2816"/>
        <w:gridCol w:w="1089"/>
        <w:gridCol w:w="984"/>
        <w:gridCol w:w="836"/>
        <w:gridCol w:w="756"/>
        <w:gridCol w:w="836"/>
        <w:gridCol w:w="953"/>
      </w:tblGrid>
      <w:tr w:rsidR="0049065B" w:rsidRPr="0049065B" w14:paraId="36197506" w14:textId="77777777" w:rsidTr="00D86B0C">
        <w:tc>
          <w:tcPr>
            <w:tcW w:w="0" w:type="auto"/>
          </w:tcPr>
          <w:p w14:paraId="77C59232" w14:textId="77777777" w:rsidR="0049065B" w:rsidRPr="0049065B" w:rsidRDefault="0049065B" w:rsidP="0049065B">
            <w:pPr>
              <w:spacing w:line="360" w:lineRule="auto"/>
              <w:rPr>
                <w:rFonts w:ascii="Times New Roman" w:eastAsia="Calibri" w:hAnsi="Times New Roman" w:cs="Times New Roman"/>
                <w:b/>
                <w:bCs/>
                <w:sz w:val="24"/>
                <w:szCs w:val="24"/>
              </w:rPr>
            </w:pPr>
          </w:p>
        </w:tc>
        <w:tc>
          <w:tcPr>
            <w:tcW w:w="0" w:type="auto"/>
            <w:gridSpan w:val="2"/>
            <w:vAlign w:val="center"/>
          </w:tcPr>
          <w:p w14:paraId="718678C7"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Non-frail (n = 74 )</w:t>
            </w:r>
          </w:p>
        </w:tc>
        <w:tc>
          <w:tcPr>
            <w:tcW w:w="0" w:type="auto"/>
            <w:gridSpan w:val="2"/>
            <w:vAlign w:val="center"/>
          </w:tcPr>
          <w:p w14:paraId="4ED46ACB"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Frail (n = 51)</w:t>
            </w:r>
          </w:p>
        </w:tc>
        <w:tc>
          <w:tcPr>
            <w:tcW w:w="0" w:type="auto"/>
            <w:gridSpan w:val="2"/>
          </w:tcPr>
          <w:p w14:paraId="4611DB5E"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Total (n = 125)</w:t>
            </w:r>
          </w:p>
        </w:tc>
      </w:tr>
      <w:tr w:rsidR="0049065B" w:rsidRPr="0049065B" w14:paraId="17EAB66E" w14:textId="77777777" w:rsidTr="00D86B0C">
        <w:tc>
          <w:tcPr>
            <w:tcW w:w="0" w:type="auto"/>
          </w:tcPr>
          <w:p w14:paraId="09AB32C9" w14:textId="77777777" w:rsidR="0049065B" w:rsidRPr="0049065B" w:rsidRDefault="0049065B" w:rsidP="0049065B">
            <w:pPr>
              <w:spacing w:line="360" w:lineRule="auto"/>
              <w:rPr>
                <w:rFonts w:ascii="Times New Roman" w:eastAsia="Calibri" w:hAnsi="Times New Roman" w:cs="Times New Roman"/>
                <w:b/>
                <w:bCs/>
                <w:sz w:val="24"/>
                <w:szCs w:val="24"/>
              </w:rPr>
            </w:pPr>
          </w:p>
        </w:tc>
        <w:tc>
          <w:tcPr>
            <w:tcW w:w="0" w:type="auto"/>
          </w:tcPr>
          <w:p w14:paraId="07C80710"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Rho</w:t>
            </w:r>
          </w:p>
        </w:tc>
        <w:tc>
          <w:tcPr>
            <w:tcW w:w="0" w:type="auto"/>
          </w:tcPr>
          <w:p w14:paraId="1FC3B393"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p</w:t>
            </w:r>
          </w:p>
        </w:tc>
        <w:tc>
          <w:tcPr>
            <w:tcW w:w="0" w:type="auto"/>
          </w:tcPr>
          <w:p w14:paraId="31CCE22C"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Rho</w:t>
            </w:r>
          </w:p>
        </w:tc>
        <w:tc>
          <w:tcPr>
            <w:tcW w:w="0" w:type="auto"/>
          </w:tcPr>
          <w:p w14:paraId="1C0D8EAC"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p</w:t>
            </w:r>
          </w:p>
        </w:tc>
        <w:tc>
          <w:tcPr>
            <w:tcW w:w="0" w:type="auto"/>
          </w:tcPr>
          <w:p w14:paraId="4F272A69"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Rho</w:t>
            </w:r>
          </w:p>
        </w:tc>
        <w:tc>
          <w:tcPr>
            <w:tcW w:w="0" w:type="auto"/>
          </w:tcPr>
          <w:p w14:paraId="2C92D463"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p</w:t>
            </w:r>
          </w:p>
        </w:tc>
      </w:tr>
      <w:tr w:rsidR="0049065B" w:rsidRPr="0049065B" w14:paraId="5045B44F" w14:textId="77777777" w:rsidTr="00D86B0C">
        <w:tc>
          <w:tcPr>
            <w:tcW w:w="0" w:type="auto"/>
            <w:vAlign w:val="center"/>
          </w:tcPr>
          <w:p w14:paraId="226552FC"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L-aspartate (μM)</w:t>
            </w:r>
          </w:p>
        </w:tc>
        <w:tc>
          <w:tcPr>
            <w:tcW w:w="0" w:type="auto"/>
          </w:tcPr>
          <w:p w14:paraId="242D49CB"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-0.091</w:t>
            </w:r>
          </w:p>
        </w:tc>
        <w:tc>
          <w:tcPr>
            <w:tcW w:w="0" w:type="auto"/>
          </w:tcPr>
          <w:p w14:paraId="7874A5B8"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0.442</w:t>
            </w:r>
          </w:p>
        </w:tc>
        <w:tc>
          <w:tcPr>
            <w:tcW w:w="0" w:type="auto"/>
          </w:tcPr>
          <w:p w14:paraId="2E066DCB"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-0.098</w:t>
            </w:r>
          </w:p>
        </w:tc>
        <w:tc>
          <w:tcPr>
            <w:tcW w:w="0" w:type="auto"/>
          </w:tcPr>
          <w:p w14:paraId="47AED897"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0.494</w:t>
            </w:r>
          </w:p>
        </w:tc>
        <w:tc>
          <w:tcPr>
            <w:tcW w:w="0" w:type="auto"/>
          </w:tcPr>
          <w:p w14:paraId="19B7FC83"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-0.045</w:t>
            </w:r>
          </w:p>
        </w:tc>
        <w:tc>
          <w:tcPr>
            <w:tcW w:w="0" w:type="auto"/>
          </w:tcPr>
          <w:p w14:paraId="425EF765"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0.618</w:t>
            </w:r>
          </w:p>
        </w:tc>
      </w:tr>
      <w:tr w:rsidR="0049065B" w:rsidRPr="0049065B" w14:paraId="6B711763" w14:textId="77777777" w:rsidTr="00D86B0C">
        <w:tc>
          <w:tcPr>
            <w:tcW w:w="0" w:type="auto"/>
            <w:vAlign w:val="center"/>
          </w:tcPr>
          <w:p w14:paraId="1D2313A4"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L-asparagine (μM)</w:t>
            </w:r>
          </w:p>
        </w:tc>
        <w:tc>
          <w:tcPr>
            <w:tcW w:w="0" w:type="auto"/>
          </w:tcPr>
          <w:p w14:paraId="65B5455B"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-0.061</w:t>
            </w:r>
          </w:p>
        </w:tc>
        <w:tc>
          <w:tcPr>
            <w:tcW w:w="0" w:type="auto"/>
          </w:tcPr>
          <w:p w14:paraId="76329889"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0.606</w:t>
            </w:r>
          </w:p>
        </w:tc>
        <w:tc>
          <w:tcPr>
            <w:tcW w:w="0" w:type="auto"/>
          </w:tcPr>
          <w:p w14:paraId="0E12AFDE"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0.026</w:t>
            </w:r>
          </w:p>
        </w:tc>
        <w:tc>
          <w:tcPr>
            <w:tcW w:w="0" w:type="auto"/>
          </w:tcPr>
          <w:p w14:paraId="7DF180EE"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0.858</w:t>
            </w:r>
          </w:p>
        </w:tc>
        <w:tc>
          <w:tcPr>
            <w:tcW w:w="0" w:type="auto"/>
          </w:tcPr>
          <w:p w14:paraId="34EC2DE3"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-0.066</w:t>
            </w:r>
          </w:p>
        </w:tc>
        <w:tc>
          <w:tcPr>
            <w:tcW w:w="0" w:type="auto"/>
          </w:tcPr>
          <w:p w14:paraId="63A92804"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0.466</w:t>
            </w:r>
          </w:p>
        </w:tc>
      </w:tr>
      <w:tr w:rsidR="0049065B" w:rsidRPr="0049065B" w14:paraId="39C2B7D7" w14:textId="77777777" w:rsidTr="00D86B0C">
        <w:tc>
          <w:tcPr>
            <w:tcW w:w="0" w:type="auto"/>
            <w:vAlign w:val="center"/>
          </w:tcPr>
          <w:p w14:paraId="6C9B2D6B"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Glycine (μM)</w:t>
            </w:r>
          </w:p>
        </w:tc>
        <w:tc>
          <w:tcPr>
            <w:tcW w:w="0" w:type="auto"/>
          </w:tcPr>
          <w:p w14:paraId="182A56D6"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0.017</w:t>
            </w:r>
          </w:p>
        </w:tc>
        <w:tc>
          <w:tcPr>
            <w:tcW w:w="0" w:type="auto"/>
          </w:tcPr>
          <w:p w14:paraId="2B52180D"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0.884</w:t>
            </w:r>
          </w:p>
        </w:tc>
        <w:tc>
          <w:tcPr>
            <w:tcW w:w="0" w:type="auto"/>
          </w:tcPr>
          <w:p w14:paraId="07716911"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0.039</w:t>
            </w:r>
          </w:p>
        </w:tc>
        <w:tc>
          <w:tcPr>
            <w:tcW w:w="0" w:type="auto"/>
          </w:tcPr>
          <w:p w14:paraId="24D86973"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0.785</w:t>
            </w:r>
          </w:p>
        </w:tc>
        <w:tc>
          <w:tcPr>
            <w:tcW w:w="0" w:type="auto"/>
          </w:tcPr>
          <w:p w14:paraId="1D522411"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0.090</w:t>
            </w:r>
          </w:p>
        </w:tc>
        <w:tc>
          <w:tcPr>
            <w:tcW w:w="0" w:type="auto"/>
          </w:tcPr>
          <w:p w14:paraId="733E57FF"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0.320</w:t>
            </w:r>
          </w:p>
        </w:tc>
      </w:tr>
      <w:tr w:rsidR="0049065B" w:rsidRPr="0049065B" w14:paraId="18849880" w14:textId="77777777" w:rsidTr="00D86B0C">
        <w:tc>
          <w:tcPr>
            <w:tcW w:w="0" w:type="auto"/>
            <w:vAlign w:val="center"/>
          </w:tcPr>
          <w:p w14:paraId="7E1383A6" w14:textId="77777777" w:rsidR="0049065B" w:rsidRPr="0049065B" w:rsidRDefault="0049065B" w:rsidP="0049065B">
            <w:pPr>
              <w:spacing w:line="360" w:lineRule="auto"/>
              <w:rPr>
                <w:rFonts w:ascii="Times New Roman" w:eastAsia="Calibri" w:hAnsi="Times New Roman" w:cs="Times New Roman"/>
                <w:b/>
                <w:bCs/>
                <w:sz w:val="24"/>
                <w:szCs w:val="24"/>
              </w:rPr>
            </w:pPr>
            <w:bookmarkStart w:id="2" w:name="_Hlk155524615"/>
            <w:r w:rsidRPr="0049065B">
              <w:rPr>
                <w:rFonts w:ascii="Times New Roman" w:eastAsia="Calibri" w:hAnsi="Times New Roman" w:cs="Times New Roman"/>
                <w:b/>
                <w:bCs/>
                <w:sz w:val="24"/>
                <w:szCs w:val="24"/>
              </w:rPr>
              <w:t>D-serine (μM)</w:t>
            </w:r>
          </w:p>
        </w:tc>
        <w:tc>
          <w:tcPr>
            <w:tcW w:w="0" w:type="auto"/>
          </w:tcPr>
          <w:p w14:paraId="4DAE819F"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0.142</w:t>
            </w:r>
          </w:p>
        </w:tc>
        <w:tc>
          <w:tcPr>
            <w:tcW w:w="0" w:type="auto"/>
          </w:tcPr>
          <w:p w14:paraId="3AAF9697"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0.228</w:t>
            </w:r>
          </w:p>
        </w:tc>
        <w:tc>
          <w:tcPr>
            <w:tcW w:w="0" w:type="auto"/>
          </w:tcPr>
          <w:p w14:paraId="7D30F2EC"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0.299</w:t>
            </w:r>
          </w:p>
        </w:tc>
        <w:tc>
          <w:tcPr>
            <w:tcW w:w="0" w:type="auto"/>
          </w:tcPr>
          <w:p w14:paraId="59E4404B"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0.033</w:t>
            </w:r>
          </w:p>
        </w:tc>
        <w:tc>
          <w:tcPr>
            <w:tcW w:w="0" w:type="auto"/>
          </w:tcPr>
          <w:p w14:paraId="24836121"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0.330</w:t>
            </w:r>
          </w:p>
        </w:tc>
        <w:tc>
          <w:tcPr>
            <w:tcW w:w="0" w:type="auto"/>
          </w:tcPr>
          <w:p w14:paraId="5F31E755"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&lt; 0.001</w:t>
            </w:r>
          </w:p>
        </w:tc>
      </w:tr>
      <w:bookmarkEnd w:id="2"/>
      <w:tr w:rsidR="0049065B" w:rsidRPr="0049065B" w14:paraId="761C7BAE" w14:textId="77777777" w:rsidTr="00D86B0C">
        <w:tc>
          <w:tcPr>
            <w:tcW w:w="0" w:type="auto"/>
            <w:vAlign w:val="center"/>
          </w:tcPr>
          <w:p w14:paraId="31DB1A34"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L-serine (μM)</w:t>
            </w:r>
          </w:p>
        </w:tc>
        <w:tc>
          <w:tcPr>
            <w:tcW w:w="0" w:type="auto"/>
          </w:tcPr>
          <w:p w14:paraId="3D88FD1B"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-0.225</w:t>
            </w:r>
          </w:p>
        </w:tc>
        <w:tc>
          <w:tcPr>
            <w:tcW w:w="0" w:type="auto"/>
          </w:tcPr>
          <w:p w14:paraId="4B62C1D6"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0.054</w:t>
            </w:r>
          </w:p>
        </w:tc>
        <w:tc>
          <w:tcPr>
            <w:tcW w:w="0" w:type="auto"/>
          </w:tcPr>
          <w:p w14:paraId="26B2FE18"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-0.205</w:t>
            </w:r>
          </w:p>
        </w:tc>
        <w:tc>
          <w:tcPr>
            <w:tcW w:w="0" w:type="auto"/>
          </w:tcPr>
          <w:p w14:paraId="3BCA9FE8"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0.149</w:t>
            </w:r>
          </w:p>
        </w:tc>
        <w:tc>
          <w:tcPr>
            <w:tcW w:w="0" w:type="auto"/>
          </w:tcPr>
          <w:p w14:paraId="6765622B"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-0.240</w:t>
            </w:r>
          </w:p>
        </w:tc>
        <w:tc>
          <w:tcPr>
            <w:tcW w:w="0" w:type="auto"/>
          </w:tcPr>
          <w:p w14:paraId="3773F220"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0.007</w:t>
            </w:r>
          </w:p>
        </w:tc>
      </w:tr>
      <w:tr w:rsidR="0049065B" w:rsidRPr="0049065B" w14:paraId="6EC8EBF2" w14:textId="77777777" w:rsidTr="00D86B0C">
        <w:tc>
          <w:tcPr>
            <w:tcW w:w="0" w:type="auto"/>
            <w:vAlign w:val="center"/>
          </w:tcPr>
          <w:p w14:paraId="3DC1BC0B" w14:textId="77777777" w:rsidR="0049065B" w:rsidRPr="0049065B" w:rsidRDefault="0049065B" w:rsidP="0049065B">
            <w:pPr>
              <w:spacing w:line="360" w:lineRule="auto"/>
              <w:rPr>
                <w:rFonts w:ascii="Times New Roman" w:eastAsia="Calibri" w:hAnsi="Times New Roman" w:cs="Times New Roman"/>
                <w:b/>
                <w:bCs/>
                <w:sz w:val="24"/>
                <w:szCs w:val="24"/>
              </w:rPr>
            </w:pPr>
            <w:bookmarkStart w:id="3" w:name="_Hlk155524703"/>
            <w:r w:rsidRPr="0049065B">
              <w:rPr>
                <w:rFonts w:ascii="Times New Roman" w:eastAsia="Calibri" w:hAnsi="Times New Roman" w:cs="Times New Roman"/>
                <w:b/>
                <w:bCs/>
                <w:sz w:val="24"/>
                <w:szCs w:val="24"/>
              </w:rPr>
              <w:t>D-/Total serine (%)</w:t>
            </w:r>
          </w:p>
        </w:tc>
        <w:tc>
          <w:tcPr>
            <w:tcW w:w="0" w:type="auto"/>
          </w:tcPr>
          <w:p w14:paraId="4C57D952"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0.278</w:t>
            </w:r>
          </w:p>
        </w:tc>
        <w:tc>
          <w:tcPr>
            <w:tcW w:w="0" w:type="auto"/>
          </w:tcPr>
          <w:p w14:paraId="61390B22"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0.017</w:t>
            </w:r>
          </w:p>
        </w:tc>
        <w:tc>
          <w:tcPr>
            <w:tcW w:w="0" w:type="auto"/>
          </w:tcPr>
          <w:p w14:paraId="646D0A37"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0.415</w:t>
            </w:r>
          </w:p>
        </w:tc>
        <w:tc>
          <w:tcPr>
            <w:tcW w:w="0" w:type="auto"/>
          </w:tcPr>
          <w:p w14:paraId="462DCB47"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0.002</w:t>
            </w:r>
          </w:p>
        </w:tc>
        <w:tc>
          <w:tcPr>
            <w:tcW w:w="0" w:type="auto"/>
          </w:tcPr>
          <w:p w14:paraId="65DC40D3"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0.468</w:t>
            </w:r>
          </w:p>
        </w:tc>
        <w:tc>
          <w:tcPr>
            <w:tcW w:w="0" w:type="auto"/>
          </w:tcPr>
          <w:p w14:paraId="4DAFDD48" w14:textId="77777777" w:rsidR="0049065B" w:rsidRPr="0049065B" w:rsidRDefault="0049065B" w:rsidP="0049065B">
            <w:pPr>
              <w:spacing w:line="360" w:lineRule="auto"/>
              <w:jc w:val="center"/>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&lt; 0.001</w:t>
            </w:r>
          </w:p>
        </w:tc>
      </w:tr>
      <w:bookmarkEnd w:id="3"/>
      <w:tr w:rsidR="0049065B" w:rsidRPr="0049065B" w14:paraId="2033165E" w14:textId="77777777" w:rsidTr="00D86B0C">
        <w:tc>
          <w:tcPr>
            <w:tcW w:w="0" w:type="auto"/>
            <w:vAlign w:val="center"/>
          </w:tcPr>
          <w:p w14:paraId="2D10861F"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L-glutamate (μM)</w:t>
            </w:r>
          </w:p>
        </w:tc>
        <w:tc>
          <w:tcPr>
            <w:tcW w:w="0" w:type="auto"/>
          </w:tcPr>
          <w:p w14:paraId="6DF6199E"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-0.147</w:t>
            </w:r>
          </w:p>
        </w:tc>
        <w:tc>
          <w:tcPr>
            <w:tcW w:w="0" w:type="auto"/>
          </w:tcPr>
          <w:p w14:paraId="1541B1BF"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0.211</w:t>
            </w:r>
          </w:p>
        </w:tc>
        <w:tc>
          <w:tcPr>
            <w:tcW w:w="0" w:type="auto"/>
          </w:tcPr>
          <w:p w14:paraId="144C9CDE"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-0.137</w:t>
            </w:r>
          </w:p>
        </w:tc>
        <w:tc>
          <w:tcPr>
            <w:tcW w:w="0" w:type="auto"/>
          </w:tcPr>
          <w:p w14:paraId="5A2AB821"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0.338</w:t>
            </w:r>
          </w:p>
        </w:tc>
        <w:tc>
          <w:tcPr>
            <w:tcW w:w="0" w:type="auto"/>
          </w:tcPr>
          <w:p w14:paraId="33E6AEC5"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-0.087</w:t>
            </w:r>
          </w:p>
        </w:tc>
        <w:tc>
          <w:tcPr>
            <w:tcW w:w="0" w:type="auto"/>
          </w:tcPr>
          <w:p w14:paraId="33CB7ACF"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0.335</w:t>
            </w:r>
          </w:p>
        </w:tc>
      </w:tr>
      <w:tr w:rsidR="0049065B" w:rsidRPr="0049065B" w14:paraId="40EA5B8F" w14:textId="77777777" w:rsidTr="00D86B0C">
        <w:tc>
          <w:tcPr>
            <w:tcW w:w="0" w:type="auto"/>
            <w:vAlign w:val="center"/>
          </w:tcPr>
          <w:p w14:paraId="62EDCC58"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L-glutamine (μM)</w:t>
            </w:r>
          </w:p>
        </w:tc>
        <w:tc>
          <w:tcPr>
            <w:tcW w:w="0" w:type="auto"/>
          </w:tcPr>
          <w:p w14:paraId="57C52EA6"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0.008</w:t>
            </w:r>
          </w:p>
        </w:tc>
        <w:tc>
          <w:tcPr>
            <w:tcW w:w="0" w:type="auto"/>
          </w:tcPr>
          <w:p w14:paraId="429B789C"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0.945</w:t>
            </w:r>
          </w:p>
        </w:tc>
        <w:tc>
          <w:tcPr>
            <w:tcW w:w="0" w:type="auto"/>
          </w:tcPr>
          <w:p w14:paraId="616EDE7F"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-0.044</w:t>
            </w:r>
          </w:p>
        </w:tc>
        <w:tc>
          <w:tcPr>
            <w:tcW w:w="0" w:type="auto"/>
          </w:tcPr>
          <w:p w14:paraId="755AA891"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0.761</w:t>
            </w:r>
          </w:p>
        </w:tc>
        <w:tc>
          <w:tcPr>
            <w:tcW w:w="0" w:type="auto"/>
          </w:tcPr>
          <w:p w14:paraId="3201BB3D"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0.002</w:t>
            </w:r>
          </w:p>
        </w:tc>
        <w:tc>
          <w:tcPr>
            <w:tcW w:w="0" w:type="auto"/>
          </w:tcPr>
          <w:p w14:paraId="0778D0AE"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0.985</w:t>
            </w:r>
          </w:p>
        </w:tc>
      </w:tr>
      <w:tr w:rsidR="0049065B" w:rsidRPr="0049065B" w14:paraId="34C37F27" w14:textId="77777777" w:rsidTr="00D86B0C">
        <w:tc>
          <w:tcPr>
            <w:tcW w:w="0" w:type="auto"/>
            <w:vAlign w:val="center"/>
          </w:tcPr>
          <w:p w14:paraId="79C74733" w14:textId="77777777" w:rsidR="0049065B" w:rsidRPr="0049065B" w:rsidRDefault="0049065B" w:rsidP="0049065B">
            <w:pPr>
              <w:spacing w:line="360" w:lineRule="auto"/>
              <w:rPr>
                <w:rFonts w:ascii="Times New Roman" w:eastAsia="Calibri" w:hAnsi="Times New Roman" w:cs="Times New Roman"/>
                <w:b/>
                <w:bCs/>
                <w:sz w:val="24"/>
                <w:szCs w:val="24"/>
              </w:rPr>
            </w:pPr>
            <w:r w:rsidRPr="0049065B">
              <w:rPr>
                <w:rFonts w:ascii="Times New Roman" w:eastAsia="Calibri" w:hAnsi="Times New Roman" w:cs="Times New Roman"/>
                <w:b/>
                <w:bCs/>
                <w:sz w:val="24"/>
                <w:szCs w:val="24"/>
              </w:rPr>
              <w:t>L-glutamine/L-glutamate</w:t>
            </w:r>
          </w:p>
        </w:tc>
        <w:tc>
          <w:tcPr>
            <w:tcW w:w="0" w:type="auto"/>
          </w:tcPr>
          <w:p w14:paraId="6D036FF4" w14:textId="77777777" w:rsidR="0049065B" w:rsidRPr="0049065B" w:rsidRDefault="0049065B" w:rsidP="0049065B">
            <w:pPr>
              <w:tabs>
                <w:tab w:val="left" w:pos="1052"/>
              </w:tabs>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0.158</w:t>
            </w:r>
          </w:p>
        </w:tc>
        <w:tc>
          <w:tcPr>
            <w:tcW w:w="0" w:type="auto"/>
          </w:tcPr>
          <w:p w14:paraId="37EACA5E" w14:textId="77777777" w:rsidR="0049065B" w:rsidRPr="0049065B" w:rsidRDefault="0049065B" w:rsidP="0049065B">
            <w:pPr>
              <w:tabs>
                <w:tab w:val="left" w:pos="1052"/>
              </w:tabs>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0.179</w:t>
            </w:r>
          </w:p>
        </w:tc>
        <w:tc>
          <w:tcPr>
            <w:tcW w:w="0" w:type="auto"/>
          </w:tcPr>
          <w:p w14:paraId="45625330" w14:textId="77777777" w:rsidR="0049065B" w:rsidRPr="0049065B" w:rsidRDefault="0049065B" w:rsidP="0049065B">
            <w:pPr>
              <w:tabs>
                <w:tab w:val="left" w:pos="1052"/>
              </w:tabs>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0.163</w:t>
            </w:r>
          </w:p>
        </w:tc>
        <w:tc>
          <w:tcPr>
            <w:tcW w:w="0" w:type="auto"/>
          </w:tcPr>
          <w:p w14:paraId="681E2683" w14:textId="77777777" w:rsidR="0049065B" w:rsidRPr="0049065B" w:rsidRDefault="0049065B" w:rsidP="0049065B">
            <w:pPr>
              <w:tabs>
                <w:tab w:val="left" w:pos="1052"/>
              </w:tabs>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0.254</w:t>
            </w:r>
          </w:p>
        </w:tc>
        <w:tc>
          <w:tcPr>
            <w:tcW w:w="0" w:type="auto"/>
          </w:tcPr>
          <w:p w14:paraId="67B853C4" w14:textId="77777777" w:rsidR="0049065B" w:rsidRPr="0049065B" w:rsidRDefault="0049065B" w:rsidP="0049065B">
            <w:pPr>
              <w:tabs>
                <w:tab w:val="left" w:pos="1052"/>
              </w:tabs>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0.102</w:t>
            </w:r>
          </w:p>
        </w:tc>
        <w:tc>
          <w:tcPr>
            <w:tcW w:w="0" w:type="auto"/>
          </w:tcPr>
          <w:p w14:paraId="257280CA" w14:textId="77777777" w:rsidR="0049065B" w:rsidRPr="0049065B" w:rsidRDefault="0049065B" w:rsidP="0049065B">
            <w:pPr>
              <w:spacing w:line="360" w:lineRule="auto"/>
              <w:jc w:val="center"/>
              <w:rPr>
                <w:rFonts w:ascii="Times New Roman" w:eastAsia="Calibri" w:hAnsi="Times New Roman" w:cs="Times New Roman"/>
                <w:sz w:val="24"/>
                <w:szCs w:val="24"/>
              </w:rPr>
            </w:pPr>
            <w:r w:rsidRPr="0049065B">
              <w:rPr>
                <w:rFonts w:ascii="Times New Roman" w:eastAsia="Calibri" w:hAnsi="Times New Roman" w:cs="Times New Roman"/>
                <w:sz w:val="24"/>
                <w:szCs w:val="24"/>
              </w:rPr>
              <w:t>0.257</w:t>
            </w:r>
          </w:p>
        </w:tc>
      </w:tr>
    </w:tbl>
    <w:p w14:paraId="4AF1D6BB" w14:textId="77777777" w:rsidR="0049065B" w:rsidRPr="0049065B" w:rsidRDefault="0049065B" w:rsidP="0049065B">
      <w:pPr>
        <w:spacing w:line="360" w:lineRule="auto"/>
        <w:rPr>
          <w:rFonts w:ascii="Times New Roman" w:eastAsia="Calibri" w:hAnsi="Times New Roman" w:cs="Times New Roman"/>
          <w:b/>
          <w:bCs/>
          <w:sz w:val="24"/>
          <w:szCs w:val="24"/>
        </w:rPr>
      </w:pPr>
    </w:p>
    <w:p w14:paraId="3AC79C6D" w14:textId="77777777" w:rsidR="0049065B" w:rsidRPr="0049065B" w:rsidRDefault="0049065B" w:rsidP="0049065B">
      <w:pPr>
        <w:spacing w:line="360" w:lineRule="auto"/>
        <w:rPr>
          <w:rFonts w:ascii="Times New Roman" w:eastAsia="Calibri" w:hAnsi="Times New Roman" w:cs="Times New Roman"/>
          <w:b/>
          <w:bCs/>
          <w:sz w:val="24"/>
          <w:szCs w:val="24"/>
        </w:rPr>
      </w:pPr>
    </w:p>
    <w:p w14:paraId="16C8C8EF" w14:textId="77777777" w:rsidR="0049065B" w:rsidRPr="0049065B" w:rsidRDefault="0049065B" w:rsidP="0049065B">
      <w:pPr>
        <w:spacing w:line="360" w:lineRule="auto"/>
        <w:rPr>
          <w:rFonts w:ascii="Times New Roman" w:eastAsia="Calibri" w:hAnsi="Times New Roman" w:cs="Times New Roman"/>
          <w:b/>
          <w:bCs/>
          <w:sz w:val="24"/>
          <w:szCs w:val="24"/>
        </w:rPr>
      </w:pPr>
    </w:p>
    <w:p w14:paraId="2FD1294E" w14:textId="77777777" w:rsidR="0049065B" w:rsidRPr="0049065B" w:rsidRDefault="0049065B" w:rsidP="0049065B">
      <w:pPr>
        <w:spacing w:line="360" w:lineRule="auto"/>
        <w:rPr>
          <w:rFonts w:ascii="Times New Roman" w:eastAsia="Calibri" w:hAnsi="Times New Roman" w:cs="Times New Roman"/>
          <w:b/>
          <w:bCs/>
          <w:sz w:val="24"/>
          <w:szCs w:val="24"/>
        </w:rPr>
      </w:pPr>
    </w:p>
    <w:p w14:paraId="062A5CD2" w14:textId="77777777" w:rsidR="0049065B" w:rsidRPr="0049065B" w:rsidRDefault="0049065B" w:rsidP="0049065B">
      <w:pPr>
        <w:spacing w:line="360" w:lineRule="auto"/>
        <w:rPr>
          <w:rFonts w:ascii="Times New Roman" w:eastAsia="Calibri" w:hAnsi="Times New Roman" w:cs="Times New Roman"/>
          <w:b/>
          <w:bCs/>
          <w:sz w:val="24"/>
          <w:szCs w:val="24"/>
        </w:rPr>
      </w:pPr>
    </w:p>
    <w:p w14:paraId="2237A2B5" w14:textId="77777777" w:rsidR="0049065B" w:rsidRPr="0049065B" w:rsidRDefault="0049065B" w:rsidP="0049065B">
      <w:pPr>
        <w:spacing w:line="360" w:lineRule="auto"/>
        <w:rPr>
          <w:rFonts w:ascii="Times New Roman" w:eastAsia="Calibri" w:hAnsi="Times New Roman" w:cs="Times New Roman"/>
          <w:b/>
          <w:bCs/>
          <w:sz w:val="24"/>
          <w:szCs w:val="24"/>
          <w:highlight w:val="yellow"/>
        </w:rPr>
      </w:pPr>
    </w:p>
    <w:p w14:paraId="4B69B8FE" w14:textId="77777777" w:rsidR="0049065B" w:rsidRPr="0049065B" w:rsidRDefault="0049065B" w:rsidP="0049065B">
      <w:pPr>
        <w:spacing w:line="360" w:lineRule="auto"/>
        <w:rPr>
          <w:rFonts w:ascii="Times New Roman" w:eastAsia="Calibri" w:hAnsi="Times New Roman" w:cs="Times New Roman"/>
          <w:b/>
          <w:bCs/>
          <w:sz w:val="24"/>
          <w:szCs w:val="24"/>
          <w:highlight w:val="yellow"/>
        </w:rPr>
      </w:pPr>
    </w:p>
    <w:p w14:paraId="31EACDCD" w14:textId="77777777" w:rsidR="0049065B" w:rsidRPr="0049065B" w:rsidRDefault="0049065B" w:rsidP="0049065B">
      <w:pPr>
        <w:spacing w:line="360" w:lineRule="auto"/>
        <w:rPr>
          <w:rFonts w:ascii="Times New Roman" w:eastAsia="Calibri" w:hAnsi="Times New Roman" w:cs="Times New Roman"/>
          <w:b/>
          <w:bCs/>
          <w:sz w:val="24"/>
          <w:szCs w:val="24"/>
          <w:highlight w:val="yellow"/>
        </w:rPr>
      </w:pPr>
    </w:p>
    <w:p w14:paraId="17E61009" w14:textId="77777777" w:rsidR="0049065B" w:rsidRPr="0049065B" w:rsidRDefault="0049065B" w:rsidP="0049065B">
      <w:pPr>
        <w:spacing w:line="360" w:lineRule="auto"/>
        <w:rPr>
          <w:rFonts w:ascii="Times New Roman" w:eastAsia="Calibri" w:hAnsi="Times New Roman" w:cs="Times New Roman"/>
          <w:b/>
          <w:bCs/>
          <w:sz w:val="24"/>
          <w:szCs w:val="24"/>
        </w:rPr>
      </w:pPr>
    </w:p>
    <w:p w14:paraId="7001E596" w14:textId="77777777" w:rsidR="0049065B" w:rsidRPr="0049065B" w:rsidRDefault="0049065B" w:rsidP="0049065B">
      <w:pPr>
        <w:spacing w:line="360" w:lineRule="auto"/>
        <w:rPr>
          <w:rFonts w:ascii="Times New Roman" w:eastAsia="Calibri" w:hAnsi="Times New Roman" w:cs="Times New Roman"/>
          <w:b/>
          <w:bCs/>
        </w:rPr>
        <w:sectPr w:rsidR="0049065B" w:rsidRPr="0049065B" w:rsidSect="00574975">
          <w:pgSz w:w="11906" w:h="16838"/>
          <w:pgMar w:top="1134" w:right="1134" w:bottom="1134" w:left="1134" w:header="709" w:footer="709" w:gutter="0"/>
          <w:cols w:space="708"/>
          <w:docGrid w:linePitch="360"/>
        </w:sectPr>
      </w:pPr>
      <w:r w:rsidRPr="0049065B">
        <w:rPr>
          <w:rFonts w:ascii="Times New Roman" w:eastAsia="Calibri" w:hAnsi="Times New Roman" w:cs="Times New Roman"/>
          <w:b/>
          <w:bCs/>
          <w:sz w:val="24"/>
          <w:szCs w:val="24"/>
        </w:rPr>
        <w:t xml:space="preserve">Abbreviations: </w:t>
      </w:r>
      <w:r w:rsidRPr="0049065B">
        <w:rPr>
          <w:rFonts w:ascii="Times New Roman" w:eastAsia="Calibri" w:hAnsi="Times New Roman" w:cs="Times New Roman"/>
          <w:sz w:val="24"/>
          <w:szCs w:val="24"/>
        </w:rPr>
        <w:t>Rho, Spearman’s correlation coefficient.</w:t>
      </w:r>
    </w:p>
    <w:p w14:paraId="13D18DCD" w14:textId="26A781A2" w:rsidR="0049065B" w:rsidRPr="00435CB4" w:rsidRDefault="0049065B" w:rsidP="0049065B">
      <w:pPr>
        <w:tabs>
          <w:tab w:val="left" w:pos="2742"/>
        </w:tabs>
        <w:spacing w:line="360" w:lineRule="auto"/>
        <w:rPr>
          <w:rFonts w:ascii="Times New Roman" w:eastAsia="Calibri" w:hAnsi="Times New Roman" w:cs="Times New Roman"/>
          <w:b/>
          <w:bCs/>
          <w:sz w:val="24"/>
          <w:szCs w:val="24"/>
        </w:rPr>
      </w:pPr>
      <w:r w:rsidRPr="00435CB4">
        <w:rPr>
          <w:rFonts w:ascii="Times New Roman" w:eastAsia="Calibri" w:hAnsi="Times New Roman" w:cs="Times New Roman"/>
          <w:b/>
          <w:bCs/>
          <w:sz w:val="24"/>
          <w:szCs w:val="24"/>
        </w:rPr>
        <w:lastRenderedPageBreak/>
        <w:t xml:space="preserve">Supplementary Table </w:t>
      </w:r>
      <w:r w:rsidR="007E658E" w:rsidRPr="00435CB4">
        <w:rPr>
          <w:rFonts w:ascii="Times New Roman" w:eastAsia="Calibri" w:hAnsi="Times New Roman" w:cs="Times New Roman"/>
          <w:b/>
          <w:bCs/>
          <w:sz w:val="24"/>
          <w:szCs w:val="24"/>
        </w:rPr>
        <w:t>6</w:t>
      </w:r>
      <w:r w:rsidRPr="00435CB4">
        <w:rPr>
          <w:rFonts w:ascii="Times New Roman" w:eastAsia="Calibri" w:hAnsi="Times New Roman" w:cs="Times New Roman"/>
          <w:b/>
          <w:bCs/>
          <w:sz w:val="24"/>
          <w:szCs w:val="24"/>
        </w:rPr>
        <w:t xml:space="preserve">. </w:t>
      </w:r>
      <w:r w:rsidRPr="00435CB4">
        <w:rPr>
          <w:rFonts w:ascii="Times New Roman" w:eastAsia="Calibri" w:hAnsi="Times New Roman" w:cs="Times New Roman"/>
          <w:sz w:val="24"/>
          <w:szCs w:val="24"/>
        </w:rPr>
        <w:t xml:space="preserve">Demographic features and serum amino acid levels in elderly cohort stratified according to Fried’s frailty phenotype. Data are shown as median (IQR) or absolute frequency (%) for continuous and categorical variables, respectively. </w:t>
      </w:r>
    </w:p>
    <w:tbl>
      <w:tblPr>
        <w:tblStyle w:val="Grigliatabella"/>
        <w:tblpPr w:leftFromText="181" w:rightFromText="181" w:vertAnchor="text" w:horzAnchor="margin" w:tblpY="30"/>
        <w:tblW w:w="0" w:type="auto"/>
        <w:tblLook w:val="04A0" w:firstRow="1" w:lastRow="0" w:firstColumn="1" w:lastColumn="0" w:noHBand="0" w:noVBand="1"/>
      </w:tblPr>
      <w:tblGrid>
        <w:gridCol w:w="2816"/>
        <w:gridCol w:w="2136"/>
        <w:gridCol w:w="2136"/>
        <w:gridCol w:w="2136"/>
        <w:gridCol w:w="2136"/>
        <w:gridCol w:w="1033"/>
      </w:tblGrid>
      <w:tr w:rsidR="0049065B" w:rsidRPr="0049065B" w14:paraId="0BB0ACB1" w14:textId="77777777" w:rsidTr="00D86B0C">
        <w:trPr>
          <w:trHeight w:val="416"/>
        </w:trPr>
        <w:tc>
          <w:tcPr>
            <w:tcW w:w="0" w:type="auto"/>
            <w:hideMark/>
          </w:tcPr>
          <w:p w14:paraId="6939B0EF"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 </w:t>
            </w:r>
          </w:p>
        </w:tc>
        <w:tc>
          <w:tcPr>
            <w:tcW w:w="0" w:type="auto"/>
            <w:hideMark/>
          </w:tcPr>
          <w:p w14:paraId="6545BB41"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Non-frail (n = 22)</w:t>
            </w:r>
          </w:p>
        </w:tc>
        <w:tc>
          <w:tcPr>
            <w:tcW w:w="0" w:type="auto"/>
            <w:hideMark/>
          </w:tcPr>
          <w:p w14:paraId="3F2DA52C"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Pre-frail (n = 51)</w:t>
            </w:r>
          </w:p>
        </w:tc>
        <w:tc>
          <w:tcPr>
            <w:tcW w:w="0" w:type="auto"/>
            <w:hideMark/>
          </w:tcPr>
          <w:p w14:paraId="55266CCA"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Frail (n = 52)</w:t>
            </w:r>
          </w:p>
        </w:tc>
        <w:tc>
          <w:tcPr>
            <w:tcW w:w="0" w:type="auto"/>
            <w:hideMark/>
          </w:tcPr>
          <w:p w14:paraId="3E285920" w14:textId="77777777" w:rsidR="0049065B" w:rsidRPr="0049065B" w:rsidRDefault="0049065B" w:rsidP="0049065B">
            <w:pPr>
              <w:jc w:val="center"/>
              <w:rPr>
                <w:rFonts w:ascii="Times New Roman" w:eastAsia="Times New Roman" w:hAnsi="Times New Roman" w:cs="Times New Roman"/>
                <w:kern w:val="0"/>
                <w:sz w:val="24"/>
                <w:szCs w:val="24"/>
                <w:lang w:eastAsia="en-GB"/>
                <w14:ligatures w14:val="none"/>
              </w:rPr>
            </w:pPr>
            <w:r w:rsidRPr="0049065B">
              <w:rPr>
                <w:rFonts w:ascii="Times New Roman" w:eastAsia="Calibri" w:hAnsi="Times New Roman" w:cs="Times New Roman"/>
                <w:b/>
                <w:bCs/>
                <w:color w:val="000000"/>
                <w:kern w:val="24"/>
                <w:sz w:val="24"/>
                <w:szCs w:val="24"/>
                <w:lang w:val="it-IT" w:eastAsia="en-GB"/>
                <w14:ligatures w14:val="none"/>
              </w:rPr>
              <w:t>Total (n = 125)</w:t>
            </w:r>
          </w:p>
        </w:tc>
        <w:tc>
          <w:tcPr>
            <w:tcW w:w="0" w:type="auto"/>
            <w:hideMark/>
          </w:tcPr>
          <w:p w14:paraId="2CEFEF00" w14:textId="77777777" w:rsidR="0049065B" w:rsidRPr="0049065B" w:rsidRDefault="0049065B" w:rsidP="0049065B">
            <w:pPr>
              <w:jc w:val="center"/>
              <w:rPr>
                <w:rFonts w:ascii="Times New Roman" w:eastAsia="Times New Roman" w:hAnsi="Times New Roman" w:cs="Times New Roman"/>
                <w:kern w:val="0"/>
                <w:sz w:val="24"/>
                <w:szCs w:val="24"/>
                <w:lang w:eastAsia="en-GB"/>
                <w14:ligatures w14:val="none"/>
              </w:rPr>
            </w:pPr>
            <w:r w:rsidRPr="0049065B">
              <w:rPr>
                <w:rFonts w:ascii="Times New Roman" w:eastAsia="Calibri" w:hAnsi="Times New Roman" w:cs="Times New Roman"/>
                <w:b/>
                <w:bCs/>
                <w:color w:val="000000"/>
                <w:kern w:val="24"/>
                <w:sz w:val="24"/>
                <w:szCs w:val="24"/>
                <w:lang w:val="it-IT" w:eastAsia="en-GB"/>
                <w14:ligatures w14:val="none"/>
              </w:rPr>
              <w:t>p</w:t>
            </w:r>
          </w:p>
        </w:tc>
      </w:tr>
      <w:tr w:rsidR="0049065B" w:rsidRPr="0049065B" w14:paraId="19255A46" w14:textId="77777777" w:rsidTr="00D86B0C">
        <w:trPr>
          <w:trHeight w:val="420"/>
        </w:trPr>
        <w:tc>
          <w:tcPr>
            <w:tcW w:w="0" w:type="auto"/>
            <w:hideMark/>
          </w:tcPr>
          <w:p w14:paraId="13DDC60A" w14:textId="77777777" w:rsidR="0049065B" w:rsidRPr="0049065B" w:rsidRDefault="0049065B" w:rsidP="0049065B">
            <w:pPr>
              <w:spacing w:line="256" w:lineRule="auto"/>
              <w:rPr>
                <w:rFonts w:ascii="Times New Roman" w:eastAsia="Times New Roman" w:hAnsi="Times New Roman" w:cs="Times New Roman"/>
                <w:kern w:val="0"/>
                <w:sz w:val="24"/>
                <w:szCs w:val="24"/>
                <w:lang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Age, years</w:t>
            </w:r>
          </w:p>
        </w:tc>
        <w:tc>
          <w:tcPr>
            <w:tcW w:w="0" w:type="auto"/>
            <w:hideMark/>
          </w:tcPr>
          <w:p w14:paraId="3E0328E7"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Calibri" w:hAnsi="Times New Roman" w:cs="Times New Roman"/>
                <w:color w:val="000000"/>
                <w:kern w:val="24"/>
                <w:sz w:val="24"/>
                <w:szCs w:val="24"/>
                <w:lang w:val="it-IT" w:eastAsia="en-GB"/>
                <w14:ligatures w14:val="none"/>
              </w:rPr>
              <w:t>68.0 (66.0-72.0)</w:t>
            </w:r>
          </w:p>
        </w:tc>
        <w:tc>
          <w:tcPr>
            <w:tcW w:w="0" w:type="auto"/>
            <w:hideMark/>
          </w:tcPr>
          <w:p w14:paraId="1A44F365"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Calibri" w:hAnsi="Times New Roman" w:cs="Times New Roman"/>
                <w:color w:val="000000"/>
                <w:kern w:val="24"/>
                <w:sz w:val="24"/>
                <w:szCs w:val="24"/>
                <w:lang w:val="it-IT" w:eastAsia="en-GB"/>
                <w14:ligatures w14:val="none"/>
              </w:rPr>
              <w:t>72.0 (69.0-76.0)</w:t>
            </w:r>
            <w:r w:rsidRPr="0049065B">
              <w:rPr>
                <w:rFonts w:ascii="Times New Roman" w:eastAsia="Calibri" w:hAnsi="Times New Roman" w:cs="Times New Roman"/>
                <w:color w:val="000000"/>
                <w:kern w:val="24"/>
                <w:sz w:val="24"/>
                <w:szCs w:val="24"/>
                <w:vertAlign w:val="superscript"/>
                <w:lang w:val="it-IT" w:eastAsia="en-GB"/>
                <w14:ligatures w14:val="none"/>
              </w:rPr>
              <w:t>d</w:t>
            </w:r>
          </w:p>
        </w:tc>
        <w:tc>
          <w:tcPr>
            <w:tcW w:w="0" w:type="auto"/>
            <w:hideMark/>
          </w:tcPr>
          <w:p w14:paraId="623A3C7C"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Calibri" w:hAnsi="Times New Roman" w:cs="Times New Roman"/>
                <w:color w:val="000000"/>
                <w:kern w:val="24"/>
                <w:sz w:val="24"/>
                <w:szCs w:val="24"/>
                <w:lang w:val="it-IT" w:eastAsia="en-GB"/>
                <w14:ligatures w14:val="none"/>
              </w:rPr>
              <w:t>82.0 (76.0-85.0)</w:t>
            </w:r>
            <w:r w:rsidRPr="0049065B">
              <w:rPr>
                <w:rFonts w:ascii="Times New Roman" w:eastAsia="Calibri" w:hAnsi="Times New Roman" w:cs="Times New Roman"/>
                <w:color w:val="000000"/>
                <w:kern w:val="24"/>
                <w:sz w:val="24"/>
                <w:szCs w:val="24"/>
                <w:vertAlign w:val="superscript"/>
                <w:lang w:val="it-IT" w:eastAsia="en-GB"/>
                <w14:ligatures w14:val="none"/>
              </w:rPr>
              <w:t>e,f</w:t>
            </w:r>
          </w:p>
        </w:tc>
        <w:tc>
          <w:tcPr>
            <w:tcW w:w="0" w:type="auto"/>
            <w:hideMark/>
          </w:tcPr>
          <w:p w14:paraId="6F2F563B"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Calibri" w:hAnsi="Times New Roman" w:cs="Times New Roman"/>
                <w:color w:val="000000"/>
                <w:kern w:val="24"/>
                <w:sz w:val="24"/>
                <w:szCs w:val="24"/>
                <w:lang w:val="it-IT" w:eastAsia="en-GB"/>
                <w14:ligatures w14:val="none"/>
              </w:rPr>
              <w:t>74.0 (69.5-81.0)</w:t>
            </w:r>
          </w:p>
        </w:tc>
        <w:tc>
          <w:tcPr>
            <w:tcW w:w="0" w:type="auto"/>
            <w:hideMark/>
          </w:tcPr>
          <w:p w14:paraId="060C18F0"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Calibri" w:hAnsi="Times New Roman" w:cs="Times New Roman"/>
                <w:b/>
                <w:bCs/>
                <w:color w:val="000000"/>
                <w:kern w:val="24"/>
                <w:sz w:val="24"/>
                <w:szCs w:val="24"/>
                <w:lang w:val="it-IT" w:eastAsia="en-GB"/>
                <w14:ligatures w14:val="none"/>
              </w:rPr>
              <w:t>&lt; 0.001</w:t>
            </w:r>
            <w:r w:rsidRPr="0049065B">
              <w:rPr>
                <w:rFonts w:ascii="Times New Roman" w:eastAsia="Calibri" w:hAnsi="Times New Roman" w:cs="Times New Roman"/>
                <w:b/>
                <w:bCs/>
                <w:color w:val="000000"/>
                <w:kern w:val="24"/>
                <w:sz w:val="24"/>
                <w:szCs w:val="24"/>
                <w:vertAlign w:val="superscript"/>
                <w:lang w:val="it-IT" w:eastAsia="en-GB"/>
                <w14:ligatures w14:val="none"/>
              </w:rPr>
              <w:t>a</w:t>
            </w:r>
          </w:p>
        </w:tc>
      </w:tr>
      <w:tr w:rsidR="0049065B" w:rsidRPr="0049065B" w14:paraId="2B9813F7" w14:textId="77777777" w:rsidTr="00D86B0C">
        <w:trPr>
          <w:trHeight w:val="412"/>
        </w:trPr>
        <w:tc>
          <w:tcPr>
            <w:tcW w:w="0" w:type="auto"/>
            <w:hideMark/>
          </w:tcPr>
          <w:p w14:paraId="4904F3EA" w14:textId="77777777" w:rsidR="0049065B" w:rsidRPr="0049065B" w:rsidRDefault="0049065B" w:rsidP="0049065B">
            <w:pPr>
              <w:spacing w:line="256" w:lineRule="auto"/>
              <w:rPr>
                <w:rFonts w:ascii="Times New Roman" w:eastAsia="Times New Roman" w:hAnsi="Times New Roman" w:cs="Times New Roman"/>
                <w:kern w:val="0"/>
                <w:sz w:val="24"/>
                <w:szCs w:val="24"/>
                <w:lang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Female sex, n (%)</w:t>
            </w:r>
          </w:p>
        </w:tc>
        <w:tc>
          <w:tcPr>
            <w:tcW w:w="0" w:type="auto"/>
            <w:hideMark/>
          </w:tcPr>
          <w:p w14:paraId="5E0E3298"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Calibri" w:hAnsi="Times New Roman" w:cs="Times New Roman"/>
                <w:color w:val="000000"/>
                <w:kern w:val="24"/>
                <w:sz w:val="24"/>
                <w:szCs w:val="24"/>
                <w:lang w:val="it-IT" w:eastAsia="en-GB"/>
                <w14:ligatures w14:val="none"/>
              </w:rPr>
              <w:t>13 (59.1)</w:t>
            </w:r>
          </w:p>
        </w:tc>
        <w:tc>
          <w:tcPr>
            <w:tcW w:w="0" w:type="auto"/>
            <w:hideMark/>
          </w:tcPr>
          <w:p w14:paraId="61B7E235"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Calibri" w:hAnsi="Times New Roman" w:cs="Times New Roman"/>
                <w:color w:val="000000"/>
                <w:kern w:val="24"/>
                <w:sz w:val="24"/>
                <w:szCs w:val="24"/>
                <w:lang w:val="it-IT" w:eastAsia="en-GB"/>
                <w14:ligatures w14:val="none"/>
              </w:rPr>
              <w:t>37 (72.5)</w:t>
            </w:r>
          </w:p>
        </w:tc>
        <w:tc>
          <w:tcPr>
            <w:tcW w:w="0" w:type="auto"/>
            <w:hideMark/>
          </w:tcPr>
          <w:p w14:paraId="666E0828"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Calibri" w:hAnsi="Times New Roman" w:cs="Times New Roman"/>
                <w:color w:val="000000"/>
                <w:kern w:val="24"/>
                <w:sz w:val="24"/>
                <w:szCs w:val="24"/>
                <w:lang w:val="it-IT" w:eastAsia="en-GB"/>
                <w14:ligatures w14:val="none"/>
              </w:rPr>
              <w:t>45 (86.5)</w:t>
            </w:r>
          </w:p>
        </w:tc>
        <w:tc>
          <w:tcPr>
            <w:tcW w:w="0" w:type="auto"/>
            <w:hideMark/>
          </w:tcPr>
          <w:p w14:paraId="263BDEDE"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Calibri" w:hAnsi="Times New Roman" w:cs="Times New Roman"/>
                <w:color w:val="000000"/>
                <w:kern w:val="24"/>
                <w:sz w:val="24"/>
                <w:szCs w:val="24"/>
                <w:lang w:val="it-IT" w:eastAsia="en-GB"/>
                <w14:ligatures w14:val="none"/>
              </w:rPr>
              <w:t>95 (76.0)</w:t>
            </w:r>
          </w:p>
        </w:tc>
        <w:tc>
          <w:tcPr>
            <w:tcW w:w="0" w:type="auto"/>
            <w:hideMark/>
          </w:tcPr>
          <w:p w14:paraId="61E1B98C" w14:textId="77777777" w:rsidR="0049065B" w:rsidRPr="0049065B" w:rsidRDefault="0049065B" w:rsidP="0049065B">
            <w:pPr>
              <w:spacing w:line="256" w:lineRule="auto"/>
              <w:jc w:val="center"/>
              <w:rPr>
                <w:rFonts w:ascii="Times New Roman" w:eastAsia="Times New Roman" w:hAnsi="Times New Roman" w:cs="Times New Roman"/>
                <w:kern w:val="0"/>
                <w:sz w:val="24"/>
                <w:szCs w:val="24"/>
                <w:lang w:eastAsia="en-GB"/>
                <w14:ligatures w14:val="none"/>
              </w:rPr>
            </w:pPr>
            <w:r w:rsidRPr="0049065B">
              <w:rPr>
                <w:rFonts w:ascii="Times New Roman" w:eastAsia="Calibri" w:hAnsi="Times New Roman" w:cs="Times New Roman"/>
                <w:b/>
                <w:bCs/>
                <w:color w:val="000000"/>
                <w:kern w:val="24"/>
                <w:sz w:val="24"/>
                <w:szCs w:val="24"/>
                <w:lang w:val="it-IT" w:eastAsia="en-GB"/>
                <w14:ligatures w14:val="none"/>
              </w:rPr>
              <w:t>0.031</w:t>
            </w:r>
            <w:r w:rsidRPr="0049065B">
              <w:rPr>
                <w:rFonts w:ascii="Times New Roman" w:eastAsia="Calibri" w:hAnsi="Times New Roman" w:cs="Times New Roman"/>
                <w:b/>
                <w:bCs/>
                <w:color w:val="000000"/>
                <w:kern w:val="24"/>
                <w:sz w:val="24"/>
                <w:szCs w:val="24"/>
                <w:vertAlign w:val="superscript"/>
                <w:lang w:val="it-IT" w:eastAsia="en-GB"/>
                <w14:ligatures w14:val="none"/>
              </w:rPr>
              <w:t>b</w:t>
            </w:r>
          </w:p>
        </w:tc>
      </w:tr>
      <w:tr w:rsidR="0049065B" w:rsidRPr="0049065B" w14:paraId="084AC08F" w14:textId="77777777" w:rsidTr="00D86B0C">
        <w:trPr>
          <w:trHeight w:val="412"/>
        </w:trPr>
        <w:tc>
          <w:tcPr>
            <w:tcW w:w="0" w:type="auto"/>
          </w:tcPr>
          <w:p w14:paraId="0442B7FC" w14:textId="77777777" w:rsidR="0049065B" w:rsidRPr="0049065B" w:rsidRDefault="0049065B" w:rsidP="0049065B">
            <w:pPr>
              <w:spacing w:line="256" w:lineRule="auto"/>
              <w:rPr>
                <w:rFonts w:ascii="Times New Roman" w:eastAsia="Times New Roman" w:hAnsi="Times New Roman" w:cs="Times New Roman"/>
                <w:b/>
                <w:bCs/>
                <w:color w:val="000000"/>
                <w:kern w:val="24"/>
                <w:sz w:val="24"/>
                <w:szCs w:val="24"/>
                <w:lang w:val="en-US"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L-aspartate (μM)</w:t>
            </w:r>
          </w:p>
        </w:tc>
        <w:tc>
          <w:tcPr>
            <w:tcW w:w="0" w:type="auto"/>
          </w:tcPr>
          <w:p w14:paraId="0E98FC71"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3.7 (3.1-5.2)</w:t>
            </w:r>
          </w:p>
        </w:tc>
        <w:tc>
          <w:tcPr>
            <w:tcW w:w="0" w:type="auto"/>
          </w:tcPr>
          <w:p w14:paraId="1E192FE1"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4.0 (3.0-6.3)</w:t>
            </w:r>
          </w:p>
        </w:tc>
        <w:tc>
          <w:tcPr>
            <w:tcW w:w="0" w:type="auto"/>
          </w:tcPr>
          <w:p w14:paraId="474E8063"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4.1 (2.9-5.5)</w:t>
            </w:r>
          </w:p>
        </w:tc>
        <w:tc>
          <w:tcPr>
            <w:tcW w:w="0" w:type="auto"/>
          </w:tcPr>
          <w:p w14:paraId="29A031E7"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4.0 (3.0-5.6)</w:t>
            </w:r>
          </w:p>
        </w:tc>
        <w:tc>
          <w:tcPr>
            <w:tcW w:w="0" w:type="auto"/>
          </w:tcPr>
          <w:p w14:paraId="01A73FE4"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0.979</w:t>
            </w:r>
            <w:r w:rsidRPr="0049065B">
              <w:rPr>
                <w:rFonts w:ascii="Times New Roman" w:eastAsia="Calibri" w:hAnsi="Times New Roman" w:cs="Times New Roman"/>
                <w:sz w:val="24"/>
                <w:szCs w:val="24"/>
                <w:vertAlign w:val="superscript"/>
              </w:rPr>
              <w:t>c</w:t>
            </w:r>
          </w:p>
        </w:tc>
      </w:tr>
      <w:tr w:rsidR="0049065B" w:rsidRPr="0049065B" w14:paraId="435C438B" w14:textId="77777777" w:rsidTr="00D86B0C">
        <w:trPr>
          <w:trHeight w:val="412"/>
        </w:trPr>
        <w:tc>
          <w:tcPr>
            <w:tcW w:w="0" w:type="auto"/>
          </w:tcPr>
          <w:p w14:paraId="36C9E04E" w14:textId="77777777" w:rsidR="0049065B" w:rsidRPr="0049065B" w:rsidRDefault="0049065B" w:rsidP="0049065B">
            <w:pPr>
              <w:spacing w:line="256" w:lineRule="auto"/>
              <w:rPr>
                <w:rFonts w:ascii="Times New Roman" w:eastAsia="Times New Roman" w:hAnsi="Times New Roman" w:cs="Times New Roman"/>
                <w:b/>
                <w:bCs/>
                <w:color w:val="000000"/>
                <w:kern w:val="24"/>
                <w:sz w:val="24"/>
                <w:szCs w:val="24"/>
                <w:lang w:val="en-US"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L-asparagine (μM)</w:t>
            </w:r>
          </w:p>
        </w:tc>
        <w:tc>
          <w:tcPr>
            <w:tcW w:w="0" w:type="auto"/>
          </w:tcPr>
          <w:p w14:paraId="79AED1B5"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25.0 (20.5-27.8)</w:t>
            </w:r>
          </w:p>
        </w:tc>
        <w:tc>
          <w:tcPr>
            <w:tcW w:w="0" w:type="auto"/>
          </w:tcPr>
          <w:p w14:paraId="42B00C48"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24.1 (20.0-27.8)</w:t>
            </w:r>
          </w:p>
        </w:tc>
        <w:tc>
          <w:tcPr>
            <w:tcW w:w="0" w:type="auto"/>
          </w:tcPr>
          <w:p w14:paraId="76D405FD"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23.4 (19.1-29.6)</w:t>
            </w:r>
          </w:p>
        </w:tc>
        <w:tc>
          <w:tcPr>
            <w:tcW w:w="0" w:type="auto"/>
          </w:tcPr>
          <w:p w14:paraId="3EF6A0F7"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24.1 (19.8-28.4)</w:t>
            </w:r>
          </w:p>
        </w:tc>
        <w:tc>
          <w:tcPr>
            <w:tcW w:w="0" w:type="auto"/>
          </w:tcPr>
          <w:p w14:paraId="1689E67F"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0.833</w:t>
            </w:r>
            <w:r w:rsidRPr="0049065B">
              <w:rPr>
                <w:rFonts w:ascii="Times New Roman" w:eastAsia="Calibri" w:hAnsi="Times New Roman" w:cs="Times New Roman"/>
                <w:sz w:val="24"/>
                <w:szCs w:val="24"/>
                <w:vertAlign w:val="superscript"/>
              </w:rPr>
              <w:t>c</w:t>
            </w:r>
          </w:p>
        </w:tc>
      </w:tr>
      <w:tr w:rsidR="0049065B" w:rsidRPr="0049065B" w14:paraId="121043CB" w14:textId="77777777" w:rsidTr="00D86B0C">
        <w:trPr>
          <w:trHeight w:val="412"/>
        </w:trPr>
        <w:tc>
          <w:tcPr>
            <w:tcW w:w="0" w:type="auto"/>
          </w:tcPr>
          <w:p w14:paraId="4598082F" w14:textId="77777777" w:rsidR="0049065B" w:rsidRPr="0049065B" w:rsidRDefault="0049065B" w:rsidP="0049065B">
            <w:pPr>
              <w:spacing w:line="256" w:lineRule="auto"/>
              <w:rPr>
                <w:rFonts w:ascii="Times New Roman" w:eastAsia="Times New Roman" w:hAnsi="Times New Roman" w:cs="Times New Roman"/>
                <w:b/>
                <w:bCs/>
                <w:color w:val="000000"/>
                <w:kern w:val="24"/>
                <w:sz w:val="24"/>
                <w:szCs w:val="24"/>
                <w:lang w:val="en-US"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Glycine (μM)</w:t>
            </w:r>
          </w:p>
        </w:tc>
        <w:tc>
          <w:tcPr>
            <w:tcW w:w="0" w:type="auto"/>
          </w:tcPr>
          <w:p w14:paraId="747EC0FF"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192.4 (144.8-229.0)</w:t>
            </w:r>
          </w:p>
        </w:tc>
        <w:tc>
          <w:tcPr>
            <w:tcW w:w="0" w:type="auto"/>
          </w:tcPr>
          <w:p w14:paraId="3DBEF33E"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202.3 (163.7-287.0)</w:t>
            </w:r>
          </w:p>
        </w:tc>
        <w:tc>
          <w:tcPr>
            <w:tcW w:w="0" w:type="auto"/>
          </w:tcPr>
          <w:p w14:paraId="61866E0F"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224.7 (186.1-330.0)</w:t>
            </w:r>
          </w:p>
        </w:tc>
        <w:tc>
          <w:tcPr>
            <w:tcW w:w="0" w:type="auto"/>
          </w:tcPr>
          <w:p w14:paraId="7D391BCC"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208.8 (174.0-288.1)</w:t>
            </w:r>
          </w:p>
        </w:tc>
        <w:tc>
          <w:tcPr>
            <w:tcW w:w="0" w:type="auto"/>
          </w:tcPr>
          <w:p w14:paraId="12EC65F6"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0.166</w:t>
            </w:r>
            <w:r w:rsidRPr="0049065B">
              <w:rPr>
                <w:rFonts w:ascii="Times New Roman" w:eastAsia="Calibri" w:hAnsi="Times New Roman" w:cs="Times New Roman"/>
                <w:sz w:val="24"/>
                <w:szCs w:val="24"/>
                <w:vertAlign w:val="superscript"/>
              </w:rPr>
              <w:t>c</w:t>
            </w:r>
          </w:p>
        </w:tc>
      </w:tr>
      <w:tr w:rsidR="0049065B" w:rsidRPr="0049065B" w14:paraId="7D2ECC32" w14:textId="77777777" w:rsidTr="00D86B0C">
        <w:trPr>
          <w:trHeight w:val="412"/>
        </w:trPr>
        <w:tc>
          <w:tcPr>
            <w:tcW w:w="0" w:type="auto"/>
          </w:tcPr>
          <w:p w14:paraId="150589C8" w14:textId="77777777" w:rsidR="0049065B" w:rsidRPr="0049065B" w:rsidRDefault="0049065B" w:rsidP="0049065B">
            <w:pPr>
              <w:spacing w:line="256" w:lineRule="auto"/>
              <w:rPr>
                <w:rFonts w:ascii="Times New Roman" w:eastAsia="Times New Roman" w:hAnsi="Times New Roman" w:cs="Times New Roman"/>
                <w:b/>
                <w:bCs/>
                <w:color w:val="000000"/>
                <w:kern w:val="24"/>
                <w:sz w:val="24"/>
                <w:szCs w:val="24"/>
                <w:lang w:val="en-US"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D-serine (μM)</w:t>
            </w:r>
          </w:p>
        </w:tc>
        <w:tc>
          <w:tcPr>
            <w:tcW w:w="0" w:type="auto"/>
          </w:tcPr>
          <w:p w14:paraId="108378A1"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1.8 (1.5-2.1)</w:t>
            </w:r>
          </w:p>
        </w:tc>
        <w:tc>
          <w:tcPr>
            <w:tcW w:w="0" w:type="auto"/>
          </w:tcPr>
          <w:p w14:paraId="1EB76A18"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1.8 (1.4-2.1)</w:t>
            </w:r>
          </w:p>
        </w:tc>
        <w:tc>
          <w:tcPr>
            <w:tcW w:w="0" w:type="auto"/>
          </w:tcPr>
          <w:p w14:paraId="7D6DD7A2"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2.2 (1.7-2.6)</w:t>
            </w:r>
          </w:p>
        </w:tc>
        <w:tc>
          <w:tcPr>
            <w:tcW w:w="0" w:type="auto"/>
          </w:tcPr>
          <w:p w14:paraId="79F6558A"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1.9 (1.5-2.3)</w:t>
            </w:r>
          </w:p>
        </w:tc>
        <w:tc>
          <w:tcPr>
            <w:tcW w:w="0" w:type="auto"/>
          </w:tcPr>
          <w:p w14:paraId="7A3C7A5A"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0.576</w:t>
            </w:r>
            <w:r w:rsidRPr="0049065B">
              <w:rPr>
                <w:rFonts w:ascii="Times New Roman" w:eastAsia="Calibri" w:hAnsi="Times New Roman" w:cs="Times New Roman"/>
                <w:sz w:val="24"/>
                <w:szCs w:val="24"/>
                <w:vertAlign w:val="superscript"/>
              </w:rPr>
              <w:t>c</w:t>
            </w:r>
          </w:p>
        </w:tc>
      </w:tr>
      <w:tr w:rsidR="0049065B" w:rsidRPr="0049065B" w14:paraId="0EE6D21B" w14:textId="77777777" w:rsidTr="00D86B0C">
        <w:trPr>
          <w:trHeight w:val="412"/>
        </w:trPr>
        <w:tc>
          <w:tcPr>
            <w:tcW w:w="0" w:type="auto"/>
          </w:tcPr>
          <w:p w14:paraId="075CA3F6" w14:textId="77777777" w:rsidR="0049065B" w:rsidRPr="0049065B" w:rsidRDefault="0049065B" w:rsidP="0049065B">
            <w:pPr>
              <w:spacing w:line="256" w:lineRule="auto"/>
              <w:rPr>
                <w:rFonts w:ascii="Times New Roman" w:eastAsia="Times New Roman" w:hAnsi="Times New Roman" w:cs="Times New Roman"/>
                <w:b/>
                <w:bCs/>
                <w:color w:val="000000"/>
                <w:kern w:val="24"/>
                <w:sz w:val="24"/>
                <w:szCs w:val="24"/>
                <w:lang w:val="en-US"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L-serine (μM)</w:t>
            </w:r>
          </w:p>
        </w:tc>
        <w:tc>
          <w:tcPr>
            <w:tcW w:w="0" w:type="auto"/>
          </w:tcPr>
          <w:p w14:paraId="080AC958"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77.4 (64.0-89.4)</w:t>
            </w:r>
          </w:p>
        </w:tc>
        <w:tc>
          <w:tcPr>
            <w:tcW w:w="0" w:type="auto"/>
          </w:tcPr>
          <w:p w14:paraId="20DAF88E"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71.7 (62.0-89.4)</w:t>
            </w:r>
          </w:p>
        </w:tc>
        <w:tc>
          <w:tcPr>
            <w:tcW w:w="0" w:type="auto"/>
          </w:tcPr>
          <w:p w14:paraId="0B7E3349"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72.1 (53.4-84.8)</w:t>
            </w:r>
          </w:p>
        </w:tc>
        <w:tc>
          <w:tcPr>
            <w:tcW w:w="0" w:type="auto"/>
          </w:tcPr>
          <w:p w14:paraId="038226E1"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72.5 (59.9-88.9)</w:t>
            </w:r>
          </w:p>
        </w:tc>
        <w:tc>
          <w:tcPr>
            <w:tcW w:w="0" w:type="auto"/>
          </w:tcPr>
          <w:p w14:paraId="331A316C"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0.993</w:t>
            </w:r>
            <w:r w:rsidRPr="0049065B">
              <w:rPr>
                <w:rFonts w:ascii="Times New Roman" w:eastAsia="Calibri" w:hAnsi="Times New Roman" w:cs="Times New Roman"/>
                <w:sz w:val="24"/>
                <w:szCs w:val="24"/>
                <w:vertAlign w:val="superscript"/>
              </w:rPr>
              <w:t>c</w:t>
            </w:r>
          </w:p>
        </w:tc>
      </w:tr>
      <w:tr w:rsidR="0049065B" w:rsidRPr="0049065B" w14:paraId="5930CD0A" w14:textId="77777777" w:rsidTr="00D86B0C">
        <w:trPr>
          <w:trHeight w:val="412"/>
        </w:trPr>
        <w:tc>
          <w:tcPr>
            <w:tcW w:w="0" w:type="auto"/>
          </w:tcPr>
          <w:p w14:paraId="48170F6E" w14:textId="77777777" w:rsidR="0049065B" w:rsidRPr="0049065B" w:rsidRDefault="0049065B" w:rsidP="0049065B">
            <w:pPr>
              <w:spacing w:line="256" w:lineRule="auto"/>
              <w:rPr>
                <w:rFonts w:ascii="Times New Roman" w:eastAsia="Times New Roman" w:hAnsi="Times New Roman" w:cs="Times New Roman"/>
                <w:b/>
                <w:bCs/>
                <w:color w:val="000000"/>
                <w:kern w:val="24"/>
                <w:sz w:val="24"/>
                <w:szCs w:val="24"/>
                <w:lang w:val="en-US"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D-/Total serine (%)</w:t>
            </w:r>
          </w:p>
        </w:tc>
        <w:tc>
          <w:tcPr>
            <w:tcW w:w="0" w:type="auto"/>
          </w:tcPr>
          <w:p w14:paraId="37B7BC96"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2.3 (2.0-2.5)</w:t>
            </w:r>
          </w:p>
        </w:tc>
        <w:tc>
          <w:tcPr>
            <w:tcW w:w="0" w:type="auto"/>
          </w:tcPr>
          <w:p w14:paraId="1ECAA73A"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2.4 (1.9-2.9)</w:t>
            </w:r>
          </w:p>
        </w:tc>
        <w:tc>
          <w:tcPr>
            <w:tcW w:w="0" w:type="auto"/>
          </w:tcPr>
          <w:p w14:paraId="5F7E22A7"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2.8 (2.1-4.0)</w:t>
            </w:r>
          </w:p>
        </w:tc>
        <w:tc>
          <w:tcPr>
            <w:tcW w:w="0" w:type="auto"/>
          </w:tcPr>
          <w:p w14:paraId="05043E8F"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2.5 (2.0-3.2)</w:t>
            </w:r>
          </w:p>
        </w:tc>
        <w:tc>
          <w:tcPr>
            <w:tcW w:w="0" w:type="auto"/>
          </w:tcPr>
          <w:p w14:paraId="0EE097EB"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0.633</w:t>
            </w:r>
            <w:r w:rsidRPr="0049065B">
              <w:rPr>
                <w:rFonts w:ascii="Times New Roman" w:eastAsia="Calibri" w:hAnsi="Times New Roman" w:cs="Times New Roman"/>
                <w:sz w:val="24"/>
                <w:szCs w:val="24"/>
                <w:vertAlign w:val="superscript"/>
              </w:rPr>
              <w:t>c</w:t>
            </w:r>
          </w:p>
        </w:tc>
      </w:tr>
      <w:tr w:rsidR="0049065B" w:rsidRPr="0049065B" w14:paraId="0B5F37E7" w14:textId="77777777" w:rsidTr="00D86B0C">
        <w:trPr>
          <w:trHeight w:val="412"/>
        </w:trPr>
        <w:tc>
          <w:tcPr>
            <w:tcW w:w="0" w:type="auto"/>
          </w:tcPr>
          <w:p w14:paraId="4036DB17" w14:textId="77777777" w:rsidR="0049065B" w:rsidRPr="0049065B" w:rsidRDefault="0049065B" w:rsidP="0049065B">
            <w:pPr>
              <w:spacing w:line="256" w:lineRule="auto"/>
              <w:rPr>
                <w:rFonts w:ascii="Times New Roman" w:eastAsia="Times New Roman" w:hAnsi="Times New Roman" w:cs="Times New Roman"/>
                <w:b/>
                <w:bCs/>
                <w:color w:val="000000"/>
                <w:kern w:val="24"/>
                <w:sz w:val="24"/>
                <w:szCs w:val="24"/>
                <w:lang w:val="en-US"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L-glutamate (μM)</w:t>
            </w:r>
          </w:p>
        </w:tc>
        <w:tc>
          <w:tcPr>
            <w:tcW w:w="0" w:type="auto"/>
          </w:tcPr>
          <w:p w14:paraId="137FCEC2"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25.3 (20.2-34.7)</w:t>
            </w:r>
          </w:p>
        </w:tc>
        <w:tc>
          <w:tcPr>
            <w:tcW w:w="0" w:type="auto"/>
          </w:tcPr>
          <w:p w14:paraId="292BB44E"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27.0 (18.9-34.5)</w:t>
            </w:r>
          </w:p>
        </w:tc>
        <w:tc>
          <w:tcPr>
            <w:tcW w:w="0" w:type="auto"/>
          </w:tcPr>
          <w:p w14:paraId="0CB0E749"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26.7 (17.4-33.7)</w:t>
            </w:r>
          </w:p>
        </w:tc>
        <w:tc>
          <w:tcPr>
            <w:tcW w:w="0" w:type="auto"/>
          </w:tcPr>
          <w:p w14:paraId="79A591EA"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26.7 (19.0-34.2)</w:t>
            </w:r>
          </w:p>
        </w:tc>
        <w:tc>
          <w:tcPr>
            <w:tcW w:w="0" w:type="auto"/>
          </w:tcPr>
          <w:p w14:paraId="5FDBB943"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0.970</w:t>
            </w:r>
            <w:r w:rsidRPr="0049065B">
              <w:rPr>
                <w:rFonts w:ascii="Times New Roman" w:eastAsia="Calibri" w:hAnsi="Times New Roman" w:cs="Times New Roman"/>
                <w:sz w:val="24"/>
                <w:szCs w:val="24"/>
                <w:vertAlign w:val="superscript"/>
              </w:rPr>
              <w:t>c</w:t>
            </w:r>
          </w:p>
        </w:tc>
      </w:tr>
      <w:tr w:rsidR="0049065B" w:rsidRPr="0049065B" w14:paraId="4D9D62BA" w14:textId="77777777" w:rsidTr="00D86B0C">
        <w:trPr>
          <w:trHeight w:val="412"/>
        </w:trPr>
        <w:tc>
          <w:tcPr>
            <w:tcW w:w="0" w:type="auto"/>
          </w:tcPr>
          <w:p w14:paraId="5EF0565C" w14:textId="77777777" w:rsidR="0049065B" w:rsidRPr="0049065B" w:rsidRDefault="0049065B" w:rsidP="0049065B">
            <w:pPr>
              <w:spacing w:line="256" w:lineRule="auto"/>
              <w:rPr>
                <w:rFonts w:ascii="Times New Roman" w:eastAsia="Times New Roman" w:hAnsi="Times New Roman" w:cs="Times New Roman"/>
                <w:b/>
                <w:bCs/>
                <w:color w:val="000000"/>
                <w:kern w:val="24"/>
                <w:sz w:val="24"/>
                <w:szCs w:val="24"/>
                <w:lang w:val="en-US"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L-glutamine (μM)</w:t>
            </w:r>
          </w:p>
        </w:tc>
        <w:tc>
          <w:tcPr>
            <w:tcW w:w="0" w:type="auto"/>
          </w:tcPr>
          <w:p w14:paraId="452DDF2A"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345.4 (298.8-374.8)</w:t>
            </w:r>
          </w:p>
        </w:tc>
        <w:tc>
          <w:tcPr>
            <w:tcW w:w="0" w:type="auto"/>
          </w:tcPr>
          <w:p w14:paraId="0BD71CA3"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315.1 (280.5-358.4)</w:t>
            </w:r>
          </w:p>
        </w:tc>
        <w:tc>
          <w:tcPr>
            <w:tcW w:w="0" w:type="auto"/>
          </w:tcPr>
          <w:p w14:paraId="56724C8A"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317.6 (275.9-381.4)</w:t>
            </w:r>
          </w:p>
        </w:tc>
        <w:tc>
          <w:tcPr>
            <w:tcW w:w="0" w:type="auto"/>
          </w:tcPr>
          <w:p w14:paraId="79EF343A"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323.0 (280.5-370.3)</w:t>
            </w:r>
          </w:p>
        </w:tc>
        <w:tc>
          <w:tcPr>
            <w:tcW w:w="0" w:type="auto"/>
          </w:tcPr>
          <w:p w14:paraId="68B39D10"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0.771</w:t>
            </w:r>
            <w:r w:rsidRPr="0049065B">
              <w:rPr>
                <w:rFonts w:ascii="Times New Roman" w:eastAsia="Calibri" w:hAnsi="Times New Roman" w:cs="Times New Roman"/>
                <w:sz w:val="24"/>
                <w:szCs w:val="24"/>
                <w:vertAlign w:val="superscript"/>
              </w:rPr>
              <w:t>c</w:t>
            </w:r>
          </w:p>
        </w:tc>
      </w:tr>
      <w:tr w:rsidR="0049065B" w:rsidRPr="0049065B" w14:paraId="4B582763" w14:textId="77777777" w:rsidTr="00D86B0C">
        <w:trPr>
          <w:trHeight w:val="412"/>
        </w:trPr>
        <w:tc>
          <w:tcPr>
            <w:tcW w:w="0" w:type="auto"/>
          </w:tcPr>
          <w:p w14:paraId="29E15356" w14:textId="77777777" w:rsidR="0049065B" w:rsidRPr="0049065B" w:rsidRDefault="0049065B" w:rsidP="0049065B">
            <w:pPr>
              <w:spacing w:line="256" w:lineRule="auto"/>
              <w:rPr>
                <w:rFonts w:ascii="Times New Roman" w:eastAsia="Times New Roman" w:hAnsi="Times New Roman" w:cs="Times New Roman"/>
                <w:b/>
                <w:bCs/>
                <w:color w:val="000000"/>
                <w:kern w:val="24"/>
                <w:sz w:val="24"/>
                <w:szCs w:val="24"/>
                <w:lang w:val="en-US" w:eastAsia="en-GB"/>
                <w14:ligatures w14:val="none"/>
              </w:rPr>
            </w:pPr>
            <w:r w:rsidRPr="0049065B">
              <w:rPr>
                <w:rFonts w:ascii="Times New Roman" w:eastAsia="Times New Roman" w:hAnsi="Times New Roman" w:cs="Times New Roman"/>
                <w:b/>
                <w:bCs/>
                <w:color w:val="000000"/>
                <w:kern w:val="24"/>
                <w:sz w:val="24"/>
                <w:szCs w:val="24"/>
                <w:lang w:val="en-US" w:eastAsia="en-GB"/>
                <w14:ligatures w14:val="none"/>
              </w:rPr>
              <w:t>L-glutamine/L-glutamate</w:t>
            </w:r>
          </w:p>
        </w:tc>
        <w:tc>
          <w:tcPr>
            <w:tcW w:w="0" w:type="auto"/>
          </w:tcPr>
          <w:p w14:paraId="4446D4F2"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13.3 (10.3-16.5)</w:t>
            </w:r>
          </w:p>
        </w:tc>
        <w:tc>
          <w:tcPr>
            <w:tcW w:w="0" w:type="auto"/>
          </w:tcPr>
          <w:p w14:paraId="6C64256C"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12.0 (9.2-16.4)</w:t>
            </w:r>
          </w:p>
        </w:tc>
        <w:tc>
          <w:tcPr>
            <w:tcW w:w="0" w:type="auto"/>
          </w:tcPr>
          <w:p w14:paraId="58FC9472"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12.4 (9.9-18.2)</w:t>
            </w:r>
          </w:p>
        </w:tc>
        <w:tc>
          <w:tcPr>
            <w:tcW w:w="0" w:type="auto"/>
          </w:tcPr>
          <w:p w14:paraId="6CD7CF20"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12.0 (9.8-16.7)</w:t>
            </w:r>
          </w:p>
        </w:tc>
        <w:tc>
          <w:tcPr>
            <w:tcW w:w="0" w:type="auto"/>
          </w:tcPr>
          <w:p w14:paraId="2E31E62D" w14:textId="77777777" w:rsidR="0049065B" w:rsidRPr="0049065B" w:rsidRDefault="0049065B" w:rsidP="0049065B">
            <w:pPr>
              <w:spacing w:line="256" w:lineRule="auto"/>
              <w:jc w:val="center"/>
              <w:rPr>
                <w:rFonts w:ascii="Times New Roman" w:eastAsia="Calibri" w:hAnsi="Times New Roman" w:cs="Times New Roman"/>
                <w:color w:val="000000"/>
                <w:kern w:val="24"/>
                <w:sz w:val="24"/>
                <w:szCs w:val="24"/>
                <w:lang w:val="it-IT" w:eastAsia="en-GB"/>
                <w14:ligatures w14:val="none"/>
              </w:rPr>
            </w:pPr>
            <w:r w:rsidRPr="0049065B">
              <w:rPr>
                <w:rFonts w:ascii="Times New Roman" w:eastAsia="Calibri" w:hAnsi="Times New Roman" w:cs="Times New Roman"/>
                <w:color w:val="000000"/>
                <w:kern w:val="24"/>
                <w:sz w:val="24"/>
                <w:szCs w:val="24"/>
                <w:lang w:val="it-IT" w:eastAsia="en-GB"/>
                <w14:ligatures w14:val="none"/>
              </w:rPr>
              <w:t>0.928</w:t>
            </w:r>
            <w:r w:rsidRPr="0049065B">
              <w:rPr>
                <w:rFonts w:ascii="Times New Roman" w:eastAsia="Calibri" w:hAnsi="Times New Roman" w:cs="Times New Roman"/>
                <w:sz w:val="24"/>
                <w:szCs w:val="24"/>
                <w:vertAlign w:val="superscript"/>
              </w:rPr>
              <w:t>c</w:t>
            </w:r>
          </w:p>
        </w:tc>
      </w:tr>
    </w:tbl>
    <w:p w14:paraId="0FEBCF0B" w14:textId="77777777" w:rsidR="0049065B" w:rsidRPr="0049065B" w:rsidRDefault="0049065B" w:rsidP="0049065B">
      <w:pPr>
        <w:tabs>
          <w:tab w:val="left" w:pos="3210"/>
        </w:tabs>
        <w:spacing w:line="256" w:lineRule="auto"/>
        <w:rPr>
          <w:rFonts w:ascii="Times New Roman" w:eastAsia="Calibri" w:hAnsi="Times New Roman" w:cs="Times New Roman"/>
        </w:rPr>
      </w:pPr>
      <w:r w:rsidRPr="0049065B">
        <w:rPr>
          <w:rFonts w:ascii="Times New Roman" w:eastAsia="Calibri" w:hAnsi="Times New Roman" w:cs="Times New Roman"/>
        </w:rPr>
        <w:tab/>
      </w:r>
    </w:p>
    <w:p w14:paraId="647296CF" w14:textId="77777777" w:rsidR="0049065B" w:rsidRPr="0049065B" w:rsidRDefault="0049065B" w:rsidP="0049065B">
      <w:pPr>
        <w:tabs>
          <w:tab w:val="left" w:pos="3210"/>
        </w:tabs>
        <w:spacing w:line="256" w:lineRule="auto"/>
        <w:rPr>
          <w:rFonts w:ascii="Times New Roman" w:eastAsia="Calibri" w:hAnsi="Times New Roman" w:cs="Times New Roman"/>
        </w:rPr>
      </w:pPr>
    </w:p>
    <w:p w14:paraId="1B107DC9" w14:textId="77777777" w:rsidR="0049065B" w:rsidRPr="0049065B" w:rsidRDefault="0049065B" w:rsidP="0049065B">
      <w:pPr>
        <w:rPr>
          <w:rFonts w:ascii="Times New Roman" w:eastAsia="Times New Roman" w:hAnsi="Times New Roman" w:cs="Times New Roman"/>
          <w:sz w:val="24"/>
          <w:szCs w:val="24"/>
          <w:lang w:val="en-US" w:eastAsia="en-GB"/>
        </w:rPr>
      </w:pPr>
    </w:p>
    <w:p w14:paraId="62B641CA" w14:textId="77777777" w:rsidR="0049065B" w:rsidRPr="0049065B" w:rsidRDefault="0049065B" w:rsidP="0049065B">
      <w:pPr>
        <w:rPr>
          <w:rFonts w:ascii="Times New Roman" w:eastAsia="Times New Roman" w:hAnsi="Times New Roman" w:cs="Times New Roman"/>
          <w:sz w:val="24"/>
          <w:szCs w:val="24"/>
          <w:lang w:val="en-US" w:eastAsia="en-GB"/>
        </w:rPr>
      </w:pPr>
    </w:p>
    <w:p w14:paraId="0506BDF3" w14:textId="77777777" w:rsidR="0049065B" w:rsidRPr="0049065B" w:rsidRDefault="0049065B" w:rsidP="0049065B">
      <w:pPr>
        <w:rPr>
          <w:rFonts w:ascii="Times New Roman" w:eastAsia="Times New Roman" w:hAnsi="Times New Roman" w:cs="Times New Roman"/>
          <w:sz w:val="24"/>
          <w:szCs w:val="24"/>
          <w:lang w:val="en-US" w:eastAsia="en-GB"/>
        </w:rPr>
      </w:pPr>
    </w:p>
    <w:p w14:paraId="6EB1C567" w14:textId="77777777" w:rsidR="0049065B" w:rsidRPr="0049065B" w:rsidRDefault="0049065B" w:rsidP="0049065B">
      <w:pPr>
        <w:rPr>
          <w:rFonts w:ascii="Times New Roman" w:eastAsia="Times New Roman" w:hAnsi="Times New Roman" w:cs="Times New Roman"/>
          <w:sz w:val="24"/>
          <w:szCs w:val="24"/>
          <w:lang w:val="en-US" w:eastAsia="en-GB"/>
        </w:rPr>
      </w:pPr>
    </w:p>
    <w:p w14:paraId="34EEEE1D" w14:textId="77777777" w:rsidR="0049065B" w:rsidRPr="0049065B" w:rsidRDefault="0049065B" w:rsidP="0049065B">
      <w:pPr>
        <w:rPr>
          <w:rFonts w:ascii="Times New Roman" w:eastAsia="Times New Roman" w:hAnsi="Times New Roman" w:cs="Times New Roman"/>
          <w:sz w:val="24"/>
          <w:szCs w:val="24"/>
          <w:lang w:val="en-US" w:eastAsia="en-GB"/>
        </w:rPr>
      </w:pPr>
    </w:p>
    <w:p w14:paraId="4D31A560" w14:textId="77777777" w:rsidR="0049065B" w:rsidRPr="0049065B" w:rsidRDefault="0049065B" w:rsidP="0049065B">
      <w:pPr>
        <w:rPr>
          <w:rFonts w:ascii="Times New Roman" w:eastAsia="Times New Roman" w:hAnsi="Times New Roman" w:cs="Times New Roman"/>
          <w:sz w:val="24"/>
          <w:szCs w:val="24"/>
          <w:lang w:val="en-US" w:eastAsia="en-GB"/>
        </w:rPr>
      </w:pPr>
    </w:p>
    <w:p w14:paraId="04A241B9" w14:textId="77777777" w:rsidR="0049065B" w:rsidRPr="0049065B" w:rsidRDefault="0049065B" w:rsidP="0049065B">
      <w:pPr>
        <w:rPr>
          <w:rFonts w:ascii="Times New Roman" w:eastAsia="Times New Roman" w:hAnsi="Times New Roman" w:cs="Times New Roman"/>
          <w:sz w:val="24"/>
          <w:szCs w:val="24"/>
          <w:lang w:val="en-US" w:eastAsia="en-GB"/>
        </w:rPr>
      </w:pPr>
    </w:p>
    <w:p w14:paraId="5FC0149F" w14:textId="77777777" w:rsidR="0049065B" w:rsidRPr="0049065B" w:rsidRDefault="0049065B" w:rsidP="0049065B">
      <w:pPr>
        <w:rPr>
          <w:rFonts w:ascii="Times New Roman" w:eastAsia="Times New Roman" w:hAnsi="Times New Roman" w:cs="Times New Roman"/>
          <w:sz w:val="24"/>
          <w:szCs w:val="24"/>
          <w:lang w:val="en-US" w:eastAsia="en-GB"/>
        </w:rPr>
      </w:pPr>
    </w:p>
    <w:p w14:paraId="66E3FD5D" w14:textId="77777777" w:rsidR="0049065B" w:rsidRPr="0049065B" w:rsidRDefault="0049065B" w:rsidP="0049065B">
      <w:pPr>
        <w:rPr>
          <w:rFonts w:ascii="Times New Roman" w:eastAsia="Times New Roman" w:hAnsi="Times New Roman" w:cs="Times New Roman"/>
          <w:sz w:val="24"/>
          <w:szCs w:val="24"/>
          <w:lang w:val="en-US" w:eastAsia="en-GB"/>
        </w:rPr>
      </w:pPr>
    </w:p>
    <w:p w14:paraId="537BBE50" w14:textId="77777777" w:rsidR="0049065B" w:rsidRPr="0049065B" w:rsidRDefault="0049065B" w:rsidP="0049065B">
      <w:pPr>
        <w:rPr>
          <w:rFonts w:ascii="Times New Roman" w:eastAsia="Times New Roman" w:hAnsi="Times New Roman" w:cs="Times New Roman"/>
          <w:sz w:val="24"/>
          <w:szCs w:val="24"/>
          <w:lang w:val="en-US" w:eastAsia="en-GB"/>
        </w:rPr>
      </w:pPr>
    </w:p>
    <w:p w14:paraId="4D40E19F" w14:textId="77777777" w:rsidR="0049065B" w:rsidRPr="0049065B" w:rsidRDefault="0049065B" w:rsidP="0049065B">
      <w:pPr>
        <w:tabs>
          <w:tab w:val="left" w:pos="1970"/>
        </w:tabs>
        <w:rPr>
          <w:rFonts w:ascii="Times New Roman" w:eastAsia="Calibri" w:hAnsi="Times New Roman" w:cs="Times New Roman"/>
          <w:sz w:val="24"/>
          <w:szCs w:val="24"/>
        </w:rPr>
      </w:pPr>
      <w:r w:rsidRPr="0049065B">
        <w:rPr>
          <w:rFonts w:ascii="Times New Roman" w:eastAsia="Calibri" w:hAnsi="Times New Roman" w:cs="Times New Roman"/>
          <w:sz w:val="24"/>
          <w:szCs w:val="24"/>
          <w:vertAlign w:val="superscript"/>
        </w:rPr>
        <w:t xml:space="preserve">a </w:t>
      </w:r>
      <w:r w:rsidRPr="0049065B">
        <w:rPr>
          <w:rFonts w:ascii="Times New Roman" w:eastAsia="Calibri" w:hAnsi="Times New Roman" w:cs="Times New Roman"/>
          <w:sz w:val="24"/>
          <w:szCs w:val="24"/>
        </w:rPr>
        <w:t>Kruskal-Wallis test</w:t>
      </w:r>
    </w:p>
    <w:p w14:paraId="4D1C7371" w14:textId="77777777" w:rsidR="0049065B" w:rsidRPr="0049065B" w:rsidRDefault="0049065B" w:rsidP="0049065B">
      <w:pPr>
        <w:tabs>
          <w:tab w:val="left" w:pos="3155"/>
        </w:tabs>
        <w:spacing w:line="276"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vertAlign w:val="superscript"/>
        </w:rPr>
        <w:t xml:space="preserve">b </w:t>
      </w:r>
      <w:r w:rsidRPr="0049065B">
        <w:rPr>
          <w:rFonts w:ascii="Times New Roman" w:eastAsia="Calibri" w:hAnsi="Times New Roman" w:cs="Times New Roman"/>
          <w:sz w:val="24"/>
          <w:szCs w:val="24"/>
        </w:rPr>
        <w:t>Chi-square test</w:t>
      </w:r>
    </w:p>
    <w:p w14:paraId="5785985B" w14:textId="77777777" w:rsidR="0049065B" w:rsidRPr="0049065B" w:rsidRDefault="0049065B" w:rsidP="0049065B">
      <w:pPr>
        <w:spacing w:after="120" w:line="360" w:lineRule="auto"/>
        <w:rPr>
          <w:rFonts w:ascii="Times New Roman" w:eastAsia="Calibri" w:hAnsi="Times New Roman" w:cs="Times New Roman"/>
          <w:b/>
          <w:bCs/>
          <w:sz w:val="24"/>
          <w:szCs w:val="24"/>
        </w:rPr>
      </w:pPr>
      <w:r w:rsidRPr="0049065B">
        <w:rPr>
          <w:rFonts w:ascii="Times New Roman" w:eastAsia="Calibri" w:hAnsi="Times New Roman" w:cs="Times New Roman"/>
          <w:sz w:val="24"/>
          <w:szCs w:val="24"/>
          <w:vertAlign w:val="superscript"/>
        </w:rPr>
        <w:t xml:space="preserve">c </w:t>
      </w:r>
      <w:r w:rsidRPr="0049065B">
        <w:rPr>
          <w:rFonts w:ascii="Times New Roman" w:eastAsia="Calibri" w:hAnsi="Times New Roman" w:cs="Times New Roman"/>
          <w:sz w:val="24"/>
          <w:szCs w:val="24"/>
        </w:rPr>
        <w:t xml:space="preserve">Four-way ANCOVA with frailty status, sex, diabetes and smoking as factors, age and BMI as covariates. The analysis was conducted on log-transformed amino acid concentrations to normalize the data distribution. </w:t>
      </w:r>
    </w:p>
    <w:p w14:paraId="3B32C0E3" w14:textId="77777777" w:rsidR="0049065B" w:rsidRPr="0049065B" w:rsidRDefault="0049065B" w:rsidP="0049065B">
      <w:pPr>
        <w:tabs>
          <w:tab w:val="left" w:pos="3155"/>
        </w:tabs>
        <w:spacing w:line="276"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vertAlign w:val="superscript"/>
        </w:rPr>
        <w:t>d</w:t>
      </w:r>
      <w:r w:rsidRPr="0049065B">
        <w:rPr>
          <w:rFonts w:ascii="Times New Roman" w:eastAsia="Calibri" w:hAnsi="Times New Roman" w:cs="Times New Roman"/>
          <w:sz w:val="24"/>
          <w:szCs w:val="24"/>
        </w:rPr>
        <w:t xml:space="preserve"> compared with non-frail, p &lt; 0.05 (Bonferroni corrected)</w:t>
      </w:r>
    </w:p>
    <w:p w14:paraId="251E9889" w14:textId="77777777" w:rsidR="0049065B" w:rsidRPr="0049065B" w:rsidRDefault="0049065B" w:rsidP="0049065B">
      <w:pPr>
        <w:tabs>
          <w:tab w:val="left" w:pos="3155"/>
        </w:tabs>
        <w:spacing w:line="276"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vertAlign w:val="superscript"/>
        </w:rPr>
        <w:t>e</w:t>
      </w:r>
      <w:r w:rsidRPr="0049065B">
        <w:rPr>
          <w:rFonts w:ascii="Times New Roman" w:eastAsia="Calibri" w:hAnsi="Times New Roman" w:cs="Times New Roman"/>
          <w:sz w:val="24"/>
          <w:szCs w:val="24"/>
        </w:rPr>
        <w:t xml:space="preserve"> compared with non-frail, p &lt; 0.001 (Bonferroni corrected)</w:t>
      </w:r>
    </w:p>
    <w:p w14:paraId="21CE91F8" w14:textId="77777777" w:rsidR="0049065B" w:rsidRPr="0049065B" w:rsidRDefault="0049065B" w:rsidP="0049065B">
      <w:pPr>
        <w:tabs>
          <w:tab w:val="left" w:pos="3155"/>
        </w:tabs>
        <w:spacing w:line="276" w:lineRule="auto"/>
        <w:rPr>
          <w:rFonts w:ascii="Times New Roman" w:eastAsia="Calibri" w:hAnsi="Times New Roman" w:cs="Times New Roman"/>
          <w:b/>
          <w:bCs/>
          <w:sz w:val="24"/>
          <w:szCs w:val="24"/>
          <w:highlight w:val="yellow"/>
        </w:rPr>
      </w:pPr>
      <w:r w:rsidRPr="0049065B">
        <w:rPr>
          <w:rFonts w:ascii="Times New Roman" w:eastAsia="Calibri" w:hAnsi="Times New Roman" w:cs="Times New Roman"/>
          <w:sz w:val="24"/>
          <w:szCs w:val="24"/>
          <w:vertAlign w:val="superscript"/>
        </w:rPr>
        <w:t xml:space="preserve">f </w:t>
      </w:r>
      <w:r w:rsidRPr="0049065B">
        <w:rPr>
          <w:rFonts w:ascii="Times New Roman" w:eastAsia="Calibri" w:hAnsi="Times New Roman" w:cs="Times New Roman"/>
          <w:sz w:val="24"/>
          <w:szCs w:val="24"/>
        </w:rPr>
        <w:t>compared with pre-frail, p &lt; 0.001 (Bonferroni corrected)</w:t>
      </w:r>
    </w:p>
    <w:p w14:paraId="0CC2948A" w14:textId="77777777" w:rsidR="0049065B" w:rsidRPr="0049065B" w:rsidRDefault="0049065B" w:rsidP="0049065B">
      <w:pPr>
        <w:tabs>
          <w:tab w:val="left" w:pos="3155"/>
        </w:tabs>
        <w:spacing w:line="276" w:lineRule="auto"/>
        <w:rPr>
          <w:rFonts w:ascii="Times New Roman" w:eastAsia="Calibri" w:hAnsi="Times New Roman" w:cs="Times New Roman"/>
          <w:b/>
          <w:bCs/>
          <w:sz w:val="24"/>
          <w:szCs w:val="24"/>
          <w:highlight w:val="yellow"/>
        </w:rPr>
        <w:sectPr w:rsidR="0049065B" w:rsidRPr="0049065B" w:rsidSect="00574975">
          <w:pgSz w:w="16838" w:h="11906" w:orient="landscape"/>
          <w:pgMar w:top="1134" w:right="1134" w:bottom="1134" w:left="1134" w:header="709" w:footer="709" w:gutter="0"/>
          <w:cols w:space="708"/>
          <w:docGrid w:linePitch="360"/>
        </w:sectPr>
      </w:pPr>
    </w:p>
    <w:p w14:paraId="1FC92383" w14:textId="446A9CAD" w:rsidR="0049065B" w:rsidRPr="0049065B" w:rsidRDefault="0049065B" w:rsidP="0049065B">
      <w:pPr>
        <w:spacing w:line="360" w:lineRule="auto"/>
        <w:rPr>
          <w:rFonts w:ascii="Times New Roman" w:eastAsia="Calibri" w:hAnsi="Times New Roman" w:cs="Times New Roman"/>
        </w:rPr>
      </w:pPr>
      <w:r w:rsidRPr="0049065B">
        <w:rPr>
          <w:rFonts w:ascii="Times New Roman" w:eastAsia="Calibri" w:hAnsi="Times New Roman" w:cs="Times New Roman"/>
          <w:b/>
          <w:bCs/>
          <w:sz w:val="24"/>
          <w:szCs w:val="24"/>
        </w:rPr>
        <w:lastRenderedPageBreak/>
        <w:t xml:space="preserve">Supplementary Table </w:t>
      </w:r>
      <w:r w:rsidR="00435CB4">
        <w:rPr>
          <w:rFonts w:ascii="Times New Roman" w:eastAsia="Calibri" w:hAnsi="Times New Roman" w:cs="Times New Roman"/>
          <w:b/>
          <w:bCs/>
          <w:sz w:val="24"/>
          <w:szCs w:val="24"/>
        </w:rPr>
        <w:t>7</w:t>
      </w:r>
      <w:r w:rsidRPr="0049065B">
        <w:rPr>
          <w:rFonts w:ascii="Times New Roman" w:eastAsia="Calibri" w:hAnsi="Times New Roman" w:cs="Times New Roman"/>
          <w:b/>
          <w:bCs/>
          <w:sz w:val="24"/>
          <w:szCs w:val="24"/>
        </w:rPr>
        <w:t>.</w:t>
      </w:r>
      <w:r w:rsidRPr="0049065B">
        <w:rPr>
          <w:rFonts w:ascii="Times New Roman" w:eastAsia="Calibri" w:hAnsi="Times New Roman" w:cs="Times New Roman"/>
          <w:sz w:val="24"/>
          <w:szCs w:val="24"/>
        </w:rPr>
        <w:t xml:space="preserve"> Multinomial logistic regression models for frailty phenotype prediction according to Fried criteria including A) D-serine and B) D-/Total serine as predictor. Non-frail status was set as reference category.</w:t>
      </w:r>
    </w:p>
    <w:tbl>
      <w:tblPr>
        <w:tblStyle w:val="Grigliatabella"/>
        <w:tblW w:w="0" w:type="auto"/>
        <w:tblLook w:val="04A0" w:firstRow="1" w:lastRow="0" w:firstColumn="1" w:lastColumn="0" w:noHBand="0" w:noVBand="1"/>
      </w:tblPr>
      <w:tblGrid>
        <w:gridCol w:w="2194"/>
        <w:gridCol w:w="1614"/>
        <w:gridCol w:w="1734"/>
        <w:gridCol w:w="1728"/>
        <w:gridCol w:w="2358"/>
      </w:tblGrid>
      <w:tr w:rsidR="0049065B" w:rsidRPr="0049065B" w14:paraId="5737AB6B" w14:textId="77777777" w:rsidTr="00D86B0C">
        <w:tc>
          <w:tcPr>
            <w:tcW w:w="9628" w:type="dxa"/>
            <w:gridSpan w:val="5"/>
            <w:vAlign w:val="bottom"/>
          </w:tcPr>
          <w:p w14:paraId="026426F8"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b/>
                <w:bCs/>
                <w:kern w:val="0"/>
                <w:sz w:val="24"/>
                <w:szCs w:val="24"/>
              </w:rPr>
              <w:t>Model A</w:t>
            </w:r>
          </w:p>
        </w:tc>
      </w:tr>
      <w:tr w:rsidR="0049065B" w:rsidRPr="0049065B" w14:paraId="633C2F79" w14:textId="77777777" w:rsidTr="00D86B0C">
        <w:tc>
          <w:tcPr>
            <w:tcW w:w="2194" w:type="dxa"/>
            <w:vAlign w:val="bottom"/>
          </w:tcPr>
          <w:p w14:paraId="0DB811FA" w14:textId="77777777" w:rsidR="0049065B" w:rsidRPr="0049065B" w:rsidRDefault="0049065B" w:rsidP="0049065B">
            <w:pPr>
              <w:spacing w:line="360" w:lineRule="auto"/>
              <w:rPr>
                <w:rFonts w:ascii="Times New Roman" w:eastAsia="Calibri" w:hAnsi="Times New Roman" w:cs="Times New Roman"/>
                <w:b/>
                <w:bCs/>
                <w:kern w:val="0"/>
                <w:sz w:val="24"/>
                <w:szCs w:val="24"/>
              </w:rPr>
            </w:pPr>
          </w:p>
        </w:tc>
        <w:tc>
          <w:tcPr>
            <w:tcW w:w="1614" w:type="dxa"/>
            <w:vAlign w:val="bottom"/>
          </w:tcPr>
          <w:p w14:paraId="69964FBA"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b/>
                <w:bCs/>
                <w:kern w:val="0"/>
                <w:sz w:val="24"/>
                <w:szCs w:val="24"/>
              </w:rPr>
              <w:t>β</w:t>
            </w:r>
          </w:p>
        </w:tc>
        <w:tc>
          <w:tcPr>
            <w:tcW w:w="1734" w:type="dxa"/>
            <w:vAlign w:val="bottom"/>
          </w:tcPr>
          <w:p w14:paraId="467D7D58"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b/>
                <w:bCs/>
                <w:kern w:val="0"/>
                <w:sz w:val="24"/>
                <w:szCs w:val="24"/>
              </w:rPr>
              <w:t>SE</w:t>
            </w:r>
          </w:p>
        </w:tc>
        <w:tc>
          <w:tcPr>
            <w:tcW w:w="1728" w:type="dxa"/>
            <w:vAlign w:val="bottom"/>
          </w:tcPr>
          <w:p w14:paraId="573E6C96"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b/>
                <w:bCs/>
                <w:kern w:val="0"/>
                <w:sz w:val="24"/>
                <w:szCs w:val="24"/>
              </w:rPr>
              <w:t>p</w:t>
            </w:r>
          </w:p>
        </w:tc>
        <w:tc>
          <w:tcPr>
            <w:tcW w:w="2358" w:type="dxa"/>
            <w:vAlign w:val="bottom"/>
          </w:tcPr>
          <w:p w14:paraId="10D8AB9C"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b/>
                <w:bCs/>
                <w:kern w:val="0"/>
                <w:sz w:val="24"/>
                <w:szCs w:val="24"/>
              </w:rPr>
              <w:t>OR (95%CI)</w:t>
            </w:r>
          </w:p>
        </w:tc>
      </w:tr>
      <w:tr w:rsidR="0049065B" w:rsidRPr="0049065B" w14:paraId="7DBB7F10" w14:textId="77777777" w:rsidTr="00D86B0C">
        <w:tc>
          <w:tcPr>
            <w:tcW w:w="9628" w:type="dxa"/>
            <w:gridSpan w:val="5"/>
            <w:vAlign w:val="bottom"/>
          </w:tcPr>
          <w:p w14:paraId="16F630D1" w14:textId="77777777" w:rsidR="0049065B" w:rsidRPr="0049065B" w:rsidRDefault="0049065B" w:rsidP="0049065B">
            <w:pPr>
              <w:spacing w:line="360" w:lineRule="auto"/>
              <w:rPr>
                <w:rFonts w:ascii="Times New Roman" w:eastAsia="Calibri" w:hAnsi="Times New Roman" w:cs="Times New Roman"/>
                <w:b/>
                <w:bCs/>
                <w:kern w:val="0"/>
                <w:sz w:val="24"/>
                <w:szCs w:val="24"/>
              </w:rPr>
            </w:pPr>
            <w:r w:rsidRPr="0049065B">
              <w:rPr>
                <w:rFonts w:ascii="Times New Roman" w:eastAsia="Calibri" w:hAnsi="Times New Roman" w:cs="Times New Roman"/>
                <w:b/>
                <w:bCs/>
                <w:kern w:val="0"/>
                <w:sz w:val="24"/>
                <w:szCs w:val="24"/>
              </w:rPr>
              <w:t>Pre-frail</w:t>
            </w:r>
          </w:p>
        </w:tc>
      </w:tr>
      <w:tr w:rsidR="0049065B" w:rsidRPr="0049065B" w14:paraId="6120BA78" w14:textId="77777777" w:rsidTr="00D86B0C">
        <w:tc>
          <w:tcPr>
            <w:tcW w:w="2194" w:type="dxa"/>
          </w:tcPr>
          <w:p w14:paraId="1D069169"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Intercept</w:t>
            </w:r>
          </w:p>
        </w:tc>
        <w:tc>
          <w:tcPr>
            <w:tcW w:w="1614" w:type="dxa"/>
          </w:tcPr>
          <w:p w14:paraId="200521B8"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-15.813</w:t>
            </w:r>
          </w:p>
        </w:tc>
        <w:tc>
          <w:tcPr>
            <w:tcW w:w="1734" w:type="dxa"/>
          </w:tcPr>
          <w:p w14:paraId="7FEB48A3"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5.351</w:t>
            </w:r>
          </w:p>
        </w:tc>
        <w:tc>
          <w:tcPr>
            <w:tcW w:w="1728" w:type="dxa"/>
          </w:tcPr>
          <w:p w14:paraId="004E8948"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0.003</w:t>
            </w:r>
          </w:p>
        </w:tc>
        <w:tc>
          <w:tcPr>
            <w:tcW w:w="2358" w:type="dxa"/>
          </w:tcPr>
          <w:p w14:paraId="5FF55091"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p>
        </w:tc>
      </w:tr>
      <w:tr w:rsidR="0049065B" w:rsidRPr="0049065B" w14:paraId="01B482D2" w14:textId="77777777" w:rsidTr="00D86B0C">
        <w:tc>
          <w:tcPr>
            <w:tcW w:w="2194" w:type="dxa"/>
          </w:tcPr>
          <w:p w14:paraId="3F9E761E"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D-serine (µM)</w:t>
            </w:r>
          </w:p>
        </w:tc>
        <w:tc>
          <w:tcPr>
            <w:tcW w:w="1614" w:type="dxa"/>
          </w:tcPr>
          <w:p w14:paraId="3D2645A6"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0.360</w:t>
            </w:r>
          </w:p>
        </w:tc>
        <w:tc>
          <w:tcPr>
            <w:tcW w:w="1734" w:type="dxa"/>
          </w:tcPr>
          <w:p w14:paraId="004AC89A"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0.525</w:t>
            </w:r>
          </w:p>
        </w:tc>
        <w:tc>
          <w:tcPr>
            <w:tcW w:w="1728" w:type="dxa"/>
          </w:tcPr>
          <w:p w14:paraId="4FFE6082"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0.493</w:t>
            </w:r>
          </w:p>
        </w:tc>
        <w:tc>
          <w:tcPr>
            <w:tcW w:w="2358" w:type="dxa"/>
          </w:tcPr>
          <w:p w14:paraId="6CC94DA4"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1.4 (0.5-4.0)</w:t>
            </w:r>
          </w:p>
        </w:tc>
      </w:tr>
      <w:tr w:rsidR="0049065B" w:rsidRPr="0049065B" w14:paraId="5DA8DA84" w14:textId="77777777" w:rsidTr="00D86B0C">
        <w:tc>
          <w:tcPr>
            <w:tcW w:w="2194" w:type="dxa"/>
          </w:tcPr>
          <w:p w14:paraId="050B57AF"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Age (years)</w:t>
            </w:r>
          </w:p>
        </w:tc>
        <w:tc>
          <w:tcPr>
            <w:tcW w:w="1614" w:type="dxa"/>
          </w:tcPr>
          <w:p w14:paraId="1F2F7A31"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0.221</w:t>
            </w:r>
          </w:p>
        </w:tc>
        <w:tc>
          <w:tcPr>
            <w:tcW w:w="1734" w:type="dxa"/>
          </w:tcPr>
          <w:p w14:paraId="7B6F7B4F"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0.076</w:t>
            </w:r>
          </w:p>
        </w:tc>
        <w:tc>
          <w:tcPr>
            <w:tcW w:w="1728" w:type="dxa"/>
          </w:tcPr>
          <w:p w14:paraId="7EDA8EA1"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b/>
                <w:bCs/>
              </w:rPr>
              <w:t>0.004</w:t>
            </w:r>
          </w:p>
        </w:tc>
        <w:tc>
          <w:tcPr>
            <w:tcW w:w="2358" w:type="dxa"/>
          </w:tcPr>
          <w:p w14:paraId="219EA190"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1.2 (1.1-1.4)</w:t>
            </w:r>
          </w:p>
        </w:tc>
      </w:tr>
      <w:tr w:rsidR="0049065B" w:rsidRPr="0049065B" w14:paraId="13A8ECB7" w14:textId="77777777" w:rsidTr="00D86B0C">
        <w:tc>
          <w:tcPr>
            <w:tcW w:w="2194" w:type="dxa"/>
          </w:tcPr>
          <w:p w14:paraId="31D3E58D"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Female sex</w:t>
            </w:r>
          </w:p>
        </w:tc>
        <w:tc>
          <w:tcPr>
            <w:tcW w:w="1614" w:type="dxa"/>
          </w:tcPr>
          <w:p w14:paraId="291A25C5"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0.601</w:t>
            </w:r>
          </w:p>
        </w:tc>
        <w:tc>
          <w:tcPr>
            <w:tcW w:w="1734" w:type="dxa"/>
          </w:tcPr>
          <w:p w14:paraId="6B27BE58"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0.594</w:t>
            </w:r>
          </w:p>
        </w:tc>
        <w:tc>
          <w:tcPr>
            <w:tcW w:w="1728" w:type="dxa"/>
          </w:tcPr>
          <w:p w14:paraId="6EBE369E"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0.311</w:t>
            </w:r>
          </w:p>
        </w:tc>
        <w:tc>
          <w:tcPr>
            <w:tcW w:w="2358" w:type="dxa"/>
          </w:tcPr>
          <w:p w14:paraId="124246F5"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1.8 (0.6-5.8)</w:t>
            </w:r>
          </w:p>
        </w:tc>
      </w:tr>
      <w:tr w:rsidR="0049065B" w:rsidRPr="0049065B" w14:paraId="264202EE" w14:textId="77777777" w:rsidTr="00D86B0C">
        <w:tc>
          <w:tcPr>
            <w:tcW w:w="9628" w:type="dxa"/>
            <w:gridSpan w:val="5"/>
          </w:tcPr>
          <w:p w14:paraId="528DD570"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b/>
                <w:bCs/>
                <w:kern w:val="0"/>
                <w:sz w:val="24"/>
                <w:szCs w:val="24"/>
              </w:rPr>
              <w:t>Frail</w:t>
            </w:r>
          </w:p>
        </w:tc>
      </w:tr>
      <w:tr w:rsidR="0049065B" w:rsidRPr="0049065B" w14:paraId="1BA00F32" w14:textId="77777777" w:rsidTr="00D86B0C">
        <w:tc>
          <w:tcPr>
            <w:tcW w:w="2194" w:type="dxa"/>
          </w:tcPr>
          <w:p w14:paraId="4D7724C0"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Intercept</w:t>
            </w:r>
          </w:p>
        </w:tc>
        <w:tc>
          <w:tcPr>
            <w:tcW w:w="1614" w:type="dxa"/>
          </w:tcPr>
          <w:p w14:paraId="6EC9ADBE"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-31.930</w:t>
            </w:r>
          </w:p>
        </w:tc>
        <w:tc>
          <w:tcPr>
            <w:tcW w:w="1734" w:type="dxa"/>
          </w:tcPr>
          <w:p w14:paraId="4A1B439D"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6.135</w:t>
            </w:r>
          </w:p>
        </w:tc>
        <w:tc>
          <w:tcPr>
            <w:tcW w:w="1728" w:type="dxa"/>
          </w:tcPr>
          <w:p w14:paraId="12FDC5F7"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&lt; 0.001</w:t>
            </w:r>
          </w:p>
        </w:tc>
        <w:tc>
          <w:tcPr>
            <w:tcW w:w="2358" w:type="dxa"/>
          </w:tcPr>
          <w:p w14:paraId="2CA045BC"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p>
        </w:tc>
      </w:tr>
      <w:tr w:rsidR="0049065B" w:rsidRPr="0049065B" w14:paraId="6590F681" w14:textId="77777777" w:rsidTr="00D86B0C">
        <w:tc>
          <w:tcPr>
            <w:tcW w:w="2194" w:type="dxa"/>
          </w:tcPr>
          <w:p w14:paraId="6673B918"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D-serine (µM)</w:t>
            </w:r>
          </w:p>
        </w:tc>
        <w:tc>
          <w:tcPr>
            <w:tcW w:w="1614" w:type="dxa"/>
          </w:tcPr>
          <w:p w14:paraId="0090B5F3"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.784</w:t>
            </w:r>
          </w:p>
        </w:tc>
        <w:tc>
          <w:tcPr>
            <w:tcW w:w="1734" w:type="dxa"/>
          </w:tcPr>
          <w:p w14:paraId="4AA0D1CA"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.604</w:t>
            </w:r>
          </w:p>
        </w:tc>
        <w:tc>
          <w:tcPr>
            <w:tcW w:w="1728" w:type="dxa"/>
          </w:tcPr>
          <w:p w14:paraId="169D1A2A"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rPr>
              <w:t>0.194</w:t>
            </w:r>
          </w:p>
        </w:tc>
        <w:tc>
          <w:tcPr>
            <w:tcW w:w="2358" w:type="dxa"/>
          </w:tcPr>
          <w:p w14:paraId="24016BCA"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2.1 (0.7-7.1)</w:t>
            </w:r>
          </w:p>
        </w:tc>
      </w:tr>
      <w:tr w:rsidR="0049065B" w:rsidRPr="0049065B" w14:paraId="5FCDDBFA" w14:textId="77777777" w:rsidTr="00D86B0C">
        <w:tc>
          <w:tcPr>
            <w:tcW w:w="2194" w:type="dxa"/>
          </w:tcPr>
          <w:p w14:paraId="054D8FB4"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Age (years)</w:t>
            </w:r>
          </w:p>
        </w:tc>
        <w:tc>
          <w:tcPr>
            <w:tcW w:w="1614" w:type="dxa"/>
          </w:tcPr>
          <w:p w14:paraId="0B8EA1E5"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.410</w:t>
            </w:r>
          </w:p>
        </w:tc>
        <w:tc>
          <w:tcPr>
            <w:tcW w:w="1734" w:type="dxa"/>
          </w:tcPr>
          <w:p w14:paraId="79E575D3"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.085</w:t>
            </w:r>
          </w:p>
        </w:tc>
        <w:tc>
          <w:tcPr>
            <w:tcW w:w="1728" w:type="dxa"/>
          </w:tcPr>
          <w:p w14:paraId="72E62339"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b/>
                <w:bCs/>
              </w:rPr>
              <w:t>&lt; 0.001</w:t>
            </w:r>
          </w:p>
        </w:tc>
        <w:tc>
          <w:tcPr>
            <w:tcW w:w="2358" w:type="dxa"/>
          </w:tcPr>
          <w:p w14:paraId="01E2406A"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1.5 (1.3-1.8)</w:t>
            </w:r>
          </w:p>
        </w:tc>
      </w:tr>
      <w:tr w:rsidR="0049065B" w:rsidRPr="0049065B" w14:paraId="2A14007F" w14:textId="77777777" w:rsidTr="00D86B0C">
        <w:tc>
          <w:tcPr>
            <w:tcW w:w="2194" w:type="dxa"/>
          </w:tcPr>
          <w:p w14:paraId="777CEBDF"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Female sex</w:t>
            </w:r>
          </w:p>
        </w:tc>
        <w:tc>
          <w:tcPr>
            <w:tcW w:w="1614" w:type="dxa"/>
          </w:tcPr>
          <w:p w14:paraId="0E71C9FE"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1.556</w:t>
            </w:r>
          </w:p>
        </w:tc>
        <w:tc>
          <w:tcPr>
            <w:tcW w:w="1734" w:type="dxa"/>
          </w:tcPr>
          <w:p w14:paraId="3E5ED20A"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.787</w:t>
            </w:r>
          </w:p>
        </w:tc>
        <w:tc>
          <w:tcPr>
            <w:tcW w:w="1728" w:type="dxa"/>
          </w:tcPr>
          <w:p w14:paraId="56ACAF62"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rPr>
              <w:t>0.048</w:t>
            </w:r>
          </w:p>
        </w:tc>
        <w:tc>
          <w:tcPr>
            <w:tcW w:w="2358" w:type="dxa"/>
          </w:tcPr>
          <w:p w14:paraId="39D13611"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4.7 (1.0-22.2)</w:t>
            </w:r>
          </w:p>
        </w:tc>
      </w:tr>
      <w:tr w:rsidR="0049065B" w:rsidRPr="0049065B" w14:paraId="7A913726" w14:textId="77777777" w:rsidTr="00D86B0C">
        <w:tc>
          <w:tcPr>
            <w:tcW w:w="9628" w:type="dxa"/>
            <w:gridSpan w:val="5"/>
          </w:tcPr>
          <w:p w14:paraId="5C63C534"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b/>
                <w:bCs/>
                <w:kern w:val="0"/>
                <w:sz w:val="24"/>
                <w:szCs w:val="24"/>
              </w:rPr>
              <w:t>Model B</w:t>
            </w:r>
          </w:p>
        </w:tc>
      </w:tr>
      <w:tr w:rsidR="0049065B" w:rsidRPr="0049065B" w14:paraId="3341A7B2" w14:textId="77777777" w:rsidTr="00D86B0C">
        <w:tc>
          <w:tcPr>
            <w:tcW w:w="9628" w:type="dxa"/>
            <w:gridSpan w:val="5"/>
          </w:tcPr>
          <w:p w14:paraId="2FFDB626"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b/>
                <w:bCs/>
                <w:kern w:val="0"/>
                <w:sz w:val="24"/>
                <w:szCs w:val="24"/>
              </w:rPr>
              <w:t>Pre-frail</w:t>
            </w:r>
          </w:p>
        </w:tc>
      </w:tr>
      <w:tr w:rsidR="0049065B" w:rsidRPr="0049065B" w14:paraId="28FC758C" w14:textId="77777777" w:rsidTr="00D86B0C">
        <w:tc>
          <w:tcPr>
            <w:tcW w:w="2194" w:type="dxa"/>
          </w:tcPr>
          <w:p w14:paraId="78CB33F9"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Intercept</w:t>
            </w:r>
          </w:p>
        </w:tc>
        <w:tc>
          <w:tcPr>
            <w:tcW w:w="1614" w:type="dxa"/>
          </w:tcPr>
          <w:p w14:paraId="2695CF45"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-15.341</w:t>
            </w:r>
          </w:p>
        </w:tc>
        <w:tc>
          <w:tcPr>
            <w:tcW w:w="1734" w:type="dxa"/>
          </w:tcPr>
          <w:p w14:paraId="5C3D4EA0"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5.308</w:t>
            </w:r>
          </w:p>
        </w:tc>
        <w:tc>
          <w:tcPr>
            <w:tcW w:w="1728" w:type="dxa"/>
          </w:tcPr>
          <w:p w14:paraId="36FE31AF"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0.004</w:t>
            </w:r>
          </w:p>
        </w:tc>
        <w:tc>
          <w:tcPr>
            <w:tcW w:w="2358" w:type="dxa"/>
          </w:tcPr>
          <w:p w14:paraId="50C4CD15"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p>
        </w:tc>
      </w:tr>
      <w:tr w:rsidR="0049065B" w:rsidRPr="0049065B" w14:paraId="4B23A658" w14:textId="77777777" w:rsidTr="00D86B0C">
        <w:tc>
          <w:tcPr>
            <w:tcW w:w="2194" w:type="dxa"/>
          </w:tcPr>
          <w:p w14:paraId="78364A4E"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D-/Total serine (%)</w:t>
            </w:r>
          </w:p>
        </w:tc>
        <w:tc>
          <w:tcPr>
            <w:tcW w:w="1614" w:type="dxa"/>
          </w:tcPr>
          <w:p w14:paraId="55CD995B"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0.076</w:t>
            </w:r>
          </w:p>
        </w:tc>
        <w:tc>
          <w:tcPr>
            <w:tcW w:w="1734" w:type="dxa"/>
          </w:tcPr>
          <w:p w14:paraId="4B811E2F"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0.401</w:t>
            </w:r>
          </w:p>
        </w:tc>
        <w:tc>
          <w:tcPr>
            <w:tcW w:w="1728" w:type="dxa"/>
          </w:tcPr>
          <w:p w14:paraId="336FE105"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0.851</w:t>
            </w:r>
          </w:p>
        </w:tc>
        <w:tc>
          <w:tcPr>
            <w:tcW w:w="2358" w:type="dxa"/>
          </w:tcPr>
          <w:p w14:paraId="66183E87"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1.0 (0.4-2.3)</w:t>
            </w:r>
          </w:p>
        </w:tc>
      </w:tr>
      <w:tr w:rsidR="0049065B" w:rsidRPr="0049065B" w14:paraId="7D3C09D6" w14:textId="77777777" w:rsidTr="00D86B0C">
        <w:tc>
          <w:tcPr>
            <w:tcW w:w="2194" w:type="dxa"/>
          </w:tcPr>
          <w:p w14:paraId="31B16DFD"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Age (years)</w:t>
            </w:r>
          </w:p>
        </w:tc>
        <w:tc>
          <w:tcPr>
            <w:tcW w:w="1614" w:type="dxa"/>
          </w:tcPr>
          <w:p w14:paraId="7ED54B96"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0.221</w:t>
            </w:r>
          </w:p>
        </w:tc>
        <w:tc>
          <w:tcPr>
            <w:tcW w:w="1734" w:type="dxa"/>
          </w:tcPr>
          <w:p w14:paraId="57C1C109"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0.078</w:t>
            </w:r>
          </w:p>
        </w:tc>
        <w:tc>
          <w:tcPr>
            <w:tcW w:w="1728" w:type="dxa"/>
          </w:tcPr>
          <w:p w14:paraId="3F1766BD"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b/>
                <w:bCs/>
              </w:rPr>
              <w:t>0.005</w:t>
            </w:r>
          </w:p>
        </w:tc>
        <w:tc>
          <w:tcPr>
            <w:tcW w:w="2358" w:type="dxa"/>
          </w:tcPr>
          <w:p w14:paraId="7FCD2CC9"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1.2 (1.1-1.4)</w:t>
            </w:r>
          </w:p>
        </w:tc>
      </w:tr>
      <w:tr w:rsidR="0049065B" w:rsidRPr="0049065B" w14:paraId="424D1280" w14:textId="77777777" w:rsidTr="00D86B0C">
        <w:tc>
          <w:tcPr>
            <w:tcW w:w="2194" w:type="dxa"/>
          </w:tcPr>
          <w:p w14:paraId="03524976"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Female sex</w:t>
            </w:r>
          </w:p>
        </w:tc>
        <w:tc>
          <w:tcPr>
            <w:tcW w:w="1614" w:type="dxa"/>
          </w:tcPr>
          <w:p w14:paraId="06D8EAF1"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0.528</w:t>
            </w:r>
          </w:p>
        </w:tc>
        <w:tc>
          <w:tcPr>
            <w:tcW w:w="1734" w:type="dxa"/>
          </w:tcPr>
          <w:p w14:paraId="4AB9E66F"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0.582</w:t>
            </w:r>
          </w:p>
        </w:tc>
        <w:tc>
          <w:tcPr>
            <w:tcW w:w="1728" w:type="dxa"/>
          </w:tcPr>
          <w:p w14:paraId="58CA1AB6"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0.364</w:t>
            </w:r>
          </w:p>
        </w:tc>
        <w:tc>
          <w:tcPr>
            <w:tcW w:w="2358" w:type="dxa"/>
          </w:tcPr>
          <w:p w14:paraId="5C6FA656"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1.6 (0.5-5.3)</w:t>
            </w:r>
          </w:p>
        </w:tc>
      </w:tr>
      <w:tr w:rsidR="0049065B" w:rsidRPr="0049065B" w14:paraId="1866B48A" w14:textId="77777777" w:rsidTr="00D86B0C">
        <w:tc>
          <w:tcPr>
            <w:tcW w:w="9628" w:type="dxa"/>
            <w:gridSpan w:val="5"/>
          </w:tcPr>
          <w:p w14:paraId="21CB8980" w14:textId="77777777" w:rsidR="0049065B" w:rsidRPr="0049065B" w:rsidRDefault="0049065B" w:rsidP="0049065B">
            <w:pPr>
              <w:spacing w:line="360" w:lineRule="auto"/>
              <w:rPr>
                <w:rFonts w:ascii="Times New Roman" w:eastAsia="Calibri" w:hAnsi="Times New Roman" w:cs="Times New Roman"/>
                <w:b/>
                <w:bCs/>
                <w:kern w:val="0"/>
                <w:sz w:val="24"/>
                <w:szCs w:val="24"/>
              </w:rPr>
            </w:pPr>
            <w:r w:rsidRPr="0049065B">
              <w:rPr>
                <w:rFonts w:ascii="Times New Roman" w:eastAsia="Calibri" w:hAnsi="Times New Roman" w:cs="Times New Roman"/>
                <w:b/>
                <w:bCs/>
                <w:kern w:val="0"/>
                <w:sz w:val="24"/>
                <w:szCs w:val="24"/>
              </w:rPr>
              <w:t>Frail</w:t>
            </w:r>
          </w:p>
        </w:tc>
      </w:tr>
      <w:tr w:rsidR="0049065B" w:rsidRPr="0049065B" w14:paraId="7312529D" w14:textId="77777777" w:rsidTr="00D86B0C">
        <w:tc>
          <w:tcPr>
            <w:tcW w:w="2194" w:type="dxa"/>
          </w:tcPr>
          <w:p w14:paraId="3728DF16"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Intercept</w:t>
            </w:r>
          </w:p>
        </w:tc>
        <w:tc>
          <w:tcPr>
            <w:tcW w:w="1614" w:type="dxa"/>
          </w:tcPr>
          <w:p w14:paraId="36031760"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-30.913</w:t>
            </w:r>
          </w:p>
        </w:tc>
        <w:tc>
          <w:tcPr>
            <w:tcW w:w="1734" w:type="dxa"/>
          </w:tcPr>
          <w:p w14:paraId="2FA4832F"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6.084</w:t>
            </w:r>
          </w:p>
        </w:tc>
        <w:tc>
          <w:tcPr>
            <w:tcW w:w="1728" w:type="dxa"/>
          </w:tcPr>
          <w:p w14:paraId="55497C96"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&lt; 0.001</w:t>
            </w:r>
          </w:p>
        </w:tc>
        <w:tc>
          <w:tcPr>
            <w:tcW w:w="2358" w:type="dxa"/>
          </w:tcPr>
          <w:p w14:paraId="7F3D7083"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p>
        </w:tc>
      </w:tr>
      <w:tr w:rsidR="0049065B" w:rsidRPr="0049065B" w14:paraId="4B6767BB" w14:textId="77777777" w:rsidTr="00D86B0C">
        <w:tc>
          <w:tcPr>
            <w:tcW w:w="2194" w:type="dxa"/>
          </w:tcPr>
          <w:p w14:paraId="20F84926"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D-/Total serine (%)</w:t>
            </w:r>
          </w:p>
        </w:tc>
        <w:tc>
          <w:tcPr>
            <w:tcW w:w="1614" w:type="dxa"/>
          </w:tcPr>
          <w:p w14:paraId="701AF0DF"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0.295</w:t>
            </w:r>
          </w:p>
        </w:tc>
        <w:tc>
          <w:tcPr>
            <w:tcW w:w="1734" w:type="dxa"/>
          </w:tcPr>
          <w:p w14:paraId="54979272"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0.426</w:t>
            </w:r>
          </w:p>
        </w:tc>
        <w:tc>
          <w:tcPr>
            <w:tcW w:w="1728" w:type="dxa"/>
          </w:tcPr>
          <w:p w14:paraId="55DA0DEF"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rPr>
              <w:t>0.490</w:t>
            </w:r>
          </w:p>
        </w:tc>
        <w:tc>
          <w:tcPr>
            <w:tcW w:w="2358" w:type="dxa"/>
          </w:tcPr>
          <w:p w14:paraId="29556098"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1.3 (0.5-3.1)</w:t>
            </w:r>
          </w:p>
        </w:tc>
      </w:tr>
      <w:tr w:rsidR="0049065B" w:rsidRPr="0049065B" w14:paraId="7DBCF248" w14:textId="77777777" w:rsidTr="00D86B0C">
        <w:tc>
          <w:tcPr>
            <w:tcW w:w="2194" w:type="dxa"/>
          </w:tcPr>
          <w:p w14:paraId="590359D5"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Age (years)</w:t>
            </w:r>
          </w:p>
        </w:tc>
        <w:tc>
          <w:tcPr>
            <w:tcW w:w="1614" w:type="dxa"/>
          </w:tcPr>
          <w:p w14:paraId="709A259B"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0.407</w:t>
            </w:r>
          </w:p>
        </w:tc>
        <w:tc>
          <w:tcPr>
            <w:tcW w:w="1734" w:type="dxa"/>
          </w:tcPr>
          <w:p w14:paraId="64A1945B"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0.087</w:t>
            </w:r>
          </w:p>
        </w:tc>
        <w:tc>
          <w:tcPr>
            <w:tcW w:w="1728" w:type="dxa"/>
          </w:tcPr>
          <w:p w14:paraId="25C55A60"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b/>
                <w:bCs/>
              </w:rPr>
              <w:t>&lt; 0.001</w:t>
            </w:r>
          </w:p>
        </w:tc>
        <w:tc>
          <w:tcPr>
            <w:tcW w:w="2358" w:type="dxa"/>
          </w:tcPr>
          <w:p w14:paraId="1F28DD42"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1.5 (1.3-1.8)</w:t>
            </w:r>
          </w:p>
        </w:tc>
      </w:tr>
      <w:tr w:rsidR="0049065B" w:rsidRPr="0049065B" w14:paraId="6331D855" w14:textId="77777777" w:rsidTr="00D86B0C">
        <w:tc>
          <w:tcPr>
            <w:tcW w:w="2194" w:type="dxa"/>
          </w:tcPr>
          <w:p w14:paraId="54A7B508" w14:textId="77777777" w:rsidR="0049065B" w:rsidRPr="0049065B" w:rsidRDefault="0049065B" w:rsidP="0049065B">
            <w:pPr>
              <w:spacing w:line="360" w:lineRule="auto"/>
              <w:rPr>
                <w:rFonts w:ascii="Times New Roman" w:eastAsia="Calibri" w:hAnsi="Times New Roman" w:cs="Times New Roman"/>
                <w:kern w:val="0"/>
                <w:sz w:val="24"/>
                <w:szCs w:val="24"/>
              </w:rPr>
            </w:pPr>
            <w:r w:rsidRPr="0049065B">
              <w:rPr>
                <w:rFonts w:ascii="Times New Roman" w:eastAsia="Calibri" w:hAnsi="Times New Roman" w:cs="Times New Roman"/>
                <w:kern w:val="0"/>
                <w:sz w:val="24"/>
                <w:szCs w:val="24"/>
              </w:rPr>
              <w:t>Female sex</w:t>
            </w:r>
          </w:p>
        </w:tc>
        <w:tc>
          <w:tcPr>
            <w:tcW w:w="1614" w:type="dxa"/>
          </w:tcPr>
          <w:p w14:paraId="40D8DDEE"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1.486</w:t>
            </w:r>
          </w:p>
        </w:tc>
        <w:tc>
          <w:tcPr>
            <w:tcW w:w="1734" w:type="dxa"/>
          </w:tcPr>
          <w:p w14:paraId="5AC6CE1F"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0.784</w:t>
            </w:r>
          </w:p>
        </w:tc>
        <w:tc>
          <w:tcPr>
            <w:tcW w:w="1728" w:type="dxa"/>
          </w:tcPr>
          <w:p w14:paraId="17DE733A" w14:textId="77777777" w:rsidR="0049065B" w:rsidRPr="0049065B" w:rsidRDefault="0049065B" w:rsidP="0049065B">
            <w:pPr>
              <w:spacing w:line="360" w:lineRule="auto"/>
              <w:jc w:val="center"/>
              <w:rPr>
                <w:rFonts w:ascii="Times New Roman" w:eastAsia="Calibri" w:hAnsi="Times New Roman" w:cs="Times New Roman"/>
                <w:b/>
                <w:bCs/>
                <w:kern w:val="0"/>
                <w:sz w:val="24"/>
                <w:szCs w:val="24"/>
              </w:rPr>
            </w:pPr>
            <w:r w:rsidRPr="0049065B">
              <w:rPr>
                <w:rFonts w:ascii="Times New Roman" w:eastAsia="Calibri" w:hAnsi="Times New Roman" w:cs="Times New Roman"/>
              </w:rPr>
              <w:t>0.058</w:t>
            </w:r>
          </w:p>
        </w:tc>
        <w:tc>
          <w:tcPr>
            <w:tcW w:w="2358" w:type="dxa"/>
          </w:tcPr>
          <w:p w14:paraId="4BF72421" w14:textId="77777777" w:rsidR="0049065B" w:rsidRPr="0049065B" w:rsidRDefault="0049065B" w:rsidP="0049065B">
            <w:pPr>
              <w:spacing w:line="360" w:lineRule="auto"/>
              <w:jc w:val="center"/>
              <w:rPr>
                <w:rFonts w:ascii="Times New Roman" w:eastAsia="Calibri" w:hAnsi="Times New Roman" w:cs="Times New Roman"/>
                <w:kern w:val="0"/>
                <w:sz w:val="24"/>
                <w:szCs w:val="24"/>
              </w:rPr>
            </w:pPr>
            <w:r w:rsidRPr="0049065B">
              <w:rPr>
                <w:rFonts w:ascii="Times New Roman" w:eastAsia="Calibri" w:hAnsi="Times New Roman" w:cs="Times New Roman"/>
              </w:rPr>
              <w:t>4.4 (0.9-20.5)</w:t>
            </w:r>
          </w:p>
        </w:tc>
      </w:tr>
    </w:tbl>
    <w:p w14:paraId="0A4526A0" w14:textId="77777777" w:rsidR="0049065B" w:rsidRPr="0049065B" w:rsidRDefault="0049065B" w:rsidP="0049065B">
      <w:pPr>
        <w:rPr>
          <w:rFonts w:ascii="Times New Roman" w:eastAsia="Calibri" w:hAnsi="Times New Roman" w:cs="Times New Roman"/>
        </w:rPr>
      </w:pPr>
    </w:p>
    <w:p w14:paraId="19E77143" w14:textId="77777777" w:rsidR="0049065B" w:rsidRPr="0049065B" w:rsidRDefault="0049065B" w:rsidP="0049065B">
      <w:pPr>
        <w:spacing w:line="360" w:lineRule="auto"/>
        <w:rPr>
          <w:rFonts w:ascii="Times New Roman" w:eastAsia="Calibri" w:hAnsi="Times New Roman" w:cs="Times New Roman"/>
          <w:sz w:val="24"/>
          <w:szCs w:val="24"/>
        </w:rPr>
      </w:pPr>
    </w:p>
    <w:p w14:paraId="5EF0E676" w14:textId="77777777" w:rsidR="0049065B" w:rsidRPr="0049065B" w:rsidRDefault="0049065B" w:rsidP="0049065B">
      <w:pPr>
        <w:tabs>
          <w:tab w:val="left" w:pos="3155"/>
        </w:tabs>
        <w:spacing w:after="0" w:line="360" w:lineRule="auto"/>
        <w:rPr>
          <w:rFonts w:ascii="Times New Roman" w:eastAsia="Calibri" w:hAnsi="Times New Roman" w:cs="Times New Roman"/>
          <w:sz w:val="24"/>
          <w:szCs w:val="24"/>
        </w:rPr>
      </w:pPr>
    </w:p>
    <w:p w14:paraId="5AC635E0" w14:textId="77777777" w:rsidR="0049065B" w:rsidRPr="0049065B" w:rsidRDefault="0049065B" w:rsidP="0049065B">
      <w:pPr>
        <w:tabs>
          <w:tab w:val="left" w:pos="3155"/>
        </w:tabs>
        <w:spacing w:after="0" w:line="360" w:lineRule="auto"/>
        <w:rPr>
          <w:rFonts w:ascii="Times New Roman" w:eastAsia="Calibri" w:hAnsi="Times New Roman" w:cs="Times New Roman"/>
          <w:sz w:val="24"/>
          <w:szCs w:val="24"/>
        </w:rPr>
      </w:pPr>
    </w:p>
    <w:p w14:paraId="010DB9A1" w14:textId="77777777" w:rsidR="0049065B" w:rsidRPr="0049065B" w:rsidRDefault="0049065B" w:rsidP="0049065B">
      <w:pPr>
        <w:tabs>
          <w:tab w:val="left" w:pos="3155"/>
        </w:tabs>
        <w:spacing w:after="0" w:line="360" w:lineRule="auto"/>
        <w:rPr>
          <w:rFonts w:ascii="Times New Roman" w:eastAsia="Calibri" w:hAnsi="Times New Roman" w:cs="Times New Roman"/>
          <w:sz w:val="24"/>
          <w:szCs w:val="24"/>
        </w:rPr>
      </w:pPr>
    </w:p>
    <w:p w14:paraId="06971482" w14:textId="77777777" w:rsidR="0049065B" w:rsidRPr="0049065B" w:rsidRDefault="0049065B" w:rsidP="0049065B">
      <w:pPr>
        <w:tabs>
          <w:tab w:val="left" w:pos="3155"/>
        </w:tabs>
        <w:spacing w:after="0" w:line="360" w:lineRule="auto"/>
        <w:rPr>
          <w:rFonts w:ascii="Times New Roman" w:eastAsia="Calibri" w:hAnsi="Times New Roman" w:cs="Times New Roman"/>
          <w:sz w:val="24"/>
          <w:szCs w:val="24"/>
        </w:rPr>
      </w:pPr>
    </w:p>
    <w:p w14:paraId="6CFA697C" w14:textId="0C3F1D97" w:rsidR="0049065B" w:rsidRPr="0049065B" w:rsidRDefault="0049065B" w:rsidP="0049065B">
      <w:pPr>
        <w:spacing w:line="276" w:lineRule="auto"/>
        <w:rPr>
          <w:rFonts w:ascii="Times New Roman" w:eastAsia="Calibri" w:hAnsi="Times New Roman" w:cs="Times New Roman"/>
          <w:sz w:val="24"/>
          <w:szCs w:val="24"/>
        </w:rPr>
      </w:pPr>
      <w:r w:rsidRPr="0049065B">
        <w:rPr>
          <w:rFonts w:ascii="Times New Roman" w:eastAsia="Calibri" w:hAnsi="Times New Roman" w:cs="Times New Roman"/>
          <w:b/>
          <w:bCs/>
          <w:sz w:val="24"/>
          <w:szCs w:val="24"/>
        </w:rPr>
        <w:lastRenderedPageBreak/>
        <w:t xml:space="preserve">Supplementary Table </w:t>
      </w:r>
      <w:r w:rsidR="007E658E">
        <w:rPr>
          <w:rFonts w:ascii="Times New Roman" w:eastAsia="Calibri" w:hAnsi="Times New Roman" w:cs="Times New Roman"/>
          <w:b/>
          <w:bCs/>
          <w:sz w:val="24"/>
          <w:szCs w:val="24"/>
        </w:rPr>
        <w:t>8</w:t>
      </w:r>
      <w:r w:rsidRPr="0049065B">
        <w:rPr>
          <w:rFonts w:ascii="Times New Roman" w:eastAsia="Calibri" w:hAnsi="Times New Roman" w:cs="Times New Roman"/>
          <w:sz w:val="24"/>
          <w:szCs w:val="24"/>
        </w:rPr>
        <w:t>.</w:t>
      </w:r>
      <w:r w:rsidRPr="0049065B">
        <w:rPr>
          <w:rFonts w:ascii="Times New Roman" w:eastAsia="Calibri" w:hAnsi="Times New Roman" w:cs="Times New Roman"/>
          <w:b/>
          <w:bCs/>
          <w:sz w:val="24"/>
          <w:szCs w:val="24"/>
        </w:rPr>
        <w:t xml:space="preserve"> </w:t>
      </w:r>
      <w:r w:rsidRPr="0049065B">
        <w:rPr>
          <w:rFonts w:ascii="Times New Roman" w:eastAsia="Calibri" w:hAnsi="Times New Roman" w:cs="Times New Roman"/>
          <w:sz w:val="24"/>
          <w:szCs w:val="24"/>
        </w:rPr>
        <w:t>Clinical and demographic features (A) and serum amino acid levels (B) of elderly cohort after stratification by sex. Data are shown as median (IQR) for continuous variables and as absolute frequency (%) for categorical variables. The total number of females (F) and males (M) for which data were availble is reported in the second column.</w:t>
      </w:r>
    </w:p>
    <w:tbl>
      <w:tblPr>
        <w:tblStyle w:val="Grigliatabella"/>
        <w:tblpPr w:leftFromText="181" w:rightFromText="181" w:vertAnchor="text" w:horzAnchor="page" w:tblpX="1445" w:tblpY="78"/>
        <w:tblOverlap w:val="never"/>
        <w:tblW w:w="0" w:type="auto"/>
        <w:shd w:val="clear" w:color="auto" w:fill="FFFFFF"/>
        <w:tblLook w:val="04A0" w:firstRow="1" w:lastRow="0" w:firstColumn="1" w:lastColumn="0" w:noHBand="0" w:noVBand="1"/>
      </w:tblPr>
      <w:tblGrid>
        <w:gridCol w:w="2600"/>
        <w:gridCol w:w="1177"/>
        <w:gridCol w:w="1976"/>
        <w:gridCol w:w="1976"/>
        <w:gridCol w:w="962"/>
      </w:tblGrid>
      <w:tr w:rsidR="0049065B" w:rsidRPr="0049065B" w14:paraId="6B57ADE7" w14:textId="77777777" w:rsidTr="0049065B">
        <w:trPr>
          <w:cantSplit/>
        </w:trPr>
        <w:tc>
          <w:tcPr>
            <w:tcW w:w="0" w:type="auto"/>
            <w:gridSpan w:val="5"/>
            <w:shd w:val="clear" w:color="auto" w:fill="FFFFFF"/>
            <w:vAlign w:val="center"/>
          </w:tcPr>
          <w:p w14:paraId="5DADB077"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A) Demographic and clinical features</w:t>
            </w:r>
          </w:p>
        </w:tc>
      </w:tr>
      <w:tr w:rsidR="0049065B" w:rsidRPr="0049065B" w14:paraId="0706CF97" w14:textId="77777777" w:rsidTr="0049065B">
        <w:trPr>
          <w:cantSplit/>
        </w:trPr>
        <w:tc>
          <w:tcPr>
            <w:tcW w:w="0" w:type="auto"/>
            <w:shd w:val="clear" w:color="auto" w:fill="FFFFFF"/>
            <w:vAlign w:val="center"/>
          </w:tcPr>
          <w:p w14:paraId="1DB76D9B" w14:textId="77777777" w:rsidR="0049065B" w:rsidRPr="0049065B" w:rsidRDefault="0049065B" w:rsidP="0049065B">
            <w:pPr>
              <w:spacing w:line="360" w:lineRule="auto"/>
              <w:rPr>
                <w:rFonts w:ascii="Times New Roman" w:eastAsia="Calibri" w:hAnsi="Times New Roman" w:cs="Times New Roman"/>
                <w:b/>
                <w:bCs/>
              </w:rPr>
            </w:pPr>
          </w:p>
        </w:tc>
        <w:tc>
          <w:tcPr>
            <w:tcW w:w="0" w:type="auto"/>
            <w:shd w:val="clear" w:color="auto" w:fill="FFFFFF"/>
          </w:tcPr>
          <w:p w14:paraId="20F4A25C"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N</w:t>
            </w:r>
          </w:p>
        </w:tc>
        <w:tc>
          <w:tcPr>
            <w:tcW w:w="0" w:type="auto"/>
            <w:shd w:val="clear" w:color="auto" w:fill="FFFFFF"/>
            <w:vAlign w:val="center"/>
          </w:tcPr>
          <w:p w14:paraId="64056F19"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Females</w:t>
            </w:r>
          </w:p>
        </w:tc>
        <w:tc>
          <w:tcPr>
            <w:tcW w:w="0" w:type="auto"/>
            <w:shd w:val="clear" w:color="auto" w:fill="FFFFFF"/>
          </w:tcPr>
          <w:p w14:paraId="3F83FD74"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Males</w:t>
            </w:r>
          </w:p>
        </w:tc>
        <w:tc>
          <w:tcPr>
            <w:tcW w:w="0" w:type="auto"/>
            <w:shd w:val="clear" w:color="auto" w:fill="FFFFFF"/>
          </w:tcPr>
          <w:p w14:paraId="459F3025"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p</w:t>
            </w:r>
          </w:p>
        </w:tc>
      </w:tr>
      <w:tr w:rsidR="0049065B" w:rsidRPr="0049065B" w14:paraId="0D0A306A" w14:textId="77777777" w:rsidTr="0049065B">
        <w:trPr>
          <w:cantSplit/>
        </w:trPr>
        <w:tc>
          <w:tcPr>
            <w:tcW w:w="0" w:type="auto"/>
            <w:shd w:val="clear" w:color="auto" w:fill="auto"/>
            <w:vAlign w:val="center"/>
          </w:tcPr>
          <w:p w14:paraId="2B5686A9"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Age, years</w:t>
            </w:r>
          </w:p>
        </w:tc>
        <w:tc>
          <w:tcPr>
            <w:tcW w:w="0" w:type="auto"/>
            <w:shd w:val="clear" w:color="auto" w:fill="FFFFFF"/>
          </w:tcPr>
          <w:p w14:paraId="3178BAB7"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FFFFFF"/>
            <w:vAlign w:val="center"/>
          </w:tcPr>
          <w:p w14:paraId="7F9FD698"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74.0 (71.0-82.0)</w:t>
            </w:r>
          </w:p>
        </w:tc>
        <w:tc>
          <w:tcPr>
            <w:tcW w:w="0" w:type="auto"/>
            <w:shd w:val="clear" w:color="auto" w:fill="FFFFFF"/>
          </w:tcPr>
          <w:p w14:paraId="31F87670"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72.0 (68.0-76.5)</w:t>
            </w:r>
          </w:p>
        </w:tc>
        <w:tc>
          <w:tcPr>
            <w:tcW w:w="0" w:type="auto"/>
            <w:shd w:val="clear" w:color="auto" w:fill="FFFFFF"/>
          </w:tcPr>
          <w:p w14:paraId="23E46BD9"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0.078</w:t>
            </w:r>
            <w:r w:rsidRPr="0049065B">
              <w:rPr>
                <w:rFonts w:ascii="Times New Roman" w:eastAsia="Calibri" w:hAnsi="Times New Roman" w:cs="Times New Roman"/>
                <w:vertAlign w:val="superscript"/>
              </w:rPr>
              <w:t>a</w:t>
            </w:r>
          </w:p>
        </w:tc>
      </w:tr>
      <w:tr w:rsidR="0049065B" w:rsidRPr="0049065B" w14:paraId="44F1F2C7" w14:textId="77777777" w:rsidTr="0049065B">
        <w:trPr>
          <w:cantSplit/>
        </w:trPr>
        <w:tc>
          <w:tcPr>
            <w:tcW w:w="0" w:type="auto"/>
            <w:shd w:val="clear" w:color="auto" w:fill="FFFFFF"/>
            <w:vAlign w:val="center"/>
          </w:tcPr>
          <w:p w14:paraId="5AEFF80C"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MNA</w:t>
            </w:r>
          </w:p>
        </w:tc>
        <w:tc>
          <w:tcPr>
            <w:tcW w:w="0" w:type="auto"/>
            <w:shd w:val="clear" w:color="auto" w:fill="FFFFFF"/>
          </w:tcPr>
          <w:p w14:paraId="430BBE46"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94 F, 30 M</w:t>
            </w:r>
          </w:p>
        </w:tc>
        <w:tc>
          <w:tcPr>
            <w:tcW w:w="0" w:type="auto"/>
            <w:shd w:val="clear" w:color="auto" w:fill="FFFFFF"/>
            <w:vAlign w:val="center"/>
          </w:tcPr>
          <w:p w14:paraId="348F5C12"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23.5 (20.4-25.5)</w:t>
            </w:r>
          </w:p>
        </w:tc>
        <w:tc>
          <w:tcPr>
            <w:tcW w:w="0" w:type="auto"/>
            <w:shd w:val="clear" w:color="auto" w:fill="FFFFFF"/>
          </w:tcPr>
          <w:p w14:paraId="7ACBF3CE"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24.5 (22.5-25.5)</w:t>
            </w:r>
          </w:p>
        </w:tc>
        <w:tc>
          <w:tcPr>
            <w:tcW w:w="0" w:type="auto"/>
            <w:shd w:val="clear" w:color="auto" w:fill="FFFFFF"/>
          </w:tcPr>
          <w:p w14:paraId="7D551ACC"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0.196</w:t>
            </w:r>
            <w:r w:rsidRPr="0049065B">
              <w:rPr>
                <w:rFonts w:ascii="Times New Roman" w:eastAsia="Calibri" w:hAnsi="Times New Roman" w:cs="Times New Roman"/>
                <w:vertAlign w:val="superscript"/>
              </w:rPr>
              <w:t>a</w:t>
            </w:r>
          </w:p>
        </w:tc>
      </w:tr>
      <w:tr w:rsidR="0049065B" w:rsidRPr="0049065B" w14:paraId="4FFAD2A3" w14:textId="77777777" w:rsidTr="0049065B">
        <w:trPr>
          <w:cantSplit/>
        </w:trPr>
        <w:tc>
          <w:tcPr>
            <w:tcW w:w="0" w:type="auto"/>
            <w:shd w:val="clear" w:color="auto" w:fill="FFFFFF"/>
            <w:vAlign w:val="center"/>
          </w:tcPr>
          <w:p w14:paraId="10FBA113"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SPPB total score</w:t>
            </w:r>
          </w:p>
        </w:tc>
        <w:tc>
          <w:tcPr>
            <w:tcW w:w="0" w:type="auto"/>
            <w:shd w:val="clear" w:color="auto" w:fill="FFFFFF"/>
          </w:tcPr>
          <w:p w14:paraId="205F1525"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FFFFFF"/>
            <w:vAlign w:val="center"/>
          </w:tcPr>
          <w:p w14:paraId="7ABAEB9A"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7.0 (4.0-9.0)</w:t>
            </w:r>
          </w:p>
        </w:tc>
        <w:tc>
          <w:tcPr>
            <w:tcW w:w="0" w:type="auto"/>
            <w:shd w:val="clear" w:color="auto" w:fill="FFFFFF"/>
          </w:tcPr>
          <w:p w14:paraId="6FED77DE"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9.0 (7.0-10.3)</w:t>
            </w:r>
          </w:p>
        </w:tc>
        <w:tc>
          <w:tcPr>
            <w:tcW w:w="0" w:type="auto"/>
            <w:shd w:val="clear" w:color="auto" w:fill="FFFFFF"/>
          </w:tcPr>
          <w:p w14:paraId="041C627C"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0.009</w:t>
            </w:r>
            <w:r w:rsidRPr="0049065B">
              <w:rPr>
                <w:rFonts w:ascii="Times New Roman" w:eastAsia="Calibri" w:hAnsi="Times New Roman" w:cs="Times New Roman"/>
                <w:vertAlign w:val="superscript"/>
              </w:rPr>
              <w:t>a</w:t>
            </w:r>
          </w:p>
        </w:tc>
      </w:tr>
      <w:tr w:rsidR="0049065B" w:rsidRPr="0049065B" w14:paraId="5DCEE696" w14:textId="77777777" w:rsidTr="0049065B">
        <w:trPr>
          <w:cantSplit/>
        </w:trPr>
        <w:tc>
          <w:tcPr>
            <w:tcW w:w="0" w:type="auto"/>
            <w:shd w:val="clear" w:color="auto" w:fill="FFFFFF"/>
            <w:vAlign w:val="center"/>
          </w:tcPr>
          <w:p w14:paraId="646F9BC4"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Handgrip (kg)</w:t>
            </w:r>
          </w:p>
        </w:tc>
        <w:tc>
          <w:tcPr>
            <w:tcW w:w="0" w:type="auto"/>
            <w:shd w:val="clear" w:color="auto" w:fill="FFFFFF"/>
          </w:tcPr>
          <w:p w14:paraId="28B7A544"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FFFFFF"/>
            <w:vAlign w:val="center"/>
          </w:tcPr>
          <w:p w14:paraId="284BED3C"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19.0 (14.0-23.0)</w:t>
            </w:r>
          </w:p>
        </w:tc>
        <w:tc>
          <w:tcPr>
            <w:tcW w:w="0" w:type="auto"/>
            <w:shd w:val="clear" w:color="auto" w:fill="FFFFFF"/>
          </w:tcPr>
          <w:p w14:paraId="03D8CDE0"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33.0 (25.0-40.5)</w:t>
            </w:r>
          </w:p>
        </w:tc>
        <w:tc>
          <w:tcPr>
            <w:tcW w:w="0" w:type="auto"/>
            <w:shd w:val="clear" w:color="auto" w:fill="FFFFFF"/>
          </w:tcPr>
          <w:p w14:paraId="2F5EAAE5"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&lt; 0.001</w:t>
            </w:r>
            <w:r w:rsidRPr="0049065B">
              <w:rPr>
                <w:rFonts w:ascii="Times New Roman" w:eastAsia="Calibri" w:hAnsi="Times New Roman" w:cs="Times New Roman"/>
                <w:vertAlign w:val="superscript"/>
              </w:rPr>
              <w:t>a</w:t>
            </w:r>
          </w:p>
        </w:tc>
      </w:tr>
      <w:tr w:rsidR="0049065B" w:rsidRPr="0049065B" w14:paraId="21D1009E" w14:textId="77777777" w:rsidTr="0049065B">
        <w:trPr>
          <w:cantSplit/>
        </w:trPr>
        <w:tc>
          <w:tcPr>
            <w:tcW w:w="0" w:type="auto"/>
            <w:shd w:val="clear" w:color="auto" w:fill="FFFFFF"/>
            <w:vAlign w:val="center"/>
          </w:tcPr>
          <w:p w14:paraId="6570E8B3"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SMI (kg/m</w:t>
            </w:r>
            <w:r w:rsidRPr="0049065B">
              <w:rPr>
                <w:rFonts w:ascii="Times New Roman" w:eastAsia="Calibri" w:hAnsi="Times New Roman" w:cs="Times New Roman"/>
                <w:b/>
                <w:bCs/>
                <w:vertAlign w:val="superscript"/>
              </w:rPr>
              <w:t>2</w:t>
            </w:r>
            <w:r w:rsidRPr="0049065B">
              <w:rPr>
                <w:rFonts w:ascii="Times New Roman" w:eastAsia="Calibri" w:hAnsi="Times New Roman" w:cs="Times New Roman"/>
                <w:b/>
                <w:bCs/>
              </w:rPr>
              <w:t>)</w:t>
            </w:r>
          </w:p>
        </w:tc>
        <w:tc>
          <w:tcPr>
            <w:tcW w:w="0" w:type="auto"/>
            <w:shd w:val="clear" w:color="auto" w:fill="FFFFFF"/>
          </w:tcPr>
          <w:p w14:paraId="379BFD8F"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29 M</w:t>
            </w:r>
          </w:p>
        </w:tc>
        <w:tc>
          <w:tcPr>
            <w:tcW w:w="0" w:type="auto"/>
            <w:shd w:val="clear" w:color="auto" w:fill="FFFFFF"/>
            <w:vAlign w:val="center"/>
          </w:tcPr>
          <w:p w14:paraId="765B2B51"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7.5 (7.0-8.3)</w:t>
            </w:r>
          </w:p>
        </w:tc>
        <w:tc>
          <w:tcPr>
            <w:tcW w:w="0" w:type="auto"/>
            <w:shd w:val="clear" w:color="auto" w:fill="FFFFFF"/>
          </w:tcPr>
          <w:p w14:paraId="2299B07F"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8.6 (7.8-9.8)</w:t>
            </w:r>
          </w:p>
        </w:tc>
        <w:tc>
          <w:tcPr>
            <w:tcW w:w="0" w:type="auto"/>
            <w:shd w:val="clear" w:color="auto" w:fill="FFFFFF"/>
          </w:tcPr>
          <w:p w14:paraId="7D14CB87"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&lt; 0.001</w:t>
            </w:r>
            <w:r w:rsidRPr="0049065B">
              <w:rPr>
                <w:rFonts w:ascii="Times New Roman" w:eastAsia="Calibri" w:hAnsi="Times New Roman" w:cs="Times New Roman"/>
                <w:b/>
                <w:bCs/>
                <w:vertAlign w:val="superscript"/>
              </w:rPr>
              <w:t>a</w:t>
            </w:r>
          </w:p>
        </w:tc>
      </w:tr>
      <w:tr w:rsidR="0049065B" w:rsidRPr="0049065B" w14:paraId="592D7587" w14:textId="77777777" w:rsidTr="0049065B">
        <w:trPr>
          <w:cantSplit/>
        </w:trPr>
        <w:tc>
          <w:tcPr>
            <w:tcW w:w="0" w:type="auto"/>
            <w:shd w:val="clear" w:color="auto" w:fill="FFFFFF"/>
            <w:vAlign w:val="center"/>
          </w:tcPr>
          <w:p w14:paraId="6A116990"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MMSE</w:t>
            </w:r>
          </w:p>
        </w:tc>
        <w:tc>
          <w:tcPr>
            <w:tcW w:w="0" w:type="auto"/>
            <w:shd w:val="clear" w:color="auto" w:fill="FFFFFF"/>
          </w:tcPr>
          <w:p w14:paraId="390BB40C"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 xml:space="preserve">91 F, 27 M </w:t>
            </w:r>
          </w:p>
        </w:tc>
        <w:tc>
          <w:tcPr>
            <w:tcW w:w="0" w:type="auto"/>
            <w:shd w:val="clear" w:color="auto" w:fill="FFFFFF"/>
            <w:vAlign w:val="center"/>
          </w:tcPr>
          <w:p w14:paraId="1106F812"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27.1 (26.0-27.7)</w:t>
            </w:r>
          </w:p>
        </w:tc>
        <w:tc>
          <w:tcPr>
            <w:tcW w:w="0" w:type="auto"/>
            <w:shd w:val="clear" w:color="auto" w:fill="FFFFFF"/>
          </w:tcPr>
          <w:p w14:paraId="5367777F"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26.3 (24.5-27.2)</w:t>
            </w:r>
          </w:p>
        </w:tc>
        <w:tc>
          <w:tcPr>
            <w:tcW w:w="0" w:type="auto"/>
            <w:shd w:val="clear" w:color="auto" w:fill="FFFFFF"/>
          </w:tcPr>
          <w:p w14:paraId="43601C60"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0.157</w:t>
            </w:r>
            <w:r w:rsidRPr="0049065B">
              <w:rPr>
                <w:rFonts w:ascii="Times New Roman" w:eastAsia="Calibri" w:hAnsi="Times New Roman" w:cs="Times New Roman"/>
                <w:vertAlign w:val="superscript"/>
              </w:rPr>
              <w:t>a</w:t>
            </w:r>
          </w:p>
        </w:tc>
      </w:tr>
      <w:tr w:rsidR="0049065B" w:rsidRPr="0049065B" w14:paraId="38464C88" w14:textId="77777777" w:rsidTr="0049065B">
        <w:trPr>
          <w:cantSplit/>
        </w:trPr>
        <w:tc>
          <w:tcPr>
            <w:tcW w:w="0" w:type="auto"/>
            <w:shd w:val="clear" w:color="auto" w:fill="FFFFFF"/>
            <w:vAlign w:val="center"/>
          </w:tcPr>
          <w:p w14:paraId="4002900A"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MoCA</w:t>
            </w:r>
          </w:p>
        </w:tc>
        <w:tc>
          <w:tcPr>
            <w:tcW w:w="0" w:type="auto"/>
            <w:shd w:val="clear" w:color="auto" w:fill="FFFFFF"/>
          </w:tcPr>
          <w:p w14:paraId="3D5C9ADC"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91 F, 27 M</w:t>
            </w:r>
          </w:p>
        </w:tc>
        <w:tc>
          <w:tcPr>
            <w:tcW w:w="0" w:type="auto"/>
            <w:shd w:val="clear" w:color="auto" w:fill="FFFFFF"/>
            <w:vAlign w:val="center"/>
          </w:tcPr>
          <w:p w14:paraId="24ADD1D9"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24.2 (21.5-26.1)</w:t>
            </w:r>
          </w:p>
        </w:tc>
        <w:tc>
          <w:tcPr>
            <w:tcW w:w="0" w:type="auto"/>
            <w:shd w:val="clear" w:color="auto" w:fill="FFFFFF"/>
          </w:tcPr>
          <w:p w14:paraId="3B584933"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24.1 (21.8-26.1)</w:t>
            </w:r>
          </w:p>
        </w:tc>
        <w:tc>
          <w:tcPr>
            <w:tcW w:w="0" w:type="auto"/>
            <w:shd w:val="clear" w:color="auto" w:fill="FFFFFF"/>
          </w:tcPr>
          <w:p w14:paraId="44FCFB6D"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0.823</w:t>
            </w:r>
            <w:r w:rsidRPr="0049065B">
              <w:rPr>
                <w:rFonts w:ascii="Times New Roman" w:eastAsia="Calibri" w:hAnsi="Times New Roman" w:cs="Times New Roman"/>
                <w:vertAlign w:val="superscript"/>
              </w:rPr>
              <w:t>a</w:t>
            </w:r>
          </w:p>
        </w:tc>
      </w:tr>
      <w:tr w:rsidR="0049065B" w:rsidRPr="0049065B" w14:paraId="45DC3C6A" w14:textId="77777777" w:rsidTr="0049065B">
        <w:trPr>
          <w:cantSplit/>
        </w:trPr>
        <w:tc>
          <w:tcPr>
            <w:tcW w:w="0" w:type="auto"/>
            <w:shd w:val="clear" w:color="auto" w:fill="FFFFFF"/>
            <w:vAlign w:val="center"/>
          </w:tcPr>
          <w:p w14:paraId="7BF2BF44"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BADL</w:t>
            </w:r>
          </w:p>
        </w:tc>
        <w:tc>
          <w:tcPr>
            <w:tcW w:w="0" w:type="auto"/>
            <w:shd w:val="clear" w:color="auto" w:fill="FFFFFF"/>
          </w:tcPr>
          <w:p w14:paraId="2AA086F2"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90 F, 28 M</w:t>
            </w:r>
          </w:p>
        </w:tc>
        <w:tc>
          <w:tcPr>
            <w:tcW w:w="0" w:type="auto"/>
            <w:shd w:val="clear" w:color="auto" w:fill="FFFFFF"/>
            <w:vAlign w:val="center"/>
          </w:tcPr>
          <w:p w14:paraId="6B65B379"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6.0 (5.8-6.0)</w:t>
            </w:r>
          </w:p>
        </w:tc>
        <w:tc>
          <w:tcPr>
            <w:tcW w:w="0" w:type="auto"/>
            <w:shd w:val="clear" w:color="auto" w:fill="FFFFFF"/>
          </w:tcPr>
          <w:p w14:paraId="37A326B0"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6.0 (6.0-6.0)</w:t>
            </w:r>
          </w:p>
        </w:tc>
        <w:tc>
          <w:tcPr>
            <w:tcW w:w="0" w:type="auto"/>
            <w:shd w:val="clear" w:color="auto" w:fill="FFFFFF"/>
          </w:tcPr>
          <w:p w14:paraId="090FFFFD"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0.047</w:t>
            </w:r>
            <w:r w:rsidRPr="0049065B">
              <w:rPr>
                <w:rFonts w:ascii="Times New Roman" w:eastAsia="Calibri" w:hAnsi="Times New Roman" w:cs="Times New Roman"/>
                <w:vertAlign w:val="superscript"/>
              </w:rPr>
              <w:t>a</w:t>
            </w:r>
          </w:p>
        </w:tc>
      </w:tr>
      <w:tr w:rsidR="0049065B" w:rsidRPr="0049065B" w14:paraId="3D0F63C5" w14:textId="77777777" w:rsidTr="0049065B">
        <w:trPr>
          <w:cantSplit/>
        </w:trPr>
        <w:tc>
          <w:tcPr>
            <w:tcW w:w="0" w:type="auto"/>
            <w:shd w:val="clear" w:color="auto" w:fill="FFFFFF"/>
            <w:vAlign w:val="center"/>
          </w:tcPr>
          <w:p w14:paraId="2D068E7E"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IADL</w:t>
            </w:r>
          </w:p>
        </w:tc>
        <w:tc>
          <w:tcPr>
            <w:tcW w:w="0" w:type="auto"/>
            <w:shd w:val="clear" w:color="auto" w:fill="FFFFFF"/>
          </w:tcPr>
          <w:p w14:paraId="6F954566"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90 F, 28 M</w:t>
            </w:r>
          </w:p>
        </w:tc>
        <w:tc>
          <w:tcPr>
            <w:tcW w:w="0" w:type="auto"/>
            <w:shd w:val="clear" w:color="auto" w:fill="FFFFFF"/>
            <w:vAlign w:val="center"/>
          </w:tcPr>
          <w:p w14:paraId="4C943AC9"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8.0 (6.0-8.0)</w:t>
            </w:r>
          </w:p>
        </w:tc>
        <w:tc>
          <w:tcPr>
            <w:tcW w:w="0" w:type="auto"/>
            <w:shd w:val="clear" w:color="auto" w:fill="FFFFFF"/>
          </w:tcPr>
          <w:p w14:paraId="6DA01E0A"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8.0 (6.0-8.0)</w:t>
            </w:r>
          </w:p>
        </w:tc>
        <w:tc>
          <w:tcPr>
            <w:tcW w:w="0" w:type="auto"/>
            <w:shd w:val="clear" w:color="auto" w:fill="FFFFFF"/>
          </w:tcPr>
          <w:p w14:paraId="32AD4A7D"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0.491</w:t>
            </w:r>
            <w:r w:rsidRPr="0049065B">
              <w:rPr>
                <w:rFonts w:ascii="Times New Roman" w:eastAsia="Calibri" w:hAnsi="Times New Roman" w:cs="Times New Roman"/>
                <w:vertAlign w:val="superscript"/>
              </w:rPr>
              <w:t>a</w:t>
            </w:r>
          </w:p>
        </w:tc>
      </w:tr>
      <w:tr w:rsidR="0049065B" w:rsidRPr="0049065B" w14:paraId="2666857D" w14:textId="77777777" w:rsidTr="0049065B">
        <w:trPr>
          <w:cantSplit/>
        </w:trPr>
        <w:tc>
          <w:tcPr>
            <w:tcW w:w="0" w:type="auto"/>
            <w:shd w:val="clear" w:color="auto" w:fill="FFFFFF"/>
            <w:vAlign w:val="center"/>
          </w:tcPr>
          <w:p w14:paraId="1273458D"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HAM-D</w:t>
            </w:r>
          </w:p>
        </w:tc>
        <w:tc>
          <w:tcPr>
            <w:tcW w:w="0" w:type="auto"/>
            <w:shd w:val="clear" w:color="auto" w:fill="FFFFFF"/>
          </w:tcPr>
          <w:p w14:paraId="6B3FE28D"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90 F, 28 M</w:t>
            </w:r>
          </w:p>
        </w:tc>
        <w:tc>
          <w:tcPr>
            <w:tcW w:w="0" w:type="auto"/>
            <w:shd w:val="clear" w:color="auto" w:fill="FFFFFF"/>
            <w:vAlign w:val="center"/>
          </w:tcPr>
          <w:p w14:paraId="0CE31B22"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5.0 (2.0-10.2)</w:t>
            </w:r>
          </w:p>
        </w:tc>
        <w:tc>
          <w:tcPr>
            <w:tcW w:w="0" w:type="auto"/>
            <w:shd w:val="clear" w:color="auto" w:fill="FFFFFF"/>
          </w:tcPr>
          <w:p w14:paraId="7F94AE01"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5.5 (1.0-10.0)</w:t>
            </w:r>
          </w:p>
        </w:tc>
        <w:tc>
          <w:tcPr>
            <w:tcW w:w="0" w:type="auto"/>
            <w:shd w:val="clear" w:color="auto" w:fill="FFFFFF"/>
          </w:tcPr>
          <w:p w14:paraId="05E46795"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0.972</w:t>
            </w:r>
            <w:r w:rsidRPr="0049065B">
              <w:rPr>
                <w:rFonts w:ascii="Times New Roman" w:eastAsia="Calibri" w:hAnsi="Times New Roman" w:cs="Times New Roman"/>
                <w:vertAlign w:val="superscript"/>
              </w:rPr>
              <w:t>a</w:t>
            </w:r>
          </w:p>
        </w:tc>
      </w:tr>
      <w:tr w:rsidR="0049065B" w:rsidRPr="0049065B" w14:paraId="5FE6504E" w14:textId="77777777" w:rsidTr="0049065B">
        <w:trPr>
          <w:cantSplit/>
        </w:trPr>
        <w:tc>
          <w:tcPr>
            <w:tcW w:w="0" w:type="auto"/>
            <w:shd w:val="clear" w:color="auto" w:fill="FFFFFF"/>
            <w:vAlign w:val="center"/>
          </w:tcPr>
          <w:p w14:paraId="461BD564"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SF-36 (mean score)</w:t>
            </w:r>
          </w:p>
        </w:tc>
        <w:tc>
          <w:tcPr>
            <w:tcW w:w="0" w:type="auto"/>
            <w:shd w:val="clear" w:color="auto" w:fill="FFFFFF"/>
          </w:tcPr>
          <w:p w14:paraId="34D63405"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90 F, 27 M</w:t>
            </w:r>
          </w:p>
        </w:tc>
        <w:tc>
          <w:tcPr>
            <w:tcW w:w="0" w:type="auto"/>
            <w:shd w:val="clear" w:color="auto" w:fill="FFFFFF"/>
            <w:vAlign w:val="center"/>
          </w:tcPr>
          <w:p w14:paraId="189683BA"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65.7 (49.8-76.3)</w:t>
            </w:r>
          </w:p>
        </w:tc>
        <w:tc>
          <w:tcPr>
            <w:tcW w:w="0" w:type="auto"/>
            <w:shd w:val="clear" w:color="auto" w:fill="FFFFFF"/>
          </w:tcPr>
          <w:p w14:paraId="61483D3A"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77.9 (61.7-80.2)</w:t>
            </w:r>
          </w:p>
        </w:tc>
        <w:tc>
          <w:tcPr>
            <w:tcW w:w="0" w:type="auto"/>
            <w:shd w:val="clear" w:color="auto" w:fill="FFFFFF"/>
          </w:tcPr>
          <w:p w14:paraId="2B61BEED"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0.024</w:t>
            </w:r>
            <w:r w:rsidRPr="0049065B">
              <w:rPr>
                <w:rFonts w:ascii="Times New Roman" w:eastAsia="Calibri" w:hAnsi="Times New Roman" w:cs="Times New Roman"/>
                <w:vertAlign w:val="superscript"/>
              </w:rPr>
              <w:t>a</w:t>
            </w:r>
          </w:p>
        </w:tc>
      </w:tr>
      <w:tr w:rsidR="0049065B" w:rsidRPr="0049065B" w14:paraId="6EFC0215" w14:textId="77777777" w:rsidTr="0049065B">
        <w:trPr>
          <w:cantSplit/>
        </w:trPr>
        <w:tc>
          <w:tcPr>
            <w:tcW w:w="0" w:type="auto"/>
            <w:shd w:val="clear" w:color="auto" w:fill="FFFFFF"/>
            <w:vAlign w:val="center"/>
          </w:tcPr>
          <w:p w14:paraId="21A3A1BF"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Number of drugs</w:t>
            </w:r>
          </w:p>
        </w:tc>
        <w:tc>
          <w:tcPr>
            <w:tcW w:w="0" w:type="auto"/>
            <w:shd w:val="clear" w:color="auto" w:fill="FFFFFF"/>
          </w:tcPr>
          <w:p w14:paraId="1D80D4F6"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93 F, 28 M</w:t>
            </w:r>
          </w:p>
        </w:tc>
        <w:tc>
          <w:tcPr>
            <w:tcW w:w="0" w:type="auto"/>
            <w:shd w:val="clear" w:color="auto" w:fill="FFFFFF"/>
            <w:vAlign w:val="center"/>
          </w:tcPr>
          <w:p w14:paraId="72769A29"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4.0 (2.0-7.5)</w:t>
            </w:r>
          </w:p>
        </w:tc>
        <w:tc>
          <w:tcPr>
            <w:tcW w:w="0" w:type="auto"/>
            <w:shd w:val="clear" w:color="auto" w:fill="FFFFFF"/>
          </w:tcPr>
          <w:p w14:paraId="4B050AF5"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5.0 (3.0-8.0)</w:t>
            </w:r>
          </w:p>
        </w:tc>
        <w:tc>
          <w:tcPr>
            <w:tcW w:w="0" w:type="auto"/>
            <w:shd w:val="clear" w:color="auto" w:fill="FFFFFF"/>
          </w:tcPr>
          <w:p w14:paraId="1B8240C8"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0.921</w:t>
            </w:r>
            <w:r w:rsidRPr="0049065B">
              <w:rPr>
                <w:rFonts w:ascii="Times New Roman" w:eastAsia="Calibri" w:hAnsi="Times New Roman" w:cs="Times New Roman"/>
                <w:vertAlign w:val="superscript"/>
              </w:rPr>
              <w:t>a</w:t>
            </w:r>
          </w:p>
        </w:tc>
      </w:tr>
      <w:tr w:rsidR="0049065B" w:rsidRPr="0049065B" w14:paraId="5D537C30" w14:textId="77777777" w:rsidTr="0049065B">
        <w:trPr>
          <w:cantSplit/>
        </w:trPr>
        <w:tc>
          <w:tcPr>
            <w:tcW w:w="0" w:type="auto"/>
            <w:shd w:val="clear" w:color="auto" w:fill="FFFFFF"/>
            <w:vAlign w:val="center"/>
          </w:tcPr>
          <w:p w14:paraId="54E8E021"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Type 2 diabetes, n (%)</w:t>
            </w:r>
          </w:p>
        </w:tc>
        <w:tc>
          <w:tcPr>
            <w:tcW w:w="0" w:type="auto"/>
            <w:shd w:val="clear" w:color="auto" w:fill="FFFFFF"/>
          </w:tcPr>
          <w:p w14:paraId="04EB3F9D"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FFFFFF"/>
            <w:vAlign w:val="center"/>
          </w:tcPr>
          <w:p w14:paraId="4FF4138B"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14 (14.7)</w:t>
            </w:r>
          </w:p>
        </w:tc>
        <w:tc>
          <w:tcPr>
            <w:tcW w:w="0" w:type="auto"/>
            <w:shd w:val="clear" w:color="auto" w:fill="FFFFFF"/>
          </w:tcPr>
          <w:p w14:paraId="619EAD76"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7 (23.3)</w:t>
            </w:r>
          </w:p>
        </w:tc>
        <w:tc>
          <w:tcPr>
            <w:tcW w:w="0" w:type="auto"/>
            <w:shd w:val="clear" w:color="auto" w:fill="FFFFFF"/>
          </w:tcPr>
          <w:p w14:paraId="1F716C46"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0.272</w:t>
            </w:r>
            <w:r w:rsidRPr="0049065B">
              <w:rPr>
                <w:rFonts w:ascii="Times New Roman" w:eastAsia="Calibri" w:hAnsi="Times New Roman" w:cs="Times New Roman"/>
                <w:vertAlign w:val="superscript"/>
              </w:rPr>
              <w:t>b</w:t>
            </w:r>
          </w:p>
        </w:tc>
      </w:tr>
      <w:tr w:rsidR="0049065B" w:rsidRPr="0049065B" w14:paraId="1A864A90" w14:textId="77777777" w:rsidTr="0049065B">
        <w:trPr>
          <w:cantSplit/>
        </w:trPr>
        <w:tc>
          <w:tcPr>
            <w:tcW w:w="0" w:type="auto"/>
            <w:shd w:val="clear" w:color="auto" w:fill="FFFFFF"/>
            <w:vAlign w:val="center"/>
          </w:tcPr>
          <w:p w14:paraId="66D03792"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BMI (kg/m</w:t>
            </w:r>
            <w:r w:rsidRPr="0049065B">
              <w:rPr>
                <w:rFonts w:ascii="Times New Roman" w:eastAsia="Calibri" w:hAnsi="Times New Roman" w:cs="Times New Roman"/>
                <w:b/>
                <w:bCs/>
                <w:vertAlign w:val="superscript"/>
              </w:rPr>
              <w:t>2</w:t>
            </w:r>
            <w:r w:rsidRPr="0049065B">
              <w:rPr>
                <w:rFonts w:ascii="Times New Roman" w:eastAsia="Calibri" w:hAnsi="Times New Roman" w:cs="Times New Roman"/>
                <w:b/>
                <w:bCs/>
              </w:rPr>
              <w:t>)</w:t>
            </w:r>
          </w:p>
        </w:tc>
        <w:tc>
          <w:tcPr>
            <w:tcW w:w="0" w:type="auto"/>
            <w:shd w:val="clear" w:color="auto" w:fill="FFFFFF"/>
          </w:tcPr>
          <w:p w14:paraId="5CF0B8B9"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FFFFFF"/>
            <w:vAlign w:val="center"/>
          </w:tcPr>
          <w:p w14:paraId="19EB8580"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27.8 (24.2-33.1)</w:t>
            </w:r>
          </w:p>
        </w:tc>
        <w:tc>
          <w:tcPr>
            <w:tcW w:w="0" w:type="auto"/>
            <w:shd w:val="clear" w:color="auto" w:fill="FFFFFF"/>
          </w:tcPr>
          <w:p w14:paraId="7B6D2F60"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26.9 (23.6-31.9)</w:t>
            </w:r>
          </w:p>
        </w:tc>
        <w:tc>
          <w:tcPr>
            <w:tcW w:w="0" w:type="auto"/>
            <w:shd w:val="clear" w:color="auto" w:fill="FFFFFF"/>
          </w:tcPr>
          <w:p w14:paraId="26BF78B4"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0.640</w:t>
            </w:r>
            <w:r w:rsidRPr="0049065B">
              <w:rPr>
                <w:rFonts w:ascii="Times New Roman" w:eastAsia="Calibri" w:hAnsi="Times New Roman" w:cs="Times New Roman"/>
                <w:vertAlign w:val="superscript"/>
              </w:rPr>
              <w:t>a</w:t>
            </w:r>
          </w:p>
        </w:tc>
      </w:tr>
      <w:tr w:rsidR="0049065B" w:rsidRPr="0049065B" w14:paraId="14632DAB" w14:textId="77777777" w:rsidTr="0049065B">
        <w:trPr>
          <w:cantSplit/>
        </w:trPr>
        <w:tc>
          <w:tcPr>
            <w:tcW w:w="0" w:type="auto"/>
            <w:shd w:val="clear" w:color="auto" w:fill="FFFFFF"/>
            <w:vAlign w:val="center"/>
          </w:tcPr>
          <w:p w14:paraId="2CE7407E"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VAT (g)</w:t>
            </w:r>
          </w:p>
        </w:tc>
        <w:tc>
          <w:tcPr>
            <w:tcW w:w="0" w:type="auto"/>
            <w:shd w:val="clear" w:color="auto" w:fill="FFFFFF"/>
          </w:tcPr>
          <w:p w14:paraId="3EA1F4DF"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29 M</w:t>
            </w:r>
          </w:p>
        </w:tc>
        <w:tc>
          <w:tcPr>
            <w:tcW w:w="0" w:type="auto"/>
            <w:shd w:val="clear" w:color="auto" w:fill="FFFFFF"/>
            <w:vAlign w:val="center"/>
          </w:tcPr>
          <w:p w14:paraId="663BD358"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893 (514-1522)</w:t>
            </w:r>
          </w:p>
        </w:tc>
        <w:tc>
          <w:tcPr>
            <w:tcW w:w="0" w:type="auto"/>
            <w:shd w:val="clear" w:color="auto" w:fill="FFFFFF"/>
          </w:tcPr>
          <w:p w14:paraId="2027C9FC"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1331 (928-2346)</w:t>
            </w:r>
          </w:p>
        </w:tc>
        <w:tc>
          <w:tcPr>
            <w:tcW w:w="0" w:type="auto"/>
            <w:shd w:val="clear" w:color="auto" w:fill="FFFFFF"/>
          </w:tcPr>
          <w:p w14:paraId="317C9B6B"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0.017</w:t>
            </w:r>
            <w:r w:rsidRPr="0049065B">
              <w:rPr>
                <w:rFonts w:ascii="Times New Roman" w:eastAsia="Calibri" w:hAnsi="Times New Roman" w:cs="Times New Roman"/>
                <w:b/>
                <w:bCs/>
                <w:vertAlign w:val="superscript"/>
              </w:rPr>
              <w:t>a</w:t>
            </w:r>
          </w:p>
        </w:tc>
      </w:tr>
      <w:tr w:rsidR="0049065B" w:rsidRPr="0049065B" w14:paraId="03A10E77" w14:textId="77777777" w:rsidTr="0049065B">
        <w:trPr>
          <w:cantSplit/>
        </w:trPr>
        <w:tc>
          <w:tcPr>
            <w:tcW w:w="0" w:type="auto"/>
            <w:shd w:val="clear" w:color="auto" w:fill="FFFFFF"/>
            <w:vAlign w:val="center"/>
          </w:tcPr>
          <w:p w14:paraId="3BDBABC6"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Current smokers, n (%)</w:t>
            </w:r>
          </w:p>
        </w:tc>
        <w:tc>
          <w:tcPr>
            <w:tcW w:w="0" w:type="auto"/>
            <w:shd w:val="clear" w:color="auto" w:fill="FFFFFF"/>
          </w:tcPr>
          <w:p w14:paraId="75599CAC"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FFFFFF"/>
            <w:vAlign w:val="center"/>
          </w:tcPr>
          <w:p w14:paraId="09DC7936"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10 (10.5)</w:t>
            </w:r>
          </w:p>
        </w:tc>
        <w:tc>
          <w:tcPr>
            <w:tcW w:w="0" w:type="auto"/>
            <w:shd w:val="clear" w:color="auto" w:fill="FFFFFF"/>
          </w:tcPr>
          <w:p w14:paraId="6A22B081"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5 (3.6)</w:t>
            </w:r>
          </w:p>
        </w:tc>
        <w:tc>
          <w:tcPr>
            <w:tcW w:w="0" w:type="auto"/>
            <w:shd w:val="clear" w:color="auto" w:fill="FFFFFF"/>
          </w:tcPr>
          <w:p w14:paraId="4FDA454A"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0.164</w:t>
            </w:r>
            <w:r w:rsidRPr="0049065B">
              <w:rPr>
                <w:rFonts w:ascii="Times New Roman" w:eastAsia="Calibri" w:hAnsi="Times New Roman" w:cs="Times New Roman"/>
                <w:vertAlign w:val="superscript"/>
              </w:rPr>
              <w:t>b</w:t>
            </w:r>
          </w:p>
        </w:tc>
      </w:tr>
      <w:tr w:rsidR="0049065B" w:rsidRPr="0049065B" w14:paraId="64D9FD70" w14:textId="77777777" w:rsidTr="0049065B">
        <w:trPr>
          <w:cantSplit/>
        </w:trPr>
        <w:tc>
          <w:tcPr>
            <w:tcW w:w="0" w:type="auto"/>
            <w:shd w:val="clear" w:color="auto" w:fill="FFFFFF"/>
            <w:vAlign w:val="center"/>
          </w:tcPr>
          <w:p w14:paraId="54B491E4"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Former smokers, n (%)</w:t>
            </w:r>
          </w:p>
        </w:tc>
        <w:tc>
          <w:tcPr>
            <w:tcW w:w="0" w:type="auto"/>
            <w:shd w:val="clear" w:color="auto" w:fill="FFFFFF"/>
          </w:tcPr>
          <w:p w14:paraId="2E4DCD8B"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FFFFFF"/>
            <w:vAlign w:val="center"/>
          </w:tcPr>
          <w:p w14:paraId="79D30EAE"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14 (14.7)</w:t>
            </w:r>
          </w:p>
        </w:tc>
        <w:tc>
          <w:tcPr>
            <w:tcW w:w="0" w:type="auto"/>
            <w:shd w:val="clear" w:color="auto" w:fill="FFFFFF"/>
          </w:tcPr>
          <w:p w14:paraId="30E72A77"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8 (26.7)</w:t>
            </w:r>
          </w:p>
        </w:tc>
        <w:tc>
          <w:tcPr>
            <w:tcW w:w="0" w:type="auto"/>
            <w:shd w:val="clear" w:color="auto" w:fill="FFFFFF"/>
          </w:tcPr>
          <w:p w14:paraId="2F54D772"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0.164</w:t>
            </w:r>
            <w:r w:rsidRPr="0049065B">
              <w:rPr>
                <w:rFonts w:ascii="Times New Roman" w:eastAsia="Calibri" w:hAnsi="Times New Roman" w:cs="Times New Roman"/>
                <w:vertAlign w:val="superscript"/>
              </w:rPr>
              <w:t>b</w:t>
            </w:r>
          </w:p>
        </w:tc>
      </w:tr>
      <w:tr w:rsidR="0049065B" w:rsidRPr="0049065B" w14:paraId="165B7E2F" w14:textId="77777777" w:rsidTr="0049065B">
        <w:trPr>
          <w:cantSplit/>
        </w:trPr>
        <w:tc>
          <w:tcPr>
            <w:tcW w:w="0" w:type="auto"/>
            <w:shd w:val="clear" w:color="auto" w:fill="FFFFFF"/>
            <w:vAlign w:val="center"/>
          </w:tcPr>
          <w:p w14:paraId="19DCA767"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Nevers smokers, n (%)</w:t>
            </w:r>
          </w:p>
        </w:tc>
        <w:tc>
          <w:tcPr>
            <w:tcW w:w="0" w:type="auto"/>
            <w:shd w:val="clear" w:color="auto" w:fill="FFFFFF"/>
          </w:tcPr>
          <w:p w14:paraId="410EDB9B"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FFFFFF"/>
            <w:vAlign w:val="center"/>
          </w:tcPr>
          <w:p w14:paraId="720BA432"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 xml:space="preserve">71 (74.7) </w:t>
            </w:r>
          </w:p>
        </w:tc>
        <w:tc>
          <w:tcPr>
            <w:tcW w:w="0" w:type="auto"/>
            <w:shd w:val="clear" w:color="auto" w:fill="FFFFFF"/>
          </w:tcPr>
          <w:p w14:paraId="43A6F8AB"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17 (56.7)</w:t>
            </w:r>
          </w:p>
        </w:tc>
        <w:tc>
          <w:tcPr>
            <w:tcW w:w="0" w:type="auto"/>
            <w:shd w:val="clear" w:color="auto" w:fill="FFFFFF"/>
          </w:tcPr>
          <w:p w14:paraId="779E7E2D"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0.164</w:t>
            </w:r>
            <w:r w:rsidRPr="0049065B">
              <w:rPr>
                <w:rFonts w:ascii="Times New Roman" w:eastAsia="Calibri" w:hAnsi="Times New Roman" w:cs="Times New Roman"/>
                <w:vertAlign w:val="superscript"/>
              </w:rPr>
              <w:t>b</w:t>
            </w:r>
          </w:p>
        </w:tc>
      </w:tr>
      <w:tr w:rsidR="0049065B" w:rsidRPr="0049065B" w14:paraId="10E5AC98" w14:textId="77777777" w:rsidTr="0049065B">
        <w:trPr>
          <w:cantSplit/>
        </w:trPr>
        <w:tc>
          <w:tcPr>
            <w:tcW w:w="0" w:type="auto"/>
            <w:shd w:val="clear" w:color="auto" w:fill="auto"/>
            <w:vAlign w:val="center"/>
          </w:tcPr>
          <w:p w14:paraId="4F049209"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EFS</w:t>
            </w:r>
          </w:p>
        </w:tc>
        <w:tc>
          <w:tcPr>
            <w:tcW w:w="0" w:type="auto"/>
          </w:tcPr>
          <w:p w14:paraId="7D634F9D"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auto"/>
            <w:vAlign w:val="center"/>
          </w:tcPr>
          <w:p w14:paraId="65F22CE6"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5.0 (2.0-7.0)</w:t>
            </w:r>
          </w:p>
        </w:tc>
        <w:tc>
          <w:tcPr>
            <w:tcW w:w="0" w:type="auto"/>
          </w:tcPr>
          <w:p w14:paraId="16B15EEE"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2.5 (1.8-5.3)</w:t>
            </w:r>
          </w:p>
        </w:tc>
        <w:tc>
          <w:tcPr>
            <w:tcW w:w="0" w:type="auto"/>
          </w:tcPr>
          <w:p w14:paraId="2D938F1A"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0.080</w:t>
            </w:r>
          </w:p>
        </w:tc>
      </w:tr>
      <w:tr w:rsidR="0049065B" w:rsidRPr="0049065B" w14:paraId="635CFD7F" w14:textId="77777777" w:rsidTr="0049065B">
        <w:trPr>
          <w:cantSplit/>
        </w:trPr>
        <w:tc>
          <w:tcPr>
            <w:tcW w:w="0" w:type="auto"/>
            <w:gridSpan w:val="5"/>
            <w:shd w:val="clear" w:color="auto" w:fill="auto"/>
            <w:vAlign w:val="center"/>
          </w:tcPr>
          <w:p w14:paraId="561AF605" w14:textId="77777777" w:rsidR="0049065B" w:rsidRPr="0049065B" w:rsidRDefault="0049065B" w:rsidP="0049065B">
            <w:pPr>
              <w:spacing w:line="360" w:lineRule="auto"/>
              <w:jc w:val="center"/>
              <w:rPr>
                <w:rFonts w:ascii="Times New Roman" w:eastAsia="Calibri" w:hAnsi="Times New Roman" w:cs="Times New Roman"/>
                <w:b/>
                <w:bCs/>
                <w:lang w:val="pt-BR"/>
              </w:rPr>
            </w:pPr>
            <w:r w:rsidRPr="0049065B">
              <w:rPr>
                <w:rFonts w:ascii="Times New Roman" w:eastAsia="Calibri" w:hAnsi="Times New Roman" w:cs="Times New Roman"/>
                <w:b/>
                <w:bCs/>
                <w:lang w:val="pt-BR"/>
              </w:rPr>
              <w:t>B) Serum amino acid levels</w:t>
            </w:r>
          </w:p>
        </w:tc>
      </w:tr>
      <w:tr w:rsidR="0049065B" w:rsidRPr="0049065B" w14:paraId="12F431DB" w14:textId="77777777" w:rsidTr="0049065B">
        <w:trPr>
          <w:cantSplit/>
        </w:trPr>
        <w:tc>
          <w:tcPr>
            <w:tcW w:w="0" w:type="auto"/>
            <w:shd w:val="clear" w:color="auto" w:fill="auto"/>
            <w:vAlign w:val="center"/>
          </w:tcPr>
          <w:p w14:paraId="0175EF9F" w14:textId="77777777" w:rsidR="0049065B" w:rsidRPr="0049065B" w:rsidRDefault="0049065B" w:rsidP="0049065B">
            <w:pPr>
              <w:spacing w:line="360" w:lineRule="auto"/>
              <w:jc w:val="center"/>
              <w:rPr>
                <w:rFonts w:ascii="Times New Roman" w:eastAsia="Calibri" w:hAnsi="Times New Roman" w:cs="Times New Roman"/>
                <w:b/>
                <w:bCs/>
                <w:lang w:val="pt-BR"/>
              </w:rPr>
            </w:pPr>
          </w:p>
        </w:tc>
        <w:tc>
          <w:tcPr>
            <w:tcW w:w="1177" w:type="dxa"/>
            <w:shd w:val="clear" w:color="auto" w:fill="auto"/>
            <w:vAlign w:val="center"/>
          </w:tcPr>
          <w:p w14:paraId="24764B41"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N</w:t>
            </w:r>
          </w:p>
        </w:tc>
        <w:tc>
          <w:tcPr>
            <w:tcW w:w="1976" w:type="dxa"/>
            <w:shd w:val="clear" w:color="auto" w:fill="auto"/>
            <w:vAlign w:val="center"/>
          </w:tcPr>
          <w:p w14:paraId="6931C1B2"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Females</w:t>
            </w:r>
          </w:p>
        </w:tc>
        <w:tc>
          <w:tcPr>
            <w:tcW w:w="0" w:type="auto"/>
            <w:shd w:val="clear" w:color="auto" w:fill="auto"/>
            <w:vAlign w:val="center"/>
          </w:tcPr>
          <w:p w14:paraId="34E0C123"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Males</w:t>
            </w:r>
          </w:p>
        </w:tc>
        <w:tc>
          <w:tcPr>
            <w:tcW w:w="0" w:type="auto"/>
            <w:shd w:val="clear" w:color="auto" w:fill="auto"/>
            <w:vAlign w:val="center"/>
          </w:tcPr>
          <w:p w14:paraId="2D5E3A6D" w14:textId="77777777" w:rsidR="0049065B" w:rsidRPr="0049065B" w:rsidRDefault="0049065B" w:rsidP="0049065B">
            <w:pPr>
              <w:spacing w:line="360" w:lineRule="auto"/>
              <w:jc w:val="center"/>
              <w:rPr>
                <w:rFonts w:ascii="Times New Roman" w:eastAsia="Calibri" w:hAnsi="Times New Roman" w:cs="Times New Roman"/>
                <w:b/>
                <w:bCs/>
              </w:rPr>
            </w:pPr>
            <w:r w:rsidRPr="0049065B">
              <w:rPr>
                <w:rFonts w:ascii="Times New Roman" w:eastAsia="Calibri" w:hAnsi="Times New Roman" w:cs="Times New Roman"/>
                <w:b/>
                <w:bCs/>
              </w:rPr>
              <w:t>p</w:t>
            </w:r>
            <w:r w:rsidRPr="0049065B">
              <w:rPr>
                <w:rFonts w:ascii="Times New Roman" w:eastAsia="Calibri" w:hAnsi="Times New Roman" w:cs="Times New Roman"/>
                <w:b/>
                <w:bCs/>
                <w:vertAlign w:val="superscript"/>
              </w:rPr>
              <w:t>c</w:t>
            </w:r>
          </w:p>
        </w:tc>
      </w:tr>
      <w:tr w:rsidR="0049065B" w:rsidRPr="0049065B" w14:paraId="392C4C0F" w14:textId="77777777" w:rsidTr="0049065B">
        <w:trPr>
          <w:cantSplit/>
        </w:trPr>
        <w:tc>
          <w:tcPr>
            <w:tcW w:w="0" w:type="auto"/>
            <w:shd w:val="clear" w:color="auto" w:fill="auto"/>
            <w:vAlign w:val="center"/>
          </w:tcPr>
          <w:p w14:paraId="3D295242"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L-aspartate (μM)</w:t>
            </w:r>
          </w:p>
        </w:tc>
        <w:tc>
          <w:tcPr>
            <w:tcW w:w="0" w:type="auto"/>
          </w:tcPr>
          <w:p w14:paraId="7545948D"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auto"/>
            <w:vAlign w:val="center"/>
          </w:tcPr>
          <w:p w14:paraId="0960D89E"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4.1 (3.1-6.2)</w:t>
            </w:r>
          </w:p>
        </w:tc>
        <w:tc>
          <w:tcPr>
            <w:tcW w:w="0" w:type="auto"/>
            <w:vAlign w:val="center"/>
          </w:tcPr>
          <w:p w14:paraId="6362CE62"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3.6 (2.9-5.2)</w:t>
            </w:r>
          </w:p>
        </w:tc>
        <w:tc>
          <w:tcPr>
            <w:tcW w:w="0" w:type="auto"/>
            <w:vAlign w:val="center"/>
          </w:tcPr>
          <w:p w14:paraId="60946D27"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0.307</w:t>
            </w:r>
          </w:p>
        </w:tc>
      </w:tr>
      <w:tr w:rsidR="0049065B" w:rsidRPr="0049065B" w14:paraId="7AD737B2" w14:textId="77777777" w:rsidTr="0049065B">
        <w:trPr>
          <w:cantSplit/>
        </w:trPr>
        <w:tc>
          <w:tcPr>
            <w:tcW w:w="0" w:type="auto"/>
            <w:shd w:val="clear" w:color="auto" w:fill="auto"/>
            <w:vAlign w:val="center"/>
          </w:tcPr>
          <w:p w14:paraId="736E9B96"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L-asparagine (μM)</w:t>
            </w:r>
          </w:p>
        </w:tc>
        <w:tc>
          <w:tcPr>
            <w:tcW w:w="0" w:type="auto"/>
          </w:tcPr>
          <w:p w14:paraId="7553B5E9"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auto"/>
            <w:vAlign w:val="center"/>
          </w:tcPr>
          <w:p w14:paraId="2776A58E"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23.3 (19.3-27.9)</w:t>
            </w:r>
          </w:p>
        </w:tc>
        <w:tc>
          <w:tcPr>
            <w:tcW w:w="0" w:type="auto"/>
            <w:vAlign w:val="center"/>
          </w:tcPr>
          <w:p w14:paraId="0DBA0072"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25.5 (21.2-31.4)</w:t>
            </w:r>
          </w:p>
        </w:tc>
        <w:tc>
          <w:tcPr>
            <w:tcW w:w="0" w:type="auto"/>
            <w:vAlign w:val="center"/>
          </w:tcPr>
          <w:p w14:paraId="33AFD04F"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0.184</w:t>
            </w:r>
          </w:p>
        </w:tc>
      </w:tr>
      <w:tr w:rsidR="0049065B" w:rsidRPr="0049065B" w14:paraId="5369E37F" w14:textId="77777777" w:rsidTr="0049065B">
        <w:trPr>
          <w:cantSplit/>
        </w:trPr>
        <w:tc>
          <w:tcPr>
            <w:tcW w:w="0" w:type="auto"/>
            <w:shd w:val="clear" w:color="auto" w:fill="auto"/>
            <w:vAlign w:val="center"/>
          </w:tcPr>
          <w:p w14:paraId="2D808F11"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Glycine (μM)</w:t>
            </w:r>
          </w:p>
        </w:tc>
        <w:tc>
          <w:tcPr>
            <w:tcW w:w="0" w:type="auto"/>
          </w:tcPr>
          <w:p w14:paraId="37FD4C21"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auto"/>
            <w:vAlign w:val="center"/>
          </w:tcPr>
          <w:p w14:paraId="0B5E565F"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215.9 (178.4-302.9)</w:t>
            </w:r>
          </w:p>
        </w:tc>
        <w:tc>
          <w:tcPr>
            <w:tcW w:w="0" w:type="auto"/>
            <w:vAlign w:val="center"/>
          </w:tcPr>
          <w:p w14:paraId="3D243FD2"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196.2 (157.4-229.2)</w:t>
            </w:r>
          </w:p>
        </w:tc>
        <w:tc>
          <w:tcPr>
            <w:tcW w:w="0" w:type="auto"/>
            <w:vAlign w:val="center"/>
          </w:tcPr>
          <w:p w14:paraId="32B135CE"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0.123</w:t>
            </w:r>
          </w:p>
        </w:tc>
      </w:tr>
      <w:tr w:rsidR="0049065B" w:rsidRPr="0049065B" w14:paraId="2EEBCC92" w14:textId="77777777" w:rsidTr="0049065B">
        <w:trPr>
          <w:cantSplit/>
        </w:trPr>
        <w:tc>
          <w:tcPr>
            <w:tcW w:w="0" w:type="auto"/>
            <w:shd w:val="clear" w:color="auto" w:fill="auto"/>
            <w:vAlign w:val="center"/>
          </w:tcPr>
          <w:p w14:paraId="204959CD"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D-serine (μM)</w:t>
            </w:r>
          </w:p>
        </w:tc>
        <w:tc>
          <w:tcPr>
            <w:tcW w:w="0" w:type="auto"/>
          </w:tcPr>
          <w:p w14:paraId="3906DF12"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auto"/>
            <w:vAlign w:val="center"/>
          </w:tcPr>
          <w:p w14:paraId="57A887F6"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1.9 (1.5-2.3)</w:t>
            </w:r>
          </w:p>
        </w:tc>
        <w:tc>
          <w:tcPr>
            <w:tcW w:w="0" w:type="auto"/>
            <w:vAlign w:val="center"/>
          </w:tcPr>
          <w:p w14:paraId="7774BAB6"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2.0 (1.6-2.4)</w:t>
            </w:r>
          </w:p>
        </w:tc>
        <w:tc>
          <w:tcPr>
            <w:tcW w:w="0" w:type="auto"/>
            <w:vAlign w:val="center"/>
          </w:tcPr>
          <w:p w14:paraId="542BC9DC"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0.074</w:t>
            </w:r>
          </w:p>
        </w:tc>
      </w:tr>
      <w:tr w:rsidR="0049065B" w:rsidRPr="0049065B" w14:paraId="73A25C48" w14:textId="77777777" w:rsidTr="0049065B">
        <w:trPr>
          <w:cantSplit/>
        </w:trPr>
        <w:tc>
          <w:tcPr>
            <w:tcW w:w="0" w:type="auto"/>
            <w:shd w:val="clear" w:color="auto" w:fill="auto"/>
            <w:vAlign w:val="center"/>
          </w:tcPr>
          <w:p w14:paraId="2713DA1A"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L-serine (μM)</w:t>
            </w:r>
          </w:p>
        </w:tc>
        <w:tc>
          <w:tcPr>
            <w:tcW w:w="0" w:type="auto"/>
          </w:tcPr>
          <w:p w14:paraId="3FA2E1D9"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auto"/>
            <w:vAlign w:val="center"/>
          </w:tcPr>
          <w:p w14:paraId="66BF29D5"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73.7 (59.8-87.3)</w:t>
            </w:r>
          </w:p>
        </w:tc>
        <w:tc>
          <w:tcPr>
            <w:tcW w:w="0" w:type="auto"/>
            <w:vAlign w:val="center"/>
          </w:tcPr>
          <w:p w14:paraId="4EB4AEB7"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72.2 (62.1-90.7)</w:t>
            </w:r>
          </w:p>
        </w:tc>
        <w:tc>
          <w:tcPr>
            <w:tcW w:w="0" w:type="auto"/>
            <w:vAlign w:val="center"/>
          </w:tcPr>
          <w:p w14:paraId="049F7043"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0.980</w:t>
            </w:r>
          </w:p>
        </w:tc>
      </w:tr>
      <w:tr w:rsidR="0049065B" w:rsidRPr="0049065B" w14:paraId="0886ED84" w14:textId="77777777" w:rsidTr="0049065B">
        <w:trPr>
          <w:cantSplit/>
        </w:trPr>
        <w:tc>
          <w:tcPr>
            <w:tcW w:w="0" w:type="auto"/>
            <w:shd w:val="clear" w:color="auto" w:fill="auto"/>
            <w:vAlign w:val="center"/>
          </w:tcPr>
          <w:p w14:paraId="36BB1ADC"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D-/Total serine (%)</w:t>
            </w:r>
          </w:p>
        </w:tc>
        <w:tc>
          <w:tcPr>
            <w:tcW w:w="0" w:type="auto"/>
          </w:tcPr>
          <w:p w14:paraId="4302488E"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auto"/>
            <w:vAlign w:val="center"/>
          </w:tcPr>
          <w:p w14:paraId="49A6593C"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2.5 (2.0-3.2)</w:t>
            </w:r>
          </w:p>
        </w:tc>
        <w:tc>
          <w:tcPr>
            <w:tcW w:w="0" w:type="auto"/>
            <w:vAlign w:val="center"/>
          </w:tcPr>
          <w:p w14:paraId="0DBA30FC"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2.6 (2.0-3.3)</w:t>
            </w:r>
          </w:p>
        </w:tc>
        <w:tc>
          <w:tcPr>
            <w:tcW w:w="0" w:type="auto"/>
            <w:vAlign w:val="center"/>
          </w:tcPr>
          <w:p w14:paraId="3AF5F363"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0.150</w:t>
            </w:r>
          </w:p>
        </w:tc>
      </w:tr>
      <w:tr w:rsidR="0049065B" w:rsidRPr="0049065B" w14:paraId="6C844F14" w14:textId="77777777" w:rsidTr="0049065B">
        <w:trPr>
          <w:cantSplit/>
        </w:trPr>
        <w:tc>
          <w:tcPr>
            <w:tcW w:w="0" w:type="auto"/>
            <w:shd w:val="clear" w:color="auto" w:fill="auto"/>
            <w:vAlign w:val="center"/>
          </w:tcPr>
          <w:p w14:paraId="3B529E8B"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L-glutamate (μM)</w:t>
            </w:r>
          </w:p>
        </w:tc>
        <w:tc>
          <w:tcPr>
            <w:tcW w:w="0" w:type="auto"/>
          </w:tcPr>
          <w:p w14:paraId="6B99202C"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auto"/>
            <w:vAlign w:val="center"/>
          </w:tcPr>
          <w:p w14:paraId="6C74247A"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26.7 (18.7-33.6)</w:t>
            </w:r>
          </w:p>
        </w:tc>
        <w:tc>
          <w:tcPr>
            <w:tcW w:w="0" w:type="auto"/>
            <w:vAlign w:val="center"/>
          </w:tcPr>
          <w:p w14:paraId="3EA85D1F"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25.2 (19.1-34.9)</w:t>
            </w:r>
          </w:p>
        </w:tc>
        <w:tc>
          <w:tcPr>
            <w:tcW w:w="0" w:type="auto"/>
            <w:vAlign w:val="center"/>
          </w:tcPr>
          <w:p w14:paraId="5C095164"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0.523</w:t>
            </w:r>
          </w:p>
        </w:tc>
      </w:tr>
      <w:tr w:rsidR="0049065B" w:rsidRPr="0049065B" w14:paraId="5D2BB785" w14:textId="77777777" w:rsidTr="0049065B">
        <w:trPr>
          <w:cantSplit/>
        </w:trPr>
        <w:tc>
          <w:tcPr>
            <w:tcW w:w="0" w:type="auto"/>
            <w:shd w:val="clear" w:color="auto" w:fill="auto"/>
            <w:vAlign w:val="center"/>
          </w:tcPr>
          <w:p w14:paraId="2ADAA5BB"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L-glutamine (μM)</w:t>
            </w:r>
          </w:p>
        </w:tc>
        <w:tc>
          <w:tcPr>
            <w:tcW w:w="0" w:type="auto"/>
          </w:tcPr>
          <w:p w14:paraId="2114CD54"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auto"/>
            <w:vAlign w:val="center"/>
          </w:tcPr>
          <w:p w14:paraId="3615D38D"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316.5 (276.4-365.0)</w:t>
            </w:r>
          </w:p>
        </w:tc>
        <w:tc>
          <w:tcPr>
            <w:tcW w:w="0" w:type="auto"/>
            <w:vAlign w:val="center"/>
          </w:tcPr>
          <w:p w14:paraId="7E619F5C"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339.9 (292.9-399.7)</w:t>
            </w:r>
          </w:p>
        </w:tc>
        <w:tc>
          <w:tcPr>
            <w:tcW w:w="0" w:type="auto"/>
            <w:vAlign w:val="center"/>
          </w:tcPr>
          <w:p w14:paraId="022B9625"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0.419</w:t>
            </w:r>
          </w:p>
        </w:tc>
      </w:tr>
      <w:tr w:rsidR="0049065B" w:rsidRPr="0049065B" w14:paraId="0DBAA65C" w14:textId="77777777" w:rsidTr="0049065B">
        <w:trPr>
          <w:cantSplit/>
        </w:trPr>
        <w:tc>
          <w:tcPr>
            <w:tcW w:w="0" w:type="auto"/>
            <w:shd w:val="clear" w:color="auto" w:fill="auto"/>
            <w:vAlign w:val="center"/>
          </w:tcPr>
          <w:p w14:paraId="712C5E5B" w14:textId="77777777" w:rsidR="0049065B" w:rsidRPr="0049065B" w:rsidRDefault="0049065B" w:rsidP="0049065B">
            <w:pPr>
              <w:spacing w:line="360" w:lineRule="auto"/>
              <w:rPr>
                <w:rFonts w:ascii="Times New Roman" w:eastAsia="Calibri" w:hAnsi="Times New Roman" w:cs="Times New Roman"/>
                <w:b/>
                <w:bCs/>
              </w:rPr>
            </w:pPr>
            <w:r w:rsidRPr="0049065B">
              <w:rPr>
                <w:rFonts w:ascii="Times New Roman" w:eastAsia="Calibri" w:hAnsi="Times New Roman" w:cs="Times New Roman"/>
                <w:b/>
                <w:bCs/>
              </w:rPr>
              <w:t>L-glutamine/L-glutamate</w:t>
            </w:r>
          </w:p>
        </w:tc>
        <w:tc>
          <w:tcPr>
            <w:tcW w:w="0" w:type="auto"/>
          </w:tcPr>
          <w:p w14:paraId="4E2CAF43"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95 F, 30 M</w:t>
            </w:r>
          </w:p>
        </w:tc>
        <w:tc>
          <w:tcPr>
            <w:tcW w:w="0" w:type="auto"/>
            <w:shd w:val="clear" w:color="auto" w:fill="auto"/>
            <w:vAlign w:val="center"/>
          </w:tcPr>
          <w:p w14:paraId="234C6DE4"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12.0 (9.9-16.4)</w:t>
            </w:r>
          </w:p>
        </w:tc>
        <w:tc>
          <w:tcPr>
            <w:tcW w:w="0" w:type="auto"/>
            <w:vAlign w:val="center"/>
          </w:tcPr>
          <w:p w14:paraId="4620816B"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13.4 (9.2-18.5)</w:t>
            </w:r>
          </w:p>
        </w:tc>
        <w:tc>
          <w:tcPr>
            <w:tcW w:w="0" w:type="auto"/>
            <w:vAlign w:val="center"/>
          </w:tcPr>
          <w:p w14:paraId="6811CB8C" w14:textId="77777777" w:rsidR="0049065B" w:rsidRPr="0049065B" w:rsidRDefault="0049065B" w:rsidP="0049065B">
            <w:pPr>
              <w:spacing w:line="360" w:lineRule="auto"/>
              <w:jc w:val="center"/>
              <w:rPr>
                <w:rFonts w:ascii="Times New Roman" w:eastAsia="Calibri" w:hAnsi="Times New Roman" w:cs="Times New Roman"/>
              </w:rPr>
            </w:pPr>
            <w:r w:rsidRPr="0049065B">
              <w:rPr>
                <w:rFonts w:ascii="Times New Roman" w:eastAsia="Calibri" w:hAnsi="Times New Roman" w:cs="Times New Roman"/>
              </w:rPr>
              <w:t>0.281</w:t>
            </w:r>
          </w:p>
        </w:tc>
      </w:tr>
    </w:tbl>
    <w:p w14:paraId="4C8CCB7F" w14:textId="77777777" w:rsidR="0049065B" w:rsidRPr="0049065B" w:rsidRDefault="0049065B" w:rsidP="0049065B">
      <w:pPr>
        <w:spacing w:line="360" w:lineRule="auto"/>
        <w:rPr>
          <w:rFonts w:ascii="Times New Roman" w:eastAsia="Calibri" w:hAnsi="Times New Roman" w:cs="Times New Roman"/>
          <w:sz w:val="24"/>
          <w:szCs w:val="24"/>
        </w:rPr>
      </w:pPr>
    </w:p>
    <w:p w14:paraId="5067AA31" w14:textId="77777777" w:rsidR="0049065B" w:rsidRPr="0049065B" w:rsidRDefault="0049065B" w:rsidP="0049065B">
      <w:pPr>
        <w:spacing w:line="360" w:lineRule="auto"/>
        <w:rPr>
          <w:rFonts w:ascii="Times New Roman" w:eastAsia="Calibri" w:hAnsi="Times New Roman" w:cs="Times New Roman"/>
          <w:sz w:val="24"/>
          <w:szCs w:val="24"/>
        </w:rPr>
      </w:pPr>
    </w:p>
    <w:p w14:paraId="33F8F896" w14:textId="77777777" w:rsidR="0049065B" w:rsidRPr="0049065B" w:rsidRDefault="0049065B" w:rsidP="0049065B">
      <w:pPr>
        <w:spacing w:line="360" w:lineRule="auto"/>
        <w:rPr>
          <w:rFonts w:ascii="Times New Roman" w:eastAsia="Calibri" w:hAnsi="Times New Roman" w:cs="Times New Roman"/>
          <w:sz w:val="24"/>
          <w:szCs w:val="24"/>
        </w:rPr>
      </w:pPr>
    </w:p>
    <w:p w14:paraId="716563B6" w14:textId="77777777" w:rsidR="0049065B" w:rsidRPr="0049065B" w:rsidRDefault="0049065B" w:rsidP="0049065B">
      <w:pPr>
        <w:spacing w:line="360" w:lineRule="auto"/>
        <w:rPr>
          <w:rFonts w:ascii="Times New Roman" w:eastAsia="Calibri" w:hAnsi="Times New Roman" w:cs="Times New Roman"/>
          <w:sz w:val="24"/>
          <w:szCs w:val="24"/>
        </w:rPr>
      </w:pPr>
    </w:p>
    <w:p w14:paraId="59AF396C" w14:textId="77777777" w:rsidR="0049065B" w:rsidRPr="0049065B" w:rsidRDefault="0049065B" w:rsidP="0049065B">
      <w:pPr>
        <w:spacing w:line="360" w:lineRule="auto"/>
        <w:rPr>
          <w:rFonts w:ascii="Times New Roman" w:eastAsia="Calibri" w:hAnsi="Times New Roman" w:cs="Times New Roman"/>
          <w:sz w:val="24"/>
          <w:szCs w:val="24"/>
        </w:rPr>
      </w:pPr>
    </w:p>
    <w:p w14:paraId="323ACB43" w14:textId="77777777" w:rsidR="0049065B" w:rsidRPr="0049065B" w:rsidRDefault="0049065B" w:rsidP="0049065B">
      <w:pPr>
        <w:spacing w:line="360" w:lineRule="auto"/>
        <w:rPr>
          <w:rFonts w:ascii="Times New Roman" w:eastAsia="Calibri" w:hAnsi="Times New Roman" w:cs="Times New Roman"/>
          <w:sz w:val="24"/>
          <w:szCs w:val="24"/>
        </w:rPr>
      </w:pPr>
    </w:p>
    <w:p w14:paraId="149499D1" w14:textId="77777777" w:rsidR="0049065B" w:rsidRPr="0049065B" w:rsidRDefault="0049065B" w:rsidP="0049065B">
      <w:pPr>
        <w:spacing w:line="360" w:lineRule="auto"/>
        <w:rPr>
          <w:rFonts w:ascii="Times New Roman" w:eastAsia="Calibri" w:hAnsi="Times New Roman" w:cs="Times New Roman"/>
          <w:sz w:val="24"/>
          <w:szCs w:val="24"/>
        </w:rPr>
      </w:pPr>
    </w:p>
    <w:p w14:paraId="23DD9D8D" w14:textId="77777777" w:rsidR="0049065B" w:rsidRPr="0049065B" w:rsidRDefault="0049065B" w:rsidP="0049065B">
      <w:pPr>
        <w:spacing w:line="360" w:lineRule="auto"/>
        <w:rPr>
          <w:rFonts w:ascii="Times New Roman" w:eastAsia="Calibri" w:hAnsi="Times New Roman" w:cs="Times New Roman"/>
          <w:sz w:val="24"/>
          <w:szCs w:val="24"/>
        </w:rPr>
      </w:pPr>
    </w:p>
    <w:p w14:paraId="07F1EDA9" w14:textId="77777777" w:rsidR="0049065B" w:rsidRPr="0049065B" w:rsidRDefault="0049065B" w:rsidP="0049065B">
      <w:pPr>
        <w:spacing w:line="360" w:lineRule="auto"/>
        <w:rPr>
          <w:rFonts w:ascii="Times New Roman" w:eastAsia="Calibri" w:hAnsi="Times New Roman" w:cs="Times New Roman"/>
          <w:sz w:val="24"/>
          <w:szCs w:val="24"/>
        </w:rPr>
      </w:pPr>
    </w:p>
    <w:p w14:paraId="67373227" w14:textId="77777777" w:rsidR="0049065B" w:rsidRPr="0049065B" w:rsidRDefault="0049065B" w:rsidP="0049065B">
      <w:pPr>
        <w:spacing w:line="360" w:lineRule="auto"/>
        <w:rPr>
          <w:rFonts w:ascii="Times New Roman" w:eastAsia="Calibri" w:hAnsi="Times New Roman" w:cs="Times New Roman"/>
          <w:sz w:val="24"/>
          <w:szCs w:val="24"/>
        </w:rPr>
      </w:pPr>
    </w:p>
    <w:p w14:paraId="4B8BE021" w14:textId="77777777" w:rsidR="0049065B" w:rsidRPr="0049065B" w:rsidRDefault="0049065B" w:rsidP="0049065B">
      <w:pPr>
        <w:spacing w:line="360" w:lineRule="auto"/>
        <w:rPr>
          <w:rFonts w:ascii="Times New Roman" w:eastAsia="Calibri" w:hAnsi="Times New Roman" w:cs="Times New Roman"/>
          <w:sz w:val="24"/>
          <w:szCs w:val="24"/>
        </w:rPr>
      </w:pPr>
    </w:p>
    <w:p w14:paraId="50222349" w14:textId="77777777" w:rsidR="0049065B" w:rsidRPr="0049065B" w:rsidRDefault="0049065B" w:rsidP="0049065B">
      <w:pPr>
        <w:spacing w:line="360" w:lineRule="auto"/>
        <w:rPr>
          <w:rFonts w:ascii="Times New Roman" w:eastAsia="Calibri" w:hAnsi="Times New Roman" w:cs="Times New Roman"/>
          <w:sz w:val="24"/>
          <w:szCs w:val="24"/>
        </w:rPr>
      </w:pPr>
    </w:p>
    <w:p w14:paraId="48B0846E" w14:textId="77777777" w:rsidR="0049065B" w:rsidRPr="0049065B" w:rsidRDefault="0049065B" w:rsidP="0049065B">
      <w:pPr>
        <w:spacing w:line="360" w:lineRule="auto"/>
        <w:rPr>
          <w:rFonts w:ascii="Times New Roman" w:eastAsia="Calibri" w:hAnsi="Times New Roman" w:cs="Times New Roman"/>
          <w:sz w:val="24"/>
          <w:szCs w:val="24"/>
        </w:rPr>
      </w:pPr>
    </w:p>
    <w:p w14:paraId="36D552CB" w14:textId="77777777" w:rsidR="0049065B" w:rsidRPr="0049065B" w:rsidRDefault="0049065B" w:rsidP="0049065B">
      <w:pPr>
        <w:spacing w:line="360" w:lineRule="auto"/>
        <w:rPr>
          <w:rFonts w:ascii="Times New Roman" w:eastAsia="Calibri" w:hAnsi="Times New Roman" w:cs="Times New Roman"/>
          <w:sz w:val="24"/>
          <w:szCs w:val="24"/>
          <w:vertAlign w:val="superscript"/>
        </w:rPr>
      </w:pPr>
    </w:p>
    <w:p w14:paraId="30D5FFA0" w14:textId="77777777" w:rsidR="0049065B" w:rsidRPr="0049065B" w:rsidRDefault="0049065B" w:rsidP="0049065B">
      <w:pPr>
        <w:spacing w:line="360" w:lineRule="auto"/>
        <w:rPr>
          <w:rFonts w:ascii="Times New Roman" w:eastAsia="Calibri" w:hAnsi="Times New Roman" w:cs="Times New Roman"/>
          <w:sz w:val="24"/>
          <w:szCs w:val="24"/>
          <w:vertAlign w:val="superscript"/>
        </w:rPr>
      </w:pPr>
    </w:p>
    <w:p w14:paraId="1CBC7AB7" w14:textId="77777777" w:rsidR="0049065B" w:rsidRPr="0049065B" w:rsidRDefault="0049065B" w:rsidP="0049065B">
      <w:pPr>
        <w:spacing w:line="360" w:lineRule="auto"/>
        <w:rPr>
          <w:rFonts w:ascii="Times New Roman" w:eastAsia="Calibri" w:hAnsi="Times New Roman" w:cs="Times New Roman"/>
          <w:sz w:val="24"/>
          <w:szCs w:val="24"/>
          <w:vertAlign w:val="superscript"/>
        </w:rPr>
      </w:pPr>
    </w:p>
    <w:p w14:paraId="05BC6CF1" w14:textId="77777777" w:rsidR="0049065B" w:rsidRPr="0049065B" w:rsidRDefault="0049065B" w:rsidP="0049065B">
      <w:pPr>
        <w:spacing w:line="360" w:lineRule="auto"/>
        <w:rPr>
          <w:rFonts w:ascii="Times New Roman" w:eastAsia="Calibri" w:hAnsi="Times New Roman" w:cs="Times New Roman"/>
          <w:sz w:val="24"/>
          <w:szCs w:val="24"/>
          <w:vertAlign w:val="superscript"/>
        </w:rPr>
      </w:pPr>
    </w:p>
    <w:p w14:paraId="28ABFE58" w14:textId="77777777" w:rsidR="0049065B" w:rsidRPr="0049065B" w:rsidRDefault="0049065B" w:rsidP="0049065B">
      <w:pPr>
        <w:spacing w:line="360" w:lineRule="auto"/>
        <w:rPr>
          <w:rFonts w:ascii="Times New Roman" w:eastAsia="Calibri" w:hAnsi="Times New Roman" w:cs="Times New Roman"/>
          <w:sz w:val="24"/>
          <w:szCs w:val="24"/>
          <w:vertAlign w:val="superscript"/>
        </w:rPr>
      </w:pPr>
    </w:p>
    <w:p w14:paraId="6949308F" w14:textId="77777777" w:rsidR="0049065B" w:rsidRPr="0049065B" w:rsidRDefault="0049065B" w:rsidP="0049065B">
      <w:pPr>
        <w:spacing w:line="360" w:lineRule="auto"/>
        <w:rPr>
          <w:rFonts w:ascii="Times New Roman" w:eastAsia="Calibri" w:hAnsi="Times New Roman" w:cs="Times New Roman"/>
          <w:sz w:val="24"/>
          <w:szCs w:val="24"/>
          <w:vertAlign w:val="superscript"/>
        </w:rPr>
      </w:pPr>
    </w:p>
    <w:p w14:paraId="37D8DFCD" w14:textId="77777777" w:rsidR="0049065B" w:rsidRPr="0049065B" w:rsidRDefault="0049065B" w:rsidP="0049065B">
      <w:pPr>
        <w:spacing w:line="360" w:lineRule="auto"/>
        <w:rPr>
          <w:rFonts w:ascii="Times New Roman" w:eastAsia="Calibri" w:hAnsi="Times New Roman" w:cs="Times New Roman"/>
          <w:sz w:val="24"/>
          <w:szCs w:val="24"/>
          <w:vertAlign w:val="superscript"/>
        </w:rPr>
      </w:pPr>
    </w:p>
    <w:p w14:paraId="160E8CFF" w14:textId="77777777" w:rsidR="0049065B" w:rsidRPr="0049065B" w:rsidRDefault="0049065B" w:rsidP="0049065B">
      <w:pPr>
        <w:spacing w:line="276" w:lineRule="auto"/>
        <w:rPr>
          <w:rFonts w:ascii="Times New Roman" w:eastAsia="Calibri" w:hAnsi="Times New Roman" w:cs="Times New Roman"/>
          <w:sz w:val="24"/>
          <w:szCs w:val="24"/>
          <w:vertAlign w:val="superscript"/>
        </w:rPr>
      </w:pPr>
    </w:p>
    <w:p w14:paraId="4743DE17" w14:textId="77777777" w:rsidR="0049065B" w:rsidRPr="0049065B" w:rsidRDefault="0049065B" w:rsidP="0049065B">
      <w:pPr>
        <w:spacing w:line="360" w:lineRule="auto"/>
        <w:rPr>
          <w:rFonts w:ascii="Times New Roman" w:eastAsia="Calibri" w:hAnsi="Times New Roman" w:cs="Times New Roman"/>
          <w:sz w:val="24"/>
          <w:szCs w:val="24"/>
          <w:vertAlign w:val="superscript"/>
        </w:rPr>
      </w:pPr>
    </w:p>
    <w:p w14:paraId="11ABEED3" w14:textId="77777777" w:rsidR="0049065B" w:rsidRP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vertAlign w:val="superscript"/>
        </w:rPr>
        <w:lastRenderedPageBreak/>
        <w:t xml:space="preserve">a </w:t>
      </w:r>
      <w:r w:rsidRPr="0049065B">
        <w:rPr>
          <w:rFonts w:ascii="Times New Roman" w:eastAsia="Calibri" w:hAnsi="Times New Roman" w:cs="Times New Roman"/>
          <w:sz w:val="24"/>
          <w:szCs w:val="24"/>
        </w:rPr>
        <w:t>Mann-Whitney U test</w:t>
      </w:r>
    </w:p>
    <w:p w14:paraId="0BF5DFA9" w14:textId="77777777" w:rsidR="0049065B" w:rsidRP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vertAlign w:val="superscript"/>
        </w:rPr>
        <w:t xml:space="preserve">b </w:t>
      </w:r>
      <w:r w:rsidRPr="0049065B">
        <w:rPr>
          <w:rFonts w:ascii="Times New Roman" w:eastAsia="Calibri" w:hAnsi="Times New Roman" w:cs="Times New Roman"/>
          <w:sz w:val="24"/>
          <w:szCs w:val="24"/>
        </w:rPr>
        <w:t>Chi-square test</w:t>
      </w:r>
    </w:p>
    <w:p w14:paraId="7292030D" w14:textId="77777777" w:rsidR="0049065B" w:rsidRPr="0049065B" w:rsidRDefault="0049065B" w:rsidP="0049065B">
      <w:pPr>
        <w:spacing w:line="360" w:lineRule="auto"/>
        <w:rPr>
          <w:rFonts w:ascii="Times New Roman" w:eastAsia="Calibri" w:hAnsi="Times New Roman" w:cs="Times New Roman"/>
          <w:sz w:val="24"/>
          <w:szCs w:val="24"/>
        </w:rPr>
      </w:pPr>
      <w:r w:rsidRPr="0049065B">
        <w:rPr>
          <w:rFonts w:ascii="Times New Roman" w:eastAsia="Calibri" w:hAnsi="Times New Roman" w:cs="Times New Roman"/>
          <w:sz w:val="24"/>
          <w:szCs w:val="24"/>
          <w:vertAlign w:val="superscript"/>
        </w:rPr>
        <w:t xml:space="preserve">c </w:t>
      </w:r>
      <w:r w:rsidRPr="0049065B">
        <w:rPr>
          <w:rFonts w:ascii="Times New Roman" w:eastAsia="Calibri" w:hAnsi="Times New Roman" w:cs="Times New Roman"/>
          <w:sz w:val="24"/>
          <w:szCs w:val="24"/>
        </w:rPr>
        <w:t>Three-way ANCOVA on log-transformed amino acid levels with sex, smoking and diabetes as factors, age and BMI as covariates</w:t>
      </w:r>
    </w:p>
    <w:p w14:paraId="668BED73" w14:textId="77777777" w:rsidR="0049065B" w:rsidRPr="0049065B" w:rsidRDefault="0049065B" w:rsidP="0049065B">
      <w:pPr>
        <w:spacing w:after="120" w:line="360" w:lineRule="auto"/>
        <w:rPr>
          <w:rFonts w:ascii="Times New Roman" w:eastAsia="Calibri" w:hAnsi="Times New Roman" w:cs="Times New Roman"/>
          <w:sz w:val="24"/>
          <w:szCs w:val="24"/>
        </w:rPr>
      </w:pPr>
      <w:r w:rsidRPr="0049065B">
        <w:rPr>
          <w:rFonts w:ascii="Times New Roman" w:eastAsia="Calibri" w:hAnsi="Times New Roman" w:cs="Times New Roman"/>
          <w:b/>
          <w:bCs/>
          <w:sz w:val="24"/>
          <w:szCs w:val="24"/>
        </w:rPr>
        <w:t>Abbreviations</w:t>
      </w:r>
      <w:r w:rsidRPr="0049065B">
        <w:rPr>
          <w:rFonts w:ascii="Times New Roman" w:eastAsia="Calibri" w:hAnsi="Times New Roman" w:cs="Times New Roman"/>
          <w:sz w:val="24"/>
          <w:szCs w:val="24"/>
        </w:rPr>
        <w:t>: BADL, basic activities of daily living (preserved); BMI, body mass index; EFS, Edmonton Frailty Scale total score; HAM-D, Hamilton depression rating scale; IADL, instrumental activities of daily living (preserved); MMSE, mini-mental state examination; MNA, mini nutritional assessment; MoCA, Montreal Cognitive Assessment; SF-36, Short Form Health Survey 36 (SF-36 mean score was obtained by calculating the arithmetic mean of the scores relative to the 9 items of SF-36); SPPB, short physical performance battery; VAT, visceral adipose tissue.</w:t>
      </w:r>
    </w:p>
    <w:p w14:paraId="21214BFE" w14:textId="77777777" w:rsidR="0049065B" w:rsidRPr="0049065B" w:rsidRDefault="0049065B" w:rsidP="0049065B">
      <w:pPr>
        <w:tabs>
          <w:tab w:val="left" w:pos="3155"/>
        </w:tabs>
        <w:spacing w:after="0" w:line="360" w:lineRule="auto"/>
        <w:rPr>
          <w:rFonts w:ascii="Times New Roman" w:eastAsia="Calibri" w:hAnsi="Times New Roman" w:cs="Times New Roman"/>
          <w:sz w:val="24"/>
          <w:szCs w:val="24"/>
        </w:rPr>
      </w:pPr>
    </w:p>
    <w:p w14:paraId="227E9904" w14:textId="77777777" w:rsidR="00D933C8" w:rsidRDefault="00D933C8"/>
    <w:sectPr w:rsidR="00D933C8" w:rsidSect="00574975">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F45711" w14:textId="77777777" w:rsidR="00574975" w:rsidRDefault="00574975" w:rsidP="008C6420">
      <w:pPr>
        <w:spacing w:after="0" w:line="240" w:lineRule="auto"/>
      </w:pPr>
      <w:r>
        <w:separator/>
      </w:r>
    </w:p>
  </w:endnote>
  <w:endnote w:type="continuationSeparator" w:id="0">
    <w:p w14:paraId="5159109A" w14:textId="77777777" w:rsidR="00574975" w:rsidRDefault="00574975" w:rsidP="008C64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262CF" w14:textId="77777777" w:rsidR="00574975" w:rsidRDefault="00574975" w:rsidP="008C6420">
      <w:pPr>
        <w:spacing w:after="0" w:line="240" w:lineRule="auto"/>
      </w:pPr>
      <w:r>
        <w:separator/>
      </w:r>
    </w:p>
  </w:footnote>
  <w:footnote w:type="continuationSeparator" w:id="0">
    <w:p w14:paraId="7ECA7D40" w14:textId="77777777" w:rsidR="00574975" w:rsidRDefault="00574975" w:rsidP="008C64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B7FA5" w14:textId="77777777" w:rsidR="00DC287A" w:rsidRDefault="00DC287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311A3158"/>
    <w:lvl w:ilvl="0">
      <w:start w:val="1"/>
      <w:numFmt w:val="bullet"/>
      <w:pStyle w:val="Puntoelenco"/>
      <w:lvlText w:val=""/>
      <w:lvlJc w:val="left"/>
      <w:pPr>
        <w:tabs>
          <w:tab w:val="num" w:pos="360"/>
        </w:tabs>
        <w:ind w:left="360" w:hanging="360"/>
      </w:pPr>
      <w:rPr>
        <w:rFonts w:ascii="Symbol" w:hAnsi="Symbol" w:hint="default"/>
      </w:rPr>
    </w:lvl>
  </w:abstractNum>
  <w:abstractNum w:abstractNumId="1" w15:restartNumberingAfterBreak="0">
    <w:nsid w:val="25F028C9"/>
    <w:multiLevelType w:val="hybridMultilevel"/>
    <w:tmpl w:val="CACC9A1A"/>
    <w:lvl w:ilvl="0" w:tplc="F2CE6A92">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1DE4C54"/>
    <w:multiLevelType w:val="hybridMultilevel"/>
    <w:tmpl w:val="842E7AFC"/>
    <w:lvl w:ilvl="0" w:tplc="E3F26582">
      <w:start w:val="7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003289"/>
    <w:multiLevelType w:val="hybridMultilevel"/>
    <w:tmpl w:val="5A7CB3D2"/>
    <w:lvl w:ilvl="0" w:tplc="35323FE0">
      <w:start w:val="1"/>
      <w:numFmt w:val="lowerLetter"/>
      <w:lvlText w:val="%1)"/>
      <w:lvlJc w:val="left"/>
      <w:pPr>
        <w:ind w:left="720" w:hanging="360"/>
      </w:pPr>
      <w:rPr>
        <w:rFonts w:hint="default"/>
        <w:b w:val="0"/>
        <w:bCs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D293E4E"/>
    <w:multiLevelType w:val="hybridMultilevel"/>
    <w:tmpl w:val="102E05FC"/>
    <w:lvl w:ilvl="0" w:tplc="22347A4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6826934"/>
    <w:multiLevelType w:val="hybridMultilevel"/>
    <w:tmpl w:val="732CF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39916F3"/>
    <w:multiLevelType w:val="hybridMultilevel"/>
    <w:tmpl w:val="2AA689F8"/>
    <w:lvl w:ilvl="0" w:tplc="BB788498">
      <w:start w:val="7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8D4223C"/>
    <w:multiLevelType w:val="hybridMultilevel"/>
    <w:tmpl w:val="F05ECC3C"/>
    <w:lvl w:ilvl="0" w:tplc="2252259A">
      <w:start w:val="7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06239">
    <w:abstractNumId w:val="0"/>
  </w:num>
  <w:num w:numId="2" w16cid:durableId="2031100954">
    <w:abstractNumId w:val="3"/>
  </w:num>
  <w:num w:numId="3" w16cid:durableId="966931494">
    <w:abstractNumId w:val="5"/>
  </w:num>
  <w:num w:numId="4" w16cid:durableId="1656258464">
    <w:abstractNumId w:val="1"/>
  </w:num>
  <w:num w:numId="5" w16cid:durableId="277296180">
    <w:abstractNumId w:val="6"/>
  </w:num>
  <w:num w:numId="6" w16cid:durableId="1704668329">
    <w:abstractNumId w:val="7"/>
  </w:num>
  <w:num w:numId="7" w16cid:durableId="1654526075">
    <w:abstractNumId w:val="2"/>
  </w:num>
  <w:num w:numId="8" w16cid:durableId="18177191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CA4"/>
    <w:rsid w:val="000101F9"/>
    <w:rsid w:val="00070E92"/>
    <w:rsid w:val="001243CB"/>
    <w:rsid w:val="001D5A03"/>
    <w:rsid w:val="00212A6A"/>
    <w:rsid w:val="00435CB4"/>
    <w:rsid w:val="0049065B"/>
    <w:rsid w:val="00574975"/>
    <w:rsid w:val="005C4B5D"/>
    <w:rsid w:val="0065537F"/>
    <w:rsid w:val="007E658E"/>
    <w:rsid w:val="008C6420"/>
    <w:rsid w:val="009F5CC3"/>
    <w:rsid w:val="00B2779D"/>
    <w:rsid w:val="00C01CA4"/>
    <w:rsid w:val="00C06405"/>
    <w:rsid w:val="00C12034"/>
    <w:rsid w:val="00C66A47"/>
    <w:rsid w:val="00CF3A73"/>
    <w:rsid w:val="00D17FDA"/>
    <w:rsid w:val="00D91932"/>
    <w:rsid w:val="00D933C8"/>
    <w:rsid w:val="00DC287A"/>
    <w:rsid w:val="00DF558B"/>
  </w:rsids>
  <m:mathPr>
    <m:mathFont m:val="Cambria Math"/>
    <m:brkBin m:val="before"/>
    <m:brkBinSub m:val="--"/>
    <m:smallFrac m:val="0"/>
    <m:dispDef/>
    <m:lMargin m:val="0"/>
    <m:rMargin m:val="0"/>
    <m:defJc m:val="centerGroup"/>
    <m:wrapIndent m:val="1440"/>
    <m:intLim m:val="subSup"/>
    <m:naryLim m:val="undOvr"/>
  </m:mathPr>
  <w:themeFontLang w:val="it-IT"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521FA"/>
  <w15:chartTrackingRefBased/>
  <w15:docId w15:val="{348CD5DC-091D-48F8-A4B6-E95F9001A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C01C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C01C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C01CA4"/>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C01CA4"/>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C01CA4"/>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C01CA4"/>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C01CA4"/>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C01CA4"/>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C01CA4"/>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01CA4"/>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C01CA4"/>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C01CA4"/>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C01CA4"/>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C01CA4"/>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C01CA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C01CA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C01CA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C01CA4"/>
    <w:rPr>
      <w:rFonts w:eastAsiaTheme="majorEastAsia" w:cstheme="majorBidi"/>
      <w:color w:val="272727" w:themeColor="text1" w:themeTint="D8"/>
    </w:rPr>
  </w:style>
  <w:style w:type="paragraph" w:styleId="Titolo">
    <w:name w:val="Title"/>
    <w:basedOn w:val="Normale"/>
    <w:next w:val="Normale"/>
    <w:link w:val="TitoloCarattere"/>
    <w:uiPriority w:val="10"/>
    <w:qFormat/>
    <w:rsid w:val="00C01C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C01CA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C01CA4"/>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C01CA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C01CA4"/>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C01CA4"/>
    <w:rPr>
      <w:i/>
      <w:iCs/>
      <w:color w:val="404040" w:themeColor="text1" w:themeTint="BF"/>
    </w:rPr>
  </w:style>
  <w:style w:type="paragraph" w:styleId="Paragrafoelenco">
    <w:name w:val="List Paragraph"/>
    <w:basedOn w:val="Normale"/>
    <w:uiPriority w:val="34"/>
    <w:qFormat/>
    <w:rsid w:val="00C01CA4"/>
    <w:pPr>
      <w:ind w:left="720"/>
      <w:contextualSpacing/>
    </w:pPr>
  </w:style>
  <w:style w:type="character" w:styleId="Enfasiintensa">
    <w:name w:val="Intense Emphasis"/>
    <w:basedOn w:val="Carpredefinitoparagrafo"/>
    <w:uiPriority w:val="21"/>
    <w:qFormat/>
    <w:rsid w:val="00C01CA4"/>
    <w:rPr>
      <w:i/>
      <w:iCs/>
      <w:color w:val="0F4761" w:themeColor="accent1" w:themeShade="BF"/>
    </w:rPr>
  </w:style>
  <w:style w:type="paragraph" w:styleId="Citazioneintensa">
    <w:name w:val="Intense Quote"/>
    <w:basedOn w:val="Normale"/>
    <w:next w:val="Normale"/>
    <w:link w:val="CitazioneintensaCarattere"/>
    <w:uiPriority w:val="30"/>
    <w:qFormat/>
    <w:rsid w:val="00C01C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C01CA4"/>
    <w:rPr>
      <w:i/>
      <w:iCs/>
      <w:color w:val="0F4761" w:themeColor="accent1" w:themeShade="BF"/>
    </w:rPr>
  </w:style>
  <w:style w:type="character" w:styleId="Riferimentointenso">
    <w:name w:val="Intense Reference"/>
    <w:basedOn w:val="Carpredefinitoparagrafo"/>
    <w:uiPriority w:val="32"/>
    <w:qFormat/>
    <w:rsid w:val="00C01CA4"/>
    <w:rPr>
      <w:b/>
      <w:bCs/>
      <w:smallCaps/>
      <w:color w:val="0F4761" w:themeColor="accent1" w:themeShade="BF"/>
      <w:spacing w:val="5"/>
    </w:rPr>
  </w:style>
  <w:style w:type="table" w:styleId="Grigliatabella">
    <w:name w:val="Table Grid"/>
    <w:basedOn w:val="Tabellanormale"/>
    <w:uiPriority w:val="39"/>
    <w:rsid w:val="004906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49065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9065B"/>
  </w:style>
  <w:style w:type="paragraph" w:styleId="Pidipagina">
    <w:name w:val="footer"/>
    <w:basedOn w:val="Normale"/>
    <w:link w:val="PidipaginaCarattere"/>
    <w:uiPriority w:val="99"/>
    <w:unhideWhenUsed/>
    <w:rsid w:val="0049065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9065B"/>
  </w:style>
  <w:style w:type="paragraph" w:styleId="Puntoelenco">
    <w:name w:val="List Bullet"/>
    <w:basedOn w:val="Normale"/>
    <w:uiPriority w:val="99"/>
    <w:unhideWhenUsed/>
    <w:rsid w:val="0049065B"/>
    <w:pPr>
      <w:numPr>
        <w:numId w:val="1"/>
      </w:numPr>
      <w:contextualSpacing/>
    </w:pPr>
  </w:style>
  <w:style w:type="character" w:styleId="Testosegnaposto">
    <w:name w:val="Placeholder Text"/>
    <w:basedOn w:val="Carpredefinitoparagrafo"/>
    <w:uiPriority w:val="99"/>
    <w:semiHidden/>
    <w:rsid w:val="0049065B"/>
    <w:rPr>
      <w:color w:val="666666"/>
    </w:rPr>
  </w:style>
  <w:style w:type="character" w:customStyle="1" w:styleId="apple-converted-space">
    <w:name w:val="apple-converted-space"/>
    <w:basedOn w:val="Carpredefinitoparagrafo"/>
    <w:rsid w:val="0049065B"/>
  </w:style>
  <w:style w:type="character" w:styleId="Rimandocommento">
    <w:name w:val="annotation reference"/>
    <w:basedOn w:val="Carpredefinitoparagrafo"/>
    <w:uiPriority w:val="99"/>
    <w:semiHidden/>
    <w:unhideWhenUsed/>
    <w:rsid w:val="0049065B"/>
    <w:rPr>
      <w:sz w:val="16"/>
      <w:szCs w:val="16"/>
    </w:rPr>
  </w:style>
  <w:style w:type="paragraph" w:styleId="Testocommento">
    <w:name w:val="annotation text"/>
    <w:basedOn w:val="Normale"/>
    <w:link w:val="TestocommentoCarattere"/>
    <w:uiPriority w:val="99"/>
    <w:unhideWhenUsed/>
    <w:rsid w:val="0049065B"/>
    <w:pPr>
      <w:spacing w:line="240" w:lineRule="auto"/>
    </w:pPr>
    <w:rPr>
      <w:sz w:val="20"/>
      <w:szCs w:val="20"/>
    </w:rPr>
  </w:style>
  <w:style w:type="character" w:customStyle="1" w:styleId="TestocommentoCarattere">
    <w:name w:val="Testo commento Carattere"/>
    <w:basedOn w:val="Carpredefinitoparagrafo"/>
    <w:link w:val="Testocommento"/>
    <w:uiPriority w:val="99"/>
    <w:rsid w:val="0049065B"/>
    <w:rPr>
      <w:sz w:val="20"/>
      <w:szCs w:val="20"/>
    </w:rPr>
  </w:style>
  <w:style w:type="paragraph" w:styleId="Soggettocommento">
    <w:name w:val="annotation subject"/>
    <w:basedOn w:val="Testocommento"/>
    <w:next w:val="Testocommento"/>
    <w:link w:val="SoggettocommentoCarattere"/>
    <w:uiPriority w:val="99"/>
    <w:semiHidden/>
    <w:unhideWhenUsed/>
    <w:rsid w:val="0049065B"/>
    <w:rPr>
      <w:b/>
      <w:bCs/>
    </w:rPr>
  </w:style>
  <w:style w:type="character" w:customStyle="1" w:styleId="SoggettocommentoCarattere">
    <w:name w:val="Soggetto commento Carattere"/>
    <w:basedOn w:val="TestocommentoCarattere"/>
    <w:link w:val="Soggettocommento"/>
    <w:uiPriority w:val="99"/>
    <w:semiHidden/>
    <w:rsid w:val="0049065B"/>
    <w:rPr>
      <w:b/>
      <w:bCs/>
      <w:sz w:val="20"/>
      <w:szCs w:val="20"/>
    </w:rPr>
  </w:style>
  <w:style w:type="paragraph" w:styleId="Revisione">
    <w:name w:val="Revision"/>
    <w:hidden/>
    <w:uiPriority w:val="99"/>
    <w:semiHidden/>
    <w:rsid w:val="0049065B"/>
    <w:pPr>
      <w:spacing w:after="0" w:line="240" w:lineRule="auto"/>
    </w:pPr>
  </w:style>
  <w:style w:type="paragraph" w:styleId="NormaleWeb">
    <w:name w:val="Normal (Web)"/>
    <w:basedOn w:val="Normale"/>
    <w:uiPriority w:val="99"/>
    <w:semiHidden/>
    <w:unhideWhenUsed/>
    <w:rsid w:val="0049065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1649</Words>
  <Characters>9404</Characters>
  <Application>Microsoft Office Word</Application>
  <DocSecurity>0</DocSecurity>
  <Lines>78</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IMARISIO</dc:creator>
  <cp:keywords/>
  <dc:description/>
  <cp:lastModifiedBy>ALBERTO IMARISIO</cp:lastModifiedBy>
  <cp:revision>8</cp:revision>
  <dcterms:created xsi:type="dcterms:W3CDTF">2024-02-26T13:38:00Z</dcterms:created>
  <dcterms:modified xsi:type="dcterms:W3CDTF">2024-02-27T11:38:00Z</dcterms:modified>
</cp:coreProperties>
</file>