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BBA48" w14:textId="393698D3" w:rsidR="00FC0160" w:rsidRDefault="00FC0160" w:rsidP="00FC0160">
      <w:pPr>
        <w:spacing w:line="360" w:lineRule="auto"/>
        <w:rPr>
          <w:rFonts w:ascii="Times New Roman" w:hAnsi="Times New Roman" w:cs="Times New Roman"/>
        </w:rPr>
      </w:pPr>
      <w:bookmarkStart w:id="0" w:name="_Hlk133183756"/>
      <w:bookmarkEnd w:id="0"/>
      <w:r>
        <w:rPr>
          <w:rFonts w:ascii="Times New Roman" w:hAnsi="Times New Roman" w:cs="Times New Roman"/>
          <w:b/>
          <w:bCs/>
        </w:rPr>
        <w:t>Figure S1.</w:t>
      </w:r>
      <w:r>
        <w:rPr>
          <w:rFonts w:ascii="Times New Roman" w:hAnsi="Times New Roman" w:cs="Times New Roman"/>
        </w:rPr>
        <w:t xml:space="preserve"> MR-Egger estimates of</w:t>
      </w:r>
      <w:r w:rsidRPr="00A212C4">
        <w:rPr>
          <w:rFonts w:ascii="Times New Roman" w:hAnsi="Times New Roman" w:cs="Times New Roman"/>
        </w:rPr>
        <w:t xml:space="preserve"> significant results </w:t>
      </w:r>
      <w:r>
        <w:rPr>
          <w:rFonts w:ascii="Times New Roman" w:hAnsi="Times New Roman" w:cs="Times New Roman"/>
        </w:rPr>
        <w:t xml:space="preserve">from HOA, KOA, and Overall OA on cortical SA and TH. (a) Scatter plots from genetically predicted Overall OA on </w:t>
      </w:r>
      <w:r w:rsidRPr="00FC0160">
        <w:rPr>
          <w:rFonts w:ascii="Times New Roman" w:hAnsi="Times New Roman" w:cs="Times New Roman"/>
        </w:rPr>
        <w:t xml:space="preserve">SA of pars </w:t>
      </w:r>
      <w:proofErr w:type="spellStart"/>
      <w:r w:rsidRPr="00FC0160">
        <w:rPr>
          <w:rFonts w:ascii="Times New Roman" w:hAnsi="Times New Roman" w:cs="Times New Roman"/>
        </w:rPr>
        <w:t>isthmuscingulate</w:t>
      </w:r>
      <w:proofErr w:type="spellEnd"/>
      <w:r>
        <w:rPr>
          <w:rFonts w:ascii="Times New Roman" w:hAnsi="Times New Roman" w:cs="Times New Roman"/>
        </w:rPr>
        <w:t xml:space="preserve">; (b) Funnel plot from genetically predicted Overall OA on </w:t>
      </w:r>
      <w:r w:rsidRPr="00FC0160">
        <w:rPr>
          <w:rFonts w:ascii="Times New Roman" w:hAnsi="Times New Roman" w:cs="Times New Roman"/>
        </w:rPr>
        <w:t xml:space="preserve">SA of pars </w:t>
      </w:r>
      <w:proofErr w:type="spellStart"/>
      <w:r w:rsidRPr="00FC0160">
        <w:rPr>
          <w:rFonts w:ascii="Times New Roman" w:hAnsi="Times New Roman" w:cs="Times New Roman"/>
        </w:rPr>
        <w:t>isthmuscingulate</w:t>
      </w:r>
      <w:proofErr w:type="spellEnd"/>
      <w:r>
        <w:rPr>
          <w:rFonts w:ascii="Times New Roman" w:hAnsi="Times New Roman" w:cs="Times New Roman"/>
        </w:rPr>
        <w:t>; (c) Leave-one-out plot from genetically predicted</w:t>
      </w:r>
      <w:r w:rsidRPr="00FC01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Overall OA on </w:t>
      </w:r>
      <w:r w:rsidRPr="00FC0160">
        <w:rPr>
          <w:rFonts w:ascii="Times New Roman" w:hAnsi="Times New Roman" w:cs="Times New Roman"/>
        </w:rPr>
        <w:t xml:space="preserve">SA of pars </w:t>
      </w:r>
      <w:proofErr w:type="spellStart"/>
      <w:proofErr w:type="gramStart"/>
      <w:r w:rsidRPr="00FC0160">
        <w:rPr>
          <w:rFonts w:ascii="Times New Roman" w:hAnsi="Times New Roman" w:cs="Times New Roman"/>
        </w:rPr>
        <w:t>isthmuscingulate</w:t>
      </w:r>
      <w:proofErr w:type="spellEnd"/>
      <w:r>
        <w:rPr>
          <w:rFonts w:ascii="Times New Roman" w:hAnsi="Times New Roman" w:cs="Times New Roman"/>
        </w:rPr>
        <w:t>;  (</w:t>
      </w:r>
      <w:proofErr w:type="gramEnd"/>
      <w:r>
        <w:rPr>
          <w:rFonts w:ascii="Times New Roman" w:hAnsi="Times New Roman" w:cs="Times New Roman"/>
        </w:rPr>
        <w:t xml:space="preserve">d) </w:t>
      </w:r>
      <w:r w:rsidRPr="0030111B">
        <w:rPr>
          <w:rFonts w:ascii="Times New Roman" w:hAnsi="Times New Roman" w:cs="Times New Roman"/>
        </w:rPr>
        <w:t>Forest plots</w:t>
      </w:r>
      <w:r>
        <w:rPr>
          <w:rFonts w:ascii="Times New Roman" w:hAnsi="Times New Roman" w:cs="Times New Roman"/>
        </w:rPr>
        <w:t xml:space="preserve"> from genetically predicted</w:t>
      </w:r>
      <w:r w:rsidRPr="00FC01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Overall OA on </w:t>
      </w:r>
      <w:r w:rsidRPr="00FC0160">
        <w:rPr>
          <w:rFonts w:ascii="Times New Roman" w:hAnsi="Times New Roman" w:cs="Times New Roman"/>
        </w:rPr>
        <w:t xml:space="preserve">SA of pars </w:t>
      </w:r>
      <w:proofErr w:type="spellStart"/>
      <w:r w:rsidRPr="00FC0160">
        <w:rPr>
          <w:rFonts w:ascii="Times New Roman" w:hAnsi="Times New Roman" w:cs="Times New Roman"/>
        </w:rPr>
        <w:t>isthmuscingulate</w:t>
      </w:r>
      <w:proofErr w:type="spellEnd"/>
      <w:r>
        <w:rPr>
          <w:rFonts w:ascii="Times New Roman" w:hAnsi="Times New Roman" w:cs="Times New Roman"/>
        </w:rPr>
        <w:t>;</w:t>
      </w:r>
    </w:p>
    <w:p w14:paraId="38D8DFAB" w14:textId="6A51E44A" w:rsidR="00D278F9" w:rsidRDefault="005B36EB"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2AFD727" wp14:editId="0EDDDF11">
            <wp:extent cx="5267960" cy="3952875"/>
            <wp:effectExtent l="0" t="0" r="889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CB6EE" w14:textId="77777777" w:rsidR="008F11BA" w:rsidRDefault="008F11BA" w:rsidP="005B36EB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</w:rPr>
      </w:pPr>
    </w:p>
    <w:p w14:paraId="28D1FA9E" w14:textId="77777777" w:rsidR="008F11BA" w:rsidRDefault="008F11BA" w:rsidP="005B36EB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</w:rPr>
      </w:pPr>
    </w:p>
    <w:p w14:paraId="792B097B" w14:textId="77777777" w:rsidR="008F11BA" w:rsidRDefault="008F11BA" w:rsidP="005B36EB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</w:rPr>
      </w:pPr>
    </w:p>
    <w:p w14:paraId="3C2F61BD" w14:textId="77777777" w:rsidR="008F11BA" w:rsidRDefault="008F11BA" w:rsidP="005B36EB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</w:rPr>
      </w:pPr>
    </w:p>
    <w:p w14:paraId="2CE984A8" w14:textId="77777777" w:rsidR="008F11BA" w:rsidRDefault="008F11BA" w:rsidP="005B36EB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</w:rPr>
      </w:pPr>
    </w:p>
    <w:p w14:paraId="3F174392" w14:textId="77777777" w:rsidR="008F11BA" w:rsidRDefault="008F11BA" w:rsidP="005B36EB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</w:rPr>
      </w:pPr>
    </w:p>
    <w:p w14:paraId="14294DA9" w14:textId="28955F68" w:rsidR="005B36EB" w:rsidRDefault="005B36EB" w:rsidP="005B36EB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256B41">
        <w:rPr>
          <w:rFonts w:ascii="Times New Roman" w:hAnsi="Times New Roman" w:cs="Times New Roman"/>
          <w:b/>
          <w:bCs/>
        </w:rPr>
        <w:lastRenderedPageBreak/>
        <w:t>Figure S</w:t>
      </w:r>
      <w:r>
        <w:rPr>
          <w:rFonts w:ascii="Times New Roman" w:hAnsi="Times New Roman" w:cs="Times New Roman"/>
          <w:b/>
          <w:bCs/>
        </w:rPr>
        <w:t>2</w:t>
      </w:r>
      <w:r w:rsidRPr="00256B41">
        <w:rPr>
          <w:rFonts w:ascii="Times New Roman" w:hAnsi="Times New Roman" w:cs="Times New Roman"/>
          <w:b/>
          <w:bCs/>
        </w:rPr>
        <w:t>.</w:t>
      </w:r>
      <w:r w:rsidRPr="00256B41">
        <w:rPr>
          <w:rFonts w:ascii="Times New Roman" w:hAnsi="Times New Roman" w:cs="Times New Roman"/>
        </w:rPr>
        <w:t xml:space="preserve"> Scatter plots </w:t>
      </w:r>
      <w:r>
        <w:rPr>
          <w:rFonts w:ascii="Times New Roman" w:hAnsi="Times New Roman" w:cs="Times New Roman"/>
        </w:rPr>
        <w:t xml:space="preserve">of nominal significant estimates </w:t>
      </w:r>
      <w:r w:rsidRPr="00256B41">
        <w:rPr>
          <w:rFonts w:ascii="Times New Roman" w:hAnsi="Times New Roman" w:cs="Times New Roman"/>
        </w:rPr>
        <w:t xml:space="preserve">from genetically predicted </w:t>
      </w:r>
      <w:r>
        <w:rPr>
          <w:rFonts w:ascii="Times New Roman" w:hAnsi="Times New Roman" w:cs="Times New Roman"/>
        </w:rPr>
        <w:t xml:space="preserve">Overall OA </w:t>
      </w:r>
      <w:r w:rsidRPr="00256B41">
        <w:rPr>
          <w:rFonts w:ascii="Times New Roman" w:hAnsi="Times New Roman" w:cs="Times New Roman"/>
        </w:rPr>
        <w:t xml:space="preserve">on </w:t>
      </w:r>
      <w:r>
        <w:rPr>
          <w:rFonts w:ascii="Times New Roman" w:hAnsi="Times New Roman" w:cs="Times New Roman"/>
        </w:rPr>
        <w:t xml:space="preserve">(a) </w:t>
      </w:r>
      <w:r w:rsidRPr="00256B41">
        <w:rPr>
          <w:rFonts w:ascii="Times New Roman" w:hAnsi="Times New Roman" w:cs="Times New Roman"/>
        </w:rPr>
        <w:t xml:space="preserve">global weighted </w:t>
      </w:r>
      <w:r>
        <w:rPr>
          <w:rFonts w:ascii="Times New Roman" w:hAnsi="Times New Roman" w:cs="Times New Roman"/>
        </w:rPr>
        <w:t>TH</w:t>
      </w:r>
      <w:r w:rsidRPr="00256B41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the </w:t>
      </w:r>
      <w:r w:rsidRPr="005B36EB">
        <w:rPr>
          <w:rFonts w:ascii="Times New Roman" w:hAnsi="Times New Roman" w:cs="Times New Roman"/>
        </w:rPr>
        <w:t>supramarginal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b) global weighted TH of the pars </w:t>
      </w:r>
      <w:proofErr w:type="spellStart"/>
      <w:r w:rsidRPr="005B36EB">
        <w:rPr>
          <w:rFonts w:ascii="Times New Roman" w:hAnsi="Times New Roman" w:cs="Times New Roman"/>
        </w:rPr>
        <w:t>parstriangularis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c) without global weighted TH of the pars </w:t>
      </w:r>
      <w:proofErr w:type="spellStart"/>
      <w:r w:rsidRPr="005B36EB">
        <w:rPr>
          <w:rFonts w:ascii="Times New Roman" w:hAnsi="Times New Roman" w:cs="Times New Roman"/>
        </w:rPr>
        <w:t>isthmuscingulate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d) global weighted SA of </w:t>
      </w:r>
      <w:proofErr w:type="spellStart"/>
      <w:r w:rsidRPr="005B36EB">
        <w:rPr>
          <w:rFonts w:ascii="Times New Roman" w:hAnsi="Times New Roman" w:cs="Times New Roman"/>
        </w:rPr>
        <w:t>parstriangularis</w:t>
      </w:r>
      <w:proofErr w:type="spellEnd"/>
      <w:r w:rsidRPr="00256B41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 xml:space="preserve">(e) global weighted SA of the </w:t>
      </w:r>
      <w:proofErr w:type="spellStart"/>
      <w:r w:rsidRPr="005B36EB">
        <w:rPr>
          <w:rFonts w:ascii="Times New Roman" w:hAnsi="Times New Roman" w:cs="Times New Roman"/>
        </w:rPr>
        <w:t>inferiortemporal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f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global weighted SA of the </w:t>
      </w:r>
      <w:proofErr w:type="spellStart"/>
      <w:r w:rsidRPr="005B36EB">
        <w:rPr>
          <w:rFonts w:ascii="Times New Roman" w:hAnsi="Times New Roman" w:cs="Times New Roman"/>
        </w:rPr>
        <w:t>caudalmiddlefrontal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g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global weighted SA of the </w:t>
      </w:r>
      <w:r w:rsidRPr="005B36EB">
        <w:rPr>
          <w:rFonts w:ascii="Times New Roman" w:hAnsi="Times New Roman" w:cs="Times New Roman"/>
        </w:rPr>
        <w:t>supramarginal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h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rostralanteriorcingulate</w:t>
      </w:r>
      <w:proofErr w:type="spellEnd"/>
      <w:r w:rsidRPr="00256B41">
        <w:rPr>
          <w:rFonts w:ascii="Times New Roman" w:hAnsi="Times New Roman" w:cs="Times New Roman"/>
        </w:rPr>
        <w:t>; (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parstriangularis</w:t>
      </w:r>
      <w:proofErr w:type="spellEnd"/>
      <w:r w:rsidRPr="005B36EB">
        <w:rPr>
          <w:rFonts w:ascii="Times New Roman" w:hAnsi="Times New Roman" w:cs="Times New Roman"/>
        </w:rPr>
        <w:t xml:space="preserve"> 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j</w:t>
      </w:r>
      <w:r w:rsidRPr="00256B41">
        <w:rPr>
          <w:rFonts w:ascii="Times New Roman" w:hAnsi="Times New Roman" w:cs="Times New Roman"/>
        </w:rPr>
        <w:t>)</w:t>
      </w:r>
      <w:r w:rsidRPr="005B36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without global weighted SA of the </w:t>
      </w:r>
      <w:r w:rsidRPr="005B36EB">
        <w:rPr>
          <w:rFonts w:ascii="Times New Roman" w:hAnsi="Times New Roman" w:cs="Times New Roman"/>
        </w:rPr>
        <w:t>paracentral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k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isthmuscingulate</w:t>
      </w:r>
      <w:proofErr w:type="spellEnd"/>
      <w:r>
        <w:rPr>
          <w:rFonts w:ascii="Times New Roman" w:hAnsi="Times New Roman" w:cs="Times New Roman"/>
        </w:rPr>
        <w:t>;</w:t>
      </w:r>
      <w:r w:rsidRPr="00256B4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l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frontalpole</w:t>
      </w:r>
      <w:proofErr w:type="spellEnd"/>
      <w:r>
        <w:rPr>
          <w:rFonts w:ascii="Times New Roman" w:hAnsi="Times New Roman" w:cs="Times New Roman"/>
        </w:rPr>
        <w:t>.</w:t>
      </w:r>
    </w:p>
    <w:p w14:paraId="4819ECBC" w14:textId="7A880819" w:rsidR="008F11BA" w:rsidRPr="008F11BA" w:rsidRDefault="00F87CD7" w:rsidP="008F11BA">
      <w:r>
        <w:rPr>
          <w:rFonts w:ascii="Times New Roman" w:hAnsi="Times New Roman" w:cs="Times New Roman"/>
          <w:noProof/>
        </w:rPr>
        <w:drawing>
          <wp:inline distT="0" distB="0" distL="0" distR="0" wp14:anchorId="6732A087" wp14:editId="3CA7ECB9">
            <wp:extent cx="5273981" cy="6011012"/>
            <wp:effectExtent l="0" t="0" r="317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16" b="18524"/>
                    <a:stretch/>
                  </pic:blipFill>
                  <pic:spPr bwMode="auto">
                    <a:xfrm>
                      <a:off x="0" y="0"/>
                      <a:ext cx="5274310" cy="6011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C699A9" w14:textId="64B4A9DB" w:rsidR="00C92D8F" w:rsidRDefault="00C92D8F" w:rsidP="00C92D8F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256B41">
        <w:rPr>
          <w:rFonts w:ascii="Times New Roman" w:hAnsi="Times New Roman" w:cs="Times New Roman"/>
          <w:b/>
          <w:bCs/>
        </w:rPr>
        <w:lastRenderedPageBreak/>
        <w:t>Figure S</w:t>
      </w:r>
      <w:r>
        <w:rPr>
          <w:rFonts w:ascii="Times New Roman" w:hAnsi="Times New Roman" w:cs="Times New Roman"/>
          <w:b/>
          <w:bCs/>
        </w:rPr>
        <w:t>3</w:t>
      </w:r>
      <w:r w:rsidRPr="00256B41">
        <w:rPr>
          <w:rFonts w:ascii="Times New Roman" w:hAnsi="Times New Roman" w:cs="Times New Roman"/>
          <w:b/>
          <w:bCs/>
        </w:rPr>
        <w:t>.</w:t>
      </w:r>
      <w:r w:rsidRPr="00256B41">
        <w:rPr>
          <w:rFonts w:ascii="Times New Roman" w:hAnsi="Times New Roman" w:cs="Times New Roman"/>
        </w:rPr>
        <w:t xml:space="preserve"> Scatter plots </w:t>
      </w:r>
      <w:r>
        <w:rPr>
          <w:rFonts w:ascii="Times New Roman" w:hAnsi="Times New Roman" w:cs="Times New Roman"/>
        </w:rPr>
        <w:t xml:space="preserve">of nominal significant estimates </w:t>
      </w:r>
      <w:r w:rsidRPr="00256B41">
        <w:rPr>
          <w:rFonts w:ascii="Times New Roman" w:hAnsi="Times New Roman" w:cs="Times New Roman"/>
        </w:rPr>
        <w:t xml:space="preserve">from genetically predicted </w:t>
      </w:r>
      <w:r>
        <w:rPr>
          <w:rFonts w:ascii="Times New Roman" w:hAnsi="Times New Roman" w:cs="Times New Roman"/>
        </w:rPr>
        <w:t xml:space="preserve">HIP OA </w:t>
      </w:r>
      <w:r w:rsidRPr="00256B41">
        <w:rPr>
          <w:rFonts w:ascii="Times New Roman" w:hAnsi="Times New Roman" w:cs="Times New Roman"/>
        </w:rPr>
        <w:t xml:space="preserve">on </w:t>
      </w:r>
      <w:r>
        <w:rPr>
          <w:rFonts w:ascii="Times New Roman" w:hAnsi="Times New Roman" w:cs="Times New Roman"/>
        </w:rPr>
        <w:t xml:space="preserve">(a) </w:t>
      </w:r>
      <w:r w:rsidRPr="00256B41">
        <w:rPr>
          <w:rFonts w:ascii="Times New Roman" w:hAnsi="Times New Roman" w:cs="Times New Roman"/>
        </w:rPr>
        <w:t xml:space="preserve">global weighted </w:t>
      </w:r>
      <w:r w:rsidR="008E38D4">
        <w:rPr>
          <w:rFonts w:ascii="Times New Roman" w:hAnsi="Times New Roman" w:cs="Times New Roman"/>
        </w:rPr>
        <w:t>SA</w:t>
      </w:r>
      <w:r w:rsidRPr="00256B41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the </w:t>
      </w:r>
      <w:proofErr w:type="spellStart"/>
      <w:r w:rsidRPr="00C92D8F">
        <w:rPr>
          <w:rFonts w:ascii="Times New Roman" w:hAnsi="Times New Roman" w:cs="Times New Roman"/>
        </w:rPr>
        <w:t>parsopercularis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b) </w:t>
      </w:r>
      <w:r w:rsidR="008E38D4">
        <w:rPr>
          <w:rFonts w:ascii="Times New Roman" w:hAnsi="Times New Roman" w:cs="Times New Roman"/>
        </w:rPr>
        <w:t xml:space="preserve">without </w:t>
      </w:r>
      <w:r>
        <w:rPr>
          <w:rFonts w:ascii="Times New Roman" w:hAnsi="Times New Roman" w:cs="Times New Roman"/>
        </w:rPr>
        <w:t xml:space="preserve">global weighted TH of the pars </w:t>
      </w:r>
      <w:r w:rsidRPr="00C92D8F">
        <w:rPr>
          <w:rFonts w:ascii="Times New Roman" w:hAnsi="Times New Roman" w:cs="Times New Roman"/>
        </w:rPr>
        <w:t>precentral</w:t>
      </w:r>
      <w:r w:rsidRPr="00256B41">
        <w:rPr>
          <w:rFonts w:ascii="Times New Roman" w:hAnsi="Times New Roman" w:cs="Times New Roman"/>
        </w:rPr>
        <w:t>;</w:t>
      </w:r>
    </w:p>
    <w:p w14:paraId="2318B4FB" w14:textId="700557D0" w:rsidR="008E38D4" w:rsidRDefault="008F11BA">
      <w:r>
        <w:rPr>
          <w:noProof/>
        </w:rPr>
        <w:drawing>
          <wp:inline distT="0" distB="0" distL="0" distR="0" wp14:anchorId="0DD001E7" wp14:editId="1ED67846">
            <wp:extent cx="5271135" cy="1952897"/>
            <wp:effectExtent l="0" t="0" r="571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56" b="29424"/>
                    <a:stretch/>
                  </pic:blipFill>
                  <pic:spPr bwMode="auto">
                    <a:xfrm>
                      <a:off x="0" y="0"/>
                      <a:ext cx="5271135" cy="1952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AE8B09" w14:textId="53E8852A" w:rsidR="008E38D4" w:rsidRDefault="008E38D4" w:rsidP="008E38D4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256B41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4</w:t>
      </w:r>
      <w:r w:rsidRPr="00256B41">
        <w:rPr>
          <w:rFonts w:ascii="Times New Roman" w:hAnsi="Times New Roman" w:cs="Times New Roman"/>
          <w:b/>
          <w:bCs/>
        </w:rPr>
        <w:t>.</w:t>
      </w:r>
      <w:r w:rsidRPr="00256B41">
        <w:rPr>
          <w:rFonts w:ascii="Times New Roman" w:hAnsi="Times New Roman" w:cs="Times New Roman"/>
        </w:rPr>
        <w:t xml:space="preserve"> Scatter plots </w:t>
      </w:r>
      <w:r>
        <w:rPr>
          <w:rFonts w:ascii="Times New Roman" w:hAnsi="Times New Roman" w:cs="Times New Roman"/>
        </w:rPr>
        <w:t xml:space="preserve">of nominal significant estimates </w:t>
      </w:r>
      <w:r w:rsidRPr="00256B41">
        <w:rPr>
          <w:rFonts w:ascii="Times New Roman" w:hAnsi="Times New Roman" w:cs="Times New Roman"/>
        </w:rPr>
        <w:t xml:space="preserve">from genetically predicted </w:t>
      </w:r>
      <w:r w:rsidR="00765DEB">
        <w:rPr>
          <w:rFonts w:ascii="Times New Roman" w:hAnsi="Times New Roman" w:cs="Times New Roman"/>
        </w:rPr>
        <w:t>Keen</w:t>
      </w:r>
      <w:r>
        <w:rPr>
          <w:rFonts w:ascii="Times New Roman" w:hAnsi="Times New Roman" w:cs="Times New Roman"/>
        </w:rPr>
        <w:t xml:space="preserve"> OA </w:t>
      </w:r>
      <w:r w:rsidRPr="00256B41">
        <w:rPr>
          <w:rFonts w:ascii="Times New Roman" w:hAnsi="Times New Roman" w:cs="Times New Roman"/>
        </w:rPr>
        <w:t xml:space="preserve">on </w:t>
      </w:r>
      <w:r>
        <w:rPr>
          <w:rFonts w:ascii="Times New Roman" w:hAnsi="Times New Roman" w:cs="Times New Roman"/>
        </w:rPr>
        <w:t xml:space="preserve">(a) without </w:t>
      </w:r>
      <w:r w:rsidRPr="00256B41">
        <w:rPr>
          <w:rFonts w:ascii="Times New Roman" w:hAnsi="Times New Roman" w:cs="Times New Roman"/>
        </w:rPr>
        <w:t xml:space="preserve">global weighted </w:t>
      </w:r>
      <w:r>
        <w:rPr>
          <w:rFonts w:ascii="Times New Roman" w:hAnsi="Times New Roman" w:cs="Times New Roman"/>
        </w:rPr>
        <w:t>TH</w:t>
      </w:r>
      <w:r w:rsidRPr="00256B41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the </w:t>
      </w:r>
      <w:proofErr w:type="spellStart"/>
      <w:r w:rsidRPr="008E38D4">
        <w:rPr>
          <w:rFonts w:ascii="Times New Roman" w:hAnsi="Times New Roman" w:cs="Times New Roman"/>
        </w:rPr>
        <w:t>lateralorbitofrontal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b) without global weighted TH of the pars </w:t>
      </w:r>
      <w:proofErr w:type="spellStart"/>
      <w:r w:rsidRPr="008E38D4">
        <w:rPr>
          <w:rFonts w:ascii="Times New Roman" w:hAnsi="Times New Roman" w:cs="Times New Roman"/>
        </w:rPr>
        <w:t>medialorbitofrontal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c)global weighted TH of the pars </w:t>
      </w:r>
      <w:proofErr w:type="spellStart"/>
      <w:r w:rsidRPr="008E38D4">
        <w:rPr>
          <w:rFonts w:ascii="Times New Roman" w:hAnsi="Times New Roman" w:cs="Times New Roman"/>
        </w:rPr>
        <w:t>lateralorbitofrontal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d) global weighted TH of </w:t>
      </w:r>
      <w:proofErr w:type="spellStart"/>
      <w:r w:rsidRPr="008E38D4">
        <w:rPr>
          <w:rFonts w:ascii="Times New Roman" w:hAnsi="Times New Roman" w:cs="Times New Roman"/>
        </w:rPr>
        <w:t>medialorbitofrontal</w:t>
      </w:r>
      <w:proofErr w:type="spellEnd"/>
      <w:r w:rsidRPr="00256B41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 xml:space="preserve">(e) global weighted TH of the </w:t>
      </w:r>
      <w:proofErr w:type="spellStart"/>
      <w:r w:rsidRPr="008E38D4">
        <w:rPr>
          <w:rFonts w:ascii="Times New Roman" w:hAnsi="Times New Roman" w:cs="Times New Roman"/>
        </w:rPr>
        <w:t>middletemporal</w:t>
      </w:r>
      <w:proofErr w:type="spellEnd"/>
      <w:r>
        <w:rPr>
          <w:rFonts w:ascii="Times New Roman" w:hAnsi="Times New Roman" w:cs="Times New Roman"/>
        </w:rPr>
        <w:t>.</w:t>
      </w:r>
    </w:p>
    <w:p w14:paraId="5F379A64" w14:textId="0FBE1FDE" w:rsidR="00401D91" w:rsidRDefault="00401D91" w:rsidP="008E38D4">
      <w:pPr>
        <w:widowControl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BD9416C" wp14:editId="28AF816F">
            <wp:extent cx="3768634" cy="3951605"/>
            <wp:effectExtent l="0" t="0" r="381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04"/>
                    <a:stretch/>
                  </pic:blipFill>
                  <pic:spPr bwMode="auto">
                    <a:xfrm>
                      <a:off x="0" y="0"/>
                      <a:ext cx="3768634" cy="395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DCE34B" w14:textId="631704B1" w:rsidR="005E1A8F" w:rsidRDefault="005E1A8F" w:rsidP="005E1A8F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256B41">
        <w:rPr>
          <w:rFonts w:ascii="Times New Roman" w:hAnsi="Times New Roman" w:cs="Times New Roman"/>
          <w:b/>
          <w:bCs/>
        </w:rPr>
        <w:lastRenderedPageBreak/>
        <w:t>Figure S</w:t>
      </w:r>
      <w:r>
        <w:rPr>
          <w:rFonts w:ascii="Times New Roman" w:hAnsi="Times New Roman" w:cs="Times New Roman"/>
          <w:b/>
          <w:bCs/>
        </w:rPr>
        <w:t>5</w:t>
      </w:r>
      <w:r w:rsidRPr="00256B41">
        <w:rPr>
          <w:rFonts w:ascii="Times New Roman" w:hAnsi="Times New Roman" w:cs="Times New Roman"/>
          <w:b/>
          <w:bCs/>
        </w:rPr>
        <w:t>.</w:t>
      </w:r>
      <w:r w:rsidRPr="00256B41">
        <w:rPr>
          <w:rFonts w:ascii="Times New Roman" w:hAnsi="Times New Roman" w:cs="Times New Roman"/>
        </w:rPr>
        <w:t xml:space="preserve"> </w:t>
      </w:r>
      <w:r w:rsidR="0058079B">
        <w:rPr>
          <w:rFonts w:ascii="Times New Roman" w:hAnsi="Times New Roman" w:cs="Times New Roman"/>
        </w:rPr>
        <w:t>Funnel</w:t>
      </w:r>
      <w:r w:rsidRPr="00256B41">
        <w:rPr>
          <w:rFonts w:ascii="Times New Roman" w:hAnsi="Times New Roman" w:cs="Times New Roman"/>
        </w:rPr>
        <w:t xml:space="preserve"> plots </w:t>
      </w:r>
      <w:r>
        <w:rPr>
          <w:rFonts w:ascii="Times New Roman" w:hAnsi="Times New Roman" w:cs="Times New Roman"/>
        </w:rPr>
        <w:t xml:space="preserve">of nominal significant estimates </w:t>
      </w:r>
      <w:r w:rsidRPr="00256B41">
        <w:rPr>
          <w:rFonts w:ascii="Times New Roman" w:hAnsi="Times New Roman" w:cs="Times New Roman"/>
        </w:rPr>
        <w:t xml:space="preserve">from genetically predicted </w:t>
      </w:r>
      <w:r>
        <w:rPr>
          <w:rFonts w:ascii="Times New Roman" w:hAnsi="Times New Roman" w:cs="Times New Roman"/>
        </w:rPr>
        <w:t xml:space="preserve">Overall OA </w:t>
      </w:r>
      <w:r w:rsidRPr="00256B41">
        <w:rPr>
          <w:rFonts w:ascii="Times New Roman" w:hAnsi="Times New Roman" w:cs="Times New Roman"/>
        </w:rPr>
        <w:t xml:space="preserve">on </w:t>
      </w:r>
      <w:r>
        <w:rPr>
          <w:rFonts w:ascii="Times New Roman" w:hAnsi="Times New Roman" w:cs="Times New Roman"/>
        </w:rPr>
        <w:t xml:space="preserve">(a) </w:t>
      </w:r>
      <w:r w:rsidRPr="00256B41">
        <w:rPr>
          <w:rFonts w:ascii="Times New Roman" w:hAnsi="Times New Roman" w:cs="Times New Roman"/>
        </w:rPr>
        <w:t xml:space="preserve">global weighted </w:t>
      </w:r>
      <w:r>
        <w:rPr>
          <w:rFonts w:ascii="Times New Roman" w:hAnsi="Times New Roman" w:cs="Times New Roman"/>
        </w:rPr>
        <w:t>TH</w:t>
      </w:r>
      <w:r w:rsidRPr="00256B41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the </w:t>
      </w:r>
      <w:r w:rsidRPr="005B36EB">
        <w:rPr>
          <w:rFonts w:ascii="Times New Roman" w:hAnsi="Times New Roman" w:cs="Times New Roman"/>
        </w:rPr>
        <w:t>supramarginal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b) global weighted TH of the pars </w:t>
      </w:r>
      <w:proofErr w:type="spellStart"/>
      <w:r w:rsidRPr="005B36EB">
        <w:rPr>
          <w:rFonts w:ascii="Times New Roman" w:hAnsi="Times New Roman" w:cs="Times New Roman"/>
        </w:rPr>
        <w:t>parstriangularis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c) without global weighted TH of the pars </w:t>
      </w:r>
      <w:proofErr w:type="spellStart"/>
      <w:r w:rsidRPr="005B36EB">
        <w:rPr>
          <w:rFonts w:ascii="Times New Roman" w:hAnsi="Times New Roman" w:cs="Times New Roman"/>
        </w:rPr>
        <w:t>isthmuscingulate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d) global weighted SA of </w:t>
      </w:r>
      <w:proofErr w:type="spellStart"/>
      <w:r w:rsidRPr="005B36EB">
        <w:rPr>
          <w:rFonts w:ascii="Times New Roman" w:hAnsi="Times New Roman" w:cs="Times New Roman"/>
        </w:rPr>
        <w:t>parstriangularis</w:t>
      </w:r>
      <w:proofErr w:type="spellEnd"/>
      <w:r w:rsidRPr="00256B41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 xml:space="preserve">(e) global weighted SA of the </w:t>
      </w:r>
      <w:proofErr w:type="spellStart"/>
      <w:r w:rsidRPr="005B36EB">
        <w:rPr>
          <w:rFonts w:ascii="Times New Roman" w:hAnsi="Times New Roman" w:cs="Times New Roman"/>
        </w:rPr>
        <w:t>inferiortemporal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f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global weighted SA of the </w:t>
      </w:r>
      <w:proofErr w:type="spellStart"/>
      <w:r w:rsidRPr="005B36EB">
        <w:rPr>
          <w:rFonts w:ascii="Times New Roman" w:hAnsi="Times New Roman" w:cs="Times New Roman"/>
        </w:rPr>
        <w:t>caudalmiddlefrontal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g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global weighted SA of the </w:t>
      </w:r>
      <w:r w:rsidRPr="005B36EB">
        <w:rPr>
          <w:rFonts w:ascii="Times New Roman" w:hAnsi="Times New Roman" w:cs="Times New Roman"/>
        </w:rPr>
        <w:t>supramarginal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h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rostralanteriorcingulate</w:t>
      </w:r>
      <w:proofErr w:type="spellEnd"/>
      <w:r w:rsidRPr="00256B41">
        <w:rPr>
          <w:rFonts w:ascii="Times New Roman" w:hAnsi="Times New Roman" w:cs="Times New Roman"/>
        </w:rPr>
        <w:t>; (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parstriangularis</w:t>
      </w:r>
      <w:proofErr w:type="spellEnd"/>
      <w:r w:rsidRPr="005B36EB">
        <w:rPr>
          <w:rFonts w:ascii="Times New Roman" w:hAnsi="Times New Roman" w:cs="Times New Roman"/>
        </w:rPr>
        <w:t xml:space="preserve"> 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j</w:t>
      </w:r>
      <w:r w:rsidRPr="00256B41">
        <w:rPr>
          <w:rFonts w:ascii="Times New Roman" w:hAnsi="Times New Roman" w:cs="Times New Roman"/>
        </w:rPr>
        <w:t>)</w:t>
      </w:r>
      <w:r w:rsidRPr="005B36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without global weighted SA of the </w:t>
      </w:r>
      <w:r w:rsidRPr="005B36EB">
        <w:rPr>
          <w:rFonts w:ascii="Times New Roman" w:hAnsi="Times New Roman" w:cs="Times New Roman"/>
        </w:rPr>
        <w:t>paracentral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k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isthmuscingulate</w:t>
      </w:r>
      <w:proofErr w:type="spellEnd"/>
      <w:r>
        <w:rPr>
          <w:rFonts w:ascii="Times New Roman" w:hAnsi="Times New Roman" w:cs="Times New Roman"/>
        </w:rPr>
        <w:t>;</w:t>
      </w:r>
      <w:r w:rsidRPr="00256B4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l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frontalpole</w:t>
      </w:r>
      <w:proofErr w:type="spellEnd"/>
      <w:r>
        <w:rPr>
          <w:rFonts w:ascii="Times New Roman" w:hAnsi="Times New Roman" w:cs="Times New Roman"/>
        </w:rPr>
        <w:t>.</w:t>
      </w:r>
    </w:p>
    <w:p w14:paraId="10ACAE7C" w14:textId="7EA1A791" w:rsidR="008E38D4" w:rsidRDefault="00F56277">
      <w:r>
        <w:rPr>
          <w:rFonts w:hint="eastAsia"/>
          <w:noProof/>
        </w:rPr>
        <w:drawing>
          <wp:inline distT="0" distB="0" distL="0" distR="0" wp14:anchorId="748C9C6F" wp14:editId="7F17B356">
            <wp:extent cx="5445211" cy="4917440"/>
            <wp:effectExtent l="0" t="0" r="317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032"/>
                    <a:stretch/>
                  </pic:blipFill>
                  <pic:spPr bwMode="auto">
                    <a:xfrm>
                      <a:off x="0" y="0"/>
                      <a:ext cx="5449845" cy="4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63863B" w14:textId="77777777" w:rsidR="00765DEB" w:rsidRDefault="00765DEB"/>
    <w:p w14:paraId="77C1F21D" w14:textId="77777777" w:rsidR="00765DEB" w:rsidRDefault="00765DEB"/>
    <w:p w14:paraId="4965B3BF" w14:textId="77777777" w:rsidR="00765DEB" w:rsidRDefault="00765DEB"/>
    <w:p w14:paraId="669E05E7" w14:textId="77777777" w:rsidR="00765DEB" w:rsidRDefault="00765DEB"/>
    <w:p w14:paraId="43ECEF56" w14:textId="34E35BA7" w:rsidR="00765DEB" w:rsidRDefault="00765DEB" w:rsidP="00765DEB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256B41">
        <w:rPr>
          <w:rFonts w:ascii="Times New Roman" w:hAnsi="Times New Roman" w:cs="Times New Roman"/>
          <w:b/>
          <w:bCs/>
        </w:rPr>
        <w:lastRenderedPageBreak/>
        <w:t>Figure S</w:t>
      </w:r>
      <w:r>
        <w:rPr>
          <w:rFonts w:ascii="Times New Roman" w:hAnsi="Times New Roman" w:cs="Times New Roman"/>
          <w:b/>
          <w:bCs/>
        </w:rPr>
        <w:t>6</w:t>
      </w:r>
      <w:r w:rsidRPr="00256B41">
        <w:rPr>
          <w:rFonts w:ascii="Times New Roman" w:hAnsi="Times New Roman" w:cs="Times New Roman"/>
          <w:b/>
          <w:bCs/>
        </w:rPr>
        <w:t>.</w:t>
      </w:r>
      <w:r w:rsidRPr="00256B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Funnel</w:t>
      </w:r>
      <w:r w:rsidRPr="00256B41">
        <w:rPr>
          <w:rFonts w:ascii="Times New Roman" w:hAnsi="Times New Roman" w:cs="Times New Roman"/>
        </w:rPr>
        <w:t xml:space="preserve"> plots </w:t>
      </w:r>
      <w:r>
        <w:rPr>
          <w:rFonts w:ascii="Times New Roman" w:hAnsi="Times New Roman" w:cs="Times New Roman"/>
        </w:rPr>
        <w:t xml:space="preserve">of nominal significant estimates </w:t>
      </w:r>
      <w:r w:rsidRPr="00256B41">
        <w:rPr>
          <w:rFonts w:ascii="Times New Roman" w:hAnsi="Times New Roman" w:cs="Times New Roman"/>
        </w:rPr>
        <w:t xml:space="preserve">from genetically predicted </w:t>
      </w:r>
      <w:r>
        <w:rPr>
          <w:rFonts w:ascii="Times New Roman" w:hAnsi="Times New Roman" w:cs="Times New Roman"/>
        </w:rPr>
        <w:t xml:space="preserve">HIP OA </w:t>
      </w:r>
      <w:r w:rsidRPr="00256B41">
        <w:rPr>
          <w:rFonts w:ascii="Times New Roman" w:hAnsi="Times New Roman" w:cs="Times New Roman"/>
        </w:rPr>
        <w:t xml:space="preserve">on </w:t>
      </w:r>
      <w:r>
        <w:rPr>
          <w:rFonts w:ascii="Times New Roman" w:hAnsi="Times New Roman" w:cs="Times New Roman"/>
        </w:rPr>
        <w:t xml:space="preserve">(a) </w:t>
      </w:r>
      <w:r w:rsidRPr="00256B41">
        <w:rPr>
          <w:rFonts w:ascii="Times New Roman" w:hAnsi="Times New Roman" w:cs="Times New Roman"/>
        </w:rPr>
        <w:t xml:space="preserve">global weighted </w:t>
      </w:r>
      <w:r>
        <w:rPr>
          <w:rFonts w:ascii="Times New Roman" w:hAnsi="Times New Roman" w:cs="Times New Roman"/>
        </w:rPr>
        <w:t>SA</w:t>
      </w:r>
      <w:r w:rsidRPr="00256B41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the </w:t>
      </w:r>
      <w:proofErr w:type="spellStart"/>
      <w:r w:rsidRPr="00C92D8F">
        <w:rPr>
          <w:rFonts w:ascii="Times New Roman" w:hAnsi="Times New Roman" w:cs="Times New Roman"/>
        </w:rPr>
        <w:t>parsopercularis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b) without global weighted TH of the pars </w:t>
      </w:r>
      <w:r w:rsidRPr="00C92D8F">
        <w:rPr>
          <w:rFonts w:ascii="Times New Roman" w:hAnsi="Times New Roman" w:cs="Times New Roman"/>
        </w:rPr>
        <w:t>precentral</w:t>
      </w:r>
      <w:r w:rsidRPr="00256B41">
        <w:rPr>
          <w:rFonts w:ascii="Times New Roman" w:hAnsi="Times New Roman" w:cs="Times New Roman"/>
        </w:rPr>
        <w:t>;</w:t>
      </w:r>
    </w:p>
    <w:p w14:paraId="1C40765A" w14:textId="018EE13A" w:rsidR="00765DEB" w:rsidRPr="001943D1" w:rsidRDefault="00765DEB" w:rsidP="001943D1">
      <w:r>
        <w:rPr>
          <w:rFonts w:hint="eastAsia"/>
          <w:noProof/>
        </w:rPr>
        <w:drawing>
          <wp:inline distT="0" distB="0" distL="0" distR="0" wp14:anchorId="35CF98F1" wp14:editId="5D4FBEC5">
            <wp:extent cx="5272405" cy="1853565"/>
            <wp:effectExtent l="0" t="0" r="444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6B41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7</w:t>
      </w:r>
      <w:r w:rsidRPr="00256B41">
        <w:rPr>
          <w:rFonts w:ascii="Times New Roman" w:hAnsi="Times New Roman" w:cs="Times New Roman"/>
          <w:b/>
          <w:bCs/>
        </w:rPr>
        <w:t>.</w:t>
      </w:r>
      <w:r w:rsidRPr="00256B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Funnel</w:t>
      </w:r>
      <w:r w:rsidRPr="00256B41">
        <w:rPr>
          <w:rFonts w:ascii="Times New Roman" w:hAnsi="Times New Roman" w:cs="Times New Roman"/>
        </w:rPr>
        <w:t xml:space="preserve"> plots </w:t>
      </w:r>
      <w:r>
        <w:rPr>
          <w:rFonts w:ascii="Times New Roman" w:hAnsi="Times New Roman" w:cs="Times New Roman"/>
        </w:rPr>
        <w:t xml:space="preserve">of nominal significant estimates </w:t>
      </w:r>
      <w:r w:rsidRPr="00256B41">
        <w:rPr>
          <w:rFonts w:ascii="Times New Roman" w:hAnsi="Times New Roman" w:cs="Times New Roman"/>
        </w:rPr>
        <w:t xml:space="preserve">from genetically predicted </w:t>
      </w:r>
      <w:r>
        <w:rPr>
          <w:rFonts w:ascii="Times New Roman" w:hAnsi="Times New Roman" w:cs="Times New Roman"/>
        </w:rPr>
        <w:t xml:space="preserve">Keen OA </w:t>
      </w:r>
      <w:r w:rsidRPr="00256B41">
        <w:rPr>
          <w:rFonts w:ascii="Times New Roman" w:hAnsi="Times New Roman" w:cs="Times New Roman"/>
        </w:rPr>
        <w:t xml:space="preserve">on </w:t>
      </w:r>
      <w:r>
        <w:rPr>
          <w:rFonts w:ascii="Times New Roman" w:hAnsi="Times New Roman" w:cs="Times New Roman"/>
        </w:rPr>
        <w:t xml:space="preserve">(a) without </w:t>
      </w:r>
      <w:r w:rsidRPr="00256B41">
        <w:rPr>
          <w:rFonts w:ascii="Times New Roman" w:hAnsi="Times New Roman" w:cs="Times New Roman"/>
        </w:rPr>
        <w:t xml:space="preserve">global weighted </w:t>
      </w:r>
      <w:r>
        <w:rPr>
          <w:rFonts w:ascii="Times New Roman" w:hAnsi="Times New Roman" w:cs="Times New Roman"/>
        </w:rPr>
        <w:t>TH</w:t>
      </w:r>
      <w:r w:rsidRPr="00256B41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the </w:t>
      </w:r>
      <w:proofErr w:type="spellStart"/>
      <w:r w:rsidRPr="008E38D4">
        <w:rPr>
          <w:rFonts w:ascii="Times New Roman" w:hAnsi="Times New Roman" w:cs="Times New Roman"/>
        </w:rPr>
        <w:t>lateralorbitofrontal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b) without global weighted TH of the pars </w:t>
      </w:r>
      <w:proofErr w:type="spellStart"/>
      <w:r w:rsidRPr="008E38D4">
        <w:rPr>
          <w:rFonts w:ascii="Times New Roman" w:hAnsi="Times New Roman" w:cs="Times New Roman"/>
        </w:rPr>
        <w:t>medialorbitofrontal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c)global weighted TH of the pars </w:t>
      </w:r>
      <w:proofErr w:type="spellStart"/>
      <w:r w:rsidRPr="008E38D4">
        <w:rPr>
          <w:rFonts w:ascii="Times New Roman" w:hAnsi="Times New Roman" w:cs="Times New Roman"/>
        </w:rPr>
        <w:t>lateralorbitofrontal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d) global weighted TH of </w:t>
      </w:r>
      <w:proofErr w:type="spellStart"/>
      <w:r w:rsidRPr="008E38D4">
        <w:rPr>
          <w:rFonts w:ascii="Times New Roman" w:hAnsi="Times New Roman" w:cs="Times New Roman"/>
        </w:rPr>
        <w:t>medialorbitofrontal</w:t>
      </w:r>
      <w:proofErr w:type="spellEnd"/>
      <w:r w:rsidRPr="00256B41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 xml:space="preserve">(e) global weighted TH of the </w:t>
      </w:r>
      <w:proofErr w:type="spellStart"/>
      <w:r w:rsidRPr="008E38D4">
        <w:rPr>
          <w:rFonts w:ascii="Times New Roman" w:hAnsi="Times New Roman" w:cs="Times New Roman"/>
        </w:rPr>
        <w:t>middletemporal</w:t>
      </w:r>
      <w:proofErr w:type="spellEnd"/>
      <w:r>
        <w:rPr>
          <w:rFonts w:ascii="Times New Roman" w:hAnsi="Times New Roman" w:cs="Times New Roman"/>
        </w:rPr>
        <w:t>.</w:t>
      </w:r>
    </w:p>
    <w:p w14:paraId="7113B62B" w14:textId="56937FA6" w:rsidR="00765DEB" w:rsidRDefault="001943D1">
      <w:r>
        <w:rPr>
          <w:rFonts w:hint="eastAsia"/>
          <w:noProof/>
        </w:rPr>
        <w:drawing>
          <wp:inline distT="0" distB="0" distL="0" distR="0" wp14:anchorId="1E7EEDE5" wp14:editId="74C38F6C">
            <wp:extent cx="4258963" cy="4159885"/>
            <wp:effectExtent l="0" t="0" r="825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17" b="15836"/>
                    <a:stretch/>
                  </pic:blipFill>
                  <pic:spPr bwMode="auto">
                    <a:xfrm>
                      <a:off x="0" y="0"/>
                      <a:ext cx="4259191" cy="4160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1E9FFB" w14:textId="77777777" w:rsidR="001943D1" w:rsidRDefault="001943D1"/>
    <w:p w14:paraId="3746BDC1" w14:textId="6E492587" w:rsidR="001943D1" w:rsidRDefault="001943D1" w:rsidP="001943D1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256B41">
        <w:rPr>
          <w:rFonts w:ascii="Times New Roman" w:hAnsi="Times New Roman" w:cs="Times New Roman"/>
          <w:b/>
          <w:bCs/>
        </w:rPr>
        <w:lastRenderedPageBreak/>
        <w:t>Figure S</w:t>
      </w:r>
      <w:r>
        <w:rPr>
          <w:rFonts w:ascii="Times New Roman" w:hAnsi="Times New Roman" w:cs="Times New Roman"/>
          <w:b/>
          <w:bCs/>
        </w:rPr>
        <w:t>8</w:t>
      </w:r>
      <w:r w:rsidRPr="00256B41">
        <w:rPr>
          <w:rFonts w:ascii="Times New Roman" w:hAnsi="Times New Roman" w:cs="Times New Roman"/>
          <w:b/>
          <w:bCs/>
        </w:rPr>
        <w:t>.</w:t>
      </w:r>
      <w:r w:rsidRPr="00256B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Leave-one-out</w:t>
      </w:r>
      <w:r w:rsidRPr="00256B41">
        <w:rPr>
          <w:rFonts w:ascii="Times New Roman" w:hAnsi="Times New Roman" w:cs="Times New Roman"/>
        </w:rPr>
        <w:t xml:space="preserve"> plots </w:t>
      </w:r>
      <w:r>
        <w:rPr>
          <w:rFonts w:ascii="Times New Roman" w:hAnsi="Times New Roman" w:cs="Times New Roman"/>
        </w:rPr>
        <w:t xml:space="preserve">of nominal significant estimates </w:t>
      </w:r>
      <w:r w:rsidRPr="00256B41">
        <w:rPr>
          <w:rFonts w:ascii="Times New Roman" w:hAnsi="Times New Roman" w:cs="Times New Roman"/>
        </w:rPr>
        <w:t xml:space="preserve">from genetically predicted </w:t>
      </w:r>
      <w:r>
        <w:rPr>
          <w:rFonts w:ascii="Times New Roman" w:hAnsi="Times New Roman" w:cs="Times New Roman"/>
        </w:rPr>
        <w:t xml:space="preserve">Overall OA </w:t>
      </w:r>
      <w:r w:rsidRPr="00256B41">
        <w:rPr>
          <w:rFonts w:ascii="Times New Roman" w:hAnsi="Times New Roman" w:cs="Times New Roman"/>
        </w:rPr>
        <w:t xml:space="preserve">on </w:t>
      </w:r>
      <w:r>
        <w:rPr>
          <w:rFonts w:ascii="Times New Roman" w:hAnsi="Times New Roman" w:cs="Times New Roman"/>
        </w:rPr>
        <w:t xml:space="preserve">(a) </w:t>
      </w:r>
      <w:r w:rsidRPr="00256B41">
        <w:rPr>
          <w:rFonts w:ascii="Times New Roman" w:hAnsi="Times New Roman" w:cs="Times New Roman"/>
        </w:rPr>
        <w:t xml:space="preserve">global weighted </w:t>
      </w:r>
      <w:r>
        <w:rPr>
          <w:rFonts w:ascii="Times New Roman" w:hAnsi="Times New Roman" w:cs="Times New Roman"/>
        </w:rPr>
        <w:t>TH</w:t>
      </w:r>
      <w:r w:rsidRPr="00256B41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the </w:t>
      </w:r>
      <w:r w:rsidRPr="005B36EB">
        <w:rPr>
          <w:rFonts w:ascii="Times New Roman" w:hAnsi="Times New Roman" w:cs="Times New Roman"/>
        </w:rPr>
        <w:t>supramarginal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b) global weighted TH of the pars </w:t>
      </w:r>
      <w:proofErr w:type="spellStart"/>
      <w:r w:rsidRPr="005B36EB">
        <w:rPr>
          <w:rFonts w:ascii="Times New Roman" w:hAnsi="Times New Roman" w:cs="Times New Roman"/>
        </w:rPr>
        <w:t>parstriangularis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c) without global weighted TH of the pars </w:t>
      </w:r>
      <w:proofErr w:type="spellStart"/>
      <w:r w:rsidRPr="005B36EB">
        <w:rPr>
          <w:rFonts w:ascii="Times New Roman" w:hAnsi="Times New Roman" w:cs="Times New Roman"/>
        </w:rPr>
        <w:t>isthmuscingulate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d) global weighted SA of </w:t>
      </w:r>
      <w:proofErr w:type="spellStart"/>
      <w:r w:rsidRPr="005B36EB">
        <w:rPr>
          <w:rFonts w:ascii="Times New Roman" w:hAnsi="Times New Roman" w:cs="Times New Roman"/>
        </w:rPr>
        <w:t>parstriangularis</w:t>
      </w:r>
      <w:proofErr w:type="spellEnd"/>
      <w:r w:rsidRPr="00256B41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 xml:space="preserve">(e) global weighted SA of the </w:t>
      </w:r>
      <w:proofErr w:type="spellStart"/>
      <w:r w:rsidRPr="005B36EB">
        <w:rPr>
          <w:rFonts w:ascii="Times New Roman" w:hAnsi="Times New Roman" w:cs="Times New Roman"/>
        </w:rPr>
        <w:t>inferiortemporal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f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global weighted SA of the </w:t>
      </w:r>
      <w:proofErr w:type="spellStart"/>
      <w:r w:rsidRPr="005B36EB">
        <w:rPr>
          <w:rFonts w:ascii="Times New Roman" w:hAnsi="Times New Roman" w:cs="Times New Roman"/>
        </w:rPr>
        <w:t>caudalmiddlefrontal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g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global weighted SA of the </w:t>
      </w:r>
      <w:r w:rsidRPr="005B36EB">
        <w:rPr>
          <w:rFonts w:ascii="Times New Roman" w:hAnsi="Times New Roman" w:cs="Times New Roman"/>
        </w:rPr>
        <w:t>supramarginal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h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rostralanteriorcingulate</w:t>
      </w:r>
      <w:proofErr w:type="spellEnd"/>
      <w:r w:rsidRPr="00256B41">
        <w:rPr>
          <w:rFonts w:ascii="Times New Roman" w:hAnsi="Times New Roman" w:cs="Times New Roman"/>
        </w:rPr>
        <w:t>; (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parstriangularis</w:t>
      </w:r>
      <w:proofErr w:type="spellEnd"/>
      <w:r w:rsidRPr="005B36EB">
        <w:rPr>
          <w:rFonts w:ascii="Times New Roman" w:hAnsi="Times New Roman" w:cs="Times New Roman"/>
        </w:rPr>
        <w:t xml:space="preserve"> 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j</w:t>
      </w:r>
      <w:r w:rsidRPr="00256B41">
        <w:rPr>
          <w:rFonts w:ascii="Times New Roman" w:hAnsi="Times New Roman" w:cs="Times New Roman"/>
        </w:rPr>
        <w:t>)</w:t>
      </w:r>
      <w:r w:rsidRPr="005B36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without global weighted SA of the </w:t>
      </w:r>
      <w:r w:rsidRPr="005B36EB">
        <w:rPr>
          <w:rFonts w:ascii="Times New Roman" w:hAnsi="Times New Roman" w:cs="Times New Roman"/>
        </w:rPr>
        <w:t>paracentral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k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isthmuscingulate</w:t>
      </w:r>
      <w:proofErr w:type="spellEnd"/>
      <w:r>
        <w:rPr>
          <w:rFonts w:ascii="Times New Roman" w:hAnsi="Times New Roman" w:cs="Times New Roman"/>
        </w:rPr>
        <w:t>;</w:t>
      </w:r>
      <w:r w:rsidRPr="00256B4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l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frontalpole</w:t>
      </w:r>
      <w:proofErr w:type="spellEnd"/>
      <w:r>
        <w:rPr>
          <w:rFonts w:ascii="Times New Roman" w:hAnsi="Times New Roman" w:cs="Times New Roman"/>
        </w:rPr>
        <w:t>.</w:t>
      </w:r>
    </w:p>
    <w:p w14:paraId="69B77E27" w14:textId="152DCC0B" w:rsidR="001943D1" w:rsidRDefault="00B06A30">
      <w:r>
        <w:rPr>
          <w:rFonts w:hint="eastAsia"/>
          <w:noProof/>
        </w:rPr>
        <w:drawing>
          <wp:inline distT="0" distB="0" distL="0" distR="0" wp14:anchorId="100ADEAC" wp14:editId="23786A69">
            <wp:extent cx="5509511" cy="516512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801" cy="5169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8BECE" w14:textId="77777777" w:rsidR="000F55F2" w:rsidRDefault="000F55F2"/>
    <w:p w14:paraId="0D858867" w14:textId="77777777" w:rsidR="000F55F2" w:rsidRDefault="000F55F2"/>
    <w:p w14:paraId="4DE9B6E5" w14:textId="77777777" w:rsidR="000F55F2" w:rsidRDefault="000F55F2"/>
    <w:p w14:paraId="2BD0B282" w14:textId="5770B7F3" w:rsidR="000F55F2" w:rsidRDefault="000F55F2" w:rsidP="000F55F2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256B41">
        <w:rPr>
          <w:rFonts w:ascii="Times New Roman" w:hAnsi="Times New Roman" w:cs="Times New Roman"/>
          <w:b/>
          <w:bCs/>
        </w:rPr>
        <w:lastRenderedPageBreak/>
        <w:t>Figure S</w:t>
      </w:r>
      <w:r>
        <w:rPr>
          <w:rFonts w:ascii="Times New Roman" w:hAnsi="Times New Roman" w:cs="Times New Roman"/>
          <w:b/>
          <w:bCs/>
        </w:rPr>
        <w:t>9</w:t>
      </w:r>
      <w:r w:rsidRPr="00256B41">
        <w:rPr>
          <w:rFonts w:ascii="Times New Roman" w:hAnsi="Times New Roman" w:cs="Times New Roman"/>
          <w:b/>
          <w:bCs/>
        </w:rPr>
        <w:t>.</w:t>
      </w:r>
      <w:r w:rsidRPr="00256B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Leave-one-out</w:t>
      </w:r>
      <w:r w:rsidRPr="00256B41">
        <w:rPr>
          <w:rFonts w:ascii="Times New Roman" w:hAnsi="Times New Roman" w:cs="Times New Roman"/>
        </w:rPr>
        <w:t xml:space="preserve"> plots </w:t>
      </w:r>
      <w:r>
        <w:rPr>
          <w:rFonts w:ascii="Times New Roman" w:hAnsi="Times New Roman" w:cs="Times New Roman"/>
        </w:rPr>
        <w:t xml:space="preserve">of nominal significant estimates </w:t>
      </w:r>
      <w:r w:rsidRPr="00256B41">
        <w:rPr>
          <w:rFonts w:ascii="Times New Roman" w:hAnsi="Times New Roman" w:cs="Times New Roman"/>
        </w:rPr>
        <w:t xml:space="preserve">from genetically predicted </w:t>
      </w:r>
      <w:r>
        <w:rPr>
          <w:rFonts w:ascii="Times New Roman" w:hAnsi="Times New Roman" w:cs="Times New Roman"/>
        </w:rPr>
        <w:t xml:space="preserve">HIP OA </w:t>
      </w:r>
      <w:r w:rsidRPr="00256B41">
        <w:rPr>
          <w:rFonts w:ascii="Times New Roman" w:hAnsi="Times New Roman" w:cs="Times New Roman"/>
        </w:rPr>
        <w:t xml:space="preserve">on </w:t>
      </w:r>
      <w:r>
        <w:rPr>
          <w:rFonts w:ascii="Times New Roman" w:hAnsi="Times New Roman" w:cs="Times New Roman"/>
        </w:rPr>
        <w:t xml:space="preserve">(a) </w:t>
      </w:r>
      <w:r w:rsidRPr="00256B41">
        <w:rPr>
          <w:rFonts w:ascii="Times New Roman" w:hAnsi="Times New Roman" w:cs="Times New Roman"/>
        </w:rPr>
        <w:t xml:space="preserve">global weighted </w:t>
      </w:r>
      <w:r>
        <w:rPr>
          <w:rFonts w:ascii="Times New Roman" w:hAnsi="Times New Roman" w:cs="Times New Roman"/>
        </w:rPr>
        <w:t>SA</w:t>
      </w:r>
      <w:r w:rsidRPr="00256B41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the </w:t>
      </w:r>
      <w:proofErr w:type="spellStart"/>
      <w:r w:rsidRPr="00C92D8F">
        <w:rPr>
          <w:rFonts w:ascii="Times New Roman" w:hAnsi="Times New Roman" w:cs="Times New Roman"/>
        </w:rPr>
        <w:t>parsopercularis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b) without global weighted TH of the pars </w:t>
      </w:r>
      <w:r w:rsidRPr="00C92D8F">
        <w:rPr>
          <w:rFonts w:ascii="Times New Roman" w:hAnsi="Times New Roman" w:cs="Times New Roman"/>
        </w:rPr>
        <w:t>precentral</w:t>
      </w:r>
      <w:r w:rsidRPr="00256B41">
        <w:rPr>
          <w:rFonts w:ascii="Times New Roman" w:hAnsi="Times New Roman" w:cs="Times New Roman"/>
        </w:rPr>
        <w:t>;</w:t>
      </w:r>
    </w:p>
    <w:p w14:paraId="7FA9AFF8" w14:textId="51ABD300" w:rsidR="000F55F2" w:rsidRDefault="002873A8">
      <w:r>
        <w:rPr>
          <w:rFonts w:ascii="Times New Roman" w:hAnsi="Times New Roman" w:cs="Times New Roman"/>
          <w:noProof/>
        </w:rPr>
        <w:drawing>
          <wp:inline distT="0" distB="0" distL="0" distR="0" wp14:anchorId="47CA960B" wp14:editId="136F917D">
            <wp:extent cx="5265713" cy="1764582"/>
            <wp:effectExtent l="0" t="0" r="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74" b="33715"/>
                    <a:stretch/>
                  </pic:blipFill>
                  <pic:spPr bwMode="auto">
                    <a:xfrm>
                      <a:off x="0" y="0"/>
                      <a:ext cx="5266690" cy="176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5D331A" w14:textId="33596BE5" w:rsidR="002873A8" w:rsidRDefault="002873A8">
      <w:pPr>
        <w:rPr>
          <w:rFonts w:ascii="Times New Roman" w:hAnsi="Times New Roman" w:cs="Times New Roman"/>
        </w:rPr>
      </w:pPr>
      <w:r w:rsidRPr="00256B41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10</w:t>
      </w:r>
      <w:r w:rsidRPr="00256B41">
        <w:rPr>
          <w:rFonts w:ascii="Times New Roman" w:hAnsi="Times New Roman" w:cs="Times New Roman"/>
          <w:b/>
          <w:bCs/>
        </w:rPr>
        <w:t>.</w:t>
      </w:r>
      <w:r w:rsidRPr="00256B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Leave-one-out</w:t>
      </w:r>
      <w:r w:rsidRPr="00256B41">
        <w:rPr>
          <w:rFonts w:ascii="Times New Roman" w:hAnsi="Times New Roman" w:cs="Times New Roman"/>
        </w:rPr>
        <w:t xml:space="preserve"> </w:t>
      </w:r>
      <w:r w:rsidRPr="00256B41">
        <w:rPr>
          <w:rFonts w:ascii="Times New Roman" w:hAnsi="Times New Roman" w:cs="Times New Roman"/>
        </w:rPr>
        <w:t xml:space="preserve">plots </w:t>
      </w:r>
      <w:r>
        <w:rPr>
          <w:rFonts w:ascii="Times New Roman" w:hAnsi="Times New Roman" w:cs="Times New Roman"/>
        </w:rPr>
        <w:t xml:space="preserve">of nominal significant estimates </w:t>
      </w:r>
      <w:r w:rsidRPr="00256B41">
        <w:rPr>
          <w:rFonts w:ascii="Times New Roman" w:hAnsi="Times New Roman" w:cs="Times New Roman"/>
        </w:rPr>
        <w:t xml:space="preserve">from genetically predicted </w:t>
      </w:r>
      <w:r>
        <w:rPr>
          <w:rFonts w:ascii="Times New Roman" w:hAnsi="Times New Roman" w:cs="Times New Roman"/>
        </w:rPr>
        <w:t xml:space="preserve">Keen OA </w:t>
      </w:r>
      <w:r w:rsidRPr="00256B41">
        <w:rPr>
          <w:rFonts w:ascii="Times New Roman" w:hAnsi="Times New Roman" w:cs="Times New Roman"/>
        </w:rPr>
        <w:t xml:space="preserve">on </w:t>
      </w:r>
      <w:r>
        <w:rPr>
          <w:rFonts w:ascii="Times New Roman" w:hAnsi="Times New Roman" w:cs="Times New Roman"/>
        </w:rPr>
        <w:t xml:space="preserve">(a) without </w:t>
      </w:r>
      <w:r w:rsidRPr="00256B41">
        <w:rPr>
          <w:rFonts w:ascii="Times New Roman" w:hAnsi="Times New Roman" w:cs="Times New Roman"/>
        </w:rPr>
        <w:t xml:space="preserve">global weighted </w:t>
      </w:r>
      <w:r>
        <w:rPr>
          <w:rFonts w:ascii="Times New Roman" w:hAnsi="Times New Roman" w:cs="Times New Roman"/>
        </w:rPr>
        <w:t>TH</w:t>
      </w:r>
      <w:r w:rsidRPr="00256B41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the </w:t>
      </w:r>
      <w:proofErr w:type="spellStart"/>
      <w:r w:rsidRPr="008E38D4">
        <w:rPr>
          <w:rFonts w:ascii="Times New Roman" w:hAnsi="Times New Roman" w:cs="Times New Roman"/>
        </w:rPr>
        <w:t>lateralorbitofrontal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b) without global weighted TH of the pars </w:t>
      </w:r>
      <w:proofErr w:type="spellStart"/>
      <w:r w:rsidRPr="008E38D4">
        <w:rPr>
          <w:rFonts w:ascii="Times New Roman" w:hAnsi="Times New Roman" w:cs="Times New Roman"/>
        </w:rPr>
        <w:t>medialorbitofrontal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c)global weighted TH of the pars </w:t>
      </w:r>
      <w:proofErr w:type="spellStart"/>
      <w:r w:rsidRPr="008E38D4">
        <w:rPr>
          <w:rFonts w:ascii="Times New Roman" w:hAnsi="Times New Roman" w:cs="Times New Roman"/>
        </w:rPr>
        <w:t>lateralorbitofrontal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d) global weighted TH of </w:t>
      </w:r>
      <w:proofErr w:type="spellStart"/>
      <w:r w:rsidRPr="008E38D4">
        <w:rPr>
          <w:rFonts w:ascii="Times New Roman" w:hAnsi="Times New Roman" w:cs="Times New Roman"/>
        </w:rPr>
        <w:t>medialorbitofrontal</w:t>
      </w:r>
      <w:proofErr w:type="spellEnd"/>
      <w:r w:rsidRPr="00256B41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 xml:space="preserve">(e) global weighted TH of the </w:t>
      </w:r>
      <w:proofErr w:type="spellStart"/>
      <w:r w:rsidRPr="008E38D4">
        <w:rPr>
          <w:rFonts w:ascii="Times New Roman" w:hAnsi="Times New Roman" w:cs="Times New Roman"/>
        </w:rPr>
        <w:t>middletemporal</w:t>
      </w:r>
      <w:proofErr w:type="spellEnd"/>
      <w:r>
        <w:rPr>
          <w:rFonts w:ascii="Times New Roman" w:hAnsi="Times New Roman" w:cs="Times New Roman"/>
        </w:rPr>
        <w:t>.</w:t>
      </w:r>
    </w:p>
    <w:p w14:paraId="65995097" w14:textId="28C84C16" w:rsidR="001863F3" w:rsidRDefault="00CF5800">
      <w:r>
        <w:rPr>
          <w:rFonts w:ascii="Times New Roman" w:hAnsi="Times New Roman" w:cs="Times New Roman"/>
          <w:noProof/>
        </w:rPr>
        <w:drawing>
          <wp:inline distT="0" distB="0" distL="0" distR="0" wp14:anchorId="0A5FEA2A" wp14:editId="154C8DE3">
            <wp:extent cx="4365266" cy="4742227"/>
            <wp:effectExtent l="0" t="0" r="0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5" t="5314" r="43277" b="36071"/>
                    <a:stretch/>
                  </pic:blipFill>
                  <pic:spPr bwMode="auto">
                    <a:xfrm>
                      <a:off x="0" y="0"/>
                      <a:ext cx="4391286" cy="4770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791BF0" w14:textId="55D3DACF" w:rsidR="00CF5800" w:rsidRDefault="00CF5800" w:rsidP="00CF5800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256B41">
        <w:rPr>
          <w:rFonts w:ascii="Times New Roman" w:hAnsi="Times New Roman" w:cs="Times New Roman"/>
          <w:b/>
          <w:bCs/>
        </w:rPr>
        <w:lastRenderedPageBreak/>
        <w:t>Figure S</w:t>
      </w:r>
      <w:r w:rsidR="007C09E8">
        <w:rPr>
          <w:rFonts w:ascii="Times New Roman" w:hAnsi="Times New Roman" w:cs="Times New Roman"/>
          <w:b/>
          <w:bCs/>
        </w:rPr>
        <w:t>11</w:t>
      </w:r>
      <w:r w:rsidRPr="00256B41">
        <w:rPr>
          <w:rFonts w:ascii="Times New Roman" w:hAnsi="Times New Roman" w:cs="Times New Roman"/>
          <w:b/>
          <w:bCs/>
        </w:rPr>
        <w:t>.</w:t>
      </w:r>
      <w:r w:rsidRPr="00256B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Forest </w:t>
      </w:r>
      <w:r w:rsidRPr="00256B41">
        <w:rPr>
          <w:rFonts w:ascii="Times New Roman" w:hAnsi="Times New Roman" w:cs="Times New Roman"/>
        </w:rPr>
        <w:t xml:space="preserve">plots </w:t>
      </w:r>
      <w:r>
        <w:rPr>
          <w:rFonts w:ascii="Times New Roman" w:hAnsi="Times New Roman" w:cs="Times New Roman"/>
        </w:rPr>
        <w:t xml:space="preserve">of nominal significant estimates </w:t>
      </w:r>
      <w:r w:rsidRPr="00256B41">
        <w:rPr>
          <w:rFonts w:ascii="Times New Roman" w:hAnsi="Times New Roman" w:cs="Times New Roman"/>
        </w:rPr>
        <w:t xml:space="preserve">from genetically predicted </w:t>
      </w:r>
      <w:r>
        <w:rPr>
          <w:rFonts w:ascii="Times New Roman" w:hAnsi="Times New Roman" w:cs="Times New Roman"/>
        </w:rPr>
        <w:t xml:space="preserve">Overall OA </w:t>
      </w:r>
      <w:r w:rsidRPr="00256B41">
        <w:rPr>
          <w:rFonts w:ascii="Times New Roman" w:hAnsi="Times New Roman" w:cs="Times New Roman"/>
        </w:rPr>
        <w:t xml:space="preserve">on </w:t>
      </w:r>
      <w:r>
        <w:rPr>
          <w:rFonts w:ascii="Times New Roman" w:hAnsi="Times New Roman" w:cs="Times New Roman"/>
        </w:rPr>
        <w:t xml:space="preserve">(a) </w:t>
      </w:r>
      <w:r w:rsidRPr="00256B41">
        <w:rPr>
          <w:rFonts w:ascii="Times New Roman" w:hAnsi="Times New Roman" w:cs="Times New Roman"/>
        </w:rPr>
        <w:t xml:space="preserve">global weighted </w:t>
      </w:r>
      <w:r>
        <w:rPr>
          <w:rFonts w:ascii="Times New Roman" w:hAnsi="Times New Roman" w:cs="Times New Roman"/>
        </w:rPr>
        <w:t>TH</w:t>
      </w:r>
      <w:r w:rsidRPr="00256B41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the </w:t>
      </w:r>
      <w:r w:rsidRPr="005B36EB">
        <w:rPr>
          <w:rFonts w:ascii="Times New Roman" w:hAnsi="Times New Roman" w:cs="Times New Roman"/>
        </w:rPr>
        <w:t>supramarginal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b) global weighted TH of the pars </w:t>
      </w:r>
      <w:proofErr w:type="spellStart"/>
      <w:r w:rsidRPr="005B36EB">
        <w:rPr>
          <w:rFonts w:ascii="Times New Roman" w:hAnsi="Times New Roman" w:cs="Times New Roman"/>
        </w:rPr>
        <w:t>parstriangularis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c) without global weighted TH of the pars </w:t>
      </w:r>
      <w:proofErr w:type="spellStart"/>
      <w:r w:rsidRPr="005B36EB">
        <w:rPr>
          <w:rFonts w:ascii="Times New Roman" w:hAnsi="Times New Roman" w:cs="Times New Roman"/>
        </w:rPr>
        <w:t>isthmuscingulate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d) global weighted SA of </w:t>
      </w:r>
      <w:proofErr w:type="spellStart"/>
      <w:r w:rsidRPr="005B36EB">
        <w:rPr>
          <w:rFonts w:ascii="Times New Roman" w:hAnsi="Times New Roman" w:cs="Times New Roman"/>
        </w:rPr>
        <w:t>parstriangularis</w:t>
      </w:r>
      <w:proofErr w:type="spellEnd"/>
      <w:r w:rsidRPr="00256B41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 xml:space="preserve">(e) global weighted SA of the </w:t>
      </w:r>
      <w:proofErr w:type="spellStart"/>
      <w:r w:rsidRPr="005B36EB">
        <w:rPr>
          <w:rFonts w:ascii="Times New Roman" w:hAnsi="Times New Roman" w:cs="Times New Roman"/>
        </w:rPr>
        <w:t>inferiortemporal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f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global weighted SA of the </w:t>
      </w:r>
      <w:proofErr w:type="spellStart"/>
      <w:r w:rsidRPr="005B36EB">
        <w:rPr>
          <w:rFonts w:ascii="Times New Roman" w:hAnsi="Times New Roman" w:cs="Times New Roman"/>
        </w:rPr>
        <w:t>caudalmiddlefrontal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g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global weighted SA of the </w:t>
      </w:r>
      <w:r w:rsidRPr="005B36EB">
        <w:rPr>
          <w:rFonts w:ascii="Times New Roman" w:hAnsi="Times New Roman" w:cs="Times New Roman"/>
        </w:rPr>
        <w:t>supramarginal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h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rostralanteriorcingulate</w:t>
      </w:r>
      <w:proofErr w:type="spellEnd"/>
      <w:r w:rsidRPr="00256B41">
        <w:rPr>
          <w:rFonts w:ascii="Times New Roman" w:hAnsi="Times New Roman" w:cs="Times New Roman"/>
        </w:rPr>
        <w:t>; (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parstriangularis</w:t>
      </w:r>
      <w:proofErr w:type="spellEnd"/>
      <w:r w:rsidRPr="005B36EB">
        <w:rPr>
          <w:rFonts w:ascii="Times New Roman" w:hAnsi="Times New Roman" w:cs="Times New Roman"/>
        </w:rPr>
        <w:t xml:space="preserve"> 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j</w:t>
      </w:r>
      <w:r w:rsidRPr="00256B41">
        <w:rPr>
          <w:rFonts w:ascii="Times New Roman" w:hAnsi="Times New Roman" w:cs="Times New Roman"/>
        </w:rPr>
        <w:t>)</w:t>
      </w:r>
      <w:r w:rsidRPr="005B36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without global weighted SA of the </w:t>
      </w:r>
      <w:r w:rsidRPr="005B36EB">
        <w:rPr>
          <w:rFonts w:ascii="Times New Roman" w:hAnsi="Times New Roman" w:cs="Times New Roman"/>
        </w:rPr>
        <w:t>paracentral</w:t>
      </w:r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>k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isthmuscingulate</w:t>
      </w:r>
      <w:proofErr w:type="spellEnd"/>
      <w:r>
        <w:rPr>
          <w:rFonts w:ascii="Times New Roman" w:hAnsi="Times New Roman" w:cs="Times New Roman"/>
        </w:rPr>
        <w:t>;</w:t>
      </w:r>
      <w:r w:rsidRPr="00256B4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l</w:t>
      </w:r>
      <w:r w:rsidRPr="00256B41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without global weighted SA of the </w:t>
      </w:r>
      <w:proofErr w:type="spellStart"/>
      <w:r w:rsidRPr="005B36EB">
        <w:rPr>
          <w:rFonts w:ascii="Times New Roman" w:hAnsi="Times New Roman" w:cs="Times New Roman"/>
        </w:rPr>
        <w:t>frontalpole</w:t>
      </w:r>
      <w:proofErr w:type="spellEnd"/>
      <w:r>
        <w:rPr>
          <w:rFonts w:ascii="Times New Roman" w:hAnsi="Times New Roman" w:cs="Times New Roman"/>
        </w:rPr>
        <w:t>.</w:t>
      </w:r>
    </w:p>
    <w:p w14:paraId="45FE6BC4" w14:textId="1B97D0F1" w:rsidR="00CF5800" w:rsidRDefault="007C09E8">
      <w:r>
        <w:rPr>
          <w:rFonts w:hint="eastAsia"/>
          <w:noProof/>
        </w:rPr>
        <w:drawing>
          <wp:inline distT="0" distB="0" distL="0" distR="0" wp14:anchorId="52A53603" wp14:editId="46E1AB56">
            <wp:extent cx="5727659" cy="5876014"/>
            <wp:effectExtent l="0" t="0" r="698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4" t="3383" r="28046" b="20451"/>
                    <a:stretch/>
                  </pic:blipFill>
                  <pic:spPr bwMode="auto">
                    <a:xfrm>
                      <a:off x="0" y="0"/>
                      <a:ext cx="5731831" cy="588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DA63D2" w14:textId="77777777" w:rsidR="007C09E8" w:rsidRDefault="007C09E8"/>
    <w:p w14:paraId="30B22049" w14:textId="3B7D5BE0" w:rsidR="007C09E8" w:rsidRDefault="007C09E8" w:rsidP="007C09E8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256B41">
        <w:rPr>
          <w:rFonts w:ascii="Times New Roman" w:hAnsi="Times New Roman" w:cs="Times New Roman"/>
          <w:b/>
          <w:bCs/>
        </w:rPr>
        <w:lastRenderedPageBreak/>
        <w:t>Figure S</w:t>
      </w:r>
      <w:r>
        <w:rPr>
          <w:rFonts w:ascii="Times New Roman" w:hAnsi="Times New Roman" w:cs="Times New Roman"/>
          <w:b/>
          <w:bCs/>
        </w:rPr>
        <w:t>12</w:t>
      </w:r>
      <w:r w:rsidRPr="00256B41">
        <w:rPr>
          <w:rFonts w:ascii="Times New Roman" w:hAnsi="Times New Roman" w:cs="Times New Roman"/>
          <w:b/>
          <w:bCs/>
        </w:rPr>
        <w:t>.</w:t>
      </w:r>
      <w:r w:rsidRPr="00256B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Forest</w:t>
      </w:r>
      <w:r w:rsidRPr="00256B41">
        <w:rPr>
          <w:rFonts w:ascii="Times New Roman" w:hAnsi="Times New Roman" w:cs="Times New Roman"/>
        </w:rPr>
        <w:t xml:space="preserve"> plots </w:t>
      </w:r>
      <w:r>
        <w:rPr>
          <w:rFonts w:ascii="Times New Roman" w:hAnsi="Times New Roman" w:cs="Times New Roman"/>
        </w:rPr>
        <w:t xml:space="preserve">of nominal significant estimates </w:t>
      </w:r>
      <w:r w:rsidRPr="00256B41">
        <w:rPr>
          <w:rFonts w:ascii="Times New Roman" w:hAnsi="Times New Roman" w:cs="Times New Roman"/>
        </w:rPr>
        <w:t xml:space="preserve">from genetically predicted </w:t>
      </w:r>
      <w:r>
        <w:rPr>
          <w:rFonts w:ascii="Times New Roman" w:hAnsi="Times New Roman" w:cs="Times New Roman"/>
        </w:rPr>
        <w:t xml:space="preserve">HIP OA </w:t>
      </w:r>
      <w:r w:rsidRPr="00256B41">
        <w:rPr>
          <w:rFonts w:ascii="Times New Roman" w:hAnsi="Times New Roman" w:cs="Times New Roman"/>
        </w:rPr>
        <w:t xml:space="preserve">on </w:t>
      </w:r>
      <w:r>
        <w:rPr>
          <w:rFonts w:ascii="Times New Roman" w:hAnsi="Times New Roman" w:cs="Times New Roman"/>
        </w:rPr>
        <w:t xml:space="preserve">(a) </w:t>
      </w:r>
      <w:r w:rsidRPr="00256B41">
        <w:rPr>
          <w:rFonts w:ascii="Times New Roman" w:hAnsi="Times New Roman" w:cs="Times New Roman"/>
        </w:rPr>
        <w:t xml:space="preserve">global weighted </w:t>
      </w:r>
      <w:r>
        <w:rPr>
          <w:rFonts w:ascii="Times New Roman" w:hAnsi="Times New Roman" w:cs="Times New Roman"/>
        </w:rPr>
        <w:t>SA</w:t>
      </w:r>
      <w:r w:rsidRPr="00256B41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the </w:t>
      </w:r>
      <w:proofErr w:type="spellStart"/>
      <w:r w:rsidRPr="00C92D8F">
        <w:rPr>
          <w:rFonts w:ascii="Times New Roman" w:hAnsi="Times New Roman" w:cs="Times New Roman"/>
        </w:rPr>
        <w:t>parsopercularis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b) without global weighted TH of the pars </w:t>
      </w:r>
      <w:r w:rsidRPr="00C92D8F">
        <w:rPr>
          <w:rFonts w:ascii="Times New Roman" w:hAnsi="Times New Roman" w:cs="Times New Roman"/>
        </w:rPr>
        <w:t>precentral</w:t>
      </w:r>
      <w:r w:rsidRPr="00256B41">
        <w:rPr>
          <w:rFonts w:ascii="Times New Roman" w:hAnsi="Times New Roman" w:cs="Times New Roman"/>
        </w:rPr>
        <w:t>;</w:t>
      </w:r>
    </w:p>
    <w:p w14:paraId="4A8DAF33" w14:textId="315965A3" w:rsidR="007C09E8" w:rsidRDefault="004D712C">
      <w:r>
        <w:rPr>
          <w:rFonts w:hint="eastAsia"/>
          <w:noProof/>
        </w:rPr>
        <w:drawing>
          <wp:inline distT="0" distB="0" distL="0" distR="0" wp14:anchorId="4F3A14D1" wp14:editId="1228C68B">
            <wp:extent cx="5657585" cy="2003728"/>
            <wp:effectExtent l="0" t="0" r="63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045" r="6306" b="32527"/>
                    <a:stretch/>
                  </pic:blipFill>
                  <pic:spPr bwMode="auto">
                    <a:xfrm>
                      <a:off x="0" y="0"/>
                      <a:ext cx="5663241" cy="2005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DD4F1B" w14:textId="1CFE5B54" w:rsidR="004D712C" w:rsidRDefault="004D712C" w:rsidP="004D712C">
      <w:pPr>
        <w:rPr>
          <w:rFonts w:ascii="Times New Roman" w:hAnsi="Times New Roman" w:cs="Times New Roman"/>
        </w:rPr>
      </w:pPr>
      <w:r w:rsidRPr="00256B41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3</w:t>
      </w:r>
      <w:r w:rsidRPr="00256B41">
        <w:rPr>
          <w:rFonts w:ascii="Times New Roman" w:hAnsi="Times New Roman" w:cs="Times New Roman"/>
          <w:b/>
          <w:bCs/>
        </w:rPr>
        <w:t>.</w:t>
      </w:r>
      <w:r w:rsidRPr="00256B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Forest</w:t>
      </w:r>
      <w:r w:rsidRPr="00256B41">
        <w:rPr>
          <w:rFonts w:ascii="Times New Roman" w:hAnsi="Times New Roman" w:cs="Times New Roman"/>
        </w:rPr>
        <w:t xml:space="preserve"> plots </w:t>
      </w:r>
      <w:r>
        <w:rPr>
          <w:rFonts w:ascii="Times New Roman" w:hAnsi="Times New Roman" w:cs="Times New Roman"/>
        </w:rPr>
        <w:t xml:space="preserve">of nominal significant estimates </w:t>
      </w:r>
      <w:r w:rsidRPr="00256B41">
        <w:rPr>
          <w:rFonts w:ascii="Times New Roman" w:hAnsi="Times New Roman" w:cs="Times New Roman"/>
        </w:rPr>
        <w:t xml:space="preserve">from genetically predicted </w:t>
      </w:r>
      <w:r>
        <w:rPr>
          <w:rFonts w:ascii="Times New Roman" w:hAnsi="Times New Roman" w:cs="Times New Roman"/>
        </w:rPr>
        <w:t xml:space="preserve">Keen OA </w:t>
      </w:r>
      <w:r w:rsidRPr="00256B41">
        <w:rPr>
          <w:rFonts w:ascii="Times New Roman" w:hAnsi="Times New Roman" w:cs="Times New Roman"/>
        </w:rPr>
        <w:t xml:space="preserve">on </w:t>
      </w:r>
      <w:r>
        <w:rPr>
          <w:rFonts w:ascii="Times New Roman" w:hAnsi="Times New Roman" w:cs="Times New Roman"/>
        </w:rPr>
        <w:t xml:space="preserve">(a) without </w:t>
      </w:r>
      <w:r w:rsidRPr="00256B41">
        <w:rPr>
          <w:rFonts w:ascii="Times New Roman" w:hAnsi="Times New Roman" w:cs="Times New Roman"/>
        </w:rPr>
        <w:t xml:space="preserve">global weighted </w:t>
      </w:r>
      <w:r>
        <w:rPr>
          <w:rFonts w:ascii="Times New Roman" w:hAnsi="Times New Roman" w:cs="Times New Roman"/>
        </w:rPr>
        <w:t>TH</w:t>
      </w:r>
      <w:r w:rsidRPr="00256B41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the </w:t>
      </w:r>
      <w:proofErr w:type="spellStart"/>
      <w:r w:rsidRPr="008E38D4">
        <w:rPr>
          <w:rFonts w:ascii="Times New Roman" w:hAnsi="Times New Roman" w:cs="Times New Roman"/>
        </w:rPr>
        <w:t>lateralorbitofrontal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b) without global weighted TH of the pars </w:t>
      </w:r>
      <w:proofErr w:type="spellStart"/>
      <w:r w:rsidRPr="008E38D4">
        <w:rPr>
          <w:rFonts w:ascii="Times New Roman" w:hAnsi="Times New Roman" w:cs="Times New Roman"/>
        </w:rPr>
        <w:t>medialorbitofrontal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c)global weighted TH of the pars </w:t>
      </w:r>
      <w:proofErr w:type="spellStart"/>
      <w:r w:rsidRPr="008E38D4">
        <w:rPr>
          <w:rFonts w:ascii="Times New Roman" w:hAnsi="Times New Roman" w:cs="Times New Roman"/>
        </w:rPr>
        <w:t>lateralorbitofrontal</w:t>
      </w:r>
      <w:proofErr w:type="spellEnd"/>
      <w:r w:rsidRPr="00256B41">
        <w:rPr>
          <w:rFonts w:ascii="Times New Roman" w:hAnsi="Times New Roman" w:cs="Times New Roman"/>
        </w:rPr>
        <w:t>; (</w:t>
      </w:r>
      <w:r>
        <w:rPr>
          <w:rFonts w:ascii="Times New Roman" w:hAnsi="Times New Roman" w:cs="Times New Roman"/>
        </w:rPr>
        <w:t xml:space="preserve">d) global weighted TH of </w:t>
      </w:r>
      <w:proofErr w:type="spellStart"/>
      <w:r w:rsidRPr="008E38D4">
        <w:rPr>
          <w:rFonts w:ascii="Times New Roman" w:hAnsi="Times New Roman" w:cs="Times New Roman"/>
        </w:rPr>
        <w:t>medialorbitofrontal</w:t>
      </w:r>
      <w:proofErr w:type="spellEnd"/>
      <w:r w:rsidRPr="00256B41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 xml:space="preserve">(e) global weighted TH of the </w:t>
      </w:r>
      <w:proofErr w:type="spellStart"/>
      <w:r w:rsidRPr="008E38D4">
        <w:rPr>
          <w:rFonts w:ascii="Times New Roman" w:hAnsi="Times New Roman" w:cs="Times New Roman"/>
        </w:rPr>
        <w:t>middletemporal</w:t>
      </w:r>
      <w:proofErr w:type="spellEnd"/>
      <w:r>
        <w:rPr>
          <w:rFonts w:ascii="Times New Roman" w:hAnsi="Times New Roman" w:cs="Times New Roman"/>
        </w:rPr>
        <w:t>.</w:t>
      </w:r>
    </w:p>
    <w:p w14:paraId="0F6BC125" w14:textId="11DCCF5C" w:rsidR="004D712C" w:rsidRPr="004D712C" w:rsidRDefault="00A56E14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3C0F9B9" wp14:editId="638F0E89">
            <wp:extent cx="4055692" cy="4318000"/>
            <wp:effectExtent l="0" t="0" r="2540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5" r="51566" b="42802"/>
                    <a:stretch/>
                  </pic:blipFill>
                  <pic:spPr bwMode="auto">
                    <a:xfrm>
                      <a:off x="0" y="0"/>
                      <a:ext cx="4058714" cy="4321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D712C" w:rsidRPr="004D71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CCD23" w14:textId="77777777" w:rsidR="009B6D9D" w:rsidRDefault="009B6D9D" w:rsidP="005B36EB">
      <w:pPr>
        <w:spacing w:after="0" w:line="240" w:lineRule="auto"/>
      </w:pPr>
      <w:r>
        <w:separator/>
      </w:r>
    </w:p>
  </w:endnote>
  <w:endnote w:type="continuationSeparator" w:id="0">
    <w:p w14:paraId="0F962689" w14:textId="77777777" w:rsidR="009B6D9D" w:rsidRDefault="009B6D9D" w:rsidP="005B3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D6B41" w14:textId="77777777" w:rsidR="009B6D9D" w:rsidRDefault="009B6D9D" w:rsidP="005B36EB">
      <w:pPr>
        <w:spacing w:after="0" w:line="240" w:lineRule="auto"/>
      </w:pPr>
      <w:r>
        <w:separator/>
      </w:r>
    </w:p>
  </w:footnote>
  <w:footnote w:type="continuationSeparator" w:id="0">
    <w:p w14:paraId="6CCF45D7" w14:textId="77777777" w:rsidR="009B6D9D" w:rsidRDefault="009B6D9D" w:rsidP="005B36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MwNjexMDI1tzQyNjZX0lEKTi0uzszPAykwrgUA4OPfdCwAAAA="/>
  </w:docVars>
  <w:rsids>
    <w:rsidRoot w:val="00084AFA"/>
    <w:rsid w:val="00084AFA"/>
    <w:rsid w:val="000F55F2"/>
    <w:rsid w:val="001863F3"/>
    <w:rsid w:val="001943D1"/>
    <w:rsid w:val="002873A8"/>
    <w:rsid w:val="00401D91"/>
    <w:rsid w:val="004D712C"/>
    <w:rsid w:val="0058079B"/>
    <w:rsid w:val="005B36EB"/>
    <w:rsid w:val="005E1A8F"/>
    <w:rsid w:val="00765DEB"/>
    <w:rsid w:val="007C09E8"/>
    <w:rsid w:val="008E38D4"/>
    <w:rsid w:val="008F11BA"/>
    <w:rsid w:val="009B6D9D"/>
    <w:rsid w:val="00A212C4"/>
    <w:rsid w:val="00A56E14"/>
    <w:rsid w:val="00B06A30"/>
    <w:rsid w:val="00BA3F35"/>
    <w:rsid w:val="00BD762B"/>
    <w:rsid w:val="00C92D8F"/>
    <w:rsid w:val="00CF5800"/>
    <w:rsid w:val="00D278F9"/>
    <w:rsid w:val="00F56277"/>
    <w:rsid w:val="00F87CD7"/>
    <w:rsid w:val="00FC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063817"/>
  <w15:chartTrackingRefBased/>
  <w15:docId w15:val="{0FE5EFDB-58A2-473C-B1D5-2A4C03AE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160"/>
    <w:pPr>
      <w:widowControl w:val="0"/>
      <w:spacing w:after="160" w:line="256" w:lineRule="auto"/>
      <w:jc w:val="both"/>
    </w:pPr>
    <w:rPr>
      <w:kern w:val="0"/>
      <w:sz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36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36EB"/>
    <w:rPr>
      <w:kern w:val="0"/>
      <w:sz w:val="18"/>
      <w:szCs w:val="18"/>
      <w:lang w:val="en-GB"/>
    </w:rPr>
  </w:style>
  <w:style w:type="paragraph" w:styleId="a5">
    <w:name w:val="footer"/>
    <w:basedOn w:val="a"/>
    <w:link w:val="a6"/>
    <w:uiPriority w:val="99"/>
    <w:unhideWhenUsed/>
    <w:rsid w:val="005B36E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36EB"/>
    <w:rPr>
      <w:kern w:val="0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0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9</Pages>
  <Words>848</Words>
  <Characters>4837</Characters>
  <Application>Microsoft Office Word</Application>
  <DocSecurity>0</DocSecurity>
  <Lines>40</Lines>
  <Paragraphs>11</Paragraphs>
  <ScaleCrop>false</ScaleCrop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953824758@qq.com</dc:creator>
  <cp:keywords/>
  <dc:description/>
  <cp:lastModifiedBy>953824758@qq.com</cp:lastModifiedBy>
  <cp:revision>16</cp:revision>
  <dcterms:created xsi:type="dcterms:W3CDTF">2023-04-15T13:04:00Z</dcterms:created>
  <dcterms:modified xsi:type="dcterms:W3CDTF">2023-04-24T01:44:00Z</dcterms:modified>
</cp:coreProperties>
</file>