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76ED2" w14:textId="7B86947F" w:rsidR="00230216" w:rsidRPr="0087239E" w:rsidRDefault="0087239E" w:rsidP="0087239E">
      <w:pPr>
        <w:pStyle w:val="src"/>
        <w:shd w:val="clear" w:color="auto" w:fill="FFFFFF"/>
        <w:spacing w:before="0" w:beforeAutospacing="0" w:after="30" w:afterAutospacing="0" w:line="315" w:lineRule="atLeast"/>
        <w:jc w:val="center"/>
        <w:rPr>
          <w:rFonts w:ascii="Times New Roman" w:eastAsia="pingfang sc" w:hAnsi="Times New Roman" w:cs="Times New Roman" w:hint="eastAsia"/>
          <w:color w:val="2A2B2E"/>
          <w:sz w:val="22"/>
          <w:szCs w:val="22"/>
        </w:rPr>
      </w:pPr>
      <w:r w:rsidRPr="00536389">
        <w:rPr>
          <w:rStyle w:val="transsent"/>
          <w:rFonts w:ascii="Times New Roman" w:hAnsi="Times New Roman" w:cs="Times New Roman" w:hint="eastAsia"/>
          <w:sz w:val="22"/>
          <w:szCs w:val="22"/>
        </w:rPr>
        <w:t xml:space="preserve">Table </w:t>
      </w:r>
      <w:r>
        <w:rPr>
          <w:rStyle w:val="transsent"/>
          <w:rFonts w:ascii="Times New Roman" w:hAnsi="Times New Roman" w:cs="Times New Roman"/>
          <w:sz w:val="22"/>
          <w:szCs w:val="22"/>
        </w:rPr>
        <w:t>S</w:t>
      </w:r>
      <w:r w:rsidRPr="00536389">
        <w:rPr>
          <w:rStyle w:val="transsent"/>
          <w:rFonts w:ascii="Times New Roman" w:hAnsi="Times New Roman" w:cs="Times New Roman" w:hint="eastAsia"/>
          <w:sz w:val="22"/>
          <w:szCs w:val="22"/>
        </w:rPr>
        <w:t>5 Fungal network attribute parameters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87239E" w14:paraId="1336C207" w14:textId="77777777" w:rsidTr="000E22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765" w:type="dxa"/>
          </w:tcPr>
          <w:p w14:paraId="20AB873E" w14:textId="77777777" w:rsidR="0087239E" w:rsidRDefault="0087239E" w:rsidP="000E2228">
            <w:pPr>
              <w:jc w:val="center"/>
            </w:pPr>
          </w:p>
        </w:tc>
        <w:tc>
          <w:tcPr>
            <w:tcW w:w="2765" w:type="dxa"/>
          </w:tcPr>
          <w:p w14:paraId="6F700793" w14:textId="77777777" w:rsidR="0087239E" w:rsidRDefault="0087239E" w:rsidP="000E2228">
            <w:pPr>
              <w:jc w:val="center"/>
            </w:pPr>
            <w:hyperlink r:id="rId6" w:history="1">
              <w:r>
                <w:rPr>
                  <w:rFonts w:ascii="Times New Roman Regular" w:hAnsi="Times New Roman Regular" w:cs="Times New Roman Regular"/>
                  <w:kern w:val="0"/>
                  <w:sz w:val="24"/>
                  <w:szCs w:val="24"/>
                </w:rPr>
                <w:t>Soil</w:t>
              </w:r>
            </w:hyperlink>
          </w:p>
        </w:tc>
        <w:tc>
          <w:tcPr>
            <w:tcW w:w="2766" w:type="dxa"/>
          </w:tcPr>
          <w:p w14:paraId="37DF7921" w14:textId="77777777" w:rsidR="0087239E" w:rsidRDefault="0087239E" w:rsidP="000E2228">
            <w:pPr>
              <w:jc w:val="center"/>
            </w:pPr>
            <w:hyperlink r:id="rId7" w:history="1">
              <w:r>
                <w:rPr>
                  <w:rFonts w:ascii="Times New Roman Regular" w:hAnsi="Times New Roman Regular" w:cs="Times New Roman Regular"/>
                  <w:kern w:val="0"/>
                  <w:sz w:val="24"/>
                  <w:szCs w:val="24"/>
                </w:rPr>
                <w:t>R</w:t>
              </w:r>
              <w:r w:rsidRPr="00BC4C86">
                <w:rPr>
                  <w:rFonts w:ascii="Times New Roman Regular" w:hAnsi="Times New Roman Regular" w:cs="Times New Roman Regular" w:hint="eastAsia"/>
                  <w:kern w:val="0"/>
                  <w:sz w:val="24"/>
                  <w:szCs w:val="24"/>
                </w:rPr>
                <w:t>hizosphere soil</w:t>
              </w:r>
            </w:hyperlink>
          </w:p>
        </w:tc>
      </w:tr>
      <w:tr w:rsidR="0087239E" w14:paraId="262A7DAF" w14:textId="77777777" w:rsidTr="000E2228">
        <w:tc>
          <w:tcPr>
            <w:tcW w:w="2765" w:type="dxa"/>
          </w:tcPr>
          <w:p w14:paraId="36BE549F" w14:textId="77777777" w:rsidR="0087239E" w:rsidRDefault="0087239E" w:rsidP="000E2228">
            <w:pPr>
              <w:jc w:val="center"/>
            </w:pPr>
            <w:r>
              <w:t>Nodes</w:t>
            </w:r>
          </w:p>
        </w:tc>
        <w:tc>
          <w:tcPr>
            <w:tcW w:w="2765" w:type="dxa"/>
          </w:tcPr>
          <w:p w14:paraId="3EC11594" w14:textId="77777777" w:rsidR="0087239E" w:rsidRDefault="0087239E" w:rsidP="000E2228">
            <w:pPr>
              <w:jc w:val="center"/>
            </w:pPr>
            <w:r>
              <w:rPr>
                <w:rFonts w:hint="eastAsia"/>
              </w:rPr>
              <w:t>534</w:t>
            </w:r>
          </w:p>
        </w:tc>
        <w:tc>
          <w:tcPr>
            <w:tcW w:w="2766" w:type="dxa"/>
          </w:tcPr>
          <w:p w14:paraId="1065A2FD" w14:textId="77777777" w:rsidR="0087239E" w:rsidRDefault="0087239E" w:rsidP="000E2228">
            <w:pPr>
              <w:jc w:val="center"/>
            </w:pPr>
            <w:r>
              <w:rPr>
                <w:rFonts w:hint="eastAsia"/>
              </w:rPr>
              <w:t>558</w:t>
            </w:r>
          </w:p>
        </w:tc>
      </w:tr>
      <w:tr w:rsidR="0087239E" w14:paraId="71AF4684" w14:textId="77777777" w:rsidTr="000E2228">
        <w:tc>
          <w:tcPr>
            <w:tcW w:w="2765" w:type="dxa"/>
          </w:tcPr>
          <w:p w14:paraId="472457C6" w14:textId="77777777" w:rsidR="0087239E" w:rsidRDefault="0087239E" w:rsidP="000E2228">
            <w:pPr>
              <w:jc w:val="center"/>
            </w:pPr>
            <w:r>
              <w:t>Edges</w:t>
            </w:r>
          </w:p>
        </w:tc>
        <w:tc>
          <w:tcPr>
            <w:tcW w:w="2765" w:type="dxa"/>
          </w:tcPr>
          <w:p w14:paraId="58481F6B" w14:textId="77777777" w:rsidR="0087239E" w:rsidRDefault="0087239E" w:rsidP="000E2228">
            <w:pPr>
              <w:jc w:val="center"/>
            </w:pPr>
            <w:r>
              <w:rPr>
                <w:rFonts w:hint="eastAsia"/>
              </w:rPr>
              <w:t>25642</w:t>
            </w:r>
          </w:p>
        </w:tc>
        <w:tc>
          <w:tcPr>
            <w:tcW w:w="2766" w:type="dxa"/>
          </w:tcPr>
          <w:p w14:paraId="61EA3990" w14:textId="77777777" w:rsidR="0087239E" w:rsidRDefault="0087239E" w:rsidP="000E2228">
            <w:pPr>
              <w:jc w:val="center"/>
            </w:pPr>
            <w:r>
              <w:rPr>
                <w:rFonts w:hint="eastAsia"/>
              </w:rPr>
              <w:t>31521</w:t>
            </w:r>
          </w:p>
        </w:tc>
      </w:tr>
      <w:tr w:rsidR="0087239E" w14:paraId="1CF17C5C" w14:textId="77777777" w:rsidTr="000E2228">
        <w:tc>
          <w:tcPr>
            <w:tcW w:w="2765" w:type="dxa"/>
          </w:tcPr>
          <w:p w14:paraId="6C3123CC" w14:textId="77777777" w:rsidR="0087239E" w:rsidRDefault="0087239E" w:rsidP="000E2228">
            <w:pPr>
              <w:jc w:val="center"/>
            </w:pPr>
            <w:r>
              <w:t>Average degree</w:t>
            </w:r>
          </w:p>
        </w:tc>
        <w:tc>
          <w:tcPr>
            <w:tcW w:w="2765" w:type="dxa"/>
          </w:tcPr>
          <w:p w14:paraId="34372E0A" w14:textId="77777777" w:rsidR="0087239E" w:rsidRDefault="0087239E" w:rsidP="000E2228">
            <w:pPr>
              <w:jc w:val="center"/>
            </w:pPr>
            <w:r>
              <w:rPr>
                <w:rFonts w:hint="eastAsia"/>
              </w:rPr>
              <w:t>96.037</w:t>
            </w:r>
          </w:p>
        </w:tc>
        <w:tc>
          <w:tcPr>
            <w:tcW w:w="2766" w:type="dxa"/>
          </w:tcPr>
          <w:p w14:paraId="43EE02E2" w14:textId="77777777" w:rsidR="0087239E" w:rsidRDefault="0087239E" w:rsidP="000E2228">
            <w:pPr>
              <w:jc w:val="center"/>
            </w:pPr>
            <w:r>
              <w:rPr>
                <w:rFonts w:hint="eastAsia"/>
              </w:rPr>
              <w:t>112.978</w:t>
            </w:r>
          </w:p>
        </w:tc>
      </w:tr>
      <w:tr w:rsidR="0087239E" w14:paraId="4E3F3BBE" w14:textId="77777777" w:rsidTr="000E2228">
        <w:tc>
          <w:tcPr>
            <w:tcW w:w="2765" w:type="dxa"/>
          </w:tcPr>
          <w:p w14:paraId="773C8A3E" w14:textId="77777777" w:rsidR="0087239E" w:rsidRDefault="0087239E" w:rsidP="000E2228">
            <w:pPr>
              <w:jc w:val="center"/>
            </w:pPr>
            <w:r>
              <w:t>Average weighted degree</w:t>
            </w:r>
          </w:p>
        </w:tc>
        <w:tc>
          <w:tcPr>
            <w:tcW w:w="2765" w:type="dxa"/>
          </w:tcPr>
          <w:p w14:paraId="68906EE6" w14:textId="77777777" w:rsidR="0087239E" w:rsidRDefault="0087239E" w:rsidP="000E2228">
            <w:pPr>
              <w:jc w:val="center"/>
            </w:pPr>
            <w:r>
              <w:rPr>
                <w:rFonts w:hint="eastAsia"/>
              </w:rPr>
              <w:t>77.872</w:t>
            </w:r>
          </w:p>
        </w:tc>
        <w:tc>
          <w:tcPr>
            <w:tcW w:w="2766" w:type="dxa"/>
          </w:tcPr>
          <w:p w14:paraId="07FB497F" w14:textId="77777777" w:rsidR="0087239E" w:rsidRDefault="0087239E" w:rsidP="000E2228">
            <w:pPr>
              <w:jc w:val="center"/>
            </w:pPr>
            <w:r>
              <w:rPr>
                <w:rFonts w:hint="eastAsia"/>
              </w:rPr>
              <w:t>92.020</w:t>
            </w:r>
          </w:p>
        </w:tc>
      </w:tr>
      <w:tr w:rsidR="0087239E" w14:paraId="60408AE3" w14:textId="77777777" w:rsidTr="000E2228">
        <w:tc>
          <w:tcPr>
            <w:tcW w:w="2765" w:type="dxa"/>
          </w:tcPr>
          <w:p w14:paraId="6AE3C11C" w14:textId="77777777" w:rsidR="0087239E" w:rsidRDefault="0087239E" w:rsidP="000E2228">
            <w:pPr>
              <w:jc w:val="center"/>
            </w:pPr>
            <w:r>
              <w:t>Postive Edges</w:t>
            </w:r>
          </w:p>
        </w:tc>
        <w:tc>
          <w:tcPr>
            <w:tcW w:w="2765" w:type="dxa"/>
          </w:tcPr>
          <w:p w14:paraId="3E744E40" w14:textId="77777777" w:rsidR="0087239E" w:rsidRDefault="0087239E" w:rsidP="000E2228">
            <w:pPr>
              <w:jc w:val="center"/>
            </w:pPr>
            <w:r>
              <w:rPr>
                <w:rFonts w:hint="eastAsia"/>
              </w:rPr>
              <w:t>15731</w:t>
            </w:r>
          </w:p>
        </w:tc>
        <w:tc>
          <w:tcPr>
            <w:tcW w:w="2766" w:type="dxa"/>
          </w:tcPr>
          <w:p w14:paraId="0EEAC97D" w14:textId="77777777" w:rsidR="0087239E" w:rsidRDefault="0087239E" w:rsidP="000E2228">
            <w:pPr>
              <w:jc w:val="center"/>
            </w:pPr>
            <w:r>
              <w:rPr>
                <w:rFonts w:hint="eastAsia"/>
              </w:rPr>
              <w:t>20206</w:t>
            </w:r>
          </w:p>
        </w:tc>
      </w:tr>
      <w:tr w:rsidR="0087239E" w14:paraId="4C55864E" w14:textId="77777777" w:rsidTr="000E2228">
        <w:tc>
          <w:tcPr>
            <w:tcW w:w="2765" w:type="dxa"/>
          </w:tcPr>
          <w:p w14:paraId="271D156F" w14:textId="77777777" w:rsidR="0087239E" w:rsidRDefault="0087239E" w:rsidP="000E2228">
            <w:pPr>
              <w:jc w:val="center"/>
            </w:pPr>
            <w:r>
              <w:t>Negative Edges</w:t>
            </w:r>
          </w:p>
        </w:tc>
        <w:tc>
          <w:tcPr>
            <w:tcW w:w="2765" w:type="dxa"/>
          </w:tcPr>
          <w:p w14:paraId="21CC1D8A" w14:textId="77777777" w:rsidR="0087239E" w:rsidRDefault="0087239E" w:rsidP="000E2228">
            <w:pPr>
              <w:jc w:val="center"/>
            </w:pPr>
            <w:r>
              <w:rPr>
                <w:rFonts w:hint="eastAsia"/>
              </w:rPr>
              <w:t>9911</w:t>
            </w:r>
          </w:p>
        </w:tc>
        <w:tc>
          <w:tcPr>
            <w:tcW w:w="2766" w:type="dxa"/>
          </w:tcPr>
          <w:p w14:paraId="2E960549" w14:textId="77777777" w:rsidR="0087239E" w:rsidRDefault="0087239E" w:rsidP="000E2228">
            <w:pPr>
              <w:jc w:val="center"/>
            </w:pPr>
            <w:r>
              <w:rPr>
                <w:rFonts w:hint="eastAsia"/>
              </w:rPr>
              <w:t>11315</w:t>
            </w:r>
          </w:p>
        </w:tc>
      </w:tr>
      <w:tr w:rsidR="0087239E" w14:paraId="56ADC21E" w14:textId="77777777" w:rsidTr="000E2228">
        <w:tc>
          <w:tcPr>
            <w:tcW w:w="2765" w:type="dxa"/>
          </w:tcPr>
          <w:p w14:paraId="080E2E70" w14:textId="77777777" w:rsidR="0087239E" w:rsidRDefault="0087239E" w:rsidP="000E2228">
            <w:pPr>
              <w:jc w:val="center"/>
            </w:pPr>
            <w:r>
              <w:t>Density</w:t>
            </w:r>
          </w:p>
        </w:tc>
        <w:tc>
          <w:tcPr>
            <w:tcW w:w="2765" w:type="dxa"/>
          </w:tcPr>
          <w:p w14:paraId="231838D5" w14:textId="77777777" w:rsidR="0087239E" w:rsidRDefault="0087239E" w:rsidP="000E2228">
            <w:pPr>
              <w:jc w:val="center"/>
            </w:pPr>
            <w:r>
              <w:rPr>
                <w:rFonts w:hint="eastAsia"/>
              </w:rPr>
              <w:t>0.180</w:t>
            </w:r>
          </w:p>
        </w:tc>
        <w:tc>
          <w:tcPr>
            <w:tcW w:w="2766" w:type="dxa"/>
          </w:tcPr>
          <w:p w14:paraId="73491B6B" w14:textId="77777777" w:rsidR="0087239E" w:rsidRDefault="0087239E" w:rsidP="000E2228">
            <w:pPr>
              <w:jc w:val="center"/>
            </w:pPr>
            <w:r>
              <w:rPr>
                <w:rFonts w:hint="eastAsia"/>
              </w:rPr>
              <w:t>0.203</w:t>
            </w:r>
          </w:p>
        </w:tc>
      </w:tr>
      <w:tr w:rsidR="0087239E" w14:paraId="1A937C80" w14:textId="77777777" w:rsidTr="000E2228">
        <w:tc>
          <w:tcPr>
            <w:tcW w:w="2765" w:type="dxa"/>
          </w:tcPr>
          <w:p w14:paraId="62FCE89D" w14:textId="77777777" w:rsidR="0087239E" w:rsidRDefault="0087239E" w:rsidP="000E2228">
            <w:pPr>
              <w:jc w:val="center"/>
            </w:pPr>
            <w:r>
              <w:t>Average clustering coefficient</w:t>
            </w:r>
          </w:p>
        </w:tc>
        <w:tc>
          <w:tcPr>
            <w:tcW w:w="2765" w:type="dxa"/>
          </w:tcPr>
          <w:p w14:paraId="1B74C892" w14:textId="77777777" w:rsidR="0087239E" w:rsidRDefault="0087239E" w:rsidP="000E2228">
            <w:pPr>
              <w:jc w:val="center"/>
            </w:pPr>
            <w:r>
              <w:rPr>
                <w:rFonts w:hint="eastAsia"/>
              </w:rPr>
              <w:t>0.713</w:t>
            </w:r>
          </w:p>
        </w:tc>
        <w:tc>
          <w:tcPr>
            <w:tcW w:w="2766" w:type="dxa"/>
          </w:tcPr>
          <w:p w14:paraId="6A3F5457" w14:textId="77777777" w:rsidR="0087239E" w:rsidRDefault="0087239E" w:rsidP="000E2228">
            <w:pPr>
              <w:jc w:val="center"/>
            </w:pPr>
            <w:r>
              <w:rPr>
                <w:rFonts w:hint="eastAsia"/>
              </w:rPr>
              <w:t>0.714</w:t>
            </w:r>
          </w:p>
        </w:tc>
      </w:tr>
      <w:tr w:rsidR="0087239E" w14:paraId="3F170788" w14:textId="77777777" w:rsidTr="000E2228">
        <w:tc>
          <w:tcPr>
            <w:tcW w:w="2765" w:type="dxa"/>
          </w:tcPr>
          <w:p w14:paraId="271C0DBF" w14:textId="77777777" w:rsidR="0087239E" w:rsidRDefault="0087239E" w:rsidP="000E2228">
            <w:pPr>
              <w:jc w:val="center"/>
            </w:pPr>
            <w:r>
              <w:t>Modularity</w:t>
            </w:r>
          </w:p>
        </w:tc>
        <w:tc>
          <w:tcPr>
            <w:tcW w:w="2765" w:type="dxa"/>
          </w:tcPr>
          <w:p w14:paraId="7A482AA8" w14:textId="77777777" w:rsidR="0087239E" w:rsidRDefault="0087239E" w:rsidP="000E2228">
            <w:pPr>
              <w:jc w:val="center"/>
            </w:pPr>
            <w:r>
              <w:rPr>
                <w:rFonts w:hint="eastAsia"/>
              </w:rPr>
              <w:t>0.261</w:t>
            </w:r>
          </w:p>
        </w:tc>
        <w:tc>
          <w:tcPr>
            <w:tcW w:w="2766" w:type="dxa"/>
          </w:tcPr>
          <w:p w14:paraId="3D9959CE" w14:textId="77777777" w:rsidR="0087239E" w:rsidRDefault="0087239E" w:rsidP="000E2228">
            <w:pPr>
              <w:jc w:val="center"/>
            </w:pPr>
            <w:r>
              <w:rPr>
                <w:rFonts w:hint="eastAsia"/>
              </w:rPr>
              <w:t>0.242</w:t>
            </w:r>
          </w:p>
        </w:tc>
      </w:tr>
      <w:tr w:rsidR="0087239E" w14:paraId="0D44F78D" w14:textId="77777777" w:rsidTr="000E2228">
        <w:tc>
          <w:tcPr>
            <w:tcW w:w="2765" w:type="dxa"/>
          </w:tcPr>
          <w:p w14:paraId="7188C21F" w14:textId="77777777" w:rsidR="0087239E" w:rsidRDefault="0087239E" w:rsidP="000E2228">
            <w:pPr>
              <w:jc w:val="center"/>
            </w:pPr>
            <w:r>
              <w:t>Average path distance</w:t>
            </w:r>
          </w:p>
        </w:tc>
        <w:tc>
          <w:tcPr>
            <w:tcW w:w="2765" w:type="dxa"/>
          </w:tcPr>
          <w:p w14:paraId="268C17AC" w14:textId="77777777" w:rsidR="0087239E" w:rsidRDefault="0087239E" w:rsidP="000E2228">
            <w:pPr>
              <w:jc w:val="center"/>
            </w:pPr>
            <w:r>
              <w:rPr>
                <w:rFonts w:hint="eastAsia"/>
              </w:rPr>
              <w:t>2.343</w:t>
            </w:r>
          </w:p>
        </w:tc>
        <w:tc>
          <w:tcPr>
            <w:tcW w:w="2766" w:type="dxa"/>
          </w:tcPr>
          <w:p w14:paraId="6774F76D" w14:textId="77777777" w:rsidR="0087239E" w:rsidRDefault="0087239E" w:rsidP="000E2228">
            <w:pPr>
              <w:jc w:val="center"/>
            </w:pPr>
            <w:r>
              <w:rPr>
                <w:rFonts w:hint="eastAsia"/>
              </w:rPr>
              <w:t>2.215</w:t>
            </w:r>
          </w:p>
        </w:tc>
      </w:tr>
      <w:tr w:rsidR="0087239E" w14:paraId="3DDDFDB6" w14:textId="77777777" w:rsidTr="000E2228">
        <w:tc>
          <w:tcPr>
            <w:tcW w:w="2765" w:type="dxa"/>
          </w:tcPr>
          <w:p w14:paraId="29D9A5BB" w14:textId="77777777" w:rsidR="0087239E" w:rsidRDefault="0087239E" w:rsidP="000E2228">
            <w:pPr>
              <w:jc w:val="center"/>
            </w:pPr>
            <w:r>
              <w:t>Diameter</w:t>
            </w:r>
          </w:p>
        </w:tc>
        <w:tc>
          <w:tcPr>
            <w:tcW w:w="2765" w:type="dxa"/>
          </w:tcPr>
          <w:p w14:paraId="1DB7B1AE" w14:textId="77777777" w:rsidR="0087239E" w:rsidRDefault="0087239E" w:rsidP="000E2228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766" w:type="dxa"/>
          </w:tcPr>
          <w:p w14:paraId="2B282346" w14:textId="77777777" w:rsidR="0087239E" w:rsidRDefault="0087239E" w:rsidP="000E2228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</w:tbl>
    <w:p w14:paraId="31F1B4A2" w14:textId="77777777" w:rsidR="0087239E" w:rsidRDefault="0087239E">
      <w:pPr>
        <w:rPr>
          <w:rFonts w:hint="eastAsia"/>
        </w:rPr>
      </w:pPr>
    </w:p>
    <w:sectPr w:rsidR="008723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EA8FA6" w14:textId="77777777" w:rsidR="00BF515B" w:rsidRDefault="00BF515B" w:rsidP="0087239E">
      <w:r>
        <w:separator/>
      </w:r>
    </w:p>
  </w:endnote>
  <w:endnote w:type="continuationSeparator" w:id="0">
    <w:p w14:paraId="2E3480B8" w14:textId="77777777" w:rsidR="00BF515B" w:rsidRDefault="00BF515B" w:rsidP="008723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ingfang sc">
    <w:altName w:val="微软雅黑"/>
    <w:charset w:val="86"/>
    <w:family w:val="swiss"/>
    <w:pitch w:val="default"/>
    <w:sig w:usb0="00000000" w:usb1="00000000" w:usb2="00000000" w:usb3="00000000" w:csb0="00160000" w:csb1="00000000"/>
  </w:font>
  <w:font w:name="Times New Roman Regular">
    <w:altName w:val="Times New Roman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DC7C58" w14:textId="77777777" w:rsidR="00BF515B" w:rsidRDefault="00BF515B" w:rsidP="0087239E">
      <w:r>
        <w:separator/>
      </w:r>
    </w:p>
  </w:footnote>
  <w:footnote w:type="continuationSeparator" w:id="0">
    <w:p w14:paraId="07752E4E" w14:textId="77777777" w:rsidR="00BF515B" w:rsidRDefault="00BF515B" w:rsidP="008723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11A"/>
    <w:rsid w:val="00230216"/>
    <w:rsid w:val="0087239E"/>
    <w:rsid w:val="00BF515B"/>
    <w:rsid w:val="00C26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1D0CFA"/>
  <w15:chartTrackingRefBased/>
  <w15:docId w15:val="{5B5CD93F-68BA-4270-9786-FE0A8083D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23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239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23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23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239E"/>
    <w:rPr>
      <w:sz w:val="18"/>
      <w:szCs w:val="18"/>
    </w:rPr>
  </w:style>
  <w:style w:type="table" w:customStyle="1" w:styleId="a7">
    <w:name w:val="三线表"/>
    <w:basedOn w:val="a1"/>
    <w:uiPriority w:val="99"/>
    <w:rsid w:val="0087239E"/>
    <w:pPr>
      <w:jc w:val="center"/>
    </w:pPr>
    <w:rPr>
      <w:rFonts w:ascii="Times New Roman" w:eastAsia="宋体" w:hAnsi="Times New Roman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spacing w:line="360" w:lineRule="exact"/>
        <w:jc w:val="center"/>
      </w:pPr>
      <w:rPr>
        <w:rFonts w:ascii="Times New Roman" w:eastAsia="宋体" w:hAnsi="Times New Roman"/>
        <w:b w:val="0"/>
        <w:i w:val="0"/>
        <w:sz w:val="21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transsent">
    <w:name w:val="transsent"/>
    <w:basedOn w:val="a0"/>
    <w:rsid w:val="0087239E"/>
  </w:style>
  <w:style w:type="paragraph" w:customStyle="1" w:styleId="src">
    <w:name w:val="src"/>
    <w:basedOn w:val="a"/>
    <w:rsid w:val="008723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javascript:;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qingyi xu</dc:creator>
  <cp:keywords/>
  <dc:description/>
  <cp:lastModifiedBy>qingyi xu</cp:lastModifiedBy>
  <cp:revision>2</cp:revision>
  <dcterms:created xsi:type="dcterms:W3CDTF">2023-12-06T14:14:00Z</dcterms:created>
  <dcterms:modified xsi:type="dcterms:W3CDTF">2023-12-06T14:23:00Z</dcterms:modified>
</cp:coreProperties>
</file>