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C60D1" w14:textId="77777777" w:rsidR="001D4194" w:rsidRPr="006717E4" w:rsidRDefault="001D4194" w:rsidP="001D4194">
      <w:pPr>
        <w:snapToGrid w:val="0"/>
        <w:spacing w:after="100" w:afterAutospacing="1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Supplemental Table 1. The main sequences protocol and parameters of rectal MRI</w:t>
      </w:r>
    </w:p>
    <w:tbl>
      <w:tblPr>
        <w:tblStyle w:val="a5"/>
        <w:tblW w:w="82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1066"/>
        <w:gridCol w:w="997"/>
        <w:gridCol w:w="770"/>
        <w:gridCol w:w="549"/>
        <w:gridCol w:w="1024"/>
        <w:gridCol w:w="894"/>
        <w:gridCol w:w="992"/>
        <w:gridCol w:w="1028"/>
      </w:tblGrid>
      <w:tr w:rsidR="001D4194" w:rsidRPr="006717E4" w14:paraId="6B732EEF" w14:textId="77777777" w:rsidTr="00676331">
        <w:trPr>
          <w:trHeight w:val="449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14:paraId="262B30C8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Hospital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61FB3010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MRI machine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7C6FB39F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Magnetic field strength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44AC47C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TR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14:paraId="2360AE47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4F0A9C7B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Slice thickness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6521E77C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Interval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BA60DA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FOV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14:paraId="69227F1B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Sequence</w:t>
            </w:r>
          </w:p>
        </w:tc>
      </w:tr>
      <w:tr w:rsidR="001D4194" w:rsidRPr="006717E4" w14:paraId="4472F8DC" w14:textId="77777777" w:rsidTr="00676331">
        <w:trPr>
          <w:trHeight w:val="847"/>
        </w:trPr>
        <w:tc>
          <w:tcPr>
            <w:tcW w:w="932" w:type="dxa"/>
            <w:tcBorders>
              <w:top w:val="single" w:sz="4" w:space="0" w:color="auto"/>
            </w:tcBorders>
          </w:tcPr>
          <w:p w14:paraId="3CDC77E4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Hos</w:t>
            </w:r>
            <w:r w:rsidR="00A714C6"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70F04369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Siemens Skyra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4C570E54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3.0T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14:paraId="42CD77AB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6530</w:t>
            </w:r>
          </w:p>
        </w:tc>
        <w:tc>
          <w:tcPr>
            <w:tcW w:w="549" w:type="dxa"/>
            <w:tcBorders>
              <w:top w:val="single" w:sz="4" w:space="0" w:color="auto"/>
            </w:tcBorders>
          </w:tcPr>
          <w:p w14:paraId="5F74BC14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120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1C6026C1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14:paraId="2FBB8BA3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E8B7AB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160×160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22DAF197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TSE</w:t>
            </w:r>
          </w:p>
        </w:tc>
      </w:tr>
      <w:tr w:rsidR="001D4194" w:rsidRPr="006717E4" w14:paraId="14421217" w14:textId="77777777" w:rsidTr="00676331">
        <w:trPr>
          <w:trHeight w:val="847"/>
        </w:trPr>
        <w:tc>
          <w:tcPr>
            <w:tcW w:w="932" w:type="dxa"/>
          </w:tcPr>
          <w:p w14:paraId="09C1E2F2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66" w:type="dxa"/>
          </w:tcPr>
          <w:p w14:paraId="6E2C1B47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GE Signa HDXT</w:t>
            </w:r>
          </w:p>
        </w:tc>
        <w:tc>
          <w:tcPr>
            <w:tcW w:w="997" w:type="dxa"/>
          </w:tcPr>
          <w:p w14:paraId="2D1F69EE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3.0T</w:t>
            </w:r>
          </w:p>
        </w:tc>
        <w:tc>
          <w:tcPr>
            <w:tcW w:w="770" w:type="dxa"/>
          </w:tcPr>
          <w:p w14:paraId="292FA21C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3240</w:t>
            </w:r>
          </w:p>
        </w:tc>
        <w:tc>
          <w:tcPr>
            <w:tcW w:w="549" w:type="dxa"/>
          </w:tcPr>
          <w:p w14:paraId="236ACD10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107</w:t>
            </w:r>
          </w:p>
        </w:tc>
        <w:tc>
          <w:tcPr>
            <w:tcW w:w="1024" w:type="dxa"/>
          </w:tcPr>
          <w:p w14:paraId="53499DD4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94" w:type="dxa"/>
          </w:tcPr>
          <w:p w14:paraId="4A389EA3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14:paraId="792ABE22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180×180</w:t>
            </w:r>
          </w:p>
        </w:tc>
        <w:tc>
          <w:tcPr>
            <w:tcW w:w="1028" w:type="dxa"/>
          </w:tcPr>
          <w:p w14:paraId="77CD2645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FSE</w:t>
            </w:r>
          </w:p>
        </w:tc>
      </w:tr>
      <w:tr w:rsidR="001D4194" w:rsidRPr="006717E4" w14:paraId="23BE9858" w14:textId="77777777" w:rsidTr="00676331">
        <w:trPr>
          <w:trHeight w:val="840"/>
        </w:trPr>
        <w:tc>
          <w:tcPr>
            <w:tcW w:w="932" w:type="dxa"/>
          </w:tcPr>
          <w:p w14:paraId="45BCBAEC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Hos</w:t>
            </w:r>
            <w:r w:rsidR="00A714C6"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2</w:t>
            </w:r>
          </w:p>
        </w:tc>
        <w:tc>
          <w:tcPr>
            <w:tcW w:w="1066" w:type="dxa"/>
          </w:tcPr>
          <w:p w14:paraId="745BBCE8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GE Discovery 750</w:t>
            </w:r>
          </w:p>
        </w:tc>
        <w:tc>
          <w:tcPr>
            <w:tcW w:w="997" w:type="dxa"/>
          </w:tcPr>
          <w:p w14:paraId="7E6B13ED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3.0T</w:t>
            </w:r>
          </w:p>
        </w:tc>
        <w:tc>
          <w:tcPr>
            <w:tcW w:w="770" w:type="dxa"/>
          </w:tcPr>
          <w:p w14:paraId="6CE870D8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7270</w:t>
            </w:r>
          </w:p>
        </w:tc>
        <w:tc>
          <w:tcPr>
            <w:tcW w:w="549" w:type="dxa"/>
          </w:tcPr>
          <w:p w14:paraId="2C3DF127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110</w:t>
            </w:r>
          </w:p>
        </w:tc>
        <w:tc>
          <w:tcPr>
            <w:tcW w:w="1024" w:type="dxa"/>
          </w:tcPr>
          <w:p w14:paraId="5F59212F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894" w:type="dxa"/>
          </w:tcPr>
          <w:p w14:paraId="795AF4DE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3.6</w:t>
            </w:r>
          </w:p>
        </w:tc>
        <w:tc>
          <w:tcPr>
            <w:tcW w:w="992" w:type="dxa"/>
          </w:tcPr>
          <w:p w14:paraId="3170DEF6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200×200</w:t>
            </w:r>
          </w:p>
        </w:tc>
        <w:tc>
          <w:tcPr>
            <w:tcW w:w="1028" w:type="dxa"/>
          </w:tcPr>
          <w:p w14:paraId="52265603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FSE</w:t>
            </w:r>
          </w:p>
        </w:tc>
      </w:tr>
      <w:tr w:rsidR="001D4194" w:rsidRPr="006717E4" w14:paraId="66F62CB5" w14:textId="77777777" w:rsidTr="00676331">
        <w:trPr>
          <w:trHeight w:val="847"/>
        </w:trPr>
        <w:tc>
          <w:tcPr>
            <w:tcW w:w="932" w:type="dxa"/>
          </w:tcPr>
          <w:p w14:paraId="61E726FB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66" w:type="dxa"/>
          </w:tcPr>
          <w:p w14:paraId="7BCF622B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Siemens Skyra</w:t>
            </w:r>
          </w:p>
        </w:tc>
        <w:tc>
          <w:tcPr>
            <w:tcW w:w="997" w:type="dxa"/>
          </w:tcPr>
          <w:p w14:paraId="5DF5F68B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3.0T</w:t>
            </w:r>
          </w:p>
        </w:tc>
        <w:tc>
          <w:tcPr>
            <w:tcW w:w="770" w:type="dxa"/>
          </w:tcPr>
          <w:p w14:paraId="40001421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5000</w:t>
            </w:r>
          </w:p>
        </w:tc>
        <w:tc>
          <w:tcPr>
            <w:tcW w:w="549" w:type="dxa"/>
          </w:tcPr>
          <w:p w14:paraId="5E110376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024" w:type="dxa"/>
          </w:tcPr>
          <w:p w14:paraId="4DBEBF07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894" w:type="dxa"/>
          </w:tcPr>
          <w:p w14:paraId="29B33E5F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3.6</w:t>
            </w:r>
          </w:p>
        </w:tc>
        <w:tc>
          <w:tcPr>
            <w:tcW w:w="992" w:type="dxa"/>
          </w:tcPr>
          <w:p w14:paraId="5C6C7948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180×180</w:t>
            </w:r>
          </w:p>
        </w:tc>
        <w:tc>
          <w:tcPr>
            <w:tcW w:w="1028" w:type="dxa"/>
          </w:tcPr>
          <w:p w14:paraId="4875B6E4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TSE</w:t>
            </w:r>
          </w:p>
        </w:tc>
      </w:tr>
      <w:tr w:rsidR="001D4194" w:rsidRPr="006717E4" w14:paraId="5A4EADB4" w14:textId="77777777" w:rsidTr="00676331">
        <w:trPr>
          <w:trHeight w:val="847"/>
        </w:trPr>
        <w:tc>
          <w:tcPr>
            <w:tcW w:w="932" w:type="dxa"/>
          </w:tcPr>
          <w:p w14:paraId="0D1DFA77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66" w:type="dxa"/>
          </w:tcPr>
          <w:p w14:paraId="521E717C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GE Signa HDXT</w:t>
            </w:r>
          </w:p>
        </w:tc>
        <w:tc>
          <w:tcPr>
            <w:tcW w:w="997" w:type="dxa"/>
          </w:tcPr>
          <w:p w14:paraId="74F47C1C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3.0T</w:t>
            </w:r>
          </w:p>
        </w:tc>
        <w:tc>
          <w:tcPr>
            <w:tcW w:w="770" w:type="dxa"/>
          </w:tcPr>
          <w:p w14:paraId="624A24BF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4100</w:t>
            </w:r>
          </w:p>
        </w:tc>
        <w:tc>
          <w:tcPr>
            <w:tcW w:w="549" w:type="dxa"/>
          </w:tcPr>
          <w:p w14:paraId="5170A6DA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108</w:t>
            </w:r>
          </w:p>
        </w:tc>
        <w:tc>
          <w:tcPr>
            <w:tcW w:w="1024" w:type="dxa"/>
          </w:tcPr>
          <w:p w14:paraId="69BDCF83" w14:textId="77777777" w:rsidR="001D4194" w:rsidRPr="006717E4" w:rsidRDefault="001D4194" w:rsidP="00676331">
            <w:pPr>
              <w:spacing w:line="360" w:lineRule="exact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3.5</w:t>
            </w:r>
          </w:p>
        </w:tc>
        <w:tc>
          <w:tcPr>
            <w:tcW w:w="894" w:type="dxa"/>
          </w:tcPr>
          <w:p w14:paraId="31CEB805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14:paraId="62767314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200×200</w:t>
            </w:r>
          </w:p>
        </w:tc>
        <w:tc>
          <w:tcPr>
            <w:tcW w:w="1028" w:type="dxa"/>
          </w:tcPr>
          <w:p w14:paraId="7529A93E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FSE</w:t>
            </w:r>
          </w:p>
        </w:tc>
      </w:tr>
      <w:tr w:rsidR="001D4194" w:rsidRPr="006717E4" w14:paraId="3CD1491D" w14:textId="77777777" w:rsidTr="00676331">
        <w:trPr>
          <w:trHeight w:val="847"/>
        </w:trPr>
        <w:tc>
          <w:tcPr>
            <w:tcW w:w="932" w:type="dxa"/>
          </w:tcPr>
          <w:p w14:paraId="176AA7BD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Hos</w:t>
            </w:r>
            <w:r w:rsidR="00A714C6"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3</w:t>
            </w:r>
          </w:p>
        </w:tc>
        <w:tc>
          <w:tcPr>
            <w:tcW w:w="1066" w:type="dxa"/>
          </w:tcPr>
          <w:p w14:paraId="71B1ACDD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GE Discovery 750</w:t>
            </w:r>
          </w:p>
        </w:tc>
        <w:tc>
          <w:tcPr>
            <w:tcW w:w="997" w:type="dxa"/>
          </w:tcPr>
          <w:p w14:paraId="484184C2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3.0T</w:t>
            </w:r>
          </w:p>
        </w:tc>
        <w:tc>
          <w:tcPr>
            <w:tcW w:w="770" w:type="dxa"/>
          </w:tcPr>
          <w:p w14:paraId="148EE4AA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10187</w:t>
            </w:r>
          </w:p>
        </w:tc>
        <w:tc>
          <w:tcPr>
            <w:tcW w:w="549" w:type="dxa"/>
          </w:tcPr>
          <w:p w14:paraId="48E70D99" w14:textId="77777777" w:rsidR="001D4194" w:rsidRPr="006717E4" w:rsidRDefault="001D4194" w:rsidP="0067633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1024" w:type="dxa"/>
          </w:tcPr>
          <w:p w14:paraId="63017721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94" w:type="dxa"/>
          </w:tcPr>
          <w:p w14:paraId="4A4410F1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14:paraId="304AD33B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280×280</w:t>
            </w:r>
          </w:p>
        </w:tc>
        <w:tc>
          <w:tcPr>
            <w:tcW w:w="1028" w:type="dxa"/>
          </w:tcPr>
          <w:p w14:paraId="41964491" w14:textId="77777777" w:rsidR="001D4194" w:rsidRPr="006717E4" w:rsidRDefault="001D4194" w:rsidP="00676331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FSE</w:t>
            </w:r>
          </w:p>
        </w:tc>
      </w:tr>
    </w:tbl>
    <w:p w14:paraId="12A6A0B8" w14:textId="77777777" w:rsidR="00E12F6A" w:rsidRDefault="001D4194" w:rsidP="00E12F6A">
      <w:pPr>
        <w:spacing w:line="360" w:lineRule="exact"/>
        <w:rPr>
          <w:rFonts w:cs="Times New Roman"/>
          <w:szCs w:val="24"/>
          <w:shd w:val="clear" w:color="auto" w:fill="FFFFFF"/>
        </w:rPr>
      </w:pP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Hos</w:t>
      </w:r>
      <w:r w:rsidR="00A714C6"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p</w:t>
      </w: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1</w:t>
      </w:r>
      <w:r w:rsidR="001C2B08"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6717E4">
        <w:rPr>
          <w:rFonts w:ascii="Times New Roman" w:hAnsi="Times New Roman" w:cs="Times New Roman"/>
          <w:sz w:val="20"/>
          <w:szCs w:val="20"/>
        </w:rPr>
        <w:t xml:space="preserve"> </w:t>
      </w: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the Huangdao Hospital of the Affiliated Hospital of Qingdao University</w:t>
      </w:r>
      <w:r w:rsidR="001C2B08"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; </w:t>
      </w: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Hos</w:t>
      </w:r>
      <w:r w:rsidR="00A714C6"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p</w:t>
      </w: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2</w:t>
      </w:r>
      <w:r w:rsidR="001C2B08"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the affiliated hospitals of Qingdao University include the Jiangsu Road hospital and Laoshan hospital</w:t>
      </w:r>
      <w:r w:rsidR="001C2B08"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; </w:t>
      </w: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Hos</w:t>
      </w:r>
      <w:r w:rsidR="00A714C6"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p</w:t>
      </w: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3</w:t>
      </w:r>
      <w:r w:rsidR="001C2B08"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E12F6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Qingdao Municipal Hospital; </w:t>
      </w:r>
      <w:r w:rsidR="00E12F6A">
        <w:rPr>
          <w:rFonts w:cs="Times New Roman" w:hint="eastAsia"/>
          <w:szCs w:val="24"/>
          <w:shd w:val="clear" w:color="auto" w:fill="FFFFFF"/>
        </w:rPr>
        <w:t>T</w:t>
      </w:r>
      <w:r w:rsidR="00E12F6A">
        <w:rPr>
          <w:rFonts w:cs="Times New Roman"/>
          <w:szCs w:val="24"/>
          <w:shd w:val="clear" w:color="auto" w:fill="FFFFFF"/>
        </w:rPr>
        <w:t>R,</w:t>
      </w:r>
      <w:r w:rsidR="00E12F6A" w:rsidRPr="00B001CB">
        <w:t xml:space="preserve"> </w:t>
      </w:r>
      <w:r w:rsidR="00E12F6A" w:rsidRPr="00B001CB">
        <w:rPr>
          <w:rFonts w:cs="Times New Roman"/>
          <w:szCs w:val="24"/>
          <w:shd w:val="clear" w:color="auto" w:fill="FFFFFF"/>
        </w:rPr>
        <w:t>repetition time</w:t>
      </w:r>
      <w:r w:rsidR="00E12F6A">
        <w:rPr>
          <w:rFonts w:cs="Times New Roman"/>
          <w:szCs w:val="24"/>
          <w:shd w:val="clear" w:color="auto" w:fill="FFFFFF"/>
        </w:rPr>
        <w:t xml:space="preserve">; TE, </w:t>
      </w:r>
      <w:r w:rsidR="00E12F6A">
        <w:rPr>
          <w:rFonts w:ascii="Arial" w:hAnsi="Arial" w:cs="Arial"/>
          <w:color w:val="333333"/>
          <w:sz w:val="20"/>
          <w:szCs w:val="20"/>
          <w:shd w:val="clear" w:color="auto" w:fill="FFFFFF"/>
        </w:rPr>
        <w:t>echo time; FOV, field of view</w:t>
      </w:r>
    </w:p>
    <w:p w14:paraId="42E2C368" w14:textId="77777777" w:rsidR="00E12F6A" w:rsidRPr="006717E4" w:rsidRDefault="00E12F6A" w:rsidP="001D4194">
      <w:pPr>
        <w:spacing w:line="360" w:lineRule="exac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95F3FA4" w14:textId="77777777" w:rsidR="001D4194" w:rsidRPr="006717E4" w:rsidRDefault="001D4194" w:rsidP="001D4194">
      <w:pPr>
        <w:snapToGrid w:val="0"/>
        <w:spacing w:after="100" w:afterAutospacing="1"/>
        <w:rPr>
          <w:rFonts w:ascii="Times New Roman" w:eastAsia="微软雅黑" w:hAnsi="Times New Roman" w:cs="Times New Roman"/>
          <w:sz w:val="20"/>
          <w:szCs w:val="20"/>
        </w:rPr>
      </w:pPr>
    </w:p>
    <w:p w14:paraId="161947CE" w14:textId="77777777" w:rsidR="001D4194" w:rsidRPr="006717E4" w:rsidRDefault="001D4194" w:rsidP="001D4194">
      <w:pPr>
        <w:snapToGrid w:val="0"/>
        <w:spacing w:after="100" w:afterAutospacing="1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Supplemental Table 2. Results of univariate analysis of clinical indicators</w:t>
      </w:r>
    </w:p>
    <w:tbl>
      <w:tblPr>
        <w:tblStyle w:val="Table"/>
        <w:tblW w:w="8613" w:type="dxa"/>
        <w:tblLook w:val="07E0" w:firstRow="1" w:lastRow="1" w:firstColumn="1" w:lastColumn="1" w:noHBand="1" w:noVBand="1"/>
      </w:tblPr>
      <w:tblGrid>
        <w:gridCol w:w="862"/>
        <w:gridCol w:w="950"/>
        <w:gridCol w:w="1173"/>
        <w:gridCol w:w="1173"/>
        <w:gridCol w:w="666"/>
        <w:gridCol w:w="1426"/>
        <w:gridCol w:w="1426"/>
        <w:gridCol w:w="937"/>
      </w:tblGrid>
      <w:tr w:rsidR="001D4194" w:rsidRPr="006717E4" w14:paraId="44BC8928" w14:textId="77777777" w:rsidTr="00676331"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62E4596A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6D471E75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Log(OR)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5C685E5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lower 95%CI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2AF943B2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upper 95%CI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37A6CDB2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152DEAD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OR lower 95%CI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1D966D3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OR upper 95%CI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2EE93C5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1D4194" w:rsidRPr="006717E4" w14:paraId="341493DF" w14:textId="77777777" w:rsidTr="00676331">
        <w:tc>
          <w:tcPr>
            <w:tcW w:w="0" w:type="auto"/>
          </w:tcPr>
          <w:p w14:paraId="0FE69C2D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0" w:type="auto"/>
          </w:tcPr>
          <w:p w14:paraId="1D021941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-0.132</w:t>
            </w:r>
          </w:p>
        </w:tc>
        <w:tc>
          <w:tcPr>
            <w:tcW w:w="0" w:type="auto"/>
          </w:tcPr>
          <w:p w14:paraId="748FA13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-0.254</w:t>
            </w:r>
          </w:p>
        </w:tc>
        <w:tc>
          <w:tcPr>
            <w:tcW w:w="0" w:type="auto"/>
          </w:tcPr>
          <w:p w14:paraId="4528833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0" w:type="auto"/>
          </w:tcPr>
          <w:p w14:paraId="3E3E8C5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0" w:type="auto"/>
          </w:tcPr>
          <w:p w14:paraId="009B3B7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0" w:type="auto"/>
          </w:tcPr>
          <w:p w14:paraId="5E44940D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937" w:type="dxa"/>
          </w:tcPr>
          <w:p w14:paraId="07F0986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</w:tr>
      <w:tr w:rsidR="001D4194" w:rsidRPr="006717E4" w14:paraId="42E674A7" w14:textId="77777777" w:rsidTr="00676331">
        <w:tc>
          <w:tcPr>
            <w:tcW w:w="0" w:type="auto"/>
          </w:tcPr>
          <w:p w14:paraId="147998AC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0" w:type="auto"/>
          </w:tcPr>
          <w:p w14:paraId="17E2BCF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-0.000</w:t>
            </w:r>
          </w:p>
        </w:tc>
        <w:tc>
          <w:tcPr>
            <w:tcW w:w="0" w:type="auto"/>
          </w:tcPr>
          <w:p w14:paraId="7078890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0" w:type="auto"/>
          </w:tcPr>
          <w:p w14:paraId="5B2DB2F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</w:tcPr>
          <w:p w14:paraId="0336F33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6E1D3DC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0" w:type="auto"/>
          </w:tcPr>
          <w:p w14:paraId="72D7C8FE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1.006</w:t>
            </w:r>
          </w:p>
        </w:tc>
        <w:tc>
          <w:tcPr>
            <w:tcW w:w="937" w:type="dxa"/>
          </w:tcPr>
          <w:p w14:paraId="5B46B6F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0.982</w:t>
            </w:r>
          </w:p>
        </w:tc>
      </w:tr>
      <w:tr w:rsidR="001D4194" w:rsidRPr="006717E4" w14:paraId="40099B3A" w14:textId="77777777" w:rsidTr="00676331">
        <w:tc>
          <w:tcPr>
            <w:tcW w:w="0" w:type="auto"/>
          </w:tcPr>
          <w:p w14:paraId="1E1610B9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DIS</w:t>
            </w:r>
          </w:p>
        </w:tc>
        <w:tc>
          <w:tcPr>
            <w:tcW w:w="0" w:type="auto"/>
          </w:tcPr>
          <w:p w14:paraId="4F8C4BD1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14:paraId="54457D1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0" w:type="auto"/>
          </w:tcPr>
          <w:p w14:paraId="08DDF332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0" w:type="auto"/>
          </w:tcPr>
          <w:p w14:paraId="45C76BF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0" w:type="auto"/>
          </w:tcPr>
          <w:p w14:paraId="0E86331C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0" w:type="auto"/>
          </w:tcPr>
          <w:p w14:paraId="4D63721E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937" w:type="dxa"/>
          </w:tcPr>
          <w:p w14:paraId="7B1DC48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0.261</w:t>
            </w:r>
          </w:p>
        </w:tc>
      </w:tr>
      <w:tr w:rsidR="001D4194" w:rsidRPr="006717E4" w14:paraId="3473B51A" w14:textId="77777777" w:rsidTr="00676331">
        <w:tc>
          <w:tcPr>
            <w:tcW w:w="0" w:type="auto"/>
          </w:tcPr>
          <w:p w14:paraId="4B94E9CB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</w:p>
        </w:tc>
        <w:tc>
          <w:tcPr>
            <w:tcW w:w="0" w:type="auto"/>
          </w:tcPr>
          <w:p w14:paraId="2AD9F5E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0" w:type="auto"/>
          </w:tcPr>
          <w:p w14:paraId="06BB5AA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0" w:type="auto"/>
          </w:tcPr>
          <w:p w14:paraId="5C90F02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0" w:type="auto"/>
          </w:tcPr>
          <w:p w14:paraId="3F594F2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0" w:type="auto"/>
          </w:tcPr>
          <w:p w14:paraId="603E35E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0" w:type="auto"/>
          </w:tcPr>
          <w:p w14:paraId="4DA5C0BE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1.012</w:t>
            </w:r>
          </w:p>
        </w:tc>
        <w:tc>
          <w:tcPr>
            <w:tcW w:w="937" w:type="dxa"/>
          </w:tcPr>
          <w:p w14:paraId="6AE0283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1D4194" w:rsidRPr="006717E4" w14:paraId="4F34AAE6" w14:textId="77777777" w:rsidTr="00676331">
        <w:tc>
          <w:tcPr>
            <w:tcW w:w="0" w:type="auto"/>
          </w:tcPr>
          <w:p w14:paraId="55F7684E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Cir</w:t>
            </w:r>
          </w:p>
        </w:tc>
        <w:tc>
          <w:tcPr>
            <w:tcW w:w="0" w:type="auto"/>
          </w:tcPr>
          <w:p w14:paraId="0F696B9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0" w:type="auto"/>
          </w:tcPr>
          <w:p w14:paraId="5A50CE2D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0" w:type="auto"/>
          </w:tcPr>
          <w:p w14:paraId="6902842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0" w:type="auto"/>
          </w:tcPr>
          <w:p w14:paraId="2094333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1.144</w:t>
            </w:r>
          </w:p>
        </w:tc>
        <w:tc>
          <w:tcPr>
            <w:tcW w:w="0" w:type="auto"/>
          </w:tcPr>
          <w:p w14:paraId="707DB28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1.013</w:t>
            </w:r>
          </w:p>
        </w:tc>
        <w:tc>
          <w:tcPr>
            <w:tcW w:w="0" w:type="auto"/>
          </w:tcPr>
          <w:p w14:paraId="2136ADF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1.293</w:t>
            </w:r>
          </w:p>
        </w:tc>
        <w:tc>
          <w:tcPr>
            <w:tcW w:w="937" w:type="dxa"/>
          </w:tcPr>
          <w:p w14:paraId="49BC131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</w:tr>
      <w:tr w:rsidR="001D4194" w:rsidRPr="006717E4" w14:paraId="29CA21F8" w14:textId="77777777" w:rsidTr="00676331">
        <w:tc>
          <w:tcPr>
            <w:tcW w:w="0" w:type="auto"/>
          </w:tcPr>
          <w:p w14:paraId="328D2215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mrT</w:t>
            </w:r>
          </w:p>
        </w:tc>
        <w:tc>
          <w:tcPr>
            <w:tcW w:w="0" w:type="auto"/>
          </w:tcPr>
          <w:p w14:paraId="6B61420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0" w:type="auto"/>
          </w:tcPr>
          <w:p w14:paraId="0D2E6AB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0" w:type="auto"/>
          </w:tcPr>
          <w:p w14:paraId="48C1EC6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0" w:type="auto"/>
          </w:tcPr>
          <w:p w14:paraId="52968B59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1.204</w:t>
            </w:r>
          </w:p>
        </w:tc>
        <w:tc>
          <w:tcPr>
            <w:tcW w:w="0" w:type="auto"/>
          </w:tcPr>
          <w:p w14:paraId="746CB90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1.091</w:t>
            </w:r>
          </w:p>
        </w:tc>
        <w:tc>
          <w:tcPr>
            <w:tcW w:w="0" w:type="auto"/>
          </w:tcPr>
          <w:p w14:paraId="0A046B9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1.330</w:t>
            </w:r>
          </w:p>
        </w:tc>
        <w:tc>
          <w:tcPr>
            <w:tcW w:w="937" w:type="dxa"/>
          </w:tcPr>
          <w:p w14:paraId="66A02C2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1D4194" w:rsidRPr="006717E4" w14:paraId="1C8A55DA" w14:textId="77777777" w:rsidTr="00676331">
        <w:tc>
          <w:tcPr>
            <w:tcW w:w="0" w:type="auto"/>
          </w:tcPr>
          <w:p w14:paraId="4A85E61C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depth</w:t>
            </w:r>
          </w:p>
        </w:tc>
        <w:tc>
          <w:tcPr>
            <w:tcW w:w="0" w:type="auto"/>
          </w:tcPr>
          <w:p w14:paraId="0DD990CC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0" w:type="auto"/>
          </w:tcPr>
          <w:p w14:paraId="6E94A6A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0" w:type="auto"/>
          </w:tcPr>
          <w:p w14:paraId="57CACFAD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0" w:type="auto"/>
          </w:tcPr>
          <w:p w14:paraId="1A8E0CD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0" w:type="auto"/>
          </w:tcPr>
          <w:p w14:paraId="5690858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1.021</w:t>
            </w:r>
          </w:p>
        </w:tc>
        <w:tc>
          <w:tcPr>
            <w:tcW w:w="0" w:type="auto"/>
          </w:tcPr>
          <w:p w14:paraId="015E6C1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1.043</w:t>
            </w:r>
          </w:p>
        </w:tc>
        <w:tc>
          <w:tcPr>
            <w:tcW w:w="937" w:type="dxa"/>
          </w:tcPr>
          <w:p w14:paraId="1E64CFF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1D4194" w:rsidRPr="006717E4" w14:paraId="6B83C64D" w14:textId="77777777" w:rsidTr="00676331">
        <w:tc>
          <w:tcPr>
            <w:tcW w:w="0" w:type="auto"/>
          </w:tcPr>
          <w:p w14:paraId="020C507F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mrN</w:t>
            </w:r>
          </w:p>
        </w:tc>
        <w:tc>
          <w:tcPr>
            <w:tcW w:w="0" w:type="auto"/>
          </w:tcPr>
          <w:p w14:paraId="2D78CE2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0" w:type="auto"/>
          </w:tcPr>
          <w:p w14:paraId="0E886361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0.258</w:t>
            </w:r>
          </w:p>
        </w:tc>
        <w:tc>
          <w:tcPr>
            <w:tcW w:w="0" w:type="auto"/>
          </w:tcPr>
          <w:p w14:paraId="2159467C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0" w:type="auto"/>
          </w:tcPr>
          <w:p w14:paraId="78F1D4C1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1.384</w:t>
            </w:r>
          </w:p>
        </w:tc>
        <w:tc>
          <w:tcPr>
            <w:tcW w:w="0" w:type="auto"/>
          </w:tcPr>
          <w:p w14:paraId="707BE02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1.294</w:t>
            </w:r>
          </w:p>
        </w:tc>
        <w:tc>
          <w:tcPr>
            <w:tcW w:w="0" w:type="auto"/>
          </w:tcPr>
          <w:p w14:paraId="5B53B101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1.480</w:t>
            </w:r>
          </w:p>
        </w:tc>
        <w:tc>
          <w:tcPr>
            <w:tcW w:w="937" w:type="dxa"/>
          </w:tcPr>
          <w:p w14:paraId="34BA560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1D4194" w:rsidRPr="006717E4" w14:paraId="1BA3765D" w14:textId="77777777" w:rsidTr="00676331">
        <w:tc>
          <w:tcPr>
            <w:tcW w:w="0" w:type="auto"/>
          </w:tcPr>
          <w:p w14:paraId="395B5DCD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</w:tcPr>
          <w:p w14:paraId="012A559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0.638</w:t>
            </w:r>
          </w:p>
        </w:tc>
        <w:tc>
          <w:tcPr>
            <w:tcW w:w="0" w:type="auto"/>
          </w:tcPr>
          <w:p w14:paraId="5023679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0" w:type="auto"/>
          </w:tcPr>
          <w:p w14:paraId="7948DEFE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0.940</w:t>
            </w:r>
          </w:p>
        </w:tc>
        <w:tc>
          <w:tcPr>
            <w:tcW w:w="0" w:type="auto"/>
          </w:tcPr>
          <w:p w14:paraId="7B9FC03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1.893</w:t>
            </w:r>
          </w:p>
        </w:tc>
        <w:tc>
          <w:tcPr>
            <w:tcW w:w="0" w:type="auto"/>
          </w:tcPr>
          <w:p w14:paraId="3A9DE741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1.399</w:t>
            </w:r>
          </w:p>
        </w:tc>
        <w:tc>
          <w:tcPr>
            <w:tcW w:w="0" w:type="auto"/>
          </w:tcPr>
          <w:p w14:paraId="56BD8A65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2.560</w:t>
            </w:r>
          </w:p>
        </w:tc>
        <w:tc>
          <w:tcPr>
            <w:tcW w:w="937" w:type="dxa"/>
          </w:tcPr>
          <w:p w14:paraId="4073201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1D4194" w:rsidRPr="006717E4" w14:paraId="286D0D1E" w14:textId="77777777" w:rsidTr="00676331">
        <w:tc>
          <w:tcPr>
            <w:tcW w:w="0" w:type="auto"/>
          </w:tcPr>
          <w:p w14:paraId="69009D5B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CRM</w:t>
            </w:r>
          </w:p>
        </w:tc>
        <w:tc>
          <w:tcPr>
            <w:tcW w:w="0" w:type="auto"/>
          </w:tcPr>
          <w:p w14:paraId="57A1A88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0.455</w:t>
            </w:r>
          </w:p>
        </w:tc>
        <w:tc>
          <w:tcPr>
            <w:tcW w:w="0" w:type="auto"/>
          </w:tcPr>
          <w:p w14:paraId="6FCA9E7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0" w:type="auto"/>
          </w:tcPr>
          <w:p w14:paraId="4B2E95F2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0.607</w:t>
            </w:r>
          </w:p>
        </w:tc>
        <w:tc>
          <w:tcPr>
            <w:tcW w:w="0" w:type="auto"/>
          </w:tcPr>
          <w:p w14:paraId="553B46D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1.577</w:t>
            </w:r>
          </w:p>
        </w:tc>
        <w:tc>
          <w:tcPr>
            <w:tcW w:w="0" w:type="auto"/>
          </w:tcPr>
          <w:p w14:paraId="5E19B5D1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1.355</w:t>
            </w:r>
          </w:p>
        </w:tc>
        <w:tc>
          <w:tcPr>
            <w:tcW w:w="0" w:type="auto"/>
          </w:tcPr>
          <w:p w14:paraId="1B60FB9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1.835</w:t>
            </w:r>
          </w:p>
        </w:tc>
        <w:tc>
          <w:tcPr>
            <w:tcW w:w="937" w:type="dxa"/>
          </w:tcPr>
          <w:p w14:paraId="72A1134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1D4194" w:rsidRPr="006717E4" w14:paraId="71A6E3F6" w14:textId="77777777" w:rsidTr="00676331">
        <w:tc>
          <w:tcPr>
            <w:tcW w:w="0" w:type="auto"/>
          </w:tcPr>
          <w:p w14:paraId="7A9D03A6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EMVI</w:t>
            </w:r>
          </w:p>
        </w:tc>
        <w:tc>
          <w:tcPr>
            <w:tcW w:w="0" w:type="auto"/>
          </w:tcPr>
          <w:p w14:paraId="74A1E9A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0" w:type="auto"/>
          </w:tcPr>
          <w:p w14:paraId="028D3FF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0" w:type="auto"/>
          </w:tcPr>
          <w:p w14:paraId="7FDC15FC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0.457</w:t>
            </w:r>
          </w:p>
        </w:tc>
        <w:tc>
          <w:tcPr>
            <w:tcW w:w="0" w:type="auto"/>
          </w:tcPr>
          <w:p w14:paraId="39445F4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1.357</w:t>
            </w:r>
          </w:p>
        </w:tc>
        <w:tc>
          <w:tcPr>
            <w:tcW w:w="0" w:type="auto"/>
          </w:tcPr>
          <w:p w14:paraId="0F082BF2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1.166</w:t>
            </w:r>
          </w:p>
        </w:tc>
        <w:tc>
          <w:tcPr>
            <w:tcW w:w="0" w:type="auto"/>
          </w:tcPr>
          <w:p w14:paraId="478A8DC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1.579</w:t>
            </w:r>
          </w:p>
        </w:tc>
        <w:tc>
          <w:tcPr>
            <w:tcW w:w="937" w:type="dxa"/>
          </w:tcPr>
          <w:p w14:paraId="296DBAE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1D4194" w:rsidRPr="006717E4" w14:paraId="5682CC64" w14:textId="77777777" w:rsidTr="00676331">
        <w:tc>
          <w:tcPr>
            <w:tcW w:w="0" w:type="auto"/>
          </w:tcPr>
          <w:p w14:paraId="2A84443D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CEA</w:t>
            </w:r>
          </w:p>
        </w:tc>
        <w:tc>
          <w:tcPr>
            <w:tcW w:w="0" w:type="auto"/>
          </w:tcPr>
          <w:p w14:paraId="2F3A92F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0" w:type="auto"/>
          </w:tcPr>
          <w:p w14:paraId="7525713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0" w:type="auto"/>
          </w:tcPr>
          <w:p w14:paraId="3875102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0" w:type="auto"/>
          </w:tcPr>
          <w:p w14:paraId="7DF901B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1.255</w:t>
            </w:r>
          </w:p>
        </w:tc>
        <w:tc>
          <w:tcPr>
            <w:tcW w:w="0" w:type="auto"/>
          </w:tcPr>
          <w:p w14:paraId="54C435CE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1.115</w:t>
            </w:r>
          </w:p>
        </w:tc>
        <w:tc>
          <w:tcPr>
            <w:tcW w:w="0" w:type="auto"/>
          </w:tcPr>
          <w:p w14:paraId="0650F5C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1.413</w:t>
            </w:r>
          </w:p>
        </w:tc>
        <w:tc>
          <w:tcPr>
            <w:tcW w:w="937" w:type="dxa"/>
          </w:tcPr>
          <w:p w14:paraId="6AF1BA3E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1D4194" w:rsidRPr="006717E4" w14:paraId="1FC151A8" w14:textId="77777777" w:rsidTr="00676331">
        <w:tc>
          <w:tcPr>
            <w:tcW w:w="0" w:type="auto"/>
            <w:tcBorders>
              <w:bottom w:val="single" w:sz="4" w:space="0" w:color="auto"/>
            </w:tcBorders>
          </w:tcPr>
          <w:p w14:paraId="72E7F982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CA19-9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5BE09E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C4F8ED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8E425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92C2F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1.426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4E57A5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1.143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852D9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1.779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0F32826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</w:tbl>
    <w:p w14:paraId="332DF750" w14:textId="77777777" w:rsidR="00E12F6A" w:rsidRPr="006F6DC8" w:rsidRDefault="00E12F6A" w:rsidP="00E12F6A">
      <w:pPr>
        <w:pStyle w:val="a7"/>
        <w:spacing w:before="50" w:after="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DIS, </w:t>
      </w:r>
      <w:r w:rsidRPr="00B811BB">
        <w:rPr>
          <w:rFonts w:ascii="Times New Roman" w:hAnsi="Times New Roman" w:cs="Times New Roman"/>
          <w:sz w:val="20"/>
          <w:szCs w:val="20"/>
        </w:rPr>
        <w:t>distance from the tumor to the anus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6F6DC8">
        <w:rPr>
          <w:rFonts w:ascii="Times New Roman" w:hAnsi="Times New Roman" w:cs="Times New Roman"/>
          <w:sz w:val="20"/>
          <w:szCs w:val="20"/>
        </w:rPr>
        <w:t xml:space="preserve"> Cir, circumferential growth; </w:t>
      </w:r>
      <w:r>
        <w:rPr>
          <w:rFonts w:ascii="Times New Roman" w:hAnsi="Times New Roman" w:cs="Times New Roman"/>
          <w:sz w:val="20"/>
          <w:szCs w:val="20"/>
        </w:rPr>
        <w:t xml:space="preserve">mrT, T stage based on MR; mrN, N stage based on MR; </w:t>
      </w:r>
      <w:r w:rsidRPr="006F6DC8">
        <w:rPr>
          <w:rFonts w:ascii="Times New Roman" w:hAnsi="Times New Roman" w:cs="Times New Roman"/>
          <w:sz w:val="20"/>
          <w:szCs w:val="20"/>
        </w:rPr>
        <w:t>M, metastasis; CRM, circumferential resection margin; EMVI, extramural vascular invasion; CEA, carcinoembryonic antigen; CA19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F6DC8">
        <w:rPr>
          <w:rFonts w:ascii="Times New Roman" w:hAnsi="Times New Roman" w:cs="Times New Roman"/>
          <w:sz w:val="20"/>
          <w:szCs w:val="20"/>
        </w:rPr>
        <w:t>9, carbohydrate antigen 19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F6DC8">
        <w:rPr>
          <w:rFonts w:ascii="Times New Roman" w:hAnsi="Times New Roman" w:cs="Times New Roman"/>
          <w:sz w:val="20"/>
          <w:szCs w:val="20"/>
        </w:rPr>
        <w:t>9</w:t>
      </w:r>
    </w:p>
    <w:p w14:paraId="56666243" w14:textId="77777777" w:rsidR="001D4194" w:rsidRPr="00E12F6A" w:rsidRDefault="001D4194" w:rsidP="001D4194">
      <w:pPr>
        <w:snapToGrid w:val="0"/>
        <w:spacing w:after="100" w:afterAutospacing="1"/>
        <w:rPr>
          <w:rFonts w:ascii="Times New Roman" w:eastAsia="微软雅黑" w:hAnsi="Times New Roman" w:cs="Times New Roman"/>
          <w:sz w:val="20"/>
          <w:szCs w:val="20"/>
        </w:rPr>
      </w:pPr>
    </w:p>
    <w:p w14:paraId="7E510F98" w14:textId="77777777" w:rsidR="00E12F6A" w:rsidRPr="006717E4" w:rsidRDefault="00E12F6A" w:rsidP="001D4194">
      <w:pPr>
        <w:snapToGrid w:val="0"/>
        <w:spacing w:after="100" w:afterAutospacing="1"/>
        <w:rPr>
          <w:rFonts w:ascii="Times New Roman" w:eastAsia="微软雅黑" w:hAnsi="Times New Roman" w:cs="Times New Roman"/>
          <w:sz w:val="20"/>
          <w:szCs w:val="20"/>
        </w:rPr>
      </w:pPr>
    </w:p>
    <w:p w14:paraId="30D48214" w14:textId="77777777" w:rsidR="001D4194" w:rsidRPr="006717E4" w:rsidRDefault="001D4194" w:rsidP="001D4194">
      <w:pPr>
        <w:snapToGrid w:val="0"/>
        <w:spacing w:after="100" w:afterAutospacing="1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Supplemental Table 3.</w:t>
      </w:r>
      <w:r w:rsidRPr="006717E4">
        <w:rPr>
          <w:rFonts w:ascii="Times New Roman" w:hAnsi="Times New Roman" w:cs="Times New Roman"/>
          <w:sz w:val="20"/>
          <w:szCs w:val="20"/>
        </w:rPr>
        <w:t xml:space="preserve"> </w:t>
      </w:r>
      <w:r w:rsidRPr="006717E4">
        <w:rPr>
          <w:rFonts w:ascii="Times New Roman" w:eastAsia="微软雅黑" w:hAnsi="Times New Roman" w:cs="Times New Roman"/>
          <w:sz w:val="20"/>
          <w:szCs w:val="20"/>
        </w:rPr>
        <w:t>Results of multivariate analysis of clinical indicators</w:t>
      </w:r>
    </w:p>
    <w:tbl>
      <w:tblPr>
        <w:tblStyle w:val="Table"/>
        <w:tblW w:w="5000" w:type="pct"/>
        <w:tblBorders>
          <w:top w:val="single" w:sz="4" w:space="0" w:color="auto"/>
          <w:bottom w:val="single" w:sz="4" w:space="0" w:color="auto"/>
        </w:tblBorders>
        <w:tblLook w:val="07E0" w:firstRow="1" w:lastRow="1" w:firstColumn="1" w:lastColumn="1" w:noHBand="1" w:noVBand="1"/>
      </w:tblPr>
      <w:tblGrid>
        <w:gridCol w:w="861"/>
        <w:gridCol w:w="950"/>
        <w:gridCol w:w="1195"/>
        <w:gridCol w:w="1196"/>
        <w:gridCol w:w="666"/>
        <w:gridCol w:w="1464"/>
        <w:gridCol w:w="1147"/>
        <w:gridCol w:w="1043"/>
      </w:tblGrid>
      <w:tr w:rsidR="001D4194" w:rsidRPr="006717E4" w14:paraId="045BC64C" w14:textId="77777777" w:rsidTr="0067633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EF5A8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feature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3174D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Log(OR)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1ED0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lower 95%CI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F9372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upper 95%CI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824B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5C2C5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OR lower 95%CI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DF03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OR upper 95%CI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4152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1D4194" w:rsidRPr="006717E4" w14:paraId="6AE305F0" w14:textId="77777777" w:rsidTr="00676331">
        <w:tc>
          <w:tcPr>
            <w:tcW w:w="0" w:type="auto"/>
            <w:tcBorders>
              <w:top w:val="single" w:sz="4" w:space="0" w:color="auto"/>
            </w:tcBorders>
          </w:tcPr>
          <w:p w14:paraId="4FD2F846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8B64C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A60DD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6DF282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FD334E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A5F52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BAAD6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9AA619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</w:tr>
      <w:tr w:rsidR="001D4194" w:rsidRPr="006717E4" w14:paraId="14ECBBBC" w14:textId="77777777" w:rsidTr="00676331">
        <w:tc>
          <w:tcPr>
            <w:tcW w:w="0" w:type="auto"/>
          </w:tcPr>
          <w:p w14:paraId="2267C7F1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depth</w:t>
            </w:r>
          </w:p>
        </w:tc>
        <w:tc>
          <w:tcPr>
            <w:tcW w:w="0" w:type="auto"/>
          </w:tcPr>
          <w:p w14:paraId="026E36D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0" w:type="auto"/>
          </w:tcPr>
          <w:p w14:paraId="593B1BE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0" w:type="auto"/>
          </w:tcPr>
          <w:p w14:paraId="4BAACE3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0" w:type="auto"/>
          </w:tcPr>
          <w:p w14:paraId="72B67F5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0" w:type="auto"/>
          </w:tcPr>
          <w:p w14:paraId="5E3FA7C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0.985</w:t>
            </w:r>
          </w:p>
        </w:tc>
        <w:tc>
          <w:tcPr>
            <w:tcW w:w="0" w:type="auto"/>
          </w:tcPr>
          <w:p w14:paraId="4B15986D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1.014</w:t>
            </w:r>
          </w:p>
        </w:tc>
        <w:tc>
          <w:tcPr>
            <w:tcW w:w="0" w:type="auto"/>
          </w:tcPr>
          <w:p w14:paraId="16855A7A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</w:tr>
      <w:tr w:rsidR="001D4194" w:rsidRPr="006717E4" w14:paraId="3756E1B6" w14:textId="77777777" w:rsidTr="00676331">
        <w:tc>
          <w:tcPr>
            <w:tcW w:w="0" w:type="auto"/>
          </w:tcPr>
          <w:p w14:paraId="58EAE4BA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mrT</w:t>
            </w:r>
          </w:p>
        </w:tc>
        <w:tc>
          <w:tcPr>
            <w:tcW w:w="0" w:type="auto"/>
          </w:tcPr>
          <w:p w14:paraId="46558DB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0" w:type="auto"/>
          </w:tcPr>
          <w:p w14:paraId="5B2A464C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-0.057</w:t>
            </w:r>
          </w:p>
        </w:tc>
        <w:tc>
          <w:tcPr>
            <w:tcW w:w="0" w:type="auto"/>
          </w:tcPr>
          <w:p w14:paraId="7FD7C0E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0" w:type="auto"/>
          </w:tcPr>
          <w:p w14:paraId="130F477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1.042</w:t>
            </w:r>
          </w:p>
        </w:tc>
        <w:tc>
          <w:tcPr>
            <w:tcW w:w="0" w:type="auto"/>
          </w:tcPr>
          <w:p w14:paraId="4C355DE5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0" w:type="auto"/>
          </w:tcPr>
          <w:p w14:paraId="366006D7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1.149</w:t>
            </w:r>
          </w:p>
        </w:tc>
        <w:tc>
          <w:tcPr>
            <w:tcW w:w="0" w:type="auto"/>
          </w:tcPr>
          <w:p w14:paraId="1CF3281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</w:tr>
      <w:tr w:rsidR="001D4194" w:rsidRPr="006717E4" w14:paraId="6602AB24" w14:textId="77777777" w:rsidTr="00676331">
        <w:tc>
          <w:tcPr>
            <w:tcW w:w="0" w:type="auto"/>
          </w:tcPr>
          <w:p w14:paraId="1B1DE2A7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CEA</w:t>
            </w:r>
          </w:p>
        </w:tc>
        <w:tc>
          <w:tcPr>
            <w:tcW w:w="0" w:type="auto"/>
          </w:tcPr>
          <w:p w14:paraId="648CEAD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0" w:type="auto"/>
          </w:tcPr>
          <w:p w14:paraId="0D1A59EE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0" w:type="auto"/>
          </w:tcPr>
          <w:p w14:paraId="46F8C3CC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0" w:type="auto"/>
          </w:tcPr>
          <w:p w14:paraId="507C35C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1.078</w:t>
            </w:r>
          </w:p>
        </w:tc>
        <w:tc>
          <w:tcPr>
            <w:tcW w:w="0" w:type="auto"/>
          </w:tcPr>
          <w:p w14:paraId="48274CB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0" w:type="auto"/>
          </w:tcPr>
          <w:p w14:paraId="26B6B7E9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1.208</w:t>
            </w:r>
          </w:p>
        </w:tc>
        <w:tc>
          <w:tcPr>
            <w:tcW w:w="0" w:type="auto"/>
          </w:tcPr>
          <w:p w14:paraId="4ABA3EA9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</w:tr>
      <w:tr w:rsidR="001D4194" w:rsidRPr="006717E4" w14:paraId="73B535A0" w14:textId="77777777" w:rsidTr="00676331">
        <w:tc>
          <w:tcPr>
            <w:tcW w:w="0" w:type="auto"/>
          </w:tcPr>
          <w:p w14:paraId="0F6C6470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EMVI</w:t>
            </w:r>
          </w:p>
        </w:tc>
        <w:tc>
          <w:tcPr>
            <w:tcW w:w="0" w:type="auto"/>
          </w:tcPr>
          <w:p w14:paraId="4C55E6C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0" w:type="auto"/>
          </w:tcPr>
          <w:p w14:paraId="1683C5E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-0.159</w:t>
            </w:r>
          </w:p>
        </w:tc>
        <w:tc>
          <w:tcPr>
            <w:tcW w:w="0" w:type="auto"/>
          </w:tcPr>
          <w:p w14:paraId="584AEAD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0" w:type="auto"/>
          </w:tcPr>
          <w:p w14:paraId="4D1FB9A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0" w:type="auto"/>
          </w:tcPr>
          <w:p w14:paraId="5522386C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0" w:type="auto"/>
          </w:tcPr>
          <w:p w14:paraId="1CDB71A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1.160</w:t>
            </w:r>
          </w:p>
        </w:tc>
        <w:tc>
          <w:tcPr>
            <w:tcW w:w="0" w:type="auto"/>
          </w:tcPr>
          <w:p w14:paraId="29A32AF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</w:tc>
      </w:tr>
      <w:tr w:rsidR="001D4194" w:rsidRPr="006717E4" w14:paraId="4ECC5BB5" w14:textId="77777777" w:rsidTr="00676331">
        <w:tc>
          <w:tcPr>
            <w:tcW w:w="0" w:type="auto"/>
          </w:tcPr>
          <w:p w14:paraId="09D735C9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mrN</w:t>
            </w:r>
          </w:p>
        </w:tc>
        <w:tc>
          <w:tcPr>
            <w:tcW w:w="0" w:type="auto"/>
          </w:tcPr>
          <w:p w14:paraId="203720D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0.293</w:t>
            </w:r>
          </w:p>
        </w:tc>
        <w:tc>
          <w:tcPr>
            <w:tcW w:w="0" w:type="auto"/>
          </w:tcPr>
          <w:p w14:paraId="7DF369C9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0" w:type="auto"/>
          </w:tcPr>
          <w:p w14:paraId="7E2E3F2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0" w:type="auto"/>
          </w:tcPr>
          <w:p w14:paraId="4F38993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1.340</w:t>
            </w:r>
          </w:p>
        </w:tc>
        <w:tc>
          <w:tcPr>
            <w:tcW w:w="0" w:type="auto"/>
          </w:tcPr>
          <w:p w14:paraId="495BF202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1.229</w:t>
            </w:r>
          </w:p>
        </w:tc>
        <w:tc>
          <w:tcPr>
            <w:tcW w:w="0" w:type="auto"/>
          </w:tcPr>
          <w:p w14:paraId="676014A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1.462</w:t>
            </w:r>
          </w:p>
        </w:tc>
        <w:tc>
          <w:tcPr>
            <w:tcW w:w="0" w:type="auto"/>
          </w:tcPr>
          <w:p w14:paraId="6C06753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1D4194" w:rsidRPr="006717E4" w14:paraId="4EFB23C2" w14:textId="77777777" w:rsidTr="00676331">
        <w:tc>
          <w:tcPr>
            <w:tcW w:w="0" w:type="auto"/>
          </w:tcPr>
          <w:p w14:paraId="10E71196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CA19-9</w:t>
            </w:r>
          </w:p>
        </w:tc>
        <w:tc>
          <w:tcPr>
            <w:tcW w:w="0" w:type="auto"/>
          </w:tcPr>
          <w:p w14:paraId="0B9A716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0" w:type="auto"/>
          </w:tcPr>
          <w:p w14:paraId="3EFC2719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0" w:type="auto"/>
          </w:tcPr>
          <w:p w14:paraId="6A74BEE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0" w:type="auto"/>
          </w:tcPr>
          <w:p w14:paraId="1BCC6F1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1.266</w:t>
            </w:r>
          </w:p>
        </w:tc>
        <w:tc>
          <w:tcPr>
            <w:tcW w:w="0" w:type="auto"/>
          </w:tcPr>
          <w:p w14:paraId="0CCDE68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1.043</w:t>
            </w:r>
          </w:p>
        </w:tc>
        <w:tc>
          <w:tcPr>
            <w:tcW w:w="0" w:type="auto"/>
          </w:tcPr>
          <w:p w14:paraId="521071A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1.539</w:t>
            </w:r>
          </w:p>
        </w:tc>
        <w:tc>
          <w:tcPr>
            <w:tcW w:w="0" w:type="auto"/>
          </w:tcPr>
          <w:p w14:paraId="5BE3D8A5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</w:tr>
      <w:tr w:rsidR="001D4194" w:rsidRPr="006717E4" w14:paraId="3E7A69E6" w14:textId="77777777" w:rsidTr="00676331">
        <w:tc>
          <w:tcPr>
            <w:tcW w:w="0" w:type="auto"/>
          </w:tcPr>
          <w:p w14:paraId="13979FF2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CRM</w:t>
            </w:r>
          </w:p>
        </w:tc>
        <w:tc>
          <w:tcPr>
            <w:tcW w:w="0" w:type="auto"/>
          </w:tcPr>
          <w:p w14:paraId="3ADFD1EB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0" w:type="auto"/>
          </w:tcPr>
          <w:p w14:paraId="3784F764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-0.058</w:t>
            </w:r>
          </w:p>
        </w:tc>
        <w:tc>
          <w:tcPr>
            <w:tcW w:w="0" w:type="auto"/>
          </w:tcPr>
          <w:p w14:paraId="03139B1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</w:tc>
        <w:tc>
          <w:tcPr>
            <w:tcW w:w="0" w:type="auto"/>
          </w:tcPr>
          <w:p w14:paraId="22305F39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1.140</w:t>
            </w:r>
          </w:p>
        </w:tc>
        <w:tc>
          <w:tcPr>
            <w:tcW w:w="0" w:type="auto"/>
          </w:tcPr>
          <w:p w14:paraId="34C1E035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0" w:type="auto"/>
          </w:tcPr>
          <w:p w14:paraId="0CC31B36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1.376</w:t>
            </w:r>
          </w:p>
        </w:tc>
        <w:tc>
          <w:tcPr>
            <w:tcW w:w="0" w:type="auto"/>
          </w:tcPr>
          <w:p w14:paraId="33F7A4CF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0.253</w:t>
            </w:r>
          </w:p>
        </w:tc>
      </w:tr>
      <w:tr w:rsidR="001D4194" w:rsidRPr="006717E4" w14:paraId="48BB6D74" w14:textId="77777777" w:rsidTr="00676331">
        <w:tc>
          <w:tcPr>
            <w:tcW w:w="0" w:type="auto"/>
          </w:tcPr>
          <w:p w14:paraId="793D6814" w14:textId="77777777" w:rsidR="001D4194" w:rsidRPr="006717E4" w:rsidRDefault="001D4194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</w:tcPr>
          <w:p w14:paraId="43CECB11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0" w:type="auto"/>
          </w:tcPr>
          <w:p w14:paraId="6F511221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</w:tc>
        <w:tc>
          <w:tcPr>
            <w:tcW w:w="0" w:type="auto"/>
          </w:tcPr>
          <w:p w14:paraId="14317CB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0" w:type="auto"/>
          </w:tcPr>
          <w:p w14:paraId="498A54B8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1.535</w:t>
            </w:r>
          </w:p>
        </w:tc>
        <w:tc>
          <w:tcPr>
            <w:tcW w:w="0" w:type="auto"/>
          </w:tcPr>
          <w:p w14:paraId="5AE0E152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1.174</w:t>
            </w:r>
          </w:p>
        </w:tc>
        <w:tc>
          <w:tcPr>
            <w:tcW w:w="0" w:type="auto"/>
          </w:tcPr>
          <w:p w14:paraId="0030F5C3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2.008</w:t>
            </w:r>
          </w:p>
        </w:tc>
        <w:tc>
          <w:tcPr>
            <w:tcW w:w="0" w:type="auto"/>
          </w:tcPr>
          <w:p w14:paraId="7150EDB0" w14:textId="77777777" w:rsidR="001D4194" w:rsidRPr="006717E4" w:rsidRDefault="001D4194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</w:tbl>
    <w:p w14:paraId="0B0C155A" w14:textId="77777777" w:rsidR="00E12F6A" w:rsidRPr="006F6DC8" w:rsidRDefault="00E12F6A" w:rsidP="00E12F6A">
      <w:pPr>
        <w:pStyle w:val="a7"/>
        <w:spacing w:before="50" w:after="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mrT, T stage based on MR; </w:t>
      </w:r>
      <w:r w:rsidRPr="006F6DC8">
        <w:rPr>
          <w:rFonts w:ascii="Times New Roman" w:hAnsi="Times New Roman" w:cs="Times New Roman"/>
          <w:sz w:val="20"/>
          <w:szCs w:val="20"/>
        </w:rPr>
        <w:t>M, metastasis; CRM, circumferential resection margin; EMVI, extramural vascular invasion; CEA, carcinoembryonic antigen; CA19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F6DC8">
        <w:rPr>
          <w:rFonts w:ascii="Times New Roman" w:hAnsi="Times New Roman" w:cs="Times New Roman"/>
          <w:sz w:val="20"/>
          <w:szCs w:val="20"/>
        </w:rPr>
        <w:t>9, carbohydrate antigen 19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F6DC8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4D5D27">
        <w:t>OR</w:t>
      </w:r>
      <w:r>
        <w:t xml:space="preserve">, </w:t>
      </w:r>
      <w:r w:rsidRPr="00C21711">
        <w:t>odds ratio</w:t>
      </w:r>
      <w:r>
        <w:t xml:space="preserve">; CI,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confidence interval</w:t>
      </w:r>
    </w:p>
    <w:p w14:paraId="5962CE62" w14:textId="77777777" w:rsidR="00E175C3" w:rsidRPr="00E12F6A" w:rsidRDefault="00E175C3" w:rsidP="00050D02">
      <w:pPr>
        <w:snapToGrid w:val="0"/>
        <w:spacing w:after="100" w:afterAutospacing="1"/>
        <w:jc w:val="center"/>
        <w:rPr>
          <w:rFonts w:ascii="Times New Roman" w:eastAsia="微软雅黑" w:hAnsi="Times New Roman" w:cs="Times New Roman"/>
          <w:sz w:val="20"/>
          <w:szCs w:val="20"/>
        </w:rPr>
      </w:pPr>
    </w:p>
    <w:p w14:paraId="4CB675AF" w14:textId="77777777" w:rsidR="008F0E1C" w:rsidRPr="006717E4" w:rsidRDefault="008F0E1C" w:rsidP="004850ED">
      <w:pPr>
        <w:snapToGrid w:val="0"/>
        <w:rPr>
          <w:rFonts w:ascii="Times New Roman" w:hAnsi="Times New Roman" w:cs="Times New Roman"/>
          <w:sz w:val="20"/>
          <w:szCs w:val="20"/>
        </w:rPr>
      </w:pPr>
    </w:p>
    <w:p w14:paraId="0ECD970A" w14:textId="4E2149B8" w:rsidR="004850ED" w:rsidRPr="006717E4" w:rsidRDefault="004850ED" w:rsidP="004850ED">
      <w:pPr>
        <w:snapToGrid w:val="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hAnsi="Times New Roman" w:cs="Times New Roman"/>
          <w:sz w:val="20"/>
          <w:szCs w:val="20"/>
        </w:rPr>
        <w:t xml:space="preserve">Supplemental Table </w:t>
      </w:r>
      <w:r w:rsidRPr="006717E4">
        <w:rPr>
          <w:rFonts w:ascii="Times New Roman" w:eastAsia="微软雅黑" w:hAnsi="Times New Roman" w:cs="Times New Roman"/>
          <w:sz w:val="20"/>
          <w:szCs w:val="20"/>
        </w:rPr>
        <w:t xml:space="preserve">4. The Rad-score formula of the conventional model and </w:t>
      </w:r>
      <w:r w:rsidR="00B12D61">
        <w:rPr>
          <w:rFonts w:ascii="Times New Roman" w:eastAsia="微软雅黑" w:hAnsi="Times New Roman" w:cs="Times New Roman"/>
          <w:sz w:val="20"/>
          <w:szCs w:val="20"/>
        </w:rPr>
        <w:t>super-resolution (</w:t>
      </w:r>
      <w:r w:rsidR="00B12D61" w:rsidRPr="006717E4">
        <w:rPr>
          <w:rFonts w:ascii="Times New Roman" w:eastAsia="微软雅黑" w:hAnsi="Times New Roman" w:cs="Times New Roman"/>
          <w:sz w:val="20"/>
          <w:szCs w:val="20"/>
        </w:rPr>
        <w:t>SR</w:t>
      </w:r>
      <w:r w:rsidR="00B12D61">
        <w:rPr>
          <w:rFonts w:ascii="Times New Roman" w:eastAsia="微软雅黑" w:hAnsi="Times New Roman" w:cs="Times New Roman"/>
          <w:sz w:val="20"/>
          <w:szCs w:val="20"/>
        </w:rPr>
        <w:t xml:space="preserve">) </w:t>
      </w:r>
      <w:r w:rsidRPr="006717E4">
        <w:rPr>
          <w:rFonts w:ascii="Times New Roman" w:eastAsia="微软雅黑" w:hAnsi="Times New Roman" w:cs="Times New Roman"/>
          <w:sz w:val="20"/>
          <w:szCs w:val="20"/>
        </w:rPr>
        <w:t>model are as follow:</w:t>
      </w:r>
    </w:p>
    <w:p w14:paraId="002813A8" w14:textId="77777777" w:rsidR="004850ED" w:rsidRPr="006717E4" w:rsidRDefault="004850ED" w:rsidP="004850ED">
      <w:pPr>
        <w:snapToGrid w:val="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 xml:space="preserve">The conventional model: </w:t>
      </w:r>
      <w:r w:rsidR="00E175C3" w:rsidRPr="006717E4">
        <w:rPr>
          <w:rFonts w:ascii="Times New Roman" w:eastAsia="微软雅黑" w:hAnsi="Times New Roman" w:cs="Times New Roman"/>
          <w:sz w:val="20"/>
          <w:szCs w:val="20"/>
        </w:rPr>
        <w:t>Rad-score</w:t>
      </w:r>
      <w:r w:rsidRPr="006717E4">
        <w:rPr>
          <w:rFonts w:ascii="Times New Roman" w:eastAsia="微软雅黑" w:hAnsi="Times New Roman" w:cs="Times New Roman"/>
          <w:sz w:val="20"/>
          <w:szCs w:val="20"/>
        </w:rPr>
        <w:t xml:space="preserve"> = 0.38674033149171266</w:t>
      </w:r>
    </w:p>
    <w:p w14:paraId="1C86D047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-0.016606*log_sigma_5_0_mm_3D_firstorder_Minimum</w:t>
      </w:r>
    </w:p>
    <w:p w14:paraId="7AF0E8C4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-0.006638*log_sigma_5_0_mm_3D_glszm_LowGrayLevelZoneEmphasis</w:t>
      </w:r>
    </w:p>
    <w:p w14:paraId="071E9F8B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-0.019858 * original_shape_Sphericity</w:t>
      </w:r>
    </w:p>
    <w:p w14:paraId="3CDB402F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+0.056576 * wavelet_HLL_glcm_JointEntropy</w:t>
      </w:r>
    </w:p>
    <w:p w14:paraId="423A16C1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+0.000727 * wavelet_LHL_firstorder_Maximum</w:t>
      </w:r>
    </w:p>
    <w:p w14:paraId="4987AF1F" w14:textId="77777777" w:rsidR="004850ED" w:rsidRPr="006717E4" w:rsidRDefault="004850ED" w:rsidP="004850ED">
      <w:pPr>
        <w:snapToGrid w:val="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 xml:space="preserve">The SR model: </w:t>
      </w:r>
      <w:r w:rsidR="00E175C3" w:rsidRPr="006717E4">
        <w:rPr>
          <w:rFonts w:ascii="Times New Roman" w:eastAsia="微软雅黑" w:hAnsi="Times New Roman" w:cs="Times New Roman"/>
          <w:sz w:val="20"/>
          <w:szCs w:val="20"/>
        </w:rPr>
        <w:t>Rad-score</w:t>
      </w:r>
      <w:r w:rsidRPr="006717E4">
        <w:rPr>
          <w:rFonts w:ascii="Times New Roman" w:eastAsia="微软雅黑" w:hAnsi="Times New Roman" w:cs="Times New Roman"/>
          <w:sz w:val="20"/>
          <w:szCs w:val="20"/>
        </w:rPr>
        <w:t xml:space="preserve"> = 0.38674033149171283</w:t>
      </w:r>
    </w:p>
    <w:p w14:paraId="75561D43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+0.023397*log_sigma_5_0_mm_3D_glcm_Correlation</w:t>
      </w:r>
    </w:p>
    <w:p w14:paraId="03AD8DDA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+0.038484*original_shape_Maximum2DDiameterSlice</w:t>
      </w:r>
    </w:p>
    <w:p w14:paraId="34279713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+0.042836 * original_shape_MinorAxisLength</w:t>
      </w:r>
    </w:p>
    <w:p w14:paraId="6DDB7430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-0.109600 * original_shape_Sphericity</w:t>
      </w:r>
    </w:p>
    <w:p w14:paraId="17054FCC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-0.006161 * original_shape_SurfaceArea</w:t>
      </w:r>
    </w:p>
    <w:p w14:paraId="41D3106A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+0.082775 * wavelet_HHL_ngtdm_Busyness</w:t>
      </w:r>
    </w:p>
    <w:p w14:paraId="59297B0A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-0.009216 * wavelet_HHL_ngtdm_Strength</w:t>
      </w:r>
    </w:p>
    <w:p w14:paraId="276201E1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-0.054441 * wavelet_HLH_glrlm_GrayLevelNonUniformity</w:t>
      </w:r>
    </w:p>
    <w:p w14:paraId="75EEE702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t>-0.026378 * wavelet_HLL_glcm_Imc2</w:t>
      </w:r>
    </w:p>
    <w:p w14:paraId="6921227F" w14:textId="77777777" w:rsidR="004850ED" w:rsidRPr="006717E4" w:rsidRDefault="004850ED" w:rsidP="004850ED">
      <w:pPr>
        <w:snapToGrid w:val="0"/>
        <w:ind w:firstLineChars="200" w:firstLine="40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eastAsia="微软雅黑" w:hAnsi="Times New Roman" w:cs="Times New Roman"/>
          <w:sz w:val="20"/>
          <w:szCs w:val="20"/>
        </w:rPr>
        <w:lastRenderedPageBreak/>
        <w:t>+0.011875 * wavelet_HLL_ngtdm_Busyness</w:t>
      </w:r>
    </w:p>
    <w:p w14:paraId="37355C32" w14:textId="77777777" w:rsidR="004850ED" w:rsidRPr="006717E4" w:rsidRDefault="004850ED" w:rsidP="002F5DAB">
      <w:pPr>
        <w:snapToGrid w:val="0"/>
        <w:spacing w:after="100" w:afterAutospacing="1"/>
        <w:rPr>
          <w:rFonts w:ascii="Times New Roman" w:hAnsi="Times New Roman" w:cs="Times New Roman"/>
          <w:sz w:val="20"/>
          <w:szCs w:val="20"/>
        </w:rPr>
      </w:pPr>
    </w:p>
    <w:p w14:paraId="151EBFE3" w14:textId="77777777" w:rsidR="002F5DAB" w:rsidRPr="006717E4" w:rsidRDefault="002F5DAB" w:rsidP="00D93568">
      <w:pPr>
        <w:snapToGrid w:val="0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hAnsi="Times New Roman" w:cs="Times New Roman"/>
          <w:sz w:val="20"/>
          <w:szCs w:val="20"/>
        </w:rPr>
        <w:t xml:space="preserve">Supplemental Table </w:t>
      </w:r>
      <w:r w:rsidRPr="006717E4">
        <w:rPr>
          <w:rFonts w:ascii="Times New Roman" w:eastAsia="微软雅黑" w:hAnsi="Times New Roman" w:cs="Times New Roman"/>
          <w:sz w:val="20"/>
          <w:szCs w:val="20"/>
        </w:rPr>
        <w:t>5.</w:t>
      </w:r>
      <w:r w:rsidR="004850ED" w:rsidRPr="006717E4">
        <w:rPr>
          <w:rFonts w:ascii="Times New Roman" w:eastAsia="微软雅黑" w:hAnsi="Times New Roman" w:cs="Times New Roman"/>
          <w:sz w:val="20"/>
          <w:szCs w:val="20"/>
        </w:rPr>
        <w:t xml:space="preserve"> </w:t>
      </w:r>
      <w:r w:rsidRPr="006717E4">
        <w:rPr>
          <w:rFonts w:ascii="Times New Roman" w:eastAsia="微软雅黑" w:hAnsi="Times New Roman" w:cs="Times New Roman"/>
          <w:sz w:val="20"/>
          <w:szCs w:val="20"/>
        </w:rPr>
        <w:t>Diagnosis efficiency of multiple machine algorithms based on conventional model</w:t>
      </w:r>
    </w:p>
    <w:tbl>
      <w:tblPr>
        <w:tblStyle w:val="Table"/>
        <w:tblW w:w="0" w:type="auto"/>
        <w:tblLook w:val="07E0" w:firstRow="1" w:lastRow="1" w:firstColumn="1" w:lastColumn="1" w:noHBand="1" w:noVBand="1"/>
      </w:tblPr>
      <w:tblGrid>
        <w:gridCol w:w="1394"/>
        <w:gridCol w:w="983"/>
        <w:gridCol w:w="666"/>
        <w:gridCol w:w="1483"/>
        <w:gridCol w:w="1072"/>
        <w:gridCol w:w="1083"/>
        <w:gridCol w:w="1061"/>
      </w:tblGrid>
      <w:tr w:rsidR="002F5DAB" w:rsidRPr="006717E4" w14:paraId="2171CBF0" w14:textId="77777777" w:rsidTr="00676331"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57B41326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Model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324F6EA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2C559C7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6B60753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6E7DC61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6A24B3E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1D1749AA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Set</w:t>
            </w:r>
          </w:p>
        </w:tc>
      </w:tr>
      <w:tr w:rsidR="002F5DAB" w:rsidRPr="006717E4" w14:paraId="4E2F8863" w14:textId="77777777" w:rsidTr="00676331">
        <w:tc>
          <w:tcPr>
            <w:tcW w:w="0" w:type="auto"/>
          </w:tcPr>
          <w:p w14:paraId="25A96D1D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0" w:type="auto"/>
          </w:tcPr>
          <w:p w14:paraId="6FCBAA7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0.630</w:t>
            </w:r>
          </w:p>
        </w:tc>
        <w:tc>
          <w:tcPr>
            <w:tcW w:w="0" w:type="auto"/>
          </w:tcPr>
          <w:p w14:paraId="73580C5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0" w:type="auto"/>
          </w:tcPr>
          <w:p w14:paraId="13DD855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0.6440 - 0.7952</w:t>
            </w:r>
          </w:p>
        </w:tc>
        <w:tc>
          <w:tcPr>
            <w:tcW w:w="0" w:type="auto"/>
          </w:tcPr>
          <w:p w14:paraId="34508B6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0.743</w:t>
            </w:r>
          </w:p>
        </w:tc>
        <w:tc>
          <w:tcPr>
            <w:tcW w:w="0" w:type="auto"/>
          </w:tcPr>
          <w:p w14:paraId="1100EED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0" w:type="auto"/>
          </w:tcPr>
          <w:p w14:paraId="6BD7BB0B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3FCA393B" w14:textId="77777777" w:rsidTr="00676331">
        <w:tc>
          <w:tcPr>
            <w:tcW w:w="0" w:type="auto"/>
          </w:tcPr>
          <w:p w14:paraId="10900D51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0" w:type="auto"/>
          </w:tcPr>
          <w:p w14:paraId="015B9D9E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0" w:type="auto"/>
          </w:tcPr>
          <w:p w14:paraId="32BA6AE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0.538</w:t>
            </w:r>
          </w:p>
        </w:tc>
        <w:tc>
          <w:tcPr>
            <w:tcW w:w="0" w:type="auto"/>
          </w:tcPr>
          <w:p w14:paraId="34A4C63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0.4249 - 0.6508</w:t>
            </w:r>
          </w:p>
        </w:tc>
        <w:tc>
          <w:tcPr>
            <w:tcW w:w="0" w:type="auto"/>
          </w:tcPr>
          <w:p w14:paraId="3055E3B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0" w:type="auto"/>
          </w:tcPr>
          <w:p w14:paraId="6A0DEBF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  <w:tc>
          <w:tcPr>
            <w:tcW w:w="0" w:type="auto"/>
          </w:tcPr>
          <w:p w14:paraId="332223F5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4C3AE882" w14:textId="77777777" w:rsidTr="00676331">
        <w:tc>
          <w:tcPr>
            <w:tcW w:w="0" w:type="auto"/>
          </w:tcPr>
          <w:p w14:paraId="4C02745C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SVM</w:t>
            </w:r>
          </w:p>
        </w:tc>
        <w:tc>
          <w:tcPr>
            <w:tcW w:w="0" w:type="auto"/>
          </w:tcPr>
          <w:p w14:paraId="1536C4C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0" w:type="auto"/>
          </w:tcPr>
          <w:p w14:paraId="71284B4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0.803</w:t>
            </w:r>
          </w:p>
        </w:tc>
        <w:tc>
          <w:tcPr>
            <w:tcW w:w="0" w:type="auto"/>
          </w:tcPr>
          <w:p w14:paraId="31DCD11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0.7397 - 0.8668</w:t>
            </w:r>
          </w:p>
        </w:tc>
        <w:tc>
          <w:tcPr>
            <w:tcW w:w="0" w:type="auto"/>
          </w:tcPr>
          <w:p w14:paraId="7F4E213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0.900</w:t>
            </w:r>
          </w:p>
        </w:tc>
        <w:tc>
          <w:tcPr>
            <w:tcW w:w="0" w:type="auto"/>
          </w:tcPr>
          <w:p w14:paraId="735D2E3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0" w:type="auto"/>
          </w:tcPr>
          <w:p w14:paraId="58C30245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4FA3D701" w14:textId="77777777" w:rsidTr="00676331">
        <w:tc>
          <w:tcPr>
            <w:tcW w:w="0" w:type="auto"/>
          </w:tcPr>
          <w:p w14:paraId="0AF69C18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SVM</w:t>
            </w:r>
          </w:p>
        </w:tc>
        <w:tc>
          <w:tcPr>
            <w:tcW w:w="0" w:type="auto"/>
          </w:tcPr>
          <w:p w14:paraId="31CF088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0.570</w:t>
            </w:r>
          </w:p>
        </w:tc>
        <w:tc>
          <w:tcPr>
            <w:tcW w:w="0" w:type="auto"/>
          </w:tcPr>
          <w:p w14:paraId="6E870BA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0.476</w:t>
            </w:r>
          </w:p>
        </w:tc>
        <w:tc>
          <w:tcPr>
            <w:tcW w:w="0" w:type="auto"/>
          </w:tcPr>
          <w:p w14:paraId="4DD6824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0.3572 - 0.5947</w:t>
            </w:r>
          </w:p>
        </w:tc>
        <w:tc>
          <w:tcPr>
            <w:tcW w:w="0" w:type="auto"/>
          </w:tcPr>
          <w:p w14:paraId="395170D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0" w:type="auto"/>
          </w:tcPr>
          <w:p w14:paraId="046353D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0" w:type="auto"/>
          </w:tcPr>
          <w:p w14:paraId="7193D6C9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30737C0E" w14:textId="77777777" w:rsidTr="00676331">
        <w:tc>
          <w:tcPr>
            <w:tcW w:w="0" w:type="auto"/>
          </w:tcPr>
          <w:p w14:paraId="5B7C101D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KNN</w:t>
            </w:r>
          </w:p>
        </w:tc>
        <w:tc>
          <w:tcPr>
            <w:tcW w:w="0" w:type="auto"/>
          </w:tcPr>
          <w:p w14:paraId="4182FEB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0" w:type="auto"/>
          </w:tcPr>
          <w:p w14:paraId="597214E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0.812</w:t>
            </w:r>
          </w:p>
        </w:tc>
        <w:tc>
          <w:tcPr>
            <w:tcW w:w="0" w:type="auto"/>
          </w:tcPr>
          <w:p w14:paraId="0898059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0.7535 - 0.8711</w:t>
            </w:r>
          </w:p>
        </w:tc>
        <w:tc>
          <w:tcPr>
            <w:tcW w:w="0" w:type="auto"/>
          </w:tcPr>
          <w:p w14:paraId="4B1BED8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0" w:type="auto"/>
          </w:tcPr>
          <w:p w14:paraId="0974A5F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0" w:type="auto"/>
          </w:tcPr>
          <w:p w14:paraId="5B10D976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4E2ECEBF" w14:textId="77777777" w:rsidTr="00676331">
        <w:tc>
          <w:tcPr>
            <w:tcW w:w="0" w:type="auto"/>
          </w:tcPr>
          <w:p w14:paraId="596AE60C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KNN</w:t>
            </w:r>
          </w:p>
        </w:tc>
        <w:tc>
          <w:tcPr>
            <w:tcW w:w="0" w:type="auto"/>
          </w:tcPr>
          <w:p w14:paraId="750846B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0" w:type="auto"/>
          </w:tcPr>
          <w:p w14:paraId="598D5A4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  <w:tc>
          <w:tcPr>
            <w:tcW w:w="0" w:type="auto"/>
          </w:tcPr>
          <w:p w14:paraId="1ECC5AF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0.3446 - 0.5728</w:t>
            </w:r>
          </w:p>
        </w:tc>
        <w:tc>
          <w:tcPr>
            <w:tcW w:w="0" w:type="auto"/>
          </w:tcPr>
          <w:p w14:paraId="20CB5A8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0" w:type="auto"/>
          </w:tcPr>
          <w:p w14:paraId="345DA75E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0.866</w:t>
            </w:r>
          </w:p>
        </w:tc>
        <w:tc>
          <w:tcPr>
            <w:tcW w:w="0" w:type="auto"/>
          </w:tcPr>
          <w:p w14:paraId="07EA9A51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18FD4CD7" w14:textId="77777777" w:rsidTr="00676331">
        <w:tc>
          <w:tcPr>
            <w:tcW w:w="0" w:type="auto"/>
          </w:tcPr>
          <w:p w14:paraId="74BE4D80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0" w:type="auto"/>
          </w:tcPr>
          <w:p w14:paraId="43B018B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</w:tc>
        <w:tc>
          <w:tcPr>
            <w:tcW w:w="0" w:type="auto"/>
          </w:tcPr>
          <w:p w14:paraId="55B11000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0" w:type="auto"/>
          </w:tcPr>
          <w:p w14:paraId="04BFC2F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0.9956 - 1.0000</w:t>
            </w:r>
          </w:p>
        </w:tc>
        <w:tc>
          <w:tcPr>
            <w:tcW w:w="0" w:type="auto"/>
          </w:tcPr>
          <w:p w14:paraId="4BA6637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0.971</w:t>
            </w:r>
          </w:p>
        </w:tc>
        <w:tc>
          <w:tcPr>
            <w:tcW w:w="0" w:type="auto"/>
          </w:tcPr>
          <w:p w14:paraId="4942330E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0.982</w:t>
            </w:r>
          </w:p>
        </w:tc>
        <w:tc>
          <w:tcPr>
            <w:tcW w:w="0" w:type="auto"/>
          </w:tcPr>
          <w:p w14:paraId="0BAD78BB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2256F55E" w14:textId="77777777" w:rsidTr="00676331">
        <w:tc>
          <w:tcPr>
            <w:tcW w:w="0" w:type="auto"/>
          </w:tcPr>
          <w:p w14:paraId="4879A2B4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0" w:type="auto"/>
          </w:tcPr>
          <w:p w14:paraId="7D63C1F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0.603</w:t>
            </w:r>
          </w:p>
        </w:tc>
        <w:tc>
          <w:tcPr>
            <w:tcW w:w="0" w:type="auto"/>
          </w:tcPr>
          <w:p w14:paraId="7715BE4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0" w:type="auto"/>
          </w:tcPr>
          <w:p w14:paraId="1831B2F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0.3804 - 0.6071</w:t>
            </w:r>
          </w:p>
        </w:tc>
        <w:tc>
          <w:tcPr>
            <w:tcW w:w="0" w:type="auto"/>
          </w:tcPr>
          <w:p w14:paraId="45AC5DD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0" w:type="auto"/>
          </w:tcPr>
          <w:p w14:paraId="0099CBD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0.817</w:t>
            </w:r>
          </w:p>
        </w:tc>
        <w:tc>
          <w:tcPr>
            <w:tcW w:w="0" w:type="auto"/>
          </w:tcPr>
          <w:p w14:paraId="272DC7CE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531353E1" w14:textId="77777777" w:rsidTr="00676331">
        <w:tc>
          <w:tcPr>
            <w:tcW w:w="0" w:type="auto"/>
          </w:tcPr>
          <w:p w14:paraId="7D0FD9B8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ExtraTrees</w:t>
            </w:r>
          </w:p>
        </w:tc>
        <w:tc>
          <w:tcPr>
            <w:tcW w:w="0" w:type="auto"/>
          </w:tcPr>
          <w:p w14:paraId="642063B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0.613</w:t>
            </w:r>
          </w:p>
        </w:tc>
        <w:tc>
          <w:tcPr>
            <w:tcW w:w="0" w:type="auto"/>
          </w:tcPr>
          <w:p w14:paraId="499F1D8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783BC18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1.0000 - 1.0000</w:t>
            </w:r>
          </w:p>
        </w:tc>
        <w:tc>
          <w:tcPr>
            <w:tcW w:w="0" w:type="auto"/>
          </w:tcPr>
          <w:p w14:paraId="277BD51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</w:tcPr>
          <w:p w14:paraId="54ABDCF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60485C8C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73DE493D" w14:textId="77777777" w:rsidTr="00676331">
        <w:tc>
          <w:tcPr>
            <w:tcW w:w="0" w:type="auto"/>
          </w:tcPr>
          <w:p w14:paraId="2785C398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ExtraTrees</w:t>
            </w:r>
          </w:p>
        </w:tc>
        <w:tc>
          <w:tcPr>
            <w:tcW w:w="0" w:type="auto"/>
          </w:tcPr>
          <w:p w14:paraId="51AD646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0" w:type="auto"/>
          </w:tcPr>
          <w:p w14:paraId="03F28B0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0.433</w:t>
            </w:r>
          </w:p>
        </w:tc>
        <w:tc>
          <w:tcPr>
            <w:tcW w:w="0" w:type="auto"/>
          </w:tcPr>
          <w:p w14:paraId="0ACB844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0.3253 - 0.5402</w:t>
            </w:r>
          </w:p>
        </w:tc>
        <w:tc>
          <w:tcPr>
            <w:tcW w:w="0" w:type="auto"/>
          </w:tcPr>
          <w:p w14:paraId="3C9F36C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0.949</w:t>
            </w:r>
          </w:p>
        </w:tc>
        <w:tc>
          <w:tcPr>
            <w:tcW w:w="0" w:type="auto"/>
          </w:tcPr>
          <w:p w14:paraId="4304F14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0" w:type="auto"/>
          </w:tcPr>
          <w:p w14:paraId="2FA8A568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0BA41FCF" w14:textId="77777777" w:rsidTr="00676331">
        <w:tc>
          <w:tcPr>
            <w:tcW w:w="0" w:type="auto"/>
          </w:tcPr>
          <w:p w14:paraId="31ACADC9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XGBoost</w:t>
            </w:r>
          </w:p>
        </w:tc>
        <w:tc>
          <w:tcPr>
            <w:tcW w:w="0" w:type="auto"/>
          </w:tcPr>
          <w:p w14:paraId="4893BEF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</w:tc>
        <w:tc>
          <w:tcPr>
            <w:tcW w:w="0" w:type="auto"/>
          </w:tcPr>
          <w:p w14:paraId="6712572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0" w:type="auto"/>
          </w:tcPr>
          <w:p w14:paraId="45A7822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0.9922 - 1.0000</w:t>
            </w:r>
          </w:p>
        </w:tc>
        <w:tc>
          <w:tcPr>
            <w:tcW w:w="0" w:type="auto"/>
          </w:tcPr>
          <w:p w14:paraId="463941C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0" w:type="auto"/>
          </w:tcPr>
          <w:p w14:paraId="1D9E265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0.973</w:t>
            </w:r>
          </w:p>
        </w:tc>
        <w:tc>
          <w:tcPr>
            <w:tcW w:w="0" w:type="auto"/>
          </w:tcPr>
          <w:p w14:paraId="5730F141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14283A1E" w14:textId="77777777" w:rsidTr="00676331">
        <w:tc>
          <w:tcPr>
            <w:tcW w:w="0" w:type="auto"/>
          </w:tcPr>
          <w:p w14:paraId="32650FD5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XGBoost</w:t>
            </w:r>
          </w:p>
        </w:tc>
        <w:tc>
          <w:tcPr>
            <w:tcW w:w="0" w:type="auto"/>
          </w:tcPr>
          <w:p w14:paraId="6A1D2AB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  <w:tc>
          <w:tcPr>
            <w:tcW w:w="0" w:type="auto"/>
          </w:tcPr>
          <w:p w14:paraId="7BFD254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  <w:tc>
          <w:tcPr>
            <w:tcW w:w="0" w:type="auto"/>
          </w:tcPr>
          <w:p w14:paraId="398C948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0.3808 - 0.5955</w:t>
            </w:r>
          </w:p>
        </w:tc>
        <w:tc>
          <w:tcPr>
            <w:tcW w:w="0" w:type="auto"/>
          </w:tcPr>
          <w:p w14:paraId="612AB04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  <w:tc>
          <w:tcPr>
            <w:tcW w:w="0" w:type="auto"/>
          </w:tcPr>
          <w:p w14:paraId="3DB92DDE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0.378</w:t>
            </w:r>
          </w:p>
        </w:tc>
        <w:tc>
          <w:tcPr>
            <w:tcW w:w="0" w:type="auto"/>
          </w:tcPr>
          <w:p w14:paraId="04217F95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47412821" w14:textId="77777777" w:rsidTr="00676331">
        <w:tc>
          <w:tcPr>
            <w:tcW w:w="0" w:type="auto"/>
          </w:tcPr>
          <w:p w14:paraId="664A5335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LightGBM</w:t>
            </w:r>
          </w:p>
        </w:tc>
        <w:tc>
          <w:tcPr>
            <w:tcW w:w="0" w:type="auto"/>
          </w:tcPr>
          <w:p w14:paraId="4C670EF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0" w:type="auto"/>
          </w:tcPr>
          <w:p w14:paraId="28B5029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0" w:type="auto"/>
          </w:tcPr>
          <w:p w14:paraId="4331999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0.8228 - 0.9289</w:t>
            </w:r>
          </w:p>
        </w:tc>
        <w:tc>
          <w:tcPr>
            <w:tcW w:w="0" w:type="auto"/>
          </w:tcPr>
          <w:p w14:paraId="60DF542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0.814</w:t>
            </w:r>
          </w:p>
        </w:tc>
        <w:tc>
          <w:tcPr>
            <w:tcW w:w="0" w:type="auto"/>
          </w:tcPr>
          <w:p w14:paraId="72AB815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0" w:type="auto"/>
          </w:tcPr>
          <w:p w14:paraId="388E5434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437EFBA6" w14:textId="77777777" w:rsidTr="00676331">
        <w:tc>
          <w:tcPr>
            <w:tcW w:w="0" w:type="auto"/>
          </w:tcPr>
          <w:p w14:paraId="29AD60A4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LightGBM</w:t>
            </w:r>
          </w:p>
        </w:tc>
        <w:tc>
          <w:tcPr>
            <w:tcW w:w="0" w:type="auto"/>
          </w:tcPr>
          <w:p w14:paraId="7B61479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</w:tc>
        <w:tc>
          <w:tcPr>
            <w:tcW w:w="0" w:type="auto"/>
          </w:tcPr>
          <w:p w14:paraId="5E039DA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0" w:type="auto"/>
          </w:tcPr>
          <w:p w14:paraId="4BC3116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0.3853 - 0.6000</w:t>
            </w:r>
          </w:p>
        </w:tc>
        <w:tc>
          <w:tcPr>
            <w:tcW w:w="0" w:type="auto"/>
          </w:tcPr>
          <w:p w14:paraId="157FE6E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  <w:tc>
          <w:tcPr>
            <w:tcW w:w="0" w:type="auto"/>
          </w:tcPr>
          <w:p w14:paraId="66C8F14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0.402</w:t>
            </w:r>
          </w:p>
        </w:tc>
        <w:tc>
          <w:tcPr>
            <w:tcW w:w="0" w:type="auto"/>
          </w:tcPr>
          <w:p w14:paraId="45DCD25C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206C1FA7" w14:textId="77777777" w:rsidTr="00676331">
        <w:tc>
          <w:tcPr>
            <w:tcW w:w="0" w:type="auto"/>
          </w:tcPr>
          <w:p w14:paraId="7988DC2E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0" w:type="auto"/>
          </w:tcPr>
          <w:p w14:paraId="1273B87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0" w:type="auto"/>
          </w:tcPr>
          <w:p w14:paraId="7C795CE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0" w:type="auto"/>
          </w:tcPr>
          <w:p w14:paraId="56EE5E1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0.6617 - 0.8094</w:t>
            </w:r>
          </w:p>
        </w:tc>
        <w:tc>
          <w:tcPr>
            <w:tcW w:w="0" w:type="auto"/>
          </w:tcPr>
          <w:p w14:paraId="119D67F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0.743</w:t>
            </w:r>
          </w:p>
        </w:tc>
        <w:tc>
          <w:tcPr>
            <w:tcW w:w="0" w:type="auto"/>
          </w:tcPr>
          <w:p w14:paraId="5EAA11A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0" w:type="auto"/>
          </w:tcPr>
          <w:p w14:paraId="3D73D982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21752867" w14:textId="77777777" w:rsidTr="00676331">
        <w:tc>
          <w:tcPr>
            <w:tcW w:w="0" w:type="auto"/>
            <w:tcBorders>
              <w:bottom w:val="single" w:sz="4" w:space="0" w:color="auto"/>
            </w:tcBorders>
          </w:tcPr>
          <w:p w14:paraId="6F0711D2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43A26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BAC9E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E04D1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0.4087 - 0.6332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FAC26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00A8B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55FA6D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</w:tbl>
    <w:p w14:paraId="36655EE2" w14:textId="77777777" w:rsidR="00B12D61" w:rsidRPr="00C0428E" w:rsidRDefault="00B12D61" w:rsidP="00B12D61">
      <w:pPr>
        <w:pStyle w:val="a7"/>
        <w:spacing w:before="50" w:after="50"/>
        <w:rPr>
          <w:rFonts w:ascii="Times New Roman" w:hAnsi="Times New Roman" w:cs="Times New Roman"/>
          <w:sz w:val="20"/>
          <w:szCs w:val="20"/>
        </w:rPr>
      </w:pPr>
      <w:r w:rsidRPr="006F6DC8">
        <w:rPr>
          <w:rFonts w:ascii="Times New Roman" w:hAnsi="Times New Roman" w:cs="Times New Roman"/>
          <w:sz w:val="20"/>
          <w:szCs w:val="20"/>
        </w:rPr>
        <w:t>LR, Logistic Regression; SVM, Support Vector Machines; KNN, K-Nearest Neighbors;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6DC8">
        <w:rPr>
          <w:rFonts w:ascii="Times New Roman" w:hAnsi="Times New Roman" w:cs="Times New Roman"/>
          <w:sz w:val="20"/>
          <w:szCs w:val="20"/>
        </w:rPr>
        <w:t>XGBoost, Extreme Gradient Boosting; LightGBM, Light Gradient Boosting Machines</w:t>
      </w:r>
      <w:r>
        <w:rPr>
          <w:rFonts w:ascii="Times New Roman" w:hAnsi="Times New Roman" w:cs="Times New Roman"/>
          <w:sz w:val="20"/>
          <w:szCs w:val="20"/>
        </w:rPr>
        <w:t xml:space="preserve">; MLP, </w:t>
      </w:r>
      <w:r w:rsidRPr="0060308C">
        <w:rPr>
          <w:rFonts w:ascii="Times New Roman" w:hAnsi="Times New Roman" w:cs="Times New Roman"/>
          <w:sz w:val="20"/>
          <w:szCs w:val="20"/>
        </w:rPr>
        <w:t>Multilayer Perceptron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C0428E">
        <w:t xml:space="preserve"> </w:t>
      </w:r>
      <w:r w:rsidRPr="00C0428E">
        <w:rPr>
          <w:rFonts w:ascii="Times New Roman" w:hAnsi="Times New Roman" w:cs="Times New Roman"/>
          <w:sz w:val="20"/>
          <w:szCs w:val="20"/>
        </w:rPr>
        <w:t>AUC, area under the curve; CI, confidence interval</w:t>
      </w:r>
    </w:p>
    <w:p w14:paraId="269BB430" w14:textId="77777777" w:rsidR="002F5DAB" w:rsidRPr="00B12D61" w:rsidRDefault="002F5DAB" w:rsidP="002F5DAB">
      <w:pPr>
        <w:snapToGrid w:val="0"/>
        <w:spacing w:after="100" w:afterAutospacing="1"/>
        <w:rPr>
          <w:rFonts w:ascii="Times New Roman" w:hAnsi="Times New Roman" w:cs="Times New Roman"/>
          <w:sz w:val="20"/>
          <w:szCs w:val="20"/>
        </w:rPr>
      </w:pPr>
    </w:p>
    <w:p w14:paraId="3E5C54D4" w14:textId="381AA60A" w:rsidR="002F5DAB" w:rsidRPr="006717E4" w:rsidRDefault="002F5DAB" w:rsidP="002F5DAB">
      <w:pPr>
        <w:pStyle w:val="a7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Supplemental Table 6. Diagnosis efficiency of multiple machine algorithms based on </w:t>
      </w:r>
      <w:r w:rsidR="001F6C31" w:rsidRPr="001F6C3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super-resolution (SR) </w:t>
      </w:r>
      <w:r w:rsidRPr="006717E4">
        <w:rPr>
          <w:rFonts w:ascii="Times New Roman" w:hAnsi="Times New Roman" w:cs="Times New Roman"/>
          <w:sz w:val="20"/>
          <w:szCs w:val="20"/>
          <w:shd w:val="clear" w:color="auto" w:fill="FFFFFF"/>
        </w:rPr>
        <w:t>model</w:t>
      </w:r>
    </w:p>
    <w:tbl>
      <w:tblPr>
        <w:tblStyle w:val="Table"/>
        <w:tblW w:w="0" w:type="auto"/>
        <w:tblLook w:val="07E0" w:firstRow="1" w:lastRow="1" w:firstColumn="1" w:lastColumn="1" w:noHBand="1" w:noVBand="1"/>
      </w:tblPr>
      <w:tblGrid>
        <w:gridCol w:w="1394"/>
        <w:gridCol w:w="983"/>
        <w:gridCol w:w="666"/>
        <w:gridCol w:w="1483"/>
        <w:gridCol w:w="1072"/>
        <w:gridCol w:w="1083"/>
        <w:gridCol w:w="1061"/>
      </w:tblGrid>
      <w:tr w:rsidR="002F5DAB" w:rsidRPr="006717E4" w14:paraId="54A6C971" w14:textId="77777777" w:rsidTr="00676331"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772F161D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Model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6470533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4435486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4B27BF6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4EE6DBC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09899FA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7FBEC55F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Set</w:t>
            </w:r>
          </w:p>
        </w:tc>
      </w:tr>
      <w:tr w:rsidR="002F5DAB" w:rsidRPr="006717E4" w14:paraId="46377320" w14:textId="77777777" w:rsidTr="00676331">
        <w:tc>
          <w:tcPr>
            <w:tcW w:w="0" w:type="auto"/>
          </w:tcPr>
          <w:p w14:paraId="1D8ADEAD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0" w:type="auto"/>
          </w:tcPr>
          <w:p w14:paraId="738D588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  <w:tc>
          <w:tcPr>
            <w:tcW w:w="0" w:type="auto"/>
          </w:tcPr>
          <w:p w14:paraId="108A306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0.751</w:t>
            </w:r>
          </w:p>
        </w:tc>
        <w:tc>
          <w:tcPr>
            <w:tcW w:w="0" w:type="auto"/>
          </w:tcPr>
          <w:p w14:paraId="206F8E8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0.6801 - 0.8226</w:t>
            </w:r>
          </w:p>
        </w:tc>
        <w:tc>
          <w:tcPr>
            <w:tcW w:w="0" w:type="auto"/>
          </w:tcPr>
          <w:p w14:paraId="72BC745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0" w:type="auto"/>
          </w:tcPr>
          <w:p w14:paraId="42C8F60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0.631</w:t>
            </w:r>
          </w:p>
        </w:tc>
        <w:tc>
          <w:tcPr>
            <w:tcW w:w="0" w:type="auto"/>
          </w:tcPr>
          <w:p w14:paraId="3292D663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428F35FE" w14:textId="77777777" w:rsidTr="00676331">
        <w:tc>
          <w:tcPr>
            <w:tcW w:w="0" w:type="auto"/>
          </w:tcPr>
          <w:p w14:paraId="58486053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0" w:type="auto"/>
          </w:tcPr>
          <w:p w14:paraId="6BA437D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0" w:type="auto"/>
          </w:tcPr>
          <w:p w14:paraId="15FF8F0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0.658</w:t>
            </w:r>
          </w:p>
        </w:tc>
        <w:tc>
          <w:tcPr>
            <w:tcW w:w="0" w:type="auto"/>
          </w:tcPr>
          <w:p w14:paraId="081E912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0.5488 - 0.7676</w:t>
            </w:r>
          </w:p>
        </w:tc>
        <w:tc>
          <w:tcPr>
            <w:tcW w:w="0" w:type="auto"/>
          </w:tcPr>
          <w:p w14:paraId="17B352F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0.590</w:t>
            </w:r>
          </w:p>
        </w:tc>
        <w:tc>
          <w:tcPr>
            <w:tcW w:w="0" w:type="auto"/>
          </w:tcPr>
          <w:p w14:paraId="5581D63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0" w:type="auto"/>
          </w:tcPr>
          <w:p w14:paraId="7104070B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459FDD7C" w14:textId="77777777" w:rsidTr="00676331">
        <w:tc>
          <w:tcPr>
            <w:tcW w:w="0" w:type="auto"/>
          </w:tcPr>
          <w:p w14:paraId="0B173B00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SVM</w:t>
            </w:r>
          </w:p>
        </w:tc>
        <w:tc>
          <w:tcPr>
            <w:tcW w:w="0" w:type="auto"/>
          </w:tcPr>
          <w:p w14:paraId="153F2DC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0.762</w:t>
            </w:r>
          </w:p>
        </w:tc>
        <w:tc>
          <w:tcPr>
            <w:tcW w:w="0" w:type="auto"/>
          </w:tcPr>
          <w:p w14:paraId="33CC807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  <w:tc>
          <w:tcPr>
            <w:tcW w:w="0" w:type="auto"/>
          </w:tcPr>
          <w:p w14:paraId="4769262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0.7609 - 0.8877</w:t>
            </w:r>
          </w:p>
        </w:tc>
        <w:tc>
          <w:tcPr>
            <w:tcW w:w="0" w:type="auto"/>
          </w:tcPr>
          <w:p w14:paraId="27E9869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0.814</w:t>
            </w:r>
          </w:p>
        </w:tc>
        <w:tc>
          <w:tcPr>
            <w:tcW w:w="0" w:type="auto"/>
          </w:tcPr>
          <w:p w14:paraId="44DD930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0.730</w:t>
            </w:r>
          </w:p>
        </w:tc>
        <w:tc>
          <w:tcPr>
            <w:tcW w:w="0" w:type="auto"/>
          </w:tcPr>
          <w:p w14:paraId="035DEED4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3A484D8F" w14:textId="77777777" w:rsidTr="00676331">
        <w:tc>
          <w:tcPr>
            <w:tcW w:w="0" w:type="auto"/>
          </w:tcPr>
          <w:p w14:paraId="2100A6CE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SVM</w:t>
            </w:r>
          </w:p>
        </w:tc>
        <w:tc>
          <w:tcPr>
            <w:tcW w:w="0" w:type="auto"/>
          </w:tcPr>
          <w:p w14:paraId="310BEEA0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0" w:type="auto"/>
          </w:tcPr>
          <w:p w14:paraId="31CE360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</w:tc>
        <w:tc>
          <w:tcPr>
            <w:tcW w:w="0" w:type="auto"/>
          </w:tcPr>
          <w:p w14:paraId="4EFBBCC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0.5357 - 0.7507</w:t>
            </w:r>
          </w:p>
        </w:tc>
        <w:tc>
          <w:tcPr>
            <w:tcW w:w="0" w:type="auto"/>
          </w:tcPr>
          <w:p w14:paraId="2A86F3E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0.538</w:t>
            </w:r>
          </w:p>
        </w:tc>
        <w:tc>
          <w:tcPr>
            <w:tcW w:w="0" w:type="auto"/>
          </w:tcPr>
          <w:p w14:paraId="16474F7E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0" w:type="auto"/>
          </w:tcPr>
          <w:p w14:paraId="48C14A32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1959A692" w14:textId="77777777" w:rsidTr="00676331">
        <w:tc>
          <w:tcPr>
            <w:tcW w:w="0" w:type="auto"/>
          </w:tcPr>
          <w:p w14:paraId="02D44849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KNN</w:t>
            </w:r>
          </w:p>
        </w:tc>
        <w:tc>
          <w:tcPr>
            <w:tcW w:w="0" w:type="auto"/>
          </w:tcPr>
          <w:p w14:paraId="24E5CA20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0" w:type="auto"/>
          </w:tcPr>
          <w:p w14:paraId="1E87EA8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  <w:tc>
          <w:tcPr>
            <w:tcW w:w="0" w:type="auto"/>
          </w:tcPr>
          <w:p w14:paraId="5F3DBAD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0.7452 - 0.8638</w:t>
            </w:r>
          </w:p>
        </w:tc>
        <w:tc>
          <w:tcPr>
            <w:tcW w:w="0" w:type="auto"/>
          </w:tcPr>
          <w:p w14:paraId="5E3512C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0.557</w:t>
            </w:r>
          </w:p>
        </w:tc>
        <w:tc>
          <w:tcPr>
            <w:tcW w:w="0" w:type="auto"/>
          </w:tcPr>
          <w:p w14:paraId="351F671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</w:p>
        </w:tc>
        <w:tc>
          <w:tcPr>
            <w:tcW w:w="0" w:type="auto"/>
          </w:tcPr>
          <w:p w14:paraId="10C2B9AC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5C7FA78F" w14:textId="77777777" w:rsidTr="00676331">
        <w:tc>
          <w:tcPr>
            <w:tcW w:w="0" w:type="auto"/>
          </w:tcPr>
          <w:p w14:paraId="1F57F387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KNN</w:t>
            </w:r>
          </w:p>
        </w:tc>
        <w:tc>
          <w:tcPr>
            <w:tcW w:w="0" w:type="auto"/>
          </w:tcPr>
          <w:p w14:paraId="0C26364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0.595</w:t>
            </w:r>
          </w:p>
        </w:tc>
        <w:tc>
          <w:tcPr>
            <w:tcW w:w="0" w:type="auto"/>
          </w:tcPr>
          <w:p w14:paraId="30FCBFB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0.603</w:t>
            </w:r>
          </w:p>
        </w:tc>
        <w:tc>
          <w:tcPr>
            <w:tcW w:w="0" w:type="auto"/>
          </w:tcPr>
          <w:p w14:paraId="6B52E63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0.4982 - 0.7079</w:t>
            </w:r>
          </w:p>
        </w:tc>
        <w:tc>
          <w:tcPr>
            <w:tcW w:w="0" w:type="auto"/>
          </w:tcPr>
          <w:p w14:paraId="6656513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0" w:type="auto"/>
          </w:tcPr>
          <w:p w14:paraId="1876ED1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0" w:type="auto"/>
          </w:tcPr>
          <w:p w14:paraId="257389F1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07371386" w14:textId="77777777" w:rsidTr="00676331">
        <w:tc>
          <w:tcPr>
            <w:tcW w:w="0" w:type="auto"/>
          </w:tcPr>
          <w:p w14:paraId="284BFDF4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0" w:type="auto"/>
          </w:tcPr>
          <w:p w14:paraId="065A4DC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0" w:type="auto"/>
          </w:tcPr>
          <w:p w14:paraId="5166F12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0" w:type="auto"/>
          </w:tcPr>
          <w:p w14:paraId="753F77C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0.9970 - 1.0000</w:t>
            </w:r>
          </w:p>
        </w:tc>
        <w:tc>
          <w:tcPr>
            <w:tcW w:w="0" w:type="auto"/>
          </w:tcPr>
          <w:p w14:paraId="1EE2259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0" w:type="auto"/>
          </w:tcPr>
          <w:p w14:paraId="64C9031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0.982</w:t>
            </w:r>
          </w:p>
        </w:tc>
        <w:tc>
          <w:tcPr>
            <w:tcW w:w="0" w:type="auto"/>
          </w:tcPr>
          <w:p w14:paraId="0E87B4FD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610D46A1" w14:textId="77777777" w:rsidTr="00676331">
        <w:tc>
          <w:tcPr>
            <w:tcW w:w="0" w:type="auto"/>
          </w:tcPr>
          <w:p w14:paraId="66F4A556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0" w:type="auto"/>
          </w:tcPr>
          <w:p w14:paraId="5277D42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0" w:type="auto"/>
          </w:tcPr>
          <w:p w14:paraId="5A126B9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0" w:type="auto"/>
          </w:tcPr>
          <w:p w14:paraId="0FB6DCD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0.4653 - 0.6792</w:t>
            </w:r>
          </w:p>
        </w:tc>
        <w:tc>
          <w:tcPr>
            <w:tcW w:w="0" w:type="auto"/>
          </w:tcPr>
          <w:p w14:paraId="7542310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  <w:tc>
          <w:tcPr>
            <w:tcW w:w="0" w:type="auto"/>
          </w:tcPr>
          <w:p w14:paraId="075F404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0" w:type="auto"/>
          </w:tcPr>
          <w:p w14:paraId="6C324EFE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503F00EB" w14:textId="77777777" w:rsidTr="00676331">
        <w:tc>
          <w:tcPr>
            <w:tcW w:w="0" w:type="auto"/>
          </w:tcPr>
          <w:p w14:paraId="555B7F1B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ExtraTrees</w:t>
            </w:r>
          </w:p>
        </w:tc>
        <w:tc>
          <w:tcPr>
            <w:tcW w:w="0" w:type="auto"/>
          </w:tcPr>
          <w:p w14:paraId="322808E0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0.613</w:t>
            </w:r>
          </w:p>
        </w:tc>
        <w:tc>
          <w:tcPr>
            <w:tcW w:w="0" w:type="auto"/>
          </w:tcPr>
          <w:p w14:paraId="44E9399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425322E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1.0000 - 1.0000</w:t>
            </w:r>
          </w:p>
        </w:tc>
        <w:tc>
          <w:tcPr>
            <w:tcW w:w="0" w:type="auto"/>
          </w:tcPr>
          <w:p w14:paraId="0A6E077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</w:tcPr>
          <w:p w14:paraId="3A20AE54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12CCA768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02058583" w14:textId="77777777" w:rsidTr="00676331">
        <w:tc>
          <w:tcPr>
            <w:tcW w:w="0" w:type="auto"/>
          </w:tcPr>
          <w:p w14:paraId="1C1323CB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ExtraTrees</w:t>
            </w:r>
          </w:p>
        </w:tc>
        <w:tc>
          <w:tcPr>
            <w:tcW w:w="0" w:type="auto"/>
          </w:tcPr>
          <w:p w14:paraId="2550F63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0" w:type="auto"/>
          </w:tcPr>
          <w:p w14:paraId="2E02832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0" w:type="auto"/>
          </w:tcPr>
          <w:p w14:paraId="316E73F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0.5187 - 0.7362</w:t>
            </w:r>
          </w:p>
        </w:tc>
        <w:tc>
          <w:tcPr>
            <w:tcW w:w="0" w:type="auto"/>
          </w:tcPr>
          <w:p w14:paraId="7562B94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0" w:type="auto"/>
          </w:tcPr>
          <w:p w14:paraId="676B5CC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0" w:type="auto"/>
          </w:tcPr>
          <w:p w14:paraId="1CD3BCFA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4802BF75" w14:textId="77777777" w:rsidTr="00676331">
        <w:tc>
          <w:tcPr>
            <w:tcW w:w="0" w:type="auto"/>
          </w:tcPr>
          <w:p w14:paraId="28DF9908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XGBoost</w:t>
            </w:r>
          </w:p>
        </w:tc>
        <w:tc>
          <w:tcPr>
            <w:tcW w:w="0" w:type="auto"/>
          </w:tcPr>
          <w:p w14:paraId="24FE825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0" w:type="auto"/>
          </w:tcPr>
          <w:p w14:paraId="52DB9B40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4DDFB6F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1.0000 - 1.0000</w:t>
            </w:r>
          </w:p>
        </w:tc>
        <w:tc>
          <w:tcPr>
            <w:tcW w:w="0" w:type="auto"/>
          </w:tcPr>
          <w:p w14:paraId="1A7A53C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0" w:type="auto"/>
          </w:tcPr>
          <w:p w14:paraId="61EDE34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7E34BB4F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70ED9D02" w14:textId="77777777" w:rsidTr="00676331">
        <w:tc>
          <w:tcPr>
            <w:tcW w:w="0" w:type="auto"/>
          </w:tcPr>
          <w:p w14:paraId="2C77CBCA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XGBoost</w:t>
            </w:r>
          </w:p>
        </w:tc>
        <w:tc>
          <w:tcPr>
            <w:tcW w:w="0" w:type="auto"/>
          </w:tcPr>
          <w:p w14:paraId="0AD1C78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0" w:type="auto"/>
          </w:tcPr>
          <w:p w14:paraId="2CE0099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0" w:type="auto"/>
          </w:tcPr>
          <w:p w14:paraId="29DBC7C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0.4652 - 0.6958</w:t>
            </w:r>
          </w:p>
        </w:tc>
        <w:tc>
          <w:tcPr>
            <w:tcW w:w="0" w:type="auto"/>
          </w:tcPr>
          <w:p w14:paraId="6F8B2D4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0" w:type="auto"/>
          </w:tcPr>
          <w:p w14:paraId="4954C16D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0" w:type="auto"/>
          </w:tcPr>
          <w:p w14:paraId="538D5B1F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5BAC74B2" w14:textId="77777777" w:rsidTr="00676331">
        <w:tc>
          <w:tcPr>
            <w:tcW w:w="0" w:type="auto"/>
          </w:tcPr>
          <w:p w14:paraId="66AD5361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LightGBM</w:t>
            </w:r>
          </w:p>
        </w:tc>
        <w:tc>
          <w:tcPr>
            <w:tcW w:w="0" w:type="auto"/>
          </w:tcPr>
          <w:p w14:paraId="2264A19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0.845</w:t>
            </w:r>
          </w:p>
        </w:tc>
        <w:tc>
          <w:tcPr>
            <w:tcW w:w="0" w:type="auto"/>
          </w:tcPr>
          <w:p w14:paraId="09988A5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0" w:type="auto"/>
          </w:tcPr>
          <w:p w14:paraId="3BFF9C3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0.8486 - 0.9419</w:t>
            </w:r>
          </w:p>
        </w:tc>
        <w:tc>
          <w:tcPr>
            <w:tcW w:w="0" w:type="auto"/>
          </w:tcPr>
          <w:p w14:paraId="5819EDA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0" w:type="auto"/>
          </w:tcPr>
          <w:p w14:paraId="75BF3EE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</w:tc>
        <w:tc>
          <w:tcPr>
            <w:tcW w:w="0" w:type="auto"/>
          </w:tcPr>
          <w:p w14:paraId="44DC8A25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409C4133" w14:textId="77777777" w:rsidTr="00676331">
        <w:tc>
          <w:tcPr>
            <w:tcW w:w="0" w:type="auto"/>
          </w:tcPr>
          <w:p w14:paraId="0205C6E8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LightGBM</w:t>
            </w:r>
          </w:p>
        </w:tc>
        <w:tc>
          <w:tcPr>
            <w:tcW w:w="0" w:type="auto"/>
          </w:tcPr>
          <w:p w14:paraId="32AC578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0" w:type="auto"/>
          </w:tcPr>
          <w:p w14:paraId="18A66DB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0" w:type="auto"/>
          </w:tcPr>
          <w:p w14:paraId="43CC2BF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0.4520 - 0.6790</w:t>
            </w:r>
          </w:p>
        </w:tc>
        <w:tc>
          <w:tcPr>
            <w:tcW w:w="0" w:type="auto"/>
          </w:tcPr>
          <w:p w14:paraId="0ABFBA2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0" w:type="auto"/>
          </w:tcPr>
          <w:p w14:paraId="7855946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0" w:type="auto"/>
          </w:tcPr>
          <w:p w14:paraId="062B27A3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  <w:tr w:rsidR="002F5DAB" w:rsidRPr="006717E4" w14:paraId="5CEF0B0B" w14:textId="77777777" w:rsidTr="00676331">
        <w:tc>
          <w:tcPr>
            <w:tcW w:w="0" w:type="auto"/>
          </w:tcPr>
          <w:p w14:paraId="457E2914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0" w:type="auto"/>
          </w:tcPr>
          <w:p w14:paraId="13FABF2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0.630</w:t>
            </w:r>
          </w:p>
        </w:tc>
        <w:tc>
          <w:tcPr>
            <w:tcW w:w="0" w:type="auto"/>
          </w:tcPr>
          <w:p w14:paraId="158421A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0" w:type="auto"/>
          </w:tcPr>
          <w:p w14:paraId="090C898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0.6542 - 0.8029</w:t>
            </w:r>
          </w:p>
        </w:tc>
        <w:tc>
          <w:tcPr>
            <w:tcW w:w="0" w:type="auto"/>
          </w:tcPr>
          <w:p w14:paraId="41056CF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0.814</w:t>
            </w:r>
          </w:p>
        </w:tc>
        <w:tc>
          <w:tcPr>
            <w:tcW w:w="0" w:type="auto"/>
          </w:tcPr>
          <w:p w14:paraId="083226E9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0" w:type="auto"/>
          </w:tcPr>
          <w:p w14:paraId="070B70B2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15D940D1" w14:textId="77777777" w:rsidTr="00676331">
        <w:tc>
          <w:tcPr>
            <w:tcW w:w="0" w:type="auto"/>
            <w:tcBorders>
              <w:bottom w:val="single" w:sz="4" w:space="0" w:color="auto"/>
            </w:tcBorders>
          </w:tcPr>
          <w:p w14:paraId="59878F8B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9AAC9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DB5E8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C5C2FF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0.5136 - 0.7390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D690B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79D14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5DAD97" w14:textId="77777777" w:rsidR="002F5DAB" w:rsidRPr="006717E4" w:rsidRDefault="002F5DAB" w:rsidP="00676331">
            <w:pPr>
              <w:pStyle w:val="Compact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</w:tbl>
    <w:p w14:paraId="69F5DFA9" w14:textId="77777777" w:rsidR="00B12D61" w:rsidRPr="00C0428E" w:rsidRDefault="00B12D61" w:rsidP="00B12D61">
      <w:pPr>
        <w:pStyle w:val="a7"/>
        <w:spacing w:before="50" w:after="50"/>
        <w:rPr>
          <w:rFonts w:ascii="Times New Roman" w:hAnsi="Times New Roman" w:cs="Times New Roman"/>
          <w:sz w:val="20"/>
          <w:szCs w:val="20"/>
        </w:rPr>
      </w:pPr>
      <w:r w:rsidRPr="006F6DC8">
        <w:rPr>
          <w:rFonts w:ascii="Times New Roman" w:hAnsi="Times New Roman" w:cs="Times New Roman"/>
          <w:sz w:val="20"/>
          <w:szCs w:val="20"/>
        </w:rPr>
        <w:t>LR, Logistic Regression; SVM, Support Vector Machines; KNN, K-Nearest Neighbors;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6DC8">
        <w:rPr>
          <w:rFonts w:ascii="Times New Roman" w:hAnsi="Times New Roman" w:cs="Times New Roman"/>
          <w:sz w:val="20"/>
          <w:szCs w:val="20"/>
        </w:rPr>
        <w:t>XGBoost, Extreme Gradient Boosting; LightGBM, Light Gradient Boosting Machines</w:t>
      </w:r>
      <w:r>
        <w:rPr>
          <w:rFonts w:ascii="Times New Roman" w:hAnsi="Times New Roman" w:cs="Times New Roman"/>
          <w:sz w:val="20"/>
          <w:szCs w:val="20"/>
        </w:rPr>
        <w:t xml:space="preserve">; MLP, </w:t>
      </w:r>
      <w:r w:rsidRPr="0060308C">
        <w:rPr>
          <w:rFonts w:ascii="Times New Roman" w:hAnsi="Times New Roman" w:cs="Times New Roman"/>
          <w:sz w:val="20"/>
          <w:szCs w:val="20"/>
        </w:rPr>
        <w:t>Multilayer Perceptron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C0428E">
        <w:t xml:space="preserve"> </w:t>
      </w:r>
      <w:r w:rsidRPr="00C0428E">
        <w:rPr>
          <w:rFonts w:ascii="Times New Roman" w:hAnsi="Times New Roman" w:cs="Times New Roman"/>
          <w:sz w:val="20"/>
          <w:szCs w:val="20"/>
        </w:rPr>
        <w:t>AUC, area under the curve; CI, confidence interval</w:t>
      </w:r>
    </w:p>
    <w:p w14:paraId="4A9845ED" w14:textId="77777777" w:rsidR="002F5DAB" w:rsidRDefault="002F5DAB" w:rsidP="002F5DAB">
      <w:pPr>
        <w:pStyle w:val="a7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0E14E26" w14:textId="77777777" w:rsidR="00ED3C4C" w:rsidRDefault="00ED3C4C" w:rsidP="002F5DAB">
      <w:pPr>
        <w:pStyle w:val="a7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E7FA566" w14:textId="77777777" w:rsidR="00ED3C4C" w:rsidRDefault="00ED3C4C" w:rsidP="002F5DAB">
      <w:pPr>
        <w:pStyle w:val="a7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1F93097" w14:textId="77777777" w:rsidR="00ED3C4C" w:rsidRPr="00B12D61" w:rsidRDefault="00ED3C4C" w:rsidP="002F5DAB">
      <w:pPr>
        <w:pStyle w:val="a7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EBF712F" w14:textId="77777777" w:rsidR="002F5DAB" w:rsidRPr="006717E4" w:rsidRDefault="002F5DAB" w:rsidP="002F5DAB">
      <w:pPr>
        <w:pStyle w:val="a7"/>
        <w:rPr>
          <w:rFonts w:ascii="Times New Roman" w:hAnsi="Times New Roman" w:cs="Times New Roman"/>
          <w:sz w:val="20"/>
          <w:szCs w:val="20"/>
        </w:rPr>
      </w:pPr>
      <w:r w:rsidRPr="006717E4">
        <w:rPr>
          <w:rFonts w:ascii="Times New Roman" w:hAnsi="Times New Roman" w:cs="Times New Roman"/>
          <w:sz w:val="20"/>
          <w:szCs w:val="20"/>
        </w:rPr>
        <w:t>Supplemental Table 7</w:t>
      </w:r>
      <w:r w:rsidR="00AD4AB2" w:rsidRPr="006717E4">
        <w:rPr>
          <w:rFonts w:ascii="Times New Roman" w:hAnsi="Times New Roman" w:cs="Times New Roman"/>
          <w:sz w:val="20"/>
          <w:szCs w:val="20"/>
        </w:rPr>
        <w:t>.</w:t>
      </w:r>
      <w:r w:rsidRPr="006717E4">
        <w:rPr>
          <w:rFonts w:ascii="Times New Roman" w:hAnsi="Times New Roman" w:cs="Times New Roman"/>
          <w:sz w:val="20"/>
          <w:szCs w:val="20"/>
        </w:rPr>
        <w:t xml:space="preserve"> Delong </w:t>
      </w:r>
      <w:r w:rsidR="008B630E" w:rsidRPr="006717E4">
        <w:rPr>
          <w:rFonts w:ascii="Times New Roman" w:hAnsi="Times New Roman" w:cs="Times New Roman"/>
          <w:sz w:val="20"/>
          <w:szCs w:val="20"/>
        </w:rPr>
        <w:t>test</w:t>
      </w:r>
      <w:r w:rsidR="00AD4AB2" w:rsidRPr="006717E4">
        <w:rPr>
          <w:rFonts w:ascii="Times New Roman" w:hAnsi="Times New Roman" w:cs="Times New Roman"/>
          <w:sz w:val="20"/>
          <w:szCs w:val="20"/>
        </w:rPr>
        <w:t xml:space="preserve"> between nomogram and other models or </w:t>
      </w:r>
      <w:r w:rsidRPr="006717E4">
        <w:rPr>
          <w:rFonts w:ascii="Times New Roman" w:hAnsi="Times New Roman" w:cs="Times New Roman"/>
          <w:sz w:val="20"/>
          <w:szCs w:val="20"/>
        </w:rPr>
        <w:t>radiologist</w:t>
      </w:r>
      <w:r w:rsidR="00AD4AB2" w:rsidRPr="006717E4">
        <w:rPr>
          <w:rFonts w:ascii="Times New Roman" w:hAnsi="Times New Roman" w:cs="Times New Roman"/>
          <w:sz w:val="20"/>
          <w:szCs w:val="20"/>
        </w:rPr>
        <w:t>s</w:t>
      </w:r>
    </w:p>
    <w:tbl>
      <w:tblPr>
        <w:tblStyle w:val="Table"/>
        <w:tblW w:w="4395" w:type="pct"/>
        <w:jc w:val="center"/>
        <w:tblLook w:val="07E0" w:firstRow="1" w:lastRow="1" w:firstColumn="1" w:lastColumn="1" w:noHBand="1" w:noVBand="1"/>
      </w:tblPr>
      <w:tblGrid>
        <w:gridCol w:w="1366"/>
        <w:gridCol w:w="1366"/>
        <w:gridCol w:w="1234"/>
        <w:gridCol w:w="1232"/>
        <w:gridCol w:w="1232"/>
        <w:gridCol w:w="1061"/>
      </w:tblGrid>
      <w:tr w:rsidR="002F5DAB" w:rsidRPr="006717E4" w14:paraId="186FD6F0" w14:textId="77777777" w:rsidTr="00676331">
        <w:trPr>
          <w:jc w:val="center"/>
        </w:trPr>
        <w:tc>
          <w:tcPr>
            <w:tcW w:w="942" w:type="pct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2165FAF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Nomogram Vs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 xml:space="preserve"> Clinic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605A400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Nomogram Vs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 xml:space="preserve"> Rad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01574C60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Nomogram Vs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Expert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0D19ADB5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Nomogram Vs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Senior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2D29C06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Nomogram Vs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Junior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35C66DD2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Set</w:t>
            </w:r>
          </w:p>
        </w:tc>
      </w:tr>
      <w:tr w:rsidR="002F5DAB" w:rsidRPr="006717E4" w14:paraId="3BA87B00" w14:textId="77777777" w:rsidTr="00676331">
        <w:trPr>
          <w:jc w:val="center"/>
        </w:trPr>
        <w:tc>
          <w:tcPr>
            <w:tcW w:w="942" w:type="pct"/>
          </w:tcPr>
          <w:p w14:paraId="1595757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942" w:type="pct"/>
          </w:tcPr>
          <w:p w14:paraId="21C89D51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54" w:type="pct"/>
          </w:tcPr>
          <w:p w14:paraId="2847F7A8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852" w:type="pct"/>
          </w:tcPr>
          <w:p w14:paraId="6BF4A99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852" w:type="pct"/>
          </w:tcPr>
          <w:p w14:paraId="241B0396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P&lt;0.0001</w:t>
            </w:r>
          </w:p>
        </w:tc>
        <w:tc>
          <w:tcPr>
            <w:tcW w:w="559" w:type="pct"/>
          </w:tcPr>
          <w:p w14:paraId="3B65638A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</w:p>
        </w:tc>
      </w:tr>
      <w:tr w:rsidR="002F5DAB" w:rsidRPr="006717E4" w14:paraId="113581C8" w14:textId="77777777" w:rsidTr="00676331">
        <w:trPr>
          <w:jc w:val="center"/>
        </w:trPr>
        <w:tc>
          <w:tcPr>
            <w:tcW w:w="942" w:type="pct"/>
            <w:tcBorders>
              <w:bottom w:val="single" w:sz="4" w:space="0" w:color="auto"/>
            </w:tcBorders>
          </w:tcPr>
          <w:p w14:paraId="49838EF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14:paraId="5711272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4818A3B7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0.0238</w:t>
            </w: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744D906C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0.0159</w:t>
            </w: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5EAA837B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4E82F673" w14:textId="77777777" w:rsidR="002F5DAB" w:rsidRPr="006717E4" w:rsidRDefault="002F5DAB" w:rsidP="00676331">
            <w:pPr>
              <w:pStyle w:val="Comp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7E4">
              <w:rPr>
                <w:rFonts w:ascii="Times New Roman" w:hAnsi="Times New Roman" w:cs="Times New Roman"/>
                <w:sz w:val="20"/>
                <w:szCs w:val="20"/>
              </w:rPr>
              <w:t>Validation</w:t>
            </w:r>
          </w:p>
        </w:tc>
      </w:tr>
    </w:tbl>
    <w:p w14:paraId="4CC08DA1" w14:textId="77777777" w:rsidR="001E3AB0" w:rsidRDefault="001E3AB0">
      <w:pPr>
        <w:rPr>
          <w:rFonts w:ascii="Times New Roman" w:hAnsi="Times New Roman" w:cs="Times New Roman"/>
          <w:sz w:val="20"/>
          <w:szCs w:val="20"/>
        </w:rPr>
      </w:pPr>
    </w:p>
    <w:p w14:paraId="7C876AAF" w14:textId="77777777" w:rsidR="00A44F4D" w:rsidRDefault="00A44F4D">
      <w:pPr>
        <w:rPr>
          <w:rFonts w:ascii="Times New Roman" w:hAnsi="Times New Roman" w:cs="Times New Roman"/>
          <w:sz w:val="20"/>
          <w:szCs w:val="20"/>
        </w:rPr>
      </w:pPr>
    </w:p>
    <w:p w14:paraId="207A69B6" w14:textId="77777777" w:rsidR="00A44F4D" w:rsidRPr="006717E4" w:rsidRDefault="00A44F4D" w:rsidP="00A44F4D">
      <w:pPr>
        <w:snapToGrid w:val="0"/>
        <w:spacing w:after="100" w:afterAutospacing="1"/>
        <w:jc w:val="center"/>
        <w:rPr>
          <w:rFonts w:ascii="Times New Roman" w:eastAsia="微软雅黑" w:hAnsi="Times New Roman" w:cs="Times New Roman"/>
          <w:sz w:val="20"/>
          <w:szCs w:val="20"/>
        </w:rPr>
      </w:pPr>
    </w:p>
    <w:p w14:paraId="13363347" w14:textId="77777777" w:rsidR="00A44F4D" w:rsidRPr="006717E4" w:rsidRDefault="00A44F4D" w:rsidP="00A44F4D">
      <w:pPr>
        <w:snapToGrid w:val="0"/>
        <w:spacing w:after="100" w:afterAutospacing="1"/>
        <w:jc w:val="center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3AA2A3" wp14:editId="567E09E6">
            <wp:extent cx="4183380" cy="1770860"/>
            <wp:effectExtent l="0" t="0" r="7620" b="1270"/>
            <wp:docPr id="16107809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054" cy="17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9DB33" w14:textId="77777777" w:rsidR="00A44F4D" w:rsidRPr="006717E4" w:rsidRDefault="00A44F4D" w:rsidP="00A44F4D">
      <w:pPr>
        <w:snapToGrid w:val="0"/>
        <w:spacing w:after="100" w:afterAutospacing="1"/>
        <w:rPr>
          <w:rFonts w:ascii="Times New Roman" w:eastAsia="微软雅黑" w:hAnsi="Times New Roman" w:cs="Times New Roman"/>
          <w:sz w:val="20"/>
          <w:szCs w:val="20"/>
        </w:rPr>
      </w:pPr>
      <w:r w:rsidRPr="006717E4">
        <w:rPr>
          <w:rFonts w:ascii="Times New Roman" w:hAnsi="Times New Roman" w:cs="Times New Roman"/>
          <w:sz w:val="20"/>
          <w:szCs w:val="20"/>
        </w:rPr>
        <w:t>Supplemental Fig. 1 The least absolute shrinkage and selection operator (LASSO) regression model results of conventional imaging. Using 10 fold cross validation to select the best λ value in LASSO Regression Model, the vertical dashed lines indicate the best λ value (a). The optimal log(λ) value determines the radiomics features with non-zero coefficients (b).</w:t>
      </w:r>
    </w:p>
    <w:p w14:paraId="0F3AF40B" w14:textId="77777777" w:rsidR="00A44F4D" w:rsidRPr="006717E4" w:rsidRDefault="00A44F4D" w:rsidP="00A44F4D">
      <w:pPr>
        <w:snapToGrid w:val="0"/>
        <w:spacing w:after="100" w:afterAutospacing="1"/>
        <w:jc w:val="center"/>
        <w:rPr>
          <w:rFonts w:ascii="Times New Roman" w:hAnsi="Times New Roman" w:cs="Times New Roman"/>
          <w:sz w:val="20"/>
          <w:szCs w:val="20"/>
        </w:rPr>
      </w:pPr>
      <w:r w:rsidRPr="006717E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C4EAFB8" wp14:editId="31B806A7">
            <wp:extent cx="4236720" cy="1781197"/>
            <wp:effectExtent l="0" t="0" r="0" b="9525"/>
            <wp:docPr id="8503304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36" cy="17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10C88" w14:textId="77777777" w:rsidR="00A44F4D" w:rsidRPr="006717E4" w:rsidRDefault="00A44F4D" w:rsidP="00A44F4D">
      <w:pPr>
        <w:pStyle w:val="a7"/>
        <w:rPr>
          <w:rFonts w:ascii="Times New Roman" w:hAnsi="Times New Roman" w:cs="Times New Roman"/>
          <w:sz w:val="20"/>
          <w:szCs w:val="20"/>
        </w:rPr>
      </w:pPr>
      <w:r w:rsidRPr="006717E4">
        <w:rPr>
          <w:rFonts w:ascii="Times New Roman" w:hAnsi="Times New Roman" w:cs="Times New Roman"/>
          <w:sz w:val="20"/>
          <w:szCs w:val="20"/>
        </w:rPr>
        <w:t>Supplemental Fig. 2. The least absolute shrinkage and selection operator (LASSO) results of super-reconstruction imaging. Using 10 fold cross validation to select the best λ value in LASSO Regression Model (a, the vertical dashed lines). The optimal log(λ) value determines the radiomics features with non-zero coefficients (b).</w:t>
      </w:r>
    </w:p>
    <w:p w14:paraId="7214BBED" w14:textId="77777777" w:rsidR="00A44F4D" w:rsidRPr="00A44F4D" w:rsidRDefault="00A44F4D">
      <w:pPr>
        <w:rPr>
          <w:rFonts w:ascii="Times New Roman" w:hAnsi="Times New Roman" w:cs="Times New Roman" w:hint="eastAsia"/>
          <w:sz w:val="20"/>
          <w:szCs w:val="20"/>
        </w:rPr>
      </w:pPr>
      <w:bookmarkStart w:id="0" w:name="_GoBack"/>
      <w:bookmarkEnd w:id="0"/>
    </w:p>
    <w:sectPr w:rsidR="00A44F4D" w:rsidRPr="00A44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CD76A" w14:textId="77777777" w:rsidR="001F7BDC" w:rsidRDefault="001F7BDC" w:rsidP="00F92816">
      <w:r>
        <w:separator/>
      </w:r>
    </w:p>
  </w:endnote>
  <w:endnote w:type="continuationSeparator" w:id="0">
    <w:p w14:paraId="78DBCCB7" w14:textId="77777777" w:rsidR="001F7BDC" w:rsidRDefault="001F7BDC" w:rsidP="00F9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EF88C" w14:textId="77777777" w:rsidR="001F7BDC" w:rsidRDefault="001F7BDC" w:rsidP="00F92816">
      <w:r>
        <w:separator/>
      </w:r>
    </w:p>
  </w:footnote>
  <w:footnote w:type="continuationSeparator" w:id="0">
    <w:p w14:paraId="30F4208E" w14:textId="77777777" w:rsidR="001F7BDC" w:rsidRDefault="001F7BDC" w:rsidP="00F92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412D9"/>
    <w:multiLevelType w:val="hybridMultilevel"/>
    <w:tmpl w:val="F92E0E56"/>
    <w:lvl w:ilvl="0" w:tplc="625CE36A">
      <w:start w:val="1"/>
      <w:numFmt w:val="low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694BEB"/>
    <w:multiLevelType w:val="hybridMultilevel"/>
    <w:tmpl w:val="9F1EBC22"/>
    <w:lvl w:ilvl="0" w:tplc="720C9AA8">
      <w:numFmt w:val="bullet"/>
      <w:lvlText w:val=""/>
      <w:lvlJc w:val="left"/>
      <w:pPr>
        <w:ind w:left="360" w:hanging="36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8D4C50"/>
    <w:multiLevelType w:val="hybridMultilevel"/>
    <w:tmpl w:val="5B08CFD6"/>
    <w:lvl w:ilvl="0" w:tplc="CA42C1E8">
      <w:numFmt w:val="bullet"/>
      <w:lvlText w:val=""/>
      <w:lvlJc w:val="left"/>
      <w:pPr>
        <w:ind w:left="360" w:hanging="36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47110F"/>
    <w:multiLevelType w:val="hybridMultilevel"/>
    <w:tmpl w:val="A202C1B2"/>
    <w:lvl w:ilvl="0" w:tplc="BF4A2BE0">
      <w:numFmt w:val="bullet"/>
      <w:lvlText w:val=""/>
      <w:lvlJc w:val="left"/>
      <w:pPr>
        <w:ind w:left="360" w:hanging="36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CE1"/>
    <w:rsid w:val="00026631"/>
    <w:rsid w:val="000338DF"/>
    <w:rsid w:val="00050D02"/>
    <w:rsid w:val="00067524"/>
    <w:rsid w:val="00067A75"/>
    <w:rsid w:val="000858B5"/>
    <w:rsid w:val="000939E4"/>
    <w:rsid w:val="00097C2E"/>
    <w:rsid w:val="000A43C4"/>
    <w:rsid w:val="000E2475"/>
    <w:rsid w:val="001366E0"/>
    <w:rsid w:val="00140CBC"/>
    <w:rsid w:val="00164253"/>
    <w:rsid w:val="00175980"/>
    <w:rsid w:val="00195570"/>
    <w:rsid w:val="001C2B08"/>
    <w:rsid w:val="001D4194"/>
    <w:rsid w:val="001D5D2F"/>
    <w:rsid w:val="001E3AB0"/>
    <w:rsid w:val="001F6C31"/>
    <w:rsid w:val="001F7BDC"/>
    <w:rsid w:val="0020382B"/>
    <w:rsid w:val="0021356F"/>
    <w:rsid w:val="002327A5"/>
    <w:rsid w:val="002353DF"/>
    <w:rsid w:val="0027631F"/>
    <w:rsid w:val="0028549B"/>
    <w:rsid w:val="00297E45"/>
    <w:rsid w:val="002A2E2E"/>
    <w:rsid w:val="002A41E8"/>
    <w:rsid w:val="002C1744"/>
    <w:rsid w:val="002C2834"/>
    <w:rsid w:val="002E6BA7"/>
    <w:rsid w:val="002F5DAB"/>
    <w:rsid w:val="003716C7"/>
    <w:rsid w:val="003842C2"/>
    <w:rsid w:val="003A06B0"/>
    <w:rsid w:val="003A7318"/>
    <w:rsid w:val="003D61D3"/>
    <w:rsid w:val="0044052D"/>
    <w:rsid w:val="004850ED"/>
    <w:rsid w:val="004D5D27"/>
    <w:rsid w:val="0051610E"/>
    <w:rsid w:val="00526783"/>
    <w:rsid w:val="00535871"/>
    <w:rsid w:val="00575271"/>
    <w:rsid w:val="005B0EFC"/>
    <w:rsid w:val="00604A43"/>
    <w:rsid w:val="00605881"/>
    <w:rsid w:val="00642B7D"/>
    <w:rsid w:val="006534B8"/>
    <w:rsid w:val="006536FC"/>
    <w:rsid w:val="006717E4"/>
    <w:rsid w:val="00676331"/>
    <w:rsid w:val="00676DBC"/>
    <w:rsid w:val="00685E70"/>
    <w:rsid w:val="006B448A"/>
    <w:rsid w:val="006C57BF"/>
    <w:rsid w:val="006C635C"/>
    <w:rsid w:val="0070080E"/>
    <w:rsid w:val="00702D44"/>
    <w:rsid w:val="0070521D"/>
    <w:rsid w:val="00711E7B"/>
    <w:rsid w:val="00733D53"/>
    <w:rsid w:val="007346C1"/>
    <w:rsid w:val="00766220"/>
    <w:rsid w:val="00766626"/>
    <w:rsid w:val="00784A8C"/>
    <w:rsid w:val="007958A0"/>
    <w:rsid w:val="007D20D3"/>
    <w:rsid w:val="0082271C"/>
    <w:rsid w:val="00824D31"/>
    <w:rsid w:val="00865E25"/>
    <w:rsid w:val="00875024"/>
    <w:rsid w:val="008B630E"/>
    <w:rsid w:val="008D04B1"/>
    <w:rsid w:val="008F0E1C"/>
    <w:rsid w:val="008F3BAF"/>
    <w:rsid w:val="008F642F"/>
    <w:rsid w:val="00903EDC"/>
    <w:rsid w:val="00924D19"/>
    <w:rsid w:val="00946687"/>
    <w:rsid w:val="00965A77"/>
    <w:rsid w:val="00977CF0"/>
    <w:rsid w:val="00994253"/>
    <w:rsid w:val="009C0543"/>
    <w:rsid w:val="009E6516"/>
    <w:rsid w:val="00A07471"/>
    <w:rsid w:val="00A23DCD"/>
    <w:rsid w:val="00A2507B"/>
    <w:rsid w:val="00A44F4D"/>
    <w:rsid w:val="00A63832"/>
    <w:rsid w:val="00A714C6"/>
    <w:rsid w:val="00A87D61"/>
    <w:rsid w:val="00AD4AB2"/>
    <w:rsid w:val="00B12D61"/>
    <w:rsid w:val="00B5774F"/>
    <w:rsid w:val="00B74F73"/>
    <w:rsid w:val="00BC64A6"/>
    <w:rsid w:val="00BD778D"/>
    <w:rsid w:val="00BE3E5C"/>
    <w:rsid w:val="00BF670B"/>
    <w:rsid w:val="00C14A48"/>
    <w:rsid w:val="00C20397"/>
    <w:rsid w:val="00C241F8"/>
    <w:rsid w:val="00C56D5E"/>
    <w:rsid w:val="00C96B14"/>
    <w:rsid w:val="00CB08C6"/>
    <w:rsid w:val="00CB15B4"/>
    <w:rsid w:val="00CB5544"/>
    <w:rsid w:val="00CC1067"/>
    <w:rsid w:val="00CE0426"/>
    <w:rsid w:val="00CE5629"/>
    <w:rsid w:val="00D206F5"/>
    <w:rsid w:val="00D402CB"/>
    <w:rsid w:val="00D55CE1"/>
    <w:rsid w:val="00D756E4"/>
    <w:rsid w:val="00D93568"/>
    <w:rsid w:val="00DC519F"/>
    <w:rsid w:val="00DC664C"/>
    <w:rsid w:val="00E05FAA"/>
    <w:rsid w:val="00E12F6A"/>
    <w:rsid w:val="00E175C3"/>
    <w:rsid w:val="00E61BC3"/>
    <w:rsid w:val="00E654D5"/>
    <w:rsid w:val="00EA520F"/>
    <w:rsid w:val="00EB1C8E"/>
    <w:rsid w:val="00EC0810"/>
    <w:rsid w:val="00EC2201"/>
    <w:rsid w:val="00ED3C4C"/>
    <w:rsid w:val="00ED41E6"/>
    <w:rsid w:val="00EF0BAB"/>
    <w:rsid w:val="00F002B0"/>
    <w:rsid w:val="00F25B5C"/>
    <w:rsid w:val="00F60140"/>
    <w:rsid w:val="00F74EF0"/>
    <w:rsid w:val="00F908EF"/>
    <w:rsid w:val="00F92816"/>
    <w:rsid w:val="00F928C2"/>
    <w:rsid w:val="00FA78BC"/>
    <w:rsid w:val="00FB5255"/>
    <w:rsid w:val="00FD1F7F"/>
    <w:rsid w:val="00FE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370B1"/>
  <w15:docId w15:val="{F5463901-3986-4A20-84CE-55A994FF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28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28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28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2816"/>
    <w:rPr>
      <w:sz w:val="18"/>
      <w:szCs w:val="18"/>
    </w:rPr>
  </w:style>
  <w:style w:type="table" w:styleId="a5">
    <w:name w:val="Table Grid"/>
    <w:basedOn w:val="a1"/>
    <w:uiPriority w:val="59"/>
    <w:qFormat/>
    <w:rsid w:val="00F92816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74EF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4EF0"/>
    <w:rPr>
      <w:sz w:val="18"/>
      <w:szCs w:val="18"/>
    </w:rPr>
  </w:style>
  <w:style w:type="paragraph" w:customStyle="1" w:styleId="Compact">
    <w:name w:val="Compact"/>
    <w:basedOn w:val="a7"/>
    <w:qFormat/>
    <w:rsid w:val="001E3AB0"/>
    <w:pPr>
      <w:widowControl/>
      <w:spacing w:before="36" w:after="36"/>
      <w:jc w:val="left"/>
    </w:pPr>
    <w:rPr>
      <w:kern w:val="0"/>
      <w:sz w:val="24"/>
      <w:szCs w:val="24"/>
      <w:lang w:eastAsia="en-US"/>
    </w:rPr>
  </w:style>
  <w:style w:type="table" w:customStyle="1" w:styleId="Table">
    <w:name w:val="Table"/>
    <w:semiHidden/>
    <w:unhideWhenUsed/>
    <w:qFormat/>
    <w:rsid w:val="001E3AB0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Char2"/>
    <w:uiPriority w:val="99"/>
    <w:unhideWhenUsed/>
    <w:rsid w:val="001E3AB0"/>
    <w:pPr>
      <w:spacing w:after="120"/>
    </w:pPr>
  </w:style>
  <w:style w:type="character" w:customStyle="1" w:styleId="Char2">
    <w:name w:val="正文文本 Char"/>
    <w:basedOn w:val="a0"/>
    <w:link w:val="a7"/>
    <w:uiPriority w:val="99"/>
    <w:rsid w:val="001E3AB0"/>
  </w:style>
  <w:style w:type="paragraph" w:styleId="a8">
    <w:name w:val="List Paragraph"/>
    <w:basedOn w:val="a"/>
    <w:uiPriority w:val="34"/>
    <w:qFormat/>
    <w:rsid w:val="00B74F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1857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20109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6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qduh</cp:lastModifiedBy>
  <cp:revision>52</cp:revision>
  <dcterms:created xsi:type="dcterms:W3CDTF">2024-01-11T09:58:00Z</dcterms:created>
  <dcterms:modified xsi:type="dcterms:W3CDTF">2024-02-21T12:40:00Z</dcterms:modified>
</cp:coreProperties>
</file>