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9AAD5" w14:textId="31716DB9" w:rsidR="008947C7" w:rsidRDefault="008947C7" w:rsidP="008947C7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  <w:bookmarkStart w:id="0" w:name="_Hlk126714681"/>
      <w:r w:rsidRPr="00882A75">
        <w:rPr>
          <w:rFonts w:ascii="Times New Roman" w:hAnsi="Times New Roman" w:cs="Times New Roman"/>
          <w:b/>
          <w:bCs/>
          <w:szCs w:val="20"/>
        </w:rPr>
        <w:t>Supplementary Materials for</w:t>
      </w:r>
    </w:p>
    <w:p w14:paraId="76FB8557" w14:textId="23F954DE" w:rsidR="008947C7" w:rsidRDefault="008947C7" w:rsidP="008947C7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t xml:space="preserve">“Title: </w:t>
      </w:r>
      <w:r w:rsidR="00531A0D" w:rsidRPr="00531A0D">
        <w:rPr>
          <w:rFonts w:ascii="Times New Roman" w:hAnsi="Times New Roman" w:cs="Times New Roman"/>
          <w:b/>
          <w:bCs/>
          <w:szCs w:val="20"/>
        </w:rPr>
        <w:t>Depression and Long-term Mortality among 5-year Breast Cancer Survivors in Korea: A Population-based Cohort Study</w:t>
      </w:r>
      <w:r>
        <w:rPr>
          <w:rFonts w:ascii="Times New Roman" w:hAnsi="Times New Roman" w:cs="Times New Roman"/>
          <w:b/>
          <w:bCs/>
          <w:szCs w:val="20"/>
        </w:rPr>
        <w:t>”</w:t>
      </w:r>
    </w:p>
    <w:p w14:paraId="2A376440" w14:textId="7DF545EF" w:rsidR="008947C7" w:rsidRDefault="008947C7" w:rsidP="008947C7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t xml:space="preserve">Author: </w:t>
      </w:r>
      <w:r w:rsidRPr="008947C7">
        <w:rPr>
          <w:rFonts w:ascii="Times New Roman" w:hAnsi="Times New Roman" w:cs="Times New Roman"/>
          <w:b/>
          <w:bCs/>
          <w:szCs w:val="20"/>
        </w:rPr>
        <w:t xml:space="preserve">Su Kyoung Lee, </w:t>
      </w:r>
      <w:proofErr w:type="spellStart"/>
      <w:r w:rsidRPr="008947C7">
        <w:rPr>
          <w:rFonts w:ascii="Times New Roman" w:hAnsi="Times New Roman" w:cs="Times New Roman"/>
          <w:b/>
          <w:bCs/>
          <w:szCs w:val="20"/>
        </w:rPr>
        <w:t>Sangwoo</w:t>
      </w:r>
      <w:proofErr w:type="spellEnd"/>
      <w:r w:rsidRPr="008947C7">
        <w:rPr>
          <w:rFonts w:ascii="Times New Roman" w:hAnsi="Times New Roman" w:cs="Times New Roman"/>
          <w:b/>
          <w:bCs/>
          <w:szCs w:val="20"/>
        </w:rPr>
        <w:t xml:space="preserve"> Park, Sang Min Park</w:t>
      </w:r>
    </w:p>
    <w:p w14:paraId="2A0DB8A7" w14:textId="77777777" w:rsidR="008947C7" w:rsidRDefault="008947C7" w:rsidP="008947C7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</w:p>
    <w:p w14:paraId="6B71AA7E" w14:textId="77777777" w:rsidR="008947C7" w:rsidRDefault="008947C7" w:rsidP="008947C7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  <w:r>
        <w:rPr>
          <w:rFonts w:ascii="Times New Roman" w:hAnsi="Times New Roman" w:cs="Times New Roman"/>
          <w:b/>
          <w:bCs/>
          <w:szCs w:val="20"/>
        </w:rPr>
        <w:t>Table of content</w:t>
      </w:r>
    </w:p>
    <w:p w14:paraId="7B2443DB" w14:textId="77777777" w:rsidR="00D0586D" w:rsidRPr="00D0586D" w:rsidRDefault="00D0586D" w:rsidP="00D0586D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  <w:r w:rsidRPr="00D0586D">
        <w:rPr>
          <w:rFonts w:ascii="Times New Roman" w:hAnsi="Times New Roman" w:cs="Times New Roman"/>
          <w:b/>
          <w:bCs/>
          <w:szCs w:val="20"/>
        </w:rPr>
        <w:t>Supplementary Table 1: Stratified analysis of the association between being diagnosed with depression during the survivor period among breast cancer patients and the risk of cancer-cause mortality.</w:t>
      </w:r>
    </w:p>
    <w:p w14:paraId="01027D84" w14:textId="3B655FC3" w:rsidR="00D0586D" w:rsidRPr="00D0586D" w:rsidRDefault="00D0586D" w:rsidP="00D0586D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Cs w:val="20"/>
        </w:rPr>
      </w:pPr>
      <w:r w:rsidRPr="00D0586D">
        <w:rPr>
          <w:rFonts w:ascii="Times New Roman" w:hAnsi="Times New Roman" w:cs="Times New Roman"/>
          <w:b/>
          <w:bCs/>
          <w:szCs w:val="20"/>
        </w:rPr>
        <w:t>Supplementary Table 2: Stratified analysis of the association between being diagnosed with depression during the survivor period among breast cancer patients and the risk of non-cancer-cause mortality.</w:t>
      </w:r>
    </w:p>
    <w:p w14:paraId="2D72901D" w14:textId="02A69D16" w:rsidR="008947C7" w:rsidRDefault="008947C7"/>
    <w:p w14:paraId="604B23DC" w14:textId="77777777" w:rsidR="008947C7" w:rsidRDefault="008947C7">
      <w:r>
        <w:br w:type="page"/>
      </w:r>
    </w:p>
    <w:tbl>
      <w:tblPr>
        <w:tblW w:w="14057" w:type="dxa"/>
        <w:tblInd w:w="-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"/>
        <w:gridCol w:w="1560"/>
        <w:gridCol w:w="2409"/>
        <w:gridCol w:w="2552"/>
        <w:gridCol w:w="1843"/>
        <w:gridCol w:w="3260"/>
        <w:gridCol w:w="2334"/>
      </w:tblGrid>
      <w:tr w:rsidR="0030013E" w:rsidRPr="005C2810" w14:paraId="60772646" w14:textId="77777777" w:rsidTr="00804E46">
        <w:trPr>
          <w:gridBefore w:val="1"/>
          <w:wBefore w:w="99" w:type="dxa"/>
          <w:trHeight w:val="374"/>
        </w:trPr>
        <w:tc>
          <w:tcPr>
            <w:tcW w:w="13958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CD9AA" w14:textId="6D7149AF" w:rsidR="0030013E" w:rsidRPr="005C2810" w:rsidRDefault="00591729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Supplementary t</w:t>
            </w:r>
            <w:r w:rsidR="0030013E" w:rsidRPr="005C28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able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1</w:t>
            </w:r>
            <w:r w:rsidR="0030013E" w:rsidRPr="005C28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.</w:t>
            </w:r>
            <w:r w:rsidR="0030013E"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D0586D" w:rsidRPr="00D0586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Stratified analysis of the association between being diagnosed with depression during the survivor period among breast cancer patients and the risk of cancer-cause mortality.</w:t>
            </w:r>
          </w:p>
        </w:tc>
      </w:tr>
      <w:tr w:rsidR="0030013E" w:rsidRPr="002732C7" w14:paraId="4324188B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42B43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5C281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C8F64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Patients who have not been diagnosed with depression since breast cancer diagnosis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5D84E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New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epression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iagnostic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atients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fter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reast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ancer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iagnosis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D17EE3F" w14:textId="77777777" w:rsidR="0030013E" w:rsidRPr="006E20A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A1BAC6B" w14:textId="77777777" w:rsidR="0030013E" w:rsidRPr="006E20A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Patients who have not been diagnosed with depression since breast cancer diagnosis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2B27449" w14:textId="77777777" w:rsidR="0030013E" w:rsidRPr="006E20A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New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epression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iagnostic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atients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fter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reast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ancer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iagnosis</w:t>
            </w:r>
          </w:p>
        </w:tc>
      </w:tr>
      <w:tr w:rsidR="0030013E" w:rsidRPr="005C2810" w14:paraId="6613EAF8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686F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Charlson comorbidity index&lt;2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93F4B" w14:textId="6B361812" w:rsidR="0030013E" w:rsidRPr="00591AA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15,763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DF957" w14:textId="6B0AE21E" w:rsidR="0030013E" w:rsidRPr="00591AA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167</w:t>
            </w:r>
            <w:r w:rsidR="0030013E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="0030013E">
              <w:rPr>
                <w:rFonts w:ascii="Arial" w:hAnsi="Arial" w:cs="Arial"/>
                <w:kern w:val="0"/>
                <w:sz w:val="18"/>
                <w:szCs w:val="18"/>
              </w:rPr>
              <w:t>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330F6" w14:textId="77777777" w:rsidR="0030013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Charlson comorbidity index</w:t>
            </w:r>
            <w:r w:rsidRPr="00DF13B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≥</w:t>
            </w:r>
            <w:r w:rsidRPr="005C281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0D5A033E" w14:textId="49A0B32F" w:rsidR="0030013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4,608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513B2C00" w14:textId="34047259" w:rsidR="0030013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</w:tr>
      <w:tr w:rsidR="0030013E" w:rsidRPr="005C2810" w14:paraId="62528D5B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A064F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0D2D9" w14:textId="0A1FD438" w:rsidR="0030013E" w:rsidRPr="00591AA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5B9FB" w14:textId="324832E2" w:rsidR="0030013E" w:rsidRPr="005515A8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CA249" w14:textId="77777777" w:rsidR="0030013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1E8A84AB" w14:textId="2D1B4C20" w:rsidR="0030013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9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08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431045CC" w14:textId="5068B3C1" w:rsidR="0030013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5</w:t>
            </w:r>
          </w:p>
        </w:tc>
      </w:tr>
      <w:tr w:rsidR="0030013E" w:rsidRPr="005C2810" w14:paraId="7A2C587F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CBA1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61A4B9" w14:textId="35F2B331" w:rsidR="0030013E" w:rsidRPr="00591AA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94893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F920C0" w14:textId="683150B3" w:rsidR="0030013E" w:rsidRPr="005515A8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934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216A53E6" w14:textId="77777777" w:rsidR="0030013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</w:tcPr>
          <w:p w14:paraId="0721527C" w14:textId="2D8363B8" w:rsidR="0030013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8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8542</w:t>
            </w:r>
          </w:p>
        </w:tc>
        <w:tc>
          <w:tcPr>
            <w:tcW w:w="2334" w:type="dxa"/>
            <w:tcBorders>
              <w:top w:val="nil"/>
              <w:left w:val="nil"/>
              <w:right w:val="nil"/>
            </w:tcBorders>
          </w:tcPr>
          <w:p w14:paraId="24660DCE" w14:textId="1083C594" w:rsidR="0030013E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903</w:t>
            </w:r>
          </w:p>
        </w:tc>
      </w:tr>
      <w:tr w:rsidR="0030013E" w:rsidRPr="005C2810" w14:paraId="1CA9DD24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BF6FA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4E8B99" w14:textId="77777777" w:rsidR="0030013E" w:rsidRPr="00153FAC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153FAC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4E1797" w14:textId="4FDEF76D" w:rsidR="0030013E" w:rsidRPr="00153FAC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153FAC">
              <w:rPr>
                <w:rFonts w:ascii="Arial" w:eastAsia="Arial Unicode MS" w:hAnsi="Arial" w:cs="Arial"/>
                <w:kern w:val="0"/>
                <w:sz w:val="18"/>
                <w:szCs w:val="18"/>
              </w:rPr>
              <w:t>0.47</w:t>
            </w:r>
            <w:r w:rsidR="0030013E" w:rsidRPr="00153FAC">
              <w:rPr>
                <w:rFonts w:ascii="Arial" w:eastAsia="Arial Unicode MS" w:hAnsi="Arial" w:cs="Arial"/>
                <w:kern w:val="0"/>
                <w:sz w:val="18"/>
                <w:szCs w:val="18"/>
              </w:rPr>
              <w:t xml:space="preserve"> (</w:t>
            </w:r>
            <w:r>
              <w:rPr>
                <w:rFonts w:ascii="Arial" w:eastAsia="Arial Unicode MS" w:hAnsi="Arial" w:cs="Arial"/>
                <w:kern w:val="0"/>
                <w:sz w:val="18"/>
                <w:szCs w:val="18"/>
              </w:rPr>
              <w:t>0.07</w:t>
            </w:r>
            <w:r w:rsidR="0030013E" w:rsidRPr="00153FAC">
              <w:rPr>
                <w:rFonts w:ascii="Arial" w:eastAsia="Arial Unicode MS" w:hAnsi="Arial" w:cs="Arial"/>
                <w:kern w:val="0"/>
                <w:sz w:val="18"/>
                <w:szCs w:val="18"/>
              </w:rPr>
              <w:t>-</w:t>
            </w:r>
            <w:r>
              <w:rPr>
                <w:rFonts w:ascii="Arial" w:eastAsia="Arial Unicode MS" w:hAnsi="Arial" w:cs="Arial"/>
                <w:kern w:val="0"/>
                <w:sz w:val="18"/>
                <w:szCs w:val="18"/>
              </w:rPr>
              <w:t>3.37</w:t>
            </w:r>
            <w:r w:rsidR="0030013E" w:rsidRPr="00153FAC">
              <w:rPr>
                <w:rFonts w:ascii="Arial" w:eastAsia="Arial Unicode MS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DEBDFBC" w14:textId="77777777" w:rsidR="0030013E" w:rsidRPr="004936C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FF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F30E15" w14:textId="60E5F0FC" w:rsidR="0030013E" w:rsidRPr="00153FAC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153FAC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700CDA" w14:textId="5A6DC3B2" w:rsidR="0030013E" w:rsidRPr="00153FAC" w:rsidRDefault="00153FAC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153FAC">
              <w:rPr>
                <w:rFonts w:ascii="Arial" w:eastAsia="Arial Unicode MS" w:hAnsi="Arial" w:cs="Arial" w:hint="eastAsia"/>
                <w:kern w:val="0"/>
                <w:sz w:val="18"/>
                <w:szCs w:val="18"/>
              </w:rPr>
              <w:t>1</w:t>
            </w:r>
            <w:r w:rsidRPr="00153FAC">
              <w:rPr>
                <w:rFonts w:ascii="Arial" w:eastAsia="Arial Unicode MS" w:hAnsi="Arial" w:cs="Arial"/>
                <w:kern w:val="0"/>
                <w:sz w:val="18"/>
                <w:szCs w:val="18"/>
              </w:rPr>
              <w:t>.29 (0.87-1.92)</w:t>
            </w:r>
          </w:p>
        </w:tc>
      </w:tr>
      <w:tr w:rsidR="0030013E" w:rsidRPr="005C2810" w14:paraId="56A24A24" w14:textId="77777777" w:rsidTr="00CE00B3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6EAB" w14:textId="77777777" w:rsidR="0030013E" w:rsidRPr="005C2810" w:rsidRDefault="0030013E" w:rsidP="0030013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Age&lt;65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35FA0" w14:textId="4B629AE5" w:rsidR="0030013E" w:rsidRPr="00591AAE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24,079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85E3B" w14:textId="704F133E" w:rsidR="0030013E" w:rsidRPr="005515A8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421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83E6DD" w14:textId="77777777" w:rsidR="0030013E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  <w:r w:rsidRPr="00DF13B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3C4F34" w14:textId="5A583B97" w:rsidR="0030013E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6,292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4B74A18" w14:textId="52C20F7C" w:rsidR="0030013E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81</w:t>
            </w:r>
          </w:p>
        </w:tc>
      </w:tr>
      <w:tr w:rsidR="0030013E" w:rsidRPr="005C2810" w14:paraId="7A5659D2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3599" w14:textId="77777777" w:rsidR="0030013E" w:rsidRPr="005C2810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C055A" w14:textId="64450EA4" w:rsidR="0030013E" w:rsidRPr="00591AAE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764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60E35" w14:textId="107C2D11" w:rsidR="0030013E" w:rsidRPr="005515A8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BF027" w14:textId="77777777" w:rsidR="0030013E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068ED65" w14:textId="39BE07E9" w:rsidR="0030013E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382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146824BE" w14:textId="77AFCBBA" w:rsidR="0030013E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11</w:t>
            </w:r>
          </w:p>
        </w:tc>
      </w:tr>
      <w:tr w:rsidR="0030013E" w:rsidRPr="005C2810" w14:paraId="5B9D47EA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D475" w14:textId="77777777" w:rsidR="0030013E" w:rsidRPr="005C2810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3806B" w14:textId="2B7E277E" w:rsidR="0030013E" w:rsidRPr="00591AAE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146807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262A3" w14:textId="7872DECC" w:rsidR="0030013E" w:rsidRPr="008B06FD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2396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ED1EB" w14:textId="77777777" w:rsidR="0030013E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649801E1" w14:textId="3C5BDF27" w:rsidR="0030013E" w:rsidRPr="00591729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36628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68D08F4" w14:textId="67DCFC5C" w:rsidR="0030013E" w:rsidRPr="00591729" w:rsidRDefault="00153FAC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441</w:t>
            </w:r>
          </w:p>
        </w:tc>
      </w:tr>
      <w:tr w:rsidR="0030013E" w:rsidRPr="005C2810" w14:paraId="5FB67C1E" w14:textId="77777777" w:rsidTr="00804E46">
        <w:trPr>
          <w:gridBefore w:val="1"/>
          <w:wBefore w:w="99" w:type="dxa"/>
          <w:trHeight w:val="374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CBC97" w14:textId="77777777" w:rsidR="0030013E" w:rsidRPr="005C2810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3BCBDE" w14:textId="77777777" w:rsidR="0030013E" w:rsidRPr="00A70ED0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708C369" w14:textId="148A8704" w:rsidR="0030013E" w:rsidRPr="008B06FD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0.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94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56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57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3D8317" w14:textId="77777777" w:rsidR="0030013E" w:rsidRDefault="0030013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0DACB38" w14:textId="70A0B726" w:rsidR="0030013E" w:rsidRPr="00591729" w:rsidRDefault="00910D5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4B2F039" w14:textId="11343F2C" w:rsidR="0030013E" w:rsidRPr="00591729" w:rsidRDefault="00910D5E" w:rsidP="0030013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 w:hint="eastAsia"/>
                <w:kern w:val="0"/>
                <w:sz w:val="18"/>
                <w:szCs w:val="18"/>
              </w:rPr>
              <w:t>2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.</w:t>
            </w:r>
            <w:r w:rsidR="00153FAC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04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 xml:space="preserve"> (1.</w:t>
            </w:r>
            <w:r w:rsidR="00153FAC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12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–3.</w:t>
            </w:r>
            <w:proofErr w:type="gramStart"/>
            <w:r w:rsidR="00153FAC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72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)*</w:t>
            </w:r>
            <w:proofErr w:type="gramEnd"/>
          </w:p>
        </w:tc>
      </w:tr>
      <w:tr w:rsidR="00910D5E" w14:paraId="2E6C3354" w14:textId="77777777" w:rsidTr="00E6190F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7AB0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ncome higher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3B270" w14:textId="5C7AB744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8,476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1604F" w14:textId="469FB93A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D88693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Income lower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AF8101" w14:textId="0F503598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1,895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F4E7C4" w14:textId="5FEA7D1D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98</w:t>
            </w:r>
          </w:p>
        </w:tc>
      </w:tr>
      <w:tr w:rsidR="00910D5E" w14:paraId="20EC53A0" w14:textId="77777777" w:rsidTr="00E6190F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F14A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A5A35" w14:textId="78376AEF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3712F" w14:textId="1E65DBC7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9C7F4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8B81A" w14:textId="4A9BBB8B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27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B9CD5" w14:textId="0B531D54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0</w:t>
            </w:r>
          </w:p>
        </w:tc>
      </w:tr>
      <w:tr w:rsidR="00910D5E" w14:paraId="4718CE52" w14:textId="77777777" w:rsidTr="00E6190F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D61A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26708" w14:textId="20CBC09C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12189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7719B" w14:textId="52CDF8F3" w:rsidR="00910D5E" w:rsidRPr="008B06FD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DF6A9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CA9CD" w14:textId="20596C92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7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1246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B19C8" w14:textId="2B3E12A9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152</w:t>
            </w:r>
          </w:p>
        </w:tc>
      </w:tr>
      <w:tr w:rsidR="00910D5E" w14:paraId="0F90E3E2" w14:textId="77777777" w:rsidTr="00E6190F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FF044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1A11754" w14:textId="10EF2CFF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08B4F4" w14:textId="496C68A5" w:rsidR="00910D5E" w:rsidRPr="008B06FD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75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2.02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12BA67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85C485" w14:textId="7CE523AC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8D0DBE6" w14:textId="6E148CCE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2.10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10D5E" w14:paraId="5A60499D" w14:textId="77777777" w:rsidTr="005E3F10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FE50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Physical activity higher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31927" w14:textId="28B8E1CC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3,059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8E20F" w14:textId="1E6A4F23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951AB6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No physical activity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2E99F8" w14:textId="47A16FDB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7,295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D5C7D7" w14:textId="5E69A237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91</w:t>
            </w:r>
          </w:p>
        </w:tc>
      </w:tr>
      <w:tr w:rsidR="00910D5E" w14:paraId="192CAD8C" w14:textId="77777777" w:rsidTr="005E3F10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E2F4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37917" w14:textId="5E183EE1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94804" w14:textId="63313625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C8111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04B2E" w14:textId="20533646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6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90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2B08" w14:textId="00033408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</w:p>
        </w:tc>
      </w:tr>
      <w:tr w:rsidR="00910D5E" w14:paraId="33926B4E" w14:textId="77777777" w:rsidTr="005E3F10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8CF4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E5637" w14:textId="2AF884BE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8437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E5333" w14:textId="0AD55A11" w:rsidR="00910D5E" w:rsidRPr="008B06FD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A8F7E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F7E94" w14:textId="05A8F290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04876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8019A" w14:textId="52BBB857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672</w:t>
            </w:r>
          </w:p>
        </w:tc>
      </w:tr>
      <w:tr w:rsidR="00910D5E" w14:paraId="782CC8CA" w14:textId="77777777" w:rsidTr="005E3F10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B5A91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13E2E3E" w14:textId="332213AD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980B187" w14:textId="2BF38016" w:rsidR="00910D5E" w:rsidRPr="008B06FD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0.81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38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-1.71)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92759F0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5B245F3" w14:textId="0EDCCDCF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32351F" w14:textId="30C3A462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45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(0.92-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2.30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10D5E" w14:paraId="4FCAD681" w14:textId="77777777" w:rsidTr="004B475D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E81D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No drink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88EC2" w14:textId="0170B8E7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7,038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9635F" w14:textId="235F7B22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44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D60483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Drink higher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77D6A0" w14:textId="71B307EE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,333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71AB71" w14:textId="60C8811F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8</w:t>
            </w:r>
          </w:p>
        </w:tc>
      </w:tr>
      <w:tr w:rsidR="00910D5E" w14:paraId="72EFD8F2" w14:textId="77777777" w:rsidTr="004B475D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0581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3FC41" w14:textId="64E5A6AE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,074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3403" w14:textId="5D88F008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52E3C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B70CA" w14:textId="5111F386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7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2C9AD" w14:textId="38B8470D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</w:p>
        </w:tc>
      </w:tr>
      <w:tr w:rsidR="00910D5E" w14:paraId="0454DC83" w14:textId="77777777" w:rsidTr="004B475D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B9B7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BA0C9" w14:textId="40DD9879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63322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409DF" w14:textId="38D7458E" w:rsidR="00910D5E" w:rsidRPr="008B06FD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498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B9B76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7C37B" w14:textId="7A12553D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0114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2EF57" w14:textId="023691A3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</w:tr>
      <w:tr w:rsidR="00910D5E" w14:paraId="50281FD6" w14:textId="77777777" w:rsidTr="004B475D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C4F01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8FA2CA" w14:textId="71F1B267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2651FE3" w14:textId="4E989AE2" w:rsidR="00910D5E" w:rsidRPr="008B06FD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84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86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C850EB9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7929F15" w14:textId="73A97258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EEDB43C" w14:textId="7C246E1C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0.65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09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4.70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10D5E" w14:paraId="7C6CC44D" w14:textId="77777777" w:rsidTr="00C434C0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3DDE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No smoking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4416B" w14:textId="27466191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9,372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E828E" w14:textId="04E1B063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473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F375E0" w14:textId="77777777" w:rsidR="00910D5E" w:rsidRPr="0030013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30013E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S</w:t>
            </w:r>
            <w:r w:rsidRPr="0030013E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moking higher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FDE89F" w14:textId="056E1AC3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9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D1D1DC" w14:textId="588DE2F7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</w:p>
        </w:tc>
      </w:tr>
      <w:tr w:rsidR="00910D5E" w14:paraId="7362D414" w14:textId="77777777" w:rsidTr="00C434C0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C6F0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lastRenderedPageBreak/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3E6E3" w14:textId="6D1BE9A9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1,102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D7C7E" w14:textId="719B6F13" w:rsidR="00910D5E" w:rsidRPr="005515A8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DA212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F847F" w14:textId="23456F04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AF4EC" w14:textId="5649105F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</w:p>
        </w:tc>
      </w:tr>
      <w:tr w:rsidR="00910D5E" w14:paraId="65FB86F7" w14:textId="77777777" w:rsidTr="00C434C0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EF502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A1D61" w14:textId="5EFBF54D" w:rsidR="00910D5E" w:rsidRPr="00591AA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177552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5C8EF" w14:textId="7EFE7D08" w:rsidR="00910D5E" w:rsidRPr="008B06FD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2676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A6997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1ADDC" w14:textId="6E218266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883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788E4" w14:textId="3005D492" w:rsidR="00910D5E" w:rsidRDefault="00153FAC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61</w:t>
            </w:r>
          </w:p>
        </w:tc>
      </w:tr>
      <w:tr w:rsidR="00910D5E" w14:paraId="7482237D" w14:textId="77777777" w:rsidTr="00C434C0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5A08C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49D0D80" w14:textId="3D6DD0E4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81BBE0B" w14:textId="4495B119" w:rsidR="00910D5E" w:rsidRPr="008B06FD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78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76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B567DF8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2B61FE" w14:textId="65420DAB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5B3160" w14:textId="15D7A534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88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44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153FAC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7.97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910D5E" w:rsidRPr="005C2810" w14:paraId="26F873B0" w14:textId="77777777" w:rsidTr="00804E46">
        <w:trPr>
          <w:gridBefore w:val="1"/>
          <w:wBefore w:w="99" w:type="dxa"/>
          <w:trHeight w:val="361"/>
        </w:trPr>
        <w:tc>
          <w:tcPr>
            <w:tcW w:w="13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56BD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CI=confidence interval, HR=hazard ratio, Crude HR, relative hazard </w:t>
            </w:r>
            <w:proofErr w:type="gramStart"/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ratio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,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aHR</w:t>
            </w:r>
            <w:proofErr w:type="spellEnd"/>
            <w:proofErr w:type="gramEnd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=adjusted hazard ratio.</w:t>
            </w:r>
          </w:p>
          <w:p w14:paraId="524472E4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Charlson comorbidity index</w:t>
            </w:r>
            <w:r w:rsidRPr="00581BB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information is the set at the time of new breast cancer diagnosis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</w:p>
        </w:tc>
      </w:tr>
      <w:tr w:rsidR="00910D5E" w:rsidRPr="005C2810" w14:paraId="1D9A66D0" w14:textId="77777777" w:rsidTr="00804E46">
        <w:trPr>
          <w:gridBefore w:val="1"/>
          <w:wBefore w:w="99" w:type="dxa"/>
          <w:trHeight w:val="397"/>
        </w:trPr>
        <w:tc>
          <w:tcPr>
            <w:tcW w:w="13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AFF21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Hazard ratios calculated by Cox proportional hazards regression analysis: adjusted for </w:t>
            </w:r>
            <w:r w:rsidRPr="00C84E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adjusted for age, household income, smoking status, alcohol consumption, physical activity, body mass index, systolic blood pressure, diastolic blood pressure, fasting serum glucose, total cholesterol, and Charlson comorbidity index.</w:t>
            </w:r>
          </w:p>
        </w:tc>
      </w:tr>
      <w:tr w:rsidR="00910D5E" w:rsidRPr="005C2810" w14:paraId="54A5D306" w14:textId="77777777" w:rsidTr="00804E46">
        <w:trPr>
          <w:gridBefore w:val="1"/>
          <w:wBefore w:w="99" w:type="dxa"/>
          <w:trHeight w:val="361"/>
        </w:trPr>
        <w:tc>
          <w:tcPr>
            <w:tcW w:w="13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FA86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*</w:t>
            </w:r>
            <w:r w:rsidRPr="005C28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&lt;0.05, **p&lt;0.01, ***p&lt;0.001</w:t>
            </w:r>
          </w:p>
        </w:tc>
      </w:tr>
    </w:tbl>
    <w:p w14:paraId="58A46BCF" w14:textId="6CA917D0" w:rsidR="0030013E" w:rsidRDefault="0030013E">
      <w:pPr>
        <w:widowControl/>
        <w:wordWrap/>
        <w:autoSpaceDE/>
        <w:autoSpaceDN/>
      </w:pPr>
    </w:p>
    <w:p w14:paraId="4D46114B" w14:textId="463AEC72" w:rsidR="0030013E" w:rsidRDefault="0030013E">
      <w:pPr>
        <w:widowControl/>
        <w:wordWrap/>
        <w:autoSpaceDE/>
        <w:autoSpaceDN/>
      </w:pPr>
      <w:r>
        <w:br w:type="page"/>
      </w:r>
    </w:p>
    <w:tbl>
      <w:tblPr>
        <w:tblW w:w="14057" w:type="dxa"/>
        <w:tblInd w:w="-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"/>
        <w:gridCol w:w="1560"/>
        <w:gridCol w:w="2409"/>
        <w:gridCol w:w="2552"/>
        <w:gridCol w:w="1843"/>
        <w:gridCol w:w="3260"/>
        <w:gridCol w:w="2334"/>
      </w:tblGrid>
      <w:tr w:rsidR="0030013E" w:rsidRPr="005C2810" w14:paraId="1C6BCA6D" w14:textId="77777777" w:rsidTr="00804E46">
        <w:trPr>
          <w:gridBefore w:val="1"/>
          <w:wBefore w:w="99" w:type="dxa"/>
          <w:trHeight w:val="374"/>
        </w:trPr>
        <w:tc>
          <w:tcPr>
            <w:tcW w:w="13958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24849" w14:textId="62B4EF99" w:rsidR="0030013E" w:rsidRPr="005C2810" w:rsidRDefault="00591729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Supplementary t</w:t>
            </w:r>
            <w:r w:rsidR="0030013E" w:rsidRPr="005C28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 xml:space="preserve">able 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2</w:t>
            </w:r>
            <w:r w:rsidR="0030013E" w:rsidRPr="005C281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0"/>
              </w:rPr>
              <w:t>.</w:t>
            </w:r>
            <w:r w:rsidR="0030013E"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</w:t>
            </w:r>
            <w:r w:rsidR="00D0586D" w:rsidRPr="00D0586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Stratified analysis of the association between being diagnosed with depression during the survivor period among breast cancer patients and the risk of non-cancer-cause mortality.</w:t>
            </w:r>
          </w:p>
        </w:tc>
      </w:tr>
      <w:tr w:rsidR="0030013E" w:rsidRPr="002732C7" w14:paraId="7D7F3EB7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16A06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5C2810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D4B62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Patients who have not been diagnosed with depression since breast cancer diagnosis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1DB52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New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epression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iagnostic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atients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fter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reast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ancer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iagnosis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F97C823" w14:textId="77777777" w:rsidR="0030013E" w:rsidRPr="006E20A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CE59731" w14:textId="77777777" w:rsidR="0030013E" w:rsidRPr="006E20A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Patients who have not been diagnosed with depression since breast cancer diagnosis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E620A6" w14:textId="77777777" w:rsidR="0030013E" w:rsidRPr="006E20A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New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epression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iagnostic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atients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fter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b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reast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ancer 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</w:t>
            </w:r>
            <w:r w:rsidRPr="006E20A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iagnosis</w:t>
            </w:r>
          </w:p>
        </w:tc>
      </w:tr>
      <w:tr w:rsidR="00591729" w:rsidRPr="00591729" w14:paraId="0419808F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C48E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Age&lt;65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33DBF" w14:textId="3B2C3214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맑은 고딕" w:hAnsi="Arial" w:cs="Arial"/>
                <w:kern w:val="0"/>
                <w:sz w:val="18"/>
                <w:szCs w:val="18"/>
              </w:rPr>
              <w:t>24,079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4B123" w14:textId="5E420D31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421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BC6303" w14:textId="77777777" w:rsidR="0030013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  <w:r w:rsidRPr="00DF13B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≥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2F0EA7" w14:textId="55D47E6D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6,292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520F15" w14:textId="3A5679FB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81</w:t>
            </w:r>
          </w:p>
        </w:tc>
      </w:tr>
      <w:tr w:rsidR="00591729" w:rsidRPr="00591729" w14:paraId="1DDC96CC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9EF3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FC88A" w14:textId="50DEB647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맑은 고딕" w:hAnsi="Arial" w:cs="Arial"/>
                <w:kern w:val="0"/>
                <w:sz w:val="18"/>
                <w:szCs w:val="18"/>
              </w:rPr>
              <w:t>289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D1E11" w14:textId="240C0C4F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73409" w14:textId="77777777" w:rsidR="0030013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9A43082" w14:textId="4D2E24AA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24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3AE5D301" w14:textId="382AD208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</w:p>
        </w:tc>
      </w:tr>
      <w:tr w:rsidR="00591729" w:rsidRPr="00591729" w14:paraId="1C3CE276" w14:textId="77777777" w:rsidTr="00804E46">
        <w:trPr>
          <w:gridBefore w:val="1"/>
          <w:wBefore w:w="99" w:type="dxa"/>
          <w:trHeight w:val="361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C3E3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4A2A6" w14:textId="2125F629" w:rsidR="0030013E" w:rsidRPr="00591AAE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146807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08336" w14:textId="506544BE" w:rsidR="0030013E" w:rsidRPr="008B06FD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2396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67E56" w14:textId="77777777" w:rsidR="0030013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7749B3A2" w14:textId="2F15B8F3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36628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</w:tcPr>
          <w:p w14:paraId="617D3A92" w14:textId="06F46830" w:rsidR="0030013E" w:rsidRPr="00591729" w:rsidRDefault="0030389D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441</w:t>
            </w:r>
          </w:p>
        </w:tc>
      </w:tr>
      <w:tr w:rsidR="00591729" w:rsidRPr="00591729" w14:paraId="5CBB6D03" w14:textId="77777777" w:rsidTr="00804E46">
        <w:trPr>
          <w:gridBefore w:val="1"/>
          <w:wBefore w:w="99" w:type="dxa"/>
          <w:trHeight w:val="374"/>
        </w:trPr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8802A" w14:textId="77777777" w:rsidR="0030013E" w:rsidRPr="005C281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4E9A70C" w14:textId="77777777" w:rsidR="0030013E" w:rsidRPr="00A70ED0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2BA3E65" w14:textId="3A4DA276" w:rsidR="0030013E" w:rsidRPr="008B06FD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30389D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72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30389D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88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3.</w:t>
            </w:r>
            <w:r w:rsidR="0030389D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DF863A9" w14:textId="77777777" w:rsidR="0030013E" w:rsidRDefault="0030013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D14225C" w14:textId="7BAB8536" w:rsidR="0030013E" w:rsidRPr="00591729" w:rsidRDefault="00910D5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8771DB5" w14:textId="5463C378" w:rsidR="0030013E" w:rsidRPr="00591729" w:rsidRDefault="00910D5E" w:rsidP="00804E4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</w:t>
            </w:r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96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 xml:space="preserve"> (</w:t>
            </w:r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1.04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-3.</w:t>
            </w:r>
            <w:proofErr w:type="gramStart"/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68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)</w:t>
            </w:r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*</w:t>
            </w:r>
            <w:proofErr w:type="gramEnd"/>
          </w:p>
        </w:tc>
      </w:tr>
      <w:tr w:rsidR="00591729" w:rsidRPr="00591729" w14:paraId="04FC4206" w14:textId="77777777" w:rsidTr="00645CA8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F824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000000"/>
                <w:kern w:val="0"/>
                <w:sz w:val="18"/>
                <w:szCs w:val="18"/>
              </w:rPr>
              <w:t>I</w:t>
            </w: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ncome higher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92DB4" w14:textId="061F3D9E" w:rsidR="00910D5E" w:rsidRPr="00591AAE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8,476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B4E2C" w14:textId="0114DD88" w:rsidR="00910D5E" w:rsidRPr="005515A8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02CA86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Income lower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2036AB" w14:textId="39190861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1,895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DE1C9C" w14:textId="411B8846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98</w:t>
            </w:r>
          </w:p>
        </w:tc>
      </w:tr>
      <w:tr w:rsidR="00591729" w:rsidRPr="00591729" w14:paraId="17F7ED79" w14:textId="77777777" w:rsidTr="00645CA8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DA03E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4FFA" w14:textId="0CBAF21F" w:rsidR="00910D5E" w:rsidRPr="00591AAE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E0169" w14:textId="7AE755E1" w:rsidR="00910D5E" w:rsidRPr="005515A8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8FFF1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FC8D9" w14:textId="33B47585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63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8EFE5" w14:textId="70C80031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1</w:t>
            </w:r>
          </w:p>
        </w:tc>
      </w:tr>
      <w:tr w:rsidR="00591729" w:rsidRPr="00591729" w14:paraId="34B107D7" w14:textId="77777777" w:rsidTr="00645CA8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0729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57F52" w14:textId="43136160" w:rsidR="00910D5E" w:rsidRPr="00591AAE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12189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234F1" w14:textId="5F33EB9F" w:rsidR="00910D5E" w:rsidRPr="008B06FD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5FEAE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8403C" w14:textId="35661B39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7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1,246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534A3" w14:textId="22809E2B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152</w:t>
            </w:r>
          </w:p>
        </w:tc>
      </w:tr>
      <w:tr w:rsidR="00591729" w:rsidRPr="00591729" w14:paraId="5598EDD7" w14:textId="77777777" w:rsidTr="00645CA8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6868B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E44840" w14:textId="6D400CE6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DB4C392" w14:textId="11EEFA13" w:rsidR="00910D5E" w:rsidRPr="008B06FD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1.2</w:t>
            </w:r>
            <w:r w:rsidR="0030389D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 w:rsidR="0030389D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63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30389D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2.58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ABFAFD9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CA02AF" w14:textId="5D998516" w:rsidR="00910D5E" w:rsidRPr="00591729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D5A7F3" w14:textId="46F39815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2.63</w:t>
            </w:r>
            <w:r w:rsidR="00910D5E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 xml:space="preserve"> (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1.43</w:t>
            </w:r>
            <w:r w:rsidR="00910D5E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-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4.</w:t>
            </w:r>
            <w:proofErr w:type="gramStart"/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83</w:t>
            </w:r>
            <w:r w:rsidR="00910D5E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)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*</w:t>
            </w:r>
            <w:proofErr w:type="gramEnd"/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*</w:t>
            </w:r>
          </w:p>
        </w:tc>
      </w:tr>
      <w:tr w:rsidR="00591729" w:rsidRPr="00591729" w14:paraId="723B912C" w14:textId="77777777" w:rsidTr="00E71C3B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45C4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Physical activity higher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6694A" w14:textId="344E1178" w:rsidR="00910D5E" w:rsidRPr="00591AAE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3,059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203BD" w14:textId="2053E216" w:rsidR="00910D5E" w:rsidRPr="005515A8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764AEA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No physical activity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24EA5E" w14:textId="77A9B3EA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7,295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3FFF8D" w14:textId="6B9381F2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91</w:t>
            </w:r>
          </w:p>
        </w:tc>
      </w:tr>
      <w:tr w:rsidR="00591729" w:rsidRPr="00591729" w14:paraId="3C0D16E9" w14:textId="77777777" w:rsidTr="00E71C3B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33BA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65265" w14:textId="1E35F45D" w:rsidR="00910D5E" w:rsidRPr="00591AAE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3AEDA" w14:textId="16EC5CFE" w:rsidR="00910D5E" w:rsidRPr="005515A8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7C9F3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B205B" w14:textId="683E6029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86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51BED" w14:textId="4E6DA0FA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4</w:t>
            </w:r>
          </w:p>
        </w:tc>
      </w:tr>
      <w:tr w:rsidR="00591729" w:rsidRPr="00591729" w14:paraId="51005263" w14:textId="77777777" w:rsidTr="00E71C3B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AAE1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C74EC" w14:textId="10D0ECFA" w:rsidR="00910D5E" w:rsidRPr="00591AAE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8437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E4CE3" w14:textId="3C8C61C7" w:rsidR="00910D5E" w:rsidRPr="008B06FD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158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8816C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9E7B8" w14:textId="5B0D5D12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04876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B75BA" w14:textId="542B1A3C" w:rsidR="00910D5E" w:rsidRPr="00591729" w:rsidRDefault="0030389D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672</w:t>
            </w:r>
          </w:p>
        </w:tc>
      </w:tr>
      <w:tr w:rsidR="00591729" w:rsidRPr="00591729" w14:paraId="652B266F" w14:textId="77777777" w:rsidTr="00E71C3B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657683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802B33" w14:textId="3AC7D73C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706126D" w14:textId="355CC891" w:rsidR="00910D5E" w:rsidRPr="008B06FD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30389D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65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(0.92-1.71)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EFDC3B3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8499DA4" w14:textId="429DC777" w:rsidR="00910D5E" w:rsidRPr="00591729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3180E8" w14:textId="6154B77E" w:rsidR="00910D5E" w:rsidRPr="00591729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</w:t>
            </w:r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8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6 (</w:t>
            </w:r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1.09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-</w:t>
            </w:r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3.</w:t>
            </w:r>
            <w:proofErr w:type="gramStart"/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17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)</w:t>
            </w:r>
            <w:r w:rsidR="0030389D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*</w:t>
            </w:r>
            <w:proofErr w:type="gramEnd"/>
          </w:p>
        </w:tc>
      </w:tr>
      <w:tr w:rsidR="00591729" w:rsidRPr="00591729" w14:paraId="00870201" w14:textId="77777777" w:rsidTr="00FC6453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6EBA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No drink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ABFD1" w14:textId="24FBE59C" w:rsidR="00910D5E" w:rsidRPr="00591AA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7,038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DA47F" w14:textId="4892E1E7" w:rsidR="00910D5E" w:rsidRPr="005515A8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44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5C6172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Drink higher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132CED" w14:textId="5F8F989C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333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AF6A1F" w14:textId="4CB3480D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8</w:t>
            </w:r>
          </w:p>
        </w:tc>
      </w:tr>
      <w:tr w:rsidR="00591729" w:rsidRPr="00591729" w14:paraId="43836D46" w14:textId="77777777" w:rsidTr="00FC6453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9290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792FA" w14:textId="18495BE7" w:rsidR="00910D5E" w:rsidRPr="00591AA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5F02" w14:textId="2321F173" w:rsidR="00910D5E" w:rsidRPr="005515A8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F8FA4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65E19" w14:textId="70D83169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8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49E8D" w14:textId="30EC792A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</w:p>
        </w:tc>
      </w:tr>
      <w:tr w:rsidR="00591729" w:rsidRPr="00591729" w14:paraId="51A90E21" w14:textId="77777777" w:rsidTr="00FC6453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FF68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9FE9D" w14:textId="06E2A1EF" w:rsidR="00910D5E" w:rsidRPr="00591AA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63322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9B1F7" w14:textId="03BED505" w:rsidR="00910D5E" w:rsidRPr="008B06FD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498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D1DE7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12A90" w14:textId="1D97AFC3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0114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ADC10" w14:textId="1B1B8BCE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39</w:t>
            </w:r>
          </w:p>
        </w:tc>
      </w:tr>
      <w:tr w:rsidR="00591729" w:rsidRPr="00591729" w14:paraId="5441C7CF" w14:textId="77777777" w:rsidTr="00FC6453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FEA4B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51C2512" w14:textId="5E71F314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3C71DF9" w14:textId="0EA7A172" w:rsidR="00910D5E" w:rsidRPr="008B06FD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(0.9</w:t>
            </w:r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2.64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8D5ABCE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82CC936" w14:textId="04EE7A8E" w:rsidR="00910D5E" w:rsidRPr="00591729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930127B" w14:textId="743C82FC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4.85</w:t>
            </w:r>
            <w:r w:rsidR="00910D5E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 xml:space="preserve"> (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1.45</w:t>
            </w:r>
            <w:r w:rsidR="00910D5E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-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</w:t>
            </w:r>
            <w:proofErr w:type="gramStart"/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62</w:t>
            </w:r>
            <w:r w:rsidR="00910D5E"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)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*</w:t>
            </w:r>
            <w:proofErr w:type="gramEnd"/>
          </w:p>
        </w:tc>
      </w:tr>
      <w:tr w:rsidR="00591729" w:rsidRPr="00591729" w14:paraId="6BCDE321" w14:textId="77777777" w:rsidTr="008F4931">
        <w:trPr>
          <w:trHeight w:val="361"/>
        </w:trPr>
        <w:tc>
          <w:tcPr>
            <w:tcW w:w="16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22D8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No smoking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49FB9" w14:textId="06203115" w:rsidR="00910D5E" w:rsidRPr="00591AA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9,372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03B5F" w14:textId="6AE239B5" w:rsidR="00910D5E" w:rsidRPr="005515A8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B28A12" w14:textId="77777777" w:rsidR="00910D5E" w:rsidRPr="0030013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 w:rsidRPr="0030013E">
              <w:rPr>
                <w:rFonts w:ascii="Arial" w:hAnsi="Arial" w:cs="Arial" w:hint="eastAsia"/>
                <w:b/>
                <w:bCs/>
                <w:kern w:val="0"/>
                <w:sz w:val="18"/>
                <w:szCs w:val="18"/>
              </w:rPr>
              <w:t>S</w:t>
            </w:r>
            <w:r w:rsidRPr="0030013E"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moking higher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67B738" w14:textId="2E258F09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9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99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ECC1A6" w14:textId="3040C457" w:rsidR="00910D5E" w:rsidRPr="00591729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9</w:t>
            </w:r>
          </w:p>
        </w:tc>
      </w:tr>
      <w:tr w:rsidR="00910D5E" w14:paraId="314FD7F4" w14:textId="77777777" w:rsidTr="008F4931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636C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5F895" w14:textId="34C79E0B" w:rsidR="00910D5E" w:rsidRPr="00591AA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3781" w14:textId="4A0AC4A3" w:rsidR="00910D5E" w:rsidRPr="005515A8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445B9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3BFB2" w14:textId="370AED06" w:rsidR="00910D5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5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DE250" w14:textId="3933CBAF" w:rsidR="00910D5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</w:p>
        </w:tc>
      </w:tr>
      <w:tr w:rsidR="00910D5E" w14:paraId="5FF249F6" w14:textId="77777777" w:rsidTr="008F4931">
        <w:trPr>
          <w:trHeight w:val="361"/>
        </w:trPr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6AA7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47FA7" w14:textId="0EE67A95" w:rsidR="00910D5E" w:rsidRPr="00591AA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77552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21497" w14:textId="168ECDFD" w:rsidR="00910D5E" w:rsidRPr="008B06FD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2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CC66A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Person-years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49703" w14:textId="2F43BF1A" w:rsidR="00910D5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883</w:t>
            </w: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4B60" w14:textId="29C34981" w:rsidR="00910D5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61</w:t>
            </w:r>
          </w:p>
        </w:tc>
      </w:tr>
      <w:tr w:rsidR="00910D5E" w14:paraId="0D7A1F00" w14:textId="77777777" w:rsidTr="008F4931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C4306" w14:textId="77777777" w:rsidR="00910D5E" w:rsidRPr="005C281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A742329" w14:textId="6F5FB957" w:rsidR="00910D5E" w:rsidRPr="00A70ED0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475979D" w14:textId="47C693AF" w:rsidR="00910D5E" w:rsidRPr="008B06FD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</w:t>
            </w:r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72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</w:t>
            </w:r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1.06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2.</w:t>
            </w:r>
            <w:proofErr w:type="gramStart"/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79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  <w:r w:rsidR="005B3878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*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E4632F5" w14:textId="77777777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61DC16F" w14:textId="14670A8D" w:rsidR="00910D5E" w:rsidRDefault="00910D5E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8B06FD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E92B6C2" w14:textId="13150E8B" w:rsidR="00910D5E" w:rsidRDefault="005B3878" w:rsidP="00910D5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3.38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 xml:space="preserve"> (0.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77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14.77</w:t>
            </w:r>
            <w:r w:rsidR="00910D5E"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8947C7" w14:paraId="2BA51240" w14:textId="77777777" w:rsidTr="008947C7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8DB4E3" w14:textId="1FA5687A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Charlson comorbidity index&lt;2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616A9E" w14:textId="27A5D2EF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15,763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43F681" w14:textId="1F99E0A9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67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2D549B2A" w14:textId="6D4C71F5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Charlson comorbidity index</w:t>
            </w:r>
            <w:r w:rsidRPr="00DF13B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≥</w:t>
            </w:r>
            <w:r w:rsidRPr="005C281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</w:tcPr>
          <w:p w14:paraId="21D16E1B" w14:textId="28BCB78C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4,608</w:t>
            </w:r>
          </w:p>
        </w:tc>
        <w:tc>
          <w:tcPr>
            <w:tcW w:w="2334" w:type="dxa"/>
            <w:tcBorders>
              <w:top w:val="nil"/>
              <w:left w:val="nil"/>
              <w:right w:val="nil"/>
            </w:tcBorders>
          </w:tcPr>
          <w:p w14:paraId="7A79BF19" w14:textId="6ADA2CEE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3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35</w:t>
            </w:r>
          </w:p>
        </w:tc>
      </w:tr>
      <w:tr w:rsidR="008947C7" w14:paraId="742F26AA" w14:textId="77777777" w:rsidTr="008947C7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8D96DF" w14:textId="4EFA93B5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lastRenderedPageBreak/>
              <w:t xml:space="preserve">  Events, n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E1EA69" w14:textId="7E015A4C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맑은 고딕" w:hAnsi="Arial" w:cs="Arial"/>
                <w:kern w:val="0"/>
                <w:sz w:val="18"/>
                <w:szCs w:val="18"/>
              </w:rPr>
              <w:t>237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EAB2A9" w14:textId="14F203C2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72D4C22D" w14:textId="2386DD8E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Events, n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</w:tcPr>
          <w:p w14:paraId="672A2ECF" w14:textId="07EE4D48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4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76</w:t>
            </w:r>
          </w:p>
        </w:tc>
        <w:tc>
          <w:tcPr>
            <w:tcW w:w="2334" w:type="dxa"/>
            <w:tcBorders>
              <w:top w:val="nil"/>
              <w:left w:val="nil"/>
              <w:right w:val="nil"/>
            </w:tcBorders>
          </w:tcPr>
          <w:p w14:paraId="58529BC8" w14:textId="5C177B93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2</w:t>
            </w:r>
          </w:p>
        </w:tc>
      </w:tr>
      <w:tr w:rsidR="008947C7" w14:paraId="5B529D70" w14:textId="77777777" w:rsidTr="008947C7">
        <w:trPr>
          <w:trHeight w:val="374"/>
        </w:trPr>
        <w:tc>
          <w:tcPr>
            <w:tcW w:w="16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440ACC" w14:textId="0BECADFE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5EDCB8" w14:textId="11DB98DB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맑은 고딕" w:hAnsi="Arial" w:cs="Arial"/>
                <w:kern w:val="0"/>
                <w:sz w:val="18"/>
                <w:szCs w:val="18"/>
              </w:rPr>
              <w:t>94893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4669EA" w14:textId="3083CA26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91729">
              <w:rPr>
                <w:rFonts w:ascii="Arial" w:hAnsi="Arial" w:cs="Arial"/>
                <w:kern w:val="0"/>
                <w:sz w:val="18"/>
                <w:szCs w:val="18"/>
              </w:rPr>
              <w:t>934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0A5A2581" w14:textId="4AEEDD4F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P</w:t>
            </w:r>
            <w:r>
              <w:rPr>
                <w:rFonts w:ascii="Arial" w:eastAsia="맑은 고딕" w:hAnsi="Arial" w:cs="Arial" w:hint="eastAsia"/>
                <w:color w:val="000000"/>
                <w:kern w:val="0"/>
                <w:sz w:val="18"/>
                <w:szCs w:val="18"/>
              </w:rPr>
              <w:t xml:space="preserve">er 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1,000 p</w:t>
            </w: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erson-</w:t>
            </w:r>
            <w:r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y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</w:tcPr>
          <w:p w14:paraId="3F5D8421" w14:textId="48AD00CE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8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8542</w:t>
            </w:r>
          </w:p>
        </w:tc>
        <w:tc>
          <w:tcPr>
            <w:tcW w:w="2334" w:type="dxa"/>
            <w:tcBorders>
              <w:top w:val="nil"/>
              <w:left w:val="nil"/>
              <w:right w:val="nil"/>
            </w:tcBorders>
          </w:tcPr>
          <w:p w14:paraId="01A2BDA9" w14:textId="3004C843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903</w:t>
            </w:r>
          </w:p>
        </w:tc>
      </w:tr>
      <w:tr w:rsidR="008947C7" w14:paraId="56963E05" w14:textId="77777777" w:rsidTr="008947C7">
        <w:trPr>
          <w:trHeight w:val="374"/>
        </w:trPr>
        <w:tc>
          <w:tcPr>
            <w:tcW w:w="1659" w:type="dxa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191116" w14:textId="42837B9F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240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3B12D70" w14:textId="492A4EF7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552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F292796" w14:textId="77242927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3.24 (1.52-6.</w:t>
            </w:r>
            <w:proofErr w:type="gramStart"/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90)*</w:t>
            </w:r>
            <w:proofErr w:type="gramEnd"/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*</w:t>
            </w:r>
          </w:p>
        </w:tc>
        <w:tc>
          <w:tcPr>
            <w:tcW w:w="1843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18E086AD" w14:textId="414BABB0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aHR</w:t>
            </w:r>
            <w:proofErr w:type="spellEnd"/>
            <w:r w:rsidRPr="005C2810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 (95% CI)</w:t>
            </w:r>
          </w:p>
        </w:tc>
        <w:tc>
          <w:tcPr>
            <w:tcW w:w="3260" w:type="dxa"/>
            <w:tcBorders>
              <w:left w:val="nil"/>
              <w:bottom w:val="single" w:sz="8" w:space="0" w:color="auto"/>
              <w:right w:val="nil"/>
            </w:tcBorders>
          </w:tcPr>
          <w:p w14:paraId="789B64F3" w14:textId="0F0655C8" w:rsidR="008947C7" w:rsidRPr="008B06FD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1.00 (Ref.)</w:t>
            </w:r>
          </w:p>
        </w:tc>
        <w:tc>
          <w:tcPr>
            <w:tcW w:w="2334" w:type="dxa"/>
            <w:tcBorders>
              <w:left w:val="nil"/>
              <w:bottom w:val="single" w:sz="8" w:space="0" w:color="auto"/>
              <w:right w:val="nil"/>
            </w:tcBorders>
          </w:tcPr>
          <w:p w14:paraId="7C7CB0C4" w14:textId="0115A124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Arial Unicode MS" w:hAnsi="Arial" w:cs="Arial"/>
                <w:color w:val="000000"/>
                <w:kern w:val="0"/>
                <w:sz w:val="18"/>
                <w:szCs w:val="18"/>
              </w:rPr>
            </w:pPr>
            <w:r w:rsidRPr="00591729">
              <w:rPr>
                <w:rFonts w:ascii="Arial" w:eastAsia="Arial Unicode MS" w:hAnsi="Arial" w:cs="Arial" w:hint="eastAsia"/>
                <w:kern w:val="0"/>
                <w:sz w:val="18"/>
                <w:szCs w:val="18"/>
              </w:rPr>
              <w:t>1</w:t>
            </w:r>
            <w:r w:rsidRPr="00591729">
              <w:rPr>
                <w:rFonts w:ascii="Arial" w:eastAsia="Arial Unicode MS" w:hAnsi="Arial" w:cs="Arial"/>
                <w:kern w:val="0"/>
                <w:sz w:val="18"/>
                <w:szCs w:val="18"/>
              </w:rPr>
              <w:t>.45 (0.82-2.58)</w:t>
            </w:r>
          </w:p>
        </w:tc>
      </w:tr>
      <w:tr w:rsidR="008947C7" w:rsidRPr="005C2810" w14:paraId="3AEE9909" w14:textId="77777777" w:rsidTr="00804E46">
        <w:trPr>
          <w:gridBefore w:val="1"/>
          <w:wBefore w:w="99" w:type="dxa"/>
          <w:trHeight w:val="361"/>
        </w:trPr>
        <w:tc>
          <w:tcPr>
            <w:tcW w:w="13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F37B" w14:textId="77777777" w:rsidR="008947C7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CI=confidence interval, HR=hazard ratio, Crude HR, relative hazard </w:t>
            </w:r>
            <w:proofErr w:type="gramStart"/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ratio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,</w:t>
            </w:r>
            <w:proofErr w:type="spellStart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aHR</w:t>
            </w:r>
            <w:proofErr w:type="spellEnd"/>
            <w:proofErr w:type="gramEnd"/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=adjusted hazard ratio.</w:t>
            </w:r>
          </w:p>
          <w:p w14:paraId="2FA07D2B" w14:textId="77777777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Charlson comorbidity index</w:t>
            </w:r>
            <w:r w:rsidRPr="00581BBD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information is the set at the time of new breast cancer diagnosis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.</w:t>
            </w:r>
          </w:p>
        </w:tc>
      </w:tr>
      <w:tr w:rsidR="008947C7" w:rsidRPr="005C2810" w14:paraId="1FD9F78B" w14:textId="77777777" w:rsidTr="00804E46">
        <w:trPr>
          <w:gridBefore w:val="1"/>
          <w:wBefore w:w="99" w:type="dxa"/>
          <w:trHeight w:val="397"/>
        </w:trPr>
        <w:tc>
          <w:tcPr>
            <w:tcW w:w="13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1D3DF" w14:textId="77777777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Hazard ratios calculated by Cox proportional hazards regression analysis: adjusted for </w:t>
            </w:r>
            <w:r w:rsidRPr="00C84ED9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adjusted for age, household income, smoking status, alcohol consumption, physical activity, body mass index, systolic blood pressure, diastolic blood pressure, fasting serum glucose, total cholesterol, and Charlson comorbidity index.</w:t>
            </w:r>
          </w:p>
        </w:tc>
      </w:tr>
      <w:tr w:rsidR="008947C7" w:rsidRPr="005C2810" w14:paraId="27A013DB" w14:textId="77777777" w:rsidTr="00804E46">
        <w:trPr>
          <w:gridBefore w:val="1"/>
          <w:wBefore w:w="99" w:type="dxa"/>
          <w:trHeight w:val="361"/>
        </w:trPr>
        <w:tc>
          <w:tcPr>
            <w:tcW w:w="139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47C5" w14:textId="77777777" w:rsidR="008947C7" w:rsidRPr="005C2810" w:rsidRDefault="008947C7" w:rsidP="008947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*</w:t>
            </w:r>
            <w:r w:rsidRPr="005C2810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 w:rsidRPr="005C2810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&lt;0.05, **p&lt;0.01, ***p&lt;0.001</w:t>
            </w:r>
          </w:p>
        </w:tc>
      </w:tr>
    </w:tbl>
    <w:p w14:paraId="1F3C7033" w14:textId="77777777" w:rsidR="0030013E" w:rsidRDefault="0030013E"/>
    <w:tbl>
      <w:tblPr>
        <w:tblW w:w="1395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958"/>
      </w:tblGrid>
      <w:tr w:rsidR="002732C7" w:rsidRPr="005C2810" w14:paraId="42EF0D43" w14:textId="4B6A13E7" w:rsidTr="0030013E">
        <w:trPr>
          <w:trHeight w:val="361"/>
        </w:trPr>
        <w:tc>
          <w:tcPr>
            <w:tcW w:w="13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64D4" w14:textId="68EAE870" w:rsidR="002732C7" w:rsidRPr="005C2810" w:rsidRDefault="002732C7" w:rsidP="002732C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bookmarkEnd w:id="0"/>
    </w:tbl>
    <w:p w14:paraId="6331473D" w14:textId="7AAEB226" w:rsidR="00AB0D14" w:rsidRDefault="00AB0D14" w:rsidP="00DE1A2C">
      <w:pPr>
        <w:widowControl/>
        <w:wordWrap/>
        <w:autoSpaceDE/>
        <w:autoSpaceDN/>
      </w:pPr>
    </w:p>
    <w:sectPr w:rsidR="00AB0D14" w:rsidSect="006A7A0E">
      <w:pgSz w:w="16838" w:h="11906" w:orient="landscape"/>
      <w:pgMar w:top="1080" w:right="1440" w:bottom="108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BE69B" w14:textId="77777777" w:rsidR="006A7A0E" w:rsidRDefault="006A7A0E" w:rsidP="00044B3A">
      <w:pPr>
        <w:spacing w:after="0" w:line="240" w:lineRule="auto"/>
      </w:pPr>
      <w:r>
        <w:separator/>
      </w:r>
    </w:p>
  </w:endnote>
  <w:endnote w:type="continuationSeparator" w:id="0">
    <w:p w14:paraId="47D498C0" w14:textId="77777777" w:rsidR="006A7A0E" w:rsidRDefault="006A7A0E" w:rsidP="00044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7A09B" w14:textId="77777777" w:rsidR="006A7A0E" w:rsidRDefault="006A7A0E" w:rsidP="00044B3A">
      <w:pPr>
        <w:spacing w:after="0" w:line="240" w:lineRule="auto"/>
      </w:pPr>
      <w:r>
        <w:separator/>
      </w:r>
    </w:p>
  </w:footnote>
  <w:footnote w:type="continuationSeparator" w:id="0">
    <w:p w14:paraId="26986DB0" w14:textId="77777777" w:rsidR="006A7A0E" w:rsidRDefault="006A7A0E" w:rsidP="00044B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C8B"/>
    <w:rsid w:val="00004962"/>
    <w:rsid w:val="0000796E"/>
    <w:rsid w:val="00023C2E"/>
    <w:rsid w:val="00044B3A"/>
    <w:rsid w:val="00063FF7"/>
    <w:rsid w:val="00083BDC"/>
    <w:rsid w:val="000A1EA4"/>
    <w:rsid w:val="000B467B"/>
    <w:rsid w:val="001135D6"/>
    <w:rsid w:val="001155C5"/>
    <w:rsid w:val="00147803"/>
    <w:rsid w:val="00153FAC"/>
    <w:rsid w:val="00180139"/>
    <w:rsid w:val="001C088D"/>
    <w:rsid w:val="001E7CF6"/>
    <w:rsid w:val="001F65C1"/>
    <w:rsid w:val="00266693"/>
    <w:rsid w:val="002732C7"/>
    <w:rsid w:val="00273B8F"/>
    <w:rsid w:val="002A0B79"/>
    <w:rsid w:val="002E0CAF"/>
    <w:rsid w:val="0030013E"/>
    <w:rsid w:val="0030389D"/>
    <w:rsid w:val="0030594F"/>
    <w:rsid w:val="00356853"/>
    <w:rsid w:val="00357840"/>
    <w:rsid w:val="003845B5"/>
    <w:rsid w:val="00392122"/>
    <w:rsid w:val="00396B54"/>
    <w:rsid w:val="003D56BC"/>
    <w:rsid w:val="003E560D"/>
    <w:rsid w:val="003F6728"/>
    <w:rsid w:val="004211E1"/>
    <w:rsid w:val="00454A5A"/>
    <w:rsid w:val="004936CE"/>
    <w:rsid w:val="004968C0"/>
    <w:rsid w:val="004C1843"/>
    <w:rsid w:val="004F64C0"/>
    <w:rsid w:val="00531A0D"/>
    <w:rsid w:val="005515A8"/>
    <w:rsid w:val="00561972"/>
    <w:rsid w:val="00581BBD"/>
    <w:rsid w:val="00591729"/>
    <w:rsid w:val="00591AAE"/>
    <w:rsid w:val="005A0490"/>
    <w:rsid w:val="005B3878"/>
    <w:rsid w:val="006341AC"/>
    <w:rsid w:val="00674A04"/>
    <w:rsid w:val="0069029C"/>
    <w:rsid w:val="006A0C8B"/>
    <w:rsid w:val="006A7A0E"/>
    <w:rsid w:val="006B10C5"/>
    <w:rsid w:val="006B4843"/>
    <w:rsid w:val="006E20A0"/>
    <w:rsid w:val="006E2CA8"/>
    <w:rsid w:val="00732AC7"/>
    <w:rsid w:val="00747C9E"/>
    <w:rsid w:val="007551A0"/>
    <w:rsid w:val="00780153"/>
    <w:rsid w:val="007924B8"/>
    <w:rsid w:val="007A69B4"/>
    <w:rsid w:val="007B053A"/>
    <w:rsid w:val="007C4185"/>
    <w:rsid w:val="007F3F6C"/>
    <w:rsid w:val="00833E45"/>
    <w:rsid w:val="00837DD2"/>
    <w:rsid w:val="008518EA"/>
    <w:rsid w:val="008947C7"/>
    <w:rsid w:val="008B06FD"/>
    <w:rsid w:val="00910D5E"/>
    <w:rsid w:val="00931334"/>
    <w:rsid w:val="00980517"/>
    <w:rsid w:val="00982B18"/>
    <w:rsid w:val="009C5F07"/>
    <w:rsid w:val="009C78BE"/>
    <w:rsid w:val="009E6F52"/>
    <w:rsid w:val="00A0620F"/>
    <w:rsid w:val="00A55176"/>
    <w:rsid w:val="00A67DF7"/>
    <w:rsid w:val="00A70ED0"/>
    <w:rsid w:val="00A76B3D"/>
    <w:rsid w:val="00A82E48"/>
    <w:rsid w:val="00A84E20"/>
    <w:rsid w:val="00AA2509"/>
    <w:rsid w:val="00AB0D14"/>
    <w:rsid w:val="00AE2CE4"/>
    <w:rsid w:val="00B42062"/>
    <w:rsid w:val="00B63128"/>
    <w:rsid w:val="00BA181D"/>
    <w:rsid w:val="00BD36EC"/>
    <w:rsid w:val="00C14367"/>
    <w:rsid w:val="00C408D2"/>
    <w:rsid w:val="00CD7A02"/>
    <w:rsid w:val="00CF256F"/>
    <w:rsid w:val="00D0586D"/>
    <w:rsid w:val="00D25F5A"/>
    <w:rsid w:val="00D268A2"/>
    <w:rsid w:val="00D8500F"/>
    <w:rsid w:val="00DA3EB9"/>
    <w:rsid w:val="00DB3628"/>
    <w:rsid w:val="00DB4A5D"/>
    <w:rsid w:val="00DE1A2C"/>
    <w:rsid w:val="00E2173F"/>
    <w:rsid w:val="00E54E1F"/>
    <w:rsid w:val="00E71957"/>
    <w:rsid w:val="00EE701F"/>
    <w:rsid w:val="00EF4886"/>
    <w:rsid w:val="00EF5940"/>
    <w:rsid w:val="00F11585"/>
    <w:rsid w:val="00F16435"/>
    <w:rsid w:val="00F315DB"/>
    <w:rsid w:val="00F56570"/>
    <w:rsid w:val="00FE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7B5CF2E"/>
  <w15:docId w15:val="{7149073E-7777-43D4-8E12-A84A360D0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158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B3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44B3A"/>
  </w:style>
  <w:style w:type="paragraph" w:styleId="a4">
    <w:name w:val="footer"/>
    <w:basedOn w:val="a"/>
    <w:link w:val="Char0"/>
    <w:uiPriority w:val="99"/>
    <w:unhideWhenUsed/>
    <w:rsid w:val="00044B3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44B3A"/>
  </w:style>
  <w:style w:type="character" w:styleId="a5">
    <w:name w:val="annotation reference"/>
    <w:basedOn w:val="a0"/>
    <w:uiPriority w:val="99"/>
    <w:semiHidden/>
    <w:unhideWhenUsed/>
    <w:rsid w:val="0035685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35685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356853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35685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356853"/>
    <w:rPr>
      <w:b/>
      <w:bCs/>
    </w:rPr>
  </w:style>
  <w:style w:type="paragraph" w:styleId="a8">
    <w:name w:val="caption"/>
    <w:basedOn w:val="a"/>
    <w:next w:val="a"/>
    <w:uiPriority w:val="35"/>
    <w:unhideWhenUsed/>
    <w:qFormat/>
    <w:rsid w:val="00357840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09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20380-710B-455B-BCF5-D71209ECE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801</Words>
  <Characters>4836</Characters>
  <Application>Microsoft Office Word</Application>
  <DocSecurity>0</DocSecurity>
  <Lines>138</Lines>
  <Paragraphs>74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yeonni</dc:creator>
  <cp:keywords/>
  <dc:description/>
  <cp:lastModifiedBy>A7702</cp:lastModifiedBy>
  <cp:revision>5</cp:revision>
  <dcterms:created xsi:type="dcterms:W3CDTF">2024-02-05T03:14:00Z</dcterms:created>
  <dcterms:modified xsi:type="dcterms:W3CDTF">2024-02-20T13:18:00Z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3590ebced0cb9f716a1bbb52098e67b1a05fe6e74f7ea7e4336c2b8150dfe1b2</vt:lpwstr>
  </property>
</Properties>
</file>