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9B606" w14:textId="252E0764" w:rsidR="00791DE8" w:rsidRPr="007E442B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  <w:bookmarkStart w:id="0" w:name="_GoBack"/>
      <w:bookmarkEnd w:id="0"/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Table S1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-1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 w:rsidRPr="007E442B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Cell RT-PCR primer sequences used in this study</w:t>
      </w:r>
    </w:p>
    <w:tbl>
      <w:tblPr>
        <w:tblStyle w:val="a3"/>
        <w:tblW w:w="902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3887"/>
        <w:gridCol w:w="3689"/>
      </w:tblGrid>
      <w:tr w:rsidR="00791DE8" w:rsidRPr="006B0281" w14:paraId="0A72C985" w14:textId="77777777" w:rsidTr="009642F8">
        <w:trPr>
          <w:trHeight w:val="307"/>
        </w:trPr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</w:tcPr>
          <w:p w14:paraId="4578FA1E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3887" w:type="dxa"/>
            <w:tcBorders>
              <w:top w:val="single" w:sz="4" w:space="0" w:color="auto"/>
              <w:bottom w:val="single" w:sz="4" w:space="0" w:color="auto"/>
            </w:tcBorders>
          </w:tcPr>
          <w:p w14:paraId="4D202724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Forward</w:t>
            </w:r>
          </w:p>
        </w:tc>
        <w:tc>
          <w:tcPr>
            <w:tcW w:w="3689" w:type="dxa"/>
            <w:tcBorders>
              <w:top w:val="single" w:sz="4" w:space="0" w:color="auto"/>
              <w:bottom w:val="single" w:sz="4" w:space="0" w:color="auto"/>
            </w:tcBorders>
          </w:tcPr>
          <w:p w14:paraId="658A6C8A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Reverse</w:t>
            </w:r>
          </w:p>
        </w:tc>
      </w:tr>
      <w:tr w:rsidR="00791DE8" w:rsidRPr="006B0281" w14:paraId="13009D2A" w14:textId="77777777" w:rsidTr="009642F8">
        <w:trPr>
          <w:trHeight w:val="307"/>
        </w:trPr>
        <w:tc>
          <w:tcPr>
            <w:tcW w:w="1448" w:type="dxa"/>
            <w:tcBorders>
              <w:top w:val="single" w:sz="4" w:space="0" w:color="auto"/>
            </w:tcBorders>
          </w:tcPr>
          <w:p w14:paraId="70A9AF8E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COL1A1</w:t>
            </w:r>
          </w:p>
        </w:tc>
        <w:tc>
          <w:tcPr>
            <w:tcW w:w="3887" w:type="dxa"/>
            <w:tcBorders>
              <w:top w:val="single" w:sz="4" w:space="0" w:color="auto"/>
            </w:tcBorders>
          </w:tcPr>
          <w:p w14:paraId="38C0DC4A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CCTGCCGTGACCTCAAGATGTG</w:t>
            </w:r>
          </w:p>
        </w:tc>
        <w:tc>
          <w:tcPr>
            <w:tcW w:w="3689" w:type="dxa"/>
            <w:tcBorders>
              <w:top w:val="single" w:sz="4" w:space="0" w:color="auto"/>
            </w:tcBorders>
          </w:tcPr>
          <w:p w14:paraId="59CFC68B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CATGCTCTCGCCGAACCAGAC</w:t>
            </w:r>
          </w:p>
        </w:tc>
      </w:tr>
      <w:tr w:rsidR="00791DE8" w:rsidRPr="006B0281" w14:paraId="7163CBF7" w14:textId="77777777" w:rsidTr="009642F8">
        <w:trPr>
          <w:trHeight w:val="307"/>
        </w:trPr>
        <w:tc>
          <w:tcPr>
            <w:tcW w:w="1448" w:type="dxa"/>
          </w:tcPr>
          <w:p w14:paraId="1999FF7E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Fibronectin</w:t>
            </w:r>
          </w:p>
        </w:tc>
        <w:tc>
          <w:tcPr>
            <w:tcW w:w="3887" w:type="dxa"/>
          </w:tcPr>
          <w:p w14:paraId="43EB5732" w14:textId="77777777" w:rsidR="00791DE8" w:rsidRPr="002E1047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E1047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ACAGAACTATGATGCCGACCAGAAG</w:t>
            </w:r>
          </w:p>
        </w:tc>
        <w:tc>
          <w:tcPr>
            <w:tcW w:w="3689" w:type="dxa"/>
          </w:tcPr>
          <w:p w14:paraId="367CEB83" w14:textId="77777777" w:rsidR="00791DE8" w:rsidRPr="002E1047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E1047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ACTGATCTCCAATGCGGTACATGA</w:t>
            </w:r>
          </w:p>
        </w:tc>
      </w:tr>
      <w:tr w:rsidR="00791DE8" w:rsidRPr="006B0281" w14:paraId="237FF02E" w14:textId="77777777" w:rsidTr="009642F8">
        <w:trPr>
          <w:trHeight w:val="307"/>
        </w:trPr>
        <w:tc>
          <w:tcPr>
            <w:tcW w:w="1448" w:type="dxa"/>
          </w:tcPr>
          <w:p w14:paraId="1C94B898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MMP-2</w:t>
            </w:r>
          </w:p>
        </w:tc>
        <w:tc>
          <w:tcPr>
            <w:tcW w:w="3887" w:type="dxa"/>
          </w:tcPr>
          <w:p w14:paraId="107A6E6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CAAGTTCCCCGGCGATGTC</w:t>
            </w:r>
          </w:p>
        </w:tc>
        <w:tc>
          <w:tcPr>
            <w:tcW w:w="3689" w:type="dxa"/>
          </w:tcPr>
          <w:p w14:paraId="43EAD87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TTCTGGTCAAGGTCACCTGTC</w:t>
            </w:r>
          </w:p>
        </w:tc>
      </w:tr>
      <w:tr w:rsidR="00791DE8" w:rsidRPr="006B0281" w14:paraId="5D7054A6" w14:textId="77777777" w:rsidTr="009642F8">
        <w:trPr>
          <w:trHeight w:val="186"/>
        </w:trPr>
        <w:tc>
          <w:tcPr>
            <w:tcW w:w="1448" w:type="dxa"/>
          </w:tcPr>
          <w:p w14:paraId="7E2DD419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TIMP-2</w:t>
            </w:r>
          </w:p>
        </w:tc>
        <w:tc>
          <w:tcPr>
            <w:tcW w:w="3887" w:type="dxa"/>
          </w:tcPr>
          <w:p w14:paraId="3F2EB68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GCTGCGAGTGCAAGATCACG</w:t>
            </w:r>
          </w:p>
        </w:tc>
        <w:tc>
          <w:tcPr>
            <w:tcW w:w="3689" w:type="dxa"/>
          </w:tcPr>
          <w:p w14:paraId="7E1DEF40" w14:textId="77777777" w:rsidR="00791DE8" w:rsidRPr="006B0281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TGGTGCCCGTTGATGTTCTT</w:t>
            </w:r>
          </w:p>
        </w:tc>
      </w:tr>
      <w:tr w:rsidR="00791DE8" w:rsidRPr="00B1626E" w14:paraId="039B1307" w14:textId="77777777" w:rsidTr="009642F8">
        <w:trPr>
          <w:trHeight w:val="307"/>
        </w:trPr>
        <w:tc>
          <w:tcPr>
            <w:tcW w:w="1448" w:type="dxa"/>
          </w:tcPr>
          <w:p w14:paraId="396C3B72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E-cadherin</w:t>
            </w:r>
          </w:p>
        </w:tc>
        <w:tc>
          <w:tcPr>
            <w:tcW w:w="3887" w:type="dxa"/>
          </w:tcPr>
          <w:p w14:paraId="083167C6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CGTTCGGACTCTATCCAGGC</w:t>
            </w:r>
          </w:p>
        </w:tc>
        <w:tc>
          <w:tcPr>
            <w:tcW w:w="3689" w:type="dxa"/>
          </w:tcPr>
          <w:p w14:paraId="6A66C4D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TGTAGCTCTCGGCACCAAAG</w:t>
            </w:r>
          </w:p>
        </w:tc>
      </w:tr>
      <w:tr w:rsidR="00791DE8" w:rsidRPr="00B1626E" w14:paraId="68502006" w14:textId="77777777" w:rsidTr="009642F8">
        <w:trPr>
          <w:trHeight w:val="307"/>
        </w:trPr>
        <w:tc>
          <w:tcPr>
            <w:tcW w:w="1448" w:type="dxa"/>
          </w:tcPr>
          <w:p w14:paraId="6F35A49E" w14:textId="77777777" w:rsidR="00791DE8" w:rsidRPr="00B1626E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626E"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ZO1 </w:t>
            </w:r>
          </w:p>
        </w:tc>
        <w:tc>
          <w:tcPr>
            <w:tcW w:w="3887" w:type="dxa"/>
          </w:tcPr>
          <w:p w14:paraId="77F940A0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AGCCATTCCCGAAGGAGTTGAG</w:t>
            </w:r>
          </w:p>
        </w:tc>
        <w:tc>
          <w:tcPr>
            <w:tcW w:w="3689" w:type="dxa"/>
          </w:tcPr>
          <w:p w14:paraId="30312473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ATCACAGTGTGGTAAGCGCAGC</w:t>
            </w:r>
          </w:p>
        </w:tc>
      </w:tr>
      <w:tr w:rsidR="00791DE8" w:rsidRPr="00B1626E" w14:paraId="0CD92B76" w14:textId="77777777" w:rsidTr="009642F8">
        <w:trPr>
          <w:trHeight w:val="214"/>
        </w:trPr>
        <w:tc>
          <w:tcPr>
            <w:tcW w:w="1448" w:type="dxa"/>
            <w:tcBorders>
              <w:bottom w:val="single" w:sz="4" w:space="0" w:color="auto"/>
            </w:tcBorders>
          </w:tcPr>
          <w:p w14:paraId="64E9749F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G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APDH</w:t>
            </w:r>
          </w:p>
        </w:tc>
        <w:tc>
          <w:tcPr>
            <w:tcW w:w="3887" w:type="dxa"/>
            <w:tcBorders>
              <w:bottom w:val="single" w:sz="4" w:space="0" w:color="auto"/>
            </w:tcBorders>
          </w:tcPr>
          <w:p w14:paraId="6B2BEDE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GGCACCGTCAAGGCTGAGAAC</w:t>
            </w:r>
          </w:p>
        </w:tc>
        <w:tc>
          <w:tcPr>
            <w:tcW w:w="3689" w:type="dxa"/>
            <w:tcBorders>
              <w:bottom w:val="single" w:sz="4" w:space="0" w:color="auto"/>
            </w:tcBorders>
          </w:tcPr>
          <w:p w14:paraId="0F5361BC" w14:textId="77777777" w:rsidR="00791DE8" w:rsidRPr="00B1626E" w:rsidRDefault="00791DE8" w:rsidP="009642F8">
            <w:pPr>
              <w:spacing w:line="276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1626E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GGTGGCAGTGATGGCATGGAC</w:t>
            </w:r>
          </w:p>
        </w:tc>
      </w:tr>
    </w:tbl>
    <w:p w14:paraId="02651042" w14:textId="462EC883" w:rsidR="00791DE8" w:rsidRPr="00F1232A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Table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S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1-2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G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uinea pig RT-PCR primers used in this study</w:t>
      </w:r>
    </w:p>
    <w:tbl>
      <w:tblPr>
        <w:tblStyle w:val="a3"/>
        <w:tblW w:w="89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3744"/>
        <w:gridCol w:w="4033"/>
      </w:tblGrid>
      <w:tr w:rsidR="00791DE8" w:rsidRPr="006B0281" w14:paraId="79D19223" w14:textId="77777777" w:rsidTr="009642F8">
        <w:trPr>
          <w:trHeight w:val="329"/>
        </w:trPr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7A2D64E7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</w:tcPr>
          <w:p w14:paraId="3A84E336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Forward</w:t>
            </w:r>
          </w:p>
        </w:tc>
        <w:tc>
          <w:tcPr>
            <w:tcW w:w="4033" w:type="dxa"/>
            <w:tcBorders>
              <w:top w:val="single" w:sz="4" w:space="0" w:color="auto"/>
              <w:bottom w:val="single" w:sz="4" w:space="0" w:color="auto"/>
            </w:tcBorders>
          </w:tcPr>
          <w:p w14:paraId="170D71C0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Reverse</w:t>
            </w:r>
          </w:p>
        </w:tc>
      </w:tr>
      <w:tr w:rsidR="00791DE8" w:rsidRPr="006B0281" w14:paraId="41D3478E" w14:textId="77777777" w:rsidTr="009642F8">
        <w:trPr>
          <w:trHeight w:val="329"/>
        </w:trPr>
        <w:tc>
          <w:tcPr>
            <w:tcW w:w="1176" w:type="dxa"/>
            <w:tcBorders>
              <w:top w:val="single" w:sz="4" w:space="0" w:color="auto"/>
            </w:tcBorders>
          </w:tcPr>
          <w:p w14:paraId="77E03C2D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COL1A1</w:t>
            </w:r>
          </w:p>
        </w:tc>
        <w:tc>
          <w:tcPr>
            <w:tcW w:w="3744" w:type="dxa"/>
            <w:tcBorders>
              <w:top w:val="single" w:sz="4" w:space="0" w:color="auto"/>
            </w:tcBorders>
          </w:tcPr>
          <w:p w14:paraId="7071871A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TGGGTCCTACTGGCAAACAT</w:t>
            </w:r>
          </w:p>
        </w:tc>
        <w:tc>
          <w:tcPr>
            <w:tcW w:w="4033" w:type="dxa"/>
            <w:tcBorders>
              <w:top w:val="single" w:sz="4" w:space="0" w:color="auto"/>
            </w:tcBorders>
          </w:tcPr>
          <w:p w14:paraId="4E58DAEB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TCACCAACCTCTCCCTTGTC</w:t>
            </w:r>
          </w:p>
        </w:tc>
      </w:tr>
      <w:tr w:rsidR="00791DE8" w:rsidRPr="006B0281" w14:paraId="7009B32F" w14:textId="77777777" w:rsidTr="009642F8">
        <w:trPr>
          <w:trHeight w:val="350"/>
        </w:trPr>
        <w:tc>
          <w:tcPr>
            <w:tcW w:w="1176" w:type="dxa"/>
          </w:tcPr>
          <w:p w14:paraId="616CF8C9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MMP-2</w:t>
            </w:r>
          </w:p>
        </w:tc>
        <w:tc>
          <w:tcPr>
            <w:tcW w:w="3744" w:type="dxa"/>
          </w:tcPr>
          <w:p w14:paraId="2C912DEF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ACCTGAACACTTTCTATGGCTG</w:t>
            </w:r>
          </w:p>
        </w:tc>
        <w:tc>
          <w:tcPr>
            <w:tcW w:w="4033" w:type="dxa"/>
          </w:tcPr>
          <w:p w14:paraId="589BE76A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CTTCCGCATGGTCTCGATG</w:t>
            </w:r>
          </w:p>
        </w:tc>
      </w:tr>
      <w:tr w:rsidR="00791DE8" w:rsidRPr="006B0281" w14:paraId="016FA9AA" w14:textId="77777777" w:rsidTr="009642F8">
        <w:trPr>
          <w:trHeight w:val="350"/>
        </w:trPr>
        <w:tc>
          <w:tcPr>
            <w:tcW w:w="1176" w:type="dxa"/>
          </w:tcPr>
          <w:p w14:paraId="3F2BFE92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TIMP-2</w:t>
            </w:r>
          </w:p>
        </w:tc>
        <w:tc>
          <w:tcPr>
            <w:tcW w:w="3744" w:type="dxa"/>
          </w:tcPr>
          <w:p w14:paraId="15D2017B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ATGGGAACCCCATCAAGCGA</w:t>
            </w:r>
          </w:p>
        </w:tc>
        <w:tc>
          <w:tcPr>
            <w:tcW w:w="4033" w:type="dxa"/>
          </w:tcPr>
          <w:p w14:paraId="348F8860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GACCTGTCTGACGCCCTACCTCTT</w:t>
            </w:r>
          </w:p>
        </w:tc>
      </w:tr>
      <w:tr w:rsidR="00791DE8" w:rsidRPr="006B0281" w14:paraId="09502B92" w14:textId="77777777" w:rsidTr="009642F8">
        <w:trPr>
          <w:trHeight w:val="329"/>
        </w:trPr>
        <w:tc>
          <w:tcPr>
            <w:tcW w:w="1176" w:type="dxa"/>
          </w:tcPr>
          <w:p w14:paraId="33CC899E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CDH-1</w:t>
            </w:r>
          </w:p>
        </w:tc>
        <w:tc>
          <w:tcPr>
            <w:tcW w:w="3744" w:type="dxa"/>
          </w:tcPr>
          <w:p w14:paraId="48C84858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CGTTCGGACTCTATCCAGGC</w:t>
            </w:r>
          </w:p>
        </w:tc>
        <w:tc>
          <w:tcPr>
            <w:tcW w:w="4033" w:type="dxa"/>
          </w:tcPr>
          <w:p w14:paraId="468C240F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6B028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TGTAGCTCTCGGCACCAAAG</w:t>
            </w:r>
          </w:p>
        </w:tc>
      </w:tr>
      <w:tr w:rsidR="00791DE8" w:rsidRPr="006B0281" w14:paraId="22CEB4A1" w14:textId="77777777" w:rsidTr="009642F8">
        <w:trPr>
          <w:trHeight w:val="329"/>
        </w:trPr>
        <w:tc>
          <w:tcPr>
            <w:tcW w:w="1176" w:type="dxa"/>
            <w:tcBorders>
              <w:bottom w:val="single" w:sz="4" w:space="0" w:color="auto"/>
            </w:tcBorders>
          </w:tcPr>
          <w:p w14:paraId="63A42487" w14:textId="77777777" w:rsidR="00791DE8" w:rsidRPr="006B0281" w:rsidRDefault="00791DE8" w:rsidP="009642F8">
            <w:pPr>
              <w:topLinePunct/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GAPDH</w:t>
            </w:r>
          </w:p>
        </w:tc>
        <w:tc>
          <w:tcPr>
            <w:tcW w:w="3744" w:type="dxa"/>
            <w:tcBorders>
              <w:bottom w:val="single" w:sz="4" w:space="0" w:color="auto"/>
            </w:tcBorders>
          </w:tcPr>
          <w:p w14:paraId="2B1A3A7E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TGAACGGGAAGCTCACTGG</w:t>
            </w:r>
          </w:p>
        </w:tc>
        <w:tc>
          <w:tcPr>
            <w:tcW w:w="4033" w:type="dxa"/>
            <w:tcBorders>
              <w:bottom w:val="single" w:sz="4" w:space="0" w:color="auto"/>
            </w:tcBorders>
          </w:tcPr>
          <w:p w14:paraId="2842B962" w14:textId="77777777" w:rsidR="00791DE8" w:rsidRPr="006B0281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GCTTCACCACCTTCTTGATGTC</w:t>
            </w:r>
          </w:p>
        </w:tc>
      </w:tr>
    </w:tbl>
    <w:p w14:paraId="70DDE4D7" w14:textId="4921F42C" w:rsidR="00791DE8" w:rsidRPr="00F1232A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Table S2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-1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P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rotein antibodies used in 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W</w:t>
      </w:r>
      <w:r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estern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Blot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analysis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111"/>
        <w:gridCol w:w="2268"/>
      </w:tblGrid>
      <w:tr w:rsidR="00791DE8" w:rsidRPr="0084259E" w14:paraId="120C5EBA" w14:textId="77777777" w:rsidTr="00791DE8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87F7132" w14:textId="74F0797D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ntibod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ies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C264B9B" w14:textId="09730635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Model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Number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（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Vendor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42F34E1" w14:textId="60D99710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Dilute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Concentration</w:t>
            </w:r>
          </w:p>
        </w:tc>
      </w:tr>
      <w:tr w:rsidR="00791DE8" w:rsidRPr="0034461F" w14:paraId="7602A86C" w14:textId="77777777" w:rsidTr="00791DE8">
        <w:tc>
          <w:tcPr>
            <w:tcW w:w="1985" w:type="dxa"/>
            <w:tcBorders>
              <w:top w:val="single" w:sz="4" w:space="0" w:color="auto"/>
            </w:tcBorders>
          </w:tcPr>
          <w:p w14:paraId="6FF2F96C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COL1A1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575799A5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Abcam, Anti-Collagen I antibody (ab88147)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6AE410E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1:2000</w:t>
            </w:r>
          </w:p>
        </w:tc>
      </w:tr>
      <w:tr w:rsidR="00791DE8" w:rsidRPr="0034461F" w14:paraId="7D6F0605" w14:textId="77777777" w:rsidTr="00791DE8">
        <w:tc>
          <w:tcPr>
            <w:tcW w:w="1985" w:type="dxa"/>
          </w:tcPr>
          <w:p w14:paraId="40DDC947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MMP-2</w:t>
            </w:r>
          </w:p>
        </w:tc>
        <w:tc>
          <w:tcPr>
            <w:tcW w:w="4111" w:type="dxa"/>
          </w:tcPr>
          <w:p w14:paraId="177F8568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Abcam, Anti-MMP2 antibody (ab92536)</w:t>
            </w:r>
          </w:p>
        </w:tc>
        <w:tc>
          <w:tcPr>
            <w:tcW w:w="2268" w:type="dxa"/>
          </w:tcPr>
          <w:p w14:paraId="122DADBE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1:2000</w:t>
            </w:r>
          </w:p>
        </w:tc>
      </w:tr>
      <w:tr w:rsidR="00791DE8" w:rsidRPr="0034461F" w14:paraId="4046310E" w14:textId="77777777" w:rsidTr="00791DE8">
        <w:tc>
          <w:tcPr>
            <w:tcW w:w="1985" w:type="dxa"/>
          </w:tcPr>
          <w:p w14:paraId="677C43AE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Fibronectin</w:t>
            </w:r>
          </w:p>
        </w:tc>
        <w:tc>
          <w:tcPr>
            <w:tcW w:w="4111" w:type="dxa"/>
          </w:tcPr>
          <w:p w14:paraId="253D6864" w14:textId="77777777" w:rsidR="00791DE8" w:rsidRPr="006932E0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Abcam,</w:t>
            </w:r>
            <w:r>
              <w:t xml:space="preserve"> </w:t>
            </w:r>
            <w:r w:rsidRPr="006932E0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Anti-Fibronectin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ntibody (</w:t>
            </w:r>
            <w:r w:rsidRPr="006932E0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ab2413)</w:t>
            </w:r>
          </w:p>
        </w:tc>
        <w:tc>
          <w:tcPr>
            <w:tcW w:w="2268" w:type="dxa"/>
          </w:tcPr>
          <w:p w14:paraId="3FDA99AC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:2000</w:t>
            </w:r>
          </w:p>
        </w:tc>
      </w:tr>
      <w:tr w:rsidR="00791DE8" w:rsidRPr="0034461F" w14:paraId="202C410D" w14:textId="77777777" w:rsidTr="00791DE8">
        <w:tc>
          <w:tcPr>
            <w:tcW w:w="1985" w:type="dxa"/>
          </w:tcPr>
          <w:p w14:paraId="7C921E45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ZO-1</w:t>
            </w:r>
          </w:p>
        </w:tc>
        <w:tc>
          <w:tcPr>
            <w:tcW w:w="4111" w:type="dxa"/>
          </w:tcPr>
          <w:p w14:paraId="0CA042AB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 ZO-1 antibody (bs-1329R)</w:t>
            </w:r>
          </w:p>
        </w:tc>
        <w:tc>
          <w:tcPr>
            <w:tcW w:w="2268" w:type="dxa"/>
          </w:tcPr>
          <w:p w14:paraId="7B2A4880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:1000</w:t>
            </w:r>
          </w:p>
        </w:tc>
      </w:tr>
      <w:tr w:rsidR="00791DE8" w:rsidRPr="0034461F" w14:paraId="2A3C906C" w14:textId="77777777" w:rsidTr="00791DE8">
        <w:tc>
          <w:tcPr>
            <w:tcW w:w="1985" w:type="dxa"/>
          </w:tcPr>
          <w:p w14:paraId="0B7BB98C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lastRenderedPageBreak/>
              <w:t>E-cadherin</w:t>
            </w:r>
          </w:p>
        </w:tc>
        <w:tc>
          <w:tcPr>
            <w:tcW w:w="4111" w:type="dxa"/>
          </w:tcPr>
          <w:p w14:paraId="2489D64D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Biosynthesis Biotechnology,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 E-cadherin antibody (bs-10009R)</w:t>
            </w:r>
          </w:p>
        </w:tc>
        <w:tc>
          <w:tcPr>
            <w:tcW w:w="2268" w:type="dxa"/>
          </w:tcPr>
          <w:p w14:paraId="56EF026A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:1000</w:t>
            </w:r>
          </w:p>
        </w:tc>
      </w:tr>
      <w:tr w:rsidR="00791DE8" w:rsidRPr="0034461F" w14:paraId="41063EBB" w14:textId="77777777" w:rsidTr="00791DE8">
        <w:tc>
          <w:tcPr>
            <w:tcW w:w="1985" w:type="dxa"/>
          </w:tcPr>
          <w:p w14:paraId="13CC1FB5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P-cadherin</w:t>
            </w:r>
          </w:p>
        </w:tc>
        <w:tc>
          <w:tcPr>
            <w:tcW w:w="4111" w:type="dxa"/>
          </w:tcPr>
          <w:p w14:paraId="18E919FB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Biosynthesis Biotechnology,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Anti 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</w:t>
            </w: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-cadherin antibody (bs-1159R)</w:t>
            </w:r>
          </w:p>
        </w:tc>
        <w:tc>
          <w:tcPr>
            <w:tcW w:w="2268" w:type="dxa"/>
          </w:tcPr>
          <w:p w14:paraId="419660A4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:1000</w:t>
            </w:r>
          </w:p>
        </w:tc>
      </w:tr>
      <w:tr w:rsidR="00791DE8" w:rsidRPr="00D25FA1" w14:paraId="0C7AFB68" w14:textId="77777777" w:rsidTr="00791DE8">
        <w:tc>
          <w:tcPr>
            <w:tcW w:w="1985" w:type="dxa"/>
          </w:tcPr>
          <w:p w14:paraId="76DB4250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D269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β</w:t>
            </w:r>
            <w:r w:rsidRPr="006932E0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-actin</w:t>
            </w:r>
          </w:p>
        </w:tc>
        <w:tc>
          <w:tcPr>
            <w:tcW w:w="4111" w:type="dxa"/>
          </w:tcPr>
          <w:p w14:paraId="548BEEF2" w14:textId="77777777" w:rsidR="00791DE8" w:rsidRPr="0034461F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D25FA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Anti-beta Actin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ntibody</w:t>
            </w:r>
            <w:r w:rsidRPr="00D25FA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(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ab</w:t>
            </w:r>
            <w:r w:rsidRPr="00D25FA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8226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)</w:t>
            </w:r>
            <w:r w:rsidRPr="00D25FA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-Loading Control</w:t>
            </w:r>
          </w:p>
        </w:tc>
        <w:tc>
          <w:tcPr>
            <w:tcW w:w="2268" w:type="dxa"/>
          </w:tcPr>
          <w:p w14:paraId="175AABBC" w14:textId="77777777" w:rsidR="00791DE8" w:rsidRDefault="00791DE8" w:rsidP="009642F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:7500</w:t>
            </w:r>
          </w:p>
        </w:tc>
      </w:tr>
      <w:tr w:rsidR="00791DE8" w:rsidRPr="00791DE8" w14:paraId="40C3E11D" w14:textId="3FE558D3" w:rsidTr="00791DE8">
        <w:tc>
          <w:tcPr>
            <w:tcW w:w="1985" w:type="dxa"/>
          </w:tcPr>
          <w:p w14:paraId="17F8B41E" w14:textId="38AB88C0" w:rsidR="00791DE8" w:rsidRPr="009D2695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Nuclei (Hoechst)</w:t>
            </w:r>
          </w:p>
        </w:tc>
        <w:tc>
          <w:tcPr>
            <w:tcW w:w="4111" w:type="dxa"/>
          </w:tcPr>
          <w:p w14:paraId="3B22A37D" w14:textId="189A8410" w:rsidR="00791DE8" w:rsidRPr="00D25FA1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Invitrogen</w:t>
            </w:r>
          </w:p>
        </w:tc>
        <w:tc>
          <w:tcPr>
            <w:tcW w:w="2268" w:type="dxa"/>
          </w:tcPr>
          <w:p w14:paraId="3AE6BBEA" w14:textId="785F1F94" w:rsidR="00791DE8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1:5,000</w:t>
            </w:r>
          </w:p>
        </w:tc>
      </w:tr>
      <w:tr w:rsidR="00791DE8" w:rsidRPr="00791DE8" w14:paraId="69852685" w14:textId="77777777" w:rsidTr="00791DE8">
        <w:tc>
          <w:tcPr>
            <w:tcW w:w="1985" w:type="dxa"/>
          </w:tcPr>
          <w:p w14:paraId="5DAF52DB" w14:textId="4E9F3C58" w:rsidR="00791DE8" w:rsidRPr="00791DE8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Alexa Fluor 488/594-conjugated goat anti-mouse/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anti-rabbit secondary antibodies</w:t>
            </w:r>
          </w:p>
        </w:tc>
        <w:tc>
          <w:tcPr>
            <w:tcW w:w="4111" w:type="dxa"/>
          </w:tcPr>
          <w:p w14:paraId="2A0A8715" w14:textId="11AA580B" w:rsidR="00791DE8" w:rsidRPr="00791DE8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Invitrogen</w:t>
            </w:r>
          </w:p>
        </w:tc>
        <w:tc>
          <w:tcPr>
            <w:tcW w:w="2268" w:type="dxa"/>
          </w:tcPr>
          <w:p w14:paraId="70ECFD34" w14:textId="744B661A" w:rsidR="00791DE8" w:rsidRPr="00791DE8" w:rsidRDefault="00791DE8" w:rsidP="00791DE8">
            <w:pPr>
              <w:topLinePunct/>
              <w:spacing w:line="400" w:lineRule="exact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1:800</w:t>
            </w:r>
          </w:p>
        </w:tc>
      </w:tr>
    </w:tbl>
    <w:p w14:paraId="03C61014" w14:textId="6B68554C" w:rsidR="00791DE8" w:rsidRPr="00791DE8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  <w:r w:rsidRPr="00791DE8"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  <w:t>T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able S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2-2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. Antibodies used in IF analysis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260"/>
        <w:gridCol w:w="2977"/>
      </w:tblGrid>
      <w:tr w:rsidR="00791DE8" w:rsidRPr="0084259E" w14:paraId="201CA882" w14:textId="77777777" w:rsidTr="00791DE8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FF9AAEF" w14:textId="77777777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ntibod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ies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381F69D1" w14:textId="77777777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Model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Number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（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Vendor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82B4C59" w14:textId="77777777" w:rsidR="00791DE8" w:rsidRPr="0084259E" w:rsidRDefault="00791DE8" w:rsidP="009642F8">
            <w:pPr>
              <w:topLinePunct/>
              <w:spacing w:line="400" w:lineRule="exact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Dilute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  <w:t>Concentration</w:t>
            </w:r>
          </w:p>
        </w:tc>
      </w:tr>
      <w:tr w:rsidR="00791DE8" w:rsidRPr="0084259E" w14:paraId="1114C8D0" w14:textId="77777777" w:rsidTr="00791DE8"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14:paraId="4AA350E2" w14:textId="4C9C5AF3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COL1</w:t>
            </w:r>
            <w:r w:rsidRPr="00791DE8"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A</w:t>
            </w: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7662C205" w14:textId="2559EB1B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Abcam, Anti-Collagen I antibody (</w:t>
            </w:r>
            <w:bookmarkStart w:id="1" w:name="OLE_LINK250"/>
            <w:bookmarkStart w:id="2" w:name="OLE_LINK251"/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ab88147</w:t>
            </w:r>
            <w:bookmarkEnd w:id="1"/>
            <w:bookmarkEnd w:id="2"/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45BA2470" w14:textId="059D2196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1:2000</w:t>
            </w:r>
          </w:p>
        </w:tc>
      </w:tr>
      <w:tr w:rsidR="00791DE8" w:rsidRPr="0084259E" w14:paraId="6C9FCF7B" w14:textId="77777777" w:rsidTr="00791DE8">
        <w:tc>
          <w:tcPr>
            <w:tcW w:w="2127" w:type="dxa"/>
            <w:tcBorders>
              <w:top w:val="nil"/>
              <w:bottom w:val="nil"/>
            </w:tcBorders>
          </w:tcPr>
          <w:p w14:paraId="2FE60E70" w14:textId="1C0B3418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E-cadherin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27C49EC1" w14:textId="74DA50A3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Biosynthesis Biotechnology,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34461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Anti E-cadherin antibody (bs-10009R)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D0B1134" w14:textId="765467D6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:1000</w:t>
            </w:r>
          </w:p>
        </w:tc>
      </w:tr>
      <w:tr w:rsidR="00791DE8" w:rsidRPr="0084259E" w14:paraId="30F6F876" w14:textId="77777777" w:rsidTr="00791DE8">
        <w:tc>
          <w:tcPr>
            <w:tcW w:w="2127" w:type="dxa"/>
            <w:tcBorders>
              <w:top w:val="nil"/>
              <w:bottom w:val="nil"/>
            </w:tcBorders>
          </w:tcPr>
          <w:p w14:paraId="5C5D7245" w14:textId="4D6E21E1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Nuclei (DAPI)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07F5AD1E" w14:textId="63AA86B0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Life Technologies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6FF0886" w14:textId="500459A5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:800</w:t>
            </w:r>
          </w:p>
        </w:tc>
      </w:tr>
      <w:tr w:rsidR="00791DE8" w:rsidRPr="0084259E" w14:paraId="126D6076" w14:textId="77777777" w:rsidTr="00791DE8"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755AE9F2" w14:textId="2E02DED9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secondary antibodies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14:paraId="3BCDD928" w14:textId="30786319" w:rsid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Cell </w:t>
            </w:r>
            <w:proofErr w:type="spellStart"/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Signaling</w:t>
            </w:r>
            <w:proofErr w:type="spellEnd"/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Technology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6310B144" w14:textId="1305E65C" w:rsidR="00791DE8" w:rsidRPr="00791DE8" w:rsidRDefault="00791DE8" w:rsidP="00791DE8">
            <w:pPr>
              <w:topLinePunct/>
              <w:spacing w:line="400" w:lineRule="exact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 w:rsidRPr="00791DE8"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  <w:t>1</w:t>
            </w:r>
            <w:r w:rsidRPr="00791DE8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:5000</w:t>
            </w:r>
          </w:p>
        </w:tc>
      </w:tr>
    </w:tbl>
    <w:p w14:paraId="6C443472" w14:textId="77777777" w:rsidR="00791DE8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</w:p>
    <w:p w14:paraId="136EBC2B" w14:textId="77777777" w:rsidR="00791DE8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</w:p>
    <w:p w14:paraId="5ADD5C81" w14:textId="1F60DDA8" w:rsidR="00791DE8" w:rsidRPr="00F1232A" w:rsidRDefault="00791DE8" w:rsidP="00791DE8">
      <w:pPr>
        <w:widowControl w:val="0"/>
        <w:spacing w:before="120" w:after="120"/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</w:pP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lastRenderedPageBreak/>
        <w:t>Table S3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-1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.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C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hanges in 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Refractive error after atropine intervention in FDM guinea pigs</w:t>
      </w:r>
    </w:p>
    <w:tbl>
      <w:tblPr>
        <w:tblW w:w="16297" w:type="dxa"/>
        <w:tblInd w:w="-212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703"/>
        <w:gridCol w:w="1417"/>
        <w:gridCol w:w="1418"/>
        <w:gridCol w:w="1559"/>
        <w:gridCol w:w="1413"/>
        <w:gridCol w:w="1418"/>
        <w:gridCol w:w="1559"/>
        <w:gridCol w:w="1418"/>
        <w:gridCol w:w="1559"/>
        <w:gridCol w:w="1417"/>
        <w:gridCol w:w="1560"/>
      </w:tblGrid>
      <w:tr w:rsidR="00791DE8" w:rsidRPr="00560345" w14:paraId="1BD9B1BF" w14:textId="77777777" w:rsidTr="003563C1">
        <w:trPr>
          <w:trHeight w:val="425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32AF28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768539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73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E1A090" w14:textId="6351CD28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ime (weeks)</w:t>
            </w:r>
          </w:p>
        </w:tc>
      </w:tr>
      <w:tr w:rsidR="00791DE8" w:rsidRPr="00EF1768" w14:paraId="61541566" w14:textId="77777777" w:rsidTr="003563C1">
        <w:trPr>
          <w:trHeight w:val="425"/>
        </w:trPr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84A26A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576E8F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394AAC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297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F2A9D0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6957D2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5AE329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C98DDC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791DE8" w:rsidRPr="00EF1768" w14:paraId="167F3628" w14:textId="77777777" w:rsidTr="003563C1">
        <w:trPr>
          <w:trHeight w:val="425"/>
        </w:trPr>
        <w:tc>
          <w:tcPr>
            <w:tcW w:w="155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5DA25" w14:textId="5315CB13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Eye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4EB374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474647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OD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5FE32B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OS</w:t>
            </w:r>
          </w:p>
        </w:tc>
        <w:tc>
          <w:tcPr>
            <w:tcW w:w="141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9AA624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OD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E46B6D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F9FEDB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OD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B2CB43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2C898D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OD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A5D99C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OS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9A2B62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OD</w:t>
            </w:r>
          </w:p>
        </w:tc>
      </w:tr>
      <w:tr w:rsidR="00791DE8" w:rsidRPr="00EF1768" w14:paraId="7790A27F" w14:textId="77777777" w:rsidTr="003563C1">
        <w:trPr>
          <w:trHeight w:val="425"/>
        </w:trPr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94D510F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NC</w:t>
            </w: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2B6C97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A2EA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5.294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2.280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BE7A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4.674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2.113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3580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5.880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2.361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278C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5.530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2.224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FA9A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4.622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1.466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E780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5.009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1.646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CF27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6.133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2.448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C0BE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5.565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2.330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0DFE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4.975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1.869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BA25D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5.178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1.617</w:t>
            </w:r>
          </w:p>
        </w:tc>
      </w:tr>
      <w:tr w:rsidR="00791DE8" w:rsidRPr="00EF1768" w14:paraId="6D363B97" w14:textId="77777777" w:rsidTr="003563C1">
        <w:trPr>
          <w:trHeight w:val="425"/>
        </w:trPr>
        <w:tc>
          <w:tcPr>
            <w:tcW w:w="856" w:type="dxa"/>
            <w:shd w:val="clear" w:color="auto" w:fill="auto"/>
            <w:vAlign w:val="center"/>
            <w:hideMark/>
          </w:tcPr>
          <w:p w14:paraId="02B6E4BE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D71F137" w14:textId="220AC7CF" w:rsidR="00791DE8" w:rsidRPr="00791DE8" w:rsidRDefault="00791DE8" w:rsidP="009642F8">
            <w:pPr>
              <w:spacing w:line="360" w:lineRule="auto"/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573F9A8E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0.305</w:t>
            </w:r>
          </w:p>
        </w:tc>
        <w:tc>
          <w:tcPr>
            <w:tcW w:w="2972" w:type="dxa"/>
            <w:gridSpan w:val="2"/>
            <w:shd w:val="clear" w:color="auto" w:fill="auto"/>
            <w:noWrap/>
            <w:vAlign w:val="center"/>
            <w:hideMark/>
          </w:tcPr>
          <w:p w14:paraId="3E1926AF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0.095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65EDCD08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0.334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6EDF945B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0.148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124B48D8" w14:textId="77777777" w:rsidR="00791DE8" w:rsidRPr="00EF1768" w:rsidRDefault="00791DE8" w:rsidP="009642F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0.377</w:t>
            </w:r>
          </w:p>
        </w:tc>
      </w:tr>
      <w:tr w:rsidR="00791DE8" w:rsidRPr="00EF1768" w14:paraId="1AB00431" w14:textId="77777777" w:rsidTr="003563C1">
        <w:trPr>
          <w:trHeight w:val="425"/>
        </w:trPr>
        <w:tc>
          <w:tcPr>
            <w:tcW w:w="856" w:type="dxa"/>
            <w:shd w:val="clear" w:color="auto" w:fill="auto"/>
            <w:vAlign w:val="center"/>
            <w:hideMark/>
          </w:tcPr>
          <w:p w14:paraId="549907BD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FDM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DCACF7B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8651CA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4.330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1.637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FC7D64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4.296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1.505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6311FC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3.204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1.741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BB5D446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2.203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2.463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9D7891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4.884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2.189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272552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-0.525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2.398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CFA20B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4.665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1.322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883F03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-1.876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1.382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E626B7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4.660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0.738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267FF09" w14:textId="77777777" w:rsidR="00791DE8" w:rsidRPr="00EF1768" w:rsidRDefault="00791DE8" w:rsidP="009642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-4.409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±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1.750</w:t>
            </w:r>
          </w:p>
        </w:tc>
      </w:tr>
      <w:tr w:rsidR="00791DE8" w:rsidRPr="00EF1768" w14:paraId="151BF96F" w14:textId="77777777" w:rsidTr="003563C1">
        <w:trPr>
          <w:trHeight w:val="425"/>
        </w:trPr>
        <w:tc>
          <w:tcPr>
            <w:tcW w:w="856" w:type="dxa"/>
            <w:shd w:val="clear" w:color="auto" w:fill="auto"/>
            <w:vAlign w:val="center"/>
            <w:hideMark/>
          </w:tcPr>
          <w:p w14:paraId="6D9D9275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108775B" w14:textId="154F85FE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4CD7CAC7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0.929</w:t>
            </w:r>
          </w:p>
        </w:tc>
        <w:tc>
          <w:tcPr>
            <w:tcW w:w="2972" w:type="dxa"/>
            <w:gridSpan w:val="2"/>
            <w:shd w:val="clear" w:color="auto" w:fill="auto"/>
            <w:noWrap/>
            <w:vAlign w:val="center"/>
            <w:hideMark/>
          </w:tcPr>
          <w:p w14:paraId="0D8B23A4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0.405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2DE2FAE9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0.005*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77C07630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0.004*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2D82FC76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0.001*</w:t>
            </w:r>
          </w:p>
        </w:tc>
      </w:tr>
      <w:tr w:rsidR="00791DE8" w:rsidRPr="00EF1768" w14:paraId="20DF2687" w14:textId="77777777" w:rsidTr="003563C1">
        <w:trPr>
          <w:trHeight w:val="425"/>
        </w:trPr>
        <w:tc>
          <w:tcPr>
            <w:tcW w:w="856" w:type="dxa"/>
            <w:shd w:val="clear" w:color="auto" w:fill="auto"/>
            <w:vAlign w:val="center"/>
            <w:hideMark/>
          </w:tcPr>
          <w:p w14:paraId="6D3CE47F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NC+A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416DFC9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940168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4.357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1.651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06AF07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4.780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1.156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755485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5.204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0.705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C3835E8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5.887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0.826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78B29C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3.881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0.698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6906C1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3.325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1.249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34EC28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2.831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1.264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54B6C3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3.955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2.018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F436D2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3.907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0.931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0E80A47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4.108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1.056</w:t>
            </w:r>
          </w:p>
        </w:tc>
      </w:tr>
      <w:tr w:rsidR="00791DE8" w:rsidRPr="00EF1768" w14:paraId="3BC2EEB5" w14:textId="77777777" w:rsidTr="003563C1">
        <w:trPr>
          <w:trHeight w:val="425"/>
        </w:trPr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2BD5CFA1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48B0B03" w14:textId="204AD321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25323C6C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0.469</w:t>
            </w:r>
          </w:p>
        </w:tc>
        <w:tc>
          <w:tcPr>
            <w:tcW w:w="2972" w:type="dxa"/>
            <w:gridSpan w:val="2"/>
            <w:shd w:val="clear" w:color="auto" w:fill="auto"/>
            <w:noWrap/>
            <w:vAlign w:val="center"/>
            <w:hideMark/>
          </w:tcPr>
          <w:p w14:paraId="1344B5E8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0.167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4E034160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0.137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6DEFCD46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0.118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23A2E89F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0.202</w:t>
            </w:r>
          </w:p>
        </w:tc>
      </w:tr>
      <w:tr w:rsidR="00791DE8" w:rsidRPr="00EF1768" w14:paraId="230071C1" w14:textId="77777777" w:rsidTr="003563C1">
        <w:trPr>
          <w:trHeight w:val="425"/>
        </w:trPr>
        <w:tc>
          <w:tcPr>
            <w:tcW w:w="856" w:type="dxa"/>
            <w:vMerge w:val="restart"/>
            <w:shd w:val="clear" w:color="auto" w:fill="auto"/>
            <w:vAlign w:val="center"/>
            <w:hideMark/>
          </w:tcPr>
          <w:p w14:paraId="404C7284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FDM+A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FD206D9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5D84F4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5.132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1.660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C26179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4.770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1.252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22612E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5.496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1.196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EF71612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5.517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1.893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16B41C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5.131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1.392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0894E0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1.948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2.748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443522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4.922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1.664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B73870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3.448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2.017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FCE76C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4.862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D46DFB1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0.764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2.312</w:t>
            </w:r>
          </w:p>
        </w:tc>
      </w:tr>
      <w:tr w:rsidR="00791DE8" w:rsidRPr="00EF1768" w14:paraId="3D55E27D" w14:textId="77777777" w:rsidTr="003563C1">
        <w:trPr>
          <w:trHeight w:val="425"/>
        </w:trPr>
        <w:tc>
          <w:tcPr>
            <w:tcW w:w="856" w:type="dxa"/>
            <w:vMerge/>
            <w:shd w:val="clear" w:color="auto" w:fill="auto"/>
            <w:noWrap/>
            <w:vAlign w:val="center"/>
            <w:hideMark/>
          </w:tcPr>
          <w:p w14:paraId="6318B4AE" w14:textId="77777777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5D8608F" w14:textId="45D4F43C" w:rsidR="00791DE8" w:rsidRPr="00EF1768" w:rsidRDefault="00791DE8" w:rsidP="00791DE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14:paraId="18FD36A0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0.317</w:t>
            </w:r>
          </w:p>
        </w:tc>
        <w:tc>
          <w:tcPr>
            <w:tcW w:w="2972" w:type="dxa"/>
            <w:gridSpan w:val="2"/>
            <w:shd w:val="clear" w:color="auto" w:fill="auto"/>
            <w:noWrap/>
            <w:vAlign w:val="center"/>
            <w:hideMark/>
          </w:tcPr>
          <w:p w14:paraId="45256873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0.961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4724D2D4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0.001*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6AB8DAB1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0.007*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  <w:hideMark/>
          </w:tcPr>
          <w:p w14:paraId="50AAA3AC" w14:textId="77777777" w:rsidR="00791DE8" w:rsidRPr="00EF1768" w:rsidRDefault="00791DE8" w:rsidP="00791DE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EF1768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0.001*</w:t>
            </w:r>
          </w:p>
        </w:tc>
      </w:tr>
    </w:tbl>
    <w:p w14:paraId="22DEA98F" w14:textId="77777777" w:rsidR="00791DE8" w:rsidRDefault="00791DE8" w:rsidP="00791DE8">
      <w:pPr>
        <w:snapToGrid w:val="0"/>
        <w:spacing w:line="360" w:lineRule="auto"/>
        <w:jc w:val="both"/>
        <w:rPr>
          <w:rFonts w:ascii="Times New Roman" w:eastAsia="DengXian" w:hAnsi="Times New Roman" w:cs="Times New Roman" w:hint="eastAsia"/>
          <w:lang w:val="en-US"/>
        </w:rPr>
        <w:sectPr w:rsidR="00791DE8" w:rsidSect="007E442B">
          <w:pgSz w:w="16838" w:h="11906" w:orient="landscape" w:code="9"/>
          <w:pgMar w:top="1418" w:right="2155" w:bottom="1418" w:left="2211" w:header="851" w:footer="992" w:gutter="284"/>
          <w:cols w:space="425"/>
          <w:docGrid w:type="lines" w:linePitch="326"/>
        </w:sectPr>
      </w:pPr>
    </w:p>
    <w:p w14:paraId="0D5B5672" w14:textId="6E854A36" w:rsidR="00791DE8" w:rsidRPr="00791DE8" w:rsidRDefault="00791DE8" w:rsidP="00791DE8">
      <w:pPr>
        <w:widowControl w:val="0"/>
        <w:spacing w:before="120" w:after="120"/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</w:pP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lastRenderedPageBreak/>
        <w:t>Table S3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-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2</w:t>
      </w:r>
      <w:r w:rsidRPr="00791DE8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. Changes in </w:t>
      </w:r>
      <w:r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>axial length</w:t>
      </w:r>
      <w:r w:rsidRPr="00F1232A">
        <w:rPr>
          <w:rFonts w:ascii="Times New Roman" w:eastAsia="楷体" w:hAnsi="Times New Roman" w:cs="Times New Roman"/>
          <w:b/>
          <w:kern w:val="2"/>
          <w:sz w:val="21"/>
          <w:szCs w:val="21"/>
          <w:lang w:val="en-US"/>
        </w:rPr>
        <w:t xml:space="preserve"> after atropine intervention in FDM guinea pigs</w:t>
      </w:r>
    </w:p>
    <w:tbl>
      <w:tblPr>
        <w:tblW w:w="16444" w:type="dxa"/>
        <w:tblInd w:w="-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899"/>
        <w:gridCol w:w="1441"/>
        <w:gridCol w:w="1441"/>
        <w:gridCol w:w="1442"/>
        <w:gridCol w:w="1442"/>
        <w:gridCol w:w="1442"/>
        <w:gridCol w:w="1442"/>
        <w:gridCol w:w="1442"/>
        <w:gridCol w:w="1442"/>
        <w:gridCol w:w="1551"/>
        <w:gridCol w:w="1560"/>
      </w:tblGrid>
      <w:tr w:rsidR="00791DE8" w:rsidRPr="00560345" w14:paraId="06080A2B" w14:textId="77777777" w:rsidTr="003563C1">
        <w:trPr>
          <w:trHeight w:val="425"/>
        </w:trPr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0FF9A2" w14:textId="77777777" w:rsidR="00791DE8" w:rsidRPr="00560345" w:rsidRDefault="00791DE8" w:rsidP="003563C1">
            <w:pPr>
              <w:spacing w:line="276" w:lineRule="auto"/>
              <w:ind w:leftChars="-152" w:left="-36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86163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6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ED133E" w14:textId="75E3A7AC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ime (weeks)</w:t>
            </w:r>
          </w:p>
        </w:tc>
      </w:tr>
      <w:tr w:rsidR="00791DE8" w:rsidRPr="00560345" w14:paraId="7B9D480D" w14:textId="77777777" w:rsidTr="003563C1">
        <w:trPr>
          <w:trHeight w:val="425"/>
        </w:trPr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C286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83A4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193F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lang w:val="en-US"/>
              </w:rPr>
              <w:t>0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6A97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017E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0210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D7A2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</w:p>
        </w:tc>
      </w:tr>
      <w:tr w:rsidR="00791DE8" w:rsidRPr="00560345" w14:paraId="4CA2143C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211A2" w14:textId="5ACBAC0F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  <w:lang w:val="en-US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ye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CB57E2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F73F63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OS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77AF9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OD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45A3A1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OS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A35D62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OD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426938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OS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CB6369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OD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B1735B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OS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A35D73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OD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44D420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AB72E" w14:textId="77777777" w:rsidR="00791DE8" w:rsidRPr="00560345" w:rsidRDefault="00791DE8" w:rsidP="009642F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OD</w:t>
            </w:r>
          </w:p>
        </w:tc>
      </w:tr>
      <w:tr w:rsidR="00791DE8" w:rsidRPr="00560345" w14:paraId="58687DDE" w14:textId="77777777" w:rsidTr="003563C1">
        <w:trPr>
          <w:trHeight w:val="425"/>
        </w:trPr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284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NC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9D80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7E61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8.080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0.257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1B9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8.088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0.281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4D38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8.282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0.137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1D43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8.293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447F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8.320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0.145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759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8.335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A15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8.403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2F6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8.390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0.125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21E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8.523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E66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8.518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0.106</w:t>
            </w:r>
          </w:p>
        </w:tc>
      </w:tr>
      <w:tr w:rsidR="00791DE8" w:rsidRPr="00560345" w14:paraId="48A0F01F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18AEF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BD223" w14:textId="60DE0E41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3DF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0.728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F25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0.499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E9B9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0.423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356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0.383</w:t>
            </w:r>
          </w:p>
        </w:tc>
        <w:tc>
          <w:tcPr>
            <w:tcW w:w="3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5A8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0.729</w:t>
            </w:r>
          </w:p>
        </w:tc>
      </w:tr>
      <w:tr w:rsidR="00791DE8" w:rsidRPr="00560345" w14:paraId="6E9643DF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8BCB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FDM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D729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826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8.195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FC1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8.208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B5F3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8.298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22F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8.282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2E19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8.392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57E9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8.392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75F5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8.382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42F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8.391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086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8.515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3F9D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8.508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0.090</w:t>
            </w:r>
          </w:p>
        </w:tc>
      </w:tr>
      <w:tr w:rsidR="00791DE8" w:rsidRPr="00560345" w14:paraId="72D9F49B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6BA0D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37E7" w14:textId="3EBF3D8D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4EB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0.181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AC5B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0.249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EBCA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0.961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57DB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0.177</w:t>
            </w:r>
          </w:p>
        </w:tc>
        <w:tc>
          <w:tcPr>
            <w:tcW w:w="3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6498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0.465</w:t>
            </w:r>
          </w:p>
        </w:tc>
      </w:tr>
      <w:tr w:rsidR="00791DE8" w:rsidRPr="00560345" w14:paraId="6E07FC54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D2E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NC+A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C8D4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DBA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8.104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5CE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8.097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064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8.172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5983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8.201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0.076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C55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8.260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0.089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70C5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8.348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316D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8.352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DFD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8.425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17C3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8.476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6E9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8.555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0.115</w:t>
            </w:r>
          </w:p>
        </w:tc>
      </w:tr>
      <w:tr w:rsidR="00791DE8" w:rsidRPr="00560345" w14:paraId="2BD8887F" w14:textId="77777777" w:rsidTr="003563C1">
        <w:trPr>
          <w:trHeight w:val="42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172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E1283" w14:textId="7AA536CA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D40D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D3D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0.057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704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0.000011*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D121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0.000168*</w:t>
            </w:r>
          </w:p>
        </w:tc>
        <w:tc>
          <w:tcPr>
            <w:tcW w:w="3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975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0.000008*</w:t>
            </w:r>
          </w:p>
        </w:tc>
      </w:tr>
      <w:tr w:rsidR="00791DE8" w:rsidRPr="00560345" w14:paraId="12485AE0" w14:textId="77777777" w:rsidTr="003563C1">
        <w:trPr>
          <w:trHeight w:val="425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94A3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FDM+A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06D1A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71D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8.209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0.135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EE18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8.218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0.135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CFE8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8.330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0.197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D22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8.376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0.212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A22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8.352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0.130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6BAE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8.496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EC0B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8.379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92C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8.551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0.099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FB6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8.440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2670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8.599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</w:t>
            </w:r>
            <w:r w:rsidRPr="00EF1768"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0.119</w:t>
            </w:r>
          </w:p>
        </w:tc>
      </w:tr>
      <w:tr w:rsidR="00791DE8" w:rsidRPr="00560345" w14:paraId="039B05C2" w14:textId="77777777" w:rsidTr="003563C1">
        <w:trPr>
          <w:trHeight w:val="425"/>
        </w:trPr>
        <w:tc>
          <w:tcPr>
            <w:tcW w:w="9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3021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040778" w14:textId="7389906D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</w:t>
            </w:r>
            <w:r w:rsidRPr="00791DE8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val="en-US"/>
              </w:rPr>
              <w:t xml:space="preserve"> </w:t>
            </w:r>
            <w:r w:rsidRPr="00791DE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value</w:t>
            </w:r>
          </w:p>
        </w:tc>
        <w:tc>
          <w:tcPr>
            <w:tcW w:w="28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F5BA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B5C46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0.057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FBE07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0.000011*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9C8CA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0.000168*</w:t>
            </w:r>
          </w:p>
        </w:tc>
        <w:tc>
          <w:tcPr>
            <w:tcW w:w="3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8DAB4" w14:textId="77777777" w:rsidR="00791DE8" w:rsidRPr="00560345" w:rsidRDefault="00791DE8" w:rsidP="009642F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6034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0.000008*</w:t>
            </w:r>
          </w:p>
        </w:tc>
      </w:tr>
    </w:tbl>
    <w:p w14:paraId="6D389933" w14:textId="77777777" w:rsidR="00791DE8" w:rsidRDefault="00791DE8" w:rsidP="00791DE8">
      <w:pPr>
        <w:spacing w:line="360" w:lineRule="auto"/>
        <w:jc w:val="both"/>
        <w:rPr>
          <w:rFonts w:ascii="Times New Roman" w:eastAsia="DengXian" w:hAnsi="Times New Roman" w:cs="Times New Roman" w:hint="eastAsia"/>
          <w:b/>
          <w:bCs/>
          <w:szCs w:val="22"/>
          <w:lang w:val="en-US"/>
        </w:rPr>
        <w:sectPr w:rsidR="00791DE8" w:rsidSect="007E442B">
          <w:pgSz w:w="16838" w:h="11906" w:orient="landscape" w:code="9"/>
          <w:pgMar w:top="1418" w:right="2155" w:bottom="1418" w:left="2211" w:header="851" w:footer="992" w:gutter="284"/>
          <w:cols w:space="425"/>
          <w:docGrid w:type="lines" w:linePitch="326"/>
        </w:sectPr>
      </w:pPr>
    </w:p>
    <w:p w14:paraId="045D10C7" w14:textId="77777777" w:rsidR="00791DE8" w:rsidRPr="00791DE8" w:rsidRDefault="00791DE8" w:rsidP="00791DE8">
      <w:pPr>
        <w:widowControl w:val="0"/>
        <w:spacing w:before="120" w:after="120"/>
        <w:rPr>
          <w:rFonts w:ascii="Times New Roman" w:eastAsia="楷体" w:hAnsi="Times New Roman" w:cs="Times New Roman" w:hint="eastAsia"/>
          <w:b/>
          <w:kern w:val="2"/>
          <w:sz w:val="21"/>
          <w:szCs w:val="21"/>
          <w:lang w:val="en-US"/>
        </w:rPr>
      </w:pPr>
    </w:p>
    <w:sectPr w:rsidR="00791DE8" w:rsidRPr="00791DE8" w:rsidSect="0037476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DE8"/>
    <w:rsid w:val="00021E0A"/>
    <w:rsid w:val="00025FF4"/>
    <w:rsid w:val="000268B4"/>
    <w:rsid w:val="000477C6"/>
    <w:rsid w:val="00072FE1"/>
    <w:rsid w:val="00074307"/>
    <w:rsid w:val="000869A9"/>
    <w:rsid w:val="00086D9B"/>
    <w:rsid w:val="00095A36"/>
    <w:rsid w:val="0009674C"/>
    <w:rsid w:val="000A7AFF"/>
    <w:rsid w:val="000C2836"/>
    <w:rsid w:val="000F1F96"/>
    <w:rsid w:val="00106CF8"/>
    <w:rsid w:val="001471F1"/>
    <w:rsid w:val="001755AC"/>
    <w:rsid w:val="001770B7"/>
    <w:rsid w:val="001C6A34"/>
    <w:rsid w:val="001D2134"/>
    <w:rsid w:val="001D5EAC"/>
    <w:rsid w:val="00203543"/>
    <w:rsid w:val="002376E6"/>
    <w:rsid w:val="00265654"/>
    <w:rsid w:val="00272322"/>
    <w:rsid w:val="002812F9"/>
    <w:rsid w:val="002B6A4D"/>
    <w:rsid w:val="002D3A19"/>
    <w:rsid w:val="00333C27"/>
    <w:rsid w:val="00340E61"/>
    <w:rsid w:val="0034667E"/>
    <w:rsid w:val="003563C1"/>
    <w:rsid w:val="00373A37"/>
    <w:rsid w:val="0037476A"/>
    <w:rsid w:val="003A1EE1"/>
    <w:rsid w:val="003B7AB5"/>
    <w:rsid w:val="003C7925"/>
    <w:rsid w:val="003E0F1F"/>
    <w:rsid w:val="003E58B1"/>
    <w:rsid w:val="004015B2"/>
    <w:rsid w:val="00404DE7"/>
    <w:rsid w:val="00405611"/>
    <w:rsid w:val="00415391"/>
    <w:rsid w:val="0043145B"/>
    <w:rsid w:val="00437DA8"/>
    <w:rsid w:val="00440E1B"/>
    <w:rsid w:val="004448F2"/>
    <w:rsid w:val="00451D5E"/>
    <w:rsid w:val="00480621"/>
    <w:rsid w:val="004873AA"/>
    <w:rsid w:val="00495A9B"/>
    <w:rsid w:val="004E147B"/>
    <w:rsid w:val="00543747"/>
    <w:rsid w:val="005461A7"/>
    <w:rsid w:val="00566510"/>
    <w:rsid w:val="00576FE9"/>
    <w:rsid w:val="00585A52"/>
    <w:rsid w:val="00593991"/>
    <w:rsid w:val="00594124"/>
    <w:rsid w:val="0059423C"/>
    <w:rsid w:val="005C03A3"/>
    <w:rsid w:val="006229C8"/>
    <w:rsid w:val="00624D66"/>
    <w:rsid w:val="0063237B"/>
    <w:rsid w:val="00654A85"/>
    <w:rsid w:val="00686FF7"/>
    <w:rsid w:val="0069756F"/>
    <w:rsid w:val="0070582A"/>
    <w:rsid w:val="00733237"/>
    <w:rsid w:val="007435AF"/>
    <w:rsid w:val="00767133"/>
    <w:rsid w:val="00791DE8"/>
    <w:rsid w:val="007C7B07"/>
    <w:rsid w:val="008225C7"/>
    <w:rsid w:val="00837FE9"/>
    <w:rsid w:val="0085443C"/>
    <w:rsid w:val="008547C7"/>
    <w:rsid w:val="00855121"/>
    <w:rsid w:val="008B6A1E"/>
    <w:rsid w:val="008F7057"/>
    <w:rsid w:val="00900957"/>
    <w:rsid w:val="00943707"/>
    <w:rsid w:val="009966C6"/>
    <w:rsid w:val="00997499"/>
    <w:rsid w:val="009E1B19"/>
    <w:rsid w:val="009E4CED"/>
    <w:rsid w:val="00A27241"/>
    <w:rsid w:val="00A331F5"/>
    <w:rsid w:val="00A3383E"/>
    <w:rsid w:val="00A61117"/>
    <w:rsid w:val="00AC1FFA"/>
    <w:rsid w:val="00AC369C"/>
    <w:rsid w:val="00AE0CD7"/>
    <w:rsid w:val="00B00677"/>
    <w:rsid w:val="00B371FD"/>
    <w:rsid w:val="00B776A7"/>
    <w:rsid w:val="00B95116"/>
    <w:rsid w:val="00B95F11"/>
    <w:rsid w:val="00BD0655"/>
    <w:rsid w:val="00BF70CF"/>
    <w:rsid w:val="00C20414"/>
    <w:rsid w:val="00C32D7D"/>
    <w:rsid w:val="00C4739A"/>
    <w:rsid w:val="00C70C51"/>
    <w:rsid w:val="00C85768"/>
    <w:rsid w:val="00CB0DB2"/>
    <w:rsid w:val="00CD3EB1"/>
    <w:rsid w:val="00CD5F68"/>
    <w:rsid w:val="00CF4D3B"/>
    <w:rsid w:val="00D13EEB"/>
    <w:rsid w:val="00D2606C"/>
    <w:rsid w:val="00D30274"/>
    <w:rsid w:val="00D63394"/>
    <w:rsid w:val="00D71E37"/>
    <w:rsid w:val="00D809A5"/>
    <w:rsid w:val="00D82683"/>
    <w:rsid w:val="00DA218B"/>
    <w:rsid w:val="00DA2810"/>
    <w:rsid w:val="00DD1D09"/>
    <w:rsid w:val="00DD5E6B"/>
    <w:rsid w:val="00E20CAB"/>
    <w:rsid w:val="00E407B5"/>
    <w:rsid w:val="00E41B7B"/>
    <w:rsid w:val="00E6289D"/>
    <w:rsid w:val="00E7248F"/>
    <w:rsid w:val="00E745DF"/>
    <w:rsid w:val="00E972AF"/>
    <w:rsid w:val="00EA581B"/>
    <w:rsid w:val="00EB6267"/>
    <w:rsid w:val="00EE7C07"/>
    <w:rsid w:val="00EF118D"/>
    <w:rsid w:val="00EF4018"/>
    <w:rsid w:val="00F51233"/>
    <w:rsid w:val="00F62263"/>
    <w:rsid w:val="00F627E3"/>
    <w:rsid w:val="00F71D7D"/>
    <w:rsid w:val="00F9747C"/>
    <w:rsid w:val="00FC1C47"/>
    <w:rsid w:val="00FC699D"/>
    <w:rsid w:val="00FD0296"/>
    <w:rsid w:val="00FF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894F6"/>
  <w15:chartTrackingRefBased/>
  <w15:docId w15:val="{4D461C86-2D5B-2147-A7EC-7704453A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DE8"/>
    <w:rPr>
      <w:rFonts w:ascii="宋体" w:eastAsia="宋体" w:hAnsi="宋体" w:cs="宋体"/>
      <w:kern w:val="0"/>
      <w:sz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1DE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91DE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544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伊婷</dc:creator>
  <cp:keywords/>
  <dc:description/>
  <cp:lastModifiedBy>曹 伊婷</cp:lastModifiedBy>
  <cp:revision>2</cp:revision>
  <dcterms:created xsi:type="dcterms:W3CDTF">2023-12-04T05:43:00Z</dcterms:created>
  <dcterms:modified xsi:type="dcterms:W3CDTF">2023-12-04T06:25:00Z</dcterms:modified>
</cp:coreProperties>
</file>