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FBD0D" w14:textId="58CBA25C" w:rsidR="000F5123" w:rsidRPr="00D73061" w:rsidRDefault="000F5123">
      <w:pPr>
        <w:rPr>
          <w:rFonts w:ascii="Times New Roman" w:hAnsi="Times New Roman" w:cs="Times New Roman"/>
          <w:b/>
          <w:bCs/>
          <w:sz w:val="20"/>
          <w:szCs w:val="20"/>
        </w:rPr>
      </w:pPr>
      <w:r w:rsidRPr="00D73061">
        <w:rPr>
          <w:rFonts w:ascii="Times New Roman" w:hAnsi="Times New Roman" w:cs="Times New Roman"/>
          <w:b/>
          <w:bCs/>
          <w:sz w:val="20"/>
          <w:szCs w:val="20"/>
        </w:rPr>
        <w:t xml:space="preserve">Appendix </w:t>
      </w:r>
      <w:r w:rsidR="00167F64" w:rsidRPr="00D73061">
        <w:rPr>
          <w:rFonts w:ascii="Times New Roman" w:hAnsi="Times New Roman" w:cs="Times New Roman"/>
          <w:b/>
          <w:bCs/>
          <w:sz w:val="20"/>
          <w:szCs w:val="20"/>
        </w:rPr>
        <w:t>S</w:t>
      </w:r>
      <w:r w:rsidR="00D32ADC" w:rsidRPr="00D73061">
        <w:rPr>
          <w:rFonts w:ascii="Times New Roman" w:hAnsi="Times New Roman" w:cs="Times New Roman"/>
          <w:b/>
          <w:bCs/>
          <w:sz w:val="20"/>
          <w:szCs w:val="20"/>
        </w:rPr>
        <w:t>4</w:t>
      </w:r>
      <w:r w:rsidRPr="00D73061">
        <w:rPr>
          <w:rFonts w:ascii="Times New Roman" w:hAnsi="Times New Roman" w:cs="Times New Roman"/>
          <w:b/>
          <w:bCs/>
          <w:sz w:val="20"/>
          <w:szCs w:val="20"/>
        </w:rPr>
        <w:t>: Sensitivity Analysis</w:t>
      </w:r>
    </w:p>
    <w:p w14:paraId="37F6FC30" w14:textId="77777777" w:rsidR="000F5123" w:rsidRPr="00D73061" w:rsidRDefault="000F5123">
      <w:pPr>
        <w:rPr>
          <w:rFonts w:ascii="Times New Roman" w:hAnsi="Times New Roman" w:cs="Times New Roman"/>
          <w:sz w:val="20"/>
          <w:szCs w:val="20"/>
        </w:rPr>
      </w:pPr>
    </w:p>
    <w:p w14:paraId="5E7813A7" w14:textId="77777777" w:rsidR="000F5123" w:rsidRPr="00D73061" w:rsidRDefault="000F5123" w:rsidP="000F5123">
      <w:pPr>
        <w:pStyle w:val="Heading3"/>
        <w:rPr>
          <w:rFonts w:ascii="Times New Roman" w:hAnsi="Times New Roman" w:cs="Times New Roman"/>
          <w:sz w:val="20"/>
          <w:szCs w:val="20"/>
        </w:rPr>
      </w:pPr>
      <w:r w:rsidRPr="00D73061">
        <w:rPr>
          <w:rFonts w:ascii="Times New Roman" w:hAnsi="Times New Roman" w:cs="Times New Roman"/>
          <w:sz w:val="20"/>
          <w:szCs w:val="20"/>
        </w:rPr>
        <w:t>Sensitivity Analysis</w:t>
      </w:r>
    </w:p>
    <w:p w14:paraId="3F96DD50" w14:textId="101B0AAD" w:rsidR="000F5123" w:rsidRPr="00D73061" w:rsidRDefault="000F5123" w:rsidP="000F5123">
      <w:pPr>
        <w:spacing w:line="480" w:lineRule="auto"/>
        <w:ind w:firstLine="720"/>
        <w:rPr>
          <w:rFonts w:ascii="Times New Roman" w:hAnsi="Times New Roman" w:cs="Times New Roman"/>
          <w:sz w:val="20"/>
          <w:szCs w:val="20"/>
        </w:rPr>
      </w:pPr>
      <w:r w:rsidRPr="00D73061">
        <w:rPr>
          <w:rFonts w:ascii="Times New Roman" w:hAnsi="Times New Roman" w:cs="Times New Roman"/>
          <w:sz w:val="20"/>
          <w:szCs w:val="20"/>
        </w:rPr>
        <w:t xml:space="preserve">Three sensitivity analyses were performed. Firstly, missingness numbers by variable were explored (see Table </w:t>
      </w:r>
      <w:r w:rsidR="00167F64" w:rsidRPr="00D73061">
        <w:rPr>
          <w:rFonts w:ascii="Times New Roman" w:hAnsi="Times New Roman" w:cs="Times New Roman"/>
          <w:sz w:val="20"/>
          <w:szCs w:val="20"/>
        </w:rPr>
        <w:t>S</w:t>
      </w:r>
      <w:r w:rsidRPr="00D73061">
        <w:rPr>
          <w:rFonts w:ascii="Times New Roman" w:hAnsi="Times New Roman" w:cs="Times New Roman"/>
          <w:sz w:val="20"/>
          <w:szCs w:val="20"/>
        </w:rPr>
        <w:t>1).</w:t>
      </w:r>
    </w:p>
    <w:p w14:paraId="406796F7" w14:textId="2CEF166B" w:rsidR="009A4520" w:rsidRPr="00D73061" w:rsidRDefault="009A4520" w:rsidP="009A4520">
      <w:pPr>
        <w:spacing w:line="480" w:lineRule="auto"/>
        <w:rPr>
          <w:rFonts w:ascii="Times New Roman" w:hAnsi="Times New Roman" w:cs="Times New Roman"/>
          <w:b/>
          <w:bCs/>
          <w:sz w:val="20"/>
          <w:szCs w:val="20"/>
        </w:rPr>
      </w:pPr>
      <w:r w:rsidRPr="00D73061">
        <w:rPr>
          <w:rFonts w:ascii="Times New Roman" w:hAnsi="Times New Roman" w:cs="Times New Roman"/>
          <w:b/>
          <w:bCs/>
          <w:sz w:val="20"/>
          <w:szCs w:val="20"/>
        </w:rPr>
        <w:t>[Insert Table S1 Here]</w:t>
      </w:r>
    </w:p>
    <w:p w14:paraId="6C4249D6" w14:textId="28A0EB17" w:rsidR="000F5123" w:rsidRPr="00D73061" w:rsidRDefault="000F5123" w:rsidP="000F5123">
      <w:pPr>
        <w:spacing w:line="480" w:lineRule="auto"/>
        <w:ind w:firstLine="720"/>
        <w:rPr>
          <w:rFonts w:ascii="Times New Roman" w:hAnsi="Times New Roman" w:cs="Times New Roman"/>
          <w:sz w:val="20"/>
          <w:szCs w:val="20"/>
        </w:rPr>
      </w:pPr>
      <w:r w:rsidRPr="00D73061">
        <w:rPr>
          <w:rFonts w:ascii="Times New Roman" w:hAnsi="Times New Roman" w:cs="Times New Roman"/>
          <w:sz w:val="20"/>
          <w:szCs w:val="20"/>
        </w:rPr>
        <w:t>As self-management was the main variable of interest, a new dataset containing only surveys from participants who had completed the MHSQ was created (</w:t>
      </w:r>
      <w:r w:rsidRPr="00D73061">
        <w:rPr>
          <w:rFonts w:ascii="Times New Roman" w:hAnsi="Times New Roman" w:cs="Times New Roman"/>
          <w:i/>
          <w:iCs/>
          <w:sz w:val="20"/>
          <w:szCs w:val="20"/>
        </w:rPr>
        <w:t xml:space="preserve">N </w:t>
      </w:r>
      <w:r w:rsidRPr="00D73061">
        <w:rPr>
          <w:rFonts w:ascii="Times New Roman" w:hAnsi="Times New Roman" w:cs="Times New Roman"/>
          <w:sz w:val="20"/>
          <w:szCs w:val="20"/>
        </w:rPr>
        <w:t xml:space="preserve">= 2508). Then, missingness for the remaining variables of interest was investigated using this dataset. These results are presented in Table </w:t>
      </w:r>
      <w:r w:rsidR="00167F64" w:rsidRPr="00D73061">
        <w:rPr>
          <w:rFonts w:ascii="Times New Roman" w:hAnsi="Times New Roman" w:cs="Times New Roman"/>
          <w:sz w:val="20"/>
          <w:szCs w:val="20"/>
        </w:rPr>
        <w:t>S</w:t>
      </w:r>
      <w:r w:rsidRPr="00D73061">
        <w:rPr>
          <w:rFonts w:ascii="Times New Roman" w:hAnsi="Times New Roman" w:cs="Times New Roman"/>
          <w:sz w:val="20"/>
          <w:szCs w:val="20"/>
        </w:rPr>
        <w:t>2 below.</w:t>
      </w:r>
    </w:p>
    <w:p w14:paraId="4A7005E2" w14:textId="7AC4E395" w:rsidR="009A4520" w:rsidRPr="00D73061" w:rsidRDefault="009A4520" w:rsidP="009A4520">
      <w:pPr>
        <w:spacing w:line="480" w:lineRule="auto"/>
        <w:rPr>
          <w:rFonts w:ascii="Times New Roman" w:hAnsi="Times New Roman" w:cs="Times New Roman"/>
          <w:b/>
          <w:bCs/>
          <w:sz w:val="20"/>
          <w:szCs w:val="20"/>
        </w:rPr>
      </w:pPr>
      <w:r w:rsidRPr="00D73061">
        <w:rPr>
          <w:rFonts w:ascii="Times New Roman" w:hAnsi="Times New Roman" w:cs="Times New Roman"/>
          <w:b/>
          <w:bCs/>
          <w:sz w:val="20"/>
          <w:szCs w:val="20"/>
        </w:rPr>
        <w:t>[Insert Table S2 Here]</w:t>
      </w:r>
    </w:p>
    <w:p w14:paraId="4A62B31E" w14:textId="009F787B" w:rsidR="009A4520" w:rsidRPr="00D73061" w:rsidRDefault="000F5123" w:rsidP="009A4520">
      <w:pPr>
        <w:spacing w:line="480" w:lineRule="auto"/>
        <w:ind w:firstLine="720"/>
        <w:rPr>
          <w:rFonts w:ascii="Times New Roman" w:hAnsi="Times New Roman" w:cs="Times New Roman"/>
          <w:sz w:val="20"/>
          <w:szCs w:val="20"/>
        </w:rPr>
      </w:pPr>
      <w:r w:rsidRPr="00D73061">
        <w:rPr>
          <w:rFonts w:ascii="Times New Roman" w:hAnsi="Times New Roman" w:cs="Times New Roman"/>
          <w:sz w:val="20"/>
          <w:szCs w:val="20"/>
        </w:rPr>
        <w:t xml:space="preserve">Finally, correlations between the main variables of interest were investigated in this modified dataset. Very similar correlation effect sizes were observed, with the significance pattern remaining the same for all variables (see Table </w:t>
      </w:r>
      <w:r w:rsidR="00167F64" w:rsidRPr="00D73061">
        <w:rPr>
          <w:rFonts w:ascii="Times New Roman" w:hAnsi="Times New Roman" w:cs="Times New Roman"/>
          <w:sz w:val="20"/>
          <w:szCs w:val="20"/>
        </w:rPr>
        <w:t>S</w:t>
      </w:r>
      <w:r w:rsidRPr="00D73061">
        <w:rPr>
          <w:rFonts w:ascii="Times New Roman" w:hAnsi="Times New Roman" w:cs="Times New Roman"/>
          <w:sz w:val="20"/>
          <w:szCs w:val="20"/>
        </w:rPr>
        <w:t>3).</w:t>
      </w:r>
    </w:p>
    <w:p w14:paraId="34309C0C" w14:textId="4B6F6C9E" w:rsidR="000F5123" w:rsidRPr="00D73061" w:rsidRDefault="009A4520" w:rsidP="009A4520">
      <w:pPr>
        <w:spacing w:line="480" w:lineRule="auto"/>
        <w:rPr>
          <w:rFonts w:ascii="Times New Roman" w:hAnsi="Times New Roman" w:cs="Times New Roman"/>
          <w:sz w:val="20"/>
          <w:szCs w:val="20"/>
        </w:rPr>
      </w:pPr>
      <w:r w:rsidRPr="00D73061">
        <w:rPr>
          <w:rFonts w:ascii="Times New Roman" w:hAnsi="Times New Roman" w:cs="Times New Roman"/>
          <w:b/>
          <w:bCs/>
          <w:sz w:val="20"/>
          <w:szCs w:val="20"/>
        </w:rPr>
        <w:t>[Insert Table S3 Here]</w:t>
      </w:r>
    </w:p>
    <w:sectPr w:rsidR="000F5123" w:rsidRPr="00D730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jaVu Sans">
    <w:altName w:val="Verdana"/>
    <w:panose1 w:val="020B0604020202020204"/>
    <w:charset w:val="00"/>
    <w:family w:val="roman"/>
    <w:pitch w:val="default"/>
  </w:font>
  <w:font w:name="Calibri (Body)">
    <w:altName w:val="Calibri"/>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897564"/>
    <w:multiLevelType w:val="hybridMultilevel"/>
    <w:tmpl w:val="63AC2A6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2003697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123"/>
    <w:rsid w:val="000F5123"/>
    <w:rsid w:val="00155096"/>
    <w:rsid w:val="00167F64"/>
    <w:rsid w:val="001949CE"/>
    <w:rsid w:val="001F0498"/>
    <w:rsid w:val="0022360B"/>
    <w:rsid w:val="00227FBA"/>
    <w:rsid w:val="00324E90"/>
    <w:rsid w:val="003D582B"/>
    <w:rsid w:val="00407158"/>
    <w:rsid w:val="00481941"/>
    <w:rsid w:val="005825E6"/>
    <w:rsid w:val="005B06FC"/>
    <w:rsid w:val="005F466A"/>
    <w:rsid w:val="00626184"/>
    <w:rsid w:val="00653216"/>
    <w:rsid w:val="00667E86"/>
    <w:rsid w:val="0067114D"/>
    <w:rsid w:val="006A2CF2"/>
    <w:rsid w:val="00720B3C"/>
    <w:rsid w:val="00731AD5"/>
    <w:rsid w:val="00754DCC"/>
    <w:rsid w:val="009A4520"/>
    <w:rsid w:val="009F4D82"/>
    <w:rsid w:val="00A1590D"/>
    <w:rsid w:val="00B63167"/>
    <w:rsid w:val="00C3065A"/>
    <w:rsid w:val="00C64B1B"/>
    <w:rsid w:val="00C66990"/>
    <w:rsid w:val="00C84B98"/>
    <w:rsid w:val="00D32ADC"/>
    <w:rsid w:val="00D73061"/>
    <w:rsid w:val="00DD0101"/>
    <w:rsid w:val="00E651AD"/>
    <w:rsid w:val="00F1796E"/>
    <w:rsid w:val="00FE45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EC3277B"/>
  <w15:chartTrackingRefBased/>
  <w15:docId w15:val="{42F9E257-D453-AA46-9851-CBA895722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0F5123"/>
    <w:pPr>
      <w:suppressAutoHyphens/>
      <w:overflowPunct w:val="0"/>
      <w:spacing w:line="480" w:lineRule="auto"/>
      <w:outlineLvl w:val="2"/>
    </w:pPr>
    <w:rPr>
      <w:rFonts w:cstheme="minorHAnsi"/>
      <w:b/>
      <w:i/>
      <w:iCs/>
      <w:color w:val="000000" w:themeColor="text1"/>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F5123"/>
    <w:rPr>
      <w:rFonts w:cstheme="minorHAnsi"/>
      <w:b/>
      <w:i/>
      <w:iCs/>
      <w:color w:val="000000" w:themeColor="text1"/>
      <w:kern w:val="0"/>
      <w14:ligatures w14:val="none"/>
    </w:rPr>
  </w:style>
  <w:style w:type="paragraph" w:styleId="ListParagraph">
    <w:name w:val="List Paragraph"/>
    <w:basedOn w:val="Normal"/>
    <w:link w:val="ListParagraphChar"/>
    <w:uiPriority w:val="34"/>
    <w:qFormat/>
    <w:rsid w:val="000F5123"/>
    <w:pPr>
      <w:suppressAutoHyphens/>
      <w:overflowPunct w:val="0"/>
      <w:ind w:left="720"/>
      <w:contextualSpacing/>
    </w:pPr>
    <w:rPr>
      <w:rFonts w:ascii="Calibri" w:eastAsia="Calibri" w:hAnsi="Calibri" w:cs="DejaVu Sans"/>
      <w:kern w:val="0"/>
      <w14:ligatures w14:val="none"/>
    </w:rPr>
  </w:style>
  <w:style w:type="character" w:customStyle="1" w:styleId="ListParagraphChar">
    <w:name w:val="List Paragraph Char"/>
    <w:basedOn w:val="DefaultParagraphFont"/>
    <w:link w:val="ListParagraph"/>
    <w:uiPriority w:val="34"/>
    <w:qFormat/>
    <w:locked/>
    <w:rsid w:val="000F5123"/>
    <w:rPr>
      <w:rFonts w:ascii="Calibri" w:eastAsia="Calibri" w:hAnsi="Calibri" w:cs="DejaVu Sans"/>
      <w:kern w:val="0"/>
      <w14:ligatures w14:val="none"/>
    </w:rPr>
  </w:style>
  <w:style w:type="table" w:styleId="TableGrid">
    <w:name w:val="Table Grid"/>
    <w:basedOn w:val="TableNormal"/>
    <w:uiPriority w:val="39"/>
    <w:rsid w:val="000F5123"/>
    <w:rPr>
      <w:rFonts w:ascii="Times New Roman" w:eastAsia="Times New Roman" w:hAnsi="Times New Roman" w:cs="Times New Roman"/>
      <w:kern w:val="0"/>
      <w:sz w:val="20"/>
      <w:szCs w:val="20"/>
      <w:lang w:val="en-AU" w:eastAsia="en-A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0F5123"/>
    <w:rPr>
      <w:rFonts w:cs="Calibri (Body)"/>
      <w:kern w:val="0"/>
      <w14:ligatures w14:val="none"/>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116</Words>
  <Characters>667</Characters>
  <Application>Microsoft Office Word</Application>
  <DocSecurity>0</DocSecurity>
  <Lines>5</Lines>
  <Paragraphs>1</Paragraphs>
  <ScaleCrop>false</ScaleCrop>
  <Company/>
  <LinksUpToDate>false</LinksUpToDate>
  <CharactersWithSpaces>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Rosa</dc:creator>
  <cp:keywords/>
  <dc:description/>
  <cp:lastModifiedBy>Town, Rosa</cp:lastModifiedBy>
  <cp:revision>5</cp:revision>
  <dcterms:created xsi:type="dcterms:W3CDTF">2023-10-08T13:28:00Z</dcterms:created>
  <dcterms:modified xsi:type="dcterms:W3CDTF">2024-02-24T17:34:00Z</dcterms:modified>
</cp:coreProperties>
</file>