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53EBF" w14:textId="77777777" w:rsidR="003C07EB" w:rsidRPr="00511CFB" w:rsidRDefault="003C07EB" w:rsidP="003C07EB">
      <w:pPr>
        <w:adjustRightInd w:val="0"/>
        <w:snapToGrid w:val="0"/>
        <w:spacing w:line="480" w:lineRule="auto"/>
        <w:jc w:val="left"/>
        <w:rPr>
          <w:rFonts w:ascii="Times New Roman" w:hAnsi="Times New Roman" w:cs="Times New Roman"/>
          <w:b/>
          <w:sz w:val="20"/>
          <w:szCs w:val="20"/>
        </w:rPr>
      </w:pPr>
      <w:bookmarkStart w:id="0" w:name="_Toc524727122"/>
      <w:r w:rsidRPr="00511CFB">
        <w:rPr>
          <w:rFonts w:ascii="Times New Roman" w:hAnsi="Times New Roman" w:cs="Times New Roman"/>
          <w:b/>
          <w:sz w:val="20"/>
          <w:szCs w:val="20"/>
        </w:rPr>
        <w:t>Additional file 1</w:t>
      </w:r>
    </w:p>
    <w:p w14:paraId="3334E9A6" w14:textId="77777777" w:rsidR="003C07EB" w:rsidRPr="00511CFB" w:rsidRDefault="003C07EB" w:rsidP="003C07EB">
      <w:pPr>
        <w:adjustRightInd w:val="0"/>
        <w:snapToGrid w:val="0"/>
        <w:spacing w:line="480" w:lineRule="auto"/>
        <w:jc w:val="left"/>
        <w:rPr>
          <w:rFonts w:ascii="Times New Roman" w:hAnsi="Times New Roman" w:cs="Times New Roman"/>
          <w:b/>
          <w:bCs/>
          <w:sz w:val="24"/>
          <w:szCs w:val="24"/>
        </w:rPr>
      </w:pPr>
      <w:bookmarkStart w:id="1" w:name="_Hlk159354514"/>
      <w:r w:rsidRPr="00511CFB">
        <w:rPr>
          <w:rFonts w:ascii="Times New Roman" w:hAnsi="Times New Roman" w:cs="Times New Roman"/>
          <w:b/>
          <w:bCs/>
          <w:sz w:val="24"/>
          <w:szCs w:val="24"/>
        </w:rPr>
        <w:t>Clinical efficacy and safety of vasopressin and its analogues in patients with septic shock: a meta-analysis and trial sequential analysis</w:t>
      </w:r>
    </w:p>
    <w:bookmarkEnd w:id="1"/>
    <w:p w14:paraId="0FF44AFE" w14:textId="77777777" w:rsidR="003C07EB" w:rsidRPr="00511CFB" w:rsidRDefault="003C07EB" w:rsidP="003C07EB">
      <w:pPr>
        <w:widowControl/>
        <w:shd w:val="clear" w:color="auto" w:fill="FFFFFF"/>
        <w:adjustRightInd w:val="0"/>
        <w:snapToGrid w:val="0"/>
        <w:spacing w:line="480" w:lineRule="auto"/>
        <w:jc w:val="left"/>
        <w:rPr>
          <w:rFonts w:ascii="Times New Roman" w:hAnsi="Times New Roman" w:cs="Times New Roman"/>
          <w:sz w:val="24"/>
          <w:szCs w:val="24"/>
        </w:rPr>
      </w:pPr>
      <w:r w:rsidRPr="00511CFB">
        <w:rPr>
          <w:rFonts w:ascii="Times New Roman" w:hAnsi="Times New Roman" w:cs="Times New Roman"/>
          <w:sz w:val="24"/>
          <w:szCs w:val="24"/>
        </w:rPr>
        <w:t>Milan Dong</w:t>
      </w:r>
      <w:r w:rsidRPr="00511CFB">
        <w:rPr>
          <w:rFonts w:ascii="Times New Roman" w:hAnsi="Times New Roman" w:cs="Times New Roman"/>
          <w:sz w:val="24"/>
          <w:szCs w:val="24"/>
          <w:vertAlign w:val="superscript"/>
        </w:rPr>
        <w:t>1#</w:t>
      </w:r>
      <w:r w:rsidRPr="00511CFB">
        <w:rPr>
          <w:rFonts w:ascii="Times New Roman" w:hAnsi="Times New Roman" w:cs="Times New Roman"/>
          <w:sz w:val="24"/>
          <w:szCs w:val="24"/>
        </w:rPr>
        <w:t xml:space="preserve">; </w:t>
      </w:r>
      <w:proofErr w:type="spellStart"/>
      <w:r w:rsidRPr="00511CFB">
        <w:rPr>
          <w:rFonts w:ascii="Times New Roman" w:hAnsi="Times New Roman" w:cs="Times New Roman"/>
          <w:sz w:val="24"/>
          <w:szCs w:val="24"/>
        </w:rPr>
        <w:t>Shaojun</w:t>
      </w:r>
      <w:proofErr w:type="spellEnd"/>
      <w:r w:rsidRPr="00511CFB">
        <w:rPr>
          <w:rFonts w:ascii="Times New Roman" w:hAnsi="Times New Roman" w:cs="Times New Roman"/>
          <w:sz w:val="24"/>
          <w:szCs w:val="24"/>
        </w:rPr>
        <w:t xml:space="preserve"> Li</w:t>
      </w:r>
      <w:r w:rsidRPr="00511CFB">
        <w:rPr>
          <w:rFonts w:ascii="Times New Roman" w:hAnsi="Times New Roman" w:cs="Times New Roman"/>
          <w:sz w:val="24"/>
          <w:szCs w:val="24"/>
          <w:vertAlign w:val="superscript"/>
        </w:rPr>
        <w:t xml:space="preserve"> 2#</w:t>
      </w:r>
      <w:r w:rsidRPr="00511CFB">
        <w:rPr>
          <w:rFonts w:ascii="Times New Roman" w:hAnsi="Times New Roman" w:cs="Times New Roman"/>
          <w:sz w:val="24"/>
          <w:szCs w:val="24"/>
        </w:rPr>
        <w:t>; Jing Jiang</w:t>
      </w:r>
      <w:r w:rsidRPr="00511CFB">
        <w:rPr>
          <w:rFonts w:ascii="Times New Roman" w:hAnsi="Times New Roman" w:cs="Times New Roman"/>
          <w:sz w:val="24"/>
          <w:szCs w:val="24"/>
          <w:vertAlign w:val="superscript"/>
        </w:rPr>
        <w:t>1</w:t>
      </w:r>
      <w:r w:rsidRPr="00511CFB">
        <w:rPr>
          <w:rFonts w:ascii="Times New Roman" w:hAnsi="Times New Roman" w:cs="Times New Roman"/>
          <w:sz w:val="24"/>
          <w:szCs w:val="24"/>
        </w:rPr>
        <w:t>; Dandan Pi</w:t>
      </w:r>
      <w:r w:rsidRPr="00511CFB">
        <w:rPr>
          <w:rFonts w:ascii="Times New Roman" w:hAnsi="Times New Roman" w:cs="Times New Roman"/>
          <w:sz w:val="24"/>
          <w:szCs w:val="24"/>
          <w:vertAlign w:val="superscript"/>
        </w:rPr>
        <w:t>3</w:t>
      </w:r>
      <w:r w:rsidRPr="00511CFB">
        <w:rPr>
          <w:rFonts w:ascii="Times New Roman" w:hAnsi="Times New Roman" w:cs="Times New Roman"/>
          <w:sz w:val="24"/>
          <w:szCs w:val="24"/>
        </w:rPr>
        <w:t xml:space="preserve">; </w:t>
      </w:r>
      <w:proofErr w:type="spellStart"/>
      <w:r w:rsidRPr="00511CFB">
        <w:rPr>
          <w:rFonts w:ascii="Times New Roman" w:hAnsi="Times New Roman" w:cs="Times New Roman"/>
          <w:sz w:val="24"/>
          <w:szCs w:val="24"/>
        </w:rPr>
        <w:t>Jiashan</w:t>
      </w:r>
      <w:proofErr w:type="spellEnd"/>
      <w:r w:rsidRPr="00511CFB">
        <w:rPr>
          <w:rFonts w:ascii="Times New Roman" w:hAnsi="Times New Roman" w:cs="Times New Roman"/>
          <w:sz w:val="24"/>
          <w:szCs w:val="24"/>
        </w:rPr>
        <w:t xml:space="preserve"> Li</w:t>
      </w:r>
      <w:r w:rsidRPr="00511CFB">
        <w:rPr>
          <w:rFonts w:ascii="Times New Roman" w:hAnsi="Times New Roman" w:cs="Times New Roman"/>
          <w:sz w:val="24"/>
          <w:szCs w:val="24"/>
          <w:vertAlign w:val="superscript"/>
        </w:rPr>
        <w:t>1</w:t>
      </w:r>
      <w:r w:rsidRPr="00511CFB">
        <w:rPr>
          <w:rFonts w:ascii="Times New Roman" w:hAnsi="Times New Roman" w:cs="Times New Roman"/>
          <w:sz w:val="24"/>
          <w:szCs w:val="24"/>
        </w:rPr>
        <w:t xml:space="preserve">; </w:t>
      </w:r>
      <w:proofErr w:type="spellStart"/>
      <w:r w:rsidRPr="00511CFB">
        <w:rPr>
          <w:rFonts w:ascii="Times New Roman" w:hAnsi="Times New Roman" w:cs="Times New Roman"/>
          <w:sz w:val="24"/>
          <w:szCs w:val="24"/>
        </w:rPr>
        <w:t>Xuehan</w:t>
      </w:r>
      <w:proofErr w:type="spellEnd"/>
      <w:r w:rsidRPr="00511CFB">
        <w:rPr>
          <w:rFonts w:ascii="Times New Roman" w:hAnsi="Times New Roman" w:cs="Times New Roman"/>
          <w:sz w:val="24"/>
          <w:szCs w:val="24"/>
        </w:rPr>
        <w:t xml:space="preserve"> Bai</w:t>
      </w:r>
      <w:r w:rsidRPr="00511CFB">
        <w:rPr>
          <w:rFonts w:ascii="Times New Roman" w:hAnsi="Times New Roman" w:cs="Times New Roman"/>
          <w:sz w:val="24"/>
          <w:szCs w:val="24"/>
          <w:vertAlign w:val="superscript"/>
        </w:rPr>
        <w:t>1</w:t>
      </w:r>
      <w:r w:rsidRPr="00511CFB">
        <w:rPr>
          <w:rFonts w:ascii="Times New Roman" w:hAnsi="Times New Roman" w:cs="Times New Roman"/>
          <w:sz w:val="24"/>
          <w:szCs w:val="24"/>
        </w:rPr>
        <w:t xml:space="preserve">; </w:t>
      </w:r>
      <w:proofErr w:type="spellStart"/>
      <w:r w:rsidRPr="00511CFB">
        <w:rPr>
          <w:rFonts w:ascii="Times New Roman" w:hAnsi="Times New Roman" w:cs="Times New Roman"/>
          <w:sz w:val="24"/>
          <w:szCs w:val="24"/>
        </w:rPr>
        <w:t>Yiqi</w:t>
      </w:r>
      <w:proofErr w:type="spellEnd"/>
      <w:r w:rsidRPr="00511CFB">
        <w:rPr>
          <w:rFonts w:ascii="Times New Roman" w:hAnsi="Times New Roman" w:cs="Times New Roman"/>
          <w:sz w:val="24"/>
          <w:szCs w:val="24"/>
        </w:rPr>
        <w:t xml:space="preserve"> Lu</w:t>
      </w:r>
      <w:r w:rsidRPr="00511CFB">
        <w:rPr>
          <w:rFonts w:ascii="Times New Roman" w:hAnsi="Times New Roman" w:cs="Times New Roman"/>
          <w:sz w:val="24"/>
          <w:szCs w:val="24"/>
          <w:vertAlign w:val="superscript"/>
        </w:rPr>
        <w:t>4</w:t>
      </w:r>
      <w:r w:rsidRPr="00511CFB">
        <w:rPr>
          <w:rFonts w:ascii="Times New Roman" w:hAnsi="Times New Roman" w:cs="Times New Roman"/>
          <w:sz w:val="24"/>
          <w:szCs w:val="24"/>
        </w:rPr>
        <w:t>; Feng Xu</w:t>
      </w:r>
      <w:r w:rsidRPr="00511CFB">
        <w:rPr>
          <w:rFonts w:ascii="Times New Roman" w:hAnsi="Times New Roman" w:cs="Times New Roman"/>
          <w:sz w:val="24"/>
          <w:szCs w:val="24"/>
          <w:vertAlign w:val="superscript"/>
        </w:rPr>
        <w:t>3</w:t>
      </w:r>
      <w:r w:rsidRPr="00511CFB">
        <w:rPr>
          <w:rFonts w:ascii="Times New Roman" w:hAnsi="Times New Roman" w:cs="Times New Roman"/>
          <w:sz w:val="24"/>
          <w:szCs w:val="24"/>
        </w:rPr>
        <w:t>; Xuemei Li</w:t>
      </w:r>
      <w:r w:rsidRPr="00511CFB">
        <w:rPr>
          <w:rFonts w:ascii="Times New Roman" w:hAnsi="Times New Roman" w:cs="Times New Roman"/>
          <w:sz w:val="24"/>
          <w:szCs w:val="24"/>
          <w:vertAlign w:val="superscript"/>
        </w:rPr>
        <w:t xml:space="preserve">1**; </w:t>
      </w:r>
      <w:r w:rsidRPr="00511CFB">
        <w:rPr>
          <w:rFonts w:ascii="Times New Roman" w:hAnsi="Times New Roman" w:cs="Times New Roman"/>
          <w:sz w:val="24"/>
          <w:szCs w:val="24"/>
        </w:rPr>
        <w:t>Jing Li</w:t>
      </w:r>
      <w:r w:rsidRPr="00511CFB">
        <w:rPr>
          <w:rFonts w:ascii="Times New Roman" w:hAnsi="Times New Roman" w:cs="Times New Roman"/>
          <w:sz w:val="24"/>
          <w:szCs w:val="24"/>
          <w:vertAlign w:val="superscript"/>
        </w:rPr>
        <w:t>3**</w:t>
      </w:r>
    </w:p>
    <w:p w14:paraId="29EDA2E7" w14:textId="77777777" w:rsidR="003C07EB" w:rsidRPr="00511CFB" w:rsidRDefault="003C07EB" w:rsidP="003C07EB">
      <w:pPr>
        <w:pStyle w:val="Default"/>
        <w:snapToGrid w:val="0"/>
        <w:spacing w:line="480" w:lineRule="auto"/>
        <w:rPr>
          <w:rFonts w:ascii="Times New Roman" w:eastAsiaTheme="minorEastAsia" w:hAnsi="Times New Roman" w:cs="Times New Roman"/>
          <w:color w:val="auto"/>
          <w:kern w:val="2"/>
        </w:rPr>
      </w:pPr>
      <w:r w:rsidRPr="00511CFB">
        <w:rPr>
          <w:rFonts w:ascii="Times New Roman" w:eastAsiaTheme="minorEastAsia" w:hAnsi="Times New Roman" w:cs="Times New Roman"/>
          <w:color w:val="auto"/>
          <w:kern w:val="2"/>
          <w:vertAlign w:val="superscript"/>
        </w:rPr>
        <w:t>1</w:t>
      </w:r>
      <w:r w:rsidRPr="00511CFB">
        <w:rPr>
          <w:rFonts w:ascii="Times New Roman" w:eastAsiaTheme="minorEastAsia" w:hAnsi="Times New Roman" w:cs="Times New Roman"/>
          <w:color w:val="auto"/>
          <w:kern w:val="2"/>
        </w:rPr>
        <w:t>Department of Pediatrics, Women and Children’s Hospital of Chongqing Medical University, Chongqing Health Center for Women and Children, Chongqing, China.</w:t>
      </w:r>
    </w:p>
    <w:p w14:paraId="1C8F4D57" w14:textId="77777777" w:rsidR="003C07EB" w:rsidRPr="00511CFB" w:rsidRDefault="003C07EB" w:rsidP="003C07EB">
      <w:pPr>
        <w:pStyle w:val="Default"/>
        <w:snapToGrid w:val="0"/>
        <w:spacing w:line="480" w:lineRule="auto"/>
        <w:rPr>
          <w:rFonts w:ascii="Times New Roman" w:eastAsiaTheme="minorEastAsia" w:hAnsi="Times New Roman" w:cs="Times New Roman"/>
          <w:color w:val="auto"/>
          <w:kern w:val="2"/>
        </w:rPr>
      </w:pPr>
      <w:r w:rsidRPr="00511CFB">
        <w:rPr>
          <w:rFonts w:ascii="Times New Roman" w:hAnsi="Times New Roman" w:cs="Times New Roman"/>
          <w:vertAlign w:val="superscript"/>
        </w:rPr>
        <w:t>2</w:t>
      </w:r>
      <w:r w:rsidRPr="00511CFB">
        <w:rPr>
          <w:rFonts w:ascii="Times New Roman" w:eastAsiaTheme="minorEastAsia" w:hAnsi="Times New Roman" w:cs="Times New Roman"/>
          <w:color w:val="auto"/>
          <w:kern w:val="2"/>
        </w:rPr>
        <w:t>Department of Emergency, Children's Hospital of Chongqing Medical University, National Clinical Research Center for Child Health and Disorders, Ministry of Education Key Laboratory of Child Development and Disorders, Chongqing Key Laboratory of Pediatric Metabolism and Inflammatory Diseases, Chongqing, China.</w:t>
      </w:r>
    </w:p>
    <w:p w14:paraId="4096B8C7" w14:textId="77777777" w:rsidR="003C07EB" w:rsidRPr="00511CFB" w:rsidRDefault="003C07EB" w:rsidP="003C07EB">
      <w:pPr>
        <w:pStyle w:val="Default"/>
        <w:snapToGrid w:val="0"/>
        <w:spacing w:line="480" w:lineRule="auto"/>
        <w:rPr>
          <w:rFonts w:ascii="Times New Roman" w:eastAsiaTheme="minorEastAsia" w:hAnsi="Times New Roman" w:cs="Times New Roman"/>
          <w:color w:val="auto"/>
          <w:kern w:val="2"/>
        </w:rPr>
      </w:pPr>
      <w:r w:rsidRPr="00511CFB">
        <w:rPr>
          <w:rFonts w:ascii="Times New Roman" w:hAnsi="Times New Roman" w:cs="Times New Roman"/>
          <w:vertAlign w:val="superscript"/>
        </w:rPr>
        <w:t>3</w:t>
      </w:r>
      <w:r w:rsidRPr="00511CFB">
        <w:rPr>
          <w:rFonts w:ascii="Times New Roman" w:eastAsiaTheme="minorEastAsia" w:hAnsi="Times New Roman" w:cs="Times New Roman"/>
          <w:color w:val="auto"/>
          <w:kern w:val="2"/>
        </w:rPr>
        <w:t>Department of Critical Care Medicine, Children's Hospital of Chongqing Medical University, National Clinical Research Center for Child Health and Disorders, Ministry of Education Key Laboratory of Child Development and Disorders, Chongqing Key Laboratory of Pediatric Metabolism and Inflammatory Diseases, Chongqing, China.</w:t>
      </w:r>
    </w:p>
    <w:p w14:paraId="713B90A4" w14:textId="77777777" w:rsidR="003C07EB" w:rsidRPr="00511CFB" w:rsidRDefault="003C07EB" w:rsidP="003C07EB">
      <w:pPr>
        <w:adjustRightInd w:val="0"/>
        <w:snapToGrid w:val="0"/>
        <w:spacing w:line="480" w:lineRule="auto"/>
        <w:jc w:val="left"/>
        <w:rPr>
          <w:rFonts w:ascii="Times New Roman" w:hAnsi="Times New Roman" w:cs="Times New Roman"/>
          <w:sz w:val="24"/>
          <w:szCs w:val="24"/>
        </w:rPr>
      </w:pPr>
      <w:r w:rsidRPr="00511CFB">
        <w:rPr>
          <w:rFonts w:ascii="Times New Roman" w:hAnsi="Times New Roman" w:cs="Times New Roman"/>
          <w:sz w:val="24"/>
          <w:szCs w:val="24"/>
          <w:vertAlign w:val="superscript"/>
        </w:rPr>
        <w:t>4</w:t>
      </w:r>
      <w:r w:rsidRPr="00511CFB">
        <w:rPr>
          <w:rFonts w:ascii="Times New Roman" w:hAnsi="Times New Roman" w:cs="Times New Roman"/>
          <w:sz w:val="24"/>
          <w:szCs w:val="24"/>
        </w:rPr>
        <w:t xml:space="preserve">Yubei District Hospital of TCM, Chongqing, China. </w:t>
      </w:r>
    </w:p>
    <w:p w14:paraId="1528E86E" w14:textId="77777777" w:rsidR="003C07EB" w:rsidRPr="00511CFB" w:rsidRDefault="003C07EB" w:rsidP="003C07EB">
      <w:pPr>
        <w:adjustRightInd w:val="0"/>
        <w:snapToGrid w:val="0"/>
        <w:spacing w:line="480" w:lineRule="auto"/>
        <w:jc w:val="left"/>
        <w:rPr>
          <w:rFonts w:ascii="Times New Roman" w:hAnsi="Times New Roman" w:cs="Times New Roman"/>
          <w:sz w:val="24"/>
          <w:szCs w:val="24"/>
        </w:rPr>
      </w:pPr>
      <w:r w:rsidRPr="00511CFB">
        <w:rPr>
          <w:rFonts w:ascii="Times New Roman" w:hAnsi="Times New Roman" w:cs="Times New Roman"/>
          <w:sz w:val="24"/>
          <w:szCs w:val="24"/>
        </w:rPr>
        <w:t>#Contributed equally.</w:t>
      </w:r>
    </w:p>
    <w:p w14:paraId="5D697962" w14:textId="77777777" w:rsidR="003C07EB" w:rsidRPr="00511CFB" w:rsidRDefault="003C07EB" w:rsidP="003C07EB">
      <w:pPr>
        <w:adjustRightInd w:val="0"/>
        <w:snapToGrid w:val="0"/>
        <w:spacing w:line="480" w:lineRule="auto"/>
        <w:jc w:val="left"/>
        <w:rPr>
          <w:rFonts w:ascii="Times New Roman" w:hAnsi="Times New Roman" w:cs="Times New Roman"/>
          <w:sz w:val="24"/>
          <w:szCs w:val="24"/>
        </w:rPr>
      </w:pPr>
      <w:r w:rsidRPr="00511CFB">
        <w:rPr>
          <w:rFonts w:ascii="Times New Roman" w:hAnsi="Times New Roman" w:cs="Times New Roman"/>
          <w:sz w:val="24"/>
          <w:szCs w:val="24"/>
        </w:rPr>
        <w:t>**Corresponding author:</w:t>
      </w:r>
    </w:p>
    <w:p w14:paraId="326291FF" w14:textId="77777777" w:rsidR="003C07EB" w:rsidRPr="00511CFB" w:rsidRDefault="003C07EB" w:rsidP="003C07EB">
      <w:pPr>
        <w:adjustRightInd w:val="0"/>
        <w:snapToGrid w:val="0"/>
        <w:spacing w:line="480" w:lineRule="auto"/>
        <w:jc w:val="left"/>
        <w:rPr>
          <w:rFonts w:ascii="Times New Roman" w:hAnsi="Times New Roman" w:cs="Times New Roman"/>
          <w:sz w:val="24"/>
          <w:szCs w:val="24"/>
        </w:rPr>
      </w:pPr>
      <w:r w:rsidRPr="00511CFB">
        <w:rPr>
          <w:rFonts w:ascii="Times New Roman" w:hAnsi="Times New Roman" w:cs="Times New Roman"/>
          <w:sz w:val="24"/>
          <w:szCs w:val="24"/>
        </w:rPr>
        <w:t xml:space="preserve">Jing Li, Email: </w:t>
      </w:r>
      <w:hyperlink r:id="rId8" w:history="1">
        <w:r w:rsidRPr="00511CFB">
          <w:rPr>
            <w:rFonts w:ascii="Times New Roman" w:hAnsi="Times New Roman" w:cs="Times New Roman"/>
            <w:sz w:val="24"/>
            <w:szCs w:val="24"/>
          </w:rPr>
          <w:t>lijingwangyi@126.com</w:t>
        </w:r>
      </w:hyperlink>
    </w:p>
    <w:p w14:paraId="54BC7ED7" w14:textId="1201856B" w:rsidR="003C07EB" w:rsidRDefault="003C07EB" w:rsidP="00A430AB">
      <w:pPr>
        <w:adjustRightInd w:val="0"/>
        <w:snapToGrid w:val="0"/>
        <w:spacing w:line="480" w:lineRule="auto"/>
        <w:jc w:val="left"/>
        <w:rPr>
          <w:rFonts w:ascii="Times New Roman" w:eastAsiaTheme="majorHAnsi" w:hAnsi="Times New Roman" w:cs="Times New Roman"/>
          <w:b/>
          <w:bCs/>
          <w:sz w:val="24"/>
          <w:szCs w:val="24"/>
          <w:lang w:val="it-IT"/>
        </w:rPr>
      </w:pPr>
      <w:r w:rsidRPr="00511CFB">
        <w:rPr>
          <w:rFonts w:ascii="Times New Roman" w:hAnsi="Times New Roman" w:cs="Times New Roman"/>
          <w:sz w:val="24"/>
          <w:szCs w:val="24"/>
        </w:rPr>
        <w:t>Xuemei Li, Email: 981342321@qq.com</w:t>
      </w:r>
      <w:r w:rsidRPr="00511CFB">
        <w:rPr>
          <w:rFonts w:ascii="Times New Roman" w:eastAsiaTheme="majorHAnsi" w:hAnsi="Times New Roman" w:cs="Times New Roman"/>
          <w:b/>
          <w:bCs/>
          <w:sz w:val="24"/>
          <w:szCs w:val="24"/>
          <w:lang w:val="it-IT"/>
        </w:rPr>
        <w:t xml:space="preserve"> </w:t>
      </w:r>
      <w:r>
        <w:rPr>
          <w:rFonts w:ascii="Times New Roman" w:eastAsiaTheme="majorHAnsi" w:hAnsi="Times New Roman" w:cs="Times New Roman"/>
          <w:b/>
          <w:bCs/>
          <w:sz w:val="24"/>
          <w:szCs w:val="24"/>
          <w:lang w:val="it-IT"/>
        </w:rPr>
        <w:br w:type="page"/>
      </w:r>
    </w:p>
    <w:p w14:paraId="06FDB2A1" w14:textId="66BF5213" w:rsidR="00D277A7" w:rsidRPr="00842D14" w:rsidRDefault="00D277A7" w:rsidP="00E617DF">
      <w:pPr>
        <w:pStyle w:val="TOC1"/>
        <w:tabs>
          <w:tab w:val="right" w:leader="dot" w:pos="13948"/>
        </w:tabs>
        <w:spacing w:line="480" w:lineRule="auto"/>
        <w:rPr>
          <w:rFonts w:ascii="Times New Roman" w:eastAsiaTheme="majorHAnsi" w:hAnsi="Times New Roman" w:cs="Times New Roman"/>
          <w:b/>
          <w:bCs/>
          <w:sz w:val="24"/>
          <w:szCs w:val="24"/>
          <w:lang w:val="it-IT"/>
        </w:rPr>
      </w:pPr>
      <w:r w:rsidRPr="00842D14">
        <w:rPr>
          <w:rFonts w:ascii="Times New Roman" w:eastAsiaTheme="majorHAnsi" w:hAnsi="Times New Roman" w:cs="Times New Roman"/>
          <w:b/>
          <w:bCs/>
          <w:sz w:val="24"/>
          <w:szCs w:val="24"/>
          <w:lang w:val="it-IT"/>
        </w:rPr>
        <w:lastRenderedPageBreak/>
        <w:t>Content</w:t>
      </w:r>
    </w:p>
    <w:p w14:paraId="56E93773" w14:textId="5580E562" w:rsidR="00626073" w:rsidRPr="00E520DF" w:rsidRDefault="00D277A7"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E520DF">
        <w:rPr>
          <w:rFonts w:ascii="Times New Roman" w:eastAsiaTheme="majorHAnsi" w:hAnsi="Times New Roman" w:cs="Times New Roman"/>
          <w:bCs/>
          <w:sz w:val="24"/>
          <w:szCs w:val="24"/>
          <w:lang w:val="it-IT"/>
        </w:rPr>
        <w:fldChar w:fldCharType="begin"/>
      </w:r>
      <w:r w:rsidRPr="00E520DF">
        <w:rPr>
          <w:rFonts w:ascii="Times New Roman" w:eastAsiaTheme="majorHAnsi" w:hAnsi="Times New Roman" w:cs="Times New Roman"/>
          <w:bCs/>
          <w:sz w:val="24"/>
          <w:szCs w:val="24"/>
          <w:lang w:val="it-IT"/>
        </w:rPr>
        <w:instrText xml:space="preserve"> TOC \t "</w:instrText>
      </w:r>
      <w:r w:rsidRPr="00E520DF">
        <w:rPr>
          <w:rFonts w:ascii="Times New Roman" w:eastAsiaTheme="majorHAnsi" w:hAnsi="Times New Roman" w:cs="Times New Roman"/>
          <w:bCs/>
          <w:sz w:val="24"/>
          <w:szCs w:val="24"/>
          <w:lang w:val="it-IT"/>
        </w:rPr>
        <w:instrText>一级标题</w:instrText>
      </w:r>
      <w:r w:rsidRPr="00E520DF">
        <w:rPr>
          <w:rFonts w:ascii="Times New Roman" w:eastAsiaTheme="majorHAnsi" w:hAnsi="Times New Roman" w:cs="Times New Roman"/>
          <w:bCs/>
          <w:sz w:val="24"/>
          <w:szCs w:val="24"/>
          <w:lang w:val="it-IT"/>
        </w:rPr>
        <w:instrText xml:space="preserve">,1" </w:instrText>
      </w:r>
      <w:r w:rsidRPr="00E520DF">
        <w:rPr>
          <w:rFonts w:ascii="Times New Roman" w:eastAsiaTheme="majorHAnsi" w:hAnsi="Times New Roman" w:cs="Times New Roman"/>
          <w:bCs/>
          <w:sz w:val="24"/>
          <w:szCs w:val="24"/>
          <w:lang w:val="it-IT"/>
        </w:rPr>
        <w:fldChar w:fldCharType="separate"/>
      </w:r>
      <w:r w:rsidR="00626073" w:rsidRPr="00906836">
        <w:rPr>
          <w:rFonts w:ascii="Times New Roman" w:eastAsiaTheme="majorHAnsi" w:hAnsi="Times New Roman" w:cs="Times New Roman"/>
          <w:b/>
          <w:noProof/>
          <w:sz w:val="24"/>
          <w:szCs w:val="24"/>
          <w:lang w:val="it-IT"/>
        </w:rPr>
        <w:t>Table S1.</w:t>
      </w:r>
      <w:r w:rsidR="00626073" w:rsidRPr="00E520DF">
        <w:rPr>
          <w:rFonts w:ascii="Times New Roman" w:eastAsiaTheme="majorHAnsi" w:hAnsi="Times New Roman" w:cs="Times New Roman"/>
          <w:bCs/>
          <w:noProof/>
          <w:sz w:val="24"/>
          <w:szCs w:val="24"/>
          <w:lang w:val="it-IT"/>
        </w:rPr>
        <w:t xml:space="preserve"> Study search strategies.</w:t>
      </w:r>
      <w:r w:rsidR="00626073" w:rsidRPr="00E520DF">
        <w:rPr>
          <w:rFonts w:ascii="Times New Roman" w:hAnsi="Times New Roman" w:cs="Times New Roman"/>
          <w:noProof/>
          <w:sz w:val="24"/>
          <w:szCs w:val="24"/>
        </w:rPr>
        <w:tab/>
      </w:r>
      <w:r w:rsidR="00626073" w:rsidRPr="00E520DF">
        <w:rPr>
          <w:rFonts w:ascii="Times New Roman" w:hAnsi="Times New Roman" w:cs="Times New Roman"/>
          <w:noProof/>
          <w:sz w:val="24"/>
          <w:szCs w:val="24"/>
        </w:rPr>
        <w:fldChar w:fldCharType="begin"/>
      </w:r>
      <w:r w:rsidR="00626073" w:rsidRPr="00E520DF">
        <w:rPr>
          <w:rFonts w:ascii="Times New Roman" w:hAnsi="Times New Roman" w:cs="Times New Roman"/>
          <w:noProof/>
          <w:sz w:val="24"/>
          <w:szCs w:val="24"/>
        </w:rPr>
        <w:instrText xml:space="preserve"> PAGEREF _Toc159706186 \h </w:instrText>
      </w:r>
      <w:r w:rsidR="00626073" w:rsidRPr="00E520DF">
        <w:rPr>
          <w:rFonts w:ascii="Times New Roman" w:hAnsi="Times New Roman" w:cs="Times New Roman"/>
          <w:noProof/>
          <w:sz w:val="24"/>
          <w:szCs w:val="24"/>
        </w:rPr>
      </w:r>
      <w:r w:rsidR="00626073" w:rsidRPr="00E520DF">
        <w:rPr>
          <w:rFonts w:ascii="Times New Roman" w:hAnsi="Times New Roman" w:cs="Times New Roman"/>
          <w:noProof/>
          <w:sz w:val="24"/>
          <w:szCs w:val="24"/>
        </w:rPr>
        <w:fldChar w:fldCharType="separate"/>
      </w:r>
      <w:r w:rsidR="00626073" w:rsidRPr="00E520DF">
        <w:rPr>
          <w:rFonts w:ascii="Times New Roman" w:hAnsi="Times New Roman" w:cs="Times New Roman"/>
          <w:noProof/>
          <w:sz w:val="24"/>
          <w:szCs w:val="24"/>
        </w:rPr>
        <w:t>4</w:t>
      </w:r>
      <w:r w:rsidR="00626073" w:rsidRPr="00E520DF">
        <w:rPr>
          <w:rFonts w:ascii="Times New Roman" w:hAnsi="Times New Roman" w:cs="Times New Roman"/>
          <w:noProof/>
          <w:sz w:val="24"/>
          <w:szCs w:val="24"/>
        </w:rPr>
        <w:fldChar w:fldCharType="end"/>
      </w:r>
    </w:p>
    <w:p w14:paraId="4C0123B9" w14:textId="63CB6257"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Table S2</w:t>
      </w:r>
      <w:r w:rsidRPr="00E520DF">
        <w:rPr>
          <w:rFonts w:ascii="Times New Roman" w:eastAsiaTheme="majorEastAsia" w:hAnsi="Times New Roman" w:cs="Times New Roman"/>
          <w:noProof/>
          <w:sz w:val="24"/>
          <w:szCs w:val="24"/>
          <w:lang w:val="en-GB" w:eastAsia="en-SG"/>
        </w:rPr>
        <w:t xml:space="preserve"> </w:t>
      </w:r>
      <w:r w:rsidRPr="00E520DF">
        <w:rPr>
          <w:rFonts w:ascii="Times New Roman" w:eastAsiaTheme="majorEastAsia" w:hAnsi="Times New Roman" w:cs="Times New Roman"/>
          <w:bCs/>
          <w:noProof/>
          <w:sz w:val="24"/>
          <w:szCs w:val="24"/>
          <w:lang w:val="en-GB" w:eastAsia="en-SG"/>
        </w:rPr>
        <w:t>PRISMA Checklist</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_Toc159706187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12</w:t>
      </w:r>
      <w:r w:rsidRPr="00E520DF">
        <w:rPr>
          <w:rFonts w:ascii="Times New Roman" w:hAnsi="Times New Roman" w:cs="Times New Roman"/>
          <w:noProof/>
          <w:sz w:val="24"/>
          <w:szCs w:val="24"/>
        </w:rPr>
        <w:fldChar w:fldCharType="end"/>
      </w:r>
    </w:p>
    <w:p w14:paraId="62C44E17" w14:textId="4514A505"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 xml:space="preserve">Figure S1. </w:t>
      </w:r>
      <w:r w:rsidRPr="00E520DF">
        <w:rPr>
          <w:rFonts w:ascii="Times New Roman" w:eastAsiaTheme="majorEastAsia" w:hAnsi="Times New Roman" w:cs="Times New Roman"/>
          <w:bCs/>
          <w:noProof/>
          <w:sz w:val="24"/>
          <w:szCs w:val="24"/>
          <w:lang w:val="it-IT"/>
        </w:rPr>
        <w:t xml:space="preserve">Sensitivity analysis on </w:t>
      </w:r>
      <w:r w:rsidRPr="00E520DF">
        <w:rPr>
          <w:rFonts w:ascii="Times New Roman" w:eastAsiaTheme="majorEastAsia" w:hAnsi="Times New Roman" w:cs="Times New Roman"/>
          <w:bCs/>
          <w:i/>
          <w:iCs/>
          <w:noProof/>
          <w:sz w:val="24"/>
          <w:szCs w:val="24"/>
          <w:lang w:val="it-IT"/>
        </w:rPr>
        <w:t>mortality.</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_Toc159706188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17</w:t>
      </w:r>
      <w:r w:rsidRPr="00E520DF">
        <w:rPr>
          <w:rFonts w:ascii="Times New Roman" w:hAnsi="Times New Roman" w:cs="Times New Roman"/>
          <w:noProof/>
          <w:sz w:val="24"/>
          <w:szCs w:val="24"/>
        </w:rPr>
        <w:fldChar w:fldCharType="end"/>
      </w:r>
    </w:p>
    <w:p w14:paraId="1FF4B90D" w14:textId="0DD795BF"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 xml:space="preserve">Figure S2. </w:t>
      </w:r>
      <w:r w:rsidRPr="00E520DF">
        <w:rPr>
          <w:rFonts w:ascii="Times New Roman" w:eastAsiaTheme="majorEastAsia" w:hAnsi="Times New Roman" w:cs="Times New Roman"/>
          <w:bCs/>
          <w:noProof/>
          <w:sz w:val="24"/>
          <w:szCs w:val="24"/>
          <w:lang w:val="it-IT"/>
        </w:rPr>
        <w:t xml:space="preserve">Sensitivity analysis on </w:t>
      </w:r>
      <w:r w:rsidRPr="00E520DF">
        <w:rPr>
          <w:rFonts w:ascii="Times New Roman" w:eastAsiaTheme="majorEastAsia" w:hAnsi="Times New Roman" w:cs="Times New Roman"/>
          <w:bCs/>
          <w:i/>
          <w:iCs/>
          <w:noProof/>
          <w:sz w:val="24"/>
          <w:szCs w:val="24"/>
          <w:lang w:val="it-IT"/>
        </w:rPr>
        <w:t>ICU LOS.</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_Toc159706189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17</w:t>
      </w:r>
      <w:r w:rsidRPr="00E520DF">
        <w:rPr>
          <w:rFonts w:ascii="Times New Roman" w:hAnsi="Times New Roman" w:cs="Times New Roman"/>
          <w:noProof/>
          <w:sz w:val="24"/>
          <w:szCs w:val="24"/>
        </w:rPr>
        <w:fldChar w:fldCharType="end"/>
      </w:r>
    </w:p>
    <w:p w14:paraId="0A6BE265" w14:textId="582BD02F"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 xml:space="preserve">Figure S3. </w:t>
      </w:r>
      <w:r w:rsidRPr="00E520DF">
        <w:rPr>
          <w:rFonts w:ascii="Times New Roman" w:eastAsiaTheme="majorEastAsia" w:hAnsi="Times New Roman" w:cs="Times New Roman"/>
          <w:bCs/>
          <w:noProof/>
          <w:sz w:val="24"/>
          <w:szCs w:val="24"/>
          <w:lang w:val="it-IT"/>
        </w:rPr>
        <w:t xml:space="preserve">Sensitivity analysis on </w:t>
      </w:r>
      <w:r w:rsidRPr="00E520DF">
        <w:rPr>
          <w:rFonts w:ascii="Times New Roman" w:eastAsiaTheme="majorEastAsia" w:hAnsi="Times New Roman" w:cs="Times New Roman"/>
          <w:bCs/>
          <w:i/>
          <w:iCs/>
          <w:noProof/>
          <w:sz w:val="24"/>
          <w:szCs w:val="24"/>
          <w:lang w:val="it-IT"/>
        </w:rPr>
        <w:t>SOFA score change.</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_Toc159706190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17</w:t>
      </w:r>
      <w:r w:rsidRPr="00E520DF">
        <w:rPr>
          <w:rFonts w:ascii="Times New Roman" w:hAnsi="Times New Roman" w:cs="Times New Roman"/>
          <w:noProof/>
          <w:sz w:val="24"/>
          <w:szCs w:val="24"/>
        </w:rPr>
        <w:fldChar w:fldCharType="end"/>
      </w:r>
    </w:p>
    <w:p w14:paraId="67D8F8C8" w14:textId="067E368A"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Figure S4.</w:t>
      </w:r>
      <w:r w:rsidRPr="00E520DF">
        <w:rPr>
          <w:rFonts w:ascii="Times New Roman" w:eastAsiaTheme="majorEastAsia" w:hAnsi="Times New Roman" w:cs="Times New Roman"/>
          <w:bCs/>
          <w:noProof/>
          <w:sz w:val="24"/>
          <w:szCs w:val="24"/>
          <w:lang w:val="it-IT"/>
        </w:rPr>
        <w:t xml:space="preserve"> Sensitivity analysis on </w:t>
      </w:r>
      <w:r w:rsidRPr="00E520DF">
        <w:rPr>
          <w:rFonts w:ascii="Times New Roman" w:eastAsiaTheme="majorEastAsia" w:hAnsi="Times New Roman" w:cs="Times New Roman"/>
          <w:bCs/>
          <w:i/>
          <w:iCs/>
          <w:noProof/>
          <w:sz w:val="24"/>
          <w:szCs w:val="24"/>
          <w:lang w:val="it-IT"/>
        </w:rPr>
        <w:t>lactate change.</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_Toc159706191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18</w:t>
      </w:r>
      <w:r w:rsidRPr="00E520DF">
        <w:rPr>
          <w:rFonts w:ascii="Times New Roman" w:hAnsi="Times New Roman" w:cs="Times New Roman"/>
          <w:noProof/>
          <w:sz w:val="24"/>
          <w:szCs w:val="24"/>
        </w:rPr>
        <w:fldChar w:fldCharType="end"/>
      </w:r>
    </w:p>
    <w:p w14:paraId="09CD046D" w14:textId="22D4A102"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Figure S5.</w:t>
      </w:r>
      <w:r w:rsidRPr="00E520DF">
        <w:rPr>
          <w:rFonts w:ascii="Times New Roman" w:eastAsiaTheme="majorEastAsia" w:hAnsi="Times New Roman" w:cs="Times New Roman"/>
          <w:bCs/>
          <w:noProof/>
          <w:sz w:val="24"/>
          <w:szCs w:val="24"/>
          <w:lang w:val="it-IT"/>
        </w:rPr>
        <w:t xml:space="preserve"> Sensitivity analysis on </w:t>
      </w:r>
      <w:r w:rsidRPr="00E520DF">
        <w:rPr>
          <w:rFonts w:ascii="Times New Roman" w:eastAsiaTheme="majorEastAsia" w:hAnsi="Times New Roman" w:cs="Times New Roman"/>
          <w:bCs/>
          <w:i/>
          <w:iCs/>
          <w:noProof/>
          <w:sz w:val="24"/>
          <w:szCs w:val="24"/>
          <w:lang w:val="it-IT"/>
        </w:rPr>
        <w:t>NE doses change.</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_Toc159706192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18</w:t>
      </w:r>
      <w:r w:rsidRPr="00E520DF">
        <w:rPr>
          <w:rFonts w:ascii="Times New Roman" w:hAnsi="Times New Roman" w:cs="Times New Roman"/>
          <w:noProof/>
          <w:sz w:val="24"/>
          <w:szCs w:val="24"/>
        </w:rPr>
        <w:fldChar w:fldCharType="end"/>
      </w:r>
    </w:p>
    <w:p w14:paraId="192F6F11" w14:textId="1A6E3EA7"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 xml:space="preserve">Figure S6. </w:t>
      </w:r>
      <w:r w:rsidRPr="00E520DF">
        <w:rPr>
          <w:rFonts w:ascii="Times New Roman" w:eastAsiaTheme="majorEastAsia" w:hAnsi="Times New Roman" w:cs="Times New Roman"/>
          <w:bCs/>
          <w:noProof/>
          <w:sz w:val="24"/>
          <w:szCs w:val="24"/>
          <w:lang w:val="it-IT"/>
        </w:rPr>
        <w:t xml:space="preserve">Sensitivity analysis on </w:t>
      </w:r>
      <w:r w:rsidRPr="00E520DF">
        <w:rPr>
          <w:rFonts w:ascii="Times New Roman" w:eastAsiaTheme="majorEastAsia" w:hAnsi="Times New Roman" w:cs="Times New Roman"/>
          <w:bCs/>
          <w:i/>
          <w:iCs/>
          <w:noProof/>
          <w:sz w:val="24"/>
          <w:szCs w:val="24"/>
          <w:lang w:val="it-IT"/>
        </w:rPr>
        <w:t>total adverse events</w:t>
      </w:r>
      <w:r w:rsidRPr="00E520DF">
        <w:rPr>
          <w:rFonts w:ascii="Times New Roman" w:eastAsiaTheme="majorEastAsia" w:hAnsi="Times New Roman" w:cs="Times New Roman"/>
          <w:i/>
          <w:iCs/>
          <w:noProof/>
          <w:sz w:val="24"/>
          <w:szCs w:val="24"/>
          <w:lang w:val="it-IT"/>
        </w:rPr>
        <w:t>.</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_Toc159706193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19</w:t>
      </w:r>
      <w:r w:rsidRPr="00E520DF">
        <w:rPr>
          <w:rFonts w:ascii="Times New Roman" w:hAnsi="Times New Roman" w:cs="Times New Roman"/>
          <w:noProof/>
          <w:sz w:val="24"/>
          <w:szCs w:val="24"/>
        </w:rPr>
        <w:fldChar w:fldCharType="end"/>
      </w:r>
    </w:p>
    <w:p w14:paraId="4BC48BC2" w14:textId="52588D90"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 xml:space="preserve">Figure S7. </w:t>
      </w:r>
      <w:r w:rsidRPr="00E520DF">
        <w:rPr>
          <w:rFonts w:ascii="Times New Roman" w:hAnsi="Times New Roman" w:cs="Times New Roman"/>
          <w:bCs/>
          <w:noProof/>
          <w:sz w:val="24"/>
          <w:szCs w:val="24"/>
        </w:rPr>
        <w:t xml:space="preserve">Forest plot for effects of vasopressin or its analogues to catecholamines alone on </w:t>
      </w:r>
      <w:r w:rsidRPr="00E520DF">
        <w:rPr>
          <w:rFonts w:ascii="Times New Roman" w:hAnsi="Times New Roman" w:cs="Times New Roman"/>
          <w:bCs/>
          <w:i/>
          <w:iCs/>
          <w:noProof/>
          <w:sz w:val="24"/>
          <w:szCs w:val="24"/>
        </w:rPr>
        <w:t>ICU LOS</w:t>
      </w:r>
      <w:r w:rsidRPr="00E520DF">
        <w:rPr>
          <w:rFonts w:ascii="Times New Roman" w:hAnsi="Times New Roman" w:cs="Times New Roman"/>
          <w:bCs/>
          <w:noProof/>
          <w:sz w:val="24"/>
          <w:szCs w:val="24"/>
        </w:rPr>
        <w:t>.</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_Toc159706194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19</w:t>
      </w:r>
      <w:r w:rsidRPr="00E520DF">
        <w:rPr>
          <w:rFonts w:ascii="Times New Roman" w:hAnsi="Times New Roman" w:cs="Times New Roman"/>
          <w:noProof/>
          <w:sz w:val="24"/>
          <w:szCs w:val="24"/>
        </w:rPr>
        <w:fldChar w:fldCharType="end"/>
      </w:r>
    </w:p>
    <w:p w14:paraId="7FBBEF0D" w14:textId="1A76FDDE"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Figure S8.</w:t>
      </w:r>
      <w:r w:rsidRPr="00E520DF">
        <w:rPr>
          <w:rFonts w:ascii="Times New Roman" w:eastAsiaTheme="majorEastAsia" w:hAnsi="Times New Roman" w:cs="Times New Roman"/>
          <w:bCs/>
          <w:noProof/>
          <w:sz w:val="24"/>
          <w:szCs w:val="24"/>
          <w:lang w:val="it-IT"/>
        </w:rPr>
        <w:t xml:space="preserve"> </w:t>
      </w:r>
      <w:r w:rsidRPr="00E520DF">
        <w:rPr>
          <w:rFonts w:ascii="Times New Roman" w:hAnsi="Times New Roman" w:cs="Times New Roman"/>
          <w:bCs/>
          <w:noProof/>
          <w:sz w:val="24"/>
          <w:szCs w:val="24"/>
        </w:rPr>
        <w:t xml:space="preserve">Forest plot for effects of vasopressin or its analogues to catecholamines alone on </w:t>
      </w:r>
      <w:r w:rsidRPr="00E520DF">
        <w:rPr>
          <w:rFonts w:ascii="Times New Roman" w:hAnsi="Times New Roman" w:cs="Times New Roman"/>
          <w:bCs/>
          <w:i/>
          <w:iCs/>
          <w:noProof/>
          <w:sz w:val="24"/>
          <w:szCs w:val="24"/>
        </w:rPr>
        <w:t>Duration of mechanical ventilation</w:t>
      </w:r>
      <w:r w:rsidRPr="00E520DF">
        <w:rPr>
          <w:rFonts w:ascii="Times New Roman" w:hAnsi="Times New Roman" w:cs="Times New Roman"/>
          <w:bCs/>
          <w:noProof/>
          <w:sz w:val="24"/>
          <w:szCs w:val="24"/>
        </w:rPr>
        <w:t>.</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_Toc159706196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20</w:t>
      </w:r>
      <w:r w:rsidRPr="00E520DF">
        <w:rPr>
          <w:rFonts w:ascii="Times New Roman" w:hAnsi="Times New Roman" w:cs="Times New Roman"/>
          <w:noProof/>
          <w:sz w:val="24"/>
          <w:szCs w:val="24"/>
        </w:rPr>
        <w:fldChar w:fldCharType="end"/>
      </w:r>
    </w:p>
    <w:p w14:paraId="67CEBE35" w14:textId="3452A229"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 xml:space="preserve">Figure S9. </w:t>
      </w:r>
      <w:r w:rsidRPr="00E520DF">
        <w:rPr>
          <w:rFonts w:ascii="Times New Roman" w:hAnsi="Times New Roman" w:cs="Times New Roman"/>
          <w:bCs/>
          <w:noProof/>
          <w:sz w:val="24"/>
          <w:szCs w:val="24"/>
        </w:rPr>
        <w:t xml:space="preserve">Forest plot for effects of vasopressin or its analogues to catecholamines alone on </w:t>
      </w:r>
      <w:r w:rsidRPr="00E520DF">
        <w:rPr>
          <w:rFonts w:ascii="Times New Roman" w:hAnsi="Times New Roman" w:cs="Times New Roman"/>
          <w:bCs/>
          <w:i/>
          <w:iCs/>
          <w:noProof/>
          <w:sz w:val="24"/>
          <w:szCs w:val="24"/>
        </w:rPr>
        <w:t>SOFA score change</w:t>
      </w:r>
      <w:r w:rsidRPr="00E520DF">
        <w:rPr>
          <w:rFonts w:ascii="Times New Roman" w:hAnsi="Times New Roman" w:cs="Times New Roman"/>
          <w:bCs/>
          <w:noProof/>
          <w:sz w:val="24"/>
          <w:szCs w:val="24"/>
        </w:rPr>
        <w:t>.</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_Toc159706197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20</w:t>
      </w:r>
      <w:r w:rsidRPr="00E520DF">
        <w:rPr>
          <w:rFonts w:ascii="Times New Roman" w:hAnsi="Times New Roman" w:cs="Times New Roman"/>
          <w:noProof/>
          <w:sz w:val="24"/>
          <w:szCs w:val="24"/>
        </w:rPr>
        <w:fldChar w:fldCharType="end"/>
      </w:r>
    </w:p>
    <w:p w14:paraId="0163D418" w14:textId="50951F39"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Figure S10.</w:t>
      </w:r>
      <w:r w:rsidRPr="00E520DF">
        <w:rPr>
          <w:rFonts w:ascii="Times New Roman" w:eastAsiaTheme="majorEastAsia" w:hAnsi="Times New Roman" w:cs="Times New Roman"/>
          <w:noProof/>
          <w:sz w:val="24"/>
          <w:szCs w:val="24"/>
        </w:rPr>
        <w:t xml:space="preserve"> </w:t>
      </w:r>
      <w:r w:rsidRPr="00E520DF">
        <w:rPr>
          <w:rFonts w:ascii="Times New Roman" w:hAnsi="Times New Roman" w:cs="Times New Roman"/>
          <w:bCs/>
          <w:noProof/>
          <w:sz w:val="24"/>
          <w:szCs w:val="24"/>
        </w:rPr>
        <w:t xml:space="preserve">Forest plot for effects of vasopressin or its analogues to catecholamines alone on </w:t>
      </w:r>
      <w:r w:rsidRPr="00E520DF">
        <w:rPr>
          <w:rFonts w:ascii="Times New Roman" w:hAnsi="Times New Roman" w:cs="Times New Roman"/>
          <w:bCs/>
          <w:i/>
          <w:iCs/>
          <w:noProof/>
          <w:sz w:val="24"/>
          <w:szCs w:val="24"/>
        </w:rPr>
        <w:t>Lactate change.</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_Toc159706198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20</w:t>
      </w:r>
      <w:r w:rsidRPr="00E520DF">
        <w:rPr>
          <w:rFonts w:ascii="Times New Roman" w:hAnsi="Times New Roman" w:cs="Times New Roman"/>
          <w:noProof/>
          <w:sz w:val="24"/>
          <w:szCs w:val="24"/>
        </w:rPr>
        <w:fldChar w:fldCharType="end"/>
      </w:r>
    </w:p>
    <w:p w14:paraId="527AFC58" w14:textId="2F3127D6"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Figure S11.</w:t>
      </w:r>
      <w:r w:rsidRPr="00E520DF">
        <w:rPr>
          <w:rFonts w:ascii="Times New Roman" w:eastAsiaTheme="majorEastAsia" w:hAnsi="Times New Roman" w:cs="Times New Roman"/>
          <w:noProof/>
          <w:sz w:val="24"/>
          <w:szCs w:val="24"/>
        </w:rPr>
        <w:t xml:space="preserve"> </w:t>
      </w:r>
      <w:r w:rsidRPr="00E520DF">
        <w:rPr>
          <w:rFonts w:ascii="Times New Roman" w:hAnsi="Times New Roman" w:cs="Times New Roman"/>
          <w:noProof/>
          <w:sz w:val="24"/>
          <w:szCs w:val="24"/>
        </w:rPr>
        <w:t xml:space="preserve">Forest plot for effects of vasopressin or its analogues to catecholamines alone on </w:t>
      </w:r>
      <w:r w:rsidRPr="00E520DF">
        <w:rPr>
          <w:rFonts w:ascii="Times New Roman" w:hAnsi="Times New Roman" w:cs="Times New Roman"/>
          <w:i/>
          <w:iCs/>
          <w:noProof/>
          <w:sz w:val="24"/>
          <w:szCs w:val="24"/>
        </w:rPr>
        <w:t>NE doses change.</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_Toc159706200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20</w:t>
      </w:r>
      <w:r w:rsidRPr="00E520DF">
        <w:rPr>
          <w:rFonts w:ascii="Times New Roman" w:hAnsi="Times New Roman" w:cs="Times New Roman"/>
          <w:noProof/>
          <w:sz w:val="24"/>
          <w:szCs w:val="24"/>
        </w:rPr>
        <w:fldChar w:fldCharType="end"/>
      </w:r>
    </w:p>
    <w:p w14:paraId="532FA4CB" w14:textId="6D10D233"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Figure S12.</w:t>
      </w:r>
      <w:r w:rsidRPr="00E520DF">
        <w:rPr>
          <w:rFonts w:ascii="Times New Roman" w:eastAsiaTheme="majorEastAsia" w:hAnsi="Times New Roman" w:cs="Times New Roman"/>
          <w:bCs/>
          <w:noProof/>
          <w:sz w:val="24"/>
          <w:szCs w:val="24"/>
          <w:lang w:val="it-IT"/>
        </w:rPr>
        <w:t xml:space="preserve"> </w:t>
      </w:r>
      <w:r w:rsidRPr="00E520DF">
        <w:rPr>
          <w:rFonts w:ascii="Times New Roman" w:hAnsi="Times New Roman" w:cs="Times New Roman"/>
          <w:bCs/>
          <w:noProof/>
          <w:sz w:val="24"/>
          <w:szCs w:val="24"/>
        </w:rPr>
        <w:t xml:space="preserve">Forest plot for effects of vasopressin or its analogues to catecholamines alone on </w:t>
      </w:r>
      <w:r w:rsidRPr="00E520DF">
        <w:rPr>
          <w:rFonts w:ascii="Times New Roman" w:hAnsi="Times New Roman" w:cs="Times New Roman"/>
          <w:bCs/>
          <w:i/>
          <w:iCs/>
          <w:noProof/>
          <w:sz w:val="24"/>
          <w:szCs w:val="24"/>
        </w:rPr>
        <w:t>Time to shock reversal</w:t>
      </w:r>
      <w:r w:rsidRPr="00E520DF">
        <w:rPr>
          <w:rFonts w:ascii="Times New Roman" w:hAnsi="Times New Roman" w:cs="Times New Roman"/>
          <w:bCs/>
          <w:noProof/>
          <w:sz w:val="24"/>
          <w:szCs w:val="24"/>
        </w:rPr>
        <w:t>.</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_Toc159706201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21</w:t>
      </w:r>
      <w:r w:rsidRPr="00E520DF">
        <w:rPr>
          <w:rFonts w:ascii="Times New Roman" w:hAnsi="Times New Roman" w:cs="Times New Roman"/>
          <w:noProof/>
          <w:sz w:val="24"/>
          <w:szCs w:val="24"/>
        </w:rPr>
        <w:fldChar w:fldCharType="end"/>
      </w:r>
    </w:p>
    <w:p w14:paraId="65D1DE01" w14:textId="4500261A"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Figure S13.</w:t>
      </w:r>
      <w:r w:rsidRPr="00E520DF">
        <w:rPr>
          <w:rFonts w:ascii="Times New Roman" w:eastAsiaTheme="majorEastAsia" w:hAnsi="Times New Roman" w:cs="Times New Roman"/>
          <w:noProof/>
          <w:sz w:val="24"/>
          <w:szCs w:val="24"/>
          <w:lang w:val="it-IT"/>
        </w:rPr>
        <w:t xml:space="preserve"> </w:t>
      </w:r>
      <w:r w:rsidRPr="00E520DF">
        <w:rPr>
          <w:rFonts w:ascii="Times New Roman" w:hAnsi="Times New Roman" w:cs="Times New Roman"/>
          <w:noProof/>
          <w:sz w:val="24"/>
          <w:szCs w:val="24"/>
        </w:rPr>
        <w:t xml:space="preserve">Forest plot for effects of vasopressin or its analogues to catecholamines </w:t>
      </w:r>
      <w:r w:rsidRPr="00E520DF">
        <w:rPr>
          <w:rFonts w:ascii="Times New Roman" w:hAnsi="Times New Roman" w:cs="Times New Roman"/>
          <w:noProof/>
          <w:sz w:val="24"/>
          <w:szCs w:val="24"/>
        </w:rPr>
        <w:lastRenderedPageBreak/>
        <w:t xml:space="preserve">alone on </w:t>
      </w:r>
      <w:r w:rsidRPr="00E520DF">
        <w:rPr>
          <w:rFonts w:ascii="Times New Roman" w:hAnsi="Times New Roman" w:cs="Times New Roman"/>
          <w:i/>
          <w:iCs/>
          <w:noProof/>
          <w:sz w:val="24"/>
          <w:szCs w:val="24"/>
        </w:rPr>
        <w:t>Total adverse events.</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_Toc159706202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21</w:t>
      </w:r>
      <w:r w:rsidRPr="00E520DF">
        <w:rPr>
          <w:rFonts w:ascii="Times New Roman" w:hAnsi="Times New Roman" w:cs="Times New Roman"/>
          <w:noProof/>
          <w:sz w:val="24"/>
          <w:szCs w:val="24"/>
        </w:rPr>
        <w:fldChar w:fldCharType="end"/>
      </w:r>
    </w:p>
    <w:p w14:paraId="3F3EB989" w14:textId="7601DB88"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 xml:space="preserve">Figure S14. </w:t>
      </w:r>
      <w:r w:rsidRPr="00E520DF">
        <w:rPr>
          <w:rFonts w:ascii="Times New Roman" w:hAnsi="Times New Roman" w:cs="Times New Roman"/>
          <w:bCs/>
          <w:noProof/>
          <w:sz w:val="24"/>
          <w:szCs w:val="24"/>
        </w:rPr>
        <w:t xml:space="preserve">Forest plot for effects of vasopressin or its analogues to catecholamines alone on </w:t>
      </w:r>
      <w:r w:rsidRPr="00E520DF">
        <w:rPr>
          <w:rFonts w:ascii="Times New Roman" w:hAnsi="Times New Roman" w:cs="Times New Roman"/>
          <w:bCs/>
          <w:i/>
          <w:iCs/>
          <w:noProof/>
          <w:sz w:val="24"/>
          <w:szCs w:val="24"/>
        </w:rPr>
        <w:t>Renal failure or injury.</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_Toc159706203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21</w:t>
      </w:r>
      <w:r w:rsidRPr="00E520DF">
        <w:rPr>
          <w:rFonts w:ascii="Times New Roman" w:hAnsi="Times New Roman" w:cs="Times New Roman"/>
          <w:noProof/>
          <w:sz w:val="24"/>
          <w:szCs w:val="24"/>
        </w:rPr>
        <w:fldChar w:fldCharType="end"/>
      </w:r>
    </w:p>
    <w:p w14:paraId="64608932" w14:textId="1143AEC5"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 xml:space="preserve">Figure S15. </w:t>
      </w:r>
      <w:r w:rsidRPr="00E520DF">
        <w:rPr>
          <w:rFonts w:ascii="Times New Roman" w:hAnsi="Times New Roman" w:cs="Times New Roman"/>
          <w:noProof/>
          <w:sz w:val="24"/>
          <w:szCs w:val="24"/>
        </w:rPr>
        <w:t xml:space="preserve">Forest plot for effects of vasopressin or its analogues to catecholamines alone on </w:t>
      </w:r>
      <w:r w:rsidRPr="00E520DF">
        <w:rPr>
          <w:rFonts w:ascii="Times New Roman" w:hAnsi="Times New Roman" w:cs="Times New Roman"/>
          <w:i/>
          <w:iCs/>
          <w:noProof/>
          <w:sz w:val="24"/>
          <w:szCs w:val="24"/>
        </w:rPr>
        <w:t>Renal replacement therapy.</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_Toc159706204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21</w:t>
      </w:r>
      <w:r w:rsidRPr="00E520DF">
        <w:rPr>
          <w:rFonts w:ascii="Times New Roman" w:hAnsi="Times New Roman" w:cs="Times New Roman"/>
          <w:noProof/>
          <w:sz w:val="24"/>
          <w:szCs w:val="24"/>
        </w:rPr>
        <w:fldChar w:fldCharType="end"/>
      </w:r>
    </w:p>
    <w:p w14:paraId="667C277E" w14:textId="756B48DB"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 xml:space="preserve">Figure S16. </w:t>
      </w:r>
      <w:r w:rsidRPr="00E520DF">
        <w:rPr>
          <w:rFonts w:ascii="Times New Roman" w:hAnsi="Times New Roman" w:cs="Times New Roman"/>
          <w:bCs/>
          <w:noProof/>
          <w:sz w:val="24"/>
          <w:szCs w:val="24"/>
        </w:rPr>
        <w:t xml:space="preserve">Forest plot for effects of vasopressin or its analogues to catecholamines alone on </w:t>
      </w:r>
      <w:r w:rsidRPr="00E520DF">
        <w:rPr>
          <w:rFonts w:ascii="Times New Roman" w:hAnsi="Times New Roman" w:cs="Times New Roman"/>
          <w:bCs/>
          <w:i/>
          <w:iCs/>
          <w:noProof/>
          <w:sz w:val="24"/>
          <w:szCs w:val="24"/>
        </w:rPr>
        <w:t>Arrhythmia.</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_Toc159706205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22</w:t>
      </w:r>
      <w:r w:rsidRPr="00E520DF">
        <w:rPr>
          <w:rFonts w:ascii="Times New Roman" w:hAnsi="Times New Roman" w:cs="Times New Roman"/>
          <w:noProof/>
          <w:sz w:val="24"/>
          <w:szCs w:val="24"/>
        </w:rPr>
        <w:fldChar w:fldCharType="end"/>
      </w:r>
    </w:p>
    <w:p w14:paraId="4403EEEE" w14:textId="0E599B65"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 xml:space="preserve">Figure S17. </w:t>
      </w:r>
      <w:r w:rsidRPr="00E520DF">
        <w:rPr>
          <w:rFonts w:ascii="Times New Roman" w:hAnsi="Times New Roman" w:cs="Times New Roman"/>
          <w:bCs/>
          <w:noProof/>
          <w:sz w:val="24"/>
          <w:szCs w:val="24"/>
        </w:rPr>
        <w:t xml:space="preserve">Forest plot for effects of vasopressin or its analogues to catecholamines alone on </w:t>
      </w:r>
      <w:r w:rsidRPr="00E520DF">
        <w:rPr>
          <w:rFonts w:ascii="Times New Roman" w:hAnsi="Times New Roman" w:cs="Times New Roman"/>
          <w:bCs/>
          <w:i/>
          <w:iCs/>
          <w:noProof/>
          <w:sz w:val="24"/>
          <w:szCs w:val="24"/>
        </w:rPr>
        <w:t>Digital ischemia.</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_Toc159706206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22</w:t>
      </w:r>
      <w:r w:rsidRPr="00E520DF">
        <w:rPr>
          <w:rFonts w:ascii="Times New Roman" w:hAnsi="Times New Roman" w:cs="Times New Roman"/>
          <w:noProof/>
          <w:sz w:val="24"/>
          <w:szCs w:val="24"/>
        </w:rPr>
        <w:fldChar w:fldCharType="end"/>
      </w:r>
    </w:p>
    <w:p w14:paraId="65F1F85A" w14:textId="32CAD9FE"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 xml:space="preserve">Figure S18. </w:t>
      </w:r>
      <w:r w:rsidRPr="00E520DF">
        <w:rPr>
          <w:rFonts w:ascii="Times New Roman" w:hAnsi="Times New Roman" w:cs="Times New Roman"/>
          <w:bCs/>
          <w:noProof/>
          <w:sz w:val="24"/>
          <w:szCs w:val="24"/>
        </w:rPr>
        <w:t xml:space="preserve">Forest plot for effects of vasopressin or its analogues to catecholamines alone on </w:t>
      </w:r>
      <w:r w:rsidRPr="00E520DF">
        <w:rPr>
          <w:rFonts w:ascii="Times New Roman" w:hAnsi="Times New Roman" w:cs="Times New Roman"/>
          <w:bCs/>
          <w:i/>
          <w:iCs/>
          <w:noProof/>
          <w:sz w:val="24"/>
          <w:szCs w:val="24"/>
        </w:rPr>
        <w:t>Mesenteric ischemia.</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_Toc159706207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22</w:t>
      </w:r>
      <w:r w:rsidRPr="00E520DF">
        <w:rPr>
          <w:rFonts w:ascii="Times New Roman" w:hAnsi="Times New Roman" w:cs="Times New Roman"/>
          <w:noProof/>
          <w:sz w:val="24"/>
          <w:szCs w:val="24"/>
        </w:rPr>
        <w:fldChar w:fldCharType="end"/>
      </w:r>
    </w:p>
    <w:p w14:paraId="0ED17103" w14:textId="37FB6B4D" w:rsidR="00626073" w:rsidRPr="00E520DF" w:rsidRDefault="00626073" w:rsidP="00E520DF">
      <w:pPr>
        <w:pStyle w:val="TOC1"/>
        <w:tabs>
          <w:tab w:val="right" w:leader="dot" w:pos="8302"/>
        </w:tabs>
        <w:spacing w:line="480" w:lineRule="auto"/>
        <w:rPr>
          <w:rFonts w:ascii="Times New Roman" w:hAnsi="Times New Roman" w:cs="Times New Roman"/>
          <w:noProof/>
          <w:sz w:val="24"/>
          <w:szCs w:val="24"/>
          <w14:ligatures w14:val="standardContextual"/>
        </w:rPr>
      </w:pPr>
      <w:r w:rsidRPr="00906836">
        <w:rPr>
          <w:rFonts w:ascii="Times New Roman" w:eastAsiaTheme="majorHAnsi" w:hAnsi="Times New Roman" w:cs="Times New Roman"/>
          <w:b/>
          <w:noProof/>
          <w:sz w:val="24"/>
          <w:szCs w:val="24"/>
          <w:lang w:val="it-IT"/>
        </w:rPr>
        <w:t xml:space="preserve">eAppendix. </w:t>
      </w:r>
      <w:r w:rsidRPr="00E520DF">
        <w:rPr>
          <w:rFonts w:ascii="Times New Roman" w:eastAsiaTheme="majorEastAsia" w:hAnsi="Times New Roman" w:cs="Times New Roman"/>
          <w:bCs/>
          <w:noProof/>
          <w:sz w:val="24"/>
          <w:szCs w:val="24"/>
          <w:lang w:val="it-IT"/>
        </w:rPr>
        <w:t>Assessment of publication biases for the inchluded studies (Funnel plot and Egger’s test)</w:t>
      </w:r>
      <w:r w:rsidRPr="00E520DF">
        <w:rPr>
          <w:rFonts w:ascii="Times New Roman" w:hAnsi="Times New Roman" w:cs="Times New Roman"/>
          <w:noProof/>
          <w:sz w:val="24"/>
          <w:szCs w:val="24"/>
        </w:rPr>
        <w:tab/>
      </w:r>
      <w:r w:rsidRPr="00E520DF">
        <w:rPr>
          <w:rFonts w:ascii="Times New Roman" w:hAnsi="Times New Roman" w:cs="Times New Roman"/>
          <w:noProof/>
          <w:sz w:val="24"/>
          <w:szCs w:val="24"/>
        </w:rPr>
        <w:fldChar w:fldCharType="begin"/>
      </w:r>
      <w:r w:rsidRPr="00E520DF">
        <w:rPr>
          <w:rFonts w:ascii="Times New Roman" w:hAnsi="Times New Roman" w:cs="Times New Roman"/>
          <w:noProof/>
          <w:sz w:val="24"/>
          <w:szCs w:val="24"/>
        </w:rPr>
        <w:instrText xml:space="preserve"> PAGEREF _Toc159706208 \h </w:instrText>
      </w:r>
      <w:r w:rsidRPr="00E520DF">
        <w:rPr>
          <w:rFonts w:ascii="Times New Roman" w:hAnsi="Times New Roman" w:cs="Times New Roman"/>
          <w:noProof/>
          <w:sz w:val="24"/>
          <w:szCs w:val="24"/>
        </w:rPr>
      </w:r>
      <w:r w:rsidRPr="00E520DF">
        <w:rPr>
          <w:rFonts w:ascii="Times New Roman" w:hAnsi="Times New Roman" w:cs="Times New Roman"/>
          <w:noProof/>
          <w:sz w:val="24"/>
          <w:szCs w:val="24"/>
        </w:rPr>
        <w:fldChar w:fldCharType="separate"/>
      </w:r>
      <w:r w:rsidRPr="00E520DF">
        <w:rPr>
          <w:rFonts w:ascii="Times New Roman" w:hAnsi="Times New Roman" w:cs="Times New Roman"/>
          <w:noProof/>
          <w:sz w:val="24"/>
          <w:szCs w:val="24"/>
        </w:rPr>
        <w:t>23</w:t>
      </w:r>
      <w:r w:rsidRPr="00E520DF">
        <w:rPr>
          <w:rFonts w:ascii="Times New Roman" w:hAnsi="Times New Roman" w:cs="Times New Roman"/>
          <w:noProof/>
          <w:sz w:val="24"/>
          <w:szCs w:val="24"/>
        </w:rPr>
        <w:fldChar w:fldCharType="end"/>
      </w:r>
    </w:p>
    <w:p w14:paraId="71F28F29" w14:textId="13E92B2D" w:rsidR="00D277A7" w:rsidRDefault="00D277A7" w:rsidP="00E520DF">
      <w:pPr>
        <w:pStyle w:val="af"/>
        <w:spacing w:before="312" w:after="312" w:line="480" w:lineRule="auto"/>
        <w:rPr>
          <w:rFonts w:eastAsiaTheme="majorHAnsi"/>
          <w:b w:val="0"/>
          <w:bCs/>
          <w:kern w:val="2"/>
          <w:szCs w:val="24"/>
          <w:lang w:val="it-IT"/>
        </w:rPr>
      </w:pPr>
      <w:r w:rsidRPr="00E520DF">
        <w:rPr>
          <w:rFonts w:eastAsiaTheme="majorHAnsi"/>
          <w:bCs/>
          <w:kern w:val="2"/>
          <w:szCs w:val="24"/>
          <w:lang w:val="it-IT"/>
        </w:rPr>
        <w:fldChar w:fldCharType="end"/>
      </w:r>
    </w:p>
    <w:p w14:paraId="02E5E435" w14:textId="77777777" w:rsidR="00D277A7" w:rsidRDefault="00D277A7">
      <w:pPr>
        <w:widowControl/>
        <w:jc w:val="left"/>
        <w:rPr>
          <w:rFonts w:ascii="Times New Roman" w:eastAsiaTheme="majorHAnsi" w:hAnsi="Times New Roman" w:cs="Times New Roman"/>
          <w:bCs/>
          <w:sz w:val="24"/>
          <w:szCs w:val="24"/>
          <w:lang w:val="it-IT"/>
        </w:rPr>
      </w:pPr>
      <w:r>
        <w:rPr>
          <w:rFonts w:eastAsiaTheme="majorHAnsi"/>
          <w:b/>
          <w:bCs/>
          <w:szCs w:val="24"/>
          <w:lang w:val="it-IT"/>
        </w:rPr>
        <w:br w:type="page"/>
      </w:r>
    </w:p>
    <w:p w14:paraId="0C88E63E" w14:textId="77777777" w:rsidR="00672E3E" w:rsidRDefault="00672E3E" w:rsidP="00D277A7">
      <w:pPr>
        <w:pStyle w:val="af"/>
        <w:spacing w:before="312" w:after="312"/>
        <w:rPr>
          <w:rFonts w:eastAsiaTheme="majorHAnsi"/>
          <w:bCs/>
          <w:szCs w:val="24"/>
          <w:lang w:val="it-IT"/>
        </w:rPr>
        <w:sectPr w:rsidR="00672E3E" w:rsidSect="00672E3E">
          <w:footerReference w:type="default" r:id="rId9"/>
          <w:pgSz w:w="11906" w:h="16838"/>
          <w:pgMar w:top="1440" w:right="1797" w:bottom="1440" w:left="1797" w:header="851" w:footer="992" w:gutter="0"/>
          <w:cols w:space="425"/>
          <w:docGrid w:type="lines" w:linePitch="312"/>
        </w:sectPr>
      </w:pPr>
    </w:p>
    <w:p w14:paraId="5A4D4CCA" w14:textId="1D9B7E96" w:rsidR="00870EC1" w:rsidRPr="00D277A7" w:rsidRDefault="00E617DF" w:rsidP="00D277A7">
      <w:pPr>
        <w:pStyle w:val="af"/>
        <w:spacing w:before="240" w:after="240"/>
        <w:rPr>
          <w:rFonts w:eastAsiaTheme="majorHAnsi"/>
          <w:bCs/>
          <w:szCs w:val="24"/>
          <w:lang w:val="it-IT"/>
        </w:rPr>
      </w:pPr>
      <w:bookmarkStart w:id="2" w:name="_Toc159706186"/>
      <w:r w:rsidRPr="00D277A7">
        <w:rPr>
          <w:rFonts w:eastAsiaTheme="majorHAnsi"/>
          <w:bCs/>
          <w:szCs w:val="24"/>
          <w:lang w:val="it-IT"/>
        </w:rPr>
        <w:lastRenderedPageBreak/>
        <w:t>Table S1</w:t>
      </w:r>
      <w:r w:rsidR="00855559" w:rsidRPr="00D277A7">
        <w:rPr>
          <w:rFonts w:eastAsiaTheme="majorHAnsi"/>
          <w:bCs/>
          <w:szCs w:val="24"/>
          <w:lang w:val="it-IT"/>
        </w:rPr>
        <w:t>.</w:t>
      </w:r>
      <w:r w:rsidRPr="00D277A7">
        <w:rPr>
          <w:rFonts w:eastAsiaTheme="majorHAnsi"/>
          <w:bCs/>
          <w:szCs w:val="24"/>
          <w:lang w:val="it-IT"/>
        </w:rPr>
        <w:t xml:space="preserve"> </w:t>
      </w:r>
      <w:r w:rsidRPr="00D277A7">
        <w:rPr>
          <w:rFonts w:eastAsiaTheme="majorHAnsi"/>
          <w:b w:val="0"/>
          <w:bCs/>
          <w:szCs w:val="24"/>
          <w:lang w:val="it-IT"/>
        </w:rPr>
        <w:t>Stu</w:t>
      </w:r>
      <w:r w:rsidR="007207C2" w:rsidRPr="00D277A7">
        <w:rPr>
          <w:rFonts w:eastAsiaTheme="majorHAnsi"/>
          <w:b w:val="0"/>
          <w:bCs/>
          <w:szCs w:val="24"/>
          <w:lang w:val="it-IT"/>
        </w:rPr>
        <w:t>d</w:t>
      </w:r>
      <w:r w:rsidRPr="00D277A7">
        <w:rPr>
          <w:rFonts w:eastAsiaTheme="majorHAnsi"/>
          <w:b w:val="0"/>
          <w:bCs/>
          <w:szCs w:val="24"/>
          <w:lang w:val="it-IT"/>
        </w:rPr>
        <w:t>y search strateg</w:t>
      </w:r>
      <w:bookmarkEnd w:id="0"/>
      <w:r w:rsidR="004F0A47" w:rsidRPr="00D277A7">
        <w:rPr>
          <w:rFonts w:eastAsiaTheme="majorHAnsi"/>
          <w:b w:val="0"/>
          <w:bCs/>
          <w:szCs w:val="24"/>
          <w:lang w:val="it-IT"/>
        </w:rPr>
        <w:t>ies.</w:t>
      </w:r>
      <w:bookmarkEnd w:id="2"/>
      <w:r w:rsidR="00A04820" w:rsidRPr="00D277A7">
        <w:rPr>
          <w:rFonts w:eastAsiaTheme="majorHAnsi"/>
          <w:bCs/>
          <w:szCs w:val="24"/>
          <w:lang w:val="it-IT"/>
        </w:rPr>
        <w:t xml:space="preserve"> </w:t>
      </w:r>
    </w:p>
    <w:tbl>
      <w:tblPr>
        <w:tblStyle w:val="ac"/>
        <w:tblW w:w="0" w:type="auto"/>
        <w:tblLook w:val="04A0" w:firstRow="1" w:lastRow="0" w:firstColumn="1" w:lastColumn="0" w:noHBand="0" w:noVBand="1"/>
      </w:tblPr>
      <w:tblGrid>
        <w:gridCol w:w="1859"/>
        <w:gridCol w:w="12089"/>
      </w:tblGrid>
      <w:tr w:rsidR="00870EC1" w:rsidRPr="00D277A7" w14:paraId="5A4D4CCD" w14:textId="77777777" w:rsidTr="00BE38B3">
        <w:tc>
          <w:tcPr>
            <w:tcW w:w="0" w:type="auto"/>
          </w:tcPr>
          <w:p w14:paraId="5A4D4CCB" w14:textId="77777777" w:rsidR="00870EC1" w:rsidRPr="00D277A7" w:rsidRDefault="00E617DF" w:rsidP="00D277A7">
            <w:pPr>
              <w:widowControl/>
              <w:spacing w:before="90" w:after="90"/>
              <w:jc w:val="center"/>
              <w:outlineLvl w:val="0"/>
              <w:rPr>
                <w:rFonts w:ascii="Times New Roman" w:hAnsi="Times New Roman" w:cs="Times New Roman"/>
                <w:b/>
                <w:kern w:val="0"/>
                <w:sz w:val="24"/>
                <w:szCs w:val="24"/>
                <w:lang w:val="it-IT"/>
              </w:rPr>
            </w:pPr>
            <w:r w:rsidRPr="00D277A7">
              <w:rPr>
                <w:rFonts w:ascii="Times New Roman" w:hAnsi="Times New Roman" w:cs="Times New Roman"/>
                <w:b/>
                <w:kern w:val="0"/>
                <w:sz w:val="24"/>
                <w:szCs w:val="24"/>
                <w:lang w:val="it-IT"/>
              </w:rPr>
              <w:t>Database</w:t>
            </w:r>
          </w:p>
        </w:tc>
        <w:tc>
          <w:tcPr>
            <w:tcW w:w="0" w:type="auto"/>
          </w:tcPr>
          <w:p w14:paraId="5A4D4CCC" w14:textId="77777777" w:rsidR="00870EC1" w:rsidRPr="00D277A7" w:rsidRDefault="00E617DF" w:rsidP="00D277A7">
            <w:pPr>
              <w:widowControl/>
              <w:spacing w:before="90" w:after="90"/>
              <w:jc w:val="center"/>
              <w:outlineLvl w:val="0"/>
              <w:rPr>
                <w:rFonts w:ascii="Times New Roman" w:hAnsi="Times New Roman" w:cs="Times New Roman"/>
                <w:b/>
                <w:kern w:val="0"/>
                <w:sz w:val="24"/>
                <w:szCs w:val="24"/>
                <w:lang w:val="it-IT"/>
              </w:rPr>
            </w:pPr>
            <w:r w:rsidRPr="00D277A7">
              <w:rPr>
                <w:rFonts w:ascii="Times New Roman" w:hAnsi="Times New Roman" w:cs="Times New Roman"/>
                <w:b/>
                <w:kern w:val="0"/>
                <w:sz w:val="24"/>
                <w:szCs w:val="24"/>
                <w:lang w:val="it-IT"/>
              </w:rPr>
              <w:t>Strategy</w:t>
            </w:r>
          </w:p>
        </w:tc>
      </w:tr>
      <w:tr w:rsidR="00870EC1" w:rsidRPr="00D277A7" w14:paraId="5A4D4CD0" w14:textId="77777777" w:rsidTr="00BE38B3">
        <w:tc>
          <w:tcPr>
            <w:tcW w:w="0" w:type="auto"/>
          </w:tcPr>
          <w:p w14:paraId="51A1CEE4" w14:textId="77777777" w:rsidR="00870EC1" w:rsidRPr="00D277A7" w:rsidRDefault="00E617DF" w:rsidP="00D277A7">
            <w:pPr>
              <w:widowControl/>
              <w:spacing w:before="90" w:after="90"/>
              <w:jc w:val="center"/>
              <w:outlineLvl w:val="0"/>
              <w:rPr>
                <w:rFonts w:ascii="Times New Roman" w:hAnsi="Times New Roman" w:cs="Times New Roman"/>
                <w:kern w:val="0"/>
                <w:sz w:val="24"/>
                <w:szCs w:val="24"/>
              </w:rPr>
            </w:pPr>
            <w:r w:rsidRPr="00D277A7">
              <w:rPr>
                <w:rFonts w:ascii="Times New Roman" w:hAnsi="Times New Roman" w:cs="Times New Roman"/>
                <w:kern w:val="0"/>
                <w:sz w:val="24"/>
                <w:szCs w:val="24"/>
              </w:rPr>
              <w:t>MEDLINE (via PubMed)</w:t>
            </w:r>
          </w:p>
          <w:p w14:paraId="5A4D4CCE" w14:textId="70F968C0" w:rsidR="00450156" w:rsidRPr="00D277A7" w:rsidRDefault="00450156" w:rsidP="00D277A7">
            <w:pPr>
              <w:widowControl/>
              <w:spacing w:before="90" w:after="90"/>
              <w:jc w:val="center"/>
              <w:outlineLvl w:val="0"/>
              <w:rPr>
                <w:rFonts w:ascii="Times New Roman" w:hAnsi="Times New Roman" w:cs="Times New Roman"/>
                <w:kern w:val="0"/>
                <w:sz w:val="24"/>
                <w:szCs w:val="24"/>
              </w:rPr>
            </w:pPr>
            <w:r w:rsidRPr="00D277A7">
              <w:rPr>
                <w:rFonts w:ascii="Times New Roman" w:hAnsi="Times New Roman" w:cs="Times New Roman"/>
                <w:kern w:val="0"/>
                <w:sz w:val="24"/>
                <w:szCs w:val="24"/>
              </w:rPr>
              <w:t>（</w:t>
            </w:r>
            <w:r w:rsidRPr="00D277A7">
              <w:rPr>
                <w:rFonts w:ascii="Times New Roman" w:hAnsi="Times New Roman" w:cs="Times New Roman"/>
                <w:kern w:val="0"/>
                <w:sz w:val="24"/>
                <w:szCs w:val="24"/>
              </w:rPr>
              <w:t>N=</w:t>
            </w:r>
            <w:r w:rsidR="00057F04" w:rsidRPr="00D277A7">
              <w:rPr>
                <w:rFonts w:ascii="Times New Roman" w:hAnsi="Times New Roman" w:cs="Times New Roman"/>
                <w:kern w:val="0"/>
                <w:sz w:val="24"/>
                <w:szCs w:val="24"/>
              </w:rPr>
              <w:t>527</w:t>
            </w:r>
            <w:r w:rsidRPr="00D277A7">
              <w:rPr>
                <w:rFonts w:ascii="Times New Roman" w:hAnsi="Times New Roman" w:cs="Times New Roman"/>
                <w:kern w:val="0"/>
                <w:sz w:val="24"/>
                <w:szCs w:val="24"/>
              </w:rPr>
              <w:t>）</w:t>
            </w:r>
          </w:p>
        </w:tc>
        <w:tc>
          <w:tcPr>
            <w:tcW w:w="0" w:type="auto"/>
          </w:tcPr>
          <w:p w14:paraId="7EA95778" w14:textId="77777777" w:rsidR="00554E77" w:rsidRPr="00D277A7" w:rsidRDefault="00554E77" w:rsidP="00D277A7">
            <w:pPr>
              <w:rPr>
                <w:rFonts w:ascii="Times New Roman" w:hAnsi="Times New Roman" w:cs="Times New Roman"/>
                <w:sz w:val="24"/>
                <w:szCs w:val="24"/>
              </w:rPr>
            </w:pPr>
            <w:r w:rsidRPr="00D277A7">
              <w:rPr>
                <w:rFonts w:ascii="Times New Roman" w:hAnsi="Times New Roman" w:cs="Times New Roman"/>
                <w:sz w:val="24"/>
                <w:szCs w:val="24"/>
              </w:rPr>
              <w:t>#1.</w:t>
            </w:r>
            <w:r w:rsidR="00E617DF" w:rsidRPr="00D277A7">
              <w:rPr>
                <w:rFonts w:ascii="Times New Roman" w:hAnsi="Times New Roman" w:cs="Times New Roman"/>
                <w:sz w:val="24"/>
                <w:szCs w:val="24"/>
              </w:rPr>
              <w:t xml:space="preserve">"randomized controlled trial"[Publication Type] </w:t>
            </w:r>
          </w:p>
          <w:p w14:paraId="308E9FD9" w14:textId="77777777" w:rsidR="00554E77" w:rsidRPr="00D277A7" w:rsidRDefault="00554E77"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#2.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controlled</w:t>
            </w:r>
            <w:proofErr w:type="gramEnd"/>
            <w:r w:rsidR="00E617DF" w:rsidRPr="00D277A7">
              <w:rPr>
                <w:rFonts w:ascii="Times New Roman" w:eastAsiaTheme="minorEastAsia" w:hAnsi="Times New Roman" w:cs="Times New Roman"/>
                <w:b w:val="0"/>
                <w:bCs w:val="0"/>
                <w:kern w:val="0"/>
                <w:sz w:val="24"/>
                <w:szCs w:val="24"/>
              </w:rPr>
              <w:t xml:space="preserve"> clinical trial"[Publication Type] </w:t>
            </w:r>
          </w:p>
          <w:p w14:paraId="0FAD8A7D" w14:textId="77777777" w:rsidR="002B4A0D" w:rsidRPr="00D277A7" w:rsidRDefault="00554E77"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#3. </w:t>
            </w:r>
            <w:r w:rsidR="00E617DF" w:rsidRPr="00D277A7">
              <w:rPr>
                <w:rFonts w:ascii="Times New Roman" w:eastAsiaTheme="minorEastAsia" w:hAnsi="Times New Roman" w:cs="Times New Roman"/>
                <w:b w:val="0"/>
                <w:bCs w:val="0"/>
                <w:kern w:val="0"/>
                <w:sz w:val="24"/>
                <w:szCs w:val="24"/>
              </w:rPr>
              <w:t xml:space="preserve">"randomized"[Title/Abstract] </w:t>
            </w:r>
          </w:p>
          <w:p w14:paraId="410876B2" w14:textId="346B4DCB" w:rsidR="002B4A0D" w:rsidRPr="00D277A7" w:rsidRDefault="002B4A0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#4. </w:t>
            </w:r>
            <w:r w:rsidR="00E617DF" w:rsidRPr="00D277A7">
              <w:rPr>
                <w:rFonts w:ascii="Times New Roman" w:eastAsiaTheme="minorEastAsia" w:hAnsi="Times New Roman" w:cs="Times New Roman"/>
                <w:b w:val="0"/>
                <w:bCs w:val="0"/>
                <w:kern w:val="0"/>
                <w:sz w:val="24"/>
                <w:szCs w:val="24"/>
              </w:rPr>
              <w:t>"randomi</w:t>
            </w:r>
            <w:r w:rsidR="000B43DA">
              <w:rPr>
                <w:rFonts w:ascii="Times New Roman" w:eastAsiaTheme="minorEastAsia" w:hAnsi="Times New Roman" w:cs="Times New Roman"/>
                <w:b w:val="0"/>
                <w:bCs w:val="0"/>
                <w:kern w:val="0"/>
                <w:sz w:val="24"/>
                <w:szCs w:val="24"/>
              </w:rPr>
              <w:t>z</w:t>
            </w:r>
            <w:r w:rsidR="00E617DF" w:rsidRPr="00D277A7">
              <w:rPr>
                <w:rFonts w:ascii="Times New Roman" w:eastAsiaTheme="minorEastAsia" w:hAnsi="Times New Roman" w:cs="Times New Roman"/>
                <w:b w:val="0"/>
                <w:bCs w:val="0"/>
                <w:kern w:val="0"/>
                <w:sz w:val="24"/>
                <w:szCs w:val="24"/>
              </w:rPr>
              <w:t xml:space="preserve">ed"[Title/Abstract] </w:t>
            </w:r>
          </w:p>
          <w:p w14:paraId="78151F83" w14:textId="77777777" w:rsidR="002B4A0D" w:rsidRPr="00D277A7" w:rsidRDefault="002B4A0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#5. </w:t>
            </w:r>
            <w:r w:rsidR="00E617DF" w:rsidRPr="00D277A7">
              <w:rPr>
                <w:rFonts w:ascii="Times New Roman" w:eastAsiaTheme="minorEastAsia" w:hAnsi="Times New Roman" w:cs="Times New Roman"/>
                <w:b w:val="0"/>
                <w:bCs w:val="0"/>
                <w:kern w:val="0"/>
                <w:sz w:val="24"/>
                <w:szCs w:val="24"/>
              </w:rPr>
              <w:t xml:space="preserve">"placebo"[Title/Abstract] </w:t>
            </w:r>
          </w:p>
          <w:p w14:paraId="78539ADC" w14:textId="77777777" w:rsidR="002B4A0D" w:rsidRPr="00D277A7" w:rsidRDefault="002B4A0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#6.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drug</w:t>
            </w:r>
            <w:proofErr w:type="gramEnd"/>
            <w:r w:rsidR="00E617DF" w:rsidRPr="00D277A7">
              <w:rPr>
                <w:rFonts w:ascii="Times New Roman" w:eastAsiaTheme="minorEastAsia" w:hAnsi="Times New Roman" w:cs="Times New Roman"/>
                <w:b w:val="0"/>
                <w:bCs w:val="0"/>
                <w:kern w:val="0"/>
                <w:sz w:val="24"/>
                <w:szCs w:val="24"/>
              </w:rPr>
              <w:t xml:space="preserve"> therapy"[</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Subheading] </w:t>
            </w:r>
          </w:p>
          <w:p w14:paraId="04970A2F" w14:textId="77777777" w:rsidR="002B4A0D" w:rsidRPr="00D277A7" w:rsidRDefault="002B4A0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#7. </w:t>
            </w:r>
            <w:r w:rsidR="00E617DF" w:rsidRPr="00D277A7">
              <w:rPr>
                <w:rFonts w:ascii="Times New Roman" w:eastAsiaTheme="minorEastAsia" w:hAnsi="Times New Roman" w:cs="Times New Roman"/>
                <w:b w:val="0"/>
                <w:bCs w:val="0"/>
                <w:kern w:val="0"/>
                <w:sz w:val="24"/>
                <w:szCs w:val="24"/>
              </w:rPr>
              <w:t xml:space="preserve">"randomly"[Title/Abstract] </w:t>
            </w:r>
          </w:p>
          <w:p w14:paraId="23C6FE09" w14:textId="77777777" w:rsidR="002B4A0D" w:rsidRPr="00D277A7" w:rsidRDefault="002B4A0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#8. </w:t>
            </w:r>
            <w:r w:rsidR="00E617DF" w:rsidRPr="00D277A7">
              <w:rPr>
                <w:rFonts w:ascii="Times New Roman" w:eastAsiaTheme="minorEastAsia" w:hAnsi="Times New Roman" w:cs="Times New Roman"/>
                <w:b w:val="0"/>
                <w:bCs w:val="0"/>
                <w:kern w:val="0"/>
                <w:sz w:val="24"/>
                <w:szCs w:val="24"/>
              </w:rPr>
              <w:t xml:space="preserve">"trial"[Title/Abstract] </w:t>
            </w:r>
          </w:p>
          <w:p w14:paraId="20C7F5F9" w14:textId="6939B2AF" w:rsidR="00B9344F" w:rsidRPr="00D277A7" w:rsidRDefault="002B4A0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#9. </w:t>
            </w:r>
            <w:r w:rsidR="00E617DF" w:rsidRPr="00D277A7">
              <w:rPr>
                <w:rFonts w:ascii="Times New Roman" w:eastAsiaTheme="minorEastAsia" w:hAnsi="Times New Roman" w:cs="Times New Roman"/>
                <w:b w:val="0"/>
                <w:bCs w:val="0"/>
                <w:kern w:val="0"/>
                <w:sz w:val="24"/>
                <w:szCs w:val="24"/>
              </w:rPr>
              <w:t xml:space="preserve">"groups"[Title/Abstract] </w:t>
            </w:r>
          </w:p>
          <w:p w14:paraId="79DC8D72" w14:textId="77777777" w:rsidR="004E53F3" w:rsidRPr="00D277A7" w:rsidRDefault="00B9344F"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#10. OR/ #1</w:t>
            </w:r>
            <w:r w:rsidR="004E53F3" w:rsidRPr="00D277A7">
              <w:rPr>
                <w:rFonts w:ascii="Times New Roman" w:eastAsiaTheme="minorEastAsia" w:hAnsi="Times New Roman" w:cs="Times New Roman"/>
                <w:b w:val="0"/>
                <w:bCs w:val="0"/>
                <w:kern w:val="0"/>
                <w:sz w:val="24"/>
                <w:szCs w:val="24"/>
              </w:rPr>
              <w:t>-#9</w:t>
            </w:r>
          </w:p>
          <w:p w14:paraId="07D8B12B" w14:textId="2D0686A4" w:rsidR="00582FF3" w:rsidRPr="00D277A7" w:rsidRDefault="00582FF3"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#11. </w:t>
            </w:r>
            <w:r w:rsidR="00E617DF" w:rsidRPr="00D277A7">
              <w:rPr>
                <w:rFonts w:ascii="Times New Roman" w:eastAsiaTheme="minorEastAsia" w:hAnsi="Times New Roman" w:cs="Times New Roman"/>
                <w:b w:val="0"/>
                <w:bCs w:val="0"/>
                <w:kern w:val="0"/>
                <w:sz w:val="24"/>
                <w:szCs w:val="24"/>
              </w:rPr>
              <w:t>"animals"[</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0F8E6BD0" w14:textId="3F9AB45F" w:rsidR="00CB21E0" w:rsidRPr="00D277A7" w:rsidRDefault="00582FF3"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#12. </w:t>
            </w:r>
            <w:r w:rsidR="00E617DF" w:rsidRPr="00D277A7">
              <w:rPr>
                <w:rFonts w:ascii="Times New Roman" w:eastAsiaTheme="minorEastAsia" w:hAnsi="Times New Roman" w:cs="Times New Roman"/>
                <w:b w:val="0"/>
                <w:bCs w:val="0"/>
                <w:kern w:val="0"/>
                <w:sz w:val="24"/>
                <w:szCs w:val="24"/>
              </w:rPr>
              <w:t>"humans"[</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w:t>
            </w:r>
          </w:p>
          <w:p w14:paraId="6A5DAACD" w14:textId="3AE6AE4B" w:rsidR="008A1612" w:rsidRPr="00D277A7" w:rsidRDefault="00CB21E0"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#13</w:t>
            </w:r>
            <w:r w:rsidR="00E32B29" w:rsidRPr="00D277A7">
              <w:rPr>
                <w:rFonts w:ascii="Times New Roman" w:eastAsiaTheme="minorEastAsia" w:hAnsi="Times New Roman" w:cs="Times New Roman"/>
                <w:b w:val="0"/>
                <w:bCs w:val="0"/>
                <w:kern w:val="0"/>
                <w:sz w:val="24"/>
                <w:szCs w:val="24"/>
              </w:rPr>
              <w:t>.</w:t>
            </w:r>
            <w:r w:rsidR="00D03499" w:rsidRPr="00D277A7">
              <w:rPr>
                <w:rFonts w:ascii="Times New Roman" w:eastAsiaTheme="minorEastAsia" w:hAnsi="Times New Roman" w:cs="Times New Roman"/>
                <w:b w:val="0"/>
                <w:bCs w:val="0"/>
                <w:kern w:val="0"/>
                <w:sz w:val="24"/>
                <w:szCs w:val="24"/>
              </w:rPr>
              <w:t xml:space="preserve"> #10 NOT #11 NOT #12</w:t>
            </w:r>
            <w:r w:rsidR="00E617DF" w:rsidRPr="00D277A7">
              <w:rPr>
                <w:rFonts w:ascii="Times New Roman" w:eastAsiaTheme="minorEastAsia" w:hAnsi="Times New Roman" w:cs="Times New Roman"/>
                <w:b w:val="0"/>
                <w:bCs w:val="0"/>
                <w:kern w:val="0"/>
                <w:sz w:val="24"/>
                <w:szCs w:val="24"/>
              </w:rPr>
              <w:t xml:space="preserve"> </w:t>
            </w:r>
          </w:p>
          <w:p w14:paraId="09022F4B" w14:textId="77777777" w:rsidR="008A1612" w:rsidRPr="00D277A7" w:rsidRDefault="008A161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#14.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shock</w:t>
            </w:r>
            <w:proofErr w:type="gramEnd"/>
            <w:r w:rsidR="00E617DF" w:rsidRPr="00D277A7">
              <w:rPr>
                <w:rFonts w:ascii="Times New Roman" w:eastAsiaTheme="minorEastAsia" w:hAnsi="Times New Roman" w:cs="Times New Roman"/>
                <w:b w:val="0"/>
                <w:bCs w:val="0"/>
                <w:kern w:val="0"/>
                <w:sz w:val="24"/>
                <w:szCs w:val="24"/>
              </w:rPr>
              <w:t>, septic"[</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00DC4BAA" w14:textId="77777777" w:rsidR="008A1612" w:rsidRPr="00D277A7" w:rsidRDefault="008A161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#15.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shock</w:t>
            </w:r>
            <w:proofErr w:type="gramEnd"/>
            <w:r w:rsidR="00E617DF" w:rsidRPr="00D277A7">
              <w:rPr>
                <w:rFonts w:ascii="Times New Roman" w:eastAsiaTheme="minorEastAsia" w:hAnsi="Times New Roman" w:cs="Times New Roman"/>
                <w:b w:val="0"/>
                <w:bCs w:val="0"/>
                <w:kern w:val="0"/>
                <w:sz w:val="24"/>
                <w:szCs w:val="24"/>
              </w:rPr>
              <w:t>, septic"[</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60C8F5F6" w14:textId="5141ED4E" w:rsidR="009E2435" w:rsidRPr="00D277A7" w:rsidRDefault="008A161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#15.</w:t>
            </w:r>
            <w:r w:rsidR="00D71633" w:rsidRPr="00D277A7">
              <w:rPr>
                <w:rFonts w:ascii="Times New Roman" w:eastAsiaTheme="minorEastAsia" w:hAnsi="Times New Roman" w:cs="Times New Roman"/>
                <w:b w:val="0"/>
                <w:bCs w:val="0"/>
                <w:kern w:val="0"/>
                <w:sz w:val="24"/>
                <w:szCs w:val="24"/>
              </w:rPr>
              <w:t xml:space="preserve"> </w:t>
            </w:r>
            <w:r w:rsidR="00E617DF" w:rsidRPr="00D277A7">
              <w:rPr>
                <w:rFonts w:ascii="Times New Roman" w:eastAsiaTheme="minorEastAsia" w:hAnsi="Times New Roman" w:cs="Times New Roman"/>
                <w:b w:val="0"/>
                <w:bCs w:val="0"/>
                <w:kern w:val="0"/>
                <w:sz w:val="24"/>
                <w:szCs w:val="24"/>
              </w:rPr>
              <w:t xml:space="preserve">"shock"[All Fields] AND "septic"[All Fields] </w:t>
            </w:r>
          </w:p>
          <w:p w14:paraId="58774494" w14:textId="77777777" w:rsidR="009E2435" w:rsidRPr="00D277A7" w:rsidRDefault="009E2435"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#16.</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septic</w:t>
            </w:r>
            <w:proofErr w:type="gramEnd"/>
            <w:r w:rsidR="00E617DF" w:rsidRPr="00D277A7">
              <w:rPr>
                <w:rFonts w:ascii="Times New Roman" w:eastAsiaTheme="minorEastAsia" w:hAnsi="Times New Roman" w:cs="Times New Roman"/>
                <w:b w:val="0"/>
                <w:bCs w:val="0"/>
                <w:kern w:val="0"/>
                <w:sz w:val="24"/>
                <w:szCs w:val="24"/>
              </w:rPr>
              <w:t xml:space="preserve"> shock"[All Fields] </w:t>
            </w:r>
          </w:p>
          <w:p w14:paraId="348F7AEE" w14:textId="3960CA69" w:rsidR="009E2435" w:rsidRPr="00D277A7" w:rsidRDefault="009E2435"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#17.</w:t>
            </w:r>
            <w:r w:rsidR="00E617DF" w:rsidRPr="00D277A7">
              <w:rPr>
                <w:rFonts w:ascii="Times New Roman" w:eastAsiaTheme="minorEastAsia" w:hAnsi="Times New Roman" w:cs="Times New Roman"/>
                <w:b w:val="0"/>
                <w:bCs w:val="0"/>
                <w:kern w:val="0"/>
                <w:sz w:val="24"/>
                <w:szCs w:val="24"/>
              </w:rPr>
              <w:t xml:space="preserve"> "septic"[All Fields] AND "shock"[All Fields]</w:t>
            </w:r>
          </w:p>
          <w:p w14:paraId="73BC0551" w14:textId="77777777" w:rsidR="009E2435" w:rsidRPr="00D277A7" w:rsidRDefault="009E2435"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#19.</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shock</w:t>
            </w:r>
            <w:proofErr w:type="gramEnd"/>
            <w:r w:rsidR="00E617DF" w:rsidRPr="00D277A7">
              <w:rPr>
                <w:rFonts w:ascii="Times New Roman" w:eastAsiaTheme="minorEastAsia" w:hAnsi="Times New Roman" w:cs="Times New Roman"/>
                <w:b w:val="0"/>
                <w:bCs w:val="0"/>
                <w:kern w:val="0"/>
                <w:sz w:val="24"/>
                <w:szCs w:val="24"/>
              </w:rPr>
              <w:t>, septic"[</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423328F7" w14:textId="05C9CA08" w:rsidR="00345577" w:rsidRPr="00D277A7" w:rsidRDefault="00345577"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lastRenderedPageBreak/>
              <w:t xml:space="preserve">#20. </w:t>
            </w:r>
            <w:r w:rsidR="00E617DF" w:rsidRPr="00D277A7">
              <w:rPr>
                <w:rFonts w:ascii="Times New Roman" w:eastAsiaTheme="minorEastAsia" w:hAnsi="Times New Roman" w:cs="Times New Roman"/>
                <w:b w:val="0"/>
                <w:bCs w:val="0"/>
                <w:kern w:val="0"/>
                <w:sz w:val="24"/>
                <w:szCs w:val="24"/>
              </w:rPr>
              <w:t>"shock"[All Fields] AND "septic"[All Fields]</w:t>
            </w:r>
          </w:p>
          <w:p w14:paraId="7BED179F" w14:textId="77777777" w:rsidR="00345577" w:rsidRPr="00D277A7" w:rsidRDefault="00345577"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#21.</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septic</w:t>
            </w:r>
            <w:proofErr w:type="gramEnd"/>
            <w:r w:rsidR="00E617DF" w:rsidRPr="00D277A7">
              <w:rPr>
                <w:rFonts w:ascii="Times New Roman" w:eastAsiaTheme="minorEastAsia" w:hAnsi="Times New Roman" w:cs="Times New Roman"/>
                <w:b w:val="0"/>
                <w:bCs w:val="0"/>
                <w:kern w:val="0"/>
                <w:sz w:val="24"/>
                <w:szCs w:val="24"/>
              </w:rPr>
              <w:t xml:space="preserve"> shock"[All Fields] </w:t>
            </w:r>
          </w:p>
          <w:p w14:paraId="45F03AEB" w14:textId="3201B000" w:rsidR="00345577" w:rsidRPr="00D277A7" w:rsidRDefault="00345577"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#22.</w:t>
            </w:r>
            <w:r w:rsidR="00E617DF" w:rsidRPr="00D277A7">
              <w:rPr>
                <w:rFonts w:ascii="Times New Roman" w:eastAsiaTheme="minorEastAsia" w:hAnsi="Times New Roman" w:cs="Times New Roman"/>
                <w:b w:val="0"/>
                <w:bCs w:val="0"/>
                <w:kern w:val="0"/>
                <w:sz w:val="24"/>
                <w:szCs w:val="24"/>
              </w:rPr>
              <w:t xml:space="preserve"> ("shock"[All Fields] AND "toxic"[All Fields] </w:t>
            </w:r>
          </w:p>
          <w:p w14:paraId="4BCCCCD3" w14:textId="1559D309" w:rsidR="00345577" w:rsidRPr="00D277A7" w:rsidRDefault="00345577"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#23.</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shock</w:t>
            </w:r>
            <w:proofErr w:type="gramEnd"/>
            <w:r w:rsidR="00E617DF" w:rsidRPr="00D277A7">
              <w:rPr>
                <w:rFonts w:ascii="Times New Roman" w:eastAsiaTheme="minorEastAsia" w:hAnsi="Times New Roman" w:cs="Times New Roman"/>
                <w:b w:val="0"/>
                <w:bCs w:val="0"/>
                <w:kern w:val="0"/>
                <w:sz w:val="24"/>
                <w:szCs w:val="24"/>
              </w:rPr>
              <w:t xml:space="preserve"> toxic"[All Fields] </w:t>
            </w:r>
          </w:p>
          <w:p w14:paraId="7D30FDB3" w14:textId="77777777" w:rsidR="00345577" w:rsidRPr="00D277A7" w:rsidRDefault="00345577"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#24.</w:t>
            </w:r>
            <w:r w:rsidR="00E617DF" w:rsidRPr="00D277A7">
              <w:rPr>
                <w:rFonts w:ascii="Times New Roman" w:eastAsiaTheme="minorEastAsia" w:hAnsi="Times New Roman" w:cs="Times New Roman"/>
                <w:b w:val="0"/>
                <w:bCs w:val="0"/>
                <w:kern w:val="0"/>
                <w:sz w:val="24"/>
                <w:szCs w:val="24"/>
              </w:rPr>
              <w:t xml:space="preserve"> ("shock, septic"[</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7F51DE49" w14:textId="00854FFA" w:rsidR="00345577" w:rsidRPr="00D277A7" w:rsidRDefault="00345577"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#25.</w:t>
            </w:r>
            <w:r w:rsidR="00E617DF" w:rsidRPr="00D277A7">
              <w:rPr>
                <w:rFonts w:ascii="Times New Roman" w:eastAsiaTheme="minorEastAsia" w:hAnsi="Times New Roman" w:cs="Times New Roman"/>
                <w:b w:val="0"/>
                <w:bCs w:val="0"/>
                <w:kern w:val="0"/>
                <w:sz w:val="24"/>
                <w:szCs w:val="24"/>
              </w:rPr>
              <w:t xml:space="preserve"> ("shock"[All Fields] AND "septic"[All Fields]</w:t>
            </w:r>
          </w:p>
          <w:p w14:paraId="7D980031" w14:textId="77777777" w:rsidR="00345577" w:rsidRPr="00D277A7" w:rsidRDefault="00345577"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#26.</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septic</w:t>
            </w:r>
            <w:proofErr w:type="gramEnd"/>
            <w:r w:rsidR="00E617DF" w:rsidRPr="00D277A7">
              <w:rPr>
                <w:rFonts w:ascii="Times New Roman" w:eastAsiaTheme="minorEastAsia" w:hAnsi="Times New Roman" w:cs="Times New Roman"/>
                <w:b w:val="0"/>
                <w:bCs w:val="0"/>
                <w:kern w:val="0"/>
                <w:sz w:val="24"/>
                <w:szCs w:val="24"/>
              </w:rPr>
              <w:t xml:space="preserve"> shock"[All Fields] </w:t>
            </w:r>
          </w:p>
          <w:p w14:paraId="319B60F9" w14:textId="17F13522" w:rsidR="00345577" w:rsidRPr="00D277A7" w:rsidRDefault="00345577"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#27.</w:t>
            </w:r>
            <w:r w:rsidR="00E617DF" w:rsidRPr="00D277A7">
              <w:rPr>
                <w:rFonts w:ascii="Times New Roman" w:eastAsiaTheme="minorEastAsia" w:hAnsi="Times New Roman" w:cs="Times New Roman"/>
                <w:b w:val="0"/>
                <w:bCs w:val="0"/>
                <w:kern w:val="0"/>
                <w:sz w:val="24"/>
                <w:szCs w:val="24"/>
              </w:rPr>
              <w:t xml:space="preserve"> ("toxic"[All Fields] AND "shock"[All Fields] AND "syndrome"[All Fields]</w:t>
            </w:r>
          </w:p>
          <w:p w14:paraId="26834F2C" w14:textId="0CB2B403" w:rsidR="00345577" w:rsidRPr="00D277A7" w:rsidRDefault="00345577"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#28.</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toxic</w:t>
            </w:r>
            <w:proofErr w:type="gramEnd"/>
            <w:r w:rsidR="00E617DF" w:rsidRPr="00D277A7">
              <w:rPr>
                <w:rFonts w:ascii="Times New Roman" w:eastAsiaTheme="minorEastAsia" w:hAnsi="Times New Roman" w:cs="Times New Roman"/>
                <w:b w:val="0"/>
                <w:bCs w:val="0"/>
                <w:kern w:val="0"/>
                <w:sz w:val="24"/>
                <w:szCs w:val="24"/>
              </w:rPr>
              <w:t xml:space="preserve"> shock syndrome"[All Fields]</w:t>
            </w:r>
          </w:p>
          <w:p w14:paraId="30946D74" w14:textId="77777777" w:rsidR="00345577" w:rsidRPr="00D277A7" w:rsidRDefault="00345577"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#29.</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shock</w:t>
            </w:r>
            <w:proofErr w:type="gramEnd"/>
            <w:r w:rsidR="00E617DF" w:rsidRPr="00D277A7">
              <w:rPr>
                <w:rFonts w:ascii="Times New Roman" w:eastAsiaTheme="minorEastAsia" w:hAnsi="Times New Roman" w:cs="Times New Roman"/>
                <w:b w:val="0"/>
                <w:bCs w:val="0"/>
                <w:kern w:val="0"/>
                <w:sz w:val="24"/>
                <w:szCs w:val="24"/>
              </w:rPr>
              <w:t>, septic"[</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4E94CEED" w14:textId="39B81DB2" w:rsidR="009A7C91" w:rsidRPr="00672E3E" w:rsidRDefault="00CF3E2A" w:rsidP="00672E3E">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#30.</w:t>
            </w:r>
            <w:r w:rsidR="00E617DF" w:rsidRPr="00D277A7">
              <w:rPr>
                <w:rFonts w:ascii="Times New Roman" w:eastAsiaTheme="minorEastAsia" w:hAnsi="Times New Roman" w:cs="Times New Roman"/>
                <w:b w:val="0"/>
                <w:bCs w:val="0"/>
                <w:kern w:val="0"/>
                <w:sz w:val="24"/>
                <w:szCs w:val="24"/>
              </w:rPr>
              <w:t>"shock"[All Fields] AND "septic"[All Fields]</w:t>
            </w:r>
            <w:r w:rsidR="009A7C91">
              <w:tab/>
            </w:r>
          </w:p>
          <w:p w14:paraId="71951790" w14:textId="77777777" w:rsidR="00CF3E2A" w:rsidRPr="00D277A7" w:rsidRDefault="00CF3E2A"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#31.</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septic</w:t>
            </w:r>
            <w:proofErr w:type="gramEnd"/>
            <w:r w:rsidR="00E617DF" w:rsidRPr="00D277A7">
              <w:rPr>
                <w:rFonts w:ascii="Times New Roman" w:eastAsiaTheme="minorEastAsia" w:hAnsi="Times New Roman" w:cs="Times New Roman"/>
                <w:b w:val="0"/>
                <w:bCs w:val="0"/>
                <w:kern w:val="0"/>
                <w:sz w:val="24"/>
                <w:szCs w:val="24"/>
              </w:rPr>
              <w:t xml:space="preserve"> shock"[All Fields]</w:t>
            </w:r>
          </w:p>
          <w:p w14:paraId="16C5C08C" w14:textId="77777777" w:rsidR="00CF3E2A" w:rsidRPr="00D277A7" w:rsidRDefault="00CF3E2A"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#32.</w:t>
            </w:r>
            <w:r w:rsidR="00E617DF" w:rsidRPr="00D277A7">
              <w:rPr>
                <w:rFonts w:ascii="Times New Roman" w:eastAsiaTheme="minorEastAsia" w:hAnsi="Times New Roman" w:cs="Times New Roman"/>
                <w:b w:val="0"/>
                <w:bCs w:val="0"/>
                <w:kern w:val="0"/>
                <w:sz w:val="24"/>
                <w:szCs w:val="24"/>
              </w:rPr>
              <w:t>"shock"[All Fields] AND "syndrome"[All Fields] AND "toxic"[All Fields]</w:t>
            </w:r>
          </w:p>
          <w:p w14:paraId="323C1DD9" w14:textId="77777777" w:rsidR="00CF3E2A" w:rsidRPr="00D277A7" w:rsidRDefault="00CF3E2A"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#33.</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shock</w:t>
            </w:r>
            <w:proofErr w:type="gramEnd"/>
            <w:r w:rsidR="00E617DF" w:rsidRPr="00D277A7">
              <w:rPr>
                <w:rFonts w:ascii="Times New Roman" w:eastAsiaTheme="minorEastAsia" w:hAnsi="Times New Roman" w:cs="Times New Roman"/>
                <w:b w:val="0"/>
                <w:bCs w:val="0"/>
                <w:kern w:val="0"/>
                <w:sz w:val="24"/>
                <w:szCs w:val="24"/>
              </w:rPr>
              <w:t xml:space="preserve"> syndrome toxic"[All Fields]</w:t>
            </w:r>
          </w:p>
          <w:p w14:paraId="41E6D5C1" w14:textId="77777777" w:rsidR="00CF3E2A" w:rsidRPr="00D277A7" w:rsidRDefault="00CF3E2A"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#34.</w:t>
            </w:r>
            <w:r w:rsidR="00E617DF" w:rsidRPr="00D277A7">
              <w:rPr>
                <w:rFonts w:ascii="Times New Roman" w:eastAsiaTheme="minorEastAsia" w:hAnsi="Times New Roman" w:cs="Times New Roman"/>
                <w:b w:val="0"/>
                <w:bCs w:val="0"/>
                <w:kern w:val="0"/>
                <w:sz w:val="24"/>
                <w:szCs w:val="24"/>
              </w:rPr>
              <w:t>"shock, septic"[</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29381E6E" w14:textId="77777777" w:rsidR="00C10CF2" w:rsidRPr="00D277A7" w:rsidRDefault="00CF3E2A"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#35.</w:t>
            </w:r>
            <w:r w:rsidR="00E617DF" w:rsidRPr="00D277A7">
              <w:rPr>
                <w:rFonts w:ascii="Times New Roman" w:eastAsiaTheme="minorEastAsia" w:hAnsi="Times New Roman" w:cs="Times New Roman"/>
                <w:b w:val="0"/>
                <w:bCs w:val="0"/>
                <w:kern w:val="0"/>
                <w:sz w:val="24"/>
                <w:szCs w:val="24"/>
              </w:rPr>
              <w:t>"shock"[All Fields] AND "septic"[All Fields]</w:t>
            </w:r>
          </w:p>
          <w:p w14:paraId="5331C5F9" w14:textId="77777777" w:rsidR="002F5272" w:rsidRPr="00D277A7" w:rsidRDefault="00C10CF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#36.</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septic</w:t>
            </w:r>
            <w:proofErr w:type="gramEnd"/>
            <w:r w:rsidR="00E617DF" w:rsidRPr="00D277A7">
              <w:rPr>
                <w:rFonts w:ascii="Times New Roman" w:eastAsiaTheme="minorEastAsia" w:hAnsi="Times New Roman" w:cs="Times New Roman"/>
                <w:b w:val="0"/>
                <w:bCs w:val="0"/>
                <w:kern w:val="0"/>
                <w:sz w:val="24"/>
                <w:szCs w:val="24"/>
              </w:rPr>
              <w:t xml:space="preserve"> shock"[All Fields]</w:t>
            </w:r>
          </w:p>
          <w:p w14:paraId="55C3D3B4" w14:textId="77777777" w:rsidR="002F5272" w:rsidRPr="00D277A7" w:rsidRDefault="002F527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#37.</w:t>
            </w:r>
            <w:r w:rsidR="00E617DF" w:rsidRPr="00D277A7">
              <w:rPr>
                <w:rFonts w:ascii="Times New Roman" w:eastAsiaTheme="minorEastAsia" w:hAnsi="Times New Roman" w:cs="Times New Roman"/>
                <w:b w:val="0"/>
                <w:bCs w:val="0"/>
                <w:kern w:val="0"/>
                <w:sz w:val="24"/>
                <w:szCs w:val="24"/>
              </w:rPr>
              <w:t>"toxic"[All Fields] AND "shock"[All Fields] AND "syndromes"[All Fields]</w:t>
            </w:r>
          </w:p>
          <w:p w14:paraId="646BD290" w14:textId="77777777" w:rsidR="002F5272" w:rsidRPr="00D277A7" w:rsidRDefault="002F527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#38.</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toxic</w:t>
            </w:r>
            <w:proofErr w:type="gramEnd"/>
            <w:r w:rsidR="00E617DF" w:rsidRPr="00D277A7">
              <w:rPr>
                <w:rFonts w:ascii="Times New Roman" w:eastAsiaTheme="minorEastAsia" w:hAnsi="Times New Roman" w:cs="Times New Roman"/>
                <w:b w:val="0"/>
                <w:bCs w:val="0"/>
                <w:kern w:val="0"/>
                <w:sz w:val="24"/>
                <w:szCs w:val="24"/>
              </w:rPr>
              <w:t xml:space="preserve"> shock syndromes"[All Fields]</w:t>
            </w:r>
          </w:p>
          <w:p w14:paraId="6B8D620A" w14:textId="77777777" w:rsidR="002F5272" w:rsidRPr="00D277A7" w:rsidRDefault="002F527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#39.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shock</w:t>
            </w:r>
            <w:proofErr w:type="gramEnd"/>
            <w:r w:rsidR="00E617DF" w:rsidRPr="00D277A7">
              <w:rPr>
                <w:rFonts w:ascii="Times New Roman" w:eastAsiaTheme="minorEastAsia" w:hAnsi="Times New Roman" w:cs="Times New Roman"/>
                <w:b w:val="0"/>
                <w:bCs w:val="0"/>
                <w:kern w:val="0"/>
                <w:sz w:val="24"/>
                <w:szCs w:val="24"/>
              </w:rPr>
              <w:t>, septic"[</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36DBA9CD" w14:textId="2205B1DB" w:rsidR="002F5272" w:rsidRPr="00D277A7" w:rsidRDefault="002F527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#40.</w:t>
            </w:r>
            <w:r w:rsidR="0049755E" w:rsidRPr="00D277A7">
              <w:rPr>
                <w:rFonts w:ascii="Times New Roman" w:eastAsiaTheme="minorEastAsia" w:hAnsi="Times New Roman" w:cs="Times New Roman"/>
                <w:b w:val="0"/>
                <w:bCs w:val="0"/>
                <w:kern w:val="0"/>
                <w:sz w:val="24"/>
                <w:szCs w:val="24"/>
              </w:rPr>
              <w:t xml:space="preserve"> </w:t>
            </w:r>
            <w:r w:rsidR="00E617DF" w:rsidRPr="00D277A7">
              <w:rPr>
                <w:rFonts w:ascii="Times New Roman" w:eastAsiaTheme="minorEastAsia" w:hAnsi="Times New Roman" w:cs="Times New Roman"/>
                <w:b w:val="0"/>
                <w:bCs w:val="0"/>
                <w:kern w:val="0"/>
                <w:sz w:val="24"/>
                <w:szCs w:val="24"/>
              </w:rPr>
              <w:t>"shock"[All Fields] AND "septic"[All Fields]</w:t>
            </w:r>
          </w:p>
          <w:p w14:paraId="6ECC7A58" w14:textId="77777777" w:rsidR="0049755E" w:rsidRPr="00D277A7" w:rsidRDefault="002F527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w:t>
            </w:r>
            <w:r w:rsidR="0049755E" w:rsidRPr="00D277A7">
              <w:rPr>
                <w:rFonts w:ascii="Times New Roman" w:eastAsiaTheme="minorEastAsia" w:hAnsi="Times New Roman" w:cs="Times New Roman"/>
                <w:b w:val="0"/>
                <w:bCs w:val="0"/>
                <w:kern w:val="0"/>
                <w:sz w:val="24"/>
                <w:szCs w:val="24"/>
              </w:rPr>
              <w:t>41</w:t>
            </w:r>
            <w:r w:rsidRPr="00D277A7">
              <w:rPr>
                <w:rFonts w:ascii="Times New Roman" w:eastAsiaTheme="minorEastAsia" w:hAnsi="Times New Roman" w:cs="Times New Roman"/>
                <w:b w:val="0"/>
                <w:bCs w:val="0"/>
                <w:kern w:val="0"/>
                <w:sz w:val="24"/>
                <w:szCs w:val="24"/>
              </w:rPr>
              <w:t>.</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septic</w:t>
            </w:r>
            <w:proofErr w:type="gramEnd"/>
            <w:r w:rsidR="00E617DF" w:rsidRPr="00D277A7">
              <w:rPr>
                <w:rFonts w:ascii="Times New Roman" w:eastAsiaTheme="minorEastAsia" w:hAnsi="Times New Roman" w:cs="Times New Roman"/>
                <w:b w:val="0"/>
                <w:bCs w:val="0"/>
                <w:kern w:val="0"/>
                <w:sz w:val="24"/>
                <w:szCs w:val="24"/>
              </w:rPr>
              <w:t xml:space="preserve"> shock"[All Fields] </w:t>
            </w:r>
          </w:p>
          <w:p w14:paraId="2CBD74FD" w14:textId="77777777" w:rsidR="0049755E" w:rsidRPr="00D277A7" w:rsidRDefault="0049755E"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lastRenderedPageBreak/>
              <w:t xml:space="preserve">#42. </w:t>
            </w:r>
            <w:r w:rsidR="00E617DF" w:rsidRPr="00D277A7">
              <w:rPr>
                <w:rFonts w:ascii="Times New Roman" w:eastAsiaTheme="minorEastAsia" w:hAnsi="Times New Roman" w:cs="Times New Roman"/>
                <w:b w:val="0"/>
                <w:bCs w:val="0"/>
                <w:kern w:val="0"/>
                <w:sz w:val="24"/>
                <w:szCs w:val="24"/>
              </w:rPr>
              <w:t>"toxic"[All Fields] AND "shock"[All Fields]</w:t>
            </w:r>
          </w:p>
          <w:p w14:paraId="00CF4714" w14:textId="77777777" w:rsidR="0049755E" w:rsidRPr="00D277A7" w:rsidRDefault="0049755E"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#43.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toxic</w:t>
            </w:r>
            <w:proofErr w:type="gramEnd"/>
            <w:r w:rsidR="00E617DF" w:rsidRPr="00D277A7">
              <w:rPr>
                <w:rFonts w:ascii="Times New Roman" w:eastAsiaTheme="minorEastAsia" w:hAnsi="Times New Roman" w:cs="Times New Roman"/>
                <w:b w:val="0"/>
                <w:bCs w:val="0"/>
                <w:kern w:val="0"/>
                <w:sz w:val="24"/>
                <w:szCs w:val="24"/>
              </w:rPr>
              <w:t xml:space="preserve"> shock"[All Fields]</w:t>
            </w:r>
          </w:p>
          <w:p w14:paraId="35A5B1DC" w14:textId="77777777" w:rsidR="00170D76" w:rsidRPr="00D277A7" w:rsidRDefault="0049755E"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#4</w:t>
            </w:r>
            <w:r w:rsidR="00170D76" w:rsidRPr="00D277A7">
              <w:rPr>
                <w:rFonts w:ascii="Times New Roman" w:eastAsiaTheme="minorEastAsia" w:hAnsi="Times New Roman" w:cs="Times New Roman"/>
                <w:b w:val="0"/>
                <w:bCs w:val="0"/>
                <w:kern w:val="0"/>
                <w:sz w:val="24"/>
                <w:szCs w:val="24"/>
              </w:rPr>
              <w:t>4.</w:t>
            </w:r>
            <w:r w:rsidRPr="00D277A7">
              <w:rPr>
                <w:rFonts w:ascii="Times New Roman" w:eastAsiaTheme="minorEastAsia" w:hAnsi="Times New Roman" w:cs="Times New Roman"/>
                <w:b w:val="0"/>
                <w:bCs w:val="0"/>
                <w:kern w:val="0"/>
                <w:sz w:val="24"/>
                <w:szCs w:val="24"/>
              </w:rPr>
              <w:t xml:space="preserve">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shock</w:t>
            </w:r>
            <w:proofErr w:type="gramEnd"/>
            <w:r w:rsidR="00E617DF" w:rsidRPr="00D277A7">
              <w:rPr>
                <w:rFonts w:ascii="Times New Roman" w:eastAsiaTheme="minorEastAsia" w:hAnsi="Times New Roman" w:cs="Times New Roman"/>
                <w:b w:val="0"/>
                <w:bCs w:val="0"/>
                <w:kern w:val="0"/>
                <w:sz w:val="24"/>
                <w:szCs w:val="24"/>
              </w:rPr>
              <w:t>, septic"[</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73BE7539" w14:textId="77777777" w:rsidR="00170D76" w:rsidRPr="00D277A7" w:rsidRDefault="00170D76"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#45. </w:t>
            </w:r>
            <w:r w:rsidR="00E617DF" w:rsidRPr="00D277A7">
              <w:rPr>
                <w:rFonts w:ascii="Times New Roman" w:eastAsiaTheme="minorEastAsia" w:hAnsi="Times New Roman" w:cs="Times New Roman"/>
                <w:b w:val="0"/>
                <w:bCs w:val="0"/>
                <w:kern w:val="0"/>
                <w:sz w:val="24"/>
                <w:szCs w:val="24"/>
              </w:rPr>
              <w:t>"shock"[All Fields] AND "septic"[All Fields]</w:t>
            </w:r>
          </w:p>
          <w:p w14:paraId="531E0AAC" w14:textId="77777777" w:rsidR="00170D76" w:rsidRPr="00D277A7" w:rsidRDefault="00170D76"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#46.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septic</w:t>
            </w:r>
            <w:proofErr w:type="gramEnd"/>
            <w:r w:rsidR="00E617DF" w:rsidRPr="00D277A7">
              <w:rPr>
                <w:rFonts w:ascii="Times New Roman" w:eastAsiaTheme="minorEastAsia" w:hAnsi="Times New Roman" w:cs="Times New Roman"/>
                <w:b w:val="0"/>
                <w:bCs w:val="0"/>
                <w:kern w:val="0"/>
                <w:sz w:val="24"/>
                <w:szCs w:val="24"/>
              </w:rPr>
              <w:t xml:space="preserve"> shock"[All Fields]</w:t>
            </w:r>
          </w:p>
          <w:p w14:paraId="37B83339" w14:textId="77777777" w:rsidR="00170D76" w:rsidRPr="00D277A7" w:rsidRDefault="00170D76"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#47. </w:t>
            </w:r>
            <w:r w:rsidR="00E617DF" w:rsidRPr="00D277A7">
              <w:rPr>
                <w:rFonts w:ascii="Times New Roman" w:eastAsiaTheme="minorEastAsia" w:hAnsi="Times New Roman" w:cs="Times New Roman"/>
                <w:b w:val="0"/>
                <w:bCs w:val="0"/>
                <w:kern w:val="0"/>
                <w:sz w:val="24"/>
                <w:szCs w:val="24"/>
              </w:rPr>
              <w:t>"shock"[All Fields] AND "endotoxic"[All Fields]</w:t>
            </w:r>
          </w:p>
          <w:p w14:paraId="438ED892" w14:textId="77777777" w:rsidR="00170D76" w:rsidRPr="00D277A7" w:rsidRDefault="00170D76"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#48.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shock</w:t>
            </w:r>
            <w:proofErr w:type="gramEnd"/>
            <w:r w:rsidR="00E617DF" w:rsidRPr="00D277A7">
              <w:rPr>
                <w:rFonts w:ascii="Times New Roman" w:eastAsiaTheme="minorEastAsia" w:hAnsi="Times New Roman" w:cs="Times New Roman"/>
                <w:b w:val="0"/>
                <w:bCs w:val="0"/>
                <w:kern w:val="0"/>
                <w:sz w:val="24"/>
                <w:szCs w:val="24"/>
              </w:rPr>
              <w:t xml:space="preserve"> endotoxic"[All Fields]</w:t>
            </w:r>
          </w:p>
          <w:p w14:paraId="092F2CF1" w14:textId="77777777" w:rsidR="00170D76" w:rsidRPr="00D277A7" w:rsidRDefault="00170D76"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#49.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shock</w:t>
            </w:r>
            <w:proofErr w:type="gramEnd"/>
            <w:r w:rsidR="00E617DF" w:rsidRPr="00D277A7">
              <w:rPr>
                <w:rFonts w:ascii="Times New Roman" w:eastAsiaTheme="minorEastAsia" w:hAnsi="Times New Roman" w:cs="Times New Roman"/>
                <w:b w:val="0"/>
                <w:bCs w:val="0"/>
                <w:kern w:val="0"/>
                <w:sz w:val="24"/>
                <w:szCs w:val="24"/>
              </w:rPr>
              <w:t>, septic"[</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1593CFF7" w14:textId="77777777" w:rsidR="00170D76" w:rsidRPr="00D277A7" w:rsidRDefault="00170D76"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#50. </w:t>
            </w:r>
            <w:r w:rsidR="00E617DF" w:rsidRPr="00D277A7">
              <w:rPr>
                <w:rFonts w:ascii="Times New Roman" w:eastAsiaTheme="minorEastAsia" w:hAnsi="Times New Roman" w:cs="Times New Roman"/>
                <w:b w:val="0"/>
                <w:bCs w:val="0"/>
                <w:kern w:val="0"/>
                <w:sz w:val="24"/>
                <w:szCs w:val="24"/>
              </w:rPr>
              <w:t>"shock"[All Fields] AND "septic"[All Fields]</w:t>
            </w:r>
          </w:p>
          <w:p w14:paraId="51D2F0BB" w14:textId="77777777" w:rsidR="00170D76" w:rsidRPr="00D277A7" w:rsidRDefault="00170D76"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#51.</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septic</w:t>
            </w:r>
            <w:proofErr w:type="gramEnd"/>
            <w:r w:rsidR="00E617DF" w:rsidRPr="00D277A7">
              <w:rPr>
                <w:rFonts w:ascii="Times New Roman" w:eastAsiaTheme="minorEastAsia" w:hAnsi="Times New Roman" w:cs="Times New Roman"/>
                <w:b w:val="0"/>
                <w:bCs w:val="0"/>
                <w:kern w:val="0"/>
                <w:sz w:val="24"/>
                <w:szCs w:val="24"/>
              </w:rPr>
              <w:t xml:space="preserve"> shock"[All Fields]</w:t>
            </w:r>
          </w:p>
          <w:p w14:paraId="48A60C70" w14:textId="77777777" w:rsidR="00170D76" w:rsidRPr="00D277A7" w:rsidRDefault="00170D76"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#52. </w:t>
            </w:r>
            <w:r w:rsidR="00E617DF" w:rsidRPr="00D277A7">
              <w:rPr>
                <w:rFonts w:ascii="Times New Roman" w:eastAsiaTheme="minorEastAsia" w:hAnsi="Times New Roman" w:cs="Times New Roman"/>
                <w:b w:val="0"/>
                <w:bCs w:val="0"/>
                <w:kern w:val="0"/>
                <w:sz w:val="24"/>
                <w:szCs w:val="24"/>
              </w:rPr>
              <w:t>"endotoxin"[All Fields] AND "shock"[All Fields]</w:t>
            </w:r>
          </w:p>
          <w:p w14:paraId="5D295CFE" w14:textId="77777777" w:rsidR="00170D76" w:rsidRPr="00D277A7" w:rsidRDefault="00170D76"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#53.</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endotoxin</w:t>
            </w:r>
            <w:proofErr w:type="gramEnd"/>
            <w:r w:rsidR="00E617DF" w:rsidRPr="00D277A7">
              <w:rPr>
                <w:rFonts w:ascii="Times New Roman" w:eastAsiaTheme="minorEastAsia" w:hAnsi="Times New Roman" w:cs="Times New Roman"/>
                <w:b w:val="0"/>
                <w:bCs w:val="0"/>
                <w:kern w:val="0"/>
                <w:sz w:val="24"/>
                <w:szCs w:val="24"/>
              </w:rPr>
              <w:t xml:space="preserve"> shock"[All Fields]</w:t>
            </w:r>
          </w:p>
          <w:p w14:paraId="6BAEFEAD" w14:textId="77777777" w:rsidR="00170D76" w:rsidRPr="00D277A7" w:rsidRDefault="00170D76"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#54.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shock</w:t>
            </w:r>
            <w:proofErr w:type="gramEnd"/>
            <w:r w:rsidR="00E617DF" w:rsidRPr="00D277A7">
              <w:rPr>
                <w:rFonts w:ascii="Times New Roman" w:eastAsiaTheme="minorEastAsia" w:hAnsi="Times New Roman" w:cs="Times New Roman"/>
                <w:b w:val="0"/>
                <w:bCs w:val="0"/>
                <w:kern w:val="0"/>
                <w:sz w:val="24"/>
                <w:szCs w:val="24"/>
              </w:rPr>
              <w:t>, septic"[</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6AFEEE96" w14:textId="77777777" w:rsidR="00EF1F82" w:rsidRPr="00D277A7" w:rsidRDefault="00170D76"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#5</w:t>
            </w:r>
            <w:r w:rsidR="00EF1F82" w:rsidRPr="00D277A7">
              <w:rPr>
                <w:rFonts w:ascii="Times New Roman" w:eastAsiaTheme="minorEastAsia" w:hAnsi="Times New Roman" w:cs="Times New Roman"/>
                <w:b w:val="0"/>
                <w:bCs w:val="0"/>
                <w:kern w:val="0"/>
                <w:sz w:val="24"/>
                <w:szCs w:val="24"/>
              </w:rPr>
              <w:t>5.</w:t>
            </w:r>
            <w:r w:rsidRPr="00D277A7">
              <w:rPr>
                <w:rFonts w:ascii="Times New Roman" w:eastAsiaTheme="minorEastAsia" w:hAnsi="Times New Roman" w:cs="Times New Roman"/>
                <w:b w:val="0"/>
                <w:bCs w:val="0"/>
                <w:kern w:val="0"/>
                <w:sz w:val="24"/>
                <w:szCs w:val="24"/>
              </w:rPr>
              <w:t xml:space="preserve"> </w:t>
            </w:r>
            <w:r w:rsidR="00E617DF" w:rsidRPr="00D277A7">
              <w:rPr>
                <w:rFonts w:ascii="Times New Roman" w:eastAsiaTheme="minorEastAsia" w:hAnsi="Times New Roman" w:cs="Times New Roman"/>
                <w:b w:val="0"/>
                <w:bCs w:val="0"/>
                <w:kern w:val="0"/>
                <w:sz w:val="24"/>
                <w:szCs w:val="24"/>
              </w:rPr>
              <w:t>"shock"[All Fields] AND "septic"[All Fields]</w:t>
            </w:r>
          </w:p>
          <w:p w14:paraId="35475B03" w14:textId="77777777" w:rsidR="00EF1F82" w:rsidRPr="00D277A7" w:rsidRDefault="00EF1F8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#56.</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septic</w:t>
            </w:r>
            <w:proofErr w:type="gramEnd"/>
            <w:r w:rsidR="00E617DF" w:rsidRPr="00D277A7">
              <w:rPr>
                <w:rFonts w:ascii="Times New Roman" w:eastAsiaTheme="minorEastAsia" w:hAnsi="Times New Roman" w:cs="Times New Roman"/>
                <w:b w:val="0"/>
                <w:bCs w:val="0"/>
                <w:kern w:val="0"/>
                <w:sz w:val="24"/>
                <w:szCs w:val="24"/>
              </w:rPr>
              <w:t xml:space="preserve"> shock"[All Fields] </w:t>
            </w:r>
          </w:p>
          <w:p w14:paraId="1399BF40" w14:textId="77777777" w:rsidR="00EF1F82" w:rsidRPr="00D277A7" w:rsidRDefault="00EF1F8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#57. </w:t>
            </w:r>
            <w:r w:rsidR="00E617DF" w:rsidRPr="00D277A7">
              <w:rPr>
                <w:rFonts w:ascii="Times New Roman" w:eastAsiaTheme="minorEastAsia" w:hAnsi="Times New Roman" w:cs="Times New Roman"/>
                <w:b w:val="0"/>
                <w:bCs w:val="0"/>
                <w:kern w:val="0"/>
                <w:sz w:val="24"/>
                <w:szCs w:val="24"/>
              </w:rPr>
              <w:t>"endotoxin"[All Fields] AND "shocks"[All Fields]</w:t>
            </w:r>
          </w:p>
          <w:p w14:paraId="2E58F633" w14:textId="77777777" w:rsidR="00EF1F82" w:rsidRPr="00D277A7" w:rsidRDefault="00EF1F8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#58.</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endotoxin</w:t>
            </w:r>
            <w:proofErr w:type="gramEnd"/>
            <w:r w:rsidR="00E617DF" w:rsidRPr="00D277A7">
              <w:rPr>
                <w:rFonts w:ascii="Times New Roman" w:eastAsiaTheme="minorEastAsia" w:hAnsi="Times New Roman" w:cs="Times New Roman"/>
                <w:b w:val="0"/>
                <w:bCs w:val="0"/>
                <w:kern w:val="0"/>
                <w:sz w:val="24"/>
                <w:szCs w:val="24"/>
              </w:rPr>
              <w:t xml:space="preserve"> shocks"[All Fields]</w:t>
            </w:r>
          </w:p>
          <w:p w14:paraId="19F01A9E" w14:textId="77777777" w:rsidR="00EF1F82" w:rsidRPr="00D277A7" w:rsidRDefault="00EF1F8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#59.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shock</w:t>
            </w:r>
            <w:proofErr w:type="gramEnd"/>
            <w:r w:rsidR="00E617DF" w:rsidRPr="00D277A7">
              <w:rPr>
                <w:rFonts w:ascii="Times New Roman" w:eastAsiaTheme="minorEastAsia" w:hAnsi="Times New Roman" w:cs="Times New Roman"/>
                <w:b w:val="0"/>
                <w:bCs w:val="0"/>
                <w:kern w:val="0"/>
                <w:sz w:val="24"/>
                <w:szCs w:val="24"/>
              </w:rPr>
              <w:t>, septic"[</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4FE2F290" w14:textId="77777777" w:rsidR="00403198" w:rsidRPr="00D277A7" w:rsidRDefault="00EF1F8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#60. </w:t>
            </w:r>
            <w:r w:rsidR="00E617DF" w:rsidRPr="00D277A7">
              <w:rPr>
                <w:rFonts w:ascii="Times New Roman" w:eastAsiaTheme="minorEastAsia" w:hAnsi="Times New Roman" w:cs="Times New Roman"/>
                <w:b w:val="0"/>
                <w:bCs w:val="0"/>
                <w:kern w:val="0"/>
                <w:sz w:val="24"/>
                <w:szCs w:val="24"/>
              </w:rPr>
              <w:t>"shock"[All Fields] AND "septic"[All Fields]</w:t>
            </w:r>
          </w:p>
          <w:p w14:paraId="63F36479" w14:textId="77777777" w:rsidR="00403198" w:rsidRPr="00D277A7" w:rsidRDefault="00403198"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#61.</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septic</w:t>
            </w:r>
            <w:proofErr w:type="gramEnd"/>
            <w:r w:rsidR="00E617DF" w:rsidRPr="00D277A7">
              <w:rPr>
                <w:rFonts w:ascii="Times New Roman" w:eastAsiaTheme="minorEastAsia" w:hAnsi="Times New Roman" w:cs="Times New Roman"/>
                <w:b w:val="0"/>
                <w:bCs w:val="0"/>
                <w:kern w:val="0"/>
                <w:sz w:val="24"/>
                <w:szCs w:val="24"/>
              </w:rPr>
              <w:t xml:space="preserve"> shock"[All Fields] </w:t>
            </w:r>
          </w:p>
          <w:p w14:paraId="21FD895A" w14:textId="77777777" w:rsidR="00403198" w:rsidRPr="00D277A7" w:rsidRDefault="00403198"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#62. </w:t>
            </w:r>
            <w:r w:rsidR="00E617DF" w:rsidRPr="00D277A7">
              <w:rPr>
                <w:rFonts w:ascii="Times New Roman" w:eastAsiaTheme="minorEastAsia" w:hAnsi="Times New Roman" w:cs="Times New Roman"/>
                <w:b w:val="0"/>
                <w:bCs w:val="0"/>
                <w:kern w:val="0"/>
                <w:sz w:val="24"/>
                <w:szCs w:val="24"/>
              </w:rPr>
              <w:t>"shock"[All Fields] AND "endotoxin"[All Fields]</w:t>
            </w:r>
          </w:p>
          <w:p w14:paraId="1DCA6E04" w14:textId="77777777" w:rsidR="00403198" w:rsidRPr="00D277A7" w:rsidRDefault="00403198"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#63.</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shock</w:t>
            </w:r>
            <w:proofErr w:type="gramEnd"/>
            <w:r w:rsidR="00E617DF" w:rsidRPr="00D277A7">
              <w:rPr>
                <w:rFonts w:ascii="Times New Roman" w:eastAsiaTheme="minorEastAsia" w:hAnsi="Times New Roman" w:cs="Times New Roman"/>
                <w:b w:val="0"/>
                <w:bCs w:val="0"/>
                <w:kern w:val="0"/>
                <w:sz w:val="24"/>
                <w:szCs w:val="24"/>
              </w:rPr>
              <w:t xml:space="preserve"> endotoxin"[All Fields]</w:t>
            </w:r>
          </w:p>
          <w:p w14:paraId="4D89E742" w14:textId="77777777" w:rsidR="00403198" w:rsidRPr="00D277A7" w:rsidRDefault="00403198"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lastRenderedPageBreak/>
              <w:t xml:space="preserve">#64.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shock</w:t>
            </w:r>
            <w:proofErr w:type="gramEnd"/>
            <w:r w:rsidR="00E617DF" w:rsidRPr="00D277A7">
              <w:rPr>
                <w:rFonts w:ascii="Times New Roman" w:eastAsiaTheme="minorEastAsia" w:hAnsi="Times New Roman" w:cs="Times New Roman"/>
                <w:b w:val="0"/>
                <w:bCs w:val="0"/>
                <w:kern w:val="0"/>
                <w:sz w:val="24"/>
                <w:szCs w:val="24"/>
              </w:rPr>
              <w:t>, septic"[</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2DBA760A" w14:textId="77777777" w:rsidR="00E76FA8" w:rsidRPr="00D277A7" w:rsidRDefault="00403198"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#65. “</w:t>
            </w:r>
            <w:r w:rsidR="00E617DF" w:rsidRPr="00D277A7">
              <w:rPr>
                <w:rFonts w:ascii="Times New Roman" w:eastAsiaTheme="minorEastAsia" w:hAnsi="Times New Roman" w:cs="Times New Roman"/>
                <w:b w:val="0"/>
                <w:bCs w:val="0"/>
                <w:kern w:val="0"/>
                <w:sz w:val="24"/>
                <w:szCs w:val="24"/>
              </w:rPr>
              <w:t xml:space="preserve">shock"[All Fields] AND "septic"[All Fields]) </w:t>
            </w:r>
          </w:p>
          <w:p w14:paraId="0775D0B6" w14:textId="77777777" w:rsidR="00E76FA8" w:rsidRPr="00D277A7" w:rsidRDefault="00E76FA8"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#66.</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septic</w:t>
            </w:r>
            <w:proofErr w:type="gramEnd"/>
            <w:r w:rsidR="00E617DF" w:rsidRPr="00D277A7">
              <w:rPr>
                <w:rFonts w:ascii="Times New Roman" w:eastAsiaTheme="minorEastAsia" w:hAnsi="Times New Roman" w:cs="Times New Roman"/>
                <w:b w:val="0"/>
                <w:bCs w:val="0"/>
                <w:kern w:val="0"/>
                <w:sz w:val="24"/>
                <w:szCs w:val="24"/>
              </w:rPr>
              <w:t xml:space="preserve"> shock"[All Fields] </w:t>
            </w:r>
          </w:p>
          <w:p w14:paraId="06C66601" w14:textId="77777777" w:rsidR="00E76FA8" w:rsidRPr="00D277A7" w:rsidRDefault="00E76FA8"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#67.</w:t>
            </w:r>
            <w:r w:rsidR="00E617DF" w:rsidRPr="00D277A7">
              <w:rPr>
                <w:rFonts w:ascii="Times New Roman" w:eastAsiaTheme="minorEastAsia" w:hAnsi="Times New Roman" w:cs="Times New Roman"/>
                <w:b w:val="0"/>
                <w:bCs w:val="0"/>
                <w:kern w:val="0"/>
                <w:sz w:val="24"/>
                <w:szCs w:val="24"/>
              </w:rPr>
              <w:t xml:space="preserve"> ("shocks"[All Fields] AND "endotoxin"[All Fields]</w:t>
            </w:r>
          </w:p>
          <w:p w14:paraId="432443D3" w14:textId="77777777" w:rsidR="00690490" w:rsidRPr="00D277A7" w:rsidRDefault="009B638C"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#68. OR/#</w:t>
            </w:r>
            <w:r w:rsidR="00A040A7" w:rsidRPr="00D277A7">
              <w:rPr>
                <w:rFonts w:ascii="Times New Roman" w:eastAsiaTheme="minorEastAsia" w:hAnsi="Times New Roman" w:cs="Times New Roman"/>
                <w:b w:val="0"/>
                <w:bCs w:val="0"/>
                <w:kern w:val="0"/>
                <w:sz w:val="24"/>
                <w:szCs w:val="24"/>
              </w:rPr>
              <w:t>14-#67</w:t>
            </w:r>
            <w:r w:rsidR="00E617DF" w:rsidRPr="00D277A7">
              <w:rPr>
                <w:rFonts w:ascii="Times New Roman" w:eastAsiaTheme="minorEastAsia" w:hAnsi="Times New Roman" w:cs="Times New Roman"/>
                <w:b w:val="0"/>
                <w:bCs w:val="0"/>
                <w:kern w:val="0"/>
                <w:sz w:val="24"/>
                <w:szCs w:val="24"/>
              </w:rPr>
              <w:t xml:space="preserve"> </w:t>
            </w:r>
          </w:p>
          <w:p w14:paraId="768E221F" w14:textId="01564499" w:rsidR="00690490" w:rsidRPr="00D277A7" w:rsidRDefault="00690490"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#69</w:t>
            </w:r>
            <w:r w:rsidR="00291BDB" w:rsidRPr="00D277A7">
              <w:rPr>
                <w:rFonts w:ascii="Times New Roman" w:eastAsiaTheme="minorEastAsia" w:hAnsi="Times New Roman" w:cs="Times New Roman"/>
                <w:b w:val="0"/>
                <w:bCs w:val="0"/>
                <w:kern w:val="0"/>
                <w:sz w:val="24"/>
                <w:szCs w:val="24"/>
              </w:rPr>
              <w:t>.</w:t>
            </w:r>
            <w:r w:rsidRPr="00D277A7">
              <w:rPr>
                <w:rFonts w:ascii="Times New Roman" w:eastAsiaTheme="minorEastAsia" w:hAnsi="Times New Roman" w:cs="Times New Roman"/>
                <w:b w:val="0"/>
                <w:bCs w:val="0"/>
                <w:kern w:val="0"/>
                <w:sz w:val="24"/>
                <w:szCs w:val="24"/>
              </w:rPr>
              <w:t xml:space="preserve">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pituitary</w:t>
            </w:r>
            <w:proofErr w:type="gramEnd"/>
            <w:r w:rsidR="00E617DF" w:rsidRPr="00D277A7">
              <w:rPr>
                <w:rFonts w:ascii="Times New Roman" w:eastAsiaTheme="minorEastAsia" w:hAnsi="Times New Roman" w:cs="Times New Roman"/>
                <w:b w:val="0"/>
                <w:bCs w:val="0"/>
                <w:kern w:val="0"/>
                <w:sz w:val="24"/>
                <w:szCs w:val="24"/>
              </w:rPr>
              <w:t xml:space="preserve"> hormones, posterior"[</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51D9EA53" w14:textId="77777777" w:rsidR="00291BDB" w:rsidRPr="00D277A7" w:rsidRDefault="00690490"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w:t>
            </w:r>
            <w:r w:rsidR="00291BDB" w:rsidRPr="00D277A7">
              <w:rPr>
                <w:rFonts w:ascii="Times New Roman" w:eastAsiaTheme="minorEastAsia" w:hAnsi="Times New Roman" w:cs="Times New Roman"/>
                <w:b w:val="0"/>
                <w:bCs w:val="0"/>
                <w:kern w:val="0"/>
                <w:sz w:val="24"/>
                <w:szCs w:val="24"/>
              </w:rPr>
              <w:t xml:space="preserve">70.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pituitary</w:t>
            </w:r>
            <w:proofErr w:type="gramEnd"/>
            <w:r w:rsidR="00E617DF" w:rsidRPr="00D277A7">
              <w:rPr>
                <w:rFonts w:ascii="Times New Roman" w:eastAsiaTheme="minorEastAsia" w:hAnsi="Times New Roman" w:cs="Times New Roman"/>
                <w:b w:val="0"/>
                <w:bCs w:val="0"/>
                <w:kern w:val="0"/>
                <w:sz w:val="24"/>
                <w:szCs w:val="24"/>
              </w:rPr>
              <w:t xml:space="preserve"> hormones posterior"[Supplementary Concept] </w:t>
            </w:r>
          </w:p>
          <w:p w14:paraId="168AE141" w14:textId="77777777" w:rsidR="00291BDB" w:rsidRPr="00D277A7" w:rsidRDefault="00291BDB"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#71.</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pituitary</w:t>
            </w:r>
            <w:proofErr w:type="gramEnd"/>
            <w:r w:rsidR="00E617DF" w:rsidRPr="00D277A7">
              <w:rPr>
                <w:rFonts w:ascii="Times New Roman" w:eastAsiaTheme="minorEastAsia" w:hAnsi="Times New Roman" w:cs="Times New Roman"/>
                <w:b w:val="0"/>
                <w:bCs w:val="0"/>
                <w:kern w:val="0"/>
                <w:sz w:val="24"/>
                <w:szCs w:val="24"/>
              </w:rPr>
              <w:t xml:space="preserve"> hormones posterior"[All Fields] </w:t>
            </w:r>
          </w:p>
          <w:p w14:paraId="772A69FB" w14:textId="77777777" w:rsidR="00291BDB" w:rsidRPr="00D277A7" w:rsidRDefault="00291BDB"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#72.</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posterior</w:t>
            </w:r>
            <w:proofErr w:type="gramEnd"/>
            <w:r w:rsidR="00E617DF" w:rsidRPr="00D277A7">
              <w:rPr>
                <w:rFonts w:ascii="Times New Roman" w:eastAsiaTheme="minorEastAsia" w:hAnsi="Times New Roman" w:cs="Times New Roman"/>
                <w:b w:val="0"/>
                <w:bCs w:val="0"/>
                <w:kern w:val="0"/>
                <w:sz w:val="24"/>
                <w:szCs w:val="24"/>
              </w:rPr>
              <w:t xml:space="preserve"> pituitary hormones"[All Fields] </w:t>
            </w:r>
          </w:p>
          <w:p w14:paraId="59508973" w14:textId="77777777" w:rsidR="00026BE1" w:rsidRPr="00D277A7" w:rsidRDefault="00291BDB"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#73.</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pituitary</w:t>
            </w:r>
            <w:proofErr w:type="gramEnd"/>
            <w:r w:rsidR="00E617DF" w:rsidRPr="00D277A7">
              <w:rPr>
                <w:rFonts w:ascii="Times New Roman" w:eastAsiaTheme="minorEastAsia" w:hAnsi="Times New Roman" w:cs="Times New Roman"/>
                <w:b w:val="0"/>
                <w:bCs w:val="0"/>
                <w:kern w:val="0"/>
                <w:sz w:val="24"/>
                <w:szCs w:val="24"/>
              </w:rPr>
              <w:t xml:space="preserve"> hormones, posterior"[</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1AFDF294" w14:textId="77777777" w:rsidR="00026BE1" w:rsidRPr="00D277A7" w:rsidRDefault="00026BE1"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#74. </w:t>
            </w:r>
            <w:r w:rsidR="00E617DF" w:rsidRPr="00D277A7">
              <w:rPr>
                <w:rFonts w:ascii="Times New Roman" w:eastAsiaTheme="minorEastAsia" w:hAnsi="Times New Roman" w:cs="Times New Roman"/>
                <w:b w:val="0"/>
                <w:bCs w:val="0"/>
                <w:kern w:val="0"/>
                <w:sz w:val="24"/>
                <w:szCs w:val="24"/>
              </w:rPr>
              <w:t>"pituitary"[All Fields] AND "hormones"[All Fields] AND "posterior"[All Fields]</w:t>
            </w:r>
          </w:p>
          <w:p w14:paraId="1D1A3F0D" w14:textId="77777777" w:rsidR="00026BE1" w:rsidRPr="00D277A7" w:rsidRDefault="00026BE1"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#75. </w:t>
            </w:r>
            <w:r w:rsidR="00E617DF" w:rsidRPr="00D277A7">
              <w:rPr>
                <w:rFonts w:ascii="Times New Roman" w:eastAsiaTheme="minorEastAsia" w:hAnsi="Times New Roman" w:cs="Times New Roman"/>
                <w:b w:val="0"/>
                <w:bCs w:val="0"/>
                <w:kern w:val="0"/>
                <w:sz w:val="24"/>
                <w:szCs w:val="24"/>
              </w:rPr>
              <w:t>"posterior"[All Fields] AND "pituitary"[All Fields] AND "hormones"[All Fields]</w:t>
            </w:r>
          </w:p>
          <w:p w14:paraId="50E398A8" w14:textId="77777777" w:rsidR="00026BE1" w:rsidRPr="00D277A7" w:rsidRDefault="00026BE1"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#76.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pituitary</w:t>
            </w:r>
            <w:proofErr w:type="gramEnd"/>
            <w:r w:rsidR="00E617DF" w:rsidRPr="00D277A7">
              <w:rPr>
                <w:rFonts w:ascii="Times New Roman" w:eastAsiaTheme="minorEastAsia" w:hAnsi="Times New Roman" w:cs="Times New Roman"/>
                <w:b w:val="0"/>
                <w:bCs w:val="0"/>
                <w:kern w:val="0"/>
                <w:sz w:val="24"/>
                <w:szCs w:val="24"/>
              </w:rPr>
              <w:t xml:space="preserve"> hormones posterior"[Supplementary Concept] </w:t>
            </w:r>
          </w:p>
          <w:p w14:paraId="7EA2EA65" w14:textId="77777777" w:rsidR="00026BE1" w:rsidRPr="00D277A7" w:rsidRDefault="00026BE1"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#77.</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pituitary</w:t>
            </w:r>
            <w:proofErr w:type="gramEnd"/>
            <w:r w:rsidR="00E617DF" w:rsidRPr="00D277A7">
              <w:rPr>
                <w:rFonts w:ascii="Times New Roman" w:eastAsiaTheme="minorEastAsia" w:hAnsi="Times New Roman" w:cs="Times New Roman"/>
                <w:b w:val="0"/>
                <w:bCs w:val="0"/>
                <w:kern w:val="0"/>
                <w:sz w:val="24"/>
                <w:szCs w:val="24"/>
              </w:rPr>
              <w:t xml:space="preserve"> hormones posterior"[All Fields]</w:t>
            </w:r>
          </w:p>
          <w:p w14:paraId="5A0A67F5" w14:textId="77777777" w:rsidR="00026BE1" w:rsidRPr="00D277A7" w:rsidRDefault="00026BE1"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#78.</w:t>
            </w:r>
            <w:r w:rsidR="00E617DF" w:rsidRPr="00D277A7">
              <w:rPr>
                <w:rFonts w:ascii="Times New Roman" w:eastAsiaTheme="minorEastAsia" w:hAnsi="Times New Roman" w:cs="Times New Roman"/>
                <w:b w:val="0"/>
                <w:bCs w:val="0"/>
                <w:kern w:val="0"/>
                <w:sz w:val="24"/>
                <w:szCs w:val="24"/>
              </w:rPr>
              <w:t xml:space="preserve"> "</w:t>
            </w:r>
            <w:proofErr w:type="spellStart"/>
            <w:proofErr w:type="gramStart"/>
            <w:r w:rsidR="00E617DF" w:rsidRPr="00D277A7">
              <w:rPr>
                <w:rFonts w:ascii="Times New Roman" w:eastAsiaTheme="minorEastAsia" w:hAnsi="Times New Roman" w:cs="Times New Roman"/>
                <w:b w:val="0"/>
                <w:bCs w:val="0"/>
                <w:kern w:val="0"/>
                <w:sz w:val="24"/>
                <w:szCs w:val="24"/>
              </w:rPr>
              <w:t>neurohypophyseal</w:t>
            </w:r>
            <w:proofErr w:type="spellEnd"/>
            <w:proofErr w:type="gramEnd"/>
            <w:r w:rsidR="00E617DF" w:rsidRPr="00D277A7">
              <w:rPr>
                <w:rFonts w:ascii="Times New Roman" w:eastAsiaTheme="minorEastAsia" w:hAnsi="Times New Roman" w:cs="Times New Roman"/>
                <w:b w:val="0"/>
                <w:bCs w:val="0"/>
                <w:kern w:val="0"/>
                <w:sz w:val="24"/>
                <w:szCs w:val="24"/>
              </w:rPr>
              <w:t xml:space="preserve"> peptides"[All Fields] </w:t>
            </w:r>
          </w:p>
          <w:p w14:paraId="2D5053AA" w14:textId="77777777" w:rsidR="00026BE1" w:rsidRPr="00D277A7" w:rsidRDefault="00026BE1"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#79.</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pituitary</w:t>
            </w:r>
            <w:proofErr w:type="gramEnd"/>
            <w:r w:rsidR="00E617DF" w:rsidRPr="00D277A7">
              <w:rPr>
                <w:rFonts w:ascii="Times New Roman" w:eastAsiaTheme="minorEastAsia" w:hAnsi="Times New Roman" w:cs="Times New Roman"/>
                <w:b w:val="0"/>
                <w:bCs w:val="0"/>
                <w:kern w:val="0"/>
                <w:sz w:val="24"/>
                <w:szCs w:val="24"/>
              </w:rPr>
              <w:t xml:space="preserve"> hormones, posterior"[</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69BAF189" w14:textId="77777777" w:rsidR="00026BE1" w:rsidRPr="00D277A7" w:rsidRDefault="00026BE1"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#80.</w:t>
            </w:r>
            <w:r w:rsidR="00E617DF" w:rsidRPr="00D277A7">
              <w:rPr>
                <w:rFonts w:ascii="Times New Roman" w:eastAsiaTheme="minorEastAsia" w:hAnsi="Times New Roman" w:cs="Times New Roman"/>
                <w:b w:val="0"/>
                <w:bCs w:val="0"/>
                <w:kern w:val="0"/>
                <w:sz w:val="24"/>
                <w:szCs w:val="24"/>
              </w:rPr>
              <w:t xml:space="preserve"> ("pituitary"[All Fields] AND "hormones"[All Fields] AND "posterior"[All Fields]</w:t>
            </w:r>
          </w:p>
          <w:p w14:paraId="2E36BCE6" w14:textId="77777777" w:rsidR="007B60CB" w:rsidRPr="00D277A7" w:rsidRDefault="00026BE1"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#8</w:t>
            </w:r>
            <w:r w:rsidR="007B60CB" w:rsidRPr="00D277A7">
              <w:rPr>
                <w:rFonts w:ascii="Times New Roman" w:eastAsiaTheme="minorEastAsia" w:hAnsi="Times New Roman" w:cs="Times New Roman"/>
                <w:b w:val="0"/>
                <w:bCs w:val="0"/>
                <w:kern w:val="0"/>
                <w:sz w:val="24"/>
                <w:szCs w:val="24"/>
              </w:rPr>
              <w:t>1</w:t>
            </w:r>
            <w:r w:rsidRPr="00D277A7">
              <w:rPr>
                <w:rFonts w:ascii="Times New Roman" w:eastAsiaTheme="minorEastAsia" w:hAnsi="Times New Roman" w:cs="Times New Roman"/>
                <w:b w:val="0"/>
                <w:bCs w:val="0"/>
                <w:kern w:val="0"/>
                <w:sz w:val="24"/>
                <w:szCs w:val="24"/>
              </w:rPr>
              <w:t>.</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posterior</w:t>
            </w:r>
            <w:proofErr w:type="gramEnd"/>
            <w:r w:rsidR="00E617DF" w:rsidRPr="00D277A7">
              <w:rPr>
                <w:rFonts w:ascii="Times New Roman" w:eastAsiaTheme="minorEastAsia" w:hAnsi="Times New Roman" w:cs="Times New Roman"/>
                <w:b w:val="0"/>
                <w:bCs w:val="0"/>
                <w:kern w:val="0"/>
                <w:sz w:val="24"/>
                <w:szCs w:val="24"/>
              </w:rPr>
              <w:t xml:space="preserve"> pituitary hormones"[All Fields] </w:t>
            </w:r>
          </w:p>
          <w:p w14:paraId="0C1CDE89" w14:textId="77777777" w:rsidR="00BE2DBC" w:rsidRPr="00D277A7" w:rsidRDefault="007B60CB"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#82. </w:t>
            </w:r>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neurohypophyseal</w:t>
            </w:r>
            <w:proofErr w:type="spellEnd"/>
            <w:r w:rsidR="00E617DF" w:rsidRPr="00D277A7">
              <w:rPr>
                <w:rFonts w:ascii="Times New Roman" w:eastAsiaTheme="minorEastAsia" w:hAnsi="Times New Roman" w:cs="Times New Roman"/>
                <w:b w:val="0"/>
                <w:bCs w:val="0"/>
                <w:kern w:val="0"/>
                <w:sz w:val="24"/>
                <w:szCs w:val="24"/>
              </w:rPr>
              <w:t>"[All Fields] AND "peptides"[All Fields]</w:t>
            </w:r>
          </w:p>
          <w:p w14:paraId="07403BAA" w14:textId="77777777" w:rsidR="00BE2DBC" w:rsidRPr="00D277A7" w:rsidRDefault="00BE2DBC"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#83.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pituitary</w:t>
            </w:r>
            <w:proofErr w:type="gramEnd"/>
            <w:r w:rsidR="00E617DF" w:rsidRPr="00D277A7">
              <w:rPr>
                <w:rFonts w:ascii="Times New Roman" w:eastAsiaTheme="minorEastAsia" w:hAnsi="Times New Roman" w:cs="Times New Roman"/>
                <w:b w:val="0"/>
                <w:bCs w:val="0"/>
                <w:kern w:val="0"/>
                <w:sz w:val="24"/>
                <w:szCs w:val="24"/>
              </w:rPr>
              <w:t xml:space="preserve"> hormones posterior"[Supplementary Concept] </w:t>
            </w:r>
          </w:p>
          <w:p w14:paraId="287BED00" w14:textId="77777777" w:rsidR="00BE2DBC" w:rsidRPr="00D277A7" w:rsidRDefault="00BE2DBC"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#84.</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pituitary</w:t>
            </w:r>
            <w:proofErr w:type="gramEnd"/>
            <w:r w:rsidR="00E617DF" w:rsidRPr="00D277A7">
              <w:rPr>
                <w:rFonts w:ascii="Times New Roman" w:eastAsiaTheme="minorEastAsia" w:hAnsi="Times New Roman" w:cs="Times New Roman"/>
                <w:b w:val="0"/>
                <w:bCs w:val="0"/>
                <w:kern w:val="0"/>
                <w:sz w:val="24"/>
                <w:szCs w:val="24"/>
              </w:rPr>
              <w:t xml:space="preserve"> hormones posterior"[All Fields] </w:t>
            </w:r>
          </w:p>
          <w:p w14:paraId="6B9D5AA1" w14:textId="77777777" w:rsidR="00BE2DBC" w:rsidRPr="00D277A7" w:rsidRDefault="00BE2DBC"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#85.</w:t>
            </w:r>
            <w:r w:rsidR="00E617DF" w:rsidRPr="00D277A7">
              <w:rPr>
                <w:rFonts w:ascii="Times New Roman" w:eastAsiaTheme="minorEastAsia" w:hAnsi="Times New Roman" w:cs="Times New Roman"/>
                <w:b w:val="0"/>
                <w:bCs w:val="0"/>
                <w:kern w:val="0"/>
                <w:sz w:val="24"/>
                <w:szCs w:val="24"/>
              </w:rPr>
              <w:t xml:space="preserve"> "</w:t>
            </w:r>
            <w:proofErr w:type="spellStart"/>
            <w:proofErr w:type="gramStart"/>
            <w:r w:rsidR="00E617DF" w:rsidRPr="00D277A7">
              <w:rPr>
                <w:rFonts w:ascii="Times New Roman" w:eastAsiaTheme="minorEastAsia" w:hAnsi="Times New Roman" w:cs="Times New Roman"/>
                <w:b w:val="0"/>
                <w:bCs w:val="0"/>
                <w:kern w:val="0"/>
                <w:sz w:val="24"/>
                <w:szCs w:val="24"/>
              </w:rPr>
              <w:t>neurohypophyseal</w:t>
            </w:r>
            <w:proofErr w:type="spellEnd"/>
            <w:proofErr w:type="gramEnd"/>
            <w:r w:rsidR="00E617DF" w:rsidRPr="00D277A7">
              <w:rPr>
                <w:rFonts w:ascii="Times New Roman" w:eastAsiaTheme="minorEastAsia" w:hAnsi="Times New Roman" w:cs="Times New Roman"/>
                <w:b w:val="0"/>
                <w:bCs w:val="0"/>
                <w:kern w:val="0"/>
                <w:sz w:val="24"/>
                <w:szCs w:val="24"/>
              </w:rPr>
              <w:t xml:space="preserve"> hormones"[All Fields] </w:t>
            </w:r>
          </w:p>
          <w:p w14:paraId="08A98D09" w14:textId="77777777" w:rsidR="00BE2DBC" w:rsidRPr="00D277A7" w:rsidRDefault="00BE2DBC"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lastRenderedPageBreak/>
              <w:t>#86.</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pituitary</w:t>
            </w:r>
            <w:proofErr w:type="gramEnd"/>
            <w:r w:rsidR="00E617DF" w:rsidRPr="00D277A7">
              <w:rPr>
                <w:rFonts w:ascii="Times New Roman" w:eastAsiaTheme="minorEastAsia" w:hAnsi="Times New Roman" w:cs="Times New Roman"/>
                <w:b w:val="0"/>
                <w:bCs w:val="0"/>
                <w:kern w:val="0"/>
                <w:sz w:val="24"/>
                <w:szCs w:val="24"/>
              </w:rPr>
              <w:t xml:space="preserve"> hormones, posterior"[</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49E86E86" w14:textId="77777777" w:rsidR="00BE2DBC" w:rsidRPr="00D277A7" w:rsidRDefault="00BE2DBC"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#87.</w:t>
            </w:r>
            <w:r w:rsidR="00E617DF" w:rsidRPr="00D277A7">
              <w:rPr>
                <w:rFonts w:ascii="Times New Roman" w:eastAsiaTheme="minorEastAsia" w:hAnsi="Times New Roman" w:cs="Times New Roman"/>
                <w:b w:val="0"/>
                <w:bCs w:val="0"/>
                <w:kern w:val="0"/>
                <w:sz w:val="24"/>
                <w:szCs w:val="24"/>
              </w:rPr>
              <w:t xml:space="preserve"> ("pituitary"[All Fields] AND "hormones"[All Fields] AND "posterior"[All Fields]</w:t>
            </w:r>
          </w:p>
          <w:p w14:paraId="3E794E5E" w14:textId="77777777" w:rsidR="00BE2DBC" w:rsidRPr="00D277A7" w:rsidRDefault="00BE2DBC"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#88.</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posterior</w:t>
            </w:r>
            <w:proofErr w:type="gramEnd"/>
            <w:r w:rsidR="00E617DF" w:rsidRPr="00D277A7">
              <w:rPr>
                <w:rFonts w:ascii="Times New Roman" w:eastAsiaTheme="minorEastAsia" w:hAnsi="Times New Roman" w:cs="Times New Roman"/>
                <w:b w:val="0"/>
                <w:bCs w:val="0"/>
                <w:kern w:val="0"/>
                <w:sz w:val="24"/>
                <w:szCs w:val="24"/>
              </w:rPr>
              <w:t xml:space="preserve"> pituitary hormones"[All Fields] </w:t>
            </w:r>
          </w:p>
          <w:p w14:paraId="59DE5F76" w14:textId="77777777" w:rsidR="00BE2DBC" w:rsidRPr="00D277A7" w:rsidRDefault="00BE2DBC"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#89.</w:t>
            </w:r>
            <w:r w:rsidR="00E617DF" w:rsidRPr="00D277A7">
              <w:rPr>
                <w:rFonts w:ascii="Times New Roman" w:eastAsiaTheme="minorEastAsia" w:hAnsi="Times New Roman" w:cs="Times New Roman"/>
                <w:b w:val="0"/>
                <w:bCs w:val="0"/>
                <w:kern w:val="0"/>
                <w:sz w:val="24"/>
                <w:szCs w:val="24"/>
              </w:rPr>
              <w:t>"neurohypophyseal"[All Fields] AND "hormones"[All Fields]</w:t>
            </w:r>
          </w:p>
          <w:p w14:paraId="4382D086" w14:textId="77777777" w:rsidR="000E01BD"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#90.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pituitary</w:t>
            </w:r>
            <w:proofErr w:type="gramEnd"/>
            <w:r w:rsidR="00E617DF" w:rsidRPr="00D277A7">
              <w:rPr>
                <w:rFonts w:ascii="Times New Roman" w:eastAsiaTheme="minorEastAsia" w:hAnsi="Times New Roman" w:cs="Times New Roman"/>
                <w:b w:val="0"/>
                <w:bCs w:val="0"/>
                <w:kern w:val="0"/>
                <w:sz w:val="24"/>
                <w:szCs w:val="24"/>
              </w:rPr>
              <w:t xml:space="preserve"> hormones posterior"[Supplementary Concept] </w:t>
            </w:r>
          </w:p>
          <w:p w14:paraId="68DAA9B0" w14:textId="77777777" w:rsidR="000E01BD"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#91.</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pituitary</w:t>
            </w:r>
            <w:proofErr w:type="gramEnd"/>
            <w:r w:rsidR="00E617DF" w:rsidRPr="00D277A7">
              <w:rPr>
                <w:rFonts w:ascii="Times New Roman" w:eastAsiaTheme="minorEastAsia" w:hAnsi="Times New Roman" w:cs="Times New Roman"/>
                <w:b w:val="0"/>
                <w:bCs w:val="0"/>
                <w:kern w:val="0"/>
                <w:sz w:val="24"/>
                <w:szCs w:val="24"/>
              </w:rPr>
              <w:t xml:space="preserve"> hormones posterior"[All Fields] </w:t>
            </w:r>
          </w:p>
          <w:p w14:paraId="584F8693" w14:textId="77777777" w:rsidR="000E01BD"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#92.</w:t>
            </w:r>
            <w:r w:rsidR="00E617DF" w:rsidRPr="00D277A7">
              <w:rPr>
                <w:rFonts w:ascii="Times New Roman" w:eastAsiaTheme="minorEastAsia" w:hAnsi="Times New Roman" w:cs="Times New Roman"/>
                <w:b w:val="0"/>
                <w:bCs w:val="0"/>
                <w:kern w:val="0"/>
                <w:sz w:val="24"/>
                <w:szCs w:val="24"/>
              </w:rPr>
              <w:t xml:space="preserve"> "pituitrin"[All Fields] </w:t>
            </w:r>
          </w:p>
          <w:p w14:paraId="0FFB0E02" w14:textId="77777777" w:rsidR="000E01BD"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#93.</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pituitary</w:t>
            </w:r>
            <w:proofErr w:type="gramEnd"/>
            <w:r w:rsidR="00E617DF" w:rsidRPr="00D277A7">
              <w:rPr>
                <w:rFonts w:ascii="Times New Roman" w:eastAsiaTheme="minorEastAsia" w:hAnsi="Times New Roman" w:cs="Times New Roman"/>
                <w:b w:val="0"/>
                <w:bCs w:val="0"/>
                <w:kern w:val="0"/>
                <w:sz w:val="24"/>
                <w:szCs w:val="24"/>
              </w:rPr>
              <w:t xml:space="preserve"> hormones, posterior"[</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0E61E623" w14:textId="1B422296" w:rsidR="000E01BD"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#94.</w:t>
            </w:r>
            <w:r w:rsidR="00E617DF" w:rsidRPr="00D277A7">
              <w:rPr>
                <w:rFonts w:ascii="Times New Roman" w:eastAsiaTheme="minorEastAsia" w:hAnsi="Times New Roman" w:cs="Times New Roman"/>
                <w:b w:val="0"/>
                <w:bCs w:val="0"/>
                <w:kern w:val="0"/>
                <w:sz w:val="24"/>
                <w:szCs w:val="24"/>
              </w:rPr>
              <w:t xml:space="preserve"> "pituitary"[All Fields] AND "hormones"[All Fields] AND "posterior"[All Fields]</w:t>
            </w:r>
          </w:p>
          <w:p w14:paraId="5D737F59" w14:textId="77777777" w:rsidR="000E01BD"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#95.</w:t>
            </w:r>
            <w:r w:rsidR="00E617DF" w:rsidRPr="00D277A7">
              <w:rPr>
                <w:rFonts w:ascii="Times New Roman" w:eastAsiaTheme="minorEastAsia" w:hAnsi="Times New Roman" w:cs="Times New Roman"/>
                <w:b w:val="0"/>
                <w:bCs w:val="0"/>
                <w:kern w:val="0"/>
                <w:sz w:val="24"/>
                <w:szCs w:val="24"/>
              </w:rPr>
              <w:t xml:space="preserve"> "</w:t>
            </w:r>
            <w:proofErr w:type="gramStart"/>
            <w:r w:rsidR="00E617DF" w:rsidRPr="00D277A7">
              <w:rPr>
                <w:rFonts w:ascii="Times New Roman" w:eastAsiaTheme="minorEastAsia" w:hAnsi="Times New Roman" w:cs="Times New Roman"/>
                <w:b w:val="0"/>
                <w:bCs w:val="0"/>
                <w:kern w:val="0"/>
                <w:sz w:val="24"/>
                <w:szCs w:val="24"/>
              </w:rPr>
              <w:t>posterior</w:t>
            </w:r>
            <w:proofErr w:type="gramEnd"/>
            <w:r w:rsidR="00E617DF" w:rsidRPr="00D277A7">
              <w:rPr>
                <w:rFonts w:ascii="Times New Roman" w:eastAsiaTheme="minorEastAsia" w:hAnsi="Times New Roman" w:cs="Times New Roman"/>
                <w:b w:val="0"/>
                <w:bCs w:val="0"/>
                <w:kern w:val="0"/>
                <w:sz w:val="24"/>
                <w:szCs w:val="24"/>
              </w:rPr>
              <w:t xml:space="preserve"> pituitary hormones"[All Fields] </w:t>
            </w:r>
          </w:p>
          <w:p w14:paraId="5F1F2685" w14:textId="77777777" w:rsidR="000E01BD"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#96.</w:t>
            </w:r>
            <w:r w:rsidR="00E617DF" w:rsidRPr="00D277A7">
              <w:rPr>
                <w:rFonts w:ascii="Times New Roman" w:eastAsiaTheme="minorEastAsia" w:hAnsi="Times New Roman" w:cs="Times New Roman"/>
                <w:b w:val="0"/>
                <w:bCs w:val="0"/>
                <w:kern w:val="0"/>
                <w:sz w:val="24"/>
                <w:szCs w:val="24"/>
              </w:rPr>
              <w:t xml:space="preserve"> "</w:t>
            </w:r>
            <w:proofErr w:type="spellStart"/>
            <w:r w:rsidR="00E617DF" w:rsidRPr="00D277A7">
              <w:rPr>
                <w:rFonts w:ascii="Times New Roman" w:eastAsiaTheme="minorEastAsia" w:hAnsi="Times New Roman" w:cs="Times New Roman"/>
                <w:b w:val="0"/>
                <w:bCs w:val="0"/>
                <w:kern w:val="0"/>
                <w:sz w:val="24"/>
                <w:szCs w:val="24"/>
              </w:rPr>
              <w:t>pituitrine</w:t>
            </w:r>
            <w:proofErr w:type="spellEnd"/>
            <w:r w:rsidR="00E617DF" w:rsidRPr="00D277A7">
              <w:rPr>
                <w:rFonts w:ascii="Times New Roman" w:eastAsiaTheme="minorEastAsia" w:hAnsi="Times New Roman" w:cs="Times New Roman"/>
                <w:b w:val="0"/>
                <w:bCs w:val="0"/>
                <w:kern w:val="0"/>
                <w:sz w:val="24"/>
                <w:szCs w:val="24"/>
              </w:rPr>
              <w:t>"[All Fields]</w:t>
            </w:r>
          </w:p>
          <w:p w14:paraId="3B238A2E" w14:textId="77777777" w:rsidR="000E01BD"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#97. </w:t>
            </w:r>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312B965B" w14:textId="77777777" w:rsidR="000E01BD"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#98. </w:t>
            </w:r>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 xml:space="preserve">"[Supplementary Concept] </w:t>
            </w:r>
          </w:p>
          <w:p w14:paraId="580CF41C" w14:textId="77777777" w:rsidR="000E01BD"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#99.</w:t>
            </w:r>
            <w:r w:rsidR="00E617DF" w:rsidRPr="00D277A7">
              <w:rPr>
                <w:rFonts w:ascii="Times New Roman" w:eastAsiaTheme="minorEastAsia" w:hAnsi="Times New Roman" w:cs="Times New Roman"/>
                <w:b w:val="0"/>
                <w:bCs w:val="0"/>
                <w:kern w:val="0"/>
                <w:sz w:val="24"/>
                <w:szCs w:val="24"/>
              </w:rPr>
              <w:t xml:space="preserve"> "</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 xml:space="preserve">"[All Fields] </w:t>
            </w:r>
          </w:p>
          <w:p w14:paraId="2901E702" w14:textId="77777777" w:rsidR="000E01BD"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#100.</w:t>
            </w:r>
            <w:r w:rsidR="00E617DF" w:rsidRPr="00D277A7">
              <w:rPr>
                <w:rFonts w:ascii="Times New Roman" w:eastAsiaTheme="minorEastAsia" w:hAnsi="Times New Roman" w:cs="Times New Roman"/>
                <w:b w:val="0"/>
                <w:bCs w:val="0"/>
                <w:kern w:val="0"/>
                <w:sz w:val="24"/>
                <w:szCs w:val="24"/>
              </w:rPr>
              <w:t xml:space="preserve"> "</w:t>
            </w:r>
            <w:proofErr w:type="spellStart"/>
            <w:r w:rsidR="00E617DF" w:rsidRPr="00D277A7">
              <w:rPr>
                <w:rFonts w:ascii="Times New Roman" w:eastAsiaTheme="minorEastAsia" w:hAnsi="Times New Roman" w:cs="Times New Roman"/>
                <w:b w:val="0"/>
                <w:bCs w:val="0"/>
                <w:kern w:val="0"/>
                <w:sz w:val="24"/>
                <w:szCs w:val="24"/>
              </w:rPr>
              <w:t>glycylpressin</w:t>
            </w:r>
            <w:proofErr w:type="spellEnd"/>
            <w:r w:rsidR="00E617DF" w:rsidRPr="00D277A7">
              <w:rPr>
                <w:rFonts w:ascii="Times New Roman" w:eastAsiaTheme="minorEastAsia" w:hAnsi="Times New Roman" w:cs="Times New Roman"/>
                <w:b w:val="0"/>
                <w:bCs w:val="0"/>
                <w:kern w:val="0"/>
                <w:sz w:val="24"/>
                <w:szCs w:val="24"/>
              </w:rPr>
              <w:t xml:space="preserve">"[All Fields] </w:t>
            </w:r>
          </w:p>
          <w:p w14:paraId="152B9DE8" w14:textId="77777777" w:rsidR="000E01BD"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#101.</w:t>
            </w:r>
            <w:r w:rsidR="00E617DF" w:rsidRPr="00D277A7">
              <w:rPr>
                <w:rFonts w:ascii="Times New Roman" w:eastAsiaTheme="minorEastAsia" w:hAnsi="Times New Roman" w:cs="Times New Roman"/>
                <w:b w:val="0"/>
                <w:bCs w:val="0"/>
                <w:kern w:val="0"/>
                <w:sz w:val="24"/>
                <w:szCs w:val="24"/>
              </w:rPr>
              <w:t xml:space="preserve"> "</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5F2EEE47" w14:textId="77777777" w:rsidR="000E01BD"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#102. </w:t>
            </w:r>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 xml:space="preserve">"[Supplementary Concept] </w:t>
            </w:r>
          </w:p>
          <w:p w14:paraId="3EB4CAB2" w14:textId="77777777" w:rsidR="000E01BD"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#103.</w:t>
            </w:r>
            <w:r w:rsidR="00E617DF" w:rsidRPr="00D277A7">
              <w:rPr>
                <w:rFonts w:ascii="Times New Roman" w:eastAsiaTheme="minorEastAsia" w:hAnsi="Times New Roman" w:cs="Times New Roman"/>
                <w:b w:val="0"/>
                <w:bCs w:val="0"/>
                <w:kern w:val="0"/>
                <w:sz w:val="24"/>
                <w:szCs w:val="24"/>
              </w:rPr>
              <w:t xml:space="preserve"> "</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 xml:space="preserve">"[All Fields] </w:t>
            </w:r>
          </w:p>
          <w:p w14:paraId="19B499D1" w14:textId="77777777" w:rsidR="000E01BD"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#104.</w:t>
            </w:r>
            <w:r w:rsidR="00E617DF" w:rsidRPr="00D277A7">
              <w:rPr>
                <w:rFonts w:ascii="Times New Roman" w:eastAsiaTheme="minorEastAsia" w:hAnsi="Times New Roman" w:cs="Times New Roman"/>
                <w:b w:val="0"/>
                <w:bCs w:val="0"/>
                <w:kern w:val="0"/>
                <w:sz w:val="24"/>
                <w:szCs w:val="24"/>
              </w:rPr>
              <w:t xml:space="preserve"> "</w:t>
            </w:r>
            <w:proofErr w:type="spellStart"/>
            <w:r w:rsidR="00E617DF" w:rsidRPr="00D277A7">
              <w:rPr>
                <w:rFonts w:ascii="Times New Roman" w:eastAsiaTheme="minorEastAsia" w:hAnsi="Times New Roman" w:cs="Times New Roman"/>
                <w:b w:val="0"/>
                <w:bCs w:val="0"/>
                <w:kern w:val="0"/>
                <w:sz w:val="24"/>
                <w:szCs w:val="24"/>
              </w:rPr>
              <w:t>tglvp</w:t>
            </w:r>
            <w:proofErr w:type="spellEnd"/>
            <w:r w:rsidR="00E617DF" w:rsidRPr="00D277A7">
              <w:rPr>
                <w:rFonts w:ascii="Times New Roman" w:eastAsiaTheme="minorEastAsia" w:hAnsi="Times New Roman" w:cs="Times New Roman"/>
                <w:b w:val="0"/>
                <w:bCs w:val="0"/>
                <w:kern w:val="0"/>
                <w:sz w:val="24"/>
                <w:szCs w:val="24"/>
              </w:rPr>
              <w:t>"[All Fields]</w:t>
            </w:r>
          </w:p>
          <w:p w14:paraId="6843989D" w14:textId="56323CE1" w:rsidR="003A4170" w:rsidRPr="00D277A7" w:rsidRDefault="000E01B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#10</w:t>
            </w:r>
            <w:r w:rsidR="003A4170" w:rsidRPr="00D277A7">
              <w:rPr>
                <w:rFonts w:ascii="Times New Roman" w:eastAsiaTheme="minorEastAsia" w:hAnsi="Times New Roman" w:cs="Times New Roman"/>
                <w:b w:val="0"/>
                <w:bCs w:val="0"/>
                <w:kern w:val="0"/>
                <w:sz w:val="24"/>
                <w:szCs w:val="24"/>
              </w:rPr>
              <w:t>5</w:t>
            </w:r>
            <w:r w:rsidRPr="00D277A7">
              <w:rPr>
                <w:rFonts w:ascii="Times New Roman" w:eastAsiaTheme="minorEastAsia" w:hAnsi="Times New Roman" w:cs="Times New Roman"/>
                <w:b w:val="0"/>
                <w:bCs w:val="0"/>
                <w:kern w:val="0"/>
                <w:sz w:val="24"/>
                <w:szCs w:val="24"/>
              </w:rPr>
              <w:t>.</w:t>
            </w:r>
            <w:r w:rsidR="00E617DF" w:rsidRPr="00D277A7">
              <w:rPr>
                <w:rFonts w:ascii="Times New Roman" w:eastAsiaTheme="minorEastAsia" w:hAnsi="Times New Roman" w:cs="Times New Roman"/>
                <w:b w:val="0"/>
                <w:bCs w:val="0"/>
                <w:kern w:val="0"/>
                <w:sz w:val="24"/>
                <w:szCs w:val="24"/>
              </w:rPr>
              <w:t>"Terlipressin"[MeSH Terms]</w:t>
            </w:r>
          </w:p>
          <w:p w14:paraId="2AD3054B" w14:textId="77777777" w:rsidR="003A4170" w:rsidRPr="00D277A7" w:rsidRDefault="003A4170"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#106. </w:t>
            </w:r>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"[Supplementary Concept] OR "</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"[All Fields] OR "</w:t>
            </w:r>
            <w:proofErr w:type="spellStart"/>
            <w:r w:rsidR="00E617DF" w:rsidRPr="00D277A7">
              <w:rPr>
                <w:rFonts w:ascii="Times New Roman" w:eastAsiaTheme="minorEastAsia" w:hAnsi="Times New Roman" w:cs="Times New Roman"/>
                <w:b w:val="0"/>
                <w:bCs w:val="0"/>
                <w:kern w:val="0"/>
                <w:sz w:val="24"/>
                <w:szCs w:val="24"/>
              </w:rPr>
              <w:t>terlypressin</w:t>
            </w:r>
            <w:proofErr w:type="spellEnd"/>
            <w:r w:rsidR="00E617DF" w:rsidRPr="00D277A7">
              <w:rPr>
                <w:rFonts w:ascii="Times New Roman" w:eastAsiaTheme="minorEastAsia" w:hAnsi="Times New Roman" w:cs="Times New Roman"/>
                <w:b w:val="0"/>
                <w:bCs w:val="0"/>
                <w:kern w:val="0"/>
                <w:sz w:val="24"/>
                <w:szCs w:val="24"/>
              </w:rPr>
              <w:t>"[All Fields] OR "</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w:t>
            </w:r>
          </w:p>
          <w:p w14:paraId="75D821C2" w14:textId="77777777" w:rsidR="006C5DFE" w:rsidRPr="00D277A7" w:rsidRDefault="003A4170"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lastRenderedPageBreak/>
              <w:t>#10</w:t>
            </w:r>
            <w:r w:rsidR="006C5DFE" w:rsidRPr="00D277A7">
              <w:rPr>
                <w:rFonts w:ascii="Times New Roman" w:eastAsiaTheme="minorEastAsia" w:hAnsi="Times New Roman" w:cs="Times New Roman"/>
                <w:b w:val="0"/>
                <w:bCs w:val="0"/>
                <w:kern w:val="0"/>
                <w:sz w:val="24"/>
                <w:szCs w:val="24"/>
              </w:rPr>
              <w:t>7</w:t>
            </w:r>
            <w:r w:rsidRPr="00D277A7">
              <w:rPr>
                <w:rFonts w:ascii="Times New Roman" w:eastAsiaTheme="minorEastAsia" w:hAnsi="Times New Roman" w:cs="Times New Roman"/>
                <w:b w:val="0"/>
                <w:bCs w:val="0"/>
                <w:kern w:val="0"/>
                <w:sz w:val="24"/>
                <w:szCs w:val="24"/>
              </w:rPr>
              <w:t>.</w:t>
            </w:r>
            <w:r w:rsidR="006C5DFE" w:rsidRPr="00D277A7">
              <w:rPr>
                <w:rFonts w:ascii="Times New Roman" w:eastAsiaTheme="minorEastAsia" w:hAnsi="Times New Roman" w:cs="Times New Roman"/>
                <w:b w:val="0"/>
                <w:bCs w:val="0"/>
                <w:kern w:val="0"/>
                <w:sz w:val="24"/>
                <w:szCs w:val="24"/>
              </w:rPr>
              <w:t xml:space="preserve"> </w:t>
            </w:r>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 xml:space="preserve">"[Supplementary Concept] </w:t>
            </w:r>
          </w:p>
          <w:p w14:paraId="72D691BF" w14:textId="77777777" w:rsidR="006C5DFE" w:rsidRPr="00D277A7" w:rsidRDefault="006C5DFE"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#108.</w:t>
            </w:r>
            <w:r w:rsidR="00E617DF" w:rsidRPr="00D277A7">
              <w:rPr>
                <w:rFonts w:ascii="Times New Roman" w:eastAsiaTheme="minorEastAsia" w:hAnsi="Times New Roman" w:cs="Times New Roman"/>
                <w:b w:val="0"/>
                <w:bCs w:val="0"/>
                <w:kern w:val="0"/>
                <w:sz w:val="24"/>
                <w:szCs w:val="24"/>
              </w:rPr>
              <w:t xml:space="preserve"> "</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 xml:space="preserve">"[All Fields] </w:t>
            </w:r>
          </w:p>
          <w:p w14:paraId="48DDE3FB" w14:textId="77777777" w:rsidR="006C5DFE" w:rsidRPr="00D277A7" w:rsidRDefault="006C5DFE"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#109.</w:t>
            </w:r>
            <w:r w:rsidR="00E617DF" w:rsidRPr="00D277A7">
              <w:rPr>
                <w:rFonts w:ascii="Times New Roman" w:eastAsiaTheme="minorEastAsia" w:hAnsi="Times New Roman" w:cs="Times New Roman"/>
                <w:b w:val="0"/>
                <w:bCs w:val="0"/>
                <w:kern w:val="0"/>
                <w:sz w:val="24"/>
                <w:szCs w:val="24"/>
              </w:rPr>
              <w:t xml:space="preserve"> "</w:t>
            </w:r>
            <w:proofErr w:type="spellStart"/>
            <w:proofErr w:type="gramStart"/>
            <w:r w:rsidR="00E617DF" w:rsidRPr="00D277A7">
              <w:rPr>
                <w:rFonts w:ascii="Times New Roman" w:eastAsiaTheme="minorEastAsia" w:hAnsi="Times New Roman" w:cs="Times New Roman"/>
                <w:b w:val="0"/>
                <w:bCs w:val="0"/>
                <w:kern w:val="0"/>
                <w:sz w:val="24"/>
                <w:szCs w:val="24"/>
              </w:rPr>
              <w:t>triglycyl</w:t>
            </w:r>
            <w:proofErr w:type="spellEnd"/>
            <w:proofErr w:type="gramEnd"/>
            <w:r w:rsidR="00E617DF" w:rsidRPr="00D277A7">
              <w:rPr>
                <w:rFonts w:ascii="Times New Roman" w:eastAsiaTheme="minorEastAsia" w:hAnsi="Times New Roman" w:cs="Times New Roman"/>
                <w:b w:val="0"/>
                <w:bCs w:val="0"/>
                <w:kern w:val="0"/>
                <w:sz w:val="24"/>
                <w:szCs w:val="24"/>
              </w:rPr>
              <w:t xml:space="preserve"> lysine vasopressin"[All Fields] </w:t>
            </w:r>
          </w:p>
          <w:p w14:paraId="6B008C5B" w14:textId="77777777" w:rsidR="006C5DFE" w:rsidRPr="00D277A7" w:rsidRDefault="006C5DFE"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#110.</w:t>
            </w:r>
            <w:r w:rsidR="00E617DF" w:rsidRPr="00D277A7">
              <w:rPr>
                <w:rFonts w:ascii="Times New Roman" w:eastAsiaTheme="minorEastAsia" w:hAnsi="Times New Roman" w:cs="Times New Roman"/>
                <w:b w:val="0"/>
                <w:bCs w:val="0"/>
                <w:kern w:val="0"/>
                <w:sz w:val="24"/>
                <w:szCs w:val="24"/>
              </w:rPr>
              <w:t xml:space="preserve"> "</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360D3C93" w14:textId="77777777" w:rsidR="00876C92" w:rsidRPr="00D277A7" w:rsidRDefault="006C5DFE"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#111. </w:t>
            </w:r>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triglycyl</w:t>
            </w:r>
            <w:proofErr w:type="spellEnd"/>
            <w:r w:rsidR="00E617DF" w:rsidRPr="00D277A7">
              <w:rPr>
                <w:rFonts w:ascii="Times New Roman" w:eastAsiaTheme="minorEastAsia" w:hAnsi="Times New Roman" w:cs="Times New Roman"/>
                <w:b w:val="0"/>
                <w:bCs w:val="0"/>
                <w:kern w:val="0"/>
                <w:sz w:val="24"/>
                <w:szCs w:val="24"/>
              </w:rPr>
              <w:t>"[All Fields] AND "lysine"[All Fields] AND "vasopressin"[All Fields]</w:t>
            </w:r>
          </w:p>
          <w:p w14:paraId="4A2B4A2C" w14:textId="1258D424" w:rsidR="00876C92" w:rsidRPr="00D277A7" w:rsidRDefault="00876C9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#112.</w:t>
            </w:r>
            <w:r w:rsidR="00E617DF" w:rsidRPr="00D277A7">
              <w:rPr>
                <w:rFonts w:ascii="Times New Roman" w:eastAsiaTheme="minorEastAsia" w:hAnsi="Times New Roman" w:cs="Times New Roman"/>
                <w:b w:val="0"/>
                <w:bCs w:val="0"/>
                <w:kern w:val="0"/>
                <w:sz w:val="24"/>
                <w:szCs w:val="24"/>
              </w:rPr>
              <w:t xml:space="preserve"> "</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"[Supplementary Concept] OR "</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"[All Fields] OR "</w:t>
            </w:r>
            <w:proofErr w:type="spellStart"/>
            <w:r w:rsidR="00E617DF" w:rsidRPr="00D277A7">
              <w:rPr>
                <w:rFonts w:ascii="Times New Roman" w:eastAsiaTheme="minorEastAsia" w:hAnsi="Times New Roman" w:cs="Times New Roman"/>
                <w:b w:val="0"/>
                <w:bCs w:val="0"/>
                <w:kern w:val="0"/>
                <w:sz w:val="24"/>
                <w:szCs w:val="24"/>
              </w:rPr>
              <w:t>triglycylvasopressin</w:t>
            </w:r>
            <w:proofErr w:type="spellEnd"/>
            <w:r w:rsidR="00E617DF" w:rsidRPr="00D277A7">
              <w:rPr>
                <w:rFonts w:ascii="Times New Roman" w:eastAsiaTheme="minorEastAsia" w:hAnsi="Times New Roman" w:cs="Times New Roman"/>
                <w:b w:val="0"/>
                <w:bCs w:val="0"/>
                <w:kern w:val="0"/>
                <w:sz w:val="24"/>
                <w:szCs w:val="24"/>
              </w:rPr>
              <w:t>"[All Fields] OR "</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706EFA87" w14:textId="77777777" w:rsidR="00876C92" w:rsidRPr="00D277A7" w:rsidRDefault="00876C9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#113. </w:t>
            </w:r>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"[Supplementary Concept] OR "</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"[All Fields] OR "</w:t>
            </w:r>
            <w:proofErr w:type="spellStart"/>
            <w:r w:rsidR="00E617DF" w:rsidRPr="00D277A7">
              <w:rPr>
                <w:rFonts w:ascii="Times New Roman" w:eastAsiaTheme="minorEastAsia" w:hAnsi="Times New Roman" w:cs="Times New Roman"/>
                <w:b w:val="0"/>
                <w:bCs w:val="0"/>
                <w:kern w:val="0"/>
                <w:sz w:val="24"/>
                <w:szCs w:val="24"/>
              </w:rPr>
              <w:t>glipressin</w:t>
            </w:r>
            <w:proofErr w:type="spellEnd"/>
            <w:r w:rsidR="00E617DF" w:rsidRPr="00D277A7">
              <w:rPr>
                <w:rFonts w:ascii="Times New Roman" w:eastAsiaTheme="minorEastAsia" w:hAnsi="Times New Roman" w:cs="Times New Roman"/>
                <w:b w:val="0"/>
                <w:bCs w:val="0"/>
                <w:kern w:val="0"/>
                <w:sz w:val="24"/>
                <w:szCs w:val="24"/>
              </w:rPr>
              <w:t>"[All Fields] OR "</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w:t>
            </w:r>
          </w:p>
          <w:p w14:paraId="5F1EF3BF" w14:textId="77777777" w:rsidR="00876C92" w:rsidRPr="00D277A7" w:rsidRDefault="00876C9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#114. </w:t>
            </w:r>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"[Supplementary Concept] OR "</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"[All Fields] OR "</w:t>
            </w:r>
            <w:proofErr w:type="spellStart"/>
            <w:r w:rsidR="00E617DF" w:rsidRPr="00D277A7">
              <w:rPr>
                <w:rFonts w:ascii="Times New Roman" w:eastAsiaTheme="minorEastAsia" w:hAnsi="Times New Roman" w:cs="Times New Roman"/>
                <w:b w:val="0"/>
                <w:bCs w:val="0"/>
                <w:kern w:val="0"/>
                <w:sz w:val="24"/>
                <w:szCs w:val="24"/>
              </w:rPr>
              <w:t>glypressin</w:t>
            </w:r>
            <w:proofErr w:type="spellEnd"/>
            <w:r w:rsidR="00E617DF" w:rsidRPr="00D277A7">
              <w:rPr>
                <w:rFonts w:ascii="Times New Roman" w:eastAsiaTheme="minorEastAsia" w:hAnsi="Times New Roman" w:cs="Times New Roman"/>
                <w:b w:val="0"/>
                <w:bCs w:val="0"/>
                <w:kern w:val="0"/>
                <w:sz w:val="24"/>
                <w:szCs w:val="24"/>
              </w:rPr>
              <w:t>"[All Fields] OR "</w:t>
            </w:r>
            <w:proofErr w:type="spellStart"/>
            <w:r w:rsidR="00E617DF" w:rsidRPr="00D277A7">
              <w:rPr>
                <w:rFonts w:ascii="Times New Roman" w:eastAsiaTheme="minorEastAsia" w:hAnsi="Times New Roman" w:cs="Times New Roman"/>
                <w:b w:val="0"/>
                <w:bCs w:val="0"/>
                <w:kern w:val="0"/>
                <w:sz w:val="24"/>
                <w:szCs w:val="24"/>
              </w:rPr>
              <w:t>Terlipressin</w:t>
            </w:r>
            <w:proofErr w:type="spellEnd"/>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w:t>
            </w:r>
          </w:p>
          <w:p w14:paraId="33FDD61E" w14:textId="77777777" w:rsidR="00AC45D4" w:rsidRPr="00D277A7" w:rsidRDefault="00876C92"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#115. </w:t>
            </w:r>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triglycyl</w:t>
            </w:r>
            <w:proofErr w:type="spellEnd"/>
            <w:r w:rsidR="00E617DF" w:rsidRPr="00D277A7">
              <w:rPr>
                <w:rFonts w:ascii="Times New Roman" w:eastAsiaTheme="minorEastAsia" w:hAnsi="Times New Roman" w:cs="Times New Roman"/>
                <w:b w:val="0"/>
                <w:bCs w:val="0"/>
                <w:kern w:val="0"/>
                <w:sz w:val="24"/>
                <w:szCs w:val="24"/>
              </w:rPr>
              <w:t xml:space="preserve">"[All Fields] AND "8-lysine"[All Fields] </w:t>
            </w:r>
          </w:p>
          <w:p w14:paraId="7116A32A" w14:textId="77777777" w:rsidR="00AC45D4" w:rsidRPr="00D277A7" w:rsidRDefault="00AC45D4"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#116. </w:t>
            </w:r>
            <w:r w:rsidR="00E617DF" w:rsidRPr="00D277A7">
              <w:rPr>
                <w:rFonts w:ascii="Times New Roman" w:eastAsiaTheme="minorEastAsia" w:hAnsi="Times New Roman" w:cs="Times New Roman"/>
                <w:b w:val="0"/>
                <w:bCs w:val="0"/>
                <w:kern w:val="0"/>
                <w:sz w:val="24"/>
                <w:szCs w:val="24"/>
              </w:rPr>
              <w:t>"</w:t>
            </w:r>
            <w:proofErr w:type="gramStart"/>
            <w:r w:rsidR="00E617DF" w:rsidRPr="00D277A7">
              <w:rPr>
                <w:rFonts w:ascii="Times New Roman" w:eastAsiaTheme="minorEastAsia" w:hAnsi="Times New Roman" w:cs="Times New Roman"/>
                <w:b w:val="0"/>
                <w:bCs w:val="0"/>
                <w:kern w:val="0"/>
                <w:sz w:val="24"/>
                <w:szCs w:val="24"/>
              </w:rPr>
              <w:t>vasopressin</w:t>
            </w:r>
            <w:proofErr w:type="gramEnd"/>
            <w:r w:rsidR="00E617DF" w:rsidRPr="00D277A7">
              <w:rPr>
                <w:rFonts w:ascii="Times New Roman" w:eastAsiaTheme="minorEastAsia" w:hAnsi="Times New Roman" w:cs="Times New Roman"/>
                <w:b w:val="0"/>
                <w:bCs w:val="0"/>
                <w:kern w:val="0"/>
                <w:sz w:val="24"/>
                <w:szCs w:val="24"/>
              </w:rPr>
              <w:t xml:space="preserve"> s"[All Fields] </w:t>
            </w:r>
          </w:p>
          <w:p w14:paraId="432A6814" w14:textId="77777777" w:rsidR="00AC45D4" w:rsidRPr="00D277A7" w:rsidRDefault="00AC45D4"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#117. </w:t>
            </w:r>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vasopressine</w:t>
            </w:r>
            <w:proofErr w:type="spellEnd"/>
            <w:r w:rsidR="00E617DF" w:rsidRPr="00D277A7">
              <w:rPr>
                <w:rFonts w:ascii="Times New Roman" w:eastAsiaTheme="minorEastAsia" w:hAnsi="Times New Roman" w:cs="Times New Roman"/>
                <w:b w:val="0"/>
                <w:bCs w:val="0"/>
                <w:kern w:val="0"/>
                <w:sz w:val="24"/>
                <w:szCs w:val="24"/>
              </w:rPr>
              <w:t xml:space="preserve">"[All Fields] </w:t>
            </w:r>
          </w:p>
          <w:p w14:paraId="4988A8F9" w14:textId="77777777" w:rsidR="00AC45D4" w:rsidRPr="00D277A7" w:rsidRDefault="00AC45D4"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#118.</w:t>
            </w:r>
            <w:r w:rsidR="00E617DF" w:rsidRPr="00D277A7">
              <w:rPr>
                <w:rFonts w:ascii="Times New Roman" w:eastAsiaTheme="minorEastAsia" w:hAnsi="Times New Roman" w:cs="Times New Roman"/>
                <w:b w:val="0"/>
                <w:bCs w:val="0"/>
                <w:kern w:val="0"/>
                <w:sz w:val="24"/>
                <w:szCs w:val="24"/>
              </w:rPr>
              <w:t xml:space="preserve"> "</w:t>
            </w:r>
            <w:proofErr w:type="spellStart"/>
            <w:r w:rsidR="00E617DF" w:rsidRPr="00D277A7">
              <w:rPr>
                <w:rFonts w:ascii="Times New Roman" w:eastAsiaTheme="minorEastAsia" w:hAnsi="Times New Roman" w:cs="Times New Roman"/>
                <w:b w:val="0"/>
                <w:bCs w:val="0"/>
                <w:kern w:val="0"/>
                <w:sz w:val="24"/>
                <w:szCs w:val="24"/>
              </w:rPr>
              <w:t>Vasopressins</w:t>
            </w:r>
            <w:proofErr w:type="spellEnd"/>
            <w:r w:rsidR="00E617DF" w:rsidRPr="00D277A7">
              <w:rPr>
                <w:rFonts w:ascii="Times New Roman" w:eastAsiaTheme="minorEastAsia" w:hAnsi="Times New Roman" w:cs="Times New Roman"/>
                <w:b w:val="0"/>
                <w:bCs w:val="0"/>
                <w:kern w:val="0"/>
                <w:sz w:val="24"/>
                <w:szCs w:val="24"/>
              </w:rPr>
              <w:t xml:space="preserve">"[Supplementary Concept] </w:t>
            </w:r>
          </w:p>
          <w:p w14:paraId="68F6972D" w14:textId="77777777" w:rsidR="00AC45D4" w:rsidRPr="00D277A7" w:rsidRDefault="00AC45D4"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#119.</w:t>
            </w:r>
            <w:r w:rsidR="00E617DF" w:rsidRPr="00D277A7">
              <w:rPr>
                <w:rFonts w:ascii="Times New Roman" w:eastAsiaTheme="minorEastAsia" w:hAnsi="Times New Roman" w:cs="Times New Roman"/>
                <w:b w:val="0"/>
                <w:bCs w:val="0"/>
                <w:kern w:val="0"/>
                <w:sz w:val="24"/>
                <w:szCs w:val="24"/>
              </w:rPr>
              <w:t xml:space="preserve"> "</w:t>
            </w:r>
            <w:proofErr w:type="spellStart"/>
            <w:r w:rsidR="00E617DF" w:rsidRPr="00D277A7">
              <w:rPr>
                <w:rFonts w:ascii="Times New Roman" w:eastAsiaTheme="minorEastAsia" w:hAnsi="Times New Roman" w:cs="Times New Roman"/>
                <w:b w:val="0"/>
                <w:bCs w:val="0"/>
                <w:kern w:val="0"/>
                <w:sz w:val="24"/>
                <w:szCs w:val="24"/>
              </w:rPr>
              <w:t>Vasopressins</w:t>
            </w:r>
            <w:proofErr w:type="spellEnd"/>
            <w:r w:rsidR="00E617DF" w:rsidRPr="00D277A7">
              <w:rPr>
                <w:rFonts w:ascii="Times New Roman" w:eastAsiaTheme="minorEastAsia" w:hAnsi="Times New Roman" w:cs="Times New Roman"/>
                <w:b w:val="0"/>
                <w:bCs w:val="0"/>
                <w:kern w:val="0"/>
                <w:sz w:val="24"/>
                <w:szCs w:val="24"/>
              </w:rPr>
              <w:t>"[All Fields]</w:t>
            </w:r>
          </w:p>
          <w:p w14:paraId="6ECA927F" w14:textId="77777777" w:rsidR="00AB246E" w:rsidRPr="00D277A7" w:rsidRDefault="00AC45D4"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#120.</w:t>
            </w:r>
            <w:r w:rsidR="00E617DF" w:rsidRPr="00D277A7">
              <w:rPr>
                <w:rFonts w:ascii="Times New Roman" w:eastAsiaTheme="minorEastAsia" w:hAnsi="Times New Roman" w:cs="Times New Roman"/>
                <w:b w:val="0"/>
                <w:bCs w:val="0"/>
                <w:kern w:val="0"/>
                <w:sz w:val="24"/>
                <w:szCs w:val="24"/>
              </w:rPr>
              <w:t xml:space="preserve"> "vasopressin"[All Fields] </w:t>
            </w:r>
          </w:p>
          <w:p w14:paraId="75D8FFE5" w14:textId="77777777" w:rsidR="00AB246E" w:rsidRPr="00D277A7" w:rsidRDefault="00AB246E"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#121.</w:t>
            </w:r>
            <w:r w:rsidR="00E617DF" w:rsidRPr="00D277A7">
              <w:rPr>
                <w:rFonts w:ascii="Times New Roman" w:eastAsiaTheme="minorEastAsia" w:hAnsi="Times New Roman" w:cs="Times New Roman"/>
                <w:b w:val="0"/>
                <w:bCs w:val="0"/>
                <w:kern w:val="0"/>
                <w:sz w:val="24"/>
                <w:szCs w:val="24"/>
              </w:rPr>
              <w:t xml:space="preserve"> "</w:t>
            </w:r>
            <w:proofErr w:type="spellStart"/>
            <w:proofErr w:type="gramStart"/>
            <w:r w:rsidR="00E617DF" w:rsidRPr="00D277A7">
              <w:rPr>
                <w:rFonts w:ascii="Times New Roman" w:eastAsiaTheme="minorEastAsia" w:hAnsi="Times New Roman" w:cs="Times New Roman"/>
                <w:b w:val="0"/>
                <w:bCs w:val="0"/>
                <w:kern w:val="0"/>
                <w:sz w:val="24"/>
                <w:szCs w:val="24"/>
              </w:rPr>
              <w:t>avp</w:t>
            </w:r>
            <w:proofErr w:type="spellEnd"/>
            <w:proofErr w:type="gramEnd"/>
            <w:r w:rsidR="00E617DF" w:rsidRPr="00D277A7">
              <w:rPr>
                <w:rFonts w:ascii="Times New Roman" w:eastAsiaTheme="minorEastAsia" w:hAnsi="Times New Roman" w:cs="Times New Roman"/>
                <w:b w:val="0"/>
                <w:bCs w:val="0"/>
                <w:kern w:val="0"/>
                <w:sz w:val="24"/>
                <w:szCs w:val="24"/>
              </w:rPr>
              <w:t xml:space="preserve"> protein human"[Supplementary Concept] </w:t>
            </w:r>
          </w:p>
          <w:p w14:paraId="30D22D2C" w14:textId="77777777" w:rsidR="00AB246E" w:rsidRPr="00D277A7" w:rsidRDefault="00AB246E"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#122.</w:t>
            </w:r>
            <w:r w:rsidR="00E617DF" w:rsidRPr="00D277A7">
              <w:rPr>
                <w:rFonts w:ascii="Times New Roman" w:eastAsiaTheme="minorEastAsia" w:hAnsi="Times New Roman" w:cs="Times New Roman"/>
                <w:b w:val="0"/>
                <w:bCs w:val="0"/>
                <w:kern w:val="0"/>
                <w:sz w:val="24"/>
                <w:szCs w:val="24"/>
              </w:rPr>
              <w:t xml:space="preserve"> "</w:t>
            </w:r>
            <w:proofErr w:type="spellStart"/>
            <w:proofErr w:type="gramStart"/>
            <w:r w:rsidR="00E617DF" w:rsidRPr="00D277A7">
              <w:rPr>
                <w:rFonts w:ascii="Times New Roman" w:eastAsiaTheme="minorEastAsia" w:hAnsi="Times New Roman" w:cs="Times New Roman"/>
                <w:b w:val="0"/>
                <w:bCs w:val="0"/>
                <w:kern w:val="0"/>
                <w:sz w:val="24"/>
                <w:szCs w:val="24"/>
              </w:rPr>
              <w:t>avp</w:t>
            </w:r>
            <w:proofErr w:type="spellEnd"/>
            <w:proofErr w:type="gramEnd"/>
            <w:r w:rsidR="00E617DF" w:rsidRPr="00D277A7">
              <w:rPr>
                <w:rFonts w:ascii="Times New Roman" w:eastAsiaTheme="minorEastAsia" w:hAnsi="Times New Roman" w:cs="Times New Roman"/>
                <w:b w:val="0"/>
                <w:bCs w:val="0"/>
                <w:kern w:val="0"/>
                <w:sz w:val="24"/>
                <w:szCs w:val="24"/>
              </w:rPr>
              <w:t xml:space="preserve"> protein human"[All Fields] </w:t>
            </w:r>
          </w:p>
          <w:p w14:paraId="3B368DA6" w14:textId="77777777" w:rsidR="00625EF2" w:rsidRPr="00D277A7" w:rsidRDefault="00AB246E"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#12</w:t>
            </w:r>
            <w:r w:rsidR="00754C20" w:rsidRPr="00D277A7">
              <w:rPr>
                <w:rFonts w:ascii="Times New Roman" w:eastAsiaTheme="minorEastAsia" w:hAnsi="Times New Roman" w:cs="Times New Roman"/>
                <w:b w:val="0"/>
                <w:bCs w:val="0"/>
                <w:kern w:val="0"/>
                <w:sz w:val="24"/>
                <w:szCs w:val="24"/>
              </w:rPr>
              <w:t>3</w:t>
            </w:r>
            <w:r w:rsidRPr="00D277A7">
              <w:rPr>
                <w:rFonts w:ascii="Times New Roman" w:eastAsiaTheme="minorEastAsia" w:hAnsi="Times New Roman" w:cs="Times New Roman"/>
                <w:b w:val="0"/>
                <w:bCs w:val="0"/>
                <w:kern w:val="0"/>
                <w:sz w:val="24"/>
                <w:szCs w:val="24"/>
              </w:rPr>
              <w:t>.</w:t>
            </w:r>
            <w:r w:rsidR="00E617DF" w:rsidRPr="00D277A7">
              <w:rPr>
                <w:rFonts w:ascii="Times New Roman" w:eastAsiaTheme="minorEastAsia" w:hAnsi="Times New Roman" w:cs="Times New Roman"/>
                <w:b w:val="0"/>
                <w:bCs w:val="0"/>
                <w:kern w:val="0"/>
                <w:sz w:val="24"/>
                <w:szCs w:val="24"/>
              </w:rPr>
              <w:t xml:space="preserve"> "</w:t>
            </w:r>
            <w:proofErr w:type="spellStart"/>
            <w:r w:rsidR="00E617DF" w:rsidRPr="00D277A7">
              <w:rPr>
                <w:rFonts w:ascii="Times New Roman" w:eastAsiaTheme="minorEastAsia" w:hAnsi="Times New Roman" w:cs="Times New Roman"/>
                <w:b w:val="0"/>
                <w:bCs w:val="0"/>
                <w:kern w:val="0"/>
                <w:sz w:val="24"/>
                <w:szCs w:val="24"/>
              </w:rPr>
              <w:t>Vasopressins</w:t>
            </w:r>
            <w:proofErr w:type="spellEnd"/>
            <w:r w:rsidR="00E617DF" w:rsidRPr="00D277A7">
              <w:rPr>
                <w:rFonts w:ascii="Times New Roman" w:eastAsiaTheme="minorEastAsia" w:hAnsi="Times New Roman" w:cs="Times New Roman"/>
                <w:b w:val="0"/>
                <w:bCs w:val="0"/>
                <w:kern w:val="0"/>
                <w:sz w:val="24"/>
                <w:szCs w:val="24"/>
              </w:rPr>
              <w:t>"[</w:t>
            </w:r>
            <w:proofErr w:type="spellStart"/>
            <w:r w:rsidR="00E617DF" w:rsidRPr="00D277A7">
              <w:rPr>
                <w:rFonts w:ascii="Times New Roman" w:eastAsiaTheme="minorEastAsia" w:hAnsi="Times New Roman" w:cs="Times New Roman"/>
                <w:b w:val="0"/>
                <w:bCs w:val="0"/>
                <w:kern w:val="0"/>
                <w:sz w:val="24"/>
                <w:szCs w:val="24"/>
              </w:rPr>
              <w:t>MeSH</w:t>
            </w:r>
            <w:proofErr w:type="spellEnd"/>
            <w:r w:rsidR="00E617DF" w:rsidRPr="00D277A7">
              <w:rPr>
                <w:rFonts w:ascii="Times New Roman" w:eastAsiaTheme="minorEastAsia" w:hAnsi="Times New Roman" w:cs="Times New Roman"/>
                <w:b w:val="0"/>
                <w:bCs w:val="0"/>
                <w:kern w:val="0"/>
                <w:sz w:val="24"/>
                <w:szCs w:val="24"/>
              </w:rPr>
              <w:t xml:space="preserve"> Terms])) </w:t>
            </w:r>
          </w:p>
          <w:p w14:paraId="6AA64CCA" w14:textId="77777777" w:rsidR="00212A21" w:rsidRPr="00D277A7" w:rsidRDefault="00617A0D"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 xml:space="preserve">#124 </w:t>
            </w:r>
            <w:r w:rsidR="00E617DF" w:rsidRPr="00D277A7">
              <w:rPr>
                <w:rFonts w:ascii="Times New Roman" w:eastAsiaTheme="minorEastAsia" w:hAnsi="Times New Roman" w:cs="Times New Roman"/>
                <w:b w:val="0"/>
                <w:bCs w:val="0"/>
                <w:kern w:val="0"/>
                <w:sz w:val="24"/>
                <w:szCs w:val="24"/>
              </w:rPr>
              <w:t>"antidiuretic"[All Fields] AND "hormones"[All Fields]</w:t>
            </w:r>
          </w:p>
          <w:p w14:paraId="73A48516" w14:textId="77777777" w:rsidR="00212A21" w:rsidRPr="00D277A7" w:rsidRDefault="00212A21"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#125</w:t>
            </w:r>
            <w:r w:rsidR="00E617DF" w:rsidRPr="00D277A7">
              <w:rPr>
                <w:rFonts w:ascii="Times New Roman" w:eastAsiaTheme="minorEastAsia" w:hAnsi="Times New Roman" w:cs="Times New Roman"/>
                <w:b w:val="0"/>
                <w:bCs w:val="0"/>
                <w:kern w:val="0"/>
                <w:sz w:val="24"/>
                <w:szCs w:val="24"/>
              </w:rPr>
              <w:t xml:space="preserve"> "Selepressin"[All Fields]</w:t>
            </w:r>
          </w:p>
          <w:p w14:paraId="7378C9DD" w14:textId="77777777" w:rsidR="00141807" w:rsidRPr="00D277A7" w:rsidRDefault="00212A21"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#126 OR</w:t>
            </w:r>
            <w:r w:rsidR="00141807" w:rsidRPr="00D277A7">
              <w:rPr>
                <w:rFonts w:ascii="Times New Roman" w:eastAsiaTheme="minorEastAsia" w:hAnsi="Times New Roman" w:cs="Times New Roman"/>
                <w:b w:val="0"/>
                <w:bCs w:val="0"/>
                <w:kern w:val="0"/>
                <w:sz w:val="24"/>
                <w:szCs w:val="24"/>
              </w:rPr>
              <w:t>/#69-125</w:t>
            </w:r>
          </w:p>
          <w:p w14:paraId="5A4D4CCF" w14:textId="007CCE4A" w:rsidR="00870EC1" w:rsidRPr="00D277A7" w:rsidRDefault="00141807"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lastRenderedPageBreak/>
              <w:t xml:space="preserve">#127 </w:t>
            </w:r>
            <w:r w:rsidR="00E07A4A" w:rsidRPr="00D277A7">
              <w:rPr>
                <w:rFonts w:ascii="Times New Roman" w:eastAsiaTheme="minorEastAsia" w:hAnsi="Times New Roman" w:cs="Times New Roman"/>
                <w:b w:val="0"/>
                <w:bCs w:val="0"/>
                <w:kern w:val="0"/>
                <w:sz w:val="24"/>
                <w:szCs w:val="24"/>
              </w:rPr>
              <w:t xml:space="preserve">#13 </w:t>
            </w:r>
            <w:r w:rsidRPr="00D277A7">
              <w:rPr>
                <w:rFonts w:ascii="Times New Roman" w:eastAsiaTheme="minorEastAsia" w:hAnsi="Times New Roman" w:cs="Times New Roman"/>
                <w:b w:val="0"/>
                <w:bCs w:val="0"/>
                <w:kern w:val="0"/>
                <w:sz w:val="24"/>
                <w:szCs w:val="24"/>
              </w:rPr>
              <w:t>AND</w:t>
            </w:r>
            <w:r w:rsidR="00E07A4A" w:rsidRPr="00D277A7">
              <w:rPr>
                <w:rFonts w:ascii="Times New Roman" w:eastAsiaTheme="minorEastAsia" w:hAnsi="Times New Roman" w:cs="Times New Roman"/>
                <w:b w:val="0"/>
                <w:bCs w:val="0"/>
                <w:kern w:val="0"/>
                <w:sz w:val="24"/>
                <w:szCs w:val="24"/>
              </w:rPr>
              <w:t xml:space="preserve"> #68 AND #126</w:t>
            </w:r>
          </w:p>
        </w:tc>
      </w:tr>
      <w:tr w:rsidR="00870EC1" w:rsidRPr="00D277A7" w14:paraId="5A4D4CD9" w14:textId="77777777" w:rsidTr="00BE38B3">
        <w:tc>
          <w:tcPr>
            <w:tcW w:w="0" w:type="auto"/>
          </w:tcPr>
          <w:p w14:paraId="0D1B1EC7" w14:textId="77777777" w:rsidR="00870EC1" w:rsidRPr="00D277A7" w:rsidRDefault="00E617DF" w:rsidP="00D277A7">
            <w:pPr>
              <w:widowControl/>
              <w:spacing w:before="90" w:after="90"/>
              <w:jc w:val="center"/>
              <w:outlineLvl w:val="0"/>
              <w:rPr>
                <w:rFonts w:ascii="Times New Roman" w:hAnsi="Times New Roman" w:cs="Times New Roman"/>
                <w:kern w:val="0"/>
                <w:sz w:val="24"/>
                <w:szCs w:val="24"/>
              </w:rPr>
            </w:pPr>
            <w:r w:rsidRPr="00D277A7">
              <w:rPr>
                <w:rFonts w:ascii="Times New Roman" w:hAnsi="Times New Roman" w:cs="Times New Roman"/>
                <w:kern w:val="0"/>
                <w:sz w:val="24"/>
                <w:szCs w:val="24"/>
              </w:rPr>
              <w:lastRenderedPageBreak/>
              <w:t>EMBASE</w:t>
            </w:r>
          </w:p>
          <w:p w14:paraId="5A4D4CD1" w14:textId="6A1B7DC0" w:rsidR="00BB1820" w:rsidRPr="00D277A7" w:rsidRDefault="00BB1820" w:rsidP="00D277A7">
            <w:pPr>
              <w:widowControl/>
              <w:spacing w:before="90" w:after="90"/>
              <w:jc w:val="center"/>
              <w:outlineLvl w:val="0"/>
              <w:rPr>
                <w:rFonts w:ascii="Times New Roman" w:eastAsia="宋体" w:hAnsi="Times New Roman" w:cs="Times New Roman"/>
                <w:b/>
                <w:bCs/>
                <w:color w:val="000000"/>
                <w:kern w:val="36"/>
                <w:sz w:val="24"/>
                <w:szCs w:val="24"/>
              </w:rPr>
            </w:pPr>
            <w:r w:rsidRPr="00D277A7">
              <w:rPr>
                <w:rFonts w:ascii="Times New Roman" w:hAnsi="Times New Roman" w:cs="Times New Roman"/>
                <w:kern w:val="0"/>
                <w:sz w:val="24"/>
                <w:szCs w:val="24"/>
              </w:rPr>
              <w:t>(N=</w:t>
            </w:r>
            <w:r w:rsidR="00BD239D" w:rsidRPr="00D277A7">
              <w:rPr>
                <w:rFonts w:ascii="Times New Roman" w:hAnsi="Times New Roman" w:cs="Times New Roman"/>
                <w:kern w:val="0"/>
                <w:sz w:val="24"/>
                <w:szCs w:val="24"/>
              </w:rPr>
              <w:t>424</w:t>
            </w:r>
            <w:r w:rsidRPr="00D277A7">
              <w:rPr>
                <w:rFonts w:ascii="Times New Roman" w:hAnsi="Times New Roman" w:cs="Times New Roman"/>
                <w:kern w:val="0"/>
                <w:sz w:val="24"/>
                <w:szCs w:val="24"/>
              </w:rPr>
              <w:t>)</w:t>
            </w:r>
          </w:p>
        </w:tc>
        <w:tc>
          <w:tcPr>
            <w:tcW w:w="0" w:type="auto"/>
          </w:tcPr>
          <w:p w14:paraId="5A4D4CD2" w14:textId="77777777" w:rsidR="00870EC1" w:rsidRPr="00D277A7" w:rsidRDefault="00E617DF"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 '</w:t>
            </w:r>
            <w:proofErr w:type="spellStart"/>
            <w:r w:rsidRPr="00D277A7">
              <w:rPr>
                <w:rFonts w:ascii="Times New Roman" w:eastAsiaTheme="minorEastAsia" w:hAnsi="Times New Roman" w:cs="Times New Roman"/>
                <w:b w:val="0"/>
                <w:bCs w:val="0"/>
                <w:kern w:val="0"/>
                <w:sz w:val="24"/>
                <w:szCs w:val="24"/>
              </w:rPr>
              <w:t>vasopressins</w:t>
            </w:r>
            <w:proofErr w:type="spellEnd"/>
            <w:r w:rsidRPr="00D277A7">
              <w:rPr>
                <w:rFonts w:ascii="Times New Roman" w:eastAsiaTheme="minorEastAsia" w:hAnsi="Times New Roman" w:cs="Times New Roman"/>
                <w:b w:val="0"/>
                <w:bCs w:val="0"/>
                <w:kern w:val="0"/>
                <w:sz w:val="24"/>
                <w:szCs w:val="24"/>
              </w:rPr>
              <w:t>':</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'antidiuretic hormones':</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'antidiuretic hormone':</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'hormone, antidiuretic':</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w:t>
            </w:r>
            <w:proofErr w:type="spellStart"/>
            <w:r w:rsidRPr="00D277A7">
              <w:rPr>
                <w:rFonts w:ascii="Times New Roman" w:eastAsiaTheme="minorEastAsia" w:hAnsi="Times New Roman" w:cs="Times New Roman"/>
                <w:b w:val="0"/>
                <w:bCs w:val="0"/>
                <w:kern w:val="0"/>
                <w:sz w:val="24"/>
                <w:szCs w:val="24"/>
              </w:rPr>
              <w:t>beta-hypoph</w:t>
            </w:r>
            <w:proofErr w:type="spellEnd"/>
            <w:r w:rsidRPr="00D277A7">
              <w:rPr>
                <w:rFonts w:ascii="Times New Roman" w:eastAsiaTheme="minorEastAsia" w:hAnsi="Times New Roman" w:cs="Times New Roman"/>
                <w:b w:val="0"/>
                <w:bCs w:val="0"/>
                <w:kern w:val="0"/>
                <w:sz w:val="24"/>
                <w:szCs w:val="24"/>
              </w:rPr>
              <w:t xml:space="preserve">amine':ti,ab,kw OR 'beta </w:t>
            </w:r>
            <w:proofErr w:type="spellStart"/>
            <w:r w:rsidRPr="00D277A7">
              <w:rPr>
                <w:rFonts w:ascii="Times New Roman" w:eastAsiaTheme="minorEastAsia" w:hAnsi="Times New Roman" w:cs="Times New Roman"/>
                <w:b w:val="0"/>
                <w:bCs w:val="0"/>
                <w:kern w:val="0"/>
                <w:sz w:val="24"/>
                <w:szCs w:val="24"/>
              </w:rPr>
              <w:t>hypophamine</w:t>
            </w:r>
            <w:proofErr w:type="spellEnd"/>
            <w:r w:rsidRPr="00D277A7">
              <w:rPr>
                <w:rFonts w:ascii="Times New Roman" w:eastAsiaTheme="minorEastAsia" w:hAnsi="Times New Roman" w:cs="Times New Roman"/>
                <w:b w:val="0"/>
                <w:bCs w:val="0"/>
                <w:kern w:val="0"/>
                <w:sz w:val="24"/>
                <w:szCs w:val="24"/>
              </w:rPr>
              <w:t>':</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w:t>
            </w:r>
            <w:proofErr w:type="spellStart"/>
            <w:r w:rsidRPr="00D277A7">
              <w:rPr>
                <w:rFonts w:ascii="Times New Roman" w:eastAsiaTheme="minorEastAsia" w:hAnsi="Times New Roman" w:cs="Times New Roman"/>
                <w:b w:val="0"/>
                <w:bCs w:val="0"/>
                <w:kern w:val="0"/>
                <w:sz w:val="24"/>
                <w:szCs w:val="24"/>
              </w:rPr>
              <w:t>pitressin</w:t>
            </w:r>
            <w:proofErr w:type="spellEnd"/>
            <w:r w:rsidRPr="00D277A7">
              <w:rPr>
                <w:rFonts w:ascii="Times New Roman" w:eastAsiaTheme="minorEastAsia" w:hAnsi="Times New Roman" w:cs="Times New Roman"/>
                <w:b w:val="0"/>
                <w:bCs w:val="0"/>
                <w:kern w:val="0"/>
                <w:sz w:val="24"/>
                <w:szCs w:val="24"/>
              </w:rPr>
              <w:t>':</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'vasopressin (</w:t>
            </w:r>
            <w:proofErr w:type="spellStart"/>
            <w:r w:rsidRPr="00D277A7">
              <w:rPr>
                <w:rFonts w:ascii="Times New Roman" w:eastAsiaTheme="minorEastAsia" w:hAnsi="Times New Roman" w:cs="Times New Roman"/>
                <w:b w:val="0"/>
                <w:bCs w:val="0"/>
                <w:kern w:val="0"/>
                <w:sz w:val="24"/>
                <w:szCs w:val="24"/>
              </w:rPr>
              <w:t>usp</w:t>
            </w:r>
            <w:proofErr w:type="spellEnd"/>
            <w:r w:rsidRPr="00D277A7">
              <w:rPr>
                <w:rFonts w:ascii="Times New Roman" w:eastAsiaTheme="minorEastAsia" w:hAnsi="Times New Roman" w:cs="Times New Roman"/>
                <w:b w:val="0"/>
                <w:bCs w:val="0"/>
                <w:kern w:val="0"/>
                <w:sz w:val="24"/>
                <w:szCs w:val="24"/>
              </w:rPr>
              <w:t>)':</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'vasopressin':</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'selepressin':</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w:t>
            </w:r>
            <w:proofErr w:type="spellStart"/>
            <w:r w:rsidRPr="00D277A7">
              <w:rPr>
                <w:rFonts w:ascii="Times New Roman" w:eastAsiaTheme="minorEastAsia" w:hAnsi="Times New Roman" w:cs="Times New Roman"/>
                <w:b w:val="0"/>
                <w:bCs w:val="0"/>
                <w:kern w:val="0"/>
                <w:sz w:val="24"/>
                <w:szCs w:val="24"/>
              </w:rPr>
              <w:t>terlipressin</w:t>
            </w:r>
            <w:proofErr w:type="spellEnd"/>
            <w:r w:rsidRPr="00D277A7">
              <w:rPr>
                <w:rFonts w:ascii="Times New Roman" w:eastAsiaTheme="minorEastAsia" w:hAnsi="Times New Roman" w:cs="Times New Roman"/>
                <w:b w:val="0"/>
                <w:bCs w:val="0"/>
                <w:kern w:val="0"/>
                <w:sz w:val="24"/>
                <w:szCs w:val="24"/>
              </w:rPr>
              <w:t>':</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w:t>
            </w:r>
            <w:proofErr w:type="spellStart"/>
            <w:r w:rsidRPr="00D277A7">
              <w:rPr>
                <w:rFonts w:ascii="Times New Roman" w:eastAsiaTheme="minorEastAsia" w:hAnsi="Times New Roman" w:cs="Times New Roman"/>
                <w:b w:val="0"/>
                <w:bCs w:val="0"/>
                <w:kern w:val="0"/>
                <w:sz w:val="24"/>
                <w:szCs w:val="24"/>
              </w:rPr>
              <w:t>glycylpressin</w:t>
            </w:r>
            <w:proofErr w:type="spellEnd"/>
            <w:r w:rsidRPr="00D277A7">
              <w:rPr>
                <w:rFonts w:ascii="Times New Roman" w:eastAsiaTheme="minorEastAsia" w:hAnsi="Times New Roman" w:cs="Times New Roman"/>
                <w:b w:val="0"/>
                <w:bCs w:val="0"/>
                <w:kern w:val="0"/>
                <w:sz w:val="24"/>
                <w:szCs w:val="24"/>
              </w:rPr>
              <w:t>':</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w:t>
            </w:r>
            <w:proofErr w:type="spellStart"/>
            <w:r w:rsidRPr="00D277A7">
              <w:rPr>
                <w:rFonts w:ascii="Times New Roman" w:eastAsiaTheme="minorEastAsia" w:hAnsi="Times New Roman" w:cs="Times New Roman"/>
                <w:b w:val="0"/>
                <w:bCs w:val="0"/>
                <w:kern w:val="0"/>
                <w:sz w:val="24"/>
                <w:szCs w:val="24"/>
              </w:rPr>
              <w:t>tglvp</w:t>
            </w:r>
            <w:proofErr w:type="spellEnd"/>
            <w:r w:rsidRPr="00D277A7">
              <w:rPr>
                <w:rFonts w:ascii="Times New Roman" w:eastAsiaTheme="minorEastAsia" w:hAnsi="Times New Roman" w:cs="Times New Roman"/>
                <w:b w:val="0"/>
                <w:bCs w:val="0"/>
                <w:kern w:val="0"/>
                <w:sz w:val="24"/>
                <w:szCs w:val="24"/>
              </w:rPr>
              <w:t>':</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w:t>
            </w:r>
            <w:proofErr w:type="spellStart"/>
            <w:r w:rsidRPr="00D277A7">
              <w:rPr>
                <w:rFonts w:ascii="Times New Roman" w:eastAsiaTheme="minorEastAsia" w:hAnsi="Times New Roman" w:cs="Times New Roman"/>
                <w:b w:val="0"/>
                <w:bCs w:val="0"/>
                <w:kern w:val="0"/>
                <w:sz w:val="24"/>
                <w:szCs w:val="24"/>
              </w:rPr>
              <w:t>terlypressin</w:t>
            </w:r>
            <w:proofErr w:type="spellEnd"/>
            <w:r w:rsidRPr="00D277A7">
              <w:rPr>
                <w:rFonts w:ascii="Times New Roman" w:eastAsiaTheme="minorEastAsia" w:hAnsi="Times New Roman" w:cs="Times New Roman"/>
                <w:b w:val="0"/>
                <w:bCs w:val="0"/>
                <w:kern w:val="0"/>
                <w:sz w:val="24"/>
                <w:szCs w:val="24"/>
              </w:rPr>
              <w:t>':</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w:t>
            </w:r>
            <w:proofErr w:type="spellStart"/>
            <w:r w:rsidRPr="00D277A7">
              <w:rPr>
                <w:rFonts w:ascii="Times New Roman" w:eastAsiaTheme="minorEastAsia" w:hAnsi="Times New Roman" w:cs="Times New Roman"/>
                <w:b w:val="0"/>
                <w:bCs w:val="0"/>
                <w:kern w:val="0"/>
                <w:sz w:val="24"/>
                <w:szCs w:val="24"/>
              </w:rPr>
              <w:t>triglycyl</w:t>
            </w:r>
            <w:proofErr w:type="spellEnd"/>
            <w:r w:rsidRPr="00D277A7">
              <w:rPr>
                <w:rFonts w:ascii="Times New Roman" w:eastAsiaTheme="minorEastAsia" w:hAnsi="Times New Roman" w:cs="Times New Roman"/>
                <w:b w:val="0"/>
                <w:bCs w:val="0"/>
                <w:kern w:val="0"/>
                <w:sz w:val="24"/>
                <w:szCs w:val="24"/>
              </w:rPr>
              <w:t xml:space="preserve"> lysine vasopressin':</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w:t>
            </w:r>
            <w:proofErr w:type="spellStart"/>
            <w:r w:rsidRPr="00D277A7">
              <w:rPr>
                <w:rFonts w:ascii="Times New Roman" w:eastAsiaTheme="minorEastAsia" w:hAnsi="Times New Roman" w:cs="Times New Roman"/>
                <w:b w:val="0"/>
                <w:bCs w:val="0"/>
                <w:kern w:val="0"/>
                <w:sz w:val="24"/>
                <w:szCs w:val="24"/>
              </w:rPr>
              <w:t>triglycylvasopressin</w:t>
            </w:r>
            <w:proofErr w:type="spellEnd"/>
            <w:r w:rsidRPr="00D277A7">
              <w:rPr>
                <w:rFonts w:ascii="Times New Roman" w:eastAsiaTheme="minorEastAsia" w:hAnsi="Times New Roman" w:cs="Times New Roman"/>
                <w:b w:val="0"/>
                <w:bCs w:val="0"/>
                <w:kern w:val="0"/>
                <w:sz w:val="24"/>
                <w:szCs w:val="24"/>
              </w:rPr>
              <w:t>':</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w:t>
            </w:r>
            <w:proofErr w:type="spellStart"/>
            <w:r w:rsidRPr="00D277A7">
              <w:rPr>
                <w:rFonts w:ascii="Times New Roman" w:eastAsiaTheme="minorEastAsia" w:hAnsi="Times New Roman" w:cs="Times New Roman"/>
                <w:b w:val="0"/>
                <w:bCs w:val="0"/>
                <w:kern w:val="0"/>
                <w:sz w:val="24"/>
                <w:szCs w:val="24"/>
              </w:rPr>
              <w:t>glipressin</w:t>
            </w:r>
            <w:proofErr w:type="spellEnd"/>
            <w:r w:rsidRPr="00D277A7">
              <w:rPr>
                <w:rFonts w:ascii="Times New Roman" w:eastAsiaTheme="minorEastAsia" w:hAnsi="Times New Roman" w:cs="Times New Roman"/>
                <w:b w:val="0"/>
                <w:bCs w:val="0"/>
                <w:kern w:val="0"/>
                <w:sz w:val="24"/>
                <w:szCs w:val="24"/>
              </w:rPr>
              <w:t>':</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w:t>
            </w:r>
            <w:proofErr w:type="spellStart"/>
            <w:r w:rsidRPr="00D277A7">
              <w:rPr>
                <w:rFonts w:ascii="Times New Roman" w:eastAsiaTheme="minorEastAsia" w:hAnsi="Times New Roman" w:cs="Times New Roman"/>
                <w:b w:val="0"/>
                <w:bCs w:val="0"/>
                <w:kern w:val="0"/>
                <w:sz w:val="24"/>
                <w:szCs w:val="24"/>
              </w:rPr>
              <w:t>glypressin</w:t>
            </w:r>
            <w:proofErr w:type="spellEnd"/>
            <w:r w:rsidRPr="00D277A7">
              <w:rPr>
                <w:rFonts w:ascii="Times New Roman" w:eastAsiaTheme="minorEastAsia" w:hAnsi="Times New Roman" w:cs="Times New Roman"/>
                <w:b w:val="0"/>
                <w:bCs w:val="0"/>
                <w:kern w:val="0"/>
                <w:sz w:val="24"/>
                <w:szCs w:val="24"/>
              </w:rPr>
              <w:t>':</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w:t>
            </w:r>
            <w:proofErr w:type="spellStart"/>
            <w:r w:rsidRPr="00D277A7">
              <w:rPr>
                <w:rFonts w:ascii="Times New Roman" w:eastAsiaTheme="minorEastAsia" w:hAnsi="Times New Roman" w:cs="Times New Roman"/>
                <w:b w:val="0"/>
                <w:bCs w:val="0"/>
                <w:kern w:val="0"/>
                <w:sz w:val="24"/>
                <w:szCs w:val="24"/>
              </w:rPr>
              <w:t>triglycyl</w:t>
            </w:r>
            <w:proofErr w:type="spellEnd"/>
            <w:r w:rsidRPr="00D277A7">
              <w:rPr>
                <w:rFonts w:ascii="Times New Roman" w:eastAsiaTheme="minorEastAsia" w:hAnsi="Times New Roman" w:cs="Times New Roman"/>
                <w:b w:val="0"/>
                <w:bCs w:val="0"/>
                <w:kern w:val="0"/>
                <w:sz w:val="24"/>
                <w:szCs w:val="24"/>
              </w:rPr>
              <w:t>-(8-lysine)vasopressin':</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'gly-gly-gly-8-lys-vasopressin':ti,ab,kw OR '</w:t>
            </w:r>
            <w:proofErr w:type="spellStart"/>
            <w:r w:rsidRPr="00D277A7">
              <w:rPr>
                <w:rFonts w:ascii="Times New Roman" w:eastAsiaTheme="minorEastAsia" w:hAnsi="Times New Roman" w:cs="Times New Roman"/>
                <w:b w:val="0"/>
                <w:bCs w:val="0"/>
                <w:kern w:val="0"/>
                <w:sz w:val="24"/>
                <w:szCs w:val="24"/>
              </w:rPr>
              <w:t>gly</w:t>
            </w:r>
            <w:proofErr w:type="spellEnd"/>
            <w:r w:rsidRPr="00D277A7">
              <w:rPr>
                <w:rFonts w:ascii="Times New Roman" w:eastAsiaTheme="minorEastAsia" w:hAnsi="Times New Roman" w:cs="Times New Roman"/>
                <w:b w:val="0"/>
                <w:bCs w:val="0"/>
                <w:kern w:val="0"/>
                <w:sz w:val="24"/>
                <w:szCs w:val="24"/>
              </w:rPr>
              <w:t xml:space="preserve"> </w:t>
            </w:r>
            <w:proofErr w:type="spellStart"/>
            <w:r w:rsidRPr="00D277A7">
              <w:rPr>
                <w:rFonts w:ascii="Times New Roman" w:eastAsiaTheme="minorEastAsia" w:hAnsi="Times New Roman" w:cs="Times New Roman"/>
                <w:b w:val="0"/>
                <w:bCs w:val="0"/>
                <w:kern w:val="0"/>
                <w:sz w:val="24"/>
                <w:szCs w:val="24"/>
              </w:rPr>
              <w:t>gly</w:t>
            </w:r>
            <w:proofErr w:type="spellEnd"/>
            <w:r w:rsidRPr="00D277A7">
              <w:rPr>
                <w:rFonts w:ascii="Times New Roman" w:eastAsiaTheme="minorEastAsia" w:hAnsi="Times New Roman" w:cs="Times New Roman"/>
                <w:b w:val="0"/>
                <w:bCs w:val="0"/>
                <w:kern w:val="0"/>
                <w:sz w:val="24"/>
                <w:szCs w:val="24"/>
              </w:rPr>
              <w:t xml:space="preserve"> </w:t>
            </w:r>
            <w:proofErr w:type="spellStart"/>
            <w:r w:rsidRPr="00D277A7">
              <w:rPr>
                <w:rFonts w:ascii="Times New Roman" w:eastAsiaTheme="minorEastAsia" w:hAnsi="Times New Roman" w:cs="Times New Roman"/>
                <w:b w:val="0"/>
                <w:bCs w:val="0"/>
                <w:kern w:val="0"/>
                <w:sz w:val="24"/>
                <w:szCs w:val="24"/>
              </w:rPr>
              <w:t>gly</w:t>
            </w:r>
            <w:proofErr w:type="spellEnd"/>
            <w:r w:rsidRPr="00D277A7">
              <w:rPr>
                <w:rFonts w:ascii="Times New Roman" w:eastAsiaTheme="minorEastAsia" w:hAnsi="Times New Roman" w:cs="Times New Roman"/>
                <w:b w:val="0"/>
                <w:bCs w:val="0"/>
                <w:kern w:val="0"/>
                <w:sz w:val="24"/>
                <w:szCs w:val="24"/>
              </w:rPr>
              <w:t xml:space="preserve"> 8 </w:t>
            </w:r>
            <w:proofErr w:type="spellStart"/>
            <w:r w:rsidRPr="00D277A7">
              <w:rPr>
                <w:rFonts w:ascii="Times New Roman" w:eastAsiaTheme="minorEastAsia" w:hAnsi="Times New Roman" w:cs="Times New Roman"/>
                <w:b w:val="0"/>
                <w:bCs w:val="0"/>
                <w:kern w:val="0"/>
                <w:sz w:val="24"/>
                <w:szCs w:val="24"/>
              </w:rPr>
              <w:t>lys</w:t>
            </w:r>
            <w:proofErr w:type="spellEnd"/>
            <w:r w:rsidRPr="00D277A7">
              <w:rPr>
                <w:rFonts w:ascii="Times New Roman" w:eastAsiaTheme="minorEastAsia" w:hAnsi="Times New Roman" w:cs="Times New Roman"/>
                <w:b w:val="0"/>
                <w:bCs w:val="0"/>
                <w:kern w:val="0"/>
                <w:sz w:val="24"/>
                <w:szCs w:val="24"/>
              </w:rPr>
              <w:t xml:space="preserve"> vasopressin':</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'n-(alpha)-glycyl-glycyl-glycyl-8-lysine vasopressin':</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'vasopressin, tri-gly-8-lys-':</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'tri-gly-8-lys- vasopressin':</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w:t>
            </w:r>
            <w:proofErr w:type="spellStart"/>
            <w:r w:rsidRPr="00D277A7">
              <w:rPr>
                <w:rFonts w:ascii="Times New Roman" w:eastAsiaTheme="minorEastAsia" w:hAnsi="Times New Roman" w:cs="Times New Roman"/>
                <w:b w:val="0"/>
                <w:bCs w:val="0"/>
                <w:kern w:val="0"/>
                <w:sz w:val="24"/>
                <w:szCs w:val="24"/>
              </w:rPr>
              <w:t>remestyp</w:t>
            </w:r>
            <w:proofErr w:type="spellEnd"/>
            <w:r w:rsidRPr="00D277A7">
              <w:rPr>
                <w:rFonts w:ascii="Times New Roman" w:eastAsiaTheme="minorEastAsia" w:hAnsi="Times New Roman" w:cs="Times New Roman"/>
                <w:b w:val="0"/>
                <w:bCs w:val="0"/>
                <w:kern w:val="0"/>
                <w:sz w:val="24"/>
                <w:szCs w:val="24"/>
              </w:rPr>
              <w:t>':</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'pituitary hormones, posterior':</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'posterior pituitary hormones':</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w:t>
            </w:r>
            <w:proofErr w:type="spellStart"/>
            <w:r w:rsidRPr="00D277A7">
              <w:rPr>
                <w:rFonts w:ascii="Times New Roman" w:eastAsiaTheme="minorEastAsia" w:hAnsi="Times New Roman" w:cs="Times New Roman"/>
                <w:b w:val="0"/>
                <w:bCs w:val="0"/>
                <w:kern w:val="0"/>
                <w:sz w:val="24"/>
                <w:szCs w:val="24"/>
              </w:rPr>
              <w:t>neurohypophyseal</w:t>
            </w:r>
            <w:proofErr w:type="spellEnd"/>
            <w:r w:rsidRPr="00D277A7">
              <w:rPr>
                <w:rFonts w:ascii="Times New Roman" w:eastAsiaTheme="minorEastAsia" w:hAnsi="Times New Roman" w:cs="Times New Roman"/>
                <w:b w:val="0"/>
                <w:bCs w:val="0"/>
                <w:kern w:val="0"/>
                <w:sz w:val="24"/>
                <w:szCs w:val="24"/>
              </w:rPr>
              <w:t xml:space="preserve"> peptides':</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w:t>
            </w:r>
            <w:proofErr w:type="spellStart"/>
            <w:r w:rsidRPr="00D277A7">
              <w:rPr>
                <w:rFonts w:ascii="Times New Roman" w:eastAsiaTheme="minorEastAsia" w:hAnsi="Times New Roman" w:cs="Times New Roman"/>
                <w:b w:val="0"/>
                <w:bCs w:val="0"/>
                <w:kern w:val="0"/>
                <w:sz w:val="24"/>
                <w:szCs w:val="24"/>
              </w:rPr>
              <w:t>neurohypophyseal</w:t>
            </w:r>
            <w:proofErr w:type="spellEnd"/>
            <w:r w:rsidRPr="00D277A7">
              <w:rPr>
                <w:rFonts w:ascii="Times New Roman" w:eastAsiaTheme="minorEastAsia" w:hAnsi="Times New Roman" w:cs="Times New Roman"/>
                <w:b w:val="0"/>
                <w:bCs w:val="0"/>
                <w:kern w:val="0"/>
                <w:sz w:val="24"/>
                <w:szCs w:val="24"/>
              </w:rPr>
              <w:t xml:space="preserve"> AND hormones’ :</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‘pituitrin’ :</w:t>
            </w:r>
            <w:proofErr w:type="spellStart"/>
            <w:r w:rsidRPr="00D277A7">
              <w:rPr>
                <w:rFonts w:ascii="Times New Roman" w:eastAsiaTheme="minorEastAsia" w:hAnsi="Times New Roman" w:cs="Times New Roman"/>
                <w:b w:val="0"/>
                <w:bCs w:val="0"/>
                <w:kern w:val="0"/>
                <w:sz w:val="24"/>
                <w:szCs w:val="24"/>
              </w:rPr>
              <w:t>ti,ab,kw</w:t>
            </w:r>
            <w:proofErr w:type="spellEnd"/>
          </w:p>
          <w:p w14:paraId="5A4D4CD3" w14:textId="77777777" w:rsidR="00870EC1" w:rsidRPr="00D277A7" w:rsidRDefault="00870EC1"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p>
          <w:p w14:paraId="5A4D4CD4" w14:textId="77777777" w:rsidR="00870EC1" w:rsidRPr="00D277A7" w:rsidRDefault="00E617DF"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#2 'shock, septic':</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'septic shock':</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'shock, toxic':</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'toxic shock syndrome':</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'shock syndrome, toxic':</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'toxic shock syndromes':</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'toxic shock':</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'shock, endotoxic':</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'endotoxin shock':</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'endotoxin shocks':</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'shock, endotoxin':</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'shocks, endotoxin':</w:t>
            </w:r>
            <w:proofErr w:type="spellStart"/>
            <w:r w:rsidRPr="00D277A7">
              <w:rPr>
                <w:rFonts w:ascii="Times New Roman" w:eastAsiaTheme="minorEastAsia" w:hAnsi="Times New Roman" w:cs="Times New Roman"/>
                <w:b w:val="0"/>
                <w:bCs w:val="0"/>
                <w:kern w:val="0"/>
                <w:sz w:val="24"/>
                <w:szCs w:val="24"/>
              </w:rPr>
              <w:t>ti,ab,kw</w:t>
            </w:r>
            <w:proofErr w:type="spellEnd"/>
          </w:p>
          <w:p w14:paraId="5A4D4CD5" w14:textId="77777777" w:rsidR="00870EC1" w:rsidRPr="00D277A7" w:rsidRDefault="00870EC1"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p>
          <w:p w14:paraId="5A4D4CD6" w14:textId="77777777" w:rsidR="00870EC1" w:rsidRPr="00D277A7" w:rsidRDefault="00E617DF"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#3 ('randomized controlled trial</w:t>
            </w:r>
            <w:proofErr w:type="gramStart"/>
            <w:r w:rsidRPr="00D277A7">
              <w:rPr>
                <w:rFonts w:ascii="Times New Roman" w:eastAsiaTheme="minorEastAsia" w:hAnsi="Times New Roman" w:cs="Times New Roman"/>
                <w:b w:val="0"/>
                <w:bCs w:val="0"/>
                <w:kern w:val="0"/>
                <w:sz w:val="24"/>
                <w:szCs w:val="24"/>
              </w:rPr>
              <w:t>':</w:t>
            </w:r>
            <w:proofErr w:type="spellStart"/>
            <w:r w:rsidRPr="00D277A7">
              <w:rPr>
                <w:rFonts w:ascii="Times New Roman" w:eastAsiaTheme="minorEastAsia" w:hAnsi="Times New Roman" w:cs="Times New Roman"/>
                <w:b w:val="0"/>
                <w:bCs w:val="0"/>
                <w:kern w:val="0"/>
                <w:sz w:val="24"/>
                <w:szCs w:val="24"/>
              </w:rPr>
              <w:t>ti</w:t>
            </w:r>
            <w:proofErr w:type="gramEnd"/>
            <w:r w:rsidRPr="00D277A7">
              <w:rPr>
                <w:rFonts w:ascii="Times New Roman" w:eastAsiaTheme="minorEastAsia" w:hAnsi="Times New Roman" w:cs="Times New Roman"/>
                <w:b w:val="0"/>
                <w:bCs w:val="0"/>
                <w:kern w:val="0"/>
                <w:sz w:val="24"/>
                <w:szCs w:val="24"/>
              </w:rPr>
              <w:t>,ab,kw</w:t>
            </w:r>
            <w:proofErr w:type="spellEnd"/>
            <w:r w:rsidRPr="00D277A7">
              <w:rPr>
                <w:rFonts w:ascii="Times New Roman" w:eastAsiaTheme="minorEastAsia" w:hAnsi="Times New Roman" w:cs="Times New Roman"/>
                <w:b w:val="0"/>
                <w:bCs w:val="0"/>
                <w:kern w:val="0"/>
                <w:sz w:val="24"/>
                <w:szCs w:val="24"/>
              </w:rPr>
              <w:t xml:space="preserve"> OR 'controlled clinical trial':</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'randomized':</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w:t>
            </w:r>
            <w:proofErr w:type="spellStart"/>
            <w:r w:rsidRPr="00D277A7">
              <w:rPr>
                <w:rFonts w:ascii="Times New Roman" w:eastAsiaTheme="minorEastAsia" w:hAnsi="Times New Roman" w:cs="Times New Roman"/>
                <w:b w:val="0"/>
                <w:bCs w:val="0"/>
                <w:kern w:val="0"/>
                <w:sz w:val="24"/>
                <w:szCs w:val="24"/>
              </w:rPr>
              <w:t>randomised</w:t>
            </w:r>
            <w:proofErr w:type="spellEnd"/>
            <w:r w:rsidRPr="00D277A7">
              <w:rPr>
                <w:rFonts w:ascii="Times New Roman" w:eastAsiaTheme="minorEastAsia" w:hAnsi="Times New Roman" w:cs="Times New Roman"/>
                <w:b w:val="0"/>
                <w:bCs w:val="0"/>
                <w:kern w:val="0"/>
                <w:sz w:val="24"/>
                <w:szCs w:val="24"/>
              </w:rPr>
              <w:t>':</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'placebo':</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'drug therapy':</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'randomly':</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'trial':</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OR 'groups':</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NOT 'animals':</w:t>
            </w:r>
            <w:proofErr w:type="spellStart"/>
            <w:r w:rsidRPr="00D277A7">
              <w:rPr>
                <w:rFonts w:ascii="Times New Roman" w:eastAsiaTheme="minorEastAsia" w:hAnsi="Times New Roman" w:cs="Times New Roman"/>
                <w:b w:val="0"/>
                <w:bCs w:val="0"/>
                <w:kern w:val="0"/>
                <w:sz w:val="24"/>
                <w:szCs w:val="24"/>
              </w:rPr>
              <w:t>ti,ab,kw</w:t>
            </w:r>
            <w:proofErr w:type="spellEnd"/>
            <w:r w:rsidRPr="00D277A7">
              <w:rPr>
                <w:rFonts w:ascii="Times New Roman" w:eastAsiaTheme="minorEastAsia" w:hAnsi="Times New Roman" w:cs="Times New Roman"/>
                <w:b w:val="0"/>
                <w:bCs w:val="0"/>
                <w:kern w:val="0"/>
                <w:sz w:val="24"/>
                <w:szCs w:val="24"/>
              </w:rPr>
              <w:t xml:space="preserve"> NOT 'humans':</w:t>
            </w:r>
            <w:proofErr w:type="spellStart"/>
            <w:r w:rsidRPr="00D277A7">
              <w:rPr>
                <w:rFonts w:ascii="Times New Roman" w:eastAsiaTheme="minorEastAsia" w:hAnsi="Times New Roman" w:cs="Times New Roman"/>
                <w:b w:val="0"/>
                <w:bCs w:val="0"/>
                <w:kern w:val="0"/>
                <w:sz w:val="24"/>
                <w:szCs w:val="24"/>
              </w:rPr>
              <w:t>ti,ab,kw</w:t>
            </w:r>
            <w:proofErr w:type="spellEnd"/>
          </w:p>
          <w:p w14:paraId="5A4D4CD8" w14:textId="210B23B4" w:rsidR="00870EC1" w:rsidRPr="00D277A7" w:rsidRDefault="00E617DF" w:rsidP="00D277A7">
            <w:pPr>
              <w:pStyle w:val="1"/>
              <w:shd w:val="clear" w:color="auto" w:fill="FFFFFF"/>
              <w:spacing w:before="90" w:beforeAutospacing="0" w:after="90" w:afterAutospacing="0"/>
              <w:rPr>
                <w:rFonts w:ascii="Times New Roman" w:eastAsiaTheme="minorEastAsia" w:hAnsi="Times New Roman" w:cs="Times New Roman"/>
                <w:b w:val="0"/>
                <w:bCs w:val="0"/>
                <w:kern w:val="0"/>
                <w:sz w:val="24"/>
                <w:szCs w:val="24"/>
              </w:rPr>
            </w:pPr>
            <w:r w:rsidRPr="00D277A7">
              <w:rPr>
                <w:rFonts w:ascii="Times New Roman" w:eastAsiaTheme="minorEastAsia" w:hAnsi="Times New Roman" w:cs="Times New Roman"/>
                <w:b w:val="0"/>
                <w:bCs w:val="0"/>
                <w:kern w:val="0"/>
                <w:sz w:val="24"/>
                <w:szCs w:val="24"/>
              </w:rPr>
              <w:t>#1 AND</w:t>
            </w:r>
            <w:r w:rsidR="00BB1820" w:rsidRPr="00D277A7">
              <w:rPr>
                <w:rFonts w:ascii="Times New Roman" w:eastAsiaTheme="minorEastAsia" w:hAnsi="Times New Roman" w:cs="Times New Roman"/>
                <w:b w:val="0"/>
                <w:bCs w:val="0"/>
                <w:kern w:val="0"/>
                <w:sz w:val="24"/>
                <w:szCs w:val="24"/>
              </w:rPr>
              <w:t xml:space="preserve"> </w:t>
            </w:r>
            <w:r w:rsidRPr="00D277A7">
              <w:rPr>
                <w:rFonts w:ascii="Times New Roman" w:eastAsiaTheme="minorEastAsia" w:hAnsi="Times New Roman" w:cs="Times New Roman"/>
                <w:b w:val="0"/>
                <w:bCs w:val="0"/>
                <w:kern w:val="0"/>
                <w:sz w:val="24"/>
                <w:szCs w:val="24"/>
              </w:rPr>
              <w:t>#2 AND #3</w:t>
            </w:r>
          </w:p>
        </w:tc>
      </w:tr>
      <w:tr w:rsidR="00870EC1" w:rsidRPr="00D277A7" w14:paraId="5A4D4CE2" w14:textId="77777777" w:rsidTr="00BE38B3">
        <w:tc>
          <w:tcPr>
            <w:tcW w:w="0" w:type="auto"/>
          </w:tcPr>
          <w:p w14:paraId="39579D9C" w14:textId="77777777" w:rsidR="00870EC1" w:rsidRPr="00D277A7" w:rsidRDefault="00E617DF" w:rsidP="00D277A7">
            <w:pPr>
              <w:widowControl/>
              <w:spacing w:before="90" w:after="90"/>
              <w:jc w:val="center"/>
              <w:outlineLvl w:val="0"/>
              <w:rPr>
                <w:rFonts w:ascii="Times New Roman" w:hAnsi="Times New Roman" w:cs="Times New Roman"/>
                <w:kern w:val="0"/>
                <w:sz w:val="24"/>
                <w:szCs w:val="24"/>
              </w:rPr>
            </w:pPr>
            <w:r w:rsidRPr="00D277A7">
              <w:rPr>
                <w:rFonts w:ascii="Times New Roman" w:hAnsi="Times New Roman" w:cs="Times New Roman"/>
                <w:kern w:val="0"/>
                <w:sz w:val="24"/>
                <w:szCs w:val="24"/>
              </w:rPr>
              <w:t>Web of Science</w:t>
            </w:r>
          </w:p>
          <w:p w14:paraId="5A4D4CDA" w14:textId="676D6EBC" w:rsidR="00A40385" w:rsidRPr="00D277A7" w:rsidRDefault="00A40385" w:rsidP="00D277A7">
            <w:pPr>
              <w:widowControl/>
              <w:spacing w:before="90" w:after="90"/>
              <w:jc w:val="center"/>
              <w:outlineLvl w:val="0"/>
              <w:rPr>
                <w:rFonts w:ascii="Times New Roman" w:eastAsia="宋体" w:hAnsi="Times New Roman" w:cs="Times New Roman"/>
                <w:b/>
                <w:bCs/>
                <w:color w:val="000000"/>
                <w:kern w:val="36"/>
                <w:sz w:val="24"/>
                <w:szCs w:val="24"/>
              </w:rPr>
            </w:pPr>
            <w:r w:rsidRPr="00D277A7">
              <w:rPr>
                <w:rFonts w:ascii="Times New Roman" w:hAnsi="Times New Roman" w:cs="Times New Roman"/>
                <w:kern w:val="0"/>
                <w:sz w:val="24"/>
                <w:szCs w:val="24"/>
              </w:rPr>
              <w:t>（</w:t>
            </w:r>
            <w:r w:rsidRPr="00D277A7">
              <w:rPr>
                <w:rFonts w:ascii="Times New Roman" w:hAnsi="Times New Roman" w:cs="Times New Roman"/>
                <w:kern w:val="0"/>
                <w:sz w:val="24"/>
                <w:szCs w:val="24"/>
              </w:rPr>
              <w:t>N</w:t>
            </w:r>
            <w:r w:rsidR="00665EA4" w:rsidRPr="00D277A7">
              <w:rPr>
                <w:rFonts w:ascii="Times New Roman" w:hAnsi="Times New Roman" w:cs="Times New Roman"/>
                <w:kern w:val="0"/>
                <w:sz w:val="24"/>
                <w:szCs w:val="24"/>
              </w:rPr>
              <w:t>=1</w:t>
            </w:r>
            <w:r w:rsidRPr="00D277A7">
              <w:rPr>
                <w:rFonts w:ascii="Times New Roman" w:hAnsi="Times New Roman" w:cs="Times New Roman"/>
                <w:kern w:val="0"/>
                <w:sz w:val="24"/>
                <w:szCs w:val="24"/>
              </w:rPr>
              <w:t>170</w:t>
            </w:r>
            <w:r w:rsidRPr="00D277A7">
              <w:rPr>
                <w:rFonts w:ascii="Times New Roman" w:hAnsi="Times New Roman" w:cs="Times New Roman"/>
                <w:kern w:val="0"/>
                <w:sz w:val="24"/>
                <w:szCs w:val="24"/>
              </w:rPr>
              <w:t>）</w:t>
            </w:r>
          </w:p>
        </w:tc>
        <w:tc>
          <w:tcPr>
            <w:tcW w:w="0" w:type="auto"/>
          </w:tcPr>
          <w:p w14:paraId="5A4D4CDB" w14:textId="77777777" w:rsidR="00870EC1" w:rsidRPr="00D277A7" w:rsidRDefault="00E617DF" w:rsidP="00D277A7">
            <w:pPr>
              <w:widowControl/>
              <w:jc w:val="left"/>
              <w:rPr>
                <w:rFonts w:ascii="Times New Roman" w:hAnsi="Times New Roman" w:cs="Times New Roman"/>
                <w:kern w:val="0"/>
                <w:sz w:val="24"/>
                <w:szCs w:val="24"/>
              </w:rPr>
            </w:pPr>
            <w:r w:rsidRPr="00D277A7">
              <w:rPr>
                <w:rFonts w:ascii="Times New Roman" w:hAnsi="Times New Roman" w:cs="Times New Roman"/>
                <w:kern w:val="0"/>
                <w:sz w:val="24"/>
                <w:szCs w:val="24"/>
              </w:rPr>
              <w:t>#1 (TS</w:t>
            </w:r>
            <w:proofErr w:type="gramStart"/>
            <w:r w:rsidRPr="00D277A7">
              <w:rPr>
                <w:rFonts w:ascii="Times New Roman" w:hAnsi="Times New Roman" w:cs="Times New Roman"/>
                <w:kern w:val="0"/>
                <w:sz w:val="24"/>
                <w:szCs w:val="24"/>
              </w:rPr>
              <w:t>=(</w:t>
            </w:r>
            <w:proofErr w:type="gramEnd"/>
            <w:r w:rsidRPr="00D277A7">
              <w:rPr>
                <w:rFonts w:ascii="Times New Roman" w:hAnsi="Times New Roman" w:cs="Times New Roman"/>
                <w:kern w:val="0"/>
                <w:sz w:val="24"/>
                <w:szCs w:val="24"/>
              </w:rPr>
              <w:t>Randomized Controlled Trial) OR TS=(controlled clinical trial) OR TS=(randomized) OR TS=(</w:t>
            </w:r>
            <w:proofErr w:type="spellStart"/>
            <w:r w:rsidRPr="00D277A7">
              <w:rPr>
                <w:rFonts w:ascii="Times New Roman" w:hAnsi="Times New Roman" w:cs="Times New Roman"/>
                <w:kern w:val="0"/>
                <w:sz w:val="24"/>
                <w:szCs w:val="24"/>
              </w:rPr>
              <w:t>randomised</w:t>
            </w:r>
            <w:proofErr w:type="spellEnd"/>
            <w:r w:rsidRPr="00D277A7">
              <w:rPr>
                <w:rFonts w:ascii="Times New Roman" w:hAnsi="Times New Roman" w:cs="Times New Roman"/>
                <w:kern w:val="0"/>
                <w:sz w:val="24"/>
                <w:szCs w:val="24"/>
              </w:rPr>
              <w:t>) OR TS=(placebo) OR TS=(drug therapy) OR TS=(randomly) OR TS=(trial) OR TS=(groups) NOT TS=(animals) NOT TS=(humans)) NOT (SILOID==("PPRN"))</w:t>
            </w:r>
          </w:p>
          <w:p w14:paraId="5A4D4CDC" w14:textId="77777777" w:rsidR="00870EC1" w:rsidRPr="00D277A7" w:rsidRDefault="00870EC1" w:rsidP="00D277A7">
            <w:pPr>
              <w:widowControl/>
              <w:jc w:val="left"/>
              <w:rPr>
                <w:rFonts w:ascii="Times New Roman" w:hAnsi="Times New Roman" w:cs="Times New Roman"/>
                <w:kern w:val="0"/>
                <w:sz w:val="24"/>
                <w:szCs w:val="24"/>
              </w:rPr>
            </w:pPr>
          </w:p>
          <w:p w14:paraId="5A4D4CDD" w14:textId="77777777" w:rsidR="00870EC1" w:rsidRPr="00D277A7" w:rsidRDefault="00E617DF" w:rsidP="00D277A7">
            <w:pPr>
              <w:widowControl/>
              <w:jc w:val="left"/>
              <w:rPr>
                <w:rFonts w:ascii="Times New Roman" w:hAnsi="Times New Roman" w:cs="Times New Roman"/>
                <w:kern w:val="0"/>
                <w:sz w:val="24"/>
                <w:szCs w:val="24"/>
              </w:rPr>
            </w:pPr>
            <w:r w:rsidRPr="00D277A7">
              <w:rPr>
                <w:rFonts w:ascii="Times New Roman" w:hAnsi="Times New Roman" w:cs="Times New Roman"/>
                <w:kern w:val="0"/>
                <w:sz w:val="24"/>
                <w:szCs w:val="24"/>
              </w:rPr>
              <w:t>#2 (TS</w:t>
            </w:r>
            <w:proofErr w:type="gramStart"/>
            <w:r w:rsidRPr="00D277A7">
              <w:rPr>
                <w:rFonts w:ascii="Times New Roman" w:hAnsi="Times New Roman" w:cs="Times New Roman"/>
                <w:kern w:val="0"/>
                <w:sz w:val="24"/>
                <w:szCs w:val="24"/>
              </w:rPr>
              <w:t>=(</w:t>
            </w:r>
            <w:proofErr w:type="gramEnd"/>
            <w:r w:rsidRPr="00D277A7">
              <w:rPr>
                <w:rFonts w:ascii="Times New Roman" w:hAnsi="Times New Roman" w:cs="Times New Roman"/>
                <w:kern w:val="0"/>
                <w:sz w:val="24"/>
                <w:szCs w:val="24"/>
              </w:rPr>
              <w:t>shock, septic) OR TS=(septic shock) OR TS=(shock, toxic) OR TS=(toxic shock syndrome) OR TS=(shock syndrome, toxic) OR TS=(toxic shock syndromes) OR TS=(toxic shock) OR TS=(shock, endotoxic) OR TS=(endotoxin shock) OR TS=(endotoxin shocks) OR TS=(shock, endotoxin) AND TS=(shocks, endotoxin)) NOT (SILOID==("PPRN"))</w:t>
            </w:r>
          </w:p>
          <w:p w14:paraId="5A4D4CDE" w14:textId="77777777" w:rsidR="00870EC1" w:rsidRPr="00D277A7" w:rsidRDefault="00870EC1" w:rsidP="00D277A7">
            <w:pPr>
              <w:widowControl/>
              <w:jc w:val="left"/>
              <w:rPr>
                <w:rFonts w:ascii="Times New Roman" w:hAnsi="Times New Roman" w:cs="Times New Roman"/>
                <w:kern w:val="0"/>
                <w:sz w:val="24"/>
                <w:szCs w:val="24"/>
              </w:rPr>
            </w:pPr>
          </w:p>
          <w:p w14:paraId="5A4D4CDF" w14:textId="77777777" w:rsidR="00870EC1" w:rsidRPr="00D277A7" w:rsidRDefault="00E617DF" w:rsidP="00D277A7">
            <w:pPr>
              <w:widowControl/>
              <w:jc w:val="left"/>
              <w:rPr>
                <w:rFonts w:ascii="Times New Roman" w:hAnsi="Times New Roman" w:cs="Times New Roman"/>
                <w:kern w:val="0"/>
                <w:sz w:val="24"/>
                <w:szCs w:val="24"/>
              </w:rPr>
            </w:pPr>
            <w:r w:rsidRPr="00D277A7">
              <w:rPr>
                <w:rFonts w:ascii="Times New Roman" w:hAnsi="Times New Roman" w:cs="Times New Roman"/>
                <w:kern w:val="0"/>
                <w:sz w:val="24"/>
                <w:szCs w:val="24"/>
              </w:rPr>
              <w:t>#3 (TS=(</w:t>
            </w:r>
            <w:proofErr w:type="spellStart"/>
            <w:r w:rsidRPr="00D277A7">
              <w:rPr>
                <w:rFonts w:ascii="Times New Roman" w:hAnsi="Times New Roman" w:cs="Times New Roman"/>
                <w:kern w:val="0"/>
                <w:sz w:val="24"/>
                <w:szCs w:val="24"/>
              </w:rPr>
              <w:t>Vasopressins</w:t>
            </w:r>
            <w:proofErr w:type="spellEnd"/>
            <w:r w:rsidRPr="00D277A7">
              <w:rPr>
                <w:rFonts w:ascii="Times New Roman" w:hAnsi="Times New Roman" w:cs="Times New Roman"/>
                <w:kern w:val="0"/>
                <w:sz w:val="24"/>
                <w:szCs w:val="24"/>
              </w:rPr>
              <w:t>) OR TS=(Antidiuretic Hormones) OR TS=(Antidiuretic Hormone) OR TS=(Hormone, Antidiuretic) OR TS=(beta-</w:t>
            </w:r>
            <w:proofErr w:type="spellStart"/>
            <w:r w:rsidRPr="00D277A7">
              <w:rPr>
                <w:rFonts w:ascii="Times New Roman" w:hAnsi="Times New Roman" w:cs="Times New Roman"/>
                <w:kern w:val="0"/>
                <w:sz w:val="24"/>
                <w:szCs w:val="24"/>
              </w:rPr>
              <w:t>Hypophamine</w:t>
            </w:r>
            <w:proofErr w:type="spellEnd"/>
            <w:r w:rsidRPr="00D277A7">
              <w:rPr>
                <w:rFonts w:ascii="Times New Roman" w:hAnsi="Times New Roman" w:cs="Times New Roman"/>
                <w:kern w:val="0"/>
                <w:sz w:val="24"/>
                <w:szCs w:val="24"/>
              </w:rPr>
              <w:t xml:space="preserve">) OR TS=(beta </w:t>
            </w:r>
            <w:proofErr w:type="spellStart"/>
            <w:r w:rsidRPr="00D277A7">
              <w:rPr>
                <w:rFonts w:ascii="Times New Roman" w:hAnsi="Times New Roman" w:cs="Times New Roman"/>
                <w:kern w:val="0"/>
                <w:sz w:val="24"/>
                <w:szCs w:val="24"/>
              </w:rPr>
              <w:t>Hypophamine</w:t>
            </w:r>
            <w:proofErr w:type="spellEnd"/>
            <w:r w:rsidRPr="00D277A7">
              <w:rPr>
                <w:rFonts w:ascii="Times New Roman" w:hAnsi="Times New Roman" w:cs="Times New Roman"/>
                <w:kern w:val="0"/>
                <w:sz w:val="24"/>
                <w:szCs w:val="24"/>
              </w:rPr>
              <w:t>) OR TS=(</w:t>
            </w:r>
            <w:proofErr w:type="spellStart"/>
            <w:r w:rsidRPr="00D277A7">
              <w:rPr>
                <w:rFonts w:ascii="Times New Roman" w:hAnsi="Times New Roman" w:cs="Times New Roman"/>
                <w:kern w:val="0"/>
                <w:sz w:val="24"/>
                <w:szCs w:val="24"/>
              </w:rPr>
              <w:t>Pitressin</w:t>
            </w:r>
            <w:proofErr w:type="spellEnd"/>
            <w:r w:rsidRPr="00D277A7">
              <w:rPr>
                <w:rFonts w:ascii="Times New Roman" w:hAnsi="Times New Roman" w:cs="Times New Roman"/>
                <w:kern w:val="0"/>
                <w:sz w:val="24"/>
                <w:szCs w:val="24"/>
              </w:rPr>
              <w:t>) OR TS=(Vasopressin (USP)) OR TS=(Vasopressin) OR TS=(Selepressin) OR TS=(</w:t>
            </w:r>
            <w:proofErr w:type="spellStart"/>
            <w:r w:rsidRPr="00D277A7">
              <w:rPr>
                <w:rFonts w:ascii="Times New Roman" w:hAnsi="Times New Roman" w:cs="Times New Roman"/>
                <w:kern w:val="0"/>
                <w:sz w:val="24"/>
                <w:szCs w:val="24"/>
              </w:rPr>
              <w:t>Terlipressin</w:t>
            </w:r>
            <w:proofErr w:type="spellEnd"/>
            <w:r w:rsidRPr="00D277A7">
              <w:rPr>
                <w:rFonts w:ascii="Times New Roman" w:hAnsi="Times New Roman" w:cs="Times New Roman"/>
                <w:kern w:val="0"/>
                <w:sz w:val="24"/>
                <w:szCs w:val="24"/>
              </w:rPr>
              <w:t>) OR TS=(</w:t>
            </w:r>
            <w:proofErr w:type="spellStart"/>
            <w:r w:rsidRPr="00D277A7">
              <w:rPr>
                <w:rFonts w:ascii="Times New Roman" w:hAnsi="Times New Roman" w:cs="Times New Roman"/>
                <w:kern w:val="0"/>
                <w:sz w:val="24"/>
                <w:szCs w:val="24"/>
              </w:rPr>
              <w:t>Glycylpressin</w:t>
            </w:r>
            <w:proofErr w:type="spellEnd"/>
            <w:r w:rsidRPr="00D277A7">
              <w:rPr>
                <w:rFonts w:ascii="Times New Roman" w:hAnsi="Times New Roman" w:cs="Times New Roman"/>
                <w:kern w:val="0"/>
                <w:sz w:val="24"/>
                <w:szCs w:val="24"/>
              </w:rPr>
              <w:t>) OR TS=(TGLVP) OR TS=(</w:t>
            </w:r>
            <w:proofErr w:type="spellStart"/>
            <w:r w:rsidRPr="00D277A7">
              <w:rPr>
                <w:rFonts w:ascii="Times New Roman" w:hAnsi="Times New Roman" w:cs="Times New Roman"/>
                <w:kern w:val="0"/>
                <w:sz w:val="24"/>
                <w:szCs w:val="24"/>
              </w:rPr>
              <w:t>Terlypressin</w:t>
            </w:r>
            <w:proofErr w:type="spellEnd"/>
            <w:r w:rsidRPr="00D277A7">
              <w:rPr>
                <w:rFonts w:ascii="Times New Roman" w:hAnsi="Times New Roman" w:cs="Times New Roman"/>
                <w:kern w:val="0"/>
                <w:sz w:val="24"/>
                <w:szCs w:val="24"/>
              </w:rPr>
              <w:t>) OR TS=(</w:t>
            </w:r>
            <w:proofErr w:type="spellStart"/>
            <w:r w:rsidRPr="00D277A7">
              <w:rPr>
                <w:rFonts w:ascii="Times New Roman" w:hAnsi="Times New Roman" w:cs="Times New Roman"/>
                <w:kern w:val="0"/>
                <w:sz w:val="24"/>
                <w:szCs w:val="24"/>
              </w:rPr>
              <w:t>Triglycyl</w:t>
            </w:r>
            <w:proofErr w:type="spellEnd"/>
            <w:r w:rsidRPr="00D277A7">
              <w:rPr>
                <w:rFonts w:ascii="Times New Roman" w:hAnsi="Times New Roman" w:cs="Times New Roman"/>
                <w:kern w:val="0"/>
                <w:sz w:val="24"/>
                <w:szCs w:val="24"/>
              </w:rPr>
              <w:t xml:space="preserve"> Lysine Vasopressin) OR TS=(</w:t>
            </w:r>
            <w:proofErr w:type="spellStart"/>
            <w:r w:rsidRPr="00D277A7">
              <w:rPr>
                <w:rFonts w:ascii="Times New Roman" w:hAnsi="Times New Roman" w:cs="Times New Roman"/>
                <w:kern w:val="0"/>
                <w:sz w:val="24"/>
                <w:szCs w:val="24"/>
              </w:rPr>
              <w:t>Triglycylvasopressin</w:t>
            </w:r>
            <w:proofErr w:type="spellEnd"/>
            <w:r w:rsidRPr="00D277A7">
              <w:rPr>
                <w:rFonts w:ascii="Times New Roman" w:hAnsi="Times New Roman" w:cs="Times New Roman"/>
                <w:kern w:val="0"/>
                <w:sz w:val="24"/>
                <w:szCs w:val="24"/>
              </w:rPr>
              <w:t>) OR TS=(</w:t>
            </w:r>
            <w:proofErr w:type="spellStart"/>
            <w:r w:rsidRPr="00D277A7">
              <w:rPr>
                <w:rFonts w:ascii="Times New Roman" w:hAnsi="Times New Roman" w:cs="Times New Roman"/>
                <w:kern w:val="0"/>
                <w:sz w:val="24"/>
                <w:szCs w:val="24"/>
              </w:rPr>
              <w:t>Glipressin</w:t>
            </w:r>
            <w:proofErr w:type="spellEnd"/>
            <w:r w:rsidRPr="00D277A7">
              <w:rPr>
                <w:rFonts w:ascii="Times New Roman" w:hAnsi="Times New Roman" w:cs="Times New Roman"/>
                <w:kern w:val="0"/>
                <w:sz w:val="24"/>
                <w:szCs w:val="24"/>
              </w:rPr>
              <w:t>) OR TS=(</w:t>
            </w:r>
            <w:proofErr w:type="spellStart"/>
            <w:r w:rsidRPr="00D277A7">
              <w:rPr>
                <w:rFonts w:ascii="Times New Roman" w:hAnsi="Times New Roman" w:cs="Times New Roman"/>
                <w:kern w:val="0"/>
                <w:sz w:val="24"/>
                <w:szCs w:val="24"/>
              </w:rPr>
              <w:t>Glypressin</w:t>
            </w:r>
            <w:proofErr w:type="spellEnd"/>
            <w:r w:rsidRPr="00D277A7">
              <w:rPr>
                <w:rFonts w:ascii="Times New Roman" w:hAnsi="Times New Roman" w:cs="Times New Roman"/>
                <w:kern w:val="0"/>
                <w:sz w:val="24"/>
                <w:szCs w:val="24"/>
              </w:rPr>
              <w:t>) OR TS=(</w:t>
            </w:r>
            <w:proofErr w:type="spellStart"/>
            <w:r w:rsidRPr="00D277A7">
              <w:rPr>
                <w:rFonts w:ascii="Times New Roman" w:hAnsi="Times New Roman" w:cs="Times New Roman"/>
                <w:kern w:val="0"/>
                <w:sz w:val="24"/>
                <w:szCs w:val="24"/>
              </w:rPr>
              <w:t>Triglycyl</w:t>
            </w:r>
            <w:proofErr w:type="spellEnd"/>
            <w:r w:rsidRPr="00D277A7">
              <w:rPr>
                <w:rFonts w:ascii="Times New Roman" w:hAnsi="Times New Roman" w:cs="Times New Roman"/>
                <w:kern w:val="0"/>
                <w:sz w:val="24"/>
                <w:szCs w:val="24"/>
              </w:rPr>
              <w:t>-(8-lysine)vasopressin) OR TS=(Gly-Gly-Gly-8-Lys-vasopressin) OR TS=(</w:t>
            </w:r>
            <w:proofErr w:type="spellStart"/>
            <w:r w:rsidRPr="00D277A7">
              <w:rPr>
                <w:rFonts w:ascii="Times New Roman" w:hAnsi="Times New Roman" w:cs="Times New Roman"/>
                <w:kern w:val="0"/>
                <w:sz w:val="24"/>
                <w:szCs w:val="24"/>
              </w:rPr>
              <w:t>Gly</w:t>
            </w:r>
            <w:proofErr w:type="spellEnd"/>
            <w:r w:rsidRPr="00D277A7">
              <w:rPr>
                <w:rFonts w:ascii="Times New Roman" w:hAnsi="Times New Roman" w:cs="Times New Roman"/>
                <w:kern w:val="0"/>
                <w:sz w:val="24"/>
                <w:szCs w:val="24"/>
              </w:rPr>
              <w:t xml:space="preserve"> </w:t>
            </w:r>
            <w:proofErr w:type="spellStart"/>
            <w:r w:rsidRPr="00D277A7">
              <w:rPr>
                <w:rFonts w:ascii="Times New Roman" w:hAnsi="Times New Roman" w:cs="Times New Roman"/>
                <w:kern w:val="0"/>
                <w:sz w:val="24"/>
                <w:szCs w:val="24"/>
              </w:rPr>
              <w:t>Gly</w:t>
            </w:r>
            <w:proofErr w:type="spellEnd"/>
            <w:r w:rsidRPr="00D277A7">
              <w:rPr>
                <w:rFonts w:ascii="Times New Roman" w:hAnsi="Times New Roman" w:cs="Times New Roman"/>
                <w:kern w:val="0"/>
                <w:sz w:val="24"/>
                <w:szCs w:val="24"/>
              </w:rPr>
              <w:t xml:space="preserve"> </w:t>
            </w:r>
            <w:proofErr w:type="spellStart"/>
            <w:r w:rsidRPr="00D277A7">
              <w:rPr>
                <w:rFonts w:ascii="Times New Roman" w:hAnsi="Times New Roman" w:cs="Times New Roman"/>
                <w:kern w:val="0"/>
                <w:sz w:val="24"/>
                <w:szCs w:val="24"/>
              </w:rPr>
              <w:t>Gly</w:t>
            </w:r>
            <w:proofErr w:type="spellEnd"/>
            <w:r w:rsidRPr="00D277A7">
              <w:rPr>
                <w:rFonts w:ascii="Times New Roman" w:hAnsi="Times New Roman" w:cs="Times New Roman"/>
                <w:kern w:val="0"/>
                <w:sz w:val="24"/>
                <w:szCs w:val="24"/>
              </w:rPr>
              <w:t xml:space="preserve"> 8 Lys vasopressin) OR TS=(N-(alpha)-glycyl-glycyl-glycyl-8-lysine vasopressin) OR TS=(Vasopressin, tri-Gly-8-Lys-) OR TS=(tri-Gly-8-Lys- Vasopressin) OR TS=(</w:t>
            </w:r>
            <w:proofErr w:type="spellStart"/>
            <w:r w:rsidRPr="00D277A7">
              <w:rPr>
                <w:rFonts w:ascii="Times New Roman" w:hAnsi="Times New Roman" w:cs="Times New Roman"/>
                <w:kern w:val="0"/>
                <w:sz w:val="24"/>
                <w:szCs w:val="24"/>
              </w:rPr>
              <w:t>Remestyp</w:t>
            </w:r>
            <w:proofErr w:type="spellEnd"/>
            <w:r w:rsidRPr="00D277A7">
              <w:rPr>
                <w:rFonts w:ascii="Times New Roman" w:hAnsi="Times New Roman" w:cs="Times New Roman"/>
                <w:kern w:val="0"/>
                <w:sz w:val="24"/>
                <w:szCs w:val="24"/>
              </w:rPr>
              <w:t>) OR TS=(Pituitary Hormones, Posterior) OR TS=(Posterior Pituitary Hormones) OR TS=(</w:t>
            </w:r>
            <w:proofErr w:type="spellStart"/>
            <w:r w:rsidRPr="00D277A7">
              <w:rPr>
                <w:rFonts w:ascii="Times New Roman" w:hAnsi="Times New Roman" w:cs="Times New Roman"/>
                <w:kern w:val="0"/>
                <w:sz w:val="24"/>
                <w:szCs w:val="24"/>
              </w:rPr>
              <w:t>Neurohypophyseal</w:t>
            </w:r>
            <w:proofErr w:type="spellEnd"/>
            <w:r w:rsidRPr="00D277A7">
              <w:rPr>
                <w:rFonts w:ascii="Times New Roman" w:hAnsi="Times New Roman" w:cs="Times New Roman"/>
                <w:kern w:val="0"/>
                <w:sz w:val="24"/>
                <w:szCs w:val="24"/>
              </w:rPr>
              <w:t xml:space="preserve"> Peptides) OR TS=(</w:t>
            </w:r>
            <w:proofErr w:type="spellStart"/>
            <w:r w:rsidRPr="00D277A7">
              <w:rPr>
                <w:rFonts w:ascii="Times New Roman" w:hAnsi="Times New Roman" w:cs="Times New Roman"/>
                <w:kern w:val="0"/>
                <w:sz w:val="24"/>
                <w:szCs w:val="24"/>
              </w:rPr>
              <w:t>Neurohypophyseal</w:t>
            </w:r>
            <w:proofErr w:type="spellEnd"/>
            <w:r w:rsidRPr="00D277A7">
              <w:rPr>
                <w:rFonts w:ascii="Times New Roman" w:hAnsi="Times New Roman" w:cs="Times New Roman"/>
                <w:kern w:val="0"/>
                <w:sz w:val="24"/>
                <w:szCs w:val="24"/>
              </w:rPr>
              <w:t xml:space="preserve"> Hormones) OR TS=(Pituitrin)) NOT (SILOID==("PPRN"))</w:t>
            </w:r>
          </w:p>
          <w:p w14:paraId="5A4D4CE0" w14:textId="77777777" w:rsidR="00870EC1" w:rsidRPr="00D277A7" w:rsidRDefault="00870EC1" w:rsidP="00D277A7">
            <w:pPr>
              <w:widowControl/>
              <w:jc w:val="left"/>
              <w:rPr>
                <w:rFonts w:ascii="Times New Roman" w:hAnsi="Times New Roman" w:cs="Times New Roman"/>
                <w:kern w:val="0"/>
                <w:sz w:val="24"/>
                <w:szCs w:val="24"/>
              </w:rPr>
            </w:pPr>
          </w:p>
          <w:p w14:paraId="5A4D4CE1" w14:textId="77777777" w:rsidR="00870EC1" w:rsidRPr="00D277A7" w:rsidRDefault="00E617DF" w:rsidP="00D277A7">
            <w:pPr>
              <w:rPr>
                <w:rFonts w:ascii="Times New Roman" w:hAnsi="Times New Roman" w:cs="Times New Roman"/>
                <w:kern w:val="0"/>
                <w:sz w:val="24"/>
                <w:szCs w:val="24"/>
              </w:rPr>
            </w:pPr>
            <w:r w:rsidRPr="00D277A7">
              <w:rPr>
                <w:rFonts w:ascii="Times New Roman" w:hAnsi="Times New Roman" w:cs="Times New Roman"/>
                <w:kern w:val="0"/>
                <w:sz w:val="24"/>
                <w:szCs w:val="24"/>
              </w:rPr>
              <w:t>#4 #1 AND #2 AND #3</w:t>
            </w:r>
          </w:p>
        </w:tc>
      </w:tr>
      <w:tr w:rsidR="00870EC1" w:rsidRPr="00D277A7" w14:paraId="5A4D4CE5" w14:textId="77777777" w:rsidTr="00BE38B3">
        <w:trPr>
          <w:trHeight w:val="4385"/>
        </w:trPr>
        <w:tc>
          <w:tcPr>
            <w:tcW w:w="0" w:type="auto"/>
          </w:tcPr>
          <w:p w14:paraId="0F9AA2FC" w14:textId="77777777" w:rsidR="00870EC1" w:rsidRPr="00D277A7" w:rsidRDefault="00E617DF" w:rsidP="00D277A7">
            <w:pPr>
              <w:widowControl/>
              <w:spacing w:before="90" w:after="90"/>
              <w:jc w:val="center"/>
              <w:outlineLvl w:val="0"/>
              <w:rPr>
                <w:rFonts w:ascii="Times New Roman" w:eastAsia="宋体" w:hAnsi="Times New Roman" w:cs="Times New Roman"/>
                <w:color w:val="000000"/>
                <w:kern w:val="36"/>
                <w:sz w:val="24"/>
                <w:szCs w:val="24"/>
              </w:rPr>
            </w:pPr>
            <w:r w:rsidRPr="00D277A7">
              <w:rPr>
                <w:rFonts w:ascii="Times New Roman" w:eastAsia="宋体" w:hAnsi="Times New Roman" w:cs="Times New Roman"/>
                <w:color w:val="000000"/>
                <w:kern w:val="36"/>
                <w:sz w:val="24"/>
                <w:szCs w:val="24"/>
              </w:rPr>
              <w:lastRenderedPageBreak/>
              <w:t>CENTRAL</w:t>
            </w:r>
          </w:p>
          <w:p w14:paraId="5A4D4CE3" w14:textId="24A43482" w:rsidR="00D20CA8" w:rsidRPr="00D277A7" w:rsidRDefault="00D20CA8" w:rsidP="00D277A7">
            <w:pPr>
              <w:widowControl/>
              <w:spacing w:before="90" w:after="90"/>
              <w:jc w:val="center"/>
              <w:outlineLvl w:val="0"/>
              <w:rPr>
                <w:rFonts w:ascii="Times New Roman" w:eastAsia="宋体" w:hAnsi="Times New Roman" w:cs="Times New Roman"/>
                <w:color w:val="000000"/>
                <w:kern w:val="36"/>
                <w:sz w:val="24"/>
                <w:szCs w:val="24"/>
              </w:rPr>
            </w:pPr>
            <w:r w:rsidRPr="00D277A7">
              <w:rPr>
                <w:rFonts w:ascii="Times New Roman" w:eastAsia="宋体" w:hAnsi="Times New Roman" w:cs="Times New Roman"/>
                <w:color w:val="000000"/>
                <w:kern w:val="36"/>
                <w:sz w:val="24"/>
                <w:szCs w:val="24"/>
              </w:rPr>
              <w:t>(</w:t>
            </w:r>
            <w:r w:rsidR="00B71FA7" w:rsidRPr="00D277A7">
              <w:rPr>
                <w:rFonts w:ascii="Times New Roman" w:eastAsia="宋体" w:hAnsi="Times New Roman" w:cs="Times New Roman"/>
                <w:color w:val="000000"/>
                <w:kern w:val="36"/>
                <w:sz w:val="24"/>
                <w:szCs w:val="24"/>
              </w:rPr>
              <w:t>N=203</w:t>
            </w:r>
            <w:r w:rsidRPr="00D277A7">
              <w:rPr>
                <w:rFonts w:ascii="Times New Roman" w:eastAsia="宋体" w:hAnsi="Times New Roman" w:cs="Times New Roman"/>
                <w:color w:val="000000"/>
                <w:kern w:val="36"/>
                <w:sz w:val="24"/>
                <w:szCs w:val="24"/>
              </w:rPr>
              <w:t>)</w:t>
            </w:r>
          </w:p>
        </w:tc>
        <w:tc>
          <w:tcPr>
            <w:tcW w:w="0" w:type="auto"/>
          </w:tcPr>
          <w:p w14:paraId="2CD10632" w14:textId="77777777" w:rsidR="00AD0EF4" w:rsidRPr="00D277A7" w:rsidRDefault="00AD0EF4" w:rsidP="00D277A7">
            <w:pPr>
              <w:widowControl/>
              <w:spacing w:before="90" w:after="90"/>
              <w:jc w:val="left"/>
              <w:outlineLvl w:val="0"/>
              <w:rPr>
                <w:rFonts w:ascii="Times New Roman" w:hAnsi="Times New Roman" w:cs="Times New Roman"/>
                <w:kern w:val="0"/>
                <w:sz w:val="24"/>
                <w:szCs w:val="24"/>
              </w:rPr>
            </w:pPr>
            <w:r w:rsidRPr="00D277A7">
              <w:rPr>
                <w:rFonts w:ascii="Times New Roman" w:hAnsi="Times New Roman" w:cs="Times New Roman"/>
                <w:kern w:val="0"/>
                <w:sz w:val="24"/>
                <w:szCs w:val="24"/>
              </w:rPr>
              <w:t>#1</w:t>
            </w:r>
            <w:r w:rsidRPr="00D277A7">
              <w:rPr>
                <w:rFonts w:ascii="Times New Roman" w:hAnsi="Times New Roman" w:cs="Times New Roman"/>
                <w:kern w:val="0"/>
                <w:sz w:val="24"/>
                <w:szCs w:val="24"/>
              </w:rPr>
              <w:tab/>
              <w:t>Shock, Septic</w:t>
            </w:r>
            <w:r w:rsidRPr="00D277A7">
              <w:rPr>
                <w:rFonts w:ascii="Times New Roman" w:hAnsi="Times New Roman" w:cs="Times New Roman"/>
                <w:kern w:val="0"/>
                <w:sz w:val="24"/>
                <w:szCs w:val="24"/>
              </w:rPr>
              <w:tab/>
              <w:t>4127</w:t>
            </w:r>
          </w:p>
          <w:p w14:paraId="69E77EA8" w14:textId="77777777" w:rsidR="00AD0EF4" w:rsidRPr="00D277A7" w:rsidRDefault="00AD0EF4" w:rsidP="00D277A7">
            <w:pPr>
              <w:widowControl/>
              <w:spacing w:before="90" w:after="90"/>
              <w:jc w:val="left"/>
              <w:outlineLvl w:val="0"/>
              <w:rPr>
                <w:rFonts w:ascii="Times New Roman" w:hAnsi="Times New Roman" w:cs="Times New Roman"/>
                <w:kern w:val="0"/>
                <w:sz w:val="24"/>
                <w:szCs w:val="24"/>
              </w:rPr>
            </w:pPr>
            <w:r w:rsidRPr="00D277A7">
              <w:rPr>
                <w:rFonts w:ascii="Times New Roman" w:hAnsi="Times New Roman" w:cs="Times New Roman"/>
                <w:kern w:val="0"/>
                <w:sz w:val="24"/>
                <w:szCs w:val="24"/>
              </w:rPr>
              <w:t>#2</w:t>
            </w:r>
            <w:r w:rsidRPr="00D277A7">
              <w:rPr>
                <w:rFonts w:ascii="Times New Roman" w:hAnsi="Times New Roman" w:cs="Times New Roman"/>
                <w:kern w:val="0"/>
                <w:sz w:val="24"/>
                <w:szCs w:val="24"/>
              </w:rPr>
              <w:tab/>
              <w:t>(Shock, Septic</w:t>
            </w:r>
            <w:proofErr w:type="gramStart"/>
            <w:r w:rsidRPr="00D277A7">
              <w:rPr>
                <w:rFonts w:ascii="Times New Roman" w:hAnsi="Times New Roman" w:cs="Times New Roman"/>
                <w:kern w:val="0"/>
                <w:sz w:val="24"/>
                <w:szCs w:val="24"/>
              </w:rPr>
              <w:t>):</w:t>
            </w:r>
            <w:proofErr w:type="spellStart"/>
            <w:r w:rsidRPr="00D277A7">
              <w:rPr>
                <w:rFonts w:ascii="Times New Roman" w:hAnsi="Times New Roman" w:cs="Times New Roman"/>
                <w:kern w:val="0"/>
                <w:sz w:val="24"/>
                <w:szCs w:val="24"/>
              </w:rPr>
              <w:t>ti</w:t>
            </w:r>
            <w:proofErr w:type="gramEnd"/>
            <w:r w:rsidRPr="00D277A7">
              <w:rPr>
                <w:rFonts w:ascii="Times New Roman" w:hAnsi="Times New Roman" w:cs="Times New Roman"/>
                <w:kern w:val="0"/>
                <w:sz w:val="24"/>
                <w:szCs w:val="24"/>
              </w:rPr>
              <w:t>,ab,kw</w:t>
            </w:r>
            <w:proofErr w:type="spellEnd"/>
            <w:r w:rsidRPr="00D277A7">
              <w:rPr>
                <w:rFonts w:ascii="Times New Roman" w:hAnsi="Times New Roman" w:cs="Times New Roman"/>
                <w:kern w:val="0"/>
                <w:sz w:val="24"/>
                <w:szCs w:val="24"/>
              </w:rPr>
              <w:t xml:space="preserve"> OR (Septic Shock):</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 xml:space="preserve"> OR (Shock, Toxic):</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 xml:space="preserve"> OR (Toxic Shock Syndrome):</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 xml:space="preserve"> OR (Shock Syndrome, Toxic):</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ab/>
              <w:t>4002</w:t>
            </w:r>
          </w:p>
          <w:p w14:paraId="70F2F2B5" w14:textId="77777777" w:rsidR="00AD0EF4" w:rsidRPr="00D277A7" w:rsidRDefault="00AD0EF4" w:rsidP="00D277A7">
            <w:pPr>
              <w:widowControl/>
              <w:spacing w:before="90" w:after="90"/>
              <w:jc w:val="left"/>
              <w:outlineLvl w:val="0"/>
              <w:rPr>
                <w:rFonts w:ascii="Times New Roman" w:hAnsi="Times New Roman" w:cs="Times New Roman"/>
                <w:kern w:val="0"/>
                <w:sz w:val="24"/>
                <w:szCs w:val="24"/>
              </w:rPr>
            </w:pPr>
            <w:r w:rsidRPr="00D277A7">
              <w:rPr>
                <w:rFonts w:ascii="Times New Roman" w:hAnsi="Times New Roman" w:cs="Times New Roman"/>
                <w:kern w:val="0"/>
                <w:sz w:val="24"/>
                <w:szCs w:val="24"/>
              </w:rPr>
              <w:t>#3</w:t>
            </w:r>
            <w:r w:rsidRPr="00D277A7">
              <w:rPr>
                <w:rFonts w:ascii="Times New Roman" w:hAnsi="Times New Roman" w:cs="Times New Roman"/>
                <w:kern w:val="0"/>
                <w:sz w:val="24"/>
                <w:szCs w:val="24"/>
              </w:rPr>
              <w:tab/>
              <w:t>(Toxic Shock Syndromes</w:t>
            </w:r>
            <w:proofErr w:type="gramStart"/>
            <w:r w:rsidRPr="00D277A7">
              <w:rPr>
                <w:rFonts w:ascii="Times New Roman" w:hAnsi="Times New Roman" w:cs="Times New Roman"/>
                <w:kern w:val="0"/>
                <w:sz w:val="24"/>
                <w:szCs w:val="24"/>
              </w:rPr>
              <w:t>):</w:t>
            </w:r>
            <w:proofErr w:type="spellStart"/>
            <w:r w:rsidRPr="00D277A7">
              <w:rPr>
                <w:rFonts w:ascii="Times New Roman" w:hAnsi="Times New Roman" w:cs="Times New Roman"/>
                <w:kern w:val="0"/>
                <w:sz w:val="24"/>
                <w:szCs w:val="24"/>
              </w:rPr>
              <w:t>ti</w:t>
            </w:r>
            <w:proofErr w:type="gramEnd"/>
            <w:r w:rsidRPr="00D277A7">
              <w:rPr>
                <w:rFonts w:ascii="Times New Roman" w:hAnsi="Times New Roman" w:cs="Times New Roman"/>
                <w:kern w:val="0"/>
                <w:sz w:val="24"/>
                <w:szCs w:val="24"/>
              </w:rPr>
              <w:t>,ab,kw</w:t>
            </w:r>
            <w:proofErr w:type="spellEnd"/>
            <w:r w:rsidRPr="00D277A7">
              <w:rPr>
                <w:rFonts w:ascii="Times New Roman" w:hAnsi="Times New Roman" w:cs="Times New Roman"/>
                <w:kern w:val="0"/>
                <w:sz w:val="24"/>
                <w:szCs w:val="24"/>
              </w:rPr>
              <w:t xml:space="preserve"> OR (Toxic Shock):</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 xml:space="preserve"> OR (Shock, Endotoxic):</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 xml:space="preserve"> OR (Endotoxin Shock):</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 xml:space="preserve"> OR (Endotoxin Shocks):</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ab/>
              <w:t>334</w:t>
            </w:r>
          </w:p>
          <w:p w14:paraId="3355F760" w14:textId="77777777" w:rsidR="00AD0EF4" w:rsidRPr="00D277A7" w:rsidRDefault="00AD0EF4" w:rsidP="00D277A7">
            <w:pPr>
              <w:widowControl/>
              <w:spacing w:before="90" w:after="90"/>
              <w:jc w:val="left"/>
              <w:outlineLvl w:val="0"/>
              <w:rPr>
                <w:rFonts w:ascii="Times New Roman" w:hAnsi="Times New Roman" w:cs="Times New Roman"/>
                <w:kern w:val="0"/>
                <w:sz w:val="24"/>
                <w:szCs w:val="24"/>
              </w:rPr>
            </w:pPr>
            <w:r w:rsidRPr="00D277A7">
              <w:rPr>
                <w:rFonts w:ascii="Times New Roman" w:hAnsi="Times New Roman" w:cs="Times New Roman"/>
                <w:kern w:val="0"/>
                <w:sz w:val="24"/>
                <w:szCs w:val="24"/>
              </w:rPr>
              <w:t>#4</w:t>
            </w:r>
            <w:r w:rsidRPr="00D277A7">
              <w:rPr>
                <w:rFonts w:ascii="Times New Roman" w:hAnsi="Times New Roman" w:cs="Times New Roman"/>
                <w:kern w:val="0"/>
                <w:sz w:val="24"/>
                <w:szCs w:val="24"/>
              </w:rPr>
              <w:tab/>
              <w:t>(Shock, Endotoxin</w:t>
            </w:r>
            <w:proofErr w:type="gramStart"/>
            <w:r w:rsidRPr="00D277A7">
              <w:rPr>
                <w:rFonts w:ascii="Times New Roman" w:hAnsi="Times New Roman" w:cs="Times New Roman"/>
                <w:kern w:val="0"/>
                <w:sz w:val="24"/>
                <w:szCs w:val="24"/>
              </w:rPr>
              <w:t>):</w:t>
            </w:r>
            <w:proofErr w:type="spellStart"/>
            <w:r w:rsidRPr="00D277A7">
              <w:rPr>
                <w:rFonts w:ascii="Times New Roman" w:hAnsi="Times New Roman" w:cs="Times New Roman"/>
                <w:kern w:val="0"/>
                <w:sz w:val="24"/>
                <w:szCs w:val="24"/>
              </w:rPr>
              <w:t>ti</w:t>
            </w:r>
            <w:proofErr w:type="gramEnd"/>
            <w:r w:rsidRPr="00D277A7">
              <w:rPr>
                <w:rFonts w:ascii="Times New Roman" w:hAnsi="Times New Roman" w:cs="Times New Roman"/>
                <w:kern w:val="0"/>
                <w:sz w:val="24"/>
                <w:szCs w:val="24"/>
              </w:rPr>
              <w:t>,ab,kw</w:t>
            </w:r>
            <w:proofErr w:type="spellEnd"/>
            <w:r w:rsidRPr="00D277A7">
              <w:rPr>
                <w:rFonts w:ascii="Times New Roman" w:hAnsi="Times New Roman" w:cs="Times New Roman"/>
                <w:kern w:val="0"/>
                <w:sz w:val="24"/>
                <w:szCs w:val="24"/>
              </w:rPr>
              <w:t xml:space="preserve"> OR (Shocks, Endotoxin):</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ab/>
              <w:t>151</w:t>
            </w:r>
          </w:p>
          <w:p w14:paraId="03FFEDD4" w14:textId="77777777" w:rsidR="00AD0EF4" w:rsidRPr="00D277A7" w:rsidRDefault="00AD0EF4" w:rsidP="00D277A7">
            <w:pPr>
              <w:widowControl/>
              <w:spacing w:before="90" w:after="90"/>
              <w:jc w:val="left"/>
              <w:outlineLvl w:val="0"/>
              <w:rPr>
                <w:rFonts w:ascii="Times New Roman" w:hAnsi="Times New Roman" w:cs="Times New Roman"/>
                <w:kern w:val="0"/>
                <w:sz w:val="24"/>
                <w:szCs w:val="24"/>
              </w:rPr>
            </w:pPr>
            <w:r w:rsidRPr="00D277A7">
              <w:rPr>
                <w:rFonts w:ascii="Times New Roman" w:hAnsi="Times New Roman" w:cs="Times New Roman"/>
                <w:kern w:val="0"/>
                <w:sz w:val="24"/>
                <w:szCs w:val="24"/>
              </w:rPr>
              <w:t>#5</w:t>
            </w:r>
            <w:r w:rsidRPr="00D277A7">
              <w:rPr>
                <w:rFonts w:ascii="Times New Roman" w:hAnsi="Times New Roman" w:cs="Times New Roman"/>
                <w:kern w:val="0"/>
                <w:sz w:val="24"/>
                <w:szCs w:val="24"/>
              </w:rPr>
              <w:tab/>
              <w:t>#1 OR #2 OR #3 OR #4</w:t>
            </w:r>
            <w:r w:rsidRPr="00D277A7">
              <w:rPr>
                <w:rFonts w:ascii="Times New Roman" w:hAnsi="Times New Roman" w:cs="Times New Roman"/>
                <w:kern w:val="0"/>
                <w:sz w:val="24"/>
                <w:szCs w:val="24"/>
              </w:rPr>
              <w:tab/>
              <w:t>4275</w:t>
            </w:r>
          </w:p>
          <w:p w14:paraId="0C538A3A" w14:textId="77777777" w:rsidR="00AD0EF4" w:rsidRPr="00D277A7" w:rsidRDefault="00AD0EF4" w:rsidP="00D277A7">
            <w:pPr>
              <w:widowControl/>
              <w:spacing w:before="90" w:after="90"/>
              <w:jc w:val="left"/>
              <w:outlineLvl w:val="0"/>
              <w:rPr>
                <w:rFonts w:ascii="Times New Roman" w:hAnsi="Times New Roman" w:cs="Times New Roman"/>
                <w:kern w:val="0"/>
                <w:sz w:val="24"/>
                <w:szCs w:val="24"/>
              </w:rPr>
            </w:pPr>
            <w:r w:rsidRPr="00D277A7">
              <w:rPr>
                <w:rFonts w:ascii="Times New Roman" w:hAnsi="Times New Roman" w:cs="Times New Roman"/>
                <w:kern w:val="0"/>
                <w:sz w:val="24"/>
                <w:szCs w:val="24"/>
              </w:rPr>
              <w:t>#6</w:t>
            </w:r>
            <w:r w:rsidRPr="00D277A7">
              <w:rPr>
                <w:rFonts w:ascii="Times New Roman" w:hAnsi="Times New Roman" w:cs="Times New Roman"/>
                <w:kern w:val="0"/>
                <w:sz w:val="24"/>
                <w:szCs w:val="24"/>
              </w:rPr>
              <w:tab/>
            </w:r>
            <w:proofErr w:type="spellStart"/>
            <w:r w:rsidRPr="00D277A7">
              <w:rPr>
                <w:rFonts w:ascii="Times New Roman" w:hAnsi="Times New Roman" w:cs="Times New Roman"/>
                <w:kern w:val="0"/>
                <w:sz w:val="24"/>
                <w:szCs w:val="24"/>
              </w:rPr>
              <w:t>Vasopressins</w:t>
            </w:r>
            <w:proofErr w:type="spellEnd"/>
            <w:r w:rsidRPr="00D277A7">
              <w:rPr>
                <w:rFonts w:ascii="Times New Roman" w:hAnsi="Times New Roman" w:cs="Times New Roman"/>
                <w:kern w:val="0"/>
                <w:sz w:val="24"/>
                <w:szCs w:val="24"/>
              </w:rPr>
              <w:tab/>
              <w:t>588</w:t>
            </w:r>
          </w:p>
          <w:p w14:paraId="7BEA8CFD" w14:textId="77777777" w:rsidR="00AD0EF4" w:rsidRPr="00D277A7" w:rsidRDefault="00AD0EF4" w:rsidP="00D277A7">
            <w:pPr>
              <w:widowControl/>
              <w:spacing w:before="90" w:after="90"/>
              <w:jc w:val="left"/>
              <w:outlineLvl w:val="0"/>
              <w:rPr>
                <w:rFonts w:ascii="Times New Roman" w:hAnsi="Times New Roman" w:cs="Times New Roman"/>
                <w:kern w:val="0"/>
                <w:sz w:val="24"/>
                <w:szCs w:val="24"/>
              </w:rPr>
            </w:pPr>
            <w:r w:rsidRPr="00D277A7">
              <w:rPr>
                <w:rFonts w:ascii="Times New Roman" w:hAnsi="Times New Roman" w:cs="Times New Roman"/>
                <w:kern w:val="0"/>
                <w:sz w:val="24"/>
                <w:szCs w:val="24"/>
              </w:rPr>
              <w:t>#7</w:t>
            </w:r>
            <w:r w:rsidRPr="00D277A7">
              <w:rPr>
                <w:rFonts w:ascii="Times New Roman" w:hAnsi="Times New Roman" w:cs="Times New Roman"/>
                <w:kern w:val="0"/>
                <w:sz w:val="24"/>
                <w:szCs w:val="24"/>
              </w:rPr>
              <w:tab/>
              <w:t>(</w:t>
            </w:r>
            <w:proofErr w:type="spellStart"/>
            <w:r w:rsidRPr="00D277A7">
              <w:rPr>
                <w:rFonts w:ascii="Times New Roman" w:hAnsi="Times New Roman" w:cs="Times New Roman"/>
                <w:kern w:val="0"/>
                <w:sz w:val="24"/>
                <w:szCs w:val="24"/>
              </w:rPr>
              <w:t>Vasopressins</w:t>
            </w:r>
            <w:proofErr w:type="spellEnd"/>
            <w:proofErr w:type="gramStart"/>
            <w:r w:rsidRPr="00D277A7">
              <w:rPr>
                <w:rFonts w:ascii="Times New Roman" w:hAnsi="Times New Roman" w:cs="Times New Roman"/>
                <w:kern w:val="0"/>
                <w:sz w:val="24"/>
                <w:szCs w:val="24"/>
              </w:rPr>
              <w:t>):</w:t>
            </w:r>
            <w:proofErr w:type="spellStart"/>
            <w:r w:rsidRPr="00D277A7">
              <w:rPr>
                <w:rFonts w:ascii="Times New Roman" w:hAnsi="Times New Roman" w:cs="Times New Roman"/>
                <w:kern w:val="0"/>
                <w:sz w:val="24"/>
                <w:szCs w:val="24"/>
              </w:rPr>
              <w:t>ti</w:t>
            </w:r>
            <w:proofErr w:type="gramEnd"/>
            <w:r w:rsidRPr="00D277A7">
              <w:rPr>
                <w:rFonts w:ascii="Times New Roman" w:hAnsi="Times New Roman" w:cs="Times New Roman"/>
                <w:kern w:val="0"/>
                <w:sz w:val="24"/>
                <w:szCs w:val="24"/>
              </w:rPr>
              <w:t>,ab,kw</w:t>
            </w:r>
            <w:proofErr w:type="spellEnd"/>
            <w:r w:rsidRPr="00D277A7">
              <w:rPr>
                <w:rFonts w:ascii="Times New Roman" w:hAnsi="Times New Roman" w:cs="Times New Roman"/>
                <w:kern w:val="0"/>
                <w:sz w:val="24"/>
                <w:szCs w:val="24"/>
              </w:rPr>
              <w:t xml:space="preserve"> OR (Antidiuretic Hormones):</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 xml:space="preserve"> OR (Antidiuretic Hormone):</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 xml:space="preserve"> OR (Hormone, Antidiuretic):</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 xml:space="preserve"> OR (beta-</w:t>
            </w:r>
            <w:proofErr w:type="spellStart"/>
            <w:r w:rsidRPr="00D277A7">
              <w:rPr>
                <w:rFonts w:ascii="Times New Roman" w:hAnsi="Times New Roman" w:cs="Times New Roman"/>
                <w:kern w:val="0"/>
                <w:sz w:val="24"/>
                <w:szCs w:val="24"/>
              </w:rPr>
              <w:t>Hypophamine</w:t>
            </w:r>
            <w:proofErr w:type="spellEnd"/>
            <w:r w:rsidRPr="00D277A7">
              <w:rPr>
                <w:rFonts w:ascii="Times New Roman" w:hAnsi="Times New Roman" w:cs="Times New Roman"/>
                <w:kern w:val="0"/>
                <w:sz w:val="24"/>
                <w:szCs w:val="24"/>
              </w:rPr>
              <w:t>):</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ab/>
              <w:t>956</w:t>
            </w:r>
          </w:p>
          <w:p w14:paraId="702FAF68" w14:textId="77777777" w:rsidR="00AD0EF4" w:rsidRPr="00D277A7" w:rsidRDefault="00AD0EF4" w:rsidP="00D277A7">
            <w:pPr>
              <w:widowControl/>
              <w:spacing w:before="90" w:after="90"/>
              <w:jc w:val="left"/>
              <w:outlineLvl w:val="0"/>
              <w:rPr>
                <w:rFonts w:ascii="Times New Roman" w:hAnsi="Times New Roman" w:cs="Times New Roman"/>
                <w:kern w:val="0"/>
                <w:sz w:val="24"/>
                <w:szCs w:val="24"/>
              </w:rPr>
            </w:pPr>
            <w:r w:rsidRPr="00D277A7">
              <w:rPr>
                <w:rFonts w:ascii="Times New Roman" w:hAnsi="Times New Roman" w:cs="Times New Roman"/>
                <w:kern w:val="0"/>
                <w:sz w:val="24"/>
                <w:szCs w:val="24"/>
              </w:rPr>
              <w:t>#8</w:t>
            </w:r>
            <w:r w:rsidRPr="00D277A7">
              <w:rPr>
                <w:rFonts w:ascii="Times New Roman" w:hAnsi="Times New Roman" w:cs="Times New Roman"/>
                <w:kern w:val="0"/>
                <w:sz w:val="24"/>
                <w:szCs w:val="24"/>
              </w:rPr>
              <w:tab/>
              <w:t xml:space="preserve">(beta </w:t>
            </w:r>
            <w:proofErr w:type="spellStart"/>
            <w:r w:rsidRPr="00D277A7">
              <w:rPr>
                <w:rFonts w:ascii="Times New Roman" w:hAnsi="Times New Roman" w:cs="Times New Roman"/>
                <w:kern w:val="0"/>
                <w:sz w:val="24"/>
                <w:szCs w:val="24"/>
              </w:rPr>
              <w:t>Hypophamine</w:t>
            </w:r>
            <w:proofErr w:type="spellEnd"/>
            <w:proofErr w:type="gramStart"/>
            <w:r w:rsidRPr="00D277A7">
              <w:rPr>
                <w:rFonts w:ascii="Times New Roman" w:hAnsi="Times New Roman" w:cs="Times New Roman"/>
                <w:kern w:val="0"/>
                <w:sz w:val="24"/>
                <w:szCs w:val="24"/>
              </w:rPr>
              <w:t>):</w:t>
            </w:r>
            <w:proofErr w:type="spellStart"/>
            <w:r w:rsidRPr="00D277A7">
              <w:rPr>
                <w:rFonts w:ascii="Times New Roman" w:hAnsi="Times New Roman" w:cs="Times New Roman"/>
                <w:kern w:val="0"/>
                <w:sz w:val="24"/>
                <w:szCs w:val="24"/>
              </w:rPr>
              <w:t>ti</w:t>
            </w:r>
            <w:proofErr w:type="gramEnd"/>
            <w:r w:rsidRPr="00D277A7">
              <w:rPr>
                <w:rFonts w:ascii="Times New Roman" w:hAnsi="Times New Roman" w:cs="Times New Roman"/>
                <w:kern w:val="0"/>
                <w:sz w:val="24"/>
                <w:szCs w:val="24"/>
              </w:rPr>
              <w:t>,ab,kw</w:t>
            </w:r>
            <w:proofErr w:type="spellEnd"/>
            <w:r w:rsidRPr="00D277A7">
              <w:rPr>
                <w:rFonts w:ascii="Times New Roman" w:hAnsi="Times New Roman" w:cs="Times New Roman"/>
                <w:kern w:val="0"/>
                <w:sz w:val="24"/>
                <w:szCs w:val="24"/>
              </w:rPr>
              <w:t xml:space="preserve"> OR (</w:t>
            </w:r>
            <w:proofErr w:type="spellStart"/>
            <w:r w:rsidRPr="00D277A7">
              <w:rPr>
                <w:rFonts w:ascii="Times New Roman" w:hAnsi="Times New Roman" w:cs="Times New Roman"/>
                <w:kern w:val="0"/>
                <w:sz w:val="24"/>
                <w:szCs w:val="24"/>
              </w:rPr>
              <w:t>Pitressin</w:t>
            </w:r>
            <w:proofErr w:type="spellEnd"/>
            <w:r w:rsidRPr="00D277A7">
              <w:rPr>
                <w:rFonts w:ascii="Times New Roman" w:hAnsi="Times New Roman" w:cs="Times New Roman"/>
                <w:kern w:val="0"/>
                <w:sz w:val="24"/>
                <w:szCs w:val="24"/>
              </w:rPr>
              <w:t>):</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 xml:space="preserve"> OR (Vasopressin (USP)):</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 xml:space="preserve"> OR (Vasopressin):</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 xml:space="preserve"> OR (Selepressin):</w:t>
            </w:r>
            <w:proofErr w:type="spellStart"/>
            <w:r w:rsidRPr="00D277A7">
              <w:rPr>
                <w:rFonts w:ascii="Times New Roman" w:hAnsi="Times New Roman" w:cs="Times New Roman"/>
                <w:kern w:val="0"/>
                <w:sz w:val="24"/>
                <w:szCs w:val="24"/>
              </w:rPr>
              <w:t>ti,ab,kw</w:t>
            </w:r>
            <w:proofErr w:type="spellEnd"/>
            <w:r w:rsidRPr="00D277A7">
              <w:rPr>
                <w:rFonts w:ascii="Times New Roman" w:hAnsi="Times New Roman" w:cs="Times New Roman"/>
                <w:kern w:val="0"/>
                <w:sz w:val="24"/>
                <w:szCs w:val="24"/>
              </w:rPr>
              <w:tab/>
              <w:t>2729</w:t>
            </w:r>
          </w:p>
          <w:p w14:paraId="70691F64" w14:textId="77777777" w:rsidR="00AD0EF4" w:rsidRPr="00D277A7" w:rsidRDefault="00AD0EF4" w:rsidP="00D277A7">
            <w:pPr>
              <w:widowControl/>
              <w:spacing w:before="90" w:after="90"/>
              <w:jc w:val="left"/>
              <w:outlineLvl w:val="0"/>
              <w:rPr>
                <w:rFonts w:ascii="Times New Roman" w:hAnsi="Times New Roman" w:cs="Times New Roman"/>
                <w:kern w:val="0"/>
                <w:sz w:val="24"/>
                <w:szCs w:val="24"/>
              </w:rPr>
            </w:pPr>
            <w:r w:rsidRPr="00D277A7">
              <w:rPr>
                <w:rFonts w:ascii="Times New Roman" w:hAnsi="Times New Roman" w:cs="Times New Roman"/>
                <w:kern w:val="0"/>
                <w:sz w:val="24"/>
                <w:szCs w:val="24"/>
              </w:rPr>
              <w:t>#9</w:t>
            </w:r>
            <w:r w:rsidRPr="00D277A7">
              <w:rPr>
                <w:rFonts w:ascii="Times New Roman" w:hAnsi="Times New Roman" w:cs="Times New Roman"/>
                <w:kern w:val="0"/>
                <w:sz w:val="24"/>
                <w:szCs w:val="24"/>
              </w:rPr>
              <w:tab/>
              <w:t>#6 OR #7 or #8</w:t>
            </w:r>
            <w:r w:rsidRPr="00D277A7">
              <w:rPr>
                <w:rFonts w:ascii="Times New Roman" w:hAnsi="Times New Roman" w:cs="Times New Roman"/>
                <w:kern w:val="0"/>
                <w:sz w:val="24"/>
                <w:szCs w:val="24"/>
              </w:rPr>
              <w:tab/>
              <w:t>3007</w:t>
            </w:r>
          </w:p>
          <w:p w14:paraId="5A4D4CE4" w14:textId="0BE62DDA" w:rsidR="00870EC1" w:rsidRPr="00D277A7" w:rsidRDefault="00AD0EF4" w:rsidP="00D277A7">
            <w:pPr>
              <w:widowControl/>
              <w:spacing w:before="90" w:after="90"/>
              <w:jc w:val="left"/>
              <w:outlineLvl w:val="0"/>
              <w:rPr>
                <w:rFonts w:ascii="Times New Roman" w:hAnsi="Times New Roman" w:cs="Times New Roman"/>
                <w:kern w:val="0"/>
                <w:sz w:val="24"/>
                <w:szCs w:val="24"/>
              </w:rPr>
            </w:pPr>
            <w:r w:rsidRPr="00D277A7">
              <w:rPr>
                <w:rFonts w:ascii="Times New Roman" w:hAnsi="Times New Roman" w:cs="Times New Roman"/>
                <w:kern w:val="0"/>
                <w:sz w:val="24"/>
                <w:szCs w:val="24"/>
              </w:rPr>
              <w:t>#10</w:t>
            </w:r>
            <w:r w:rsidRPr="00D277A7">
              <w:rPr>
                <w:rFonts w:ascii="Times New Roman" w:hAnsi="Times New Roman" w:cs="Times New Roman"/>
                <w:kern w:val="0"/>
                <w:sz w:val="24"/>
                <w:szCs w:val="24"/>
              </w:rPr>
              <w:tab/>
              <w:t>#5 AND #9</w:t>
            </w:r>
            <w:r w:rsidRPr="00D277A7">
              <w:rPr>
                <w:rFonts w:ascii="Times New Roman" w:hAnsi="Times New Roman" w:cs="Times New Roman"/>
                <w:kern w:val="0"/>
                <w:sz w:val="24"/>
                <w:szCs w:val="24"/>
              </w:rPr>
              <w:tab/>
              <w:t>203</w:t>
            </w:r>
          </w:p>
        </w:tc>
      </w:tr>
    </w:tbl>
    <w:p w14:paraId="668DD952" w14:textId="27329052" w:rsidR="00376314" w:rsidRPr="00611F29" w:rsidRDefault="00C219A3" w:rsidP="00C219A3">
      <w:pPr>
        <w:pStyle w:val="af"/>
        <w:spacing w:before="240" w:after="240"/>
        <w:rPr>
          <w:rFonts w:eastAsiaTheme="majorEastAsia"/>
          <w:b w:val="0"/>
          <w:bCs/>
          <w:lang w:val="en-GB" w:eastAsia="en-SG"/>
        </w:rPr>
      </w:pPr>
      <w:bookmarkStart w:id="3" w:name="_Toc149813682"/>
      <w:bookmarkStart w:id="4" w:name="_Toc159706187"/>
      <w:r>
        <w:rPr>
          <w:rFonts w:eastAsiaTheme="majorEastAsia"/>
          <w:lang w:val="en-GB" w:eastAsia="en-SG"/>
        </w:rPr>
        <w:lastRenderedPageBreak/>
        <w:t>Table S2</w:t>
      </w:r>
      <w:r w:rsidR="00180B23">
        <w:rPr>
          <w:rFonts w:eastAsiaTheme="majorEastAsia" w:hint="eastAsia"/>
          <w:lang w:val="en-GB"/>
        </w:rPr>
        <w:t>.</w:t>
      </w:r>
      <w:r>
        <w:rPr>
          <w:rFonts w:eastAsiaTheme="majorEastAsia"/>
          <w:lang w:val="en-GB" w:eastAsia="en-SG"/>
        </w:rPr>
        <w:t xml:space="preserve"> </w:t>
      </w:r>
      <w:r w:rsidR="00376314" w:rsidRPr="00611F29">
        <w:rPr>
          <w:rFonts w:eastAsiaTheme="majorEastAsia"/>
          <w:b w:val="0"/>
          <w:bCs/>
          <w:lang w:val="en-GB" w:eastAsia="en-SG"/>
        </w:rPr>
        <w:t>PRISMA Checklist</w:t>
      </w:r>
      <w:bookmarkEnd w:id="3"/>
      <w:bookmarkEnd w:id="4"/>
    </w:p>
    <w:tbl>
      <w:tblPr>
        <w:tblW w:w="13886" w:type="dxa"/>
        <w:tblBorders>
          <w:top w:val="nil"/>
          <w:left w:val="nil"/>
          <w:bottom w:val="nil"/>
          <w:right w:val="nil"/>
        </w:tblBorders>
        <w:tblLook w:val="0000" w:firstRow="0" w:lastRow="0" w:firstColumn="0" w:lastColumn="0" w:noHBand="0" w:noVBand="0"/>
      </w:tblPr>
      <w:tblGrid>
        <w:gridCol w:w="2417"/>
        <w:gridCol w:w="747"/>
        <w:gridCol w:w="9479"/>
        <w:gridCol w:w="1243"/>
      </w:tblGrid>
      <w:tr w:rsidR="005275A6" w:rsidRPr="00672E3E" w14:paraId="68F557D1" w14:textId="77777777" w:rsidTr="002A16A4">
        <w:trPr>
          <w:trHeight w:val="65"/>
          <w:tblHeader/>
        </w:trPr>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14:paraId="6AD71459" w14:textId="77777777" w:rsidR="00376314" w:rsidRPr="00F54867" w:rsidRDefault="00376314" w:rsidP="00992CB7">
            <w:pPr>
              <w:autoSpaceDE w:val="0"/>
              <w:autoSpaceDN w:val="0"/>
              <w:adjustRightInd w:val="0"/>
              <w:rPr>
                <w:rFonts w:ascii="Times New Roman" w:eastAsia="Times New Roman" w:hAnsi="Times New Roman" w:cs="Times New Roman"/>
                <w:color w:val="FFFFFF"/>
                <w:sz w:val="24"/>
                <w:szCs w:val="24"/>
                <w:lang w:val="en-CA" w:eastAsia="en-CA"/>
              </w:rPr>
            </w:pPr>
            <w:r w:rsidRPr="00F54867">
              <w:rPr>
                <w:rFonts w:ascii="Times New Roman" w:eastAsia="Times New Roman" w:hAnsi="Times New Roman" w:cs="Times New Roman"/>
                <w:b/>
                <w:bCs/>
                <w:color w:val="FFFFFF"/>
                <w:sz w:val="24"/>
                <w:szCs w:val="24"/>
                <w:lang w:val="en-CA" w:eastAsia="en-CA"/>
              </w:rPr>
              <w:t xml:space="preserve">Section and Topic </w:t>
            </w:r>
          </w:p>
        </w:tc>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14:paraId="58349A4F" w14:textId="77777777" w:rsidR="00376314" w:rsidRPr="00F54867" w:rsidRDefault="00376314" w:rsidP="00992CB7">
            <w:pPr>
              <w:autoSpaceDE w:val="0"/>
              <w:autoSpaceDN w:val="0"/>
              <w:adjustRightInd w:val="0"/>
              <w:rPr>
                <w:rFonts w:ascii="Times New Roman" w:eastAsia="Times New Roman" w:hAnsi="Times New Roman" w:cs="Times New Roman"/>
                <w:b/>
                <w:bCs/>
                <w:color w:val="FFFFFF"/>
                <w:sz w:val="24"/>
                <w:szCs w:val="24"/>
                <w:lang w:val="en-CA" w:eastAsia="en-CA"/>
              </w:rPr>
            </w:pPr>
            <w:r w:rsidRPr="00F54867">
              <w:rPr>
                <w:rFonts w:ascii="Times New Roman" w:eastAsia="Times New Roman" w:hAnsi="Times New Roman" w:cs="Times New Roman"/>
                <w:b/>
                <w:bCs/>
                <w:color w:val="FFFFFF"/>
                <w:sz w:val="24"/>
                <w:szCs w:val="24"/>
                <w:lang w:val="en-CA" w:eastAsia="en-CA"/>
              </w:rPr>
              <w:t>Item #</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14:paraId="7510ABD4" w14:textId="77777777" w:rsidR="00376314" w:rsidRPr="00F54867" w:rsidRDefault="00376314" w:rsidP="00992CB7">
            <w:pPr>
              <w:autoSpaceDE w:val="0"/>
              <w:autoSpaceDN w:val="0"/>
              <w:adjustRightInd w:val="0"/>
              <w:rPr>
                <w:rFonts w:ascii="Times New Roman" w:eastAsia="Times New Roman" w:hAnsi="Times New Roman" w:cs="Times New Roman"/>
                <w:color w:val="FFFFFF"/>
                <w:sz w:val="24"/>
                <w:szCs w:val="24"/>
                <w:lang w:val="en-CA" w:eastAsia="en-CA"/>
              </w:rPr>
            </w:pPr>
            <w:r w:rsidRPr="00F54867">
              <w:rPr>
                <w:rFonts w:ascii="Times New Roman" w:eastAsia="Times New Roman" w:hAnsi="Times New Roman" w:cs="Times New Roman"/>
                <w:b/>
                <w:bCs/>
                <w:color w:val="FFFFFF"/>
                <w:sz w:val="24"/>
                <w:szCs w:val="24"/>
                <w:lang w:val="en-CA" w:eastAsia="en-CA"/>
              </w:rPr>
              <w:t xml:space="preserve">Checklist item </w:t>
            </w:r>
          </w:p>
        </w:tc>
        <w:tc>
          <w:tcPr>
            <w:tcW w:w="117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B9CC9C5" w14:textId="77777777" w:rsidR="00376314" w:rsidRPr="00F54867" w:rsidRDefault="00376314" w:rsidP="00992CB7">
            <w:pPr>
              <w:autoSpaceDE w:val="0"/>
              <w:autoSpaceDN w:val="0"/>
              <w:adjustRightInd w:val="0"/>
              <w:rPr>
                <w:rFonts w:ascii="Times New Roman" w:eastAsia="Times New Roman" w:hAnsi="Times New Roman" w:cs="Times New Roman"/>
                <w:color w:val="FFFFFF"/>
                <w:sz w:val="24"/>
                <w:szCs w:val="24"/>
                <w:lang w:val="en-CA" w:eastAsia="en-CA"/>
              </w:rPr>
            </w:pPr>
            <w:r w:rsidRPr="00F54867">
              <w:rPr>
                <w:rFonts w:ascii="Times New Roman" w:eastAsia="Times New Roman" w:hAnsi="Times New Roman" w:cs="Times New Roman"/>
                <w:b/>
                <w:bCs/>
                <w:color w:val="FFFFFF"/>
                <w:sz w:val="24"/>
                <w:szCs w:val="24"/>
                <w:lang w:val="en-CA" w:eastAsia="en-CA"/>
              </w:rPr>
              <w:t xml:space="preserve">Location where item is reported </w:t>
            </w:r>
          </w:p>
        </w:tc>
      </w:tr>
      <w:tr w:rsidR="00FB712A" w:rsidRPr="00672E3E" w14:paraId="110CCF92" w14:textId="77777777" w:rsidTr="002A16A4">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736D12F" w14:textId="77777777" w:rsidR="00376314" w:rsidRPr="00F54867" w:rsidRDefault="00376314" w:rsidP="00992CB7">
            <w:pPr>
              <w:autoSpaceDE w:val="0"/>
              <w:autoSpaceDN w:val="0"/>
              <w:adjustRightInd w:val="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b/>
                <w:bCs/>
                <w:color w:val="000000"/>
                <w:sz w:val="24"/>
                <w:szCs w:val="24"/>
                <w:lang w:val="en-CA" w:eastAsia="en-CA"/>
              </w:rPr>
              <w:t xml:space="preserve">TITLE </w:t>
            </w:r>
          </w:p>
        </w:tc>
        <w:tc>
          <w:tcPr>
            <w:tcW w:w="1176" w:type="dxa"/>
            <w:tcBorders>
              <w:top w:val="double" w:sz="5" w:space="0" w:color="000000"/>
              <w:left w:val="single" w:sz="5" w:space="0" w:color="000000"/>
              <w:bottom w:val="single" w:sz="5" w:space="0" w:color="000000"/>
              <w:right w:val="single" w:sz="5" w:space="0" w:color="000000"/>
            </w:tcBorders>
            <w:shd w:val="clear" w:color="auto" w:fill="FFFFCC"/>
          </w:tcPr>
          <w:p w14:paraId="7D03ACE5" w14:textId="77777777" w:rsidR="00376314" w:rsidRPr="00F54867" w:rsidRDefault="00376314" w:rsidP="00992CB7">
            <w:pPr>
              <w:autoSpaceDE w:val="0"/>
              <w:autoSpaceDN w:val="0"/>
              <w:adjustRightInd w:val="0"/>
              <w:jc w:val="right"/>
              <w:rPr>
                <w:rFonts w:ascii="Times New Roman" w:eastAsia="Times New Roman" w:hAnsi="Times New Roman" w:cs="Times New Roman"/>
                <w:sz w:val="24"/>
                <w:szCs w:val="24"/>
                <w:lang w:val="en-CA" w:eastAsia="en-CA"/>
              </w:rPr>
            </w:pPr>
          </w:p>
        </w:tc>
      </w:tr>
      <w:tr w:rsidR="00F21F1D" w:rsidRPr="00672E3E" w14:paraId="0047DBCD" w14:textId="77777777" w:rsidTr="002A16A4">
        <w:trPr>
          <w:trHeight w:val="48"/>
        </w:trPr>
        <w:tc>
          <w:tcPr>
            <w:tcW w:w="0" w:type="auto"/>
            <w:tcBorders>
              <w:top w:val="single" w:sz="5" w:space="0" w:color="000000"/>
              <w:left w:val="single" w:sz="5" w:space="0" w:color="000000"/>
              <w:bottom w:val="double" w:sz="2" w:space="0" w:color="FFFFCC"/>
              <w:right w:val="single" w:sz="5" w:space="0" w:color="000000"/>
            </w:tcBorders>
          </w:tcPr>
          <w:p w14:paraId="3383C99D"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 xml:space="preserve">Title </w:t>
            </w:r>
          </w:p>
        </w:tc>
        <w:tc>
          <w:tcPr>
            <w:tcW w:w="0" w:type="auto"/>
            <w:tcBorders>
              <w:top w:val="single" w:sz="5" w:space="0" w:color="000000"/>
              <w:left w:val="single" w:sz="5" w:space="0" w:color="000000"/>
              <w:bottom w:val="double" w:sz="2" w:space="0" w:color="FFFFCC"/>
              <w:right w:val="single" w:sz="5" w:space="0" w:color="000000"/>
            </w:tcBorders>
          </w:tcPr>
          <w:p w14:paraId="61DA6101"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w:t>
            </w:r>
          </w:p>
        </w:tc>
        <w:tc>
          <w:tcPr>
            <w:tcW w:w="0" w:type="auto"/>
            <w:tcBorders>
              <w:top w:val="single" w:sz="5" w:space="0" w:color="000000"/>
              <w:left w:val="single" w:sz="5" w:space="0" w:color="000000"/>
              <w:bottom w:val="double" w:sz="5" w:space="0" w:color="000000"/>
              <w:right w:val="single" w:sz="5" w:space="0" w:color="000000"/>
            </w:tcBorders>
          </w:tcPr>
          <w:p w14:paraId="11C83C75"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Identify the report as a systematic review.</w:t>
            </w:r>
          </w:p>
        </w:tc>
        <w:tc>
          <w:tcPr>
            <w:tcW w:w="1176" w:type="dxa"/>
            <w:tcBorders>
              <w:top w:val="single" w:sz="5" w:space="0" w:color="000000"/>
              <w:left w:val="single" w:sz="5" w:space="0" w:color="000000"/>
              <w:bottom w:val="double" w:sz="5" w:space="0" w:color="000000"/>
              <w:right w:val="single" w:sz="5" w:space="0" w:color="000000"/>
            </w:tcBorders>
          </w:tcPr>
          <w:p w14:paraId="49C406DB"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Page 1</w:t>
            </w:r>
          </w:p>
        </w:tc>
      </w:tr>
      <w:tr w:rsidR="00FB712A" w:rsidRPr="00672E3E" w14:paraId="5A083F77" w14:textId="77777777" w:rsidTr="002A16A4">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FC7EB96" w14:textId="77777777" w:rsidR="00376314" w:rsidRPr="00F54867" w:rsidRDefault="00376314" w:rsidP="00992CB7">
            <w:pPr>
              <w:autoSpaceDE w:val="0"/>
              <w:autoSpaceDN w:val="0"/>
              <w:adjustRightInd w:val="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b/>
                <w:bCs/>
                <w:color w:val="000000"/>
                <w:sz w:val="24"/>
                <w:szCs w:val="24"/>
                <w:lang w:val="en-CA" w:eastAsia="en-CA"/>
              </w:rPr>
              <w:t xml:space="preserve">ABSTRACT </w:t>
            </w:r>
          </w:p>
        </w:tc>
        <w:tc>
          <w:tcPr>
            <w:tcW w:w="1176" w:type="dxa"/>
            <w:tcBorders>
              <w:top w:val="double" w:sz="5" w:space="0" w:color="000000"/>
              <w:left w:val="single" w:sz="5" w:space="0" w:color="000000"/>
              <w:bottom w:val="single" w:sz="5" w:space="0" w:color="000000"/>
              <w:right w:val="single" w:sz="5" w:space="0" w:color="000000"/>
            </w:tcBorders>
            <w:shd w:val="clear" w:color="auto" w:fill="FFFFCC"/>
          </w:tcPr>
          <w:p w14:paraId="13A5C877" w14:textId="77777777" w:rsidR="00376314" w:rsidRPr="00F54867" w:rsidRDefault="00376314" w:rsidP="00992CB7">
            <w:pPr>
              <w:autoSpaceDE w:val="0"/>
              <w:autoSpaceDN w:val="0"/>
              <w:adjustRightInd w:val="0"/>
              <w:jc w:val="right"/>
              <w:rPr>
                <w:rFonts w:ascii="Times New Roman" w:eastAsia="Times New Roman" w:hAnsi="Times New Roman" w:cs="Times New Roman"/>
                <w:sz w:val="24"/>
                <w:szCs w:val="24"/>
                <w:lang w:val="en-CA" w:eastAsia="en-CA"/>
              </w:rPr>
            </w:pPr>
          </w:p>
        </w:tc>
      </w:tr>
      <w:tr w:rsidR="00F21F1D" w:rsidRPr="00672E3E" w14:paraId="016D7525" w14:textId="77777777" w:rsidTr="002A16A4">
        <w:trPr>
          <w:trHeight w:val="48"/>
        </w:trPr>
        <w:tc>
          <w:tcPr>
            <w:tcW w:w="0" w:type="auto"/>
            <w:tcBorders>
              <w:top w:val="single" w:sz="5" w:space="0" w:color="000000"/>
              <w:left w:val="single" w:sz="5" w:space="0" w:color="000000"/>
              <w:bottom w:val="double" w:sz="2" w:space="0" w:color="FFFFCC"/>
              <w:right w:val="single" w:sz="5" w:space="0" w:color="000000"/>
            </w:tcBorders>
          </w:tcPr>
          <w:p w14:paraId="0977A7F4"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 xml:space="preserve">Abstract </w:t>
            </w:r>
          </w:p>
        </w:tc>
        <w:tc>
          <w:tcPr>
            <w:tcW w:w="0" w:type="auto"/>
            <w:tcBorders>
              <w:top w:val="single" w:sz="5" w:space="0" w:color="000000"/>
              <w:left w:val="single" w:sz="5" w:space="0" w:color="000000"/>
              <w:bottom w:val="double" w:sz="2" w:space="0" w:color="FFFFCC"/>
              <w:right w:val="single" w:sz="5" w:space="0" w:color="000000"/>
            </w:tcBorders>
          </w:tcPr>
          <w:p w14:paraId="4E72E872"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w:t>
            </w:r>
          </w:p>
        </w:tc>
        <w:tc>
          <w:tcPr>
            <w:tcW w:w="0" w:type="auto"/>
            <w:tcBorders>
              <w:top w:val="single" w:sz="5" w:space="0" w:color="000000"/>
              <w:left w:val="single" w:sz="5" w:space="0" w:color="000000"/>
              <w:bottom w:val="double" w:sz="5" w:space="0" w:color="000000"/>
              <w:right w:val="single" w:sz="5" w:space="0" w:color="000000"/>
            </w:tcBorders>
          </w:tcPr>
          <w:p w14:paraId="294C4F15"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See the PRISMA 2020 for Abstracts checklist.</w:t>
            </w:r>
          </w:p>
        </w:tc>
        <w:tc>
          <w:tcPr>
            <w:tcW w:w="1176" w:type="dxa"/>
            <w:tcBorders>
              <w:top w:val="single" w:sz="5" w:space="0" w:color="000000"/>
              <w:left w:val="single" w:sz="5" w:space="0" w:color="000000"/>
              <w:bottom w:val="double" w:sz="5" w:space="0" w:color="000000"/>
              <w:right w:val="single" w:sz="5" w:space="0" w:color="000000"/>
            </w:tcBorders>
          </w:tcPr>
          <w:p w14:paraId="6F82A128" w14:textId="195CF29D"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511171">
              <w:rPr>
                <w:rFonts w:ascii="Times New Roman" w:eastAsia="Times New Roman" w:hAnsi="Times New Roman" w:cs="Times New Roman"/>
                <w:sz w:val="24"/>
                <w:szCs w:val="24"/>
                <w:lang w:val="en-CA" w:eastAsia="en-CA"/>
              </w:rPr>
              <w:t>2</w:t>
            </w:r>
            <w:r w:rsidRPr="00F54867">
              <w:rPr>
                <w:rFonts w:ascii="Times New Roman" w:eastAsia="Times New Roman" w:hAnsi="Times New Roman" w:cs="Times New Roman"/>
                <w:sz w:val="24"/>
                <w:szCs w:val="24"/>
                <w:lang w:val="en-CA" w:eastAsia="en-CA"/>
              </w:rPr>
              <w:t>-</w:t>
            </w:r>
            <w:r w:rsidR="00511171">
              <w:rPr>
                <w:rFonts w:ascii="Times New Roman" w:eastAsia="Times New Roman" w:hAnsi="Times New Roman" w:cs="Times New Roman"/>
                <w:sz w:val="24"/>
                <w:szCs w:val="24"/>
                <w:lang w:val="en-CA" w:eastAsia="en-CA"/>
              </w:rPr>
              <w:t>3</w:t>
            </w:r>
          </w:p>
        </w:tc>
      </w:tr>
      <w:tr w:rsidR="00FB712A" w:rsidRPr="00672E3E" w14:paraId="7DFA69C8" w14:textId="77777777" w:rsidTr="002A16A4">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F33B86C" w14:textId="77777777" w:rsidR="00376314" w:rsidRPr="00F54867" w:rsidRDefault="00376314" w:rsidP="00992CB7">
            <w:pPr>
              <w:autoSpaceDE w:val="0"/>
              <w:autoSpaceDN w:val="0"/>
              <w:adjustRightInd w:val="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b/>
                <w:bCs/>
                <w:color w:val="000000"/>
                <w:sz w:val="24"/>
                <w:szCs w:val="24"/>
                <w:lang w:val="en-CA" w:eastAsia="en-CA"/>
              </w:rPr>
              <w:t xml:space="preserve">INTRODUCTION </w:t>
            </w:r>
          </w:p>
        </w:tc>
        <w:tc>
          <w:tcPr>
            <w:tcW w:w="1176" w:type="dxa"/>
            <w:tcBorders>
              <w:top w:val="double" w:sz="5" w:space="0" w:color="000000"/>
              <w:left w:val="single" w:sz="5" w:space="0" w:color="000000"/>
              <w:bottom w:val="single" w:sz="5" w:space="0" w:color="000000"/>
              <w:right w:val="single" w:sz="5" w:space="0" w:color="000000"/>
            </w:tcBorders>
            <w:shd w:val="clear" w:color="auto" w:fill="FFFFCC"/>
          </w:tcPr>
          <w:p w14:paraId="5E36F8FA" w14:textId="77777777" w:rsidR="00376314" w:rsidRPr="00F54867" w:rsidRDefault="00376314" w:rsidP="00992CB7">
            <w:pPr>
              <w:autoSpaceDE w:val="0"/>
              <w:autoSpaceDN w:val="0"/>
              <w:adjustRightInd w:val="0"/>
              <w:jc w:val="right"/>
              <w:rPr>
                <w:rFonts w:ascii="Times New Roman" w:eastAsia="Times New Roman" w:hAnsi="Times New Roman" w:cs="Times New Roman"/>
                <w:sz w:val="24"/>
                <w:szCs w:val="24"/>
                <w:lang w:val="en-CA" w:eastAsia="en-CA"/>
              </w:rPr>
            </w:pPr>
          </w:p>
        </w:tc>
      </w:tr>
      <w:tr w:rsidR="00F21F1D" w:rsidRPr="00672E3E" w14:paraId="30333143" w14:textId="77777777" w:rsidTr="002A16A4">
        <w:trPr>
          <w:trHeight w:val="48"/>
        </w:trPr>
        <w:tc>
          <w:tcPr>
            <w:tcW w:w="0" w:type="auto"/>
            <w:tcBorders>
              <w:top w:val="single" w:sz="5" w:space="0" w:color="000000"/>
              <w:left w:val="single" w:sz="5" w:space="0" w:color="000000"/>
              <w:bottom w:val="single" w:sz="5" w:space="0" w:color="000000"/>
              <w:right w:val="single" w:sz="5" w:space="0" w:color="000000"/>
            </w:tcBorders>
          </w:tcPr>
          <w:p w14:paraId="0AB90B21"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 xml:space="preserve">Rationale </w:t>
            </w:r>
          </w:p>
        </w:tc>
        <w:tc>
          <w:tcPr>
            <w:tcW w:w="0" w:type="auto"/>
            <w:tcBorders>
              <w:top w:val="single" w:sz="5" w:space="0" w:color="000000"/>
              <w:left w:val="single" w:sz="5" w:space="0" w:color="000000"/>
              <w:bottom w:val="single" w:sz="5" w:space="0" w:color="000000"/>
              <w:right w:val="single" w:sz="5" w:space="0" w:color="000000"/>
            </w:tcBorders>
          </w:tcPr>
          <w:p w14:paraId="77ECB2FF"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3</w:t>
            </w:r>
          </w:p>
        </w:tc>
        <w:tc>
          <w:tcPr>
            <w:tcW w:w="0" w:type="auto"/>
            <w:tcBorders>
              <w:top w:val="single" w:sz="5" w:space="0" w:color="000000"/>
              <w:left w:val="single" w:sz="5" w:space="0" w:color="000000"/>
              <w:bottom w:val="single" w:sz="5" w:space="0" w:color="000000"/>
              <w:right w:val="single" w:sz="5" w:space="0" w:color="000000"/>
            </w:tcBorders>
          </w:tcPr>
          <w:p w14:paraId="4E9BE1D0"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Describe the rationale for the review in the context of existing knowledge.</w:t>
            </w:r>
          </w:p>
        </w:tc>
        <w:tc>
          <w:tcPr>
            <w:tcW w:w="1176" w:type="dxa"/>
            <w:tcBorders>
              <w:top w:val="single" w:sz="5" w:space="0" w:color="000000"/>
              <w:left w:val="single" w:sz="5" w:space="0" w:color="000000"/>
              <w:bottom w:val="single" w:sz="5" w:space="0" w:color="000000"/>
              <w:right w:val="single" w:sz="5" w:space="0" w:color="000000"/>
            </w:tcBorders>
          </w:tcPr>
          <w:p w14:paraId="4D32C818" w14:textId="34D7DB51"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905DDB">
              <w:rPr>
                <w:rFonts w:ascii="Times New Roman" w:eastAsia="Times New Roman" w:hAnsi="Times New Roman" w:cs="Times New Roman"/>
                <w:sz w:val="24"/>
                <w:szCs w:val="24"/>
                <w:lang w:val="en-CA" w:eastAsia="en-CA"/>
              </w:rPr>
              <w:t>4</w:t>
            </w:r>
          </w:p>
        </w:tc>
      </w:tr>
      <w:tr w:rsidR="00F21F1D" w:rsidRPr="00672E3E" w14:paraId="1167C00C" w14:textId="77777777" w:rsidTr="002A16A4">
        <w:trPr>
          <w:trHeight w:val="48"/>
        </w:trPr>
        <w:tc>
          <w:tcPr>
            <w:tcW w:w="0" w:type="auto"/>
            <w:tcBorders>
              <w:top w:val="single" w:sz="5" w:space="0" w:color="000000"/>
              <w:left w:val="single" w:sz="5" w:space="0" w:color="000000"/>
              <w:bottom w:val="double" w:sz="2" w:space="0" w:color="FFFFCC"/>
              <w:right w:val="single" w:sz="5" w:space="0" w:color="000000"/>
            </w:tcBorders>
          </w:tcPr>
          <w:p w14:paraId="36F5AA70"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 xml:space="preserve">Objectives </w:t>
            </w:r>
          </w:p>
        </w:tc>
        <w:tc>
          <w:tcPr>
            <w:tcW w:w="0" w:type="auto"/>
            <w:tcBorders>
              <w:top w:val="single" w:sz="5" w:space="0" w:color="000000"/>
              <w:left w:val="single" w:sz="5" w:space="0" w:color="000000"/>
              <w:bottom w:val="double" w:sz="2" w:space="0" w:color="FFFFCC"/>
              <w:right w:val="single" w:sz="5" w:space="0" w:color="000000"/>
            </w:tcBorders>
          </w:tcPr>
          <w:p w14:paraId="09984F07"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4</w:t>
            </w:r>
          </w:p>
        </w:tc>
        <w:tc>
          <w:tcPr>
            <w:tcW w:w="0" w:type="auto"/>
            <w:tcBorders>
              <w:top w:val="single" w:sz="5" w:space="0" w:color="000000"/>
              <w:left w:val="single" w:sz="5" w:space="0" w:color="000000"/>
              <w:bottom w:val="double" w:sz="5" w:space="0" w:color="000000"/>
              <w:right w:val="single" w:sz="5" w:space="0" w:color="000000"/>
            </w:tcBorders>
          </w:tcPr>
          <w:p w14:paraId="331C65D5"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Provide an explicit statement of the objective(s) or question(s) the review addresses.</w:t>
            </w:r>
          </w:p>
        </w:tc>
        <w:tc>
          <w:tcPr>
            <w:tcW w:w="1176" w:type="dxa"/>
            <w:tcBorders>
              <w:top w:val="single" w:sz="5" w:space="0" w:color="000000"/>
              <w:left w:val="single" w:sz="5" w:space="0" w:color="000000"/>
              <w:bottom w:val="double" w:sz="5" w:space="0" w:color="000000"/>
              <w:right w:val="single" w:sz="5" w:space="0" w:color="000000"/>
            </w:tcBorders>
          </w:tcPr>
          <w:p w14:paraId="637B6F3F" w14:textId="67B7C050"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905DDB">
              <w:rPr>
                <w:rFonts w:ascii="Times New Roman" w:eastAsia="Times New Roman" w:hAnsi="Times New Roman" w:cs="Times New Roman"/>
                <w:sz w:val="24"/>
                <w:szCs w:val="24"/>
                <w:lang w:val="en-CA" w:eastAsia="en-CA"/>
              </w:rPr>
              <w:t>4</w:t>
            </w:r>
          </w:p>
        </w:tc>
      </w:tr>
      <w:tr w:rsidR="00FB712A" w:rsidRPr="00672E3E" w14:paraId="3F421D1A" w14:textId="77777777" w:rsidTr="002A16A4">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43F3F03" w14:textId="77777777" w:rsidR="00376314" w:rsidRPr="00F54867" w:rsidRDefault="00376314" w:rsidP="00992CB7">
            <w:pPr>
              <w:autoSpaceDE w:val="0"/>
              <w:autoSpaceDN w:val="0"/>
              <w:adjustRightInd w:val="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b/>
                <w:bCs/>
                <w:color w:val="000000"/>
                <w:sz w:val="24"/>
                <w:szCs w:val="24"/>
                <w:lang w:val="en-CA" w:eastAsia="en-CA"/>
              </w:rPr>
              <w:t xml:space="preserve">METHODS </w:t>
            </w:r>
          </w:p>
        </w:tc>
        <w:tc>
          <w:tcPr>
            <w:tcW w:w="1176" w:type="dxa"/>
            <w:tcBorders>
              <w:top w:val="double" w:sz="5" w:space="0" w:color="000000"/>
              <w:left w:val="single" w:sz="5" w:space="0" w:color="000000"/>
              <w:bottom w:val="single" w:sz="5" w:space="0" w:color="000000"/>
              <w:right w:val="single" w:sz="5" w:space="0" w:color="000000"/>
            </w:tcBorders>
            <w:shd w:val="clear" w:color="auto" w:fill="FFFFCC"/>
          </w:tcPr>
          <w:p w14:paraId="196127D7" w14:textId="77777777" w:rsidR="00376314" w:rsidRPr="00F54867" w:rsidRDefault="00376314" w:rsidP="00992CB7">
            <w:pPr>
              <w:autoSpaceDE w:val="0"/>
              <w:autoSpaceDN w:val="0"/>
              <w:adjustRightInd w:val="0"/>
              <w:jc w:val="right"/>
              <w:rPr>
                <w:rFonts w:ascii="Times New Roman" w:eastAsia="Times New Roman" w:hAnsi="Times New Roman" w:cs="Times New Roman"/>
                <w:sz w:val="24"/>
                <w:szCs w:val="24"/>
                <w:lang w:val="en-CA" w:eastAsia="en-CA"/>
              </w:rPr>
            </w:pPr>
          </w:p>
        </w:tc>
      </w:tr>
      <w:tr w:rsidR="00F21F1D" w:rsidRPr="00672E3E" w14:paraId="3F2705F5" w14:textId="77777777" w:rsidTr="002A16A4">
        <w:trPr>
          <w:trHeight w:val="48"/>
        </w:trPr>
        <w:tc>
          <w:tcPr>
            <w:tcW w:w="0" w:type="auto"/>
            <w:tcBorders>
              <w:top w:val="single" w:sz="5" w:space="0" w:color="000000"/>
              <w:left w:val="single" w:sz="5" w:space="0" w:color="000000"/>
              <w:bottom w:val="single" w:sz="5" w:space="0" w:color="000000"/>
              <w:right w:val="single" w:sz="5" w:space="0" w:color="000000"/>
            </w:tcBorders>
          </w:tcPr>
          <w:p w14:paraId="6663388C"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 xml:space="preserve">Eligibility criteria </w:t>
            </w:r>
          </w:p>
        </w:tc>
        <w:tc>
          <w:tcPr>
            <w:tcW w:w="0" w:type="auto"/>
            <w:tcBorders>
              <w:top w:val="single" w:sz="5" w:space="0" w:color="000000"/>
              <w:left w:val="single" w:sz="5" w:space="0" w:color="000000"/>
              <w:bottom w:val="single" w:sz="5" w:space="0" w:color="000000"/>
              <w:right w:val="single" w:sz="5" w:space="0" w:color="000000"/>
            </w:tcBorders>
          </w:tcPr>
          <w:p w14:paraId="077D455B"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5</w:t>
            </w:r>
          </w:p>
        </w:tc>
        <w:tc>
          <w:tcPr>
            <w:tcW w:w="0" w:type="auto"/>
            <w:tcBorders>
              <w:top w:val="single" w:sz="5" w:space="0" w:color="000000"/>
              <w:left w:val="single" w:sz="5" w:space="0" w:color="000000"/>
              <w:bottom w:val="single" w:sz="5" w:space="0" w:color="000000"/>
              <w:right w:val="single" w:sz="5" w:space="0" w:color="000000"/>
            </w:tcBorders>
          </w:tcPr>
          <w:p w14:paraId="6BDA5626"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Specify the inclusion and exclusion criteria for the review and how studies were grouped for the syntheses.</w:t>
            </w:r>
          </w:p>
        </w:tc>
        <w:tc>
          <w:tcPr>
            <w:tcW w:w="1176" w:type="dxa"/>
            <w:tcBorders>
              <w:top w:val="single" w:sz="5" w:space="0" w:color="000000"/>
              <w:left w:val="single" w:sz="5" w:space="0" w:color="000000"/>
              <w:bottom w:val="single" w:sz="5" w:space="0" w:color="000000"/>
              <w:right w:val="single" w:sz="5" w:space="0" w:color="000000"/>
            </w:tcBorders>
          </w:tcPr>
          <w:p w14:paraId="3227E272" w14:textId="3DA46DE6"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3C2F23">
              <w:rPr>
                <w:rFonts w:ascii="Times New Roman" w:eastAsia="Times New Roman" w:hAnsi="Times New Roman" w:cs="Times New Roman"/>
                <w:sz w:val="24"/>
                <w:szCs w:val="24"/>
                <w:lang w:val="en-CA" w:eastAsia="en-CA"/>
              </w:rPr>
              <w:t>5</w:t>
            </w:r>
          </w:p>
        </w:tc>
      </w:tr>
      <w:tr w:rsidR="00F21F1D" w:rsidRPr="00672E3E" w14:paraId="58E5C24C" w14:textId="77777777" w:rsidTr="002A16A4">
        <w:trPr>
          <w:trHeight w:val="191"/>
        </w:trPr>
        <w:tc>
          <w:tcPr>
            <w:tcW w:w="0" w:type="auto"/>
            <w:tcBorders>
              <w:top w:val="single" w:sz="5" w:space="0" w:color="000000"/>
              <w:left w:val="single" w:sz="5" w:space="0" w:color="000000"/>
              <w:bottom w:val="single" w:sz="5" w:space="0" w:color="000000"/>
              <w:right w:val="single" w:sz="5" w:space="0" w:color="000000"/>
            </w:tcBorders>
          </w:tcPr>
          <w:p w14:paraId="571C59F9"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 xml:space="preserve">Information sources </w:t>
            </w:r>
          </w:p>
        </w:tc>
        <w:tc>
          <w:tcPr>
            <w:tcW w:w="0" w:type="auto"/>
            <w:tcBorders>
              <w:top w:val="single" w:sz="5" w:space="0" w:color="000000"/>
              <w:left w:val="single" w:sz="5" w:space="0" w:color="000000"/>
              <w:bottom w:val="single" w:sz="5" w:space="0" w:color="000000"/>
              <w:right w:val="single" w:sz="5" w:space="0" w:color="000000"/>
            </w:tcBorders>
          </w:tcPr>
          <w:p w14:paraId="75B49AB8"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6</w:t>
            </w:r>
          </w:p>
        </w:tc>
        <w:tc>
          <w:tcPr>
            <w:tcW w:w="0" w:type="auto"/>
            <w:tcBorders>
              <w:top w:val="single" w:sz="5" w:space="0" w:color="000000"/>
              <w:left w:val="single" w:sz="5" w:space="0" w:color="000000"/>
              <w:bottom w:val="single" w:sz="5" w:space="0" w:color="000000"/>
              <w:right w:val="single" w:sz="5" w:space="0" w:color="000000"/>
            </w:tcBorders>
          </w:tcPr>
          <w:p w14:paraId="2CA068F3"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Specify all databases, registers, websites, organisations, reference lists and other sources searched or consulted to identify studies. Specify the date when each source was last searched or consulted.</w:t>
            </w:r>
          </w:p>
        </w:tc>
        <w:tc>
          <w:tcPr>
            <w:tcW w:w="1176" w:type="dxa"/>
            <w:tcBorders>
              <w:top w:val="single" w:sz="5" w:space="0" w:color="000000"/>
              <w:left w:val="single" w:sz="5" w:space="0" w:color="000000"/>
              <w:bottom w:val="single" w:sz="5" w:space="0" w:color="000000"/>
              <w:right w:val="single" w:sz="5" w:space="0" w:color="000000"/>
            </w:tcBorders>
          </w:tcPr>
          <w:p w14:paraId="20E6FF88" w14:textId="206A0372"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9943DA">
              <w:rPr>
                <w:rFonts w:ascii="Times New Roman" w:eastAsia="Times New Roman" w:hAnsi="Times New Roman" w:cs="Times New Roman"/>
                <w:sz w:val="24"/>
                <w:szCs w:val="24"/>
                <w:lang w:val="en-CA" w:eastAsia="en-CA"/>
              </w:rPr>
              <w:t>5</w:t>
            </w:r>
            <w:r w:rsidRPr="00F54867">
              <w:rPr>
                <w:rFonts w:ascii="Times New Roman" w:eastAsia="Times New Roman" w:hAnsi="Times New Roman" w:cs="Times New Roman"/>
                <w:sz w:val="24"/>
                <w:szCs w:val="24"/>
                <w:lang w:val="en-CA" w:eastAsia="en-CA"/>
              </w:rPr>
              <w:t xml:space="preserve"> and </w:t>
            </w:r>
            <w:r w:rsidR="00FB712A">
              <w:rPr>
                <w:rFonts w:ascii="Times New Roman" w:eastAsia="Times New Roman" w:hAnsi="Times New Roman" w:cs="Times New Roman"/>
                <w:sz w:val="24"/>
                <w:szCs w:val="24"/>
                <w:lang w:val="en-CA" w:eastAsia="en-CA"/>
              </w:rPr>
              <w:t xml:space="preserve">additional file </w:t>
            </w:r>
            <w:r w:rsidR="009063DD">
              <w:rPr>
                <w:rFonts w:ascii="Times New Roman" w:eastAsia="Times New Roman" w:hAnsi="Times New Roman" w:cs="Times New Roman"/>
                <w:sz w:val="24"/>
                <w:szCs w:val="24"/>
                <w:lang w:val="en-CA" w:eastAsia="en-CA"/>
              </w:rPr>
              <w:t xml:space="preserve">1: </w:t>
            </w:r>
            <w:r w:rsidRPr="00F54867">
              <w:rPr>
                <w:rFonts w:ascii="Times New Roman" w:eastAsia="Times New Roman" w:hAnsi="Times New Roman" w:cs="Times New Roman"/>
                <w:sz w:val="24"/>
                <w:szCs w:val="24"/>
                <w:lang w:val="en-CA" w:eastAsia="en-CA"/>
              </w:rPr>
              <w:t>Table S1</w:t>
            </w:r>
          </w:p>
        </w:tc>
      </w:tr>
      <w:tr w:rsidR="00F21F1D" w:rsidRPr="00672E3E" w14:paraId="0BEB4985" w14:textId="77777777" w:rsidTr="002A16A4">
        <w:trPr>
          <w:trHeight w:val="48"/>
        </w:trPr>
        <w:tc>
          <w:tcPr>
            <w:tcW w:w="0" w:type="auto"/>
            <w:tcBorders>
              <w:top w:val="single" w:sz="5" w:space="0" w:color="000000"/>
              <w:left w:val="single" w:sz="5" w:space="0" w:color="000000"/>
              <w:bottom w:val="single" w:sz="5" w:space="0" w:color="000000"/>
              <w:right w:val="single" w:sz="5" w:space="0" w:color="000000"/>
            </w:tcBorders>
          </w:tcPr>
          <w:p w14:paraId="015BB8CD"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Search strategy</w:t>
            </w:r>
          </w:p>
        </w:tc>
        <w:tc>
          <w:tcPr>
            <w:tcW w:w="0" w:type="auto"/>
            <w:tcBorders>
              <w:top w:val="single" w:sz="5" w:space="0" w:color="000000"/>
              <w:left w:val="single" w:sz="5" w:space="0" w:color="000000"/>
              <w:bottom w:val="single" w:sz="5" w:space="0" w:color="000000"/>
              <w:right w:val="single" w:sz="5" w:space="0" w:color="000000"/>
            </w:tcBorders>
          </w:tcPr>
          <w:p w14:paraId="36CD461F"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7</w:t>
            </w:r>
          </w:p>
        </w:tc>
        <w:tc>
          <w:tcPr>
            <w:tcW w:w="0" w:type="auto"/>
            <w:tcBorders>
              <w:top w:val="single" w:sz="5" w:space="0" w:color="000000"/>
              <w:left w:val="single" w:sz="5" w:space="0" w:color="000000"/>
              <w:bottom w:val="single" w:sz="5" w:space="0" w:color="000000"/>
              <w:right w:val="single" w:sz="5" w:space="0" w:color="000000"/>
            </w:tcBorders>
          </w:tcPr>
          <w:p w14:paraId="7C07EF32"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Present the full search strategies for all databases, registers and websites, including any filters and limits used.</w:t>
            </w:r>
          </w:p>
        </w:tc>
        <w:tc>
          <w:tcPr>
            <w:tcW w:w="1176" w:type="dxa"/>
            <w:tcBorders>
              <w:top w:val="single" w:sz="5" w:space="0" w:color="000000"/>
              <w:left w:val="single" w:sz="5" w:space="0" w:color="000000"/>
              <w:bottom w:val="single" w:sz="5" w:space="0" w:color="000000"/>
              <w:right w:val="single" w:sz="5" w:space="0" w:color="000000"/>
            </w:tcBorders>
          </w:tcPr>
          <w:p w14:paraId="577057F5" w14:textId="58B8F63E" w:rsidR="00376314" w:rsidRPr="00F54867" w:rsidRDefault="009063DD" w:rsidP="00992CB7">
            <w:pPr>
              <w:autoSpaceDE w:val="0"/>
              <w:autoSpaceDN w:val="0"/>
              <w:adjustRightInd w:val="0"/>
              <w:spacing w:before="40" w:after="40"/>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 xml:space="preserve">additional file 1: </w:t>
            </w:r>
            <w:r w:rsidR="00376314" w:rsidRPr="00F54867">
              <w:rPr>
                <w:rFonts w:ascii="Times New Roman" w:eastAsia="Times New Roman" w:hAnsi="Times New Roman" w:cs="Times New Roman"/>
                <w:sz w:val="24"/>
                <w:szCs w:val="24"/>
                <w:lang w:val="en-CA" w:eastAsia="en-CA"/>
              </w:rPr>
              <w:t>Table S1</w:t>
            </w:r>
          </w:p>
        </w:tc>
      </w:tr>
      <w:tr w:rsidR="00F21F1D" w:rsidRPr="00672E3E" w14:paraId="3D45AAED" w14:textId="77777777" w:rsidTr="002A16A4">
        <w:trPr>
          <w:trHeight w:val="48"/>
        </w:trPr>
        <w:tc>
          <w:tcPr>
            <w:tcW w:w="0" w:type="auto"/>
            <w:tcBorders>
              <w:top w:val="single" w:sz="5" w:space="0" w:color="000000"/>
              <w:left w:val="single" w:sz="5" w:space="0" w:color="000000"/>
              <w:bottom w:val="single" w:sz="5" w:space="0" w:color="000000"/>
              <w:right w:val="single" w:sz="5" w:space="0" w:color="000000"/>
            </w:tcBorders>
          </w:tcPr>
          <w:p w14:paraId="5C701BED"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Selection process</w:t>
            </w:r>
          </w:p>
        </w:tc>
        <w:tc>
          <w:tcPr>
            <w:tcW w:w="0" w:type="auto"/>
            <w:tcBorders>
              <w:top w:val="single" w:sz="5" w:space="0" w:color="000000"/>
              <w:left w:val="single" w:sz="5" w:space="0" w:color="000000"/>
              <w:bottom w:val="single" w:sz="5" w:space="0" w:color="000000"/>
              <w:right w:val="single" w:sz="5" w:space="0" w:color="000000"/>
            </w:tcBorders>
          </w:tcPr>
          <w:p w14:paraId="53EC3E2B"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8</w:t>
            </w:r>
          </w:p>
        </w:tc>
        <w:tc>
          <w:tcPr>
            <w:tcW w:w="0" w:type="auto"/>
            <w:tcBorders>
              <w:top w:val="single" w:sz="5" w:space="0" w:color="000000"/>
              <w:left w:val="single" w:sz="5" w:space="0" w:color="000000"/>
              <w:bottom w:val="single" w:sz="5" w:space="0" w:color="000000"/>
              <w:right w:val="single" w:sz="5" w:space="0" w:color="000000"/>
            </w:tcBorders>
          </w:tcPr>
          <w:p w14:paraId="2919E71E"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176" w:type="dxa"/>
            <w:tcBorders>
              <w:top w:val="single" w:sz="5" w:space="0" w:color="000000"/>
              <w:left w:val="single" w:sz="5" w:space="0" w:color="000000"/>
              <w:bottom w:val="single" w:sz="5" w:space="0" w:color="000000"/>
              <w:right w:val="single" w:sz="5" w:space="0" w:color="000000"/>
            </w:tcBorders>
          </w:tcPr>
          <w:p w14:paraId="61C4282A" w14:textId="285880B9"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4247D0">
              <w:rPr>
                <w:rFonts w:ascii="Times New Roman" w:eastAsia="Times New Roman" w:hAnsi="Times New Roman" w:cs="Times New Roman"/>
                <w:sz w:val="24"/>
                <w:szCs w:val="24"/>
                <w:lang w:val="en-CA" w:eastAsia="en-CA"/>
              </w:rPr>
              <w:t>5</w:t>
            </w:r>
          </w:p>
        </w:tc>
      </w:tr>
      <w:tr w:rsidR="00F21F1D" w:rsidRPr="00672E3E" w14:paraId="0E63FD04" w14:textId="77777777" w:rsidTr="002A16A4">
        <w:trPr>
          <w:trHeight w:val="152"/>
        </w:trPr>
        <w:tc>
          <w:tcPr>
            <w:tcW w:w="0" w:type="auto"/>
            <w:tcBorders>
              <w:top w:val="single" w:sz="5" w:space="0" w:color="000000"/>
              <w:left w:val="single" w:sz="5" w:space="0" w:color="000000"/>
              <w:bottom w:val="single" w:sz="5" w:space="0" w:color="000000"/>
              <w:right w:val="single" w:sz="5" w:space="0" w:color="000000"/>
            </w:tcBorders>
          </w:tcPr>
          <w:p w14:paraId="34BB0D81"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lastRenderedPageBreak/>
              <w:t xml:space="preserve">Data collection process </w:t>
            </w:r>
          </w:p>
        </w:tc>
        <w:tc>
          <w:tcPr>
            <w:tcW w:w="0" w:type="auto"/>
            <w:tcBorders>
              <w:top w:val="single" w:sz="5" w:space="0" w:color="000000"/>
              <w:left w:val="single" w:sz="5" w:space="0" w:color="000000"/>
              <w:bottom w:val="single" w:sz="5" w:space="0" w:color="000000"/>
              <w:right w:val="single" w:sz="5" w:space="0" w:color="000000"/>
            </w:tcBorders>
          </w:tcPr>
          <w:p w14:paraId="0701EBAD"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9</w:t>
            </w:r>
          </w:p>
        </w:tc>
        <w:tc>
          <w:tcPr>
            <w:tcW w:w="0" w:type="auto"/>
            <w:tcBorders>
              <w:top w:val="single" w:sz="5" w:space="0" w:color="000000"/>
              <w:left w:val="single" w:sz="5" w:space="0" w:color="000000"/>
              <w:bottom w:val="single" w:sz="5" w:space="0" w:color="000000"/>
              <w:right w:val="single" w:sz="5" w:space="0" w:color="000000"/>
            </w:tcBorders>
          </w:tcPr>
          <w:p w14:paraId="6FBB0F35"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176" w:type="dxa"/>
            <w:tcBorders>
              <w:top w:val="single" w:sz="5" w:space="0" w:color="000000"/>
              <w:left w:val="single" w:sz="5" w:space="0" w:color="000000"/>
              <w:bottom w:val="single" w:sz="5" w:space="0" w:color="000000"/>
              <w:right w:val="single" w:sz="5" w:space="0" w:color="000000"/>
            </w:tcBorders>
          </w:tcPr>
          <w:p w14:paraId="76434967" w14:textId="20F38E5B"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0825F4">
              <w:rPr>
                <w:rFonts w:ascii="Times New Roman" w:eastAsia="Times New Roman" w:hAnsi="Times New Roman" w:cs="Times New Roman"/>
                <w:sz w:val="24"/>
                <w:szCs w:val="24"/>
                <w:lang w:val="en-CA" w:eastAsia="en-CA"/>
              </w:rPr>
              <w:t>5</w:t>
            </w:r>
          </w:p>
        </w:tc>
      </w:tr>
      <w:tr w:rsidR="00F21F1D" w:rsidRPr="00672E3E" w14:paraId="6DFA4D17" w14:textId="77777777" w:rsidTr="002A16A4">
        <w:trPr>
          <w:trHeight w:val="48"/>
        </w:trPr>
        <w:tc>
          <w:tcPr>
            <w:tcW w:w="0" w:type="auto"/>
            <w:vMerge w:val="restart"/>
            <w:tcBorders>
              <w:top w:val="single" w:sz="5" w:space="0" w:color="000000"/>
              <w:left w:val="single" w:sz="5" w:space="0" w:color="000000"/>
              <w:right w:val="single" w:sz="5" w:space="0" w:color="000000"/>
            </w:tcBorders>
          </w:tcPr>
          <w:p w14:paraId="2CEE3B07"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 xml:space="preserve">Data items </w:t>
            </w:r>
          </w:p>
        </w:tc>
        <w:tc>
          <w:tcPr>
            <w:tcW w:w="0" w:type="auto"/>
            <w:tcBorders>
              <w:top w:val="single" w:sz="5" w:space="0" w:color="000000"/>
              <w:left w:val="single" w:sz="5" w:space="0" w:color="000000"/>
              <w:bottom w:val="single" w:sz="5" w:space="0" w:color="000000"/>
              <w:right w:val="single" w:sz="5" w:space="0" w:color="000000"/>
            </w:tcBorders>
          </w:tcPr>
          <w:p w14:paraId="4A5B3457"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10a</w:t>
            </w:r>
          </w:p>
        </w:tc>
        <w:tc>
          <w:tcPr>
            <w:tcW w:w="0" w:type="auto"/>
            <w:tcBorders>
              <w:top w:val="single" w:sz="5" w:space="0" w:color="000000"/>
              <w:left w:val="single" w:sz="5" w:space="0" w:color="000000"/>
              <w:bottom w:val="single" w:sz="5" w:space="0" w:color="000000"/>
              <w:right w:val="single" w:sz="5" w:space="0" w:color="000000"/>
            </w:tcBorders>
          </w:tcPr>
          <w:p w14:paraId="27F3BB4F"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176" w:type="dxa"/>
            <w:tcBorders>
              <w:top w:val="single" w:sz="5" w:space="0" w:color="000000"/>
              <w:left w:val="single" w:sz="5" w:space="0" w:color="000000"/>
              <w:bottom w:val="single" w:sz="5" w:space="0" w:color="000000"/>
              <w:right w:val="single" w:sz="5" w:space="0" w:color="000000"/>
            </w:tcBorders>
          </w:tcPr>
          <w:p w14:paraId="4C658709" w14:textId="380FA573"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766C08">
              <w:rPr>
                <w:rFonts w:ascii="Times New Roman" w:eastAsia="Times New Roman" w:hAnsi="Times New Roman" w:cs="Times New Roman"/>
                <w:sz w:val="24"/>
                <w:szCs w:val="24"/>
                <w:lang w:val="en-CA" w:eastAsia="en-CA"/>
              </w:rPr>
              <w:t>5</w:t>
            </w:r>
            <w:r w:rsidR="00766C08">
              <w:rPr>
                <w:rFonts w:asciiTheme="minorEastAsia" w:hAnsiTheme="minorEastAsia" w:cs="Times New Roman" w:hint="eastAsia"/>
                <w:sz w:val="24"/>
                <w:szCs w:val="24"/>
                <w:lang w:val="en-CA"/>
              </w:rPr>
              <w:t>-</w:t>
            </w:r>
            <w:r w:rsidR="00766C08">
              <w:rPr>
                <w:rFonts w:ascii="Times New Roman" w:eastAsia="Times New Roman" w:hAnsi="Times New Roman" w:cs="Times New Roman"/>
                <w:sz w:val="24"/>
                <w:szCs w:val="24"/>
                <w:lang w:val="en-CA" w:eastAsia="en-CA"/>
              </w:rPr>
              <w:t>6</w:t>
            </w:r>
            <w:r w:rsidR="0059224C">
              <w:rPr>
                <w:rFonts w:ascii="Times New Roman" w:hAnsi="Times New Roman" w:cs="Times New Roman" w:hint="eastAsia"/>
                <w:sz w:val="24"/>
                <w:szCs w:val="24"/>
                <w:lang w:val="en-CA"/>
              </w:rPr>
              <w:t xml:space="preserve"> </w:t>
            </w:r>
            <w:r w:rsidR="0059224C">
              <w:rPr>
                <w:rFonts w:ascii="Times New Roman" w:hAnsi="Times New Roman" w:cs="Times New Roman"/>
                <w:sz w:val="24"/>
                <w:szCs w:val="24"/>
                <w:lang w:val="en-CA"/>
              </w:rPr>
              <w:t xml:space="preserve">and </w:t>
            </w:r>
            <w:r w:rsidR="0059224C">
              <w:rPr>
                <w:rFonts w:ascii="宋体" w:eastAsia="宋体" w:hAnsi="宋体" w:cs="宋体" w:hint="eastAsia"/>
                <w:sz w:val="24"/>
                <w:szCs w:val="24"/>
                <w:lang w:val="en-CA"/>
              </w:rPr>
              <w:t>T</w:t>
            </w:r>
            <w:r w:rsidR="0059224C" w:rsidRPr="0059224C">
              <w:rPr>
                <w:rFonts w:ascii="Times New Roman" w:eastAsia="Times New Roman" w:hAnsi="Times New Roman" w:cs="Times New Roman"/>
                <w:sz w:val="24"/>
                <w:szCs w:val="24"/>
                <w:lang w:val="en-CA" w:eastAsia="en-CA"/>
              </w:rPr>
              <w:t xml:space="preserve">able </w:t>
            </w:r>
            <w:r w:rsidR="0059224C">
              <w:rPr>
                <w:rFonts w:ascii="Times New Roman" w:eastAsia="Times New Roman" w:hAnsi="Times New Roman" w:cs="Times New Roman"/>
                <w:sz w:val="24"/>
                <w:szCs w:val="24"/>
                <w:lang w:val="en-CA" w:eastAsia="en-CA"/>
              </w:rPr>
              <w:t>1</w:t>
            </w:r>
          </w:p>
        </w:tc>
      </w:tr>
      <w:tr w:rsidR="00F21F1D" w:rsidRPr="00672E3E" w14:paraId="5D2EAA5C" w14:textId="77777777" w:rsidTr="002A16A4">
        <w:trPr>
          <w:trHeight w:val="48"/>
        </w:trPr>
        <w:tc>
          <w:tcPr>
            <w:tcW w:w="0" w:type="auto"/>
            <w:vMerge/>
            <w:tcBorders>
              <w:left w:val="single" w:sz="5" w:space="0" w:color="000000"/>
              <w:bottom w:val="single" w:sz="5" w:space="0" w:color="000000"/>
              <w:right w:val="single" w:sz="5" w:space="0" w:color="000000"/>
            </w:tcBorders>
          </w:tcPr>
          <w:p w14:paraId="366C6FFB"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p>
        </w:tc>
        <w:tc>
          <w:tcPr>
            <w:tcW w:w="0" w:type="auto"/>
            <w:tcBorders>
              <w:top w:val="single" w:sz="5" w:space="0" w:color="000000"/>
              <w:left w:val="single" w:sz="5" w:space="0" w:color="000000"/>
              <w:bottom w:val="single" w:sz="5" w:space="0" w:color="000000"/>
              <w:right w:val="single" w:sz="5" w:space="0" w:color="000000"/>
            </w:tcBorders>
          </w:tcPr>
          <w:p w14:paraId="7910B723"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10b</w:t>
            </w:r>
          </w:p>
        </w:tc>
        <w:tc>
          <w:tcPr>
            <w:tcW w:w="0" w:type="auto"/>
            <w:tcBorders>
              <w:top w:val="single" w:sz="5" w:space="0" w:color="000000"/>
              <w:left w:val="single" w:sz="5" w:space="0" w:color="000000"/>
              <w:bottom w:val="single" w:sz="5" w:space="0" w:color="000000"/>
              <w:right w:val="single" w:sz="5" w:space="0" w:color="000000"/>
            </w:tcBorders>
          </w:tcPr>
          <w:p w14:paraId="114EBA72"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List and define all other variables for which data were sought (e.g. participant and intervention characteristics, funding sources). Describe any assumptions made about any missing or unclear information.</w:t>
            </w:r>
          </w:p>
        </w:tc>
        <w:tc>
          <w:tcPr>
            <w:tcW w:w="1176" w:type="dxa"/>
            <w:tcBorders>
              <w:top w:val="single" w:sz="5" w:space="0" w:color="000000"/>
              <w:left w:val="single" w:sz="5" w:space="0" w:color="000000"/>
              <w:bottom w:val="single" w:sz="5" w:space="0" w:color="000000"/>
              <w:right w:val="single" w:sz="5" w:space="0" w:color="000000"/>
            </w:tcBorders>
          </w:tcPr>
          <w:p w14:paraId="14535D4A" w14:textId="5C1CAB7D"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ED13B4">
              <w:rPr>
                <w:rFonts w:ascii="Times New Roman" w:eastAsia="Times New Roman" w:hAnsi="Times New Roman" w:cs="Times New Roman"/>
                <w:sz w:val="24"/>
                <w:szCs w:val="24"/>
                <w:lang w:val="en-CA" w:eastAsia="en-CA"/>
              </w:rPr>
              <w:t>6</w:t>
            </w:r>
          </w:p>
        </w:tc>
      </w:tr>
      <w:tr w:rsidR="00F21F1D" w:rsidRPr="00672E3E" w14:paraId="2CDC2D75" w14:textId="77777777" w:rsidTr="002A16A4">
        <w:trPr>
          <w:trHeight w:val="48"/>
        </w:trPr>
        <w:tc>
          <w:tcPr>
            <w:tcW w:w="0" w:type="auto"/>
            <w:tcBorders>
              <w:top w:val="single" w:sz="5" w:space="0" w:color="000000"/>
              <w:left w:val="single" w:sz="5" w:space="0" w:color="000000"/>
              <w:bottom w:val="single" w:sz="5" w:space="0" w:color="000000"/>
              <w:right w:val="single" w:sz="5" w:space="0" w:color="000000"/>
            </w:tcBorders>
          </w:tcPr>
          <w:p w14:paraId="624A7A64"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Study risk of bias assessment</w:t>
            </w:r>
          </w:p>
        </w:tc>
        <w:tc>
          <w:tcPr>
            <w:tcW w:w="0" w:type="auto"/>
            <w:tcBorders>
              <w:top w:val="single" w:sz="5" w:space="0" w:color="000000"/>
              <w:left w:val="single" w:sz="5" w:space="0" w:color="000000"/>
              <w:bottom w:val="single" w:sz="5" w:space="0" w:color="000000"/>
              <w:right w:val="single" w:sz="5" w:space="0" w:color="000000"/>
            </w:tcBorders>
          </w:tcPr>
          <w:p w14:paraId="5E46288A"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11</w:t>
            </w:r>
          </w:p>
        </w:tc>
        <w:tc>
          <w:tcPr>
            <w:tcW w:w="0" w:type="auto"/>
            <w:tcBorders>
              <w:top w:val="single" w:sz="5" w:space="0" w:color="000000"/>
              <w:left w:val="single" w:sz="5" w:space="0" w:color="000000"/>
              <w:bottom w:val="single" w:sz="5" w:space="0" w:color="000000"/>
              <w:right w:val="single" w:sz="5" w:space="0" w:color="000000"/>
            </w:tcBorders>
          </w:tcPr>
          <w:p w14:paraId="448E2AA5"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176" w:type="dxa"/>
            <w:tcBorders>
              <w:top w:val="single" w:sz="5" w:space="0" w:color="000000"/>
              <w:left w:val="single" w:sz="5" w:space="0" w:color="000000"/>
              <w:bottom w:val="single" w:sz="5" w:space="0" w:color="000000"/>
              <w:right w:val="single" w:sz="5" w:space="0" w:color="000000"/>
            </w:tcBorders>
          </w:tcPr>
          <w:p w14:paraId="1D06E717" w14:textId="6F9884F0"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253302">
              <w:rPr>
                <w:rFonts w:ascii="Times New Roman" w:eastAsia="Times New Roman" w:hAnsi="Times New Roman" w:cs="Times New Roman"/>
                <w:sz w:val="24"/>
                <w:szCs w:val="24"/>
                <w:lang w:val="en-CA" w:eastAsia="en-CA"/>
              </w:rPr>
              <w:t>6</w:t>
            </w:r>
            <w:r w:rsidR="00ED4B47">
              <w:rPr>
                <w:rFonts w:ascii="Times New Roman" w:eastAsia="Times New Roman" w:hAnsi="Times New Roman" w:cs="Times New Roman"/>
                <w:sz w:val="24"/>
                <w:szCs w:val="24"/>
                <w:lang w:val="en-CA" w:eastAsia="en-CA"/>
              </w:rPr>
              <w:t xml:space="preserve"> and Fig 2</w:t>
            </w:r>
          </w:p>
        </w:tc>
      </w:tr>
      <w:tr w:rsidR="00F21F1D" w:rsidRPr="00672E3E" w14:paraId="0FD1CC89" w14:textId="77777777" w:rsidTr="002A16A4">
        <w:trPr>
          <w:trHeight w:val="48"/>
        </w:trPr>
        <w:tc>
          <w:tcPr>
            <w:tcW w:w="0" w:type="auto"/>
            <w:tcBorders>
              <w:top w:val="single" w:sz="5" w:space="0" w:color="000000"/>
              <w:left w:val="single" w:sz="5" w:space="0" w:color="000000"/>
              <w:bottom w:val="single" w:sz="5" w:space="0" w:color="000000"/>
              <w:right w:val="single" w:sz="5" w:space="0" w:color="000000"/>
            </w:tcBorders>
          </w:tcPr>
          <w:p w14:paraId="15C89BA7"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 xml:space="preserve">Effect measures </w:t>
            </w:r>
          </w:p>
        </w:tc>
        <w:tc>
          <w:tcPr>
            <w:tcW w:w="0" w:type="auto"/>
            <w:tcBorders>
              <w:top w:val="single" w:sz="5" w:space="0" w:color="000000"/>
              <w:left w:val="single" w:sz="5" w:space="0" w:color="000000"/>
              <w:bottom w:val="single" w:sz="5" w:space="0" w:color="000000"/>
              <w:right w:val="single" w:sz="5" w:space="0" w:color="000000"/>
            </w:tcBorders>
          </w:tcPr>
          <w:p w14:paraId="4C080758"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12</w:t>
            </w:r>
          </w:p>
        </w:tc>
        <w:tc>
          <w:tcPr>
            <w:tcW w:w="0" w:type="auto"/>
            <w:tcBorders>
              <w:top w:val="single" w:sz="5" w:space="0" w:color="000000"/>
              <w:left w:val="single" w:sz="5" w:space="0" w:color="000000"/>
              <w:bottom w:val="single" w:sz="5" w:space="0" w:color="000000"/>
              <w:right w:val="single" w:sz="5" w:space="0" w:color="000000"/>
            </w:tcBorders>
          </w:tcPr>
          <w:p w14:paraId="6B0EA537"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Specify for each outcome the effect measure(s) (e.g. risk ratio, mean difference) used in the synthesis or presentation of results.</w:t>
            </w:r>
          </w:p>
        </w:tc>
        <w:tc>
          <w:tcPr>
            <w:tcW w:w="1176" w:type="dxa"/>
            <w:tcBorders>
              <w:top w:val="single" w:sz="5" w:space="0" w:color="000000"/>
              <w:left w:val="single" w:sz="5" w:space="0" w:color="000000"/>
              <w:bottom w:val="single" w:sz="5" w:space="0" w:color="000000"/>
              <w:right w:val="single" w:sz="5" w:space="0" w:color="000000"/>
            </w:tcBorders>
          </w:tcPr>
          <w:p w14:paraId="2BE51E8D" w14:textId="758F43F7"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ED4B47">
              <w:rPr>
                <w:rFonts w:ascii="Times New Roman" w:eastAsia="Times New Roman" w:hAnsi="Times New Roman" w:cs="Times New Roman"/>
                <w:sz w:val="24"/>
                <w:szCs w:val="24"/>
                <w:lang w:val="en-CA" w:eastAsia="en-CA"/>
              </w:rPr>
              <w:t>6</w:t>
            </w:r>
          </w:p>
        </w:tc>
      </w:tr>
      <w:tr w:rsidR="00F21F1D" w:rsidRPr="00672E3E" w14:paraId="1DA3DE58" w14:textId="77777777" w:rsidTr="002A16A4">
        <w:trPr>
          <w:trHeight w:val="48"/>
        </w:trPr>
        <w:tc>
          <w:tcPr>
            <w:tcW w:w="0" w:type="auto"/>
            <w:vMerge w:val="restart"/>
            <w:tcBorders>
              <w:top w:val="single" w:sz="5" w:space="0" w:color="000000"/>
              <w:left w:val="single" w:sz="5" w:space="0" w:color="000000"/>
              <w:right w:val="single" w:sz="5" w:space="0" w:color="000000"/>
            </w:tcBorders>
          </w:tcPr>
          <w:p w14:paraId="7EA057EB"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Synthesis methods</w:t>
            </w:r>
          </w:p>
        </w:tc>
        <w:tc>
          <w:tcPr>
            <w:tcW w:w="0" w:type="auto"/>
            <w:tcBorders>
              <w:top w:val="single" w:sz="5" w:space="0" w:color="000000"/>
              <w:left w:val="single" w:sz="5" w:space="0" w:color="000000"/>
              <w:bottom w:val="single" w:sz="5" w:space="0" w:color="000000"/>
              <w:right w:val="single" w:sz="5" w:space="0" w:color="000000"/>
            </w:tcBorders>
          </w:tcPr>
          <w:p w14:paraId="6859BC64"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13a</w:t>
            </w:r>
          </w:p>
        </w:tc>
        <w:tc>
          <w:tcPr>
            <w:tcW w:w="0" w:type="auto"/>
            <w:tcBorders>
              <w:top w:val="single" w:sz="5" w:space="0" w:color="000000"/>
              <w:left w:val="single" w:sz="5" w:space="0" w:color="000000"/>
              <w:bottom w:val="single" w:sz="5" w:space="0" w:color="000000"/>
              <w:right w:val="single" w:sz="5" w:space="0" w:color="000000"/>
            </w:tcBorders>
          </w:tcPr>
          <w:p w14:paraId="559D496E"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Describe the processes used to decide which studies were eligible for each synthesis (e.g. tabulating the study intervention characteristics and comparing against the planned groups for each synthesis (item #5)).</w:t>
            </w:r>
          </w:p>
        </w:tc>
        <w:tc>
          <w:tcPr>
            <w:tcW w:w="1176" w:type="dxa"/>
            <w:tcBorders>
              <w:top w:val="single" w:sz="5" w:space="0" w:color="000000"/>
              <w:left w:val="single" w:sz="5" w:space="0" w:color="000000"/>
              <w:bottom w:val="single" w:sz="5" w:space="0" w:color="000000"/>
              <w:right w:val="single" w:sz="5" w:space="0" w:color="000000"/>
            </w:tcBorders>
          </w:tcPr>
          <w:p w14:paraId="0E16D988" w14:textId="569AEE45"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5273F8">
              <w:rPr>
                <w:rFonts w:ascii="Times New Roman" w:eastAsia="Times New Roman" w:hAnsi="Times New Roman" w:cs="Times New Roman"/>
                <w:sz w:val="24"/>
                <w:szCs w:val="24"/>
                <w:lang w:val="en-CA" w:eastAsia="en-CA"/>
              </w:rPr>
              <w:t>6</w:t>
            </w:r>
          </w:p>
        </w:tc>
      </w:tr>
      <w:tr w:rsidR="00F21F1D" w:rsidRPr="00672E3E" w14:paraId="79F533A3" w14:textId="77777777" w:rsidTr="002A16A4">
        <w:trPr>
          <w:trHeight w:val="48"/>
        </w:trPr>
        <w:tc>
          <w:tcPr>
            <w:tcW w:w="0" w:type="auto"/>
            <w:vMerge/>
            <w:tcBorders>
              <w:left w:val="single" w:sz="5" w:space="0" w:color="000000"/>
              <w:right w:val="single" w:sz="5" w:space="0" w:color="000000"/>
            </w:tcBorders>
          </w:tcPr>
          <w:p w14:paraId="3295A8B1"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p>
        </w:tc>
        <w:tc>
          <w:tcPr>
            <w:tcW w:w="0" w:type="auto"/>
            <w:tcBorders>
              <w:top w:val="single" w:sz="5" w:space="0" w:color="000000"/>
              <w:left w:val="single" w:sz="5" w:space="0" w:color="000000"/>
              <w:bottom w:val="single" w:sz="5" w:space="0" w:color="000000"/>
              <w:right w:val="single" w:sz="5" w:space="0" w:color="000000"/>
            </w:tcBorders>
          </w:tcPr>
          <w:p w14:paraId="32755628"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13b</w:t>
            </w:r>
          </w:p>
        </w:tc>
        <w:tc>
          <w:tcPr>
            <w:tcW w:w="0" w:type="auto"/>
            <w:tcBorders>
              <w:top w:val="single" w:sz="5" w:space="0" w:color="000000"/>
              <w:left w:val="single" w:sz="5" w:space="0" w:color="000000"/>
              <w:bottom w:val="single" w:sz="5" w:space="0" w:color="000000"/>
              <w:right w:val="single" w:sz="5" w:space="0" w:color="000000"/>
            </w:tcBorders>
          </w:tcPr>
          <w:p w14:paraId="5A771DC9"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Describe any methods required to prepare the data for presentation or synthesis, such as handling of missing summary statistics, or data conversions.</w:t>
            </w:r>
          </w:p>
        </w:tc>
        <w:tc>
          <w:tcPr>
            <w:tcW w:w="1176" w:type="dxa"/>
            <w:tcBorders>
              <w:top w:val="single" w:sz="5" w:space="0" w:color="000000"/>
              <w:left w:val="single" w:sz="5" w:space="0" w:color="000000"/>
              <w:bottom w:val="single" w:sz="5" w:space="0" w:color="000000"/>
              <w:right w:val="single" w:sz="5" w:space="0" w:color="000000"/>
            </w:tcBorders>
          </w:tcPr>
          <w:p w14:paraId="26BE9F62" w14:textId="10B3B405"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Page 6</w:t>
            </w:r>
          </w:p>
        </w:tc>
      </w:tr>
      <w:tr w:rsidR="00F21F1D" w:rsidRPr="00672E3E" w14:paraId="767883C9" w14:textId="77777777" w:rsidTr="002A16A4">
        <w:trPr>
          <w:trHeight w:val="48"/>
        </w:trPr>
        <w:tc>
          <w:tcPr>
            <w:tcW w:w="0" w:type="auto"/>
            <w:vMerge/>
            <w:tcBorders>
              <w:left w:val="single" w:sz="5" w:space="0" w:color="000000"/>
              <w:right w:val="single" w:sz="5" w:space="0" w:color="000000"/>
            </w:tcBorders>
          </w:tcPr>
          <w:p w14:paraId="4ECAE787"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p>
        </w:tc>
        <w:tc>
          <w:tcPr>
            <w:tcW w:w="0" w:type="auto"/>
            <w:tcBorders>
              <w:top w:val="single" w:sz="5" w:space="0" w:color="000000"/>
              <w:left w:val="single" w:sz="5" w:space="0" w:color="000000"/>
              <w:bottom w:val="single" w:sz="5" w:space="0" w:color="000000"/>
              <w:right w:val="single" w:sz="5" w:space="0" w:color="000000"/>
            </w:tcBorders>
          </w:tcPr>
          <w:p w14:paraId="592114DC"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13c</w:t>
            </w:r>
          </w:p>
        </w:tc>
        <w:tc>
          <w:tcPr>
            <w:tcW w:w="0" w:type="auto"/>
            <w:tcBorders>
              <w:top w:val="single" w:sz="5" w:space="0" w:color="000000"/>
              <w:left w:val="single" w:sz="5" w:space="0" w:color="000000"/>
              <w:bottom w:val="single" w:sz="5" w:space="0" w:color="000000"/>
              <w:right w:val="single" w:sz="5" w:space="0" w:color="000000"/>
            </w:tcBorders>
          </w:tcPr>
          <w:p w14:paraId="652A2E8F"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Describe any methods used to tabulate or visually display results of individual studies and syntheses.</w:t>
            </w:r>
          </w:p>
        </w:tc>
        <w:tc>
          <w:tcPr>
            <w:tcW w:w="1176" w:type="dxa"/>
            <w:tcBorders>
              <w:top w:val="single" w:sz="5" w:space="0" w:color="000000"/>
              <w:left w:val="single" w:sz="5" w:space="0" w:color="000000"/>
              <w:bottom w:val="single" w:sz="5" w:space="0" w:color="000000"/>
              <w:right w:val="single" w:sz="5" w:space="0" w:color="000000"/>
            </w:tcBorders>
          </w:tcPr>
          <w:p w14:paraId="1E4920B5" w14:textId="08F0F50F"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8E7614">
              <w:rPr>
                <w:rFonts w:ascii="Times New Roman" w:eastAsia="Times New Roman" w:hAnsi="Times New Roman" w:cs="Times New Roman"/>
                <w:sz w:val="24"/>
                <w:szCs w:val="24"/>
                <w:lang w:val="en-CA" w:eastAsia="en-CA"/>
              </w:rPr>
              <w:t>6</w:t>
            </w:r>
          </w:p>
        </w:tc>
      </w:tr>
      <w:tr w:rsidR="00F21F1D" w:rsidRPr="00672E3E" w14:paraId="502C0927" w14:textId="77777777" w:rsidTr="002A16A4">
        <w:trPr>
          <w:trHeight w:val="48"/>
        </w:trPr>
        <w:tc>
          <w:tcPr>
            <w:tcW w:w="0" w:type="auto"/>
            <w:vMerge/>
            <w:tcBorders>
              <w:left w:val="single" w:sz="5" w:space="0" w:color="000000"/>
              <w:right w:val="single" w:sz="5" w:space="0" w:color="000000"/>
            </w:tcBorders>
          </w:tcPr>
          <w:p w14:paraId="0864B387"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p>
        </w:tc>
        <w:tc>
          <w:tcPr>
            <w:tcW w:w="0" w:type="auto"/>
            <w:tcBorders>
              <w:top w:val="single" w:sz="5" w:space="0" w:color="000000"/>
              <w:left w:val="single" w:sz="5" w:space="0" w:color="000000"/>
              <w:bottom w:val="single" w:sz="5" w:space="0" w:color="000000"/>
              <w:right w:val="single" w:sz="5" w:space="0" w:color="000000"/>
            </w:tcBorders>
          </w:tcPr>
          <w:p w14:paraId="1A47FF1D"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13d</w:t>
            </w:r>
          </w:p>
        </w:tc>
        <w:tc>
          <w:tcPr>
            <w:tcW w:w="0" w:type="auto"/>
            <w:tcBorders>
              <w:top w:val="single" w:sz="5" w:space="0" w:color="000000"/>
              <w:left w:val="single" w:sz="5" w:space="0" w:color="000000"/>
              <w:bottom w:val="single" w:sz="5" w:space="0" w:color="000000"/>
              <w:right w:val="single" w:sz="5" w:space="0" w:color="000000"/>
            </w:tcBorders>
          </w:tcPr>
          <w:p w14:paraId="5712B06F"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Describe any methods used to synthesize results and provide a rationale for the choice(s). If meta-analysis was performed, describe the model(s), method(s) to identify the presence and extent of statistical heterogeneity, and software package(s) used.</w:t>
            </w:r>
          </w:p>
        </w:tc>
        <w:tc>
          <w:tcPr>
            <w:tcW w:w="1176" w:type="dxa"/>
            <w:tcBorders>
              <w:top w:val="single" w:sz="5" w:space="0" w:color="000000"/>
              <w:left w:val="single" w:sz="5" w:space="0" w:color="000000"/>
              <w:bottom w:val="single" w:sz="5" w:space="0" w:color="000000"/>
              <w:right w:val="single" w:sz="5" w:space="0" w:color="000000"/>
            </w:tcBorders>
          </w:tcPr>
          <w:p w14:paraId="0307754F" w14:textId="672C74E5"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8E7614">
              <w:rPr>
                <w:rFonts w:ascii="Times New Roman" w:eastAsia="Times New Roman" w:hAnsi="Times New Roman" w:cs="Times New Roman"/>
                <w:sz w:val="24"/>
                <w:szCs w:val="24"/>
                <w:lang w:val="en-CA" w:eastAsia="en-CA"/>
              </w:rPr>
              <w:t>6</w:t>
            </w:r>
          </w:p>
        </w:tc>
      </w:tr>
      <w:tr w:rsidR="00F21F1D" w:rsidRPr="00672E3E" w14:paraId="45A87971" w14:textId="77777777" w:rsidTr="002A16A4">
        <w:trPr>
          <w:trHeight w:val="48"/>
        </w:trPr>
        <w:tc>
          <w:tcPr>
            <w:tcW w:w="0" w:type="auto"/>
            <w:vMerge/>
            <w:tcBorders>
              <w:left w:val="single" w:sz="5" w:space="0" w:color="000000"/>
              <w:right w:val="single" w:sz="5" w:space="0" w:color="000000"/>
            </w:tcBorders>
          </w:tcPr>
          <w:p w14:paraId="4467F284"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p>
        </w:tc>
        <w:tc>
          <w:tcPr>
            <w:tcW w:w="0" w:type="auto"/>
            <w:tcBorders>
              <w:top w:val="single" w:sz="5" w:space="0" w:color="000000"/>
              <w:left w:val="single" w:sz="5" w:space="0" w:color="000000"/>
              <w:bottom w:val="single" w:sz="5" w:space="0" w:color="000000"/>
              <w:right w:val="single" w:sz="5" w:space="0" w:color="000000"/>
            </w:tcBorders>
          </w:tcPr>
          <w:p w14:paraId="62CF7829"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13e</w:t>
            </w:r>
          </w:p>
        </w:tc>
        <w:tc>
          <w:tcPr>
            <w:tcW w:w="0" w:type="auto"/>
            <w:tcBorders>
              <w:top w:val="single" w:sz="5" w:space="0" w:color="000000"/>
              <w:left w:val="single" w:sz="5" w:space="0" w:color="000000"/>
              <w:bottom w:val="single" w:sz="5" w:space="0" w:color="000000"/>
              <w:right w:val="single" w:sz="5" w:space="0" w:color="000000"/>
            </w:tcBorders>
          </w:tcPr>
          <w:p w14:paraId="4C419E4D"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Describe any methods used to explore possible causes of heterogeneity among study results (e.g. subgroup analysis, meta-regression).</w:t>
            </w:r>
          </w:p>
        </w:tc>
        <w:tc>
          <w:tcPr>
            <w:tcW w:w="1176" w:type="dxa"/>
            <w:tcBorders>
              <w:top w:val="single" w:sz="5" w:space="0" w:color="000000"/>
              <w:left w:val="single" w:sz="5" w:space="0" w:color="000000"/>
              <w:bottom w:val="single" w:sz="5" w:space="0" w:color="000000"/>
              <w:right w:val="single" w:sz="5" w:space="0" w:color="000000"/>
            </w:tcBorders>
          </w:tcPr>
          <w:p w14:paraId="0C62CEE9" w14:textId="0641EA89"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8902A6">
              <w:rPr>
                <w:rFonts w:ascii="Times New Roman" w:eastAsia="Times New Roman" w:hAnsi="Times New Roman" w:cs="Times New Roman"/>
                <w:sz w:val="24"/>
                <w:szCs w:val="24"/>
                <w:lang w:val="en-CA" w:eastAsia="en-CA"/>
              </w:rPr>
              <w:t>6</w:t>
            </w:r>
          </w:p>
        </w:tc>
      </w:tr>
      <w:tr w:rsidR="00F21F1D" w:rsidRPr="00672E3E" w14:paraId="7004C80F" w14:textId="77777777" w:rsidTr="002A16A4">
        <w:trPr>
          <w:trHeight w:val="50"/>
        </w:trPr>
        <w:tc>
          <w:tcPr>
            <w:tcW w:w="0" w:type="auto"/>
            <w:vMerge/>
            <w:tcBorders>
              <w:left w:val="single" w:sz="5" w:space="0" w:color="000000"/>
              <w:bottom w:val="single" w:sz="5" w:space="0" w:color="000000"/>
              <w:right w:val="single" w:sz="5" w:space="0" w:color="000000"/>
            </w:tcBorders>
          </w:tcPr>
          <w:p w14:paraId="6B47B1C0"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p>
        </w:tc>
        <w:tc>
          <w:tcPr>
            <w:tcW w:w="0" w:type="auto"/>
            <w:tcBorders>
              <w:top w:val="single" w:sz="5" w:space="0" w:color="000000"/>
              <w:left w:val="single" w:sz="5" w:space="0" w:color="000000"/>
              <w:bottom w:val="single" w:sz="5" w:space="0" w:color="000000"/>
              <w:right w:val="single" w:sz="5" w:space="0" w:color="000000"/>
            </w:tcBorders>
          </w:tcPr>
          <w:p w14:paraId="387AFA74"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13f</w:t>
            </w:r>
          </w:p>
        </w:tc>
        <w:tc>
          <w:tcPr>
            <w:tcW w:w="0" w:type="auto"/>
            <w:tcBorders>
              <w:top w:val="single" w:sz="5" w:space="0" w:color="000000"/>
              <w:left w:val="single" w:sz="5" w:space="0" w:color="000000"/>
              <w:bottom w:val="single" w:sz="5" w:space="0" w:color="000000"/>
              <w:right w:val="single" w:sz="5" w:space="0" w:color="000000"/>
            </w:tcBorders>
          </w:tcPr>
          <w:p w14:paraId="60E6F69A"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Describe any sensitivity analyses conducted to assess robustness of the synthesized results.</w:t>
            </w:r>
          </w:p>
        </w:tc>
        <w:tc>
          <w:tcPr>
            <w:tcW w:w="1176" w:type="dxa"/>
            <w:tcBorders>
              <w:top w:val="single" w:sz="5" w:space="0" w:color="000000"/>
              <w:left w:val="single" w:sz="5" w:space="0" w:color="000000"/>
              <w:bottom w:val="single" w:sz="5" w:space="0" w:color="000000"/>
              <w:right w:val="single" w:sz="5" w:space="0" w:color="000000"/>
            </w:tcBorders>
          </w:tcPr>
          <w:p w14:paraId="178F5035" w14:textId="2A5B46E5" w:rsidR="00376314" w:rsidRPr="00F54867" w:rsidRDefault="008902A6" w:rsidP="00992CB7">
            <w:pPr>
              <w:autoSpaceDE w:val="0"/>
              <w:autoSpaceDN w:val="0"/>
              <w:adjustRightInd w:val="0"/>
              <w:spacing w:before="40" w:after="40"/>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Page 6</w:t>
            </w:r>
          </w:p>
        </w:tc>
      </w:tr>
      <w:tr w:rsidR="00F21F1D" w:rsidRPr="00672E3E" w14:paraId="530C8049" w14:textId="77777777" w:rsidTr="002A16A4">
        <w:trPr>
          <w:trHeight w:val="48"/>
        </w:trPr>
        <w:tc>
          <w:tcPr>
            <w:tcW w:w="0" w:type="auto"/>
            <w:tcBorders>
              <w:top w:val="single" w:sz="5" w:space="0" w:color="000000"/>
              <w:left w:val="single" w:sz="5" w:space="0" w:color="000000"/>
              <w:bottom w:val="single" w:sz="5" w:space="0" w:color="000000"/>
              <w:right w:val="single" w:sz="5" w:space="0" w:color="000000"/>
            </w:tcBorders>
          </w:tcPr>
          <w:p w14:paraId="027BDA3E"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Reporting bias assessment</w:t>
            </w:r>
          </w:p>
        </w:tc>
        <w:tc>
          <w:tcPr>
            <w:tcW w:w="0" w:type="auto"/>
            <w:tcBorders>
              <w:top w:val="single" w:sz="5" w:space="0" w:color="000000"/>
              <w:left w:val="single" w:sz="5" w:space="0" w:color="000000"/>
              <w:bottom w:val="single" w:sz="5" w:space="0" w:color="000000"/>
              <w:right w:val="single" w:sz="5" w:space="0" w:color="000000"/>
            </w:tcBorders>
          </w:tcPr>
          <w:p w14:paraId="64703A7D"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14</w:t>
            </w:r>
          </w:p>
        </w:tc>
        <w:tc>
          <w:tcPr>
            <w:tcW w:w="0" w:type="auto"/>
            <w:tcBorders>
              <w:top w:val="single" w:sz="5" w:space="0" w:color="000000"/>
              <w:left w:val="single" w:sz="5" w:space="0" w:color="000000"/>
              <w:bottom w:val="single" w:sz="5" w:space="0" w:color="000000"/>
              <w:right w:val="single" w:sz="5" w:space="0" w:color="000000"/>
            </w:tcBorders>
          </w:tcPr>
          <w:p w14:paraId="4080AF92"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Describe any methods used to assess risk of bias due to missing results in a synthesis (arising from reporting biases).</w:t>
            </w:r>
          </w:p>
        </w:tc>
        <w:tc>
          <w:tcPr>
            <w:tcW w:w="1176" w:type="dxa"/>
            <w:tcBorders>
              <w:top w:val="single" w:sz="5" w:space="0" w:color="000000"/>
              <w:left w:val="single" w:sz="5" w:space="0" w:color="000000"/>
              <w:bottom w:val="single" w:sz="5" w:space="0" w:color="000000"/>
              <w:right w:val="single" w:sz="5" w:space="0" w:color="000000"/>
            </w:tcBorders>
          </w:tcPr>
          <w:p w14:paraId="23DC3C92" w14:textId="3FCCF5C6"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8902A6">
              <w:rPr>
                <w:rFonts w:ascii="Times New Roman" w:eastAsia="Times New Roman" w:hAnsi="Times New Roman" w:cs="Times New Roman"/>
                <w:sz w:val="24"/>
                <w:szCs w:val="24"/>
                <w:lang w:val="en-CA" w:eastAsia="en-CA"/>
              </w:rPr>
              <w:t>6</w:t>
            </w:r>
          </w:p>
        </w:tc>
      </w:tr>
      <w:tr w:rsidR="00F21F1D" w:rsidRPr="00672E3E" w14:paraId="5DC90F8A" w14:textId="77777777" w:rsidTr="002A16A4">
        <w:trPr>
          <w:trHeight w:val="48"/>
        </w:trPr>
        <w:tc>
          <w:tcPr>
            <w:tcW w:w="0" w:type="auto"/>
            <w:tcBorders>
              <w:top w:val="single" w:sz="5" w:space="0" w:color="000000"/>
              <w:left w:val="single" w:sz="5" w:space="0" w:color="000000"/>
              <w:bottom w:val="single" w:sz="5" w:space="0" w:color="000000"/>
              <w:right w:val="single" w:sz="5" w:space="0" w:color="000000"/>
            </w:tcBorders>
          </w:tcPr>
          <w:p w14:paraId="21A242CB"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Certainty assessment</w:t>
            </w:r>
          </w:p>
        </w:tc>
        <w:tc>
          <w:tcPr>
            <w:tcW w:w="0" w:type="auto"/>
            <w:tcBorders>
              <w:top w:val="single" w:sz="5" w:space="0" w:color="000000"/>
              <w:left w:val="single" w:sz="5" w:space="0" w:color="000000"/>
              <w:bottom w:val="single" w:sz="5" w:space="0" w:color="000000"/>
              <w:right w:val="single" w:sz="5" w:space="0" w:color="000000"/>
            </w:tcBorders>
          </w:tcPr>
          <w:p w14:paraId="68E92A27"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15</w:t>
            </w:r>
          </w:p>
        </w:tc>
        <w:tc>
          <w:tcPr>
            <w:tcW w:w="0" w:type="auto"/>
            <w:tcBorders>
              <w:top w:val="single" w:sz="5" w:space="0" w:color="000000"/>
              <w:left w:val="single" w:sz="5" w:space="0" w:color="000000"/>
              <w:bottom w:val="single" w:sz="5" w:space="0" w:color="000000"/>
              <w:right w:val="single" w:sz="5" w:space="0" w:color="000000"/>
            </w:tcBorders>
          </w:tcPr>
          <w:p w14:paraId="54031426"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Describe any methods used to assess certainty (or confidence) in the body of evidence for an outcome.</w:t>
            </w:r>
          </w:p>
        </w:tc>
        <w:tc>
          <w:tcPr>
            <w:tcW w:w="1176" w:type="dxa"/>
            <w:tcBorders>
              <w:top w:val="single" w:sz="5" w:space="0" w:color="000000"/>
              <w:left w:val="single" w:sz="5" w:space="0" w:color="000000"/>
              <w:bottom w:val="single" w:sz="5" w:space="0" w:color="000000"/>
              <w:right w:val="single" w:sz="5" w:space="0" w:color="000000"/>
            </w:tcBorders>
          </w:tcPr>
          <w:p w14:paraId="1528EAEC" w14:textId="7B8FD799"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8902A6">
              <w:rPr>
                <w:rFonts w:ascii="Times New Roman" w:eastAsia="Times New Roman" w:hAnsi="Times New Roman" w:cs="Times New Roman"/>
                <w:sz w:val="24"/>
                <w:szCs w:val="24"/>
                <w:lang w:val="en-CA" w:eastAsia="en-CA"/>
              </w:rPr>
              <w:t>6</w:t>
            </w:r>
          </w:p>
        </w:tc>
      </w:tr>
      <w:tr w:rsidR="00FB712A" w:rsidRPr="00672E3E" w14:paraId="7E0371B7" w14:textId="77777777" w:rsidTr="002A16A4">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565F6A1" w14:textId="77777777" w:rsidR="00376314" w:rsidRPr="00F54867" w:rsidRDefault="00376314" w:rsidP="00992CB7">
            <w:pPr>
              <w:autoSpaceDE w:val="0"/>
              <w:autoSpaceDN w:val="0"/>
              <w:adjustRightInd w:val="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b/>
                <w:bCs/>
                <w:color w:val="000000"/>
                <w:sz w:val="24"/>
                <w:szCs w:val="24"/>
                <w:lang w:val="en-CA" w:eastAsia="en-CA"/>
              </w:rPr>
              <w:t xml:space="preserve">RESULTS </w:t>
            </w:r>
          </w:p>
        </w:tc>
        <w:tc>
          <w:tcPr>
            <w:tcW w:w="1176" w:type="dxa"/>
            <w:tcBorders>
              <w:top w:val="double" w:sz="5" w:space="0" w:color="000000"/>
              <w:left w:val="single" w:sz="5" w:space="0" w:color="000000"/>
              <w:bottom w:val="single" w:sz="5" w:space="0" w:color="000000"/>
              <w:right w:val="single" w:sz="5" w:space="0" w:color="000000"/>
            </w:tcBorders>
            <w:shd w:val="clear" w:color="auto" w:fill="FFFFCC"/>
          </w:tcPr>
          <w:p w14:paraId="33B33BA1" w14:textId="77777777" w:rsidR="00376314" w:rsidRPr="00F54867" w:rsidRDefault="00376314" w:rsidP="00992CB7">
            <w:pPr>
              <w:autoSpaceDE w:val="0"/>
              <w:autoSpaceDN w:val="0"/>
              <w:adjustRightInd w:val="0"/>
              <w:jc w:val="center"/>
              <w:rPr>
                <w:rFonts w:ascii="Times New Roman" w:eastAsia="Times New Roman" w:hAnsi="Times New Roman" w:cs="Times New Roman"/>
                <w:sz w:val="24"/>
                <w:szCs w:val="24"/>
                <w:lang w:val="en-CA" w:eastAsia="en-CA"/>
              </w:rPr>
            </w:pPr>
          </w:p>
        </w:tc>
      </w:tr>
      <w:tr w:rsidR="00F21F1D" w:rsidRPr="00672E3E" w14:paraId="264C0DB3" w14:textId="77777777" w:rsidTr="002A16A4">
        <w:trPr>
          <w:trHeight w:val="48"/>
        </w:trPr>
        <w:tc>
          <w:tcPr>
            <w:tcW w:w="0" w:type="auto"/>
            <w:vMerge w:val="restart"/>
            <w:tcBorders>
              <w:top w:val="single" w:sz="5" w:space="0" w:color="000000"/>
              <w:left w:val="single" w:sz="5" w:space="0" w:color="000000"/>
              <w:right w:val="single" w:sz="5" w:space="0" w:color="000000"/>
            </w:tcBorders>
          </w:tcPr>
          <w:p w14:paraId="652E7EB3"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 xml:space="preserve">Study selection </w:t>
            </w:r>
          </w:p>
        </w:tc>
        <w:tc>
          <w:tcPr>
            <w:tcW w:w="0" w:type="auto"/>
            <w:tcBorders>
              <w:top w:val="single" w:sz="5" w:space="0" w:color="000000"/>
              <w:left w:val="single" w:sz="5" w:space="0" w:color="000000"/>
              <w:bottom w:val="single" w:sz="5" w:space="0" w:color="000000"/>
              <w:right w:val="single" w:sz="5" w:space="0" w:color="000000"/>
            </w:tcBorders>
          </w:tcPr>
          <w:p w14:paraId="43BF97BB"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16a</w:t>
            </w:r>
          </w:p>
        </w:tc>
        <w:tc>
          <w:tcPr>
            <w:tcW w:w="0" w:type="auto"/>
            <w:tcBorders>
              <w:top w:val="single" w:sz="5" w:space="0" w:color="000000"/>
              <w:left w:val="single" w:sz="5" w:space="0" w:color="000000"/>
              <w:bottom w:val="single" w:sz="5" w:space="0" w:color="000000"/>
              <w:right w:val="single" w:sz="5" w:space="0" w:color="000000"/>
            </w:tcBorders>
          </w:tcPr>
          <w:p w14:paraId="282CC0B2"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Describe the results of the search and selection process, from the number of records identified in the search to the number of studies included in the review, ideally using a flow diagram.</w:t>
            </w:r>
          </w:p>
        </w:tc>
        <w:tc>
          <w:tcPr>
            <w:tcW w:w="1176" w:type="dxa"/>
            <w:tcBorders>
              <w:top w:val="single" w:sz="5" w:space="0" w:color="000000"/>
              <w:left w:val="single" w:sz="5" w:space="0" w:color="000000"/>
              <w:bottom w:val="single" w:sz="5" w:space="0" w:color="000000"/>
              <w:right w:val="single" w:sz="5" w:space="0" w:color="000000"/>
            </w:tcBorders>
          </w:tcPr>
          <w:p w14:paraId="57E92562" w14:textId="14EB5217"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C86E04">
              <w:rPr>
                <w:rFonts w:ascii="Times New Roman" w:eastAsia="Times New Roman" w:hAnsi="Times New Roman" w:cs="Times New Roman"/>
                <w:sz w:val="24"/>
                <w:szCs w:val="24"/>
                <w:lang w:val="en-CA" w:eastAsia="en-CA"/>
              </w:rPr>
              <w:t xml:space="preserve">7 and </w:t>
            </w:r>
            <w:r w:rsidR="002A4190">
              <w:rPr>
                <w:rFonts w:ascii="Times New Roman" w:eastAsia="Times New Roman" w:hAnsi="Times New Roman" w:cs="Times New Roman"/>
                <w:sz w:val="24"/>
                <w:szCs w:val="24"/>
                <w:lang w:val="en-CA" w:eastAsia="en-CA"/>
              </w:rPr>
              <w:t>Fig 1</w:t>
            </w:r>
          </w:p>
        </w:tc>
      </w:tr>
      <w:tr w:rsidR="00F21F1D" w:rsidRPr="00672E3E" w14:paraId="3614F693" w14:textId="77777777" w:rsidTr="002A16A4">
        <w:trPr>
          <w:trHeight w:val="48"/>
        </w:trPr>
        <w:tc>
          <w:tcPr>
            <w:tcW w:w="0" w:type="auto"/>
            <w:vMerge/>
            <w:tcBorders>
              <w:left w:val="single" w:sz="5" w:space="0" w:color="000000"/>
              <w:bottom w:val="single" w:sz="5" w:space="0" w:color="000000"/>
              <w:right w:val="single" w:sz="5" w:space="0" w:color="000000"/>
            </w:tcBorders>
          </w:tcPr>
          <w:p w14:paraId="4EB6517C"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p>
        </w:tc>
        <w:tc>
          <w:tcPr>
            <w:tcW w:w="0" w:type="auto"/>
            <w:tcBorders>
              <w:top w:val="single" w:sz="5" w:space="0" w:color="000000"/>
              <w:left w:val="single" w:sz="5" w:space="0" w:color="000000"/>
              <w:bottom w:val="single" w:sz="5" w:space="0" w:color="000000"/>
              <w:right w:val="single" w:sz="5" w:space="0" w:color="000000"/>
            </w:tcBorders>
          </w:tcPr>
          <w:p w14:paraId="4360EA7F"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16b</w:t>
            </w:r>
          </w:p>
        </w:tc>
        <w:tc>
          <w:tcPr>
            <w:tcW w:w="0" w:type="auto"/>
            <w:tcBorders>
              <w:top w:val="single" w:sz="5" w:space="0" w:color="000000"/>
              <w:left w:val="single" w:sz="5" w:space="0" w:color="000000"/>
              <w:bottom w:val="single" w:sz="5" w:space="0" w:color="000000"/>
              <w:right w:val="single" w:sz="5" w:space="0" w:color="000000"/>
            </w:tcBorders>
          </w:tcPr>
          <w:p w14:paraId="7810EBEA"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Cite studies that might appear to meet the inclusion criteria, but which were excluded, and explain why they were excluded.</w:t>
            </w:r>
          </w:p>
        </w:tc>
        <w:tc>
          <w:tcPr>
            <w:tcW w:w="1176" w:type="dxa"/>
            <w:tcBorders>
              <w:top w:val="single" w:sz="5" w:space="0" w:color="000000"/>
              <w:left w:val="single" w:sz="5" w:space="0" w:color="000000"/>
              <w:bottom w:val="single" w:sz="5" w:space="0" w:color="000000"/>
              <w:right w:val="single" w:sz="5" w:space="0" w:color="000000"/>
            </w:tcBorders>
          </w:tcPr>
          <w:p w14:paraId="3C3771C9" w14:textId="68035055" w:rsidR="00376314" w:rsidRPr="002A4190" w:rsidRDefault="002A4190" w:rsidP="00992CB7">
            <w:pPr>
              <w:autoSpaceDE w:val="0"/>
              <w:autoSpaceDN w:val="0"/>
              <w:adjustRightInd w:val="0"/>
              <w:spacing w:before="40" w:after="40"/>
              <w:rPr>
                <w:rFonts w:ascii="Times New Roman" w:hAnsi="Times New Roman" w:cs="Times New Roman"/>
                <w:sz w:val="24"/>
                <w:szCs w:val="24"/>
                <w:lang w:val="en-CA"/>
              </w:rPr>
            </w:pPr>
            <w:r>
              <w:rPr>
                <w:rFonts w:ascii="Times New Roman" w:hAnsi="Times New Roman" w:cs="Times New Roman" w:hint="eastAsia"/>
                <w:sz w:val="24"/>
                <w:szCs w:val="24"/>
                <w:lang w:val="en-CA"/>
              </w:rPr>
              <w:t>N</w:t>
            </w:r>
            <w:r>
              <w:rPr>
                <w:rFonts w:ascii="Times New Roman" w:hAnsi="Times New Roman" w:cs="Times New Roman"/>
                <w:sz w:val="24"/>
                <w:szCs w:val="24"/>
                <w:lang w:val="en-CA"/>
              </w:rPr>
              <w:t>/A</w:t>
            </w:r>
          </w:p>
        </w:tc>
      </w:tr>
      <w:tr w:rsidR="00F21F1D" w:rsidRPr="00672E3E" w14:paraId="052AA0C4" w14:textId="77777777" w:rsidTr="002A16A4">
        <w:trPr>
          <w:trHeight w:val="103"/>
        </w:trPr>
        <w:tc>
          <w:tcPr>
            <w:tcW w:w="0" w:type="auto"/>
            <w:tcBorders>
              <w:top w:val="single" w:sz="5" w:space="0" w:color="000000"/>
              <w:left w:val="single" w:sz="5" w:space="0" w:color="000000"/>
              <w:bottom w:val="single" w:sz="5" w:space="0" w:color="000000"/>
              <w:right w:val="single" w:sz="5" w:space="0" w:color="000000"/>
            </w:tcBorders>
          </w:tcPr>
          <w:p w14:paraId="5D4434FA"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 xml:space="preserve">Study characteristics </w:t>
            </w:r>
          </w:p>
        </w:tc>
        <w:tc>
          <w:tcPr>
            <w:tcW w:w="0" w:type="auto"/>
            <w:tcBorders>
              <w:top w:val="single" w:sz="5" w:space="0" w:color="000000"/>
              <w:left w:val="single" w:sz="5" w:space="0" w:color="000000"/>
              <w:bottom w:val="single" w:sz="5" w:space="0" w:color="000000"/>
              <w:right w:val="single" w:sz="5" w:space="0" w:color="000000"/>
            </w:tcBorders>
          </w:tcPr>
          <w:p w14:paraId="1CB130EA"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17</w:t>
            </w:r>
          </w:p>
        </w:tc>
        <w:tc>
          <w:tcPr>
            <w:tcW w:w="0" w:type="auto"/>
            <w:tcBorders>
              <w:top w:val="single" w:sz="5" w:space="0" w:color="000000"/>
              <w:left w:val="single" w:sz="5" w:space="0" w:color="000000"/>
              <w:bottom w:val="single" w:sz="5" w:space="0" w:color="000000"/>
              <w:right w:val="single" w:sz="5" w:space="0" w:color="000000"/>
            </w:tcBorders>
          </w:tcPr>
          <w:p w14:paraId="54AE4F88"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Cite each included study and present its characteristics.</w:t>
            </w:r>
          </w:p>
        </w:tc>
        <w:tc>
          <w:tcPr>
            <w:tcW w:w="1176" w:type="dxa"/>
            <w:tcBorders>
              <w:top w:val="single" w:sz="5" w:space="0" w:color="000000"/>
              <w:left w:val="single" w:sz="5" w:space="0" w:color="000000"/>
              <w:bottom w:val="single" w:sz="5" w:space="0" w:color="000000"/>
              <w:right w:val="single" w:sz="5" w:space="0" w:color="000000"/>
            </w:tcBorders>
          </w:tcPr>
          <w:p w14:paraId="3E2DFC08" w14:textId="7A7190D6" w:rsidR="00376314" w:rsidRPr="00F54867" w:rsidRDefault="005275A6" w:rsidP="00992CB7">
            <w:pPr>
              <w:autoSpaceDE w:val="0"/>
              <w:autoSpaceDN w:val="0"/>
              <w:adjustRightInd w:val="0"/>
              <w:spacing w:before="40" w:after="40"/>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 xml:space="preserve">Page 7 and </w:t>
            </w:r>
            <w:r w:rsidR="00376314" w:rsidRPr="00F54867">
              <w:rPr>
                <w:rFonts w:ascii="Times New Roman" w:eastAsia="Times New Roman" w:hAnsi="Times New Roman" w:cs="Times New Roman"/>
                <w:sz w:val="24"/>
                <w:szCs w:val="24"/>
                <w:lang w:val="en-CA" w:eastAsia="en-CA"/>
              </w:rPr>
              <w:t>Table 1</w:t>
            </w:r>
          </w:p>
        </w:tc>
      </w:tr>
      <w:tr w:rsidR="00F21F1D" w:rsidRPr="00672E3E" w14:paraId="018798F9" w14:textId="77777777" w:rsidTr="002A16A4">
        <w:trPr>
          <w:trHeight w:val="48"/>
        </w:trPr>
        <w:tc>
          <w:tcPr>
            <w:tcW w:w="0" w:type="auto"/>
            <w:tcBorders>
              <w:top w:val="single" w:sz="5" w:space="0" w:color="000000"/>
              <w:left w:val="single" w:sz="5" w:space="0" w:color="000000"/>
              <w:bottom w:val="single" w:sz="5" w:space="0" w:color="000000"/>
              <w:right w:val="single" w:sz="5" w:space="0" w:color="000000"/>
            </w:tcBorders>
          </w:tcPr>
          <w:p w14:paraId="4F663B38"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 xml:space="preserve">Risk of bias in studies </w:t>
            </w:r>
          </w:p>
        </w:tc>
        <w:tc>
          <w:tcPr>
            <w:tcW w:w="0" w:type="auto"/>
            <w:tcBorders>
              <w:top w:val="single" w:sz="5" w:space="0" w:color="000000"/>
              <w:left w:val="single" w:sz="5" w:space="0" w:color="000000"/>
              <w:bottom w:val="single" w:sz="5" w:space="0" w:color="000000"/>
              <w:right w:val="single" w:sz="5" w:space="0" w:color="000000"/>
            </w:tcBorders>
          </w:tcPr>
          <w:p w14:paraId="1FFAC024"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18</w:t>
            </w:r>
          </w:p>
        </w:tc>
        <w:tc>
          <w:tcPr>
            <w:tcW w:w="0" w:type="auto"/>
            <w:tcBorders>
              <w:top w:val="single" w:sz="5" w:space="0" w:color="000000"/>
              <w:left w:val="single" w:sz="5" w:space="0" w:color="000000"/>
              <w:bottom w:val="single" w:sz="5" w:space="0" w:color="000000"/>
              <w:right w:val="single" w:sz="5" w:space="0" w:color="000000"/>
            </w:tcBorders>
          </w:tcPr>
          <w:p w14:paraId="71A9F506"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Present assessments of risk of bias for each included study.</w:t>
            </w:r>
          </w:p>
        </w:tc>
        <w:tc>
          <w:tcPr>
            <w:tcW w:w="1176" w:type="dxa"/>
            <w:tcBorders>
              <w:top w:val="single" w:sz="5" w:space="0" w:color="000000"/>
              <w:left w:val="single" w:sz="5" w:space="0" w:color="000000"/>
              <w:bottom w:val="single" w:sz="5" w:space="0" w:color="000000"/>
              <w:right w:val="single" w:sz="5" w:space="0" w:color="000000"/>
            </w:tcBorders>
          </w:tcPr>
          <w:p w14:paraId="2029E01E" w14:textId="5AD42BB9" w:rsidR="00376314" w:rsidRPr="00F54867" w:rsidRDefault="00F21F1D" w:rsidP="00992CB7">
            <w:pPr>
              <w:autoSpaceDE w:val="0"/>
              <w:autoSpaceDN w:val="0"/>
              <w:adjustRightInd w:val="0"/>
              <w:spacing w:before="40" w:after="40"/>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 xml:space="preserve">Page 7 and </w:t>
            </w:r>
            <w:r w:rsidR="00376314" w:rsidRPr="00F54867">
              <w:rPr>
                <w:rFonts w:ascii="Times New Roman" w:eastAsia="Times New Roman" w:hAnsi="Times New Roman" w:cs="Times New Roman"/>
                <w:sz w:val="24"/>
                <w:szCs w:val="24"/>
                <w:lang w:val="en-CA" w:eastAsia="en-CA"/>
              </w:rPr>
              <w:t>Fi</w:t>
            </w:r>
            <w:r>
              <w:rPr>
                <w:rFonts w:ascii="Times New Roman" w:eastAsia="Times New Roman" w:hAnsi="Times New Roman" w:cs="Times New Roman"/>
                <w:sz w:val="24"/>
                <w:szCs w:val="24"/>
                <w:lang w:val="en-CA" w:eastAsia="en-CA"/>
              </w:rPr>
              <w:t>g 2</w:t>
            </w:r>
          </w:p>
        </w:tc>
      </w:tr>
      <w:tr w:rsidR="00F21F1D" w:rsidRPr="00672E3E" w14:paraId="7FD940EA" w14:textId="77777777" w:rsidTr="002A16A4">
        <w:trPr>
          <w:trHeight w:val="48"/>
        </w:trPr>
        <w:tc>
          <w:tcPr>
            <w:tcW w:w="0" w:type="auto"/>
            <w:tcBorders>
              <w:top w:val="single" w:sz="5" w:space="0" w:color="000000"/>
              <w:left w:val="single" w:sz="5" w:space="0" w:color="000000"/>
              <w:bottom w:val="single" w:sz="5" w:space="0" w:color="000000"/>
              <w:right w:val="single" w:sz="5" w:space="0" w:color="000000"/>
            </w:tcBorders>
          </w:tcPr>
          <w:p w14:paraId="4A04332A"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 xml:space="preserve">Results of individual studies </w:t>
            </w:r>
          </w:p>
        </w:tc>
        <w:tc>
          <w:tcPr>
            <w:tcW w:w="0" w:type="auto"/>
            <w:tcBorders>
              <w:top w:val="single" w:sz="5" w:space="0" w:color="000000"/>
              <w:left w:val="single" w:sz="5" w:space="0" w:color="000000"/>
              <w:bottom w:val="single" w:sz="5" w:space="0" w:color="000000"/>
              <w:right w:val="single" w:sz="5" w:space="0" w:color="000000"/>
            </w:tcBorders>
          </w:tcPr>
          <w:p w14:paraId="1E2BC0A1" w14:textId="77777777" w:rsidR="00376314" w:rsidRPr="00F54867" w:rsidRDefault="00376314" w:rsidP="00992CB7">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19</w:t>
            </w:r>
          </w:p>
        </w:tc>
        <w:tc>
          <w:tcPr>
            <w:tcW w:w="0" w:type="auto"/>
            <w:tcBorders>
              <w:top w:val="single" w:sz="5" w:space="0" w:color="000000"/>
              <w:left w:val="single" w:sz="5" w:space="0" w:color="000000"/>
              <w:bottom w:val="single" w:sz="5" w:space="0" w:color="000000"/>
              <w:right w:val="single" w:sz="5" w:space="0" w:color="000000"/>
            </w:tcBorders>
          </w:tcPr>
          <w:p w14:paraId="0F89B4C9" w14:textId="77777777" w:rsidR="00376314" w:rsidRPr="00F54867" w:rsidRDefault="00376314" w:rsidP="00992CB7">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 xml:space="preserve">For all outcomes, present, for each study: (a) summary statistics for each group (where appropriate) and (b) an effect </w:t>
            </w:r>
            <w:proofErr w:type="gramStart"/>
            <w:r w:rsidRPr="00F54867">
              <w:rPr>
                <w:rFonts w:ascii="Times New Roman" w:eastAsia="Times New Roman" w:hAnsi="Times New Roman" w:cs="Times New Roman"/>
                <w:color w:val="000000"/>
                <w:sz w:val="24"/>
                <w:szCs w:val="24"/>
                <w:lang w:val="en-CA" w:eastAsia="en-CA"/>
              </w:rPr>
              <w:t>estimate</w:t>
            </w:r>
            <w:proofErr w:type="gramEnd"/>
            <w:r w:rsidRPr="00F54867">
              <w:rPr>
                <w:rFonts w:ascii="Times New Roman" w:eastAsia="Times New Roman" w:hAnsi="Times New Roman" w:cs="Times New Roman"/>
                <w:color w:val="000000"/>
                <w:sz w:val="24"/>
                <w:szCs w:val="24"/>
                <w:lang w:val="en-CA" w:eastAsia="en-CA"/>
              </w:rPr>
              <w:t xml:space="preserve"> and its precision (e.g. confidence/credible interval), ideally using structured tables or plots.</w:t>
            </w:r>
          </w:p>
        </w:tc>
        <w:tc>
          <w:tcPr>
            <w:tcW w:w="1176" w:type="dxa"/>
            <w:tcBorders>
              <w:top w:val="single" w:sz="5" w:space="0" w:color="000000"/>
              <w:left w:val="single" w:sz="5" w:space="0" w:color="000000"/>
              <w:bottom w:val="single" w:sz="5" w:space="0" w:color="000000"/>
              <w:right w:val="single" w:sz="5" w:space="0" w:color="000000"/>
            </w:tcBorders>
          </w:tcPr>
          <w:p w14:paraId="30E943C2" w14:textId="27118C6B" w:rsidR="00376314" w:rsidRPr="00F54867" w:rsidRDefault="00376314" w:rsidP="00992CB7">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FD1543">
              <w:rPr>
                <w:rFonts w:ascii="Times New Roman" w:eastAsia="Times New Roman" w:hAnsi="Times New Roman" w:cs="Times New Roman"/>
                <w:sz w:val="24"/>
                <w:szCs w:val="24"/>
                <w:lang w:val="en-CA" w:eastAsia="en-CA"/>
              </w:rPr>
              <w:t>8</w:t>
            </w:r>
            <w:r w:rsidRPr="00F54867">
              <w:rPr>
                <w:rFonts w:ascii="Times New Roman" w:eastAsia="Times New Roman" w:hAnsi="Times New Roman" w:cs="Times New Roman"/>
                <w:sz w:val="24"/>
                <w:szCs w:val="24"/>
                <w:lang w:val="en-CA" w:eastAsia="en-CA"/>
              </w:rPr>
              <w:t>-1</w:t>
            </w:r>
            <w:r w:rsidR="00FD1543">
              <w:rPr>
                <w:rFonts w:ascii="Times New Roman" w:eastAsia="Times New Roman" w:hAnsi="Times New Roman" w:cs="Times New Roman"/>
                <w:sz w:val="24"/>
                <w:szCs w:val="24"/>
                <w:lang w:val="en-CA" w:eastAsia="en-CA"/>
              </w:rPr>
              <w:t>2</w:t>
            </w:r>
            <w:r w:rsidRPr="00F54867">
              <w:rPr>
                <w:rFonts w:ascii="Times New Roman" w:eastAsia="Times New Roman" w:hAnsi="Times New Roman" w:cs="Times New Roman"/>
                <w:sz w:val="24"/>
                <w:szCs w:val="24"/>
                <w:lang w:val="en-CA" w:eastAsia="en-CA"/>
              </w:rPr>
              <w:t>; Fig</w:t>
            </w:r>
            <w:r w:rsidR="009269E0">
              <w:rPr>
                <w:rFonts w:ascii="Times New Roman" w:eastAsia="Times New Roman" w:hAnsi="Times New Roman" w:cs="Times New Roman"/>
                <w:sz w:val="24"/>
                <w:szCs w:val="24"/>
                <w:lang w:val="en-CA" w:eastAsia="en-CA"/>
              </w:rPr>
              <w:t xml:space="preserve"> 3-6</w:t>
            </w:r>
            <w:r w:rsidR="00396ED7">
              <w:rPr>
                <w:rFonts w:ascii="Times New Roman" w:eastAsia="Times New Roman" w:hAnsi="Times New Roman" w:cs="Times New Roman"/>
                <w:sz w:val="24"/>
                <w:szCs w:val="24"/>
                <w:lang w:val="en-CA" w:eastAsia="en-CA"/>
              </w:rPr>
              <w:t>;</w:t>
            </w:r>
            <w:r w:rsidR="006E04F7">
              <w:rPr>
                <w:rFonts w:ascii="Times New Roman" w:eastAsia="Times New Roman" w:hAnsi="Times New Roman" w:cs="Times New Roman"/>
                <w:sz w:val="24"/>
                <w:szCs w:val="24"/>
                <w:lang w:val="en-CA" w:eastAsia="en-CA"/>
              </w:rPr>
              <w:t xml:space="preserve"> </w:t>
            </w:r>
            <w:r w:rsidR="003D65EB">
              <w:rPr>
                <w:rFonts w:ascii="Times New Roman" w:eastAsia="Times New Roman" w:hAnsi="Times New Roman" w:cs="Times New Roman"/>
                <w:sz w:val="24"/>
                <w:szCs w:val="24"/>
                <w:lang w:val="en-CA" w:eastAsia="en-CA"/>
              </w:rPr>
              <w:t>A</w:t>
            </w:r>
            <w:r w:rsidR="009063DD">
              <w:rPr>
                <w:rFonts w:ascii="Times New Roman" w:eastAsia="Times New Roman" w:hAnsi="Times New Roman" w:cs="Times New Roman"/>
                <w:sz w:val="24"/>
                <w:szCs w:val="24"/>
                <w:lang w:val="en-CA" w:eastAsia="en-CA"/>
              </w:rPr>
              <w:t xml:space="preserve">dditional </w:t>
            </w:r>
            <w:r w:rsidR="009063DD">
              <w:rPr>
                <w:rFonts w:ascii="Times New Roman" w:eastAsia="Times New Roman" w:hAnsi="Times New Roman" w:cs="Times New Roman"/>
                <w:sz w:val="24"/>
                <w:szCs w:val="24"/>
                <w:lang w:val="en-CA" w:eastAsia="en-CA"/>
              </w:rPr>
              <w:lastRenderedPageBreak/>
              <w:t xml:space="preserve">file 1: </w:t>
            </w:r>
            <w:r w:rsidR="00396ED7">
              <w:rPr>
                <w:rFonts w:ascii="Times New Roman" w:eastAsia="Times New Roman" w:hAnsi="Times New Roman" w:cs="Times New Roman"/>
                <w:sz w:val="24"/>
                <w:szCs w:val="24"/>
                <w:lang w:val="en-CA" w:eastAsia="en-CA"/>
              </w:rPr>
              <w:t>Fig</w:t>
            </w:r>
            <w:r w:rsidR="003D65EB">
              <w:rPr>
                <w:rFonts w:ascii="Times New Roman" w:eastAsia="Times New Roman" w:hAnsi="Times New Roman" w:cs="Times New Roman"/>
                <w:sz w:val="24"/>
                <w:szCs w:val="24"/>
                <w:lang w:val="en-CA" w:eastAsia="en-CA"/>
              </w:rPr>
              <w:t>ure</w:t>
            </w:r>
            <w:r w:rsidR="002A16A4">
              <w:rPr>
                <w:rFonts w:ascii="Times New Roman" w:eastAsia="Times New Roman" w:hAnsi="Times New Roman" w:cs="Times New Roman"/>
                <w:sz w:val="24"/>
                <w:szCs w:val="24"/>
                <w:lang w:val="en-CA" w:eastAsia="en-CA"/>
              </w:rPr>
              <w:t xml:space="preserve"> </w:t>
            </w:r>
            <w:r w:rsidR="00396ED7">
              <w:rPr>
                <w:rFonts w:ascii="Times New Roman" w:eastAsia="Times New Roman" w:hAnsi="Times New Roman" w:cs="Times New Roman"/>
                <w:sz w:val="24"/>
                <w:szCs w:val="24"/>
                <w:lang w:val="en-CA" w:eastAsia="en-CA"/>
              </w:rPr>
              <w:t xml:space="preserve"> </w:t>
            </w:r>
            <w:r w:rsidRPr="00F54867">
              <w:rPr>
                <w:rFonts w:ascii="Times New Roman" w:eastAsia="Times New Roman" w:hAnsi="Times New Roman" w:cs="Times New Roman"/>
                <w:sz w:val="24"/>
                <w:szCs w:val="24"/>
                <w:lang w:val="en-CA" w:eastAsia="en-CA"/>
              </w:rPr>
              <w:t xml:space="preserve"> S</w:t>
            </w:r>
            <w:r w:rsidR="003D65EB">
              <w:rPr>
                <w:rFonts w:ascii="Times New Roman" w:eastAsia="Times New Roman" w:hAnsi="Times New Roman" w:cs="Times New Roman"/>
                <w:sz w:val="24"/>
                <w:szCs w:val="24"/>
                <w:lang w:val="en-CA" w:eastAsia="en-CA"/>
              </w:rPr>
              <w:t>7</w:t>
            </w:r>
            <w:r w:rsidRPr="00F54867">
              <w:rPr>
                <w:rFonts w:ascii="Times New Roman" w:eastAsia="Times New Roman" w:hAnsi="Times New Roman" w:cs="Times New Roman"/>
                <w:sz w:val="24"/>
                <w:szCs w:val="24"/>
                <w:lang w:val="en-CA" w:eastAsia="en-CA"/>
              </w:rPr>
              <w:t>-S</w:t>
            </w:r>
            <w:r w:rsidR="00F04C14">
              <w:rPr>
                <w:rFonts w:ascii="Times New Roman" w:eastAsia="Times New Roman" w:hAnsi="Times New Roman" w:cs="Times New Roman"/>
                <w:sz w:val="24"/>
                <w:szCs w:val="24"/>
                <w:lang w:val="en-CA" w:eastAsia="en-CA"/>
              </w:rPr>
              <w:t>1</w:t>
            </w:r>
            <w:r w:rsidR="003D65EB">
              <w:rPr>
                <w:rFonts w:ascii="Times New Roman" w:eastAsia="Times New Roman" w:hAnsi="Times New Roman" w:cs="Times New Roman"/>
                <w:sz w:val="24"/>
                <w:szCs w:val="24"/>
                <w:lang w:val="en-CA" w:eastAsia="en-CA"/>
              </w:rPr>
              <w:t>8</w:t>
            </w:r>
          </w:p>
        </w:tc>
      </w:tr>
      <w:tr w:rsidR="002A16A4" w:rsidRPr="00672E3E" w14:paraId="12CD0678" w14:textId="77777777" w:rsidTr="002A16A4">
        <w:trPr>
          <w:trHeight w:val="48"/>
        </w:trPr>
        <w:tc>
          <w:tcPr>
            <w:tcW w:w="0" w:type="auto"/>
            <w:vMerge w:val="restart"/>
            <w:tcBorders>
              <w:top w:val="single" w:sz="5" w:space="0" w:color="000000"/>
              <w:left w:val="single" w:sz="5" w:space="0" w:color="000000"/>
              <w:right w:val="single" w:sz="5" w:space="0" w:color="000000"/>
            </w:tcBorders>
          </w:tcPr>
          <w:p w14:paraId="4C9C503C" w14:textId="77777777" w:rsidR="002A16A4" w:rsidRPr="00F54867" w:rsidRDefault="002A16A4" w:rsidP="002A16A4">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lastRenderedPageBreak/>
              <w:t>Results of syntheses</w:t>
            </w:r>
          </w:p>
        </w:tc>
        <w:tc>
          <w:tcPr>
            <w:tcW w:w="0" w:type="auto"/>
            <w:tcBorders>
              <w:top w:val="single" w:sz="5" w:space="0" w:color="000000"/>
              <w:left w:val="single" w:sz="5" w:space="0" w:color="000000"/>
              <w:bottom w:val="single" w:sz="5" w:space="0" w:color="000000"/>
              <w:right w:val="single" w:sz="5" w:space="0" w:color="000000"/>
            </w:tcBorders>
          </w:tcPr>
          <w:p w14:paraId="23BEF81F" w14:textId="77777777" w:rsidR="002A16A4" w:rsidRPr="00F54867" w:rsidRDefault="002A16A4" w:rsidP="002A16A4">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20a</w:t>
            </w:r>
          </w:p>
        </w:tc>
        <w:tc>
          <w:tcPr>
            <w:tcW w:w="0" w:type="auto"/>
            <w:tcBorders>
              <w:top w:val="single" w:sz="5" w:space="0" w:color="000000"/>
              <w:left w:val="single" w:sz="5" w:space="0" w:color="000000"/>
              <w:bottom w:val="single" w:sz="5" w:space="0" w:color="000000"/>
              <w:right w:val="single" w:sz="5" w:space="0" w:color="000000"/>
            </w:tcBorders>
          </w:tcPr>
          <w:p w14:paraId="70418D6F" w14:textId="77777777" w:rsidR="002A16A4" w:rsidRPr="00F54867" w:rsidRDefault="002A16A4" w:rsidP="002A16A4">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For each synthesis, briefly summarise the characteristics and risk of bias among contributing studies.</w:t>
            </w:r>
          </w:p>
        </w:tc>
        <w:tc>
          <w:tcPr>
            <w:tcW w:w="1176" w:type="dxa"/>
            <w:tcBorders>
              <w:top w:val="single" w:sz="5" w:space="0" w:color="000000"/>
              <w:left w:val="single" w:sz="5" w:space="0" w:color="000000"/>
              <w:bottom w:val="single" w:sz="5" w:space="0" w:color="000000"/>
              <w:right w:val="single" w:sz="5" w:space="0" w:color="000000"/>
            </w:tcBorders>
          </w:tcPr>
          <w:p w14:paraId="1DDBC2CD" w14:textId="7877C3D0" w:rsidR="002A16A4" w:rsidRPr="00F54867" w:rsidRDefault="002A16A4" w:rsidP="002A16A4">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Pr>
                <w:rFonts w:ascii="Times New Roman" w:eastAsia="Times New Roman" w:hAnsi="Times New Roman" w:cs="Times New Roman"/>
                <w:sz w:val="24"/>
                <w:szCs w:val="24"/>
                <w:lang w:val="en-CA" w:eastAsia="en-CA"/>
              </w:rPr>
              <w:t>8</w:t>
            </w:r>
            <w:r w:rsidRPr="00F54867">
              <w:rPr>
                <w:rFonts w:ascii="Times New Roman" w:eastAsia="Times New Roman" w:hAnsi="Times New Roman" w:cs="Times New Roman"/>
                <w:sz w:val="24"/>
                <w:szCs w:val="24"/>
                <w:lang w:val="en-CA" w:eastAsia="en-CA"/>
              </w:rPr>
              <w:t>-1</w:t>
            </w:r>
            <w:r>
              <w:rPr>
                <w:rFonts w:ascii="Times New Roman" w:eastAsia="Times New Roman" w:hAnsi="Times New Roman" w:cs="Times New Roman"/>
                <w:sz w:val="24"/>
                <w:szCs w:val="24"/>
                <w:lang w:val="en-CA" w:eastAsia="en-CA"/>
              </w:rPr>
              <w:t>2</w:t>
            </w:r>
            <w:r w:rsidRPr="00F54867">
              <w:rPr>
                <w:rFonts w:ascii="Times New Roman" w:eastAsia="Times New Roman" w:hAnsi="Times New Roman" w:cs="Times New Roman"/>
                <w:sz w:val="24"/>
                <w:szCs w:val="24"/>
                <w:lang w:val="en-CA" w:eastAsia="en-CA"/>
              </w:rPr>
              <w:t>; Fig</w:t>
            </w:r>
            <w:r>
              <w:rPr>
                <w:rFonts w:ascii="Times New Roman" w:eastAsia="Times New Roman" w:hAnsi="Times New Roman" w:cs="Times New Roman"/>
                <w:sz w:val="24"/>
                <w:szCs w:val="24"/>
                <w:lang w:val="en-CA" w:eastAsia="en-CA"/>
              </w:rPr>
              <w:t xml:space="preserve"> 3-6; </w:t>
            </w:r>
            <w:r w:rsidR="003D65EB">
              <w:rPr>
                <w:rFonts w:ascii="Times New Roman" w:eastAsia="Times New Roman" w:hAnsi="Times New Roman" w:cs="Times New Roman"/>
                <w:sz w:val="24"/>
                <w:szCs w:val="24"/>
                <w:lang w:val="en-CA" w:eastAsia="en-CA"/>
              </w:rPr>
              <w:t xml:space="preserve">Additional file 1: Figure  </w:t>
            </w:r>
            <w:r w:rsidR="003D65EB" w:rsidRPr="00F54867">
              <w:rPr>
                <w:rFonts w:ascii="Times New Roman" w:eastAsia="Times New Roman" w:hAnsi="Times New Roman" w:cs="Times New Roman"/>
                <w:sz w:val="24"/>
                <w:szCs w:val="24"/>
                <w:lang w:val="en-CA" w:eastAsia="en-CA"/>
              </w:rPr>
              <w:t xml:space="preserve"> S</w:t>
            </w:r>
            <w:r w:rsidR="003D65EB">
              <w:rPr>
                <w:rFonts w:ascii="Times New Roman" w:eastAsia="Times New Roman" w:hAnsi="Times New Roman" w:cs="Times New Roman"/>
                <w:sz w:val="24"/>
                <w:szCs w:val="24"/>
                <w:lang w:val="en-CA" w:eastAsia="en-CA"/>
              </w:rPr>
              <w:t>7</w:t>
            </w:r>
            <w:r w:rsidR="003D65EB" w:rsidRPr="00F54867">
              <w:rPr>
                <w:rFonts w:ascii="Times New Roman" w:eastAsia="Times New Roman" w:hAnsi="Times New Roman" w:cs="Times New Roman"/>
                <w:sz w:val="24"/>
                <w:szCs w:val="24"/>
                <w:lang w:val="en-CA" w:eastAsia="en-CA"/>
              </w:rPr>
              <w:t>-S</w:t>
            </w:r>
            <w:r w:rsidR="003D65EB">
              <w:rPr>
                <w:rFonts w:ascii="Times New Roman" w:eastAsia="Times New Roman" w:hAnsi="Times New Roman" w:cs="Times New Roman"/>
                <w:sz w:val="24"/>
                <w:szCs w:val="24"/>
                <w:lang w:val="en-CA" w:eastAsia="en-CA"/>
              </w:rPr>
              <w:t>18</w:t>
            </w:r>
          </w:p>
        </w:tc>
      </w:tr>
      <w:tr w:rsidR="00CE06D1" w:rsidRPr="00672E3E" w14:paraId="7972B85D" w14:textId="77777777" w:rsidTr="002A16A4">
        <w:trPr>
          <w:trHeight w:val="203"/>
        </w:trPr>
        <w:tc>
          <w:tcPr>
            <w:tcW w:w="0" w:type="auto"/>
            <w:vMerge/>
            <w:tcBorders>
              <w:left w:val="single" w:sz="5" w:space="0" w:color="000000"/>
              <w:right w:val="single" w:sz="5" w:space="0" w:color="000000"/>
            </w:tcBorders>
          </w:tcPr>
          <w:p w14:paraId="5E7DF4D2" w14:textId="77777777" w:rsidR="00CE06D1" w:rsidRPr="00F54867" w:rsidRDefault="00CE06D1" w:rsidP="00CE06D1">
            <w:pPr>
              <w:autoSpaceDE w:val="0"/>
              <w:autoSpaceDN w:val="0"/>
              <w:adjustRightInd w:val="0"/>
              <w:spacing w:before="40" w:after="40"/>
              <w:rPr>
                <w:rFonts w:ascii="Times New Roman" w:eastAsia="Times New Roman" w:hAnsi="Times New Roman" w:cs="Times New Roman"/>
                <w:color w:val="000000"/>
                <w:sz w:val="24"/>
                <w:szCs w:val="24"/>
                <w:lang w:val="en-CA" w:eastAsia="en-CA"/>
              </w:rPr>
            </w:pPr>
          </w:p>
        </w:tc>
        <w:tc>
          <w:tcPr>
            <w:tcW w:w="0" w:type="auto"/>
            <w:tcBorders>
              <w:top w:val="single" w:sz="5" w:space="0" w:color="000000"/>
              <w:left w:val="single" w:sz="5" w:space="0" w:color="000000"/>
              <w:bottom w:val="single" w:sz="5" w:space="0" w:color="000000"/>
              <w:right w:val="single" w:sz="5" w:space="0" w:color="000000"/>
            </w:tcBorders>
          </w:tcPr>
          <w:p w14:paraId="21260438" w14:textId="77777777" w:rsidR="00CE06D1" w:rsidRPr="00F54867" w:rsidRDefault="00CE06D1" w:rsidP="00CE06D1">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20b</w:t>
            </w:r>
          </w:p>
        </w:tc>
        <w:tc>
          <w:tcPr>
            <w:tcW w:w="0" w:type="auto"/>
            <w:tcBorders>
              <w:top w:val="single" w:sz="5" w:space="0" w:color="000000"/>
              <w:left w:val="single" w:sz="5" w:space="0" w:color="000000"/>
              <w:bottom w:val="single" w:sz="5" w:space="0" w:color="000000"/>
              <w:right w:val="single" w:sz="5" w:space="0" w:color="000000"/>
            </w:tcBorders>
          </w:tcPr>
          <w:p w14:paraId="4A7C8959" w14:textId="77777777" w:rsidR="00CE06D1" w:rsidRPr="00F54867" w:rsidRDefault="00CE06D1" w:rsidP="00CE06D1">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176" w:type="dxa"/>
            <w:tcBorders>
              <w:top w:val="single" w:sz="5" w:space="0" w:color="000000"/>
              <w:left w:val="single" w:sz="5" w:space="0" w:color="000000"/>
              <w:bottom w:val="single" w:sz="5" w:space="0" w:color="000000"/>
              <w:right w:val="single" w:sz="5" w:space="0" w:color="000000"/>
            </w:tcBorders>
          </w:tcPr>
          <w:p w14:paraId="26ADED3B" w14:textId="565CA04D" w:rsidR="00CE06D1" w:rsidRPr="00F54867" w:rsidRDefault="00CE06D1" w:rsidP="00CE06D1">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Pr>
                <w:rFonts w:ascii="Times New Roman" w:eastAsia="Times New Roman" w:hAnsi="Times New Roman" w:cs="Times New Roman"/>
                <w:sz w:val="24"/>
                <w:szCs w:val="24"/>
                <w:lang w:val="en-CA" w:eastAsia="en-CA"/>
              </w:rPr>
              <w:t>8</w:t>
            </w:r>
            <w:r w:rsidRPr="00F54867">
              <w:rPr>
                <w:rFonts w:ascii="Times New Roman" w:eastAsia="Times New Roman" w:hAnsi="Times New Roman" w:cs="Times New Roman"/>
                <w:sz w:val="24"/>
                <w:szCs w:val="24"/>
                <w:lang w:val="en-CA" w:eastAsia="en-CA"/>
              </w:rPr>
              <w:t>-1</w:t>
            </w:r>
            <w:r>
              <w:rPr>
                <w:rFonts w:ascii="Times New Roman" w:eastAsia="Times New Roman" w:hAnsi="Times New Roman" w:cs="Times New Roman"/>
                <w:sz w:val="24"/>
                <w:szCs w:val="24"/>
                <w:lang w:val="en-CA" w:eastAsia="en-CA"/>
              </w:rPr>
              <w:t>2</w:t>
            </w:r>
            <w:r w:rsidRPr="00F54867">
              <w:rPr>
                <w:rFonts w:ascii="Times New Roman" w:eastAsia="Times New Roman" w:hAnsi="Times New Roman" w:cs="Times New Roman"/>
                <w:sz w:val="24"/>
                <w:szCs w:val="24"/>
                <w:lang w:val="en-CA" w:eastAsia="en-CA"/>
              </w:rPr>
              <w:t>; Fig</w:t>
            </w:r>
            <w:r>
              <w:rPr>
                <w:rFonts w:ascii="Times New Roman" w:eastAsia="Times New Roman" w:hAnsi="Times New Roman" w:cs="Times New Roman"/>
                <w:sz w:val="24"/>
                <w:szCs w:val="24"/>
                <w:lang w:val="en-CA" w:eastAsia="en-CA"/>
              </w:rPr>
              <w:t xml:space="preserve"> 3-6; </w:t>
            </w:r>
            <w:r w:rsidR="003D65EB">
              <w:rPr>
                <w:rFonts w:ascii="Times New Roman" w:eastAsia="Times New Roman" w:hAnsi="Times New Roman" w:cs="Times New Roman"/>
                <w:sz w:val="24"/>
                <w:szCs w:val="24"/>
                <w:lang w:val="en-CA" w:eastAsia="en-CA"/>
              </w:rPr>
              <w:t xml:space="preserve">Additional file 1: Figure  </w:t>
            </w:r>
            <w:r w:rsidR="003D65EB" w:rsidRPr="00F54867">
              <w:rPr>
                <w:rFonts w:ascii="Times New Roman" w:eastAsia="Times New Roman" w:hAnsi="Times New Roman" w:cs="Times New Roman"/>
                <w:sz w:val="24"/>
                <w:szCs w:val="24"/>
                <w:lang w:val="en-CA" w:eastAsia="en-CA"/>
              </w:rPr>
              <w:t xml:space="preserve"> S</w:t>
            </w:r>
            <w:r w:rsidR="003D65EB">
              <w:rPr>
                <w:rFonts w:ascii="Times New Roman" w:eastAsia="Times New Roman" w:hAnsi="Times New Roman" w:cs="Times New Roman"/>
                <w:sz w:val="24"/>
                <w:szCs w:val="24"/>
                <w:lang w:val="en-CA" w:eastAsia="en-CA"/>
              </w:rPr>
              <w:t>7</w:t>
            </w:r>
            <w:r w:rsidR="003D65EB" w:rsidRPr="00F54867">
              <w:rPr>
                <w:rFonts w:ascii="Times New Roman" w:eastAsia="Times New Roman" w:hAnsi="Times New Roman" w:cs="Times New Roman"/>
                <w:sz w:val="24"/>
                <w:szCs w:val="24"/>
                <w:lang w:val="en-CA" w:eastAsia="en-CA"/>
              </w:rPr>
              <w:t>-S</w:t>
            </w:r>
            <w:r w:rsidR="003D65EB">
              <w:rPr>
                <w:rFonts w:ascii="Times New Roman" w:eastAsia="Times New Roman" w:hAnsi="Times New Roman" w:cs="Times New Roman"/>
                <w:sz w:val="24"/>
                <w:szCs w:val="24"/>
                <w:lang w:val="en-CA" w:eastAsia="en-CA"/>
              </w:rPr>
              <w:t>18</w:t>
            </w:r>
          </w:p>
        </w:tc>
      </w:tr>
      <w:tr w:rsidR="00CE06D1" w:rsidRPr="00672E3E" w14:paraId="4694795F" w14:textId="77777777" w:rsidTr="002A16A4">
        <w:trPr>
          <w:trHeight w:val="48"/>
        </w:trPr>
        <w:tc>
          <w:tcPr>
            <w:tcW w:w="0" w:type="auto"/>
            <w:vMerge/>
            <w:tcBorders>
              <w:left w:val="single" w:sz="5" w:space="0" w:color="000000"/>
              <w:right w:val="single" w:sz="5" w:space="0" w:color="000000"/>
            </w:tcBorders>
          </w:tcPr>
          <w:p w14:paraId="4117B003" w14:textId="77777777" w:rsidR="00CE06D1" w:rsidRPr="00F54867" w:rsidRDefault="00CE06D1" w:rsidP="00CE06D1">
            <w:pPr>
              <w:autoSpaceDE w:val="0"/>
              <w:autoSpaceDN w:val="0"/>
              <w:adjustRightInd w:val="0"/>
              <w:spacing w:before="40" w:after="40"/>
              <w:rPr>
                <w:rFonts w:ascii="Times New Roman" w:eastAsia="Times New Roman" w:hAnsi="Times New Roman" w:cs="Times New Roman"/>
                <w:color w:val="000000"/>
                <w:sz w:val="24"/>
                <w:szCs w:val="24"/>
                <w:lang w:val="en-CA" w:eastAsia="en-CA"/>
              </w:rPr>
            </w:pPr>
          </w:p>
        </w:tc>
        <w:tc>
          <w:tcPr>
            <w:tcW w:w="0" w:type="auto"/>
            <w:tcBorders>
              <w:top w:val="single" w:sz="5" w:space="0" w:color="000000"/>
              <w:left w:val="single" w:sz="5" w:space="0" w:color="000000"/>
              <w:bottom w:val="single" w:sz="5" w:space="0" w:color="000000"/>
              <w:right w:val="single" w:sz="5" w:space="0" w:color="000000"/>
            </w:tcBorders>
          </w:tcPr>
          <w:p w14:paraId="44C8300B" w14:textId="77777777" w:rsidR="00CE06D1" w:rsidRPr="00F54867" w:rsidRDefault="00CE06D1" w:rsidP="00CE06D1">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20c</w:t>
            </w:r>
          </w:p>
        </w:tc>
        <w:tc>
          <w:tcPr>
            <w:tcW w:w="0" w:type="auto"/>
            <w:tcBorders>
              <w:top w:val="single" w:sz="5" w:space="0" w:color="000000"/>
              <w:left w:val="single" w:sz="5" w:space="0" w:color="000000"/>
              <w:bottom w:val="single" w:sz="5" w:space="0" w:color="000000"/>
              <w:right w:val="single" w:sz="5" w:space="0" w:color="000000"/>
            </w:tcBorders>
          </w:tcPr>
          <w:p w14:paraId="4EE7DE60" w14:textId="77777777" w:rsidR="00CE06D1" w:rsidRPr="00F54867" w:rsidRDefault="00CE06D1" w:rsidP="00CE06D1">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Present results of all investigations of possible causes of heterogeneity among study results.</w:t>
            </w:r>
          </w:p>
        </w:tc>
        <w:tc>
          <w:tcPr>
            <w:tcW w:w="1176" w:type="dxa"/>
            <w:tcBorders>
              <w:top w:val="single" w:sz="5" w:space="0" w:color="000000"/>
              <w:left w:val="single" w:sz="5" w:space="0" w:color="000000"/>
              <w:bottom w:val="single" w:sz="5" w:space="0" w:color="000000"/>
              <w:right w:val="single" w:sz="5" w:space="0" w:color="000000"/>
            </w:tcBorders>
          </w:tcPr>
          <w:p w14:paraId="304AF48C" w14:textId="2FFAE048" w:rsidR="00CE06D1" w:rsidRPr="00F54867" w:rsidRDefault="00CE06D1" w:rsidP="00CE06D1">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Pr>
                <w:rFonts w:ascii="Times New Roman" w:eastAsia="Times New Roman" w:hAnsi="Times New Roman" w:cs="Times New Roman"/>
                <w:sz w:val="24"/>
                <w:szCs w:val="24"/>
                <w:lang w:val="en-CA" w:eastAsia="en-CA"/>
              </w:rPr>
              <w:t>8</w:t>
            </w:r>
            <w:r w:rsidRPr="00F54867">
              <w:rPr>
                <w:rFonts w:ascii="Times New Roman" w:eastAsia="Times New Roman" w:hAnsi="Times New Roman" w:cs="Times New Roman"/>
                <w:sz w:val="24"/>
                <w:szCs w:val="24"/>
                <w:lang w:val="en-CA" w:eastAsia="en-CA"/>
              </w:rPr>
              <w:t>-1</w:t>
            </w:r>
            <w:r>
              <w:rPr>
                <w:rFonts w:ascii="Times New Roman" w:eastAsia="Times New Roman" w:hAnsi="Times New Roman" w:cs="Times New Roman"/>
                <w:sz w:val="24"/>
                <w:szCs w:val="24"/>
                <w:lang w:val="en-CA" w:eastAsia="en-CA"/>
              </w:rPr>
              <w:t>2</w:t>
            </w:r>
            <w:r w:rsidRPr="00F54867">
              <w:rPr>
                <w:rFonts w:ascii="Times New Roman" w:eastAsia="Times New Roman" w:hAnsi="Times New Roman" w:cs="Times New Roman"/>
                <w:sz w:val="24"/>
                <w:szCs w:val="24"/>
                <w:lang w:val="en-CA" w:eastAsia="en-CA"/>
              </w:rPr>
              <w:t>; Fig</w:t>
            </w:r>
            <w:r>
              <w:rPr>
                <w:rFonts w:ascii="Times New Roman" w:eastAsia="Times New Roman" w:hAnsi="Times New Roman" w:cs="Times New Roman"/>
                <w:sz w:val="24"/>
                <w:szCs w:val="24"/>
                <w:lang w:val="en-CA" w:eastAsia="en-CA"/>
              </w:rPr>
              <w:t xml:space="preserve"> 3-6; </w:t>
            </w:r>
            <w:r w:rsidR="003D65EB">
              <w:rPr>
                <w:rFonts w:ascii="Times New Roman" w:eastAsia="Times New Roman" w:hAnsi="Times New Roman" w:cs="Times New Roman"/>
                <w:sz w:val="24"/>
                <w:szCs w:val="24"/>
                <w:lang w:val="en-CA" w:eastAsia="en-CA"/>
              </w:rPr>
              <w:t xml:space="preserve">Additional file 1: Figure  </w:t>
            </w:r>
            <w:r w:rsidR="003D65EB" w:rsidRPr="00F54867">
              <w:rPr>
                <w:rFonts w:ascii="Times New Roman" w:eastAsia="Times New Roman" w:hAnsi="Times New Roman" w:cs="Times New Roman"/>
                <w:sz w:val="24"/>
                <w:szCs w:val="24"/>
                <w:lang w:val="en-CA" w:eastAsia="en-CA"/>
              </w:rPr>
              <w:t xml:space="preserve"> S</w:t>
            </w:r>
            <w:r w:rsidR="003D65EB">
              <w:rPr>
                <w:rFonts w:ascii="Times New Roman" w:eastAsia="Times New Roman" w:hAnsi="Times New Roman" w:cs="Times New Roman"/>
                <w:sz w:val="24"/>
                <w:szCs w:val="24"/>
                <w:lang w:val="en-CA" w:eastAsia="en-CA"/>
              </w:rPr>
              <w:t>7</w:t>
            </w:r>
            <w:r w:rsidR="003D65EB" w:rsidRPr="00F54867">
              <w:rPr>
                <w:rFonts w:ascii="Times New Roman" w:eastAsia="Times New Roman" w:hAnsi="Times New Roman" w:cs="Times New Roman"/>
                <w:sz w:val="24"/>
                <w:szCs w:val="24"/>
                <w:lang w:val="en-CA" w:eastAsia="en-CA"/>
              </w:rPr>
              <w:t>-S</w:t>
            </w:r>
            <w:r w:rsidR="003D65EB">
              <w:rPr>
                <w:rFonts w:ascii="Times New Roman" w:eastAsia="Times New Roman" w:hAnsi="Times New Roman" w:cs="Times New Roman"/>
                <w:sz w:val="24"/>
                <w:szCs w:val="24"/>
                <w:lang w:val="en-CA" w:eastAsia="en-CA"/>
              </w:rPr>
              <w:t>18</w:t>
            </w:r>
          </w:p>
        </w:tc>
      </w:tr>
      <w:tr w:rsidR="008C56F3" w:rsidRPr="00672E3E" w14:paraId="45B580E1" w14:textId="77777777" w:rsidTr="002A16A4">
        <w:trPr>
          <w:trHeight w:val="48"/>
        </w:trPr>
        <w:tc>
          <w:tcPr>
            <w:tcW w:w="0" w:type="auto"/>
            <w:vMerge/>
            <w:tcBorders>
              <w:left w:val="single" w:sz="5" w:space="0" w:color="000000"/>
              <w:bottom w:val="single" w:sz="5" w:space="0" w:color="000000"/>
              <w:right w:val="single" w:sz="5" w:space="0" w:color="000000"/>
            </w:tcBorders>
          </w:tcPr>
          <w:p w14:paraId="49011B89"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p>
        </w:tc>
        <w:tc>
          <w:tcPr>
            <w:tcW w:w="0" w:type="auto"/>
            <w:tcBorders>
              <w:top w:val="single" w:sz="5" w:space="0" w:color="000000"/>
              <w:left w:val="single" w:sz="5" w:space="0" w:color="000000"/>
              <w:bottom w:val="single" w:sz="5" w:space="0" w:color="000000"/>
              <w:right w:val="single" w:sz="5" w:space="0" w:color="000000"/>
            </w:tcBorders>
          </w:tcPr>
          <w:p w14:paraId="4A8A316F" w14:textId="77777777" w:rsidR="008C56F3" w:rsidRPr="00F54867" w:rsidRDefault="008C56F3" w:rsidP="008C56F3">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20d</w:t>
            </w:r>
          </w:p>
        </w:tc>
        <w:tc>
          <w:tcPr>
            <w:tcW w:w="0" w:type="auto"/>
            <w:tcBorders>
              <w:top w:val="single" w:sz="5" w:space="0" w:color="000000"/>
              <w:left w:val="single" w:sz="5" w:space="0" w:color="000000"/>
              <w:bottom w:val="single" w:sz="5" w:space="0" w:color="000000"/>
              <w:right w:val="single" w:sz="5" w:space="0" w:color="000000"/>
            </w:tcBorders>
          </w:tcPr>
          <w:p w14:paraId="329740EC"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Present results of all sensitivity analyses conducted to assess the robustness of the synthesized results.</w:t>
            </w:r>
          </w:p>
        </w:tc>
        <w:tc>
          <w:tcPr>
            <w:tcW w:w="1176" w:type="dxa"/>
            <w:tcBorders>
              <w:top w:val="single" w:sz="5" w:space="0" w:color="000000"/>
              <w:left w:val="single" w:sz="5" w:space="0" w:color="000000"/>
              <w:bottom w:val="single" w:sz="5" w:space="0" w:color="000000"/>
              <w:right w:val="single" w:sz="5" w:space="0" w:color="000000"/>
            </w:tcBorders>
          </w:tcPr>
          <w:p w14:paraId="6FA27027" w14:textId="777CDE7B" w:rsidR="008C56F3" w:rsidRPr="00F54867" w:rsidRDefault="008C56F3" w:rsidP="008C56F3">
            <w:pPr>
              <w:autoSpaceDE w:val="0"/>
              <w:autoSpaceDN w:val="0"/>
              <w:adjustRightInd w:val="0"/>
              <w:spacing w:before="40" w:after="40"/>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 xml:space="preserve">Additional file 1: </w:t>
            </w:r>
            <w:proofErr w:type="gramStart"/>
            <w:r>
              <w:rPr>
                <w:rFonts w:ascii="Times New Roman" w:eastAsia="Times New Roman" w:hAnsi="Times New Roman" w:cs="Times New Roman"/>
                <w:sz w:val="24"/>
                <w:szCs w:val="24"/>
                <w:lang w:val="en-CA" w:eastAsia="en-CA"/>
              </w:rPr>
              <w:t xml:space="preserve">Fig </w:t>
            </w:r>
            <w:r w:rsidRPr="00F54867">
              <w:rPr>
                <w:rFonts w:ascii="Times New Roman" w:eastAsia="Times New Roman" w:hAnsi="Times New Roman" w:cs="Times New Roman"/>
                <w:sz w:val="24"/>
                <w:szCs w:val="24"/>
                <w:lang w:val="en-CA" w:eastAsia="en-CA"/>
              </w:rPr>
              <w:t xml:space="preserve"> S</w:t>
            </w:r>
            <w:proofErr w:type="gramEnd"/>
            <w:r>
              <w:rPr>
                <w:rFonts w:ascii="Times New Roman" w:eastAsia="Times New Roman" w:hAnsi="Times New Roman" w:cs="Times New Roman"/>
                <w:sz w:val="24"/>
                <w:szCs w:val="24"/>
                <w:lang w:val="en-CA" w:eastAsia="en-CA"/>
              </w:rPr>
              <w:t>1</w:t>
            </w:r>
            <w:r w:rsidRPr="00F54867">
              <w:rPr>
                <w:rFonts w:ascii="Times New Roman" w:eastAsia="Times New Roman" w:hAnsi="Times New Roman" w:cs="Times New Roman"/>
                <w:sz w:val="24"/>
                <w:szCs w:val="24"/>
                <w:lang w:val="en-CA" w:eastAsia="en-CA"/>
              </w:rPr>
              <w:t>-S</w:t>
            </w:r>
            <w:r w:rsidR="003D65EB">
              <w:rPr>
                <w:rFonts w:ascii="Times New Roman" w:eastAsia="Times New Roman" w:hAnsi="Times New Roman" w:cs="Times New Roman"/>
                <w:sz w:val="24"/>
                <w:szCs w:val="24"/>
                <w:lang w:val="en-CA" w:eastAsia="en-CA"/>
              </w:rPr>
              <w:t>6</w:t>
            </w:r>
          </w:p>
        </w:tc>
      </w:tr>
      <w:tr w:rsidR="008C56F3" w:rsidRPr="00672E3E" w14:paraId="44D1ADAE" w14:textId="77777777" w:rsidTr="002A16A4">
        <w:trPr>
          <w:trHeight w:val="48"/>
        </w:trPr>
        <w:tc>
          <w:tcPr>
            <w:tcW w:w="0" w:type="auto"/>
            <w:tcBorders>
              <w:top w:val="single" w:sz="5" w:space="0" w:color="000000"/>
              <w:left w:val="single" w:sz="5" w:space="0" w:color="000000"/>
              <w:bottom w:val="single" w:sz="5" w:space="0" w:color="000000"/>
              <w:right w:val="single" w:sz="5" w:space="0" w:color="000000"/>
            </w:tcBorders>
          </w:tcPr>
          <w:p w14:paraId="5F1E0331"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lastRenderedPageBreak/>
              <w:t>Reporting biases</w:t>
            </w:r>
          </w:p>
        </w:tc>
        <w:tc>
          <w:tcPr>
            <w:tcW w:w="0" w:type="auto"/>
            <w:tcBorders>
              <w:top w:val="single" w:sz="5" w:space="0" w:color="000000"/>
              <w:left w:val="single" w:sz="5" w:space="0" w:color="000000"/>
              <w:bottom w:val="single" w:sz="5" w:space="0" w:color="000000"/>
              <w:right w:val="single" w:sz="5" w:space="0" w:color="000000"/>
            </w:tcBorders>
          </w:tcPr>
          <w:p w14:paraId="1D6D4545" w14:textId="77777777" w:rsidR="008C56F3" w:rsidRPr="00F54867" w:rsidRDefault="008C56F3" w:rsidP="008C56F3">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21</w:t>
            </w:r>
          </w:p>
        </w:tc>
        <w:tc>
          <w:tcPr>
            <w:tcW w:w="0" w:type="auto"/>
            <w:tcBorders>
              <w:top w:val="single" w:sz="5" w:space="0" w:color="000000"/>
              <w:left w:val="single" w:sz="5" w:space="0" w:color="000000"/>
              <w:bottom w:val="single" w:sz="5" w:space="0" w:color="000000"/>
              <w:right w:val="single" w:sz="5" w:space="0" w:color="000000"/>
            </w:tcBorders>
          </w:tcPr>
          <w:p w14:paraId="04073313"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Present assessments of risk of bias due to missing results (arising from reporting biases) for each synthesis assessed.</w:t>
            </w:r>
          </w:p>
        </w:tc>
        <w:tc>
          <w:tcPr>
            <w:tcW w:w="1176" w:type="dxa"/>
            <w:tcBorders>
              <w:top w:val="single" w:sz="5" w:space="0" w:color="000000"/>
              <w:left w:val="single" w:sz="5" w:space="0" w:color="000000"/>
              <w:bottom w:val="single" w:sz="5" w:space="0" w:color="000000"/>
              <w:right w:val="single" w:sz="5" w:space="0" w:color="000000"/>
            </w:tcBorders>
          </w:tcPr>
          <w:p w14:paraId="233F0C90" w14:textId="3AB7A3C2" w:rsidR="008C56F3" w:rsidRPr="00F54867" w:rsidRDefault="002A0748" w:rsidP="008C56F3">
            <w:pPr>
              <w:autoSpaceDE w:val="0"/>
              <w:autoSpaceDN w:val="0"/>
              <w:adjustRightInd w:val="0"/>
              <w:spacing w:before="40" w:after="40"/>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N/A</w:t>
            </w:r>
          </w:p>
        </w:tc>
      </w:tr>
      <w:tr w:rsidR="008C56F3" w:rsidRPr="00672E3E" w14:paraId="79BF6EA9" w14:textId="77777777" w:rsidTr="002A16A4">
        <w:trPr>
          <w:trHeight w:val="48"/>
        </w:trPr>
        <w:tc>
          <w:tcPr>
            <w:tcW w:w="0" w:type="auto"/>
            <w:tcBorders>
              <w:top w:val="single" w:sz="5" w:space="0" w:color="000000"/>
              <w:left w:val="single" w:sz="5" w:space="0" w:color="000000"/>
              <w:bottom w:val="single" w:sz="5" w:space="0" w:color="000000"/>
              <w:right w:val="single" w:sz="5" w:space="0" w:color="000000"/>
            </w:tcBorders>
          </w:tcPr>
          <w:p w14:paraId="3B00BCFC"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 xml:space="preserve">Certainty of evidence </w:t>
            </w:r>
          </w:p>
        </w:tc>
        <w:tc>
          <w:tcPr>
            <w:tcW w:w="0" w:type="auto"/>
            <w:tcBorders>
              <w:top w:val="single" w:sz="5" w:space="0" w:color="000000"/>
              <w:left w:val="single" w:sz="5" w:space="0" w:color="000000"/>
              <w:bottom w:val="single" w:sz="5" w:space="0" w:color="000000"/>
              <w:right w:val="single" w:sz="5" w:space="0" w:color="000000"/>
            </w:tcBorders>
          </w:tcPr>
          <w:p w14:paraId="265EE20B" w14:textId="77777777" w:rsidR="008C56F3" w:rsidRPr="00F54867" w:rsidRDefault="008C56F3" w:rsidP="008C56F3">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22</w:t>
            </w:r>
          </w:p>
        </w:tc>
        <w:tc>
          <w:tcPr>
            <w:tcW w:w="0" w:type="auto"/>
            <w:tcBorders>
              <w:top w:val="single" w:sz="5" w:space="0" w:color="000000"/>
              <w:left w:val="single" w:sz="5" w:space="0" w:color="000000"/>
              <w:bottom w:val="single" w:sz="5" w:space="0" w:color="000000"/>
              <w:right w:val="single" w:sz="5" w:space="0" w:color="000000"/>
            </w:tcBorders>
          </w:tcPr>
          <w:p w14:paraId="21129950"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Present assessments of certainty (or confidence) in the body of evidence for each outcome assessed.</w:t>
            </w:r>
          </w:p>
        </w:tc>
        <w:tc>
          <w:tcPr>
            <w:tcW w:w="1176" w:type="dxa"/>
            <w:tcBorders>
              <w:top w:val="single" w:sz="5" w:space="0" w:color="000000"/>
              <w:left w:val="single" w:sz="5" w:space="0" w:color="000000"/>
              <w:bottom w:val="single" w:sz="5" w:space="0" w:color="000000"/>
              <w:right w:val="single" w:sz="5" w:space="0" w:color="000000"/>
            </w:tcBorders>
          </w:tcPr>
          <w:p w14:paraId="61905951" w14:textId="14E62616" w:rsidR="008C56F3" w:rsidRPr="00F54867" w:rsidRDefault="002A0748" w:rsidP="008C56F3">
            <w:pPr>
              <w:autoSpaceDE w:val="0"/>
              <w:autoSpaceDN w:val="0"/>
              <w:adjustRightInd w:val="0"/>
              <w:spacing w:before="40" w:after="40"/>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 xml:space="preserve">Fig </w:t>
            </w:r>
            <w:r w:rsidR="00C300E3">
              <w:rPr>
                <w:rFonts w:ascii="Times New Roman" w:eastAsia="Times New Roman" w:hAnsi="Times New Roman" w:cs="Times New Roman"/>
                <w:sz w:val="24"/>
                <w:szCs w:val="24"/>
                <w:lang w:val="en-CA" w:eastAsia="en-CA"/>
              </w:rPr>
              <w:t xml:space="preserve">3-6; Additional file 1: Figure  </w:t>
            </w:r>
            <w:r w:rsidR="00C300E3" w:rsidRPr="00F54867">
              <w:rPr>
                <w:rFonts w:ascii="Times New Roman" w:eastAsia="Times New Roman" w:hAnsi="Times New Roman" w:cs="Times New Roman"/>
                <w:sz w:val="24"/>
                <w:szCs w:val="24"/>
                <w:lang w:val="en-CA" w:eastAsia="en-CA"/>
              </w:rPr>
              <w:t xml:space="preserve"> S</w:t>
            </w:r>
            <w:r w:rsidR="00C300E3">
              <w:rPr>
                <w:rFonts w:ascii="Times New Roman" w:eastAsia="Times New Roman" w:hAnsi="Times New Roman" w:cs="Times New Roman"/>
                <w:sz w:val="24"/>
                <w:szCs w:val="24"/>
                <w:lang w:val="en-CA" w:eastAsia="en-CA"/>
              </w:rPr>
              <w:t>7</w:t>
            </w:r>
            <w:r w:rsidR="00C300E3" w:rsidRPr="00F54867">
              <w:rPr>
                <w:rFonts w:ascii="Times New Roman" w:eastAsia="Times New Roman" w:hAnsi="Times New Roman" w:cs="Times New Roman"/>
                <w:sz w:val="24"/>
                <w:szCs w:val="24"/>
                <w:lang w:val="en-CA" w:eastAsia="en-CA"/>
              </w:rPr>
              <w:t>-S</w:t>
            </w:r>
            <w:r w:rsidR="00C300E3">
              <w:rPr>
                <w:rFonts w:ascii="Times New Roman" w:eastAsia="Times New Roman" w:hAnsi="Times New Roman" w:cs="Times New Roman"/>
                <w:sz w:val="24"/>
                <w:szCs w:val="24"/>
                <w:lang w:val="en-CA" w:eastAsia="en-CA"/>
              </w:rPr>
              <w:t>18</w:t>
            </w:r>
          </w:p>
        </w:tc>
      </w:tr>
      <w:tr w:rsidR="008C56F3" w:rsidRPr="00672E3E" w14:paraId="0F3893A7" w14:textId="77777777" w:rsidTr="002A16A4">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0053B5C" w14:textId="77777777" w:rsidR="008C56F3" w:rsidRPr="00F54867" w:rsidRDefault="008C56F3" w:rsidP="008C56F3">
            <w:pPr>
              <w:autoSpaceDE w:val="0"/>
              <w:autoSpaceDN w:val="0"/>
              <w:adjustRightInd w:val="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b/>
                <w:bCs/>
                <w:color w:val="000000"/>
                <w:sz w:val="24"/>
                <w:szCs w:val="24"/>
                <w:lang w:val="en-CA" w:eastAsia="en-CA"/>
              </w:rPr>
              <w:t xml:space="preserve">DISCUSSION </w:t>
            </w:r>
          </w:p>
        </w:tc>
        <w:tc>
          <w:tcPr>
            <w:tcW w:w="1176" w:type="dxa"/>
            <w:tcBorders>
              <w:top w:val="double" w:sz="5" w:space="0" w:color="000000"/>
              <w:left w:val="single" w:sz="5" w:space="0" w:color="000000"/>
              <w:bottom w:val="single" w:sz="5" w:space="0" w:color="000000"/>
              <w:right w:val="single" w:sz="5" w:space="0" w:color="000000"/>
            </w:tcBorders>
            <w:shd w:val="clear" w:color="auto" w:fill="FFFFCC"/>
          </w:tcPr>
          <w:p w14:paraId="23C31CE7" w14:textId="77777777" w:rsidR="008C56F3" w:rsidRPr="00F54867" w:rsidRDefault="008C56F3" w:rsidP="008C56F3">
            <w:pPr>
              <w:autoSpaceDE w:val="0"/>
              <w:autoSpaceDN w:val="0"/>
              <w:adjustRightInd w:val="0"/>
              <w:jc w:val="center"/>
              <w:rPr>
                <w:rFonts w:ascii="Times New Roman" w:eastAsia="Times New Roman" w:hAnsi="Times New Roman" w:cs="Times New Roman"/>
                <w:sz w:val="24"/>
                <w:szCs w:val="24"/>
                <w:lang w:val="en-CA" w:eastAsia="en-CA"/>
              </w:rPr>
            </w:pPr>
          </w:p>
        </w:tc>
      </w:tr>
      <w:tr w:rsidR="008C56F3" w:rsidRPr="00672E3E" w14:paraId="4F0AB697" w14:textId="77777777" w:rsidTr="002A16A4">
        <w:trPr>
          <w:trHeight w:val="48"/>
        </w:trPr>
        <w:tc>
          <w:tcPr>
            <w:tcW w:w="0" w:type="auto"/>
            <w:vMerge w:val="restart"/>
            <w:tcBorders>
              <w:top w:val="single" w:sz="5" w:space="0" w:color="000000"/>
              <w:left w:val="single" w:sz="5" w:space="0" w:color="000000"/>
              <w:right w:val="single" w:sz="5" w:space="0" w:color="000000"/>
            </w:tcBorders>
          </w:tcPr>
          <w:p w14:paraId="088516F5"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 xml:space="preserve">Discussion </w:t>
            </w:r>
          </w:p>
        </w:tc>
        <w:tc>
          <w:tcPr>
            <w:tcW w:w="0" w:type="auto"/>
            <w:tcBorders>
              <w:top w:val="single" w:sz="5" w:space="0" w:color="000000"/>
              <w:left w:val="single" w:sz="5" w:space="0" w:color="000000"/>
              <w:bottom w:val="single" w:sz="5" w:space="0" w:color="000000"/>
              <w:right w:val="single" w:sz="5" w:space="0" w:color="000000"/>
            </w:tcBorders>
          </w:tcPr>
          <w:p w14:paraId="74CE6BB3" w14:textId="77777777" w:rsidR="008C56F3" w:rsidRPr="00F54867" w:rsidRDefault="008C56F3" w:rsidP="008C56F3">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23a</w:t>
            </w:r>
          </w:p>
        </w:tc>
        <w:tc>
          <w:tcPr>
            <w:tcW w:w="0" w:type="auto"/>
            <w:tcBorders>
              <w:top w:val="single" w:sz="5" w:space="0" w:color="000000"/>
              <w:left w:val="single" w:sz="5" w:space="0" w:color="000000"/>
              <w:bottom w:val="single" w:sz="5" w:space="0" w:color="000000"/>
              <w:right w:val="single" w:sz="5" w:space="0" w:color="000000"/>
            </w:tcBorders>
          </w:tcPr>
          <w:p w14:paraId="2E06A2CC"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Provide a general interpretation of the results in the context of other evidence.</w:t>
            </w:r>
          </w:p>
        </w:tc>
        <w:tc>
          <w:tcPr>
            <w:tcW w:w="1176" w:type="dxa"/>
            <w:tcBorders>
              <w:top w:val="single" w:sz="5" w:space="0" w:color="000000"/>
              <w:left w:val="single" w:sz="5" w:space="0" w:color="000000"/>
              <w:bottom w:val="single" w:sz="5" w:space="0" w:color="000000"/>
              <w:right w:val="single" w:sz="5" w:space="0" w:color="000000"/>
            </w:tcBorders>
          </w:tcPr>
          <w:p w14:paraId="4FA02DD2" w14:textId="7544FFD5" w:rsidR="008C56F3" w:rsidRPr="00F54867" w:rsidRDefault="008C56F3" w:rsidP="008C56F3">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Page</w:t>
            </w:r>
            <w:r w:rsidR="00D02613">
              <w:rPr>
                <w:rFonts w:ascii="Times New Roman" w:eastAsia="Times New Roman" w:hAnsi="Times New Roman" w:cs="Times New Roman"/>
                <w:sz w:val="24"/>
                <w:szCs w:val="24"/>
                <w:lang w:val="en-CA" w:eastAsia="en-CA"/>
              </w:rPr>
              <w:t xml:space="preserve"> </w:t>
            </w:r>
            <w:r w:rsidRPr="00F54867">
              <w:rPr>
                <w:rFonts w:ascii="Times New Roman" w:eastAsia="Times New Roman" w:hAnsi="Times New Roman" w:cs="Times New Roman"/>
                <w:sz w:val="24"/>
                <w:szCs w:val="24"/>
                <w:lang w:val="en-CA" w:eastAsia="en-CA"/>
              </w:rPr>
              <w:t>1</w:t>
            </w:r>
            <w:r w:rsidR="006751F2">
              <w:rPr>
                <w:rFonts w:ascii="Times New Roman" w:eastAsia="Times New Roman" w:hAnsi="Times New Roman" w:cs="Times New Roman"/>
                <w:sz w:val="24"/>
                <w:szCs w:val="24"/>
                <w:lang w:val="en-CA" w:eastAsia="en-CA"/>
              </w:rPr>
              <w:t>2-14</w:t>
            </w:r>
          </w:p>
        </w:tc>
      </w:tr>
      <w:tr w:rsidR="008C56F3" w:rsidRPr="00672E3E" w14:paraId="5674A9A0" w14:textId="77777777" w:rsidTr="002A16A4">
        <w:trPr>
          <w:trHeight w:val="48"/>
        </w:trPr>
        <w:tc>
          <w:tcPr>
            <w:tcW w:w="0" w:type="auto"/>
            <w:vMerge/>
            <w:tcBorders>
              <w:left w:val="single" w:sz="5" w:space="0" w:color="000000"/>
              <w:right w:val="single" w:sz="5" w:space="0" w:color="000000"/>
            </w:tcBorders>
          </w:tcPr>
          <w:p w14:paraId="690BAEDF"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p>
        </w:tc>
        <w:tc>
          <w:tcPr>
            <w:tcW w:w="0" w:type="auto"/>
            <w:tcBorders>
              <w:top w:val="single" w:sz="5" w:space="0" w:color="000000"/>
              <w:left w:val="single" w:sz="5" w:space="0" w:color="000000"/>
              <w:bottom w:val="single" w:sz="5" w:space="0" w:color="000000"/>
              <w:right w:val="single" w:sz="5" w:space="0" w:color="000000"/>
            </w:tcBorders>
          </w:tcPr>
          <w:p w14:paraId="0040900F" w14:textId="77777777" w:rsidR="008C56F3" w:rsidRPr="00F54867" w:rsidRDefault="008C56F3" w:rsidP="008C56F3">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23b</w:t>
            </w:r>
          </w:p>
        </w:tc>
        <w:tc>
          <w:tcPr>
            <w:tcW w:w="0" w:type="auto"/>
            <w:tcBorders>
              <w:top w:val="single" w:sz="5" w:space="0" w:color="000000"/>
              <w:left w:val="single" w:sz="5" w:space="0" w:color="000000"/>
              <w:bottom w:val="single" w:sz="5" w:space="0" w:color="000000"/>
              <w:right w:val="single" w:sz="5" w:space="0" w:color="000000"/>
            </w:tcBorders>
          </w:tcPr>
          <w:p w14:paraId="47E34A45"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Discuss any limitations of the evidence included in the review.</w:t>
            </w:r>
          </w:p>
        </w:tc>
        <w:tc>
          <w:tcPr>
            <w:tcW w:w="1176" w:type="dxa"/>
            <w:tcBorders>
              <w:top w:val="single" w:sz="5" w:space="0" w:color="000000"/>
              <w:left w:val="single" w:sz="5" w:space="0" w:color="000000"/>
              <w:bottom w:val="single" w:sz="5" w:space="0" w:color="000000"/>
              <w:right w:val="single" w:sz="5" w:space="0" w:color="000000"/>
            </w:tcBorders>
          </w:tcPr>
          <w:p w14:paraId="75A50318" w14:textId="74477934" w:rsidR="008C56F3" w:rsidRPr="00F54867" w:rsidRDefault="008C56F3" w:rsidP="008C56F3">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6751F2">
              <w:rPr>
                <w:rFonts w:ascii="Times New Roman" w:eastAsia="Times New Roman" w:hAnsi="Times New Roman" w:cs="Times New Roman"/>
                <w:sz w:val="24"/>
                <w:szCs w:val="24"/>
                <w:lang w:val="en-CA" w:eastAsia="en-CA"/>
              </w:rPr>
              <w:t>14</w:t>
            </w:r>
          </w:p>
        </w:tc>
      </w:tr>
      <w:tr w:rsidR="008C56F3" w:rsidRPr="00672E3E" w14:paraId="5C0F05B7" w14:textId="77777777" w:rsidTr="002A16A4">
        <w:trPr>
          <w:trHeight w:val="48"/>
        </w:trPr>
        <w:tc>
          <w:tcPr>
            <w:tcW w:w="0" w:type="auto"/>
            <w:vMerge/>
            <w:tcBorders>
              <w:left w:val="single" w:sz="5" w:space="0" w:color="000000"/>
              <w:right w:val="single" w:sz="5" w:space="0" w:color="000000"/>
            </w:tcBorders>
          </w:tcPr>
          <w:p w14:paraId="549C4D58"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p>
        </w:tc>
        <w:tc>
          <w:tcPr>
            <w:tcW w:w="0" w:type="auto"/>
            <w:tcBorders>
              <w:top w:val="single" w:sz="5" w:space="0" w:color="000000"/>
              <w:left w:val="single" w:sz="5" w:space="0" w:color="000000"/>
              <w:bottom w:val="single" w:sz="4" w:space="0" w:color="auto"/>
              <w:right w:val="single" w:sz="5" w:space="0" w:color="000000"/>
            </w:tcBorders>
          </w:tcPr>
          <w:p w14:paraId="0B500A3B" w14:textId="77777777" w:rsidR="008C56F3" w:rsidRPr="00F54867" w:rsidRDefault="008C56F3" w:rsidP="008C56F3">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23c</w:t>
            </w:r>
          </w:p>
        </w:tc>
        <w:tc>
          <w:tcPr>
            <w:tcW w:w="0" w:type="auto"/>
            <w:tcBorders>
              <w:top w:val="single" w:sz="5" w:space="0" w:color="000000"/>
              <w:left w:val="single" w:sz="5" w:space="0" w:color="000000"/>
              <w:bottom w:val="single" w:sz="5" w:space="0" w:color="000000"/>
              <w:right w:val="single" w:sz="5" w:space="0" w:color="000000"/>
            </w:tcBorders>
          </w:tcPr>
          <w:p w14:paraId="18A52412"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Discuss any limitations of the review processes used.</w:t>
            </w:r>
          </w:p>
        </w:tc>
        <w:tc>
          <w:tcPr>
            <w:tcW w:w="1176" w:type="dxa"/>
            <w:tcBorders>
              <w:top w:val="single" w:sz="5" w:space="0" w:color="000000"/>
              <w:left w:val="single" w:sz="5" w:space="0" w:color="000000"/>
              <w:bottom w:val="single" w:sz="5" w:space="0" w:color="000000"/>
              <w:right w:val="single" w:sz="5" w:space="0" w:color="000000"/>
            </w:tcBorders>
          </w:tcPr>
          <w:p w14:paraId="12658794" w14:textId="01E79E49" w:rsidR="008C56F3" w:rsidRPr="00F54867" w:rsidRDefault="008C56F3" w:rsidP="008C56F3">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6751F2">
              <w:rPr>
                <w:rFonts w:ascii="Times New Roman" w:eastAsia="Times New Roman" w:hAnsi="Times New Roman" w:cs="Times New Roman"/>
                <w:sz w:val="24"/>
                <w:szCs w:val="24"/>
                <w:lang w:val="en-CA" w:eastAsia="en-CA"/>
              </w:rPr>
              <w:t>14</w:t>
            </w:r>
          </w:p>
        </w:tc>
      </w:tr>
      <w:tr w:rsidR="008C56F3" w:rsidRPr="00672E3E" w14:paraId="049F0E99" w14:textId="77777777" w:rsidTr="002A16A4">
        <w:trPr>
          <w:trHeight w:val="48"/>
        </w:trPr>
        <w:tc>
          <w:tcPr>
            <w:tcW w:w="0" w:type="auto"/>
            <w:vMerge/>
            <w:tcBorders>
              <w:left w:val="single" w:sz="5" w:space="0" w:color="000000"/>
              <w:bottom w:val="single" w:sz="4" w:space="0" w:color="auto"/>
              <w:right w:val="single" w:sz="5" w:space="0" w:color="000000"/>
            </w:tcBorders>
          </w:tcPr>
          <w:p w14:paraId="475B2C39"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p>
        </w:tc>
        <w:tc>
          <w:tcPr>
            <w:tcW w:w="0" w:type="auto"/>
            <w:tcBorders>
              <w:top w:val="single" w:sz="4" w:space="0" w:color="auto"/>
              <w:left w:val="single" w:sz="5" w:space="0" w:color="000000"/>
              <w:bottom w:val="single" w:sz="4" w:space="0" w:color="auto"/>
              <w:right w:val="single" w:sz="4" w:space="0" w:color="auto"/>
            </w:tcBorders>
          </w:tcPr>
          <w:p w14:paraId="0FBC7262" w14:textId="77777777" w:rsidR="008C56F3" w:rsidRPr="00F54867" w:rsidRDefault="008C56F3" w:rsidP="008C56F3">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23d</w:t>
            </w:r>
          </w:p>
        </w:tc>
        <w:tc>
          <w:tcPr>
            <w:tcW w:w="0" w:type="auto"/>
            <w:tcBorders>
              <w:top w:val="single" w:sz="5" w:space="0" w:color="000000"/>
              <w:left w:val="single" w:sz="4" w:space="0" w:color="auto"/>
              <w:bottom w:val="double" w:sz="5" w:space="0" w:color="000000"/>
              <w:right w:val="single" w:sz="5" w:space="0" w:color="000000"/>
            </w:tcBorders>
          </w:tcPr>
          <w:p w14:paraId="4B7CCDC0"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Discuss implications of the results for practice, policy, and future research.</w:t>
            </w:r>
          </w:p>
        </w:tc>
        <w:tc>
          <w:tcPr>
            <w:tcW w:w="1176" w:type="dxa"/>
            <w:tcBorders>
              <w:top w:val="single" w:sz="5" w:space="0" w:color="000000"/>
              <w:left w:val="single" w:sz="5" w:space="0" w:color="000000"/>
              <w:bottom w:val="double" w:sz="5" w:space="0" w:color="000000"/>
              <w:right w:val="single" w:sz="5" w:space="0" w:color="000000"/>
            </w:tcBorders>
          </w:tcPr>
          <w:p w14:paraId="0DEE28C7" w14:textId="042BD625" w:rsidR="008C56F3" w:rsidRPr="00F54867" w:rsidRDefault="008C56F3" w:rsidP="008C56F3">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D02613">
              <w:rPr>
                <w:rFonts w:ascii="Times New Roman" w:eastAsia="Times New Roman" w:hAnsi="Times New Roman" w:cs="Times New Roman"/>
                <w:sz w:val="24"/>
                <w:szCs w:val="24"/>
                <w:lang w:val="en-CA" w:eastAsia="en-CA"/>
              </w:rPr>
              <w:t>12-14</w:t>
            </w:r>
          </w:p>
        </w:tc>
      </w:tr>
      <w:tr w:rsidR="008C56F3" w:rsidRPr="00672E3E" w14:paraId="69B0DAAD" w14:textId="77777777" w:rsidTr="002A16A4">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4FFAED0" w14:textId="77777777" w:rsidR="008C56F3" w:rsidRPr="00F54867" w:rsidRDefault="008C56F3" w:rsidP="008C56F3">
            <w:pPr>
              <w:autoSpaceDE w:val="0"/>
              <w:autoSpaceDN w:val="0"/>
              <w:adjustRightInd w:val="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b/>
                <w:bCs/>
                <w:color w:val="000000"/>
                <w:sz w:val="24"/>
                <w:szCs w:val="24"/>
                <w:lang w:val="en-CA" w:eastAsia="en-CA"/>
              </w:rPr>
              <w:t>OTHER INFORMATION</w:t>
            </w:r>
          </w:p>
        </w:tc>
        <w:tc>
          <w:tcPr>
            <w:tcW w:w="1176" w:type="dxa"/>
            <w:tcBorders>
              <w:top w:val="double" w:sz="5" w:space="0" w:color="000000"/>
              <w:left w:val="single" w:sz="5" w:space="0" w:color="000000"/>
              <w:bottom w:val="single" w:sz="5" w:space="0" w:color="000000"/>
              <w:right w:val="single" w:sz="5" w:space="0" w:color="000000"/>
            </w:tcBorders>
            <w:shd w:val="clear" w:color="auto" w:fill="FFFFCC"/>
          </w:tcPr>
          <w:p w14:paraId="3FE25A59" w14:textId="77777777" w:rsidR="008C56F3" w:rsidRPr="00F54867" w:rsidRDefault="008C56F3" w:rsidP="008C56F3">
            <w:pPr>
              <w:autoSpaceDE w:val="0"/>
              <w:autoSpaceDN w:val="0"/>
              <w:adjustRightInd w:val="0"/>
              <w:jc w:val="center"/>
              <w:rPr>
                <w:rFonts w:ascii="Times New Roman" w:eastAsia="Times New Roman" w:hAnsi="Times New Roman" w:cs="Times New Roman"/>
                <w:sz w:val="24"/>
                <w:szCs w:val="24"/>
                <w:lang w:val="en-CA" w:eastAsia="en-CA"/>
              </w:rPr>
            </w:pPr>
          </w:p>
        </w:tc>
      </w:tr>
      <w:tr w:rsidR="008C56F3" w:rsidRPr="00672E3E" w14:paraId="3A2B8518" w14:textId="77777777" w:rsidTr="002A16A4">
        <w:trPr>
          <w:trHeight w:val="48"/>
        </w:trPr>
        <w:tc>
          <w:tcPr>
            <w:tcW w:w="0" w:type="auto"/>
            <w:vMerge w:val="restart"/>
            <w:tcBorders>
              <w:top w:val="single" w:sz="5" w:space="0" w:color="000000"/>
              <w:left w:val="single" w:sz="5" w:space="0" w:color="000000"/>
              <w:right w:val="single" w:sz="5" w:space="0" w:color="000000"/>
            </w:tcBorders>
          </w:tcPr>
          <w:p w14:paraId="40C21097"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Registration and protocol</w:t>
            </w:r>
          </w:p>
        </w:tc>
        <w:tc>
          <w:tcPr>
            <w:tcW w:w="0" w:type="auto"/>
            <w:tcBorders>
              <w:top w:val="single" w:sz="5" w:space="0" w:color="000000"/>
              <w:left w:val="single" w:sz="5" w:space="0" w:color="000000"/>
              <w:bottom w:val="single" w:sz="5" w:space="0" w:color="000000"/>
              <w:right w:val="single" w:sz="5" w:space="0" w:color="000000"/>
            </w:tcBorders>
          </w:tcPr>
          <w:p w14:paraId="7003405A" w14:textId="77777777" w:rsidR="008C56F3" w:rsidRPr="00F54867" w:rsidRDefault="008C56F3" w:rsidP="008C56F3">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24a</w:t>
            </w:r>
          </w:p>
        </w:tc>
        <w:tc>
          <w:tcPr>
            <w:tcW w:w="0" w:type="auto"/>
            <w:tcBorders>
              <w:top w:val="single" w:sz="5" w:space="0" w:color="000000"/>
              <w:left w:val="single" w:sz="5" w:space="0" w:color="000000"/>
              <w:bottom w:val="single" w:sz="5" w:space="0" w:color="000000"/>
              <w:right w:val="single" w:sz="5" w:space="0" w:color="000000"/>
            </w:tcBorders>
          </w:tcPr>
          <w:p w14:paraId="47C8B22F"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Provide registration information for the review, including register name and registration number, or state that the review was not registered.</w:t>
            </w:r>
          </w:p>
        </w:tc>
        <w:tc>
          <w:tcPr>
            <w:tcW w:w="1176" w:type="dxa"/>
            <w:tcBorders>
              <w:top w:val="single" w:sz="5" w:space="0" w:color="000000"/>
              <w:left w:val="single" w:sz="5" w:space="0" w:color="000000"/>
              <w:bottom w:val="single" w:sz="5" w:space="0" w:color="000000"/>
              <w:right w:val="single" w:sz="5" w:space="0" w:color="000000"/>
            </w:tcBorders>
          </w:tcPr>
          <w:p w14:paraId="796887B8" w14:textId="3D473C21" w:rsidR="008C56F3" w:rsidRPr="00F54867" w:rsidRDefault="008C56F3" w:rsidP="008C56F3">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9E20F7">
              <w:rPr>
                <w:rFonts w:ascii="Times New Roman" w:eastAsia="Times New Roman" w:hAnsi="Times New Roman" w:cs="Times New Roman"/>
                <w:sz w:val="24"/>
                <w:szCs w:val="24"/>
                <w:lang w:val="en-CA" w:eastAsia="en-CA"/>
              </w:rPr>
              <w:t>4</w:t>
            </w:r>
          </w:p>
        </w:tc>
      </w:tr>
      <w:tr w:rsidR="008C56F3" w:rsidRPr="00672E3E" w14:paraId="18359CF5" w14:textId="77777777" w:rsidTr="002A16A4">
        <w:trPr>
          <w:trHeight w:val="57"/>
        </w:trPr>
        <w:tc>
          <w:tcPr>
            <w:tcW w:w="0" w:type="auto"/>
            <w:vMerge/>
            <w:tcBorders>
              <w:left w:val="single" w:sz="5" w:space="0" w:color="000000"/>
              <w:right w:val="single" w:sz="5" w:space="0" w:color="000000"/>
            </w:tcBorders>
          </w:tcPr>
          <w:p w14:paraId="329DCF3F"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p>
        </w:tc>
        <w:tc>
          <w:tcPr>
            <w:tcW w:w="0" w:type="auto"/>
            <w:tcBorders>
              <w:top w:val="single" w:sz="5" w:space="0" w:color="000000"/>
              <w:left w:val="single" w:sz="5" w:space="0" w:color="000000"/>
              <w:bottom w:val="single" w:sz="5" w:space="0" w:color="000000"/>
              <w:right w:val="single" w:sz="5" w:space="0" w:color="000000"/>
            </w:tcBorders>
          </w:tcPr>
          <w:p w14:paraId="6B248272" w14:textId="77777777" w:rsidR="008C56F3" w:rsidRPr="00F54867" w:rsidRDefault="008C56F3" w:rsidP="008C56F3">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24b</w:t>
            </w:r>
          </w:p>
        </w:tc>
        <w:tc>
          <w:tcPr>
            <w:tcW w:w="0" w:type="auto"/>
            <w:tcBorders>
              <w:top w:val="single" w:sz="5" w:space="0" w:color="000000"/>
              <w:left w:val="single" w:sz="5" w:space="0" w:color="000000"/>
              <w:bottom w:val="single" w:sz="5" w:space="0" w:color="000000"/>
              <w:right w:val="single" w:sz="5" w:space="0" w:color="000000"/>
            </w:tcBorders>
          </w:tcPr>
          <w:p w14:paraId="72AD3218"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Indicate where the review protocol can be accessed, or state that a protocol was not prepared.</w:t>
            </w:r>
          </w:p>
        </w:tc>
        <w:tc>
          <w:tcPr>
            <w:tcW w:w="1176" w:type="dxa"/>
            <w:tcBorders>
              <w:top w:val="single" w:sz="5" w:space="0" w:color="000000"/>
              <w:left w:val="single" w:sz="5" w:space="0" w:color="000000"/>
              <w:bottom w:val="single" w:sz="5" w:space="0" w:color="000000"/>
              <w:right w:val="single" w:sz="5" w:space="0" w:color="000000"/>
            </w:tcBorders>
          </w:tcPr>
          <w:p w14:paraId="7967A519" w14:textId="1FD600C0" w:rsidR="008C56F3" w:rsidRPr="00F54867" w:rsidRDefault="008C56F3" w:rsidP="008C56F3">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164D50">
              <w:rPr>
                <w:rFonts w:ascii="Times New Roman" w:eastAsia="Times New Roman" w:hAnsi="Times New Roman" w:cs="Times New Roman"/>
                <w:sz w:val="24"/>
                <w:szCs w:val="24"/>
                <w:lang w:val="en-CA" w:eastAsia="en-CA"/>
              </w:rPr>
              <w:t>4</w:t>
            </w:r>
          </w:p>
        </w:tc>
      </w:tr>
      <w:tr w:rsidR="008C56F3" w:rsidRPr="00672E3E" w14:paraId="1EB52E19" w14:textId="77777777" w:rsidTr="002A16A4">
        <w:trPr>
          <w:trHeight w:val="48"/>
        </w:trPr>
        <w:tc>
          <w:tcPr>
            <w:tcW w:w="0" w:type="auto"/>
            <w:vMerge/>
            <w:tcBorders>
              <w:left w:val="single" w:sz="5" w:space="0" w:color="000000"/>
              <w:bottom w:val="single" w:sz="5" w:space="0" w:color="000000"/>
              <w:right w:val="single" w:sz="5" w:space="0" w:color="000000"/>
            </w:tcBorders>
          </w:tcPr>
          <w:p w14:paraId="5BD313A2"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p>
        </w:tc>
        <w:tc>
          <w:tcPr>
            <w:tcW w:w="0" w:type="auto"/>
            <w:tcBorders>
              <w:top w:val="single" w:sz="5" w:space="0" w:color="000000"/>
              <w:left w:val="single" w:sz="5" w:space="0" w:color="000000"/>
              <w:bottom w:val="single" w:sz="5" w:space="0" w:color="000000"/>
              <w:right w:val="single" w:sz="5" w:space="0" w:color="000000"/>
            </w:tcBorders>
          </w:tcPr>
          <w:p w14:paraId="4BA50345" w14:textId="77777777" w:rsidR="008C56F3" w:rsidRPr="00F54867" w:rsidRDefault="008C56F3" w:rsidP="008C56F3">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24c</w:t>
            </w:r>
          </w:p>
        </w:tc>
        <w:tc>
          <w:tcPr>
            <w:tcW w:w="0" w:type="auto"/>
            <w:tcBorders>
              <w:top w:val="single" w:sz="5" w:space="0" w:color="000000"/>
              <w:left w:val="single" w:sz="5" w:space="0" w:color="000000"/>
              <w:bottom w:val="single" w:sz="5" w:space="0" w:color="000000"/>
              <w:right w:val="single" w:sz="5" w:space="0" w:color="000000"/>
            </w:tcBorders>
          </w:tcPr>
          <w:p w14:paraId="147B4A9B"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Describe and explain any amendments to information provided at registration or in the protocol.</w:t>
            </w:r>
          </w:p>
        </w:tc>
        <w:tc>
          <w:tcPr>
            <w:tcW w:w="1176" w:type="dxa"/>
            <w:tcBorders>
              <w:top w:val="single" w:sz="5" w:space="0" w:color="000000"/>
              <w:left w:val="single" w:sz="5" w:space="0" w:color="000000"/>
              <w:bottom w:val="single" w:sz="5" w:space="0" w:color="000000"/>
              <w:right w:val="single" w:sz="5" w:space="0" w:color="000000"/>
            </w:tcBorders>
          </w:tcPr>
          <w:p w14:paraId="58E9DC4C"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N/A</w:t>
            </w:r>
          </w:p>
        </w:tc>
      </w:tr>
      <w:tr w:rsidR="008C56F3" w:rsidRPr="00672E3E" w14:paraId="3D71FCAB" w14:textId="77777777" w:rsidTr="002A16A4">
        <w:trPr>
          <w:trHeight w:val="48"/>
        </w:trPr>
        <w:tc>
          <w:tcPr>
            <w:tcW w:w="0" w:type="auto"/>
            <w:tcBorders>
              <w:top w:val="single" w:sz="5" w:space="0" w:color="000000"/>
              <w:left w:val="single" w:sz="5" w:space="0" w:color="000000"/>
              <w:bottom w:val="single" w:sz="5" w:space="0" w:color="000000"/>
              <w:right w:val="single" w:sz="5" w:space="0" w:color="000000"/>
            </w:tcBorders>
          </w:tcPr>
          <w:p w14:paraId="27B62A6F"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Support</w:t>
            </w:r>
          </w:p>
        </w:tc>
        <w:tc>
          <w:tcPr>
            <w:tcW w:w="0" w:type="auto"/>
            <w:tcBorders>
              <w:top w:val="single" w:sz="5" w:space="0" w:color="000000"/>
              <w:left w:val="single" w:sz="5" w:space="0" w:color="000000"/>
              <w:bottom w:val="single" w:sz="5" w:space="0" w:color="000000"/>
              <w:right w:val="single" w:sz="5" w:space="0" w:color="000000"/>
            </w:tcBorders>
          </w:tcPr>
          <w:p w14:paraId="1286A464" w14:textId="77777777" w:rsidR="008C56F3" w:rsidRPr="00F54867" w:rsidRDefault="008C56F3" w:rsidP="008C56F3">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25</w:t>
            </w:r>
          </w:p>
        </w:tc>
        <w:tc>
          <w:tcPr>
            <w:tcW w:w="0" w:type="auto"/>
            <w:tcBorders>
              <w:top w:val="single" w:sz="5" w:space="0" w:color="000000"/>
              <w:left w:val="single" w:sz="5" w:space="0" w:color="000000"/>
              <w:bottom w:val="single" w:sz="5" w:space="0" w:color="000000"/>
              <w:right w:val="single" w:sz="5" w:space="0" w:color="000000"/>
            </w:tcBorders>
          </w:tcPr>
          <w:p w14:paraId="525D4F6B"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Describe sources of financial or non-financial support for the review, and the role of the funders or sponsors in the review.</w:t>
            </w:r>
          </w:p>
        </w:tc>
        <w:tc>
          <w:tcPr>
            <w:tcW w:w="1176" w:type="dxa"/>
            <w:tcBorders>
              <w:top w:val="single" w:sz="5" w:space="0" w:color="000000"/>
              <w:left w:val="single" w:sz="5" w:space="0" w:color="000000"/>
              <w:bottom w:val="single" w:sz="5" w:space="0" w:color="000000"/>
              <w:right w:val="single" w:sz="5" w:space="0" w:color="000000"/>
            </w:tcBorders>
          </w:tcPr>
          <w:p w14:paraId="60BC9376" w14:textId="56C4E743" w:rsidR="008C56F3" w:rsidRPr="00F54867" w:rsidRDefault="008C56F3" w:rsidP="008C56F3">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164D50">
              <w:rPr>
                <w:rFonts w:ascii="Times New Roman" w:eastAsia="Times New Roman" w:hAnsi="Times New Roman" w:cs="Times New Roman"/>
                <w:sz w:val="24"/>
                <w:szCs w:val="24"/>
                <w:lang w:val="en-CA" w:eastAsia="en-CA"/>
              </w:rPr>
              <w:t>15-16</w:t>
            </w:r>
          </w:p>
        </w:tc>
      </w:tr>
      <w:tr w:rsidR="008C56F3" w:rsidRPr="00672E3E" w14:paraId="3B010263" w14:textId="77777777" w:rsidTr="002A16A4">
        <w:trPr>
          <w:trHeight w:val="48"/>
        </w:trPr>
        <w:tc>
          <w:tcPr>
            <w:tcW w:w="0" w:type="auto"/>
            <w:tcBorders>
              <w:top w:val="single" w:sz="5" w:space="0" w:color="000000"/>
              <w:left w:val="single" w:sz="5" w:space="0" w:color="000000"/>
              <w:bottom w:val="single" w:sz="5" w:space="0" w:color="000000"/>
              <w:right w:val="single" w:sz="5" w:space="0" w:color="000000"/>
            </w:tcBorders>
          </w:tcPr>
          <w:p w14:paraId="58F70E0D"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Competing interests</w:t>
            </w:r>
          </w:p>
        </w:tc>
        <w:tc>
          <w:tcPr>
            <w:tcW w:w="0" w:type="auto"/>
            <w:tcBorders>
              <w:top w:val="single" w:sz="5" w:space="0" w:color="000000"/>
              <w:left w:val="single" w:sz="5" w:space="0" w:color="000000"/>
              <w:bottom w:val="single" w:sz="5" w:space="0" w:color="000000"/>
              <w:right w:val="single" w:sz="5" w:space="0" w:color="000000"/>
            </w:tcBorders>
          </w:tcPr>
          <w:p w14:paraId="18E2F213" w14:textId="77777777" w:rsidR="008C56F3" w:rsidRPr="00F54867" w:rsidRDefault="008C56F3" w:rsidP="008C56F3">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26</w:t>
            </w:r>
          </w:p>
        </w:tc>
        <w:tc>
          <w:tcPr>
            <w:tcW w:w="0" w:type="auto"/>
            <w:tcBorders>
              <w:top w:val="single" w:sz="5" w:space="0" w:color="000000"/>
              <w:left w:val="single" w:sz="5" w:space="0" w:color="000000"/>
              <w:bottom w:val="single" w:sz="5" w:space="0" w:color="000000"/>
              <w:right w:val="single" w:sz="5" w:space="0" w:color="000000"/>
            </w:tcBorders>
          </w:tcPr>
          <w:p w14:paraId="556D8537"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Declare any competing interests of review authors.</w:t>
            </w:r>
          </w:p>
        </w:tc>
        <w:tc>
          <w:tcPr>
            <w:tcW w:w="1176" w:type="dxa"/>
            <w:tcBorders>
              <w:top w:val="single" w:sz="5" w:space="0" w:color="000000"/>
              <w:left w:val="single" w:sz="5" w:space="0" w:color="000000"/>
              <w:bottom w:val="single" w:sz="5" w:space="0" w:color="000000"/>
              <w:right w:val="single" w:sz="5" w:space="0" w:color="000000"/>
            </w:tcBorders>
          </w:tcPr>
          <w:p w14:paraId="659C5F4D" w14:textId="020146AD" w:rsidR="008C56F3" w:rsidRPr="00F54867" w:rsidRDefault="008C56F3" w:rsidP="008C56F3">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C04E30">
              <w:rPr>
                <w:rFonts w:ascii="Times New Roman" w:eastAsia="Times New Roman" w:hAnsi="Times New Roman" w:cs="Times New Roman"/>
                <w:sz w:val="24"/>
                <w:szCs w:val="24"/>
                <w:lang w:val="en-CA" w:eastAsia="en-CA"/>
              </w:rPr>
              <w:t>15</w:t>
            </w:r>
          </w:p>
        </w:tc>
      </w:tr>
      <w:tr w:rsidR="008C56F3" w:rsidRPr="00672E3E" w14:paraId="6B129136" w14:textId="77777777" w:rsidTr="002A16A4">
        <w:trPr>
          <w:trHeight w:val="219"/>
        </w:trPr>
        <w:tc>
          <w:tcPr>
            <w:tcW w:w="0" w:type="auto"/>
            <w:tcBorders>
              <w:top w:val="single" w:sz="5" w:space="0" w:color="000000"/>
              <w:left w:val="single" w:sz="5" w:space="0" w:color="000000"/>
              <w:bottom w:val="double" w:sz="5" w:space="0" w:color="000000"/>
              <w:right w:val="single" w:sz="5" w:space="0" w:color="000000"/>
            </w:tcBorders>
          </w:tcPr>
          <w:p w14:paraId="30C55BA5"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bookmarkStart w:id="5" w:name="_Hlk146879333"/>
            <w:r w:rsidRPr="00F54867">
              <w:rPr>
                <w:rFonts w:ascii="Times New Roman" w:eastAsia="Times New Roman" w:hAnsi="Times New Roman" w:cs="Times New Roman"/>
                <w:color w:val="000000"/>
                <w:sz w:val="24"/>
                <w:szCs w:val="24"/>
                <w:lang w:val="en-CA" w:eastAsia="en-CA"/>
              </w:rPr>
              <w:lastRenderedPageBreak/>
              <w:t>Availability of data,</w:t>
            </w:r>
            <w:bookmarkEnd w:id="5"/>
            <w:r w:rsidRPr="00F54867">
              <w:rPr>
                <w:rFonts w:ascii="Times New Roman" w:eastAsia="Times New Roman" w:hAnsi="Times New Roman" w:cs="Times New Roman"/>
                <w:color w:val="000000"/>
                <w:sz w:val="24"/>
                <w:szCs w:val="24"/>
                <w:lang w:val="en-CA" w:eastAsia="en-CA"/>
              </w:rPr>
              <w:t xml:space="preserve"> code and other materials</w:t>
            </w:r>
          </w:p>
        </w:tc>
        <w:tc>
          <w:tcPr>
            <w:tcW w:w="0" w:type="auto"/>
            <w:tcBorders>
              <w:top w:val="single" w:sz="5" w:space="0" w:color="000000"/>
              <w:left w:val="single" w:sz="5" w:space="0" w:color="000000"/>
              <w:bottom w:val="double" w:sz="5" w:space="0" w:color="000000"/>
              <w:right w:val="single" w:sz="5" w:space="0" w:color="000000"/>
            </w:tcBorders>
          </w:tcPr>
          <w:p w14:paraId="1E598DF4" w14:textId="77777777" w:rsidR="008C56F3" w:rsidRPr="00F54867" w:rsidRDefault="008C56F3" w:rsidP="008C56F3">
            <w:pPr>
              <w:autoSpaceDE w:val="0"/>
              <w:autoSpaceDN w:val="0"/>
              <w:adjustRightInd w:val="0"/>
              <w:spacing w:before="40" w:after="40"/>
              <w:jc w:val="right"/>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27</w:t>
            </w:r>
          </w:p>
        </w:tc>
        <w:tc>
          <w:tcPr>
            <w:tcW w:w="0" w:type="auto"/>
            <w:tcBorders>
              <w:top w:val="single" w:sz="5" w:space="0" w:color="000000"/>
              <w:left w:val="single" w:sz="5" w:space="0" w:color="000000"/>
              <w:bottom w:val="double" w:sz="5" w:space="0" w:color="000000"/>
              <w:right w:val="single" w:sz="5" w:space="0" w:color="000000"/>
            </w:tcBorders>
          </w:tcPr>
          <w:p w14:paraId="6CA78847" w14:textId="77777777" w:rsidR="008C56F3" w:rsidRPr="00F54867" w:rsidRDefault="008C56F3" w:rsidP="008C56F3">
            <w:pPr>
              <w:autoSpaceDE w:val="0"/>
              <w:autoSpaceDN w:val="0"/>
              <w:adjustRightInd w:val="0"/>
              <w:spacing w:before="40" w:after="40"/>
              <w:rPr>
                <w:rFonts w:ascii="Times New Roman" w:eastAsia="Times New Roman" w:hAnsi="Times New Roman" w:cs="Times New Roman"/>
                <w:color w:val="000000"/>
                <w:sz w:val="24"/>
                <w:szCs w:val="24"/>
                <w:lang w:val="en-CA" w:eastAsia="en-CA"/>
              </w:rPr>
            </w:pPr>
            <w:r w:rsidRPr="00F54867">
              <w:rPr>
                <w:rFonts w:ascii="Times New Roman" w:eastAsia="Times New Roman" w:hAnsi="Times New Roman" w:cs="Times New Roman"/>
                <w:color w:val="000000"/>
                <w:sz w:val="24"/>
                <w:szCs w:val="24"/>
                <w:lang w:val="en-CA" w:eastAsia="en-CA"/>
              </w:rPr>
              <w:t>Report which of the following are publicly available and where they can be found: template data collection forms; data extracted from included studies; data used for all analyses; analytic code; any other materials used in the review.</w:t>
            </w:r>
          </w:p>
        </w:tc>
        <w:tc>
          <w:tcPr>
            <w:tcW w:w="1176" w:type="dxa"/>
            <w:tcBorders>
              <w:top w:val="single" w:sz="5" w:space="0" w:color="000000"/>
              <w:left w:val="single" w:sz="5" w:space="0" w:color="000000"/>
              <w:bottom w:val="double" w:sz="5" w:space="0" w:color="000000"/>
              <w:right w:val="single" w:sz="5" w:space="0" w:color="000000"/>
            </w:tcBorders>
          </w:tcPr>
          <w:p w14:paraId="7224064C" w14:textId="7565676F" w:rsidR="008C56F3" w:rsidRPr="00F54867" w:rsidRDefault="008C56F3" w:rsidP="008C56F3">
            <w:pPr>
              <w:autoSpaceDE w:val="0"/>
              <w:autoSpaceDN w:val="0"/>
              <w:adjustRightInd w:val="0"/>
              <w:spacing w:before="40" w:after="40"/>
              <w:rPr>
                <w:rFonts w:ascii="Times New Roman" w:eastAsia="Times New Roman" w:hAnsi="Times New Roman" w:cs="Times New Roman"/>
                <w:sz w:val="24"/>
                <w:szCs w:val="24"/>
                <w:lang w:val="en-CA" w:eastAsia="en-CA"/>
              </w:rPr>
            </w:pPr>
            <w:r w:rsidRPr="00F54867">
              <w:rPr>
                <w:rFonts w:ascii="Times New Roman" w:eastAsia="Times New Roman" w:hAnsi="Times New Roman" w:cs="Times New Roman"/>
                <w:sz w:val="24"/>
                <w:szCs w:val="24"/>
                <w:lang w:val="en-CA" w:eastAsia="en-CA"/>
              </w:rPr>
              <w:t xml:space="preserve">Page </w:t>
            </w:r>
            <w:r w:rsidR="00C04E30">
              <w:rPr>
                <w:rFonts w:ascii="Times New Roman" w:eastAsia="Times New Roman" w:hAnsi="Times New Roman" w:cs="Times New Roman"/>
                <w:sz w:val="24"/>
                <w:szCs w:val="24"/>
                <w:lang w:val="en-CA" w:eastAsia="en-CA"/>
              </w:rPr>
              <w:t>15</w:t>
            </w:r>
          </w:p>
        </w:tc>
      </w:tr>
    </w:tbl>
    <w:p w14:paraId="4259AB58" w14:textId="77777777" w:rsidR="00376314" w:rsidRDefault="00376314" w:rsidP="00376314"/>
    <w:p w14:paraId="517C0EF0" w14:textId="77777777" w:rsidR="00870EC1" w:rsidRPr="00D277A7" w:rsidRDefault="00870EC1" w:rsidP="00D277A7">
      <w:pPr>
        <w:rPr>
          <w:rFonts w:ascii="Times New Roman" w:eastAsiaTheme="majorEastAsia" w:hAnsi="Times New Roman" w:cs="Times New Roman"/>
          <w:b/>
          <w:bCs/>
          <w:kern w:val="0"/>
          <w:sz w:val="24"/>
          <w:szCs w:val="24"/>
          <w:lang w:val="it-IT"/>
        </w:rPr>
        <w:sectPr w:rsidR="00870EC1" w:rsidRPr="00D277A7" w:rsidSect="00672E3E">
          <w:pgSz w:w="16838" w:h="11906" w:orient="landscape" w:code="9"/>
          <w:pgMar w:top="1797" w:right="1440" w:bottom="1797" w:left="1440" w:header="851" w:footer="992" w:gutter="0"/>
          <w:cols w:space="425"/>
          <w:docGrid w:linePitch="312"/>
        </w:sectPr>
      </w:pPr>
    </w:p>
    <w:p w14:paraId="5A4D4CE8" w14:textId="4E38661D" w:rsidR="00870EC1" w:rsidRDefault="00E617DF" w:rsidP="00D277A7">
      <w:pPr>
        <w:pStyle w:val="af"/>
        <w:spacing w:before="240" w:after="240"/>
        <w:rPr>
          <w:rFonts w:eastAsiaTheme="majorEastAsia"/>
          <w:b w:val="0"/>
          <w:bCs/>
          <w:i/>
          <w:iCs/>
          <w:szCs w:val="24"/>
          <w:lang w:val="it-IT"/>
        </w:rPr>
      </w:pPr>
      <w:bookmarkStart w:id="6" w:name="_Toc159706188"/>
      <w:r w:rsidRPr="00D277A7">
        <w:rPr>
          <w:rFonts w:eastAsiaTheme="majorEastAsia"/>
          <w:bCs/>
          <w:szCs w:val="24"/>
          <w:lang w:val="it-IT"/>
        </w:rPr>
        <w:lastRenderedPageBreak/>
        <w:t>Figure S1</w:t>
      </w:r>
      <w:r w:rsidR="00855559" w:rsidRPr="00D277A7">
        <w:rPr>
          <w:rFonts w:eastAsiaTheme="majorEastAsia"/>
          <w:bCs/>
          <w:szCs w:val="24"/>
          <w:lang w:val="it-IT"/>
        </w:rPr>
        <w:t>.</w:t>
      </w:r>
      <w:r w:rsidRPr="00D277A7">
        <w:rPr>
          <w:rFonts w:eastAsiaTheme="majorEastAsia"/>
          <w:szCs w:val="24"/>
          <w:lang w:val="it-IT"/>
        </w:rPr>
        <w:t xml:space="preserve"> </w:t>
      </w:r>
      <w:r w:rsidRPr="00D277A7">
        <w:rPr>
          <w:rFonts w:eastAsiaTheme="majorEastAsia"/>
          <w:b w:val="0"/>
          <w:bCs/>
          <w:szCs w:val="24"/>
          <w:lang w:val="it-IT"/>
        </w:rPr>
        <w:t xml:space="preserve">Sensitivity analysis on </w:t>
      </w:r>
      <w:r w:rsidRPr="00D277A7">
        <w:rPr>
          <w:rFonts w:eastAsiaTheme="majorEastAsia"/>
          <w:b w:val="0"/>
          <w:bCs/>
          <w:i/>
          <w:iCs/>
          <w:szCs w:val="24"/>
          <w:lang w:val="it-IT"/>
        </w:rPr>
        <w:t>mo</w:t>
      </w:r>
      <w:r w:rsidR="007425EF">
        <w:rPr>
          <w:rFonts w:eastAsiaTheme="majorEastAsia"/>
          <w:b w:val="0"/>
          <w:bCs/>
          <w:i/>
          <w:iCs/>
          <w:szCs w:val="24"/>
          <w:lang w:val="it-IT"/>
        </w:rPr>
        <w:t>r</w:t>
      </w:r>
      <w:r w:rsidRPr="00D277A7">
        <w:rPr>
          <w:rFonts w:eastAsiaTheme="majorEastAsia"/>
          <w:b w:val="0"/>
          <w:bCs/>
          <w:i/>
          <w:iCs/>
          <w:szCs w:val="24"/>
          <w:lang w:val="it-IT"/>
        </w:rPr>
        <w:t>tal</w:t>
      </w:r>
      <w:r w:rsidR="007425EF">
        <w:rPr>
          <w:rFonts w:eastAsiaTheme="majorEastAsia"/>
          <w:b w:val="0"/>
          <w:bCs/>
          <w:i/>
          <w:iCs/>
          <w:szCs w:val="24"/>
          <w:lang w:val="it-IT"/>
        </w:rPr>
        <w:t>i</w:t>
      </w:r>
      <w:r w:rsidRPr="00D277A7">
        <w:rPr>
          <w:rFonts w:eastAsiaTheme="majorEastAsia"/>
          <w:b w:val="0"/>
          <w:bCs/>
          <w:i/>
          <w:iCs/>
          <w:szCs w:val="24"/>
          <w:lang w:val="it-IT"/>
        </w:rPr>
        <w:t>ty</w:t>
      </w:r>
      <w:r w:rsidR="00C25F7A" w:rsidRPr="00D277A7">
        <w:rPr>
          <w:rFonts w:eastAsiaTheme="majorEastAsia"/>
          <w:b w:val="0"/>
          <w:bCs/>
          <w:i/>
          <w:iCs/>
          <w:szCs w:val="24"/>
          <w:lang w:val="it-IT"/>
        </w:rPr>
        <w:t>.</w:t>
      </w:r>
      <w:bookmarkEnd w:id="6"/>
    </w:p>
    <w:p w14:paraId="5A4D4CF6" w14:textId="33FE2E73" w:rsidR="00870EC1" w:rsidRPr="00D277A7" w:rsidRDefault="002367A7" w:rsidP="00D277A7">
      <w:pPr>
        <w:rPr>
          <w:rFonts w:ascii="Times New Roman" w:eastAsiaTheme="majorEastAsia" w:hAnsi="Times New Roman" w:cs="Times New Roman"/>
          <w:b/>
          <w:bCs/>
          <w:kern w:val="0"/>
          <w:sz w:val="24"/>
          <w:szCs w:val="24"/>
          <w:lang w:val="it-IT"/>
        </w:rPr>
      </w:pPr>
      <w:r>
        <w:rPr>
          <w:noProof/>
        </w:rPr>
        <w:drawing>
          <wp:inline distT="0" distB="0" distL="0" distR="0" wp14:anchorId="3948CAA5" wp14:editId="1F2925C0">
            <wp:extent cx="5278120" cy="3425825"/>
            <wp:effectExtent l="19050" t="19050" r="17780" b="22225"/>
            <wp:docPr id="10859301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930105" name=""/>
                    <pic:cNvPicPr/>
                  </pic:nvPicPr>
                  <pic:blipFill>
                    <a:blip r:embed="rId10"/>
                    <a:stretch>
                      <a:fillRect/>
                    </a:stretch>
                  </pic:blipFill>
                  <pic:spPr>
                    <a:xfrm>
                      <a:off x="0" y="0"/>
                      <a:ext cx="5278120" cy="3425825"/>
                    </a:xfrm>
                    <a:prstGeom prst="rect">
                      <a:avLst/>
                    </a:prstGeom>
                    <a:ln w="6350">
                      <a:solidFill>
                        <a:schemeClr val="tx1"/>
                      </a:solidFill>
                    </a:ln>
                  </pic:spPr>
                </pic:pic>
              </a:graphicData>
            </a:graphic>
          </wp:inline>
        </w:drawing>
      </w:r>
    </w:p>
    <w:p w14:paraId="5A4D4CF7" w14:textId="79AB9C8A" w:rsidR="00870EC1" w:rsidRDefault="00E617DF" w:rsidP="00D277A7">
      <w:pPr>
        <w:pStyle w:val="af"/>
        <w:spacing w:before="240" w:after="240"/>
        <w:rPr>
          <w:rFonts w:eastAsiaTheme="majorEastAsia"/>
          <w:b w:val="0"/>
          <w:bCs/>
          <w:i/>
          <w:iCs/>
          <w:szCs w:val="24"/>
          <w:lang w:val="it-IT"/>
        </w:rPr>
      </w:pPr>
      <w:bookmarkStart w:id="7" w:name="_Toc159706189"/>
      <w:r w:rsidRPr="00D277A7">
        <w:rPr>
          <w:rFonts w:eastAsiaTheme="majorEastAsia"/>
          <w:bCs/>
          <w:szCs w:val="24"/>
          <w:lang w:val="it-IT"/>
        </w:rPr>
        <w:t>Figure S</w:t>
      </w:r>
      <w:r w:rsidR="002F103D" w:rsidRPr="00D277A7">
        <w:rPr>
          <w:rFonts w:eastAsiaTheme="majorEastAsia"/>
          <w:bCs/>
          <w:szCs w:val="24"/>
          <w:lang w:val="it-IT"/>
        </w:rPr>
        <w:t>2</w:t>
      </w:r>
      <w:r w:rsidR="00855559" w:rsidRPr="00D277A7">
        <w:rPr>
          <w:rFonts w:eastAsiaTheme="majorEastAsia"/>
          <w:bCs/>
          <w:szCs w:val="24"/>
          <w:lang w:val="it-IT"/>
        </w:rPr>
        <w:t>.</w:t>
      </w:r>
      <w:r w:rsidRPr="00D277A7">
        <w:rPr>
          <w:rFonts w:eastAsiaTheme="majorEastAsia"/>
          <w:bCs/>
          <w:szCs w:val="24"/>
          <w:lang w:val="it-IT"/>
        </w:rPr>
        <w:t xml:space="preserve"> </w:t>
      </w:r>
      <w:r w:rsidRPr="00D277A7">
        <w:rPr>
          <w:rFonts w:eastAsiaTheme="majorEastAsia"/>
          <w:b w:val="0"/>
          <w:bCs/>
          <w:szCs w:val="24"/>
          <w:lang w:val="it-IT"/>
        </w:rPr>
        <w:t xml:space="preserve">Sensitivity analysis on </w:t>
      </w:r>
      <w:r w:rsidRPr="00D277A7">
        <w:rPr>
          <w:rFonts w:eastAsiaTheme="majorEastAsia"/>
          <w:b w:val="0"/>
          <w:bCs/>
          <w:i/>
          <w:iCs/>
          <w:szCs w:val="24"/>
          <w:lang w:val="it-IT"/>
        </w:rPr>
        <w:t>ICU LOS</w:t>
      </w:r>
      <w:r w:rsidR="00C25F7A" w:rsidRPr="00D277A7">
        <w:rPr>
          <w:rFonts w:eastAsiaTheme="majorEastAsia"/>
          <w:b w:val="0"/>
          <w:bCs/>
          <w:i/>
          <w:iCs/>
          <w:szCs w:val="24"/>
          <w:lang w:val="it-IT"/>
        </w:rPr>
        <w:t>.</w:t>
      </w:r>
      <w:bookmarkEnd w:id="7"/>
    </w:p>
    <w:p w14:paraId="5A4D4CF8" w14:textId="3B47BB0E" w:rsidR="00870EC1" w:rsidRPr="00D277A7" w:rsidRDefault="00137BDA" w:rsidP="00D277A7">
      <w:pPr>
        <w:jc w:val="left"/>
        <w:rPr>
          <w:rFonts w:ascii="Times New Roman" w:eastAsiaTheme="majorEastAsia" w:hAnsi="Times New Roman" w:cs="Times New Roman"/>
          <w:b/>
          <w:bCs/>
          <w:kern w:val="0"/>
          <w:sz w:val="24"/>
          <w:szCs w:val="24"/>
          <w:lang w:val="it-IT"/>
        </w:rPr>
      </w:pPr>
      <w:r>
        <w:rPr>
          <w:noProof/>
        </w:rPr>
        <w:drawing>
          <wp:inline distT="0" distB="0" distL="0" distR="0" wp14:anchorId="49DFE320" wp14:editId="58B379A5">
            <wp:extent cx="5278120" cy="3397250"/>
            <wp:effectExtent l="19050" t="19050" r="17780" b="12700"/>
            <wp:docPr id="15424831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483183" name=""/>
                    <pic:cNvPicPr/>
                  </pic:nvPicPr>
                  <pic:blipFill>
                    <a:blip r:embed="rId11"/>
                    <a:stretch>
                      <a:fillRect/>
                    </a:stretch>
                  </pic:blipFill>
                  <pic:spPr>
                    <a:xfrm>
                      <a:off x="0" y="0"/>
                      <a:ext cx="5278120" cy="3397250"/>
                    </a:xfrm>
                    <a:prstGeom prst="rect">
                      <a:avLst/>
                    </a:prstGeom>
                    <a:ln w="6350">
                      <a:solidFill>
                        <a:schemeClr val="tx1"/>
                      </a:solidFill>
                    </a:ln>
                  </pic:spPr>
                </pic:pic>
              </a:graphicData>
            </a:graphic>
          </wp:inline>
        </w:drawing>
      </w:r>
    </w:p>
    <w:p w14:paraId="5A4D4CF9" w14:textId="389650EE" w:rsidR="00870EC1" w:rsidRPr="00D277A7" w:rsidRDefault="00E617DF" w:rsidP="00D277A7">
      <w:pPr>
        <w:pStyle w:val="af"/>
        <w:spacing w:before="240" w:after="240"/>
        <w:rPr>
          <w:rFonts w:eastAsiaTheme="majorEastAsia"/>
          <w:bCs/>
          <w:szCs w:val="24"/>
          <w:lang w:val="it-IT"/>
        </w:rPr>
      </w:pPr>
      <w:bookmarkStart w:id="8" w:name="_Toc159706190"/>
      <w:r w:rsidRPr="00D277A7">
        <w:rPr>
          <w:rFonts w:eastAsiaTheme="majorEastAsia"/>
          <w:bCs/>
          <w:szCs w:val="24"/>
          <w:lang w:val="it-IT"/>
        </w:rPr>
        <w:t>Figure S</w:t>
      </w:r>
      <w:r w:rsidR="002F103D" w:rsidRPr="00D277A7">
        <w:rPr>
          <w:rFonts w:eastAsiaTheme="majorEastAsia"/>
          <w:bCs/>
          <w:szCs w:val="24"/>
          <w:lang w:val="it-IT"/>
        </w:rPr>
        <w:t>3</w:t>
      </w:r>
      <w:r w:rsidR="00855559" w:rsidRPr="00D277A7">
        <w:rPr>
          <w:rFonts w:eastAsiaTheme="majorEastAsia"/>
          <w:bCs/>
          <w:szCs w:val="24"/>
          <w:lang w:val="it-IT"/>
        </w:rPr>
        <w:t>.</w:t>
      </w:r>
      <w:r w:rsidRPr="00D277A7">
        <w:rPr>
          <w:rFonts w:eastAsiaTheme="majorEastAsia"/>
          <w:bCs/>
          <w:szCs w:val="24"/>
          <w:lang w:val="it-IT"/>
        </w:rPr>
        <w:t xml:space="preserve"> </w:t>
      </w:r>
      <w:r w:rsidRPr="00D277A7">
        <w:rPr>
          <w:rFonts w:eastAsiaTheme="majorEastAsia"/>
          <w:b w:val="0"/>
          <w:bCs/>
          <w:szCs w:val="24"/>
          <w:lang w:val="it-IT"/>
        </w:rPr>
        <w:t xml:space="preserve">Sensitivity analysis on </w:t>
      </w:r>
      <w:r w:rsidRPr="00D277A7">
        <w:rPr>
          <w:rFonts w:eastAsiaTheme="majorEastAsia"/>
          <w:b w:val="0"/>
          <w:bCs/>
          <w:i/>
          <w:iCs/>
          <w:szCs w:val="24"/>
          <w:lang w:val="it-IT"/>
        </w:rPr>
        <w:t>SOFA score change</w:t>
      </w:r>
      <w:r w:rsidR="00C25F7A" w:rsidRPr="00D277A7">
        <w:rPr>
          <w:rFonts w:eastAsiaTheme="majorEastAsia"/>
          <w:b w:val="0"/>
          <w:bCs/>
          <w:i/>
          <w:iCs/>
          <w:szCs w:val="24"/>
          <w:lang w:val="it-IT"/>
        </w:rPr>
        <w:t>.</w:t>
      </w:r>
      <w:bookmarkEnd w:id="8"/>
    </w:p>
    <w:p w14:paraId="5A4D4CFA" w14:textId="402CD319" w:rsidR="00870EC1" w:rsidRPr="00D277A7" w:rsidRDefault="00FF4F86" w:rsidP="00D277A7">
      <w:pPr>
        <w:jc w:val="left"/>
        <w:rPr>
          <w:rFonts w:ascii="Times New Roman" w:eastAsiaTheme="majorEastAsia" w:hAnsi="Times New Roman" w:cs="Times New Roman"/>
          <w:b/>
          <w:bCs/>
          <w:kern w:val="0"/>
          <w:sz w:val="24"/>
          <w:szCs w:val="24"/>
        </w:rPr>
      </w:pPr>
      <w:r w:rsidRPr="00D277A7">
        <w:rPr>
          <w:rFonts w:ascii="Times New Roman" w:eastAsiaTheme="majorEastAsia" w:hAnsi="Times New Roman" w:cs="Times New Roman"/>
          <w:b/>
          <w:bCs/>
          <w:noProof/>
          <w:kern w:val="0"/>
          <w:sz w:val="24"/>
          <w:szCs w:val="24"/>
        </w:rPr>
        <w:lastRenderedPageBreak/>
        <w:drawing>
          <wp:inline distT="0" distB="0" distL="0" distR="0" wp14:anchorId="12AB4C83" wp14:editId="0C9EF6DB">
            <wp:extent cx="5278120" cy="3521710"/>
            <wp:effectExtent l="19050" t="19050" r="17780" b="21590"/>
            <wp:docPr id="20184453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44537" name="图片 201844537"/>
                    <pic:cNvPicPr/>
                  </pic:nvPicPr>
                  <pic:blipFill>
                    <a:blip r:embed="rId12">
                      <a:extLst>
                        <a:ext uri="{28A0092B-C50C-407E-A947-70E740481C1C}">
                          <a14:useLocalDpi xmlns:a14="http://schemas.microsoft.com/office/drawing/2010/main" val="0"/>
                        </a:ext>
                      </a:extLst>
                    </a:blip>
                    <a:stretch>
                      <a:fillRect/>
                    </a:stretch>
                  </pic:blipFill>
                  <pic:spPr>
                    <a:xfrm>
                      <a:off x="0" y="0"/>
                      <a:ext cx="5278120" cy="3521710"/>
                    </a:xfrm>
                    <a:prstGeom prst="rect">
                      <a:avLst/>
                    </a:prstGeom>
                    <a:ln w="6350">
                      <a:solidFill>
                        <a:schemeClr val="tx1"/>
                      </a:solidFill>
                    </a:ln>
                  </pic:spPr>
                </pic:pic>
              </a:graphicData>
            </a:graphic>
          </wp:inline>
        </w:drawing>
      </w:r>
    </w:p>
    <w:p w14:paraId="5A4D4CFB" w14:textId="7E067539" w:rsidR="00870EC1" w:rsidRPr="00D277A7" w:rsidRDefault="00E617DF" w:rsidP="00D277A7">
      <w:pPr>
        <w:pStyle w:val="af"/>
        <w:spacing w:before="240" w:after="240"/>
        <w:rPr>
          <w:rFonts w:eastAsiaTheme="majorEastAsia"/>
          <w:b w:val="0"/>
          <w:bCs/>
          <w:i/>
          <w:iCs/>
          <w:szCs w:val="24"/>
          <w:lang w:val="it-IT"/>
        </w:rPr>
      </w:pPr>
      <w:bookmarkStart w:id="9" w:name="_Toc159706191"/>
      <w:r w:rsidRPr="00D277A7">
        <w:rPr>
          <w:rFonts w:eastAsiaTheme="majorEastAsia"/>
          <w:bCs/>
          <w:szCs w:val="24"/>
          <w:lang w:val="it-IT"/>
        </w:rPr>
        <w:t>Figure S</w:t>
      </w:r>
      <w:r w:rsidR="008E3227" w:rsidRPr="00D277A7">
        <w:rPr>
          <w:rFonts w:eastAsiaTheme="majorEastAsia"/>
          <w:bCs/>
          <w:szCs w:val="24"/>
          <w:lang w:val="it-IT"/>
        </w:rPr>
        <w:t>4</w:t>
      </w:r>
      <w:r w:rsidR="00855559" w:rsidRPr="00D277A7">
        <w:rPr>
          <w:rFonts w:eastAsiaTheme="majorEastAsia"/>
          <w:bCs/>
          <w:szCs w:val="24"/>
          <w:lang w:val="it-IT"/>
        </w:rPr>
        <w:t>.</w:t>
      </w:r>
      <w:r w:rsidRPr="00D277A7">
        <w:rPr>
          <w:rFonts w:eastAsiaTheme="majorEastAsia"/>
          <w:bCs/>
          <w:szCs w:val="24"/>
          <w:lang w:val="it-IT"/>
        </w:rPr>
        <w:t xml:space="preserve"> </w:t>
      </w:r>
      <w:r w:rsidRPr="00D277A7">
        <w:rPr>
          <w:rFonts w:eastAsiaTheme="majorEastAsia"/>
          <w:b w:val="0"/>
          <w:bCs/>
          <w:szCs w:val="24"/>
          <w:lang w:val="it-IT"/>
        </w:rPr>
        <w:t xml:space="preserve">Sensitivity analysis on </w:t>
      </w:r>
      <w:r w:rsidRPr="00D277A7">
        <w:rPr>
          <w:rFonts w:eastAsiaTheme="majorEastAsia"/>
          <w:b w:val="0"/>
          <w:bCs/>
          <w:i/>
          <w:iCs/>
          <w:szCs w:val="24"/>
          <w:lang w:val="it-IT"/>
        </w:rPr>
        <w:t>lactate change</w:t>
      </w:r>
      <w:r w:rsidR="00C25F7A" w:rsidRPr="00D277A7">
        <w:rPr>
          <w:rFonts w:eastAsiaTheme="majorEastAsia"/>
          <w:b w:val="0"/>
          <w:bCs/>
          <w:i/>
          <w:iCs/>
          <w:szCs w:val="24"/>
          <w:lang w:val="it-IT"/>
        </w:rPr>
        <w:t>.</w:t>
      </w:r>
      <w:bookmarkEnd w:id="9"/>
    </w:p>
    <w:p w14:paraId="5A4D4CFC" w14:textId="234E6573" w:rsidR="00870EC1" w:rsidRPr="00D277A7" w:rsidRDefault="0002476F" w:rsidP="00D277A7">
      <w:pPr>
        <w:rPr>
          <w:rFonts w:ascii="Times New Roman" w:eastAsiaTheme="majorEastAsia" w:hAnsi="Times New Roman" w:cs="Times New Roman"/>
          <w:sz w:val="24"/>
          <w:szCs w:val="24"/>
          <w:lang w:val="it-IT"/>
        </w:rPr>
      </w:pPr>
      <w:r>
        <w:rPr>
          <w:noProof/>
        </w:rPr>
        <w:drawing>
          <wp:inline distT="0" distB="0" distL="0" distR="0" wp14:anchorId="1196AAD2" wp14:editId="5327FFC4">
            <wp:extent cx="5278120" cy="3513455"/>
            <wp:effectExtent l="19050" t="19050" r="17780" b="10795"/>
            <wp:docPr id="12093538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353853" name=""/>
                    <pic:cNvPicPr/>
                  </pic:nvPicPr>
                  <pic:blipFill>
                    <a:blip r:embed="rId13"/>
                    <a:stretch>
                      <a:fillRect/>
                    </a:stretch>
                  </pic:blipFill>
                  <pic:spPr>
                    <a:xfrm>
                      <a:off x="0" y="0"/>
                      <a:ext cx="5278120" cy="3513455"/>
                    </a:xfrm>
                    <a:prstGeom prst="rect">
                      <a:avLst/>
                    </a:prstGeom>
                    <a:ln w="6350">
                      <a:solidFill>
                        <a:schemeClr val="tx1"/>
                      </a:solidFill>
                    </a:ln>
                  </pic:spPr>
                </pic:pic>
              </a:graphicData>
            </a:graphic>
          </wp:inline>
        </w:drawing>
      </w:r>
    </w:p>
    <w:p w14:paraId="5A4D4CFD" w14:textId="0AF898B1" w:rsidR="00870EC1" w:rsidRPr="00D277A7" w:rsidRDefault="00E617DF" w:rsidP="00D277A7">
      <w:pPr>
        <w:pStyle w:val="af"/>
        <w:spacing w:before="240" w:after="240"/>
        <w:rPr>
          <w:rFonts w:eastAsiaTheme="majorEastAsia"/>
          <w:szCs w:val="24"/>
          <w:lang w:val="it-IT"/>
        </w:rPr>
      </w:pPr>
      <w:bookmarkStart w:id="10" w:name="_Toc159706192"/>
      <w:r w:rsidRPr="00D277A7">
        <w:rPr>
          <w:rFonts w:eastAsiaTheme="majorEastAsia"/>
          <w:bCs/>
          <w:szCs w:val="24"/>
          <w:lang w:val="it-IT"/>
        </w:rPr>
        <w:t>Figure S</w:t>
      </w:r>
      <w:r w:rsidR="008E3227" w:rsidRPr="00D277A7">
        <w:rPr>
          <w:rFonts w:eastAsiaTheme="majorEastAsia"/>
          <w:bCs/>
          <w:szCs w:val="24"/>
          <w:lang w:val="it-IT"/>
        </w:rPr>
        <w:t>5</w:t>
      </w:r>
      <w:r w:rsidR="00855559" w:rsidRPr="00D277A7">
        <w:rPr>
          <w:rFonts w:eastAsiaTheme="majorEastAsia"/>
          <w:bCs/>
          <w:szCs w:val="24"/>
          <w:lang w:val="it-IT"/>
        </w:rPr>
        <w:t>.</w:t>
      </w:r>
      <w:r w:rsidRPr="00D277A7">
        <w:rPr>
          <w:rFonts w:eastAsiaTheme="majorEastAsia"/>
          <w:bCs/>
          <w:szCs w:val="24"/>
          <w:lang w:val="it-IT"/>
        </w:rPr>
        <w:t xml:space="preserve"> </w:t>
      </w:r>
      <w:r w:rsidRPr="00D277A7">
        <w:rPr>
          <w:rFonts w:eastAsiaTheme="majorEastAsia"/>
          <w:b w:val="0"/>
          <w:bCs/>
          <w:szCs w:val="24"/>
          <w:lang w:val="it-IT"/>
        </w:rPr>
        <w:t xml:space="preserve">Sensitivity analysis on </w:t>
      </w:r>
      <w:r w:rsidRPr="00D277A7">
        <w:rPr>
          <w:rFonts w:eastAsiaTheme="majorEastAsia"/>
          <w:b w:val="0"/>
          <w:bCs/>
          <w:i/>
          <w:iCs/>
          <w:szCs w:val="24"/>
          <w:lang w:val="it-IT"/>
        </w:rPr>
        <w:t>NE doses change</w:t>
      </w:r>
      <w:r w:rsidR="00C25F7A" w:rsidRPr="00D277A7">
        <w:rPr>
          <w:rFonts w:eastAsiaTheme="majorEastAsia"/>
          <w:b w:val="0"/>
          <w:bCs/>
          <w:i/>
          <w:iCs/>
          <w:szCs w:val="24"/>
          <w:lang w:val="it-IT"/>
        </w:rPr>
        <w:t>.</w:t>
      </w:r>
      <w:bookmarkEnd w:id="10"/>
    </w:p>
    <w:p w14:paraId="5A4D4CFE" w14:textId="67E54164" w:rsidR="00870EC1" w:rsidRPr="00D277A7" w:rsidRDefault="00256FB4" w:rsidP="00D277A7">
      <w:pPr>
        <w:pStyle w:val="a9"/>
        <w:spacing w:before="168" w:beforeAutospacing="0" w:after="0" w:afterAutospacing="0"/>
        <w:jc w:val="both"/>
        <w:rPr>
          <w:rFonts w:ascii="Times New Roman" w:eastAsiaTheme="majorEastAsia" w:hAnsi="Times New Roman" w:cs="Times New Roman"/>
          <w:b/>
          <w:bCs/>
          <w:lang w:val="it-IT"/>
        </w:rPr>
      </w:pPr>
      <w:r w:rsidRPr="00D277A7">
        <w:rPr>
          <w:rFonts w:ascii="Times New Roman" w:eastAsiaTheme="majorEastAsia" w:hAnsi="Times New Roman" w:cs="Times New Roman"/>
          <w:b/>
          <w:bCs/>
          <w:noProof/>
          <w:lang w:val="it-IT"/>
        </w:rPr>
        <w:lastRenderedPageBreak/>
        <w:drawing>
          <wp:inline distT="0" distB="0" distL="0" distR="0" wp14:anchorId="610A95A2" wp14:editId="35FF2539">
            <wp:extent cx="5278120" cy="3521710"/>
            <wp:effectExtent l="19050" t="19050" r="17780" b="21590"/>
            <wp:docPr id="155529266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292662" name="图片 1555292662"/>
                    <pic:cNvPicPr/>
                  </pic:nvPicPr>
                  <pic:blipFill>
                    <a:blip r:embed="rId14">
                      <a:extLst>
                        <a:ext uri="{28A0092B-C50C-407E-A947-70E740481C1C}">
                          <a14:useLocalDpi xmlns:a14="http://schemas.microsoft.com/office/drawing/2010/main" val="0"/>
                        </a:ext>
                      </a:extLst>
                    </a:blip>
                    <a:stretch>
                      <a:fillRect/>
                    </a:stretch>
                  </pic:blipFill>
                  <pic:spPr>
                    <a:xfrm>
                      <a:off x="0" y="0"/>
                      <a:ext cx="5278120" cy="3521710"/>
                    </a:xfrm>
                    <a:prstGeom prst="rect">
                      <a:avLst/>
                    </a:prstGeom>
                    <a:ln w="6350">
                      <a:solidFill>
                        <a:schemeClr val="tx1"/>
                      </a:solidFill>
                    </a:ln>
                  </pic:spPr>
                </pic:pic>
              </a:graphicData>
            </a:graphic>
          </wp:inline>
        </w:drawing>
      </w:r>
    </w:p>
    <w:p w14:paraId="5A4D4CFF" w14:textId="6FA5D8E1" w:rsidR="00870EC1" w:rsidRPr="00D277A7" w:rsidRDefault="00E617DF" w:rsidP="00D277A7">
      <w:pPr>
        <w:pStyle w:val="af"/>
        <w:spacing w:before="240" w:after="240"/>
        <w:rPr>
          <w:rFonts w:eastAsiaTheme="majorEastAsia"/>
          <w:i/>
          <w:iCs/>
          <w:szCs w:val="24"/>
          <w:lang w:val="it-IT"/>
        </w:rPr>
      </w:pPr>
      <w:bookmarkStart w:id="11" w:name="_Toc159706193"/>
      <w:r w:rsidRPr="00D277A7">
        <w:rPr>
          <w:rFonts w:eastAsiaTheme="majorEastAsia"/>
          <w:bCs/>
          <w:szCs w:val="24"/>
          <w:lang w:val="it-IT"/>
        </w:rPr>
        <w:t>Figure S</w:t>
      </w:r>
      <w:r w:rsidR="008E3227" w:rsidRPr="00D277A7">
        <w:rPr>
          <w:rFonts w:eastAsiaTheme="majorEastAsia"/>
          <w:bCs/>
          <w:szCs w:val="24"/>
          <w:lang w:val="it-IT"/>
        </w:rPr>
        <w:t>6</w:t>
      </w:r>
      <w:r w:rsidR="00855559" w:rsidRPr="00D277A7">
        <w:rPr>
          <w:rFonts w:eastAsiaTheme="majorEastAsia"/>
          <w:bCs/>
          <w:szCs w:val="24"/>
          <w:lang w:val="it-IT"/>
        </w:rPr>
        <w:t>.</w:t>
      </w:r>
      <w:r w:rsidRPr="00D277A7">
        <w:rPr>
          <w:rFonts w:eastAsiaTheme="majorEastAsia"/>
          <w:bCs/>
          <w:szCs w:val="24"/>
          <w:lang w:val="it-IT"/>
        </w:rPr>
        <w:t xml:space="preserve"> </w:t>
      </w:r>
      <w:r w:rsidRPr="00D277A7">
        <w:rPr>
          <w:rFonts w:eastAsiaTheme="majorEastAsia"/>
          <w:b w:val="0"/>
          <w:bCs/>
          <w:szCs w:val="24"/>
          <w:lang w:val="it-IT"/>
        </w:rPr>
        <w:t xml:space="preserve">Sensitivity analysis on </w:t>
      </w:r>
      <w:r w:rsidRPr="00D277A7">
        <w:rPr>
          <w:rFonts w:eastAsiaTheme="majorEastAsia"/>
          <w:b w:val="0"/>
          <w:bCs/>
          <w:i/>
          <w:iCs/>
          <w:szCs w:val="24"/>
          <w:lang w:val="it-IT"/>
        </w:rPr>
        <w:t xml:space="preserve">total </w:t>
      </w:r>
      <w:r w:rsidR="00875802" w:rsidRPr="00D277A7">
        <w:rPr>
          <w:rFonts w:eastAsiaTheme="majorEastAsia"/>
          <w:b w:val="0"/>
          <w:bCs/>
          <w:i/>
          <w:iCs/>
          <w:szCs w:val="24"/>
          <w:lang w:val="it-IT"/>
        </w:rPr>
        <w:t xml:space="preserve">adverse </w:t>
      </w:r>
      <w:r w:rsidRPr="00D277A7">
        <w:rPr>
          <w:rFonts w:eastAsiaTheme="majorEastAsia"/>
          <w:b w:val="0"/>
          <w:bCs/>
          <w:i/>
          <w:iCs/>
          <w:szCs w:val="24"/>
          <w:lang w:val="it-IT"/>
        </w:rPr>
        <w:t>events</w:t>
      </w:r>
      <w:r w:rsidR="00C25F7A" w:rsidRPr="00D277A7">
        <w:rPr>
          <w:rFonts w:eastAsiaTheme="majorEastAsia"/>
          <w:i/>
          <w:iCs/>
          <w:szCs w:val="24"/>
          <w:lang w:val="it-IT"/>
        </w:rPr>
        <w:t>.</w:t>
      </w:r>
      <w:bookmarkEnd w:id="11"/>
    </w:p>
    <w:p w14:paraId="5A4D4D00" w14:textId="68A454CC" w:rsidR="00870EC1" w:rsidRPr="00D277A7" w:rsidRDefault="00256FB4" w:rsidP="00D277A7">
      <w:pPr>
        <w:jc w:val="left"/>
        <w:rPr>
          <w:rFonts w:ascii="Times New Roman" w:eastAsiaTheme="majorEastAsia" w:hAnsi="Times New Roman" w:cs="Times New Roman"/>
          <w:b/>
          <w:bCs/>
          <w:kern w:val="0"/>
          <w:sz w:val="24"/>
          <w:szCs w:val="24"/>
        </w:rPr>
      </w:pPr>
      <w:r w:rsidRPr="00D277A7">
        <w:rPr>
          <w:rFonts w:ascii="Times New Roman" w:eastAsiaTheme="majorEastAsia" w:hAnsi="Times New Roman" w:cs="Times New Roman"/>
          <w:b/>
          <w:bCs/>
          <w:noProof/>
          <w:kern w:val="0"/>
          <w:sz w:val="24"/>
          <w:szCs w:val="24"/>
        </w:rPr>
        <w:drawing>
          <wp:inline distT="0" distB="0" distL="0" distR="0" wp14:anchorId="03561245" wp14:editId="360AC340">
            <wp:extent cx="5278120" cy="3521710"/>
            <wp:effectExtent l="19050" t="19050" r="17780" b="21590"/>
            <wp:docPr id="146059098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590989" name="图片 1460590989"/>
                    <pic:cNvPicPr/>
                  </pic:nvPicPr>
                  <pic:blipFill>
                    <a:blip r:embed="rId15">
                      <a:extLst>
                        <a:ext uri="{28A0092B-C50C-407E-A947-70E740481C1C}">
                          <a14:useLocalDpi xmlns:a14="http://schemas.microsoft.com/office/drawing/2010/main" val="0"/>
                        </a:ext>
                      </a:extLst>
                    </a:blip>
                    <a:stretch>
                      <a:fillRect/>
                    </a:stretch>
                  </pic:blipFill>
                  <pic:spPr>
                    <a:xfrm>
                      <a:off x="0" y="0"/>
                      <a:ext cx="5278120" cy="3521710"/>
                    </a:xfrm>
                    <a:prstGeom prst="rect">
                      <a:avLst/>
                    </a:prstGeom>
                    <a:ln w="6350">
                      <a:solidFill>
                        <a:schemeClr val="tx1"/>
                      </a:solidFill>
                    </a:ln>
                  </pic:spPr>
                </pic:pic>
              </a:graphicData>
            </a:graphic>
          </wp:inline>
        </w:drawing>
      </w:r>
    </w:p>
    <w:p w14:paraId="67F59E5B" w14:textId="5497256E" w:rsidR="00716F9B" w:rsidRDefault="00716F9B" w:rsidP="00D277A7">
      <w:pPr>
        <w:pStyle w:val="af"/>
        <w:spacing w:before="240" w:after="240"/>
        <w:rPr>
          <w:b w:val="0"/>
          <w:bCs/>
          <w:szCs w:val="24"/>
        </w:rPr>
      </w:pPr>
      <w:bookmarkStart w:id="12" w:name="_Toc159706194"/>
      <w:r w:rsidRPr="00D277A7">
        <w:rPr>
          <w:rFonts w:eastAsiaTheme="majorEastAsia"/>
          <w:bCs/>
          <w:szCs w:val="24"/>
          <w:lang w:val="it-IT"/>
        </w:rPr>
        <w:t>Figure S</w:t>
      </w:r>
      <w:r w:rsidR="00ED4AAB">
        <w:rPr>
          <w:rFonts w:eastAsiaTheme="majorEastAsia"/>
          <w:bCs/>
          <w:szCs w:val="24"/>
          <w:lang w:val="it-IT"/>
        </w:rPr>
        <w:t>7</w:t>
      </w:r>
      <w:r w:rsidRPr="00D277A7">
        <w:rPr>
          <w:rFonts w:eastAsiaTheme="majorEastAsia"/>
          <w:bCs/>
          <w:szCs w:val="24"/>
          <w:lang w:val="it-IT"/>
        </w:rPr>
        <w:t xml:space="preserve">. </w:t>
      </w:r>
      <w:r w:rsidRPr="00D277A7">
        <w:rPr>
          <w:b w:val="0"/>
          <w:bCs/>
          <w:szCs w:val="24"/>
        </w:rPr>
        <w:t>Forest plot for effects of vasopressin or its analogues to catecholamines alone on</w:t>
      </w:r>
      <w:r w:rsidR="00C10655" w:rsidRPr="00D277A7">
        <w:rPr>
          <w:b w:val="0"/>
          <w:bCs/>
          <w:szCs w:val="24"/>
        </w:rPr>
        <w:t xml:space="preserve"> </w:t>
      </w:r>
      <w:r w:rsidR="00C10655" w:rsidRPr="00D277A7">
        <w:rPr>
          <w:b w:val="0"/>
          <w:bCs/>
          <w:i/>
          <w:iCs/>
          <w:szCs w:val="24"/>
        </w:rPr>
        <w:t xml:space="preserve">ICU </w:t>
      </w:r>
      <w:r w:rsidR="004F7375" w:rsidRPr="00D277A7">
        <w:rPr>
          <w:b w:val="0"/>
          <w:bCs/>
          <w:i/>
          <w:iCs/>
          <w:szCs w:val="24"/>
        </w:rPr>
        <w:t>LOS</w:t>
      </w:r>
      <w:r w:rsidRPr="00D277A7">
        <w:rPr>
          <w:b w:val="0"/>
          <w:bCs/>
          <w:szCs w:val="24"/>
        </w:rPr>
        <w:t>.</w:t>
      </w:r>
      <w:bookmarkEnd w:id="12"/>
    </w:p>
    <w:p w14:paraId="34A7B873" w14:textId="5CF0EF10" w:rsidR="00716F9B" w:rsidRPr="00D277A7" w:rsidRDefault="00AF1778" w:rsidP="009B5FDA">
      <w:pPr>
        <w:pStyle w:val="af"/>
        <w:spacing w:before="240" w:after="240"/>
        <w:rPr>
          <w:rFonts w:eastAsiaTheme="majorEastAsia"/>
          <w:b w:val="0"/>
          <w:bCs/>
          <w:szCs w:val="24"/>
          <w:lang w:val="it-IT"/>
        </w:rPr>
      </w:pPr>
      <w:bookmarkStart w:id="13" w:name="_Toc159706195"/>
      <w:r>
        <w:rPr>
          <w:rFonts w:eastAsiaTheme="majorEastAsia"/>
          <w:b w:val="0"/>
          <w:bCs/>
          <w:noProof/>
          <w:szCs w:val="24"/>
          <w:lang w:val="it-IT"/>
        </w:rPr>
        <w:lastRenderedPageBreak/>
        <mc:AlternateContent>
          <mc:Choice Requires="wpi">
            <w:drawing>
              <wp:anchor distT="0" distB="0" distL="114300" distR="114300" simplePos="0" relativeHeight="251671552" behindDoc="0" locked="0" layoutInCell="1" allowOverlap="1" wp14:anchorId="221016DA" wp14:editId="2A83D6B4">
                <wp:simplePos x="0" y="0"/>
                <wp:positionH relativeFrom="column">
                  <wp:posOffset>4035251</wp:posOffset>
                </wp:positionH>
                <wp:positionV relativeFrom="paragraph">
                  <wp:posOffset>1383417</wp:posOffset>
                </wp:positionV>
                <wp:extent cx="360" cy="360"/>
                <wp:effectExtent l="38100" t="38100" r="57150" b="57150"/>
                <wp:wrapNone/>
                <wp:docPr id="1858011262" name="墨迹 25"/>
                <wp:cNvGraphicFramePr/>
                <a:graphic xmlns:a="http://schemas.openxmlformats.org/drawingml/2006/main">
                  <a:graphicData uri="http://schemas.microsoft.com/office/word/2010/wordprocessingInk">
                    <w14:contentPart bwMode="auto" r:id="rId16">
                      <w14:nvContentPartPr>
                        <w14:cNvContentPartPr/>
                      </w14:nvContentPartPr>
                      <w14:xfrm>
                        <a:off x="0" y="0"/>
                        <a:ext cx="360" cy="360"/>
                      </w14:xfrm>
                    </w14:contentPart>
                  </a:graphicData>
                </a:graphic>
              </wp:anchor>
            </w:drawing>
          </mc:Choice>
          <mc:Fallback>
            <w:pict>
              <v:shapetype w14:anchorId="6132B63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墨迹 25" o:spid="_x0000_s1026" type="#_x0000_t75" style="position:absolute;left:0;text-align:left;margin-left:317.05pt;margin-top:108.25pt;width:1.45pt;height:1.4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">
                <v:imagedata r:id="rId17" o:title=""/>
              </v:shape>
            </w:pict>
          </mc:Fallback>
        </mc:AlternateContent>
      </w:r>
      <w:r>
        <w:rPr>
          <w:rFonts w:eastAsiaTheme="majorEastAsia"/>
          <w:b w:val="0"/>
          <w:bCs/>
          <w:noProof/>
          <w:szCs w:val="24"/>
          <w:lang w:val="it-IT"/>
        </w:rPr>
        <mc:AlternateContent>
          <mc:Choice Requires="wpi">
            <w:drawing>
              <wp:anchor distT="0" distB="0" distL="114300" distR="114300" simplePos="0" relativeHeight="251670528" behindDoc="0" locked="0" layoutInCell="1" allowOverlap="1" wp14:anchorId="5691B43D" wp14:editId="69DC4123">
                <wp:simplePos x="0" y="0"/>
                <wp:positionH relativeFrom="column">
                  <wp:posOffset>3693251</wp:posOffset>
                </wp:positionH>
                <wp:positionV relativeFrom="paragraph">
                  <wp:posOffset>286137</wp:posOffset>
                </wp:positionV>
                <wp:extent cx="360" cy="360"/>
                <wp:effectExtent l="38100" t="38100" r="57150" b="57150"/>
                <wp:wrapNone/>
                <wp:docPr id="1510281436" name="墨迹 24"/>
                <wp:cNvGraphicFramePr/>
                <a:graphic xmlns:a="http://schemas.openxmlformats.org/drawingml/2006/main">
                  <a:graphicData uri="http://schemas.microsoft.com/office/word/2010/wordprocessingInk">
                    <w14:contentPart bwMode="auto" r:id="rId18">
                      <w14:nvContentPartPr>
                        <w14:cNvContentPartPr/>
                      </w14:nvContentPartPr>
                      <w14:xfrm>
                        <a:off x="0" y="0"/>
                        <a:ext cx="360" cy="360"/>
                      </w14:xfrm>
                    </w14:contentPart>
                  </a:graphicData>
                </a:graphic>
              </wp:anchor>
            </w:drawing>
          </mc:Choice>
          <mc:Fallback>
            <w:pict>
              <v:shape w14:anchorId="5F2BB2F7" id="墨迹 24" o:spid="_x0000_s1026" type="#_x0000_t75" style="position:absolute;left:0;text-align:left;margin-left:290.1pt;margin-top:21.85pt;width:1.45pt;height:1.4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">
                <v:imagedata r:id="rId17" o:title=""/>
              </v:shape>
            </w:pict>
          </mc:Fallback>
        </mc:AlternateContent>
      </w:r>
      <w:r w:rsidR="009B5FDA" w:rsidRPr="009B5FDA">
        <w:rPr>
          <w:rFonts w:eastAsiaTheme="majorEastAsia"/>
          <w:b w:val="0"/>
          <w:bCs/>
          <w:noProof/>
          <w:szCs w:val="24"/>
          <w:lang w:val="it-IT"/>
        </w:rPr>
        <w:drawing>
          <wp:inline distT="0" distB="0" distL="0" distR="0" wp14:anchorId="5B200378" wp14:editId="6F6A683C">
            <wp:extent cx="5278120" cy="1912620"/>
            <wp:effectExtent l="19050" t="19050" r="17780" b="11430"/>
            <wp:docPr id="588674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67484" name=""/>
                    <pic:cNvPicPr/>
                  </pic:nvPicPr>
                  <pic:blipFill>
                    <a:blip r:embed="rId19"/>
                    <a:stretch>
                      <a:fillRect/>
                    </a:stretch>
                  </pic:blipFill>
                  <pic:spPr>
                    <a:xfrm>
                      <a:off x="0" y="0"/>
                      <a:ext cx="5278120" cy="1912620"/>
                    </a:xfrm>
                    <a:prstGeom prst="rect">
                      <a:avLst/>
                    </a:prstGeom>
                    <a:ln w="6350">
                      <a:solidFill>
                        <a:schemeClr val="tx1"/>
                      </a:solidFill>
                    </a:ln>
                  </pic:spPr>
                </pic:pic>
              </a:graphicData>
            </a:graphic>
          </wp:inline>
        </w:drawing>
      </w:r>
      <w:bookmarkEnd w:id="13"/>
    </w:p>
    <w:p w14:paraId="0156671D" w14:textId="6F458BEA" w:rsidR="000351E1" w:rsidRPr="00D277A7" w:rsidRDefault="000351E1" w:rsidP="00D277A7">
      <w:pPr>
        <w:pStyle w:val="af"/>
        <w:spacing w:before="240" w:after="240"/>
        <w:rPr>
          <w:rFonts w:eastAsia="宋体"/>
          <w:b w:val="0"/>
          <w:bCs/>
          <w:i/>
          <w:iCs/>
          <w:szCs w:val="24"/>
        </w:rPr>
      </w:pPr>
      <w:bookmarkStart w:id="14" w:name="_Toc159706196"/>
      <w:r w:rsidRPr="00D277A7">
        <w:rPr>
          <w:rFonts w:eastAsiaTheme="majorEastAsia"/>
          <w:bCs/>
          <w:szCs w:val="24"/>
          <w:lang w:val="it-IT"/>
        </w:rPr>
        <w:t>Figure S</w:t>
      </w:r>
      <w:r w:rsidR="00ED4AAB">
        <w:rPr>
          <w:rFonts w:eastAsiaTheme="majorEastAsia"/>
          <w:bCs/>
          <w:szCs w:val="24"/>
          <w:lang w:val="it-IT"/>
        </w:rPr>
        <w:t>8</w:t>
      </w:r>
      <w:r w:rsidRPr="00D277A7">
        <w:rPr>
          <w:rFonts w:eastAsiaTheme="majorEastAsia"/>
          <w:bCs/>
          <w:szCs w:val="24"/>
          <w:lang w:val="it-IT"/>
        </w:rPr>
        <w:t xml:space="preserve">. </w:t>
      </w:r>
      <w:r w:rsidRPr="00D277A7">
        <w:rPr>
          <w:b w:val="0"/>
          <w:bCs/>
          <w:szCs w:val="24"/>
        </w:rPr>
        <w:t xml:space="preserve">Forest plot for effects of vasopressin or its analogues to </w:t>
      </w:r>
      <w:r w:rsidR="00F32802" w:rsidRPr="00D277A7">
        <w:rPr>
          <w:b w:val="0"/>
          <w:bCs/>
          <w:szCs w:val="24"/>
        </w:rPr>
        <w:t>cate</w:t>
      </w:r>
      <w:r w:rsidRPr="00D277A7">
        <w:rPr>
          <w:b w:val="0"/>
          <w:bCs/>
          <w:szCs w:val="24"/>
        </w:rPr>
        <w:t xml:space="preserve">cholamines alone on </w:t>
      </w:r>
      <w:r w:rsidRPr="00D277A7">
        <w:rPr>
          <w:b w:val="0"/>
          <w:bCs/>
          <w:i/>
          <w:iCs/>
          <w:szCs w:val="24"/>
        </w:rPr>
        <w:t>Duration of mechanical ventilation</w:t>
      </w:r>
      <w:r w:rsidRPr="00D277A7">
        <w:rPr>
          <w:b w:val="0"/>
          <w:bCs/>
          <w:szCs w:val="24"/>
        </w:rPr>
        <w:t>.</w:t>
      </w:r>
      <w:bookmarkEnd w:id="14"/>
    </w:p>
    <w:p w14:paraId="16A90B5C" w14:textId="5C7E536B" w:rsidR="004F7375" w:rsidRPr="00D277A7" w:rsidRDefault="0078587D" w:rsidP="00D277A7">
      <w:pPr>
        <w:rPr>
          <w:rFonts w:ascii="Times New Roman" w:eastAsiaTheme="majorEastAsia" w:hAnsi="Times New Roman" w:cs="Times New Roman"/>
          <w:b/>
          <w:bCs/>
          <w:kern w:val="0"/>
          <w:sz w:val="24"/>
          <w:szCs w:val="24"/>
          <w:lang w:val="it-IT"/>
        </w:rPr>
      </w:pPr>
      <w:r>
        <w:rPr>
          <w:rFonts w:ascii="Times New Roman" w:eastAsiaTheme="majorEastAsia" w:hAnsi="Times New Roman" w:cs="Times New Roman"/>
          <w:b/>
          <w:bCs/>
          <w:noProof/>
          <w:kern w:val="0"/>
          <w:sz w:val="24"/>
          <w:szCs w:val="24"/>
          <w:lang w:val="it-IT"/>
        </w:rPr>
        <mc:AlternateContent>
          <mc:Choice Requires="wpi">
            <w:drawing>
              <wp:anchor distT="0" distB="0" distL="114300" distR="114300" simplePos="0" relativeHeight="251669504" behindDoc="0" locked="0" layoutInCell="1" allowOverlap="1" wp14:anchorId="755323B5" wp14:editId="5E11CD37">
                <wp:simplePos x="0" y="0"/>
                <wp:positionH relativeFrom="column">
                  <wp:posOffset>4368971</wp:posOffset>
                </wp:positionH>
                <wp:positionV relativeFrom="paragraph">
                  <wp:posOffset>462472</wp:posOffset>
                </wp:positionV>
                <wp:extent cx="360" cy="360"/>
                <wp:effectExtent l="38100" t="38100" r="57150" b="57150"/>
                <wp:wrapNone/>
                <wp:docPr id="276598577" name="墨迹 23"/>
                <wp:cNvGraphicFramePr/>
                <a:graphic xmlns:a="http://schemas.openxmlformats.org/drawingml/2006/main">
                  <a:graphicData uri="http://schemas.microsoft.com/office/word/2010/wordprocessingInk">
                    <w14:contentPart bwMode="auto" r:id="rId20">
                      <w14:nvContentPartPr>
                        <w14:cNvContentPartPr/>
                      </w14:nvContentPartPr>
                      <w14:xfrm>
                        <a:off x="0" y="0"/>
                        <a:ext cx="360" cy="360"/>
                      </w14:xfrm>
                    </w14:contentPart>
                  </a:graphicData>
                </a:graphic>
              </wp:anchor>
            </w:drawing>
          </mc:Choice>
          <mc:Fallback>
            <w:pict>
              <v:shape w14:anchorId="06265601" id="墨迹 23" o:spid="_x0000_s1026" type="#_x0000_t75" style="position:absolute;left:0;text-align:left;margin-left:343.3pt;margin-top:35.7pt;width:1.45pt;height:1.4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">
                <v:imagedata r:id="rId17" o:title=""/>
              </v:shape>
            </w:pict>
          </mc:Fallback>
        </mc:AlternateContent>
      </w:r>
      <w:r>
        <w:rPr>
          <w:rFonts w:ascii="Times New Roman" w:eastAsiaTheme="majorEastAsia" w:hAnsi="Times New Roman" w:cs="Times New Roman"/>
          <w:b/>
          <w:bCs/>
          <w:noProof/>
          <w:kern w:val="0"/>
          <w:sz w:val="24"/>
          <w:szCs w:val="24"/>
          <w:lang w:val="it-IT"/>
        </w:rPr>
        <mc:AlternateContent>
          <mc:Choice Requires="wpi">
            <w:drawing>
              <wp:anchor distT="0" distB="0" distL="114300" distR="114300" simplePos="0" relativeHeight="251668480" behindDoc="0" locked="0" layoutInCell="1" allowOverlap="1" wp14:anchorId="693A5DB5" wp14:editId="6D487FAF">
                <wp:simplePos x="0" y="0"/>
                <wp:positionH relativeFrom="column">
                  <wp:posOffset>4607291</wp:posOffset>
                </wp:positionH>
                <wp:positionV relativeFrom="paragraph">
                  <wp:posOffset>367432</wp:posOffset>
                </wp:positionV>
                <wp:extent cx="360" cy="360"/>
                <wp:effectExtent l="38100" t="38100" r="57150" b="57150"/>
                <wp:wrapNone/>
                <wp:docPr id="1744185806" name="墨迹 22"/>
                <wp:cNvGraphicFramePr/>
                <a:graphic xmlns:a="http://schemas.openxmlformats.org/drawingml/2006/main">
                  <a:graphicData uri="http://schemas.microsoft.com/office/word/2010/wordprocessingInk">
                    <w14:contentPart bwMode="auto" r:id="rId21">
                      <w14:nvContentPartPr>
                        <w14:cNvContentPartPr/>
                      </w14:nvContentPartPr>
                      <w14:xfrm>
                        <a:off x="0" y="0"/>
                        <a:ext cx="360" cy="360"/>
                      </w14:xfrm>
                    </w14:contentPart>
                  </a:graphicData>
                </a:graphic>
              </wp:anchor>
            </w:drawing>
          </mc:Choice>
          <mc:Fallback>
            <w:pict>
              <v:shape w14:anchorId="4922A7CC" id="墨迹 22" o:spid="_x0000_s1026" type="#_x0000_t75" style="position:absolute;left:0;text-align:left;margin-left:362.1pt;margin-top:28.25pt;width:1.45pt;height:1.4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">
                <v:imagedata r:id="rId17" o:title=""/>
              </v:shape>
            </w:pict>
          </mc:Fallback>
        </mc:AlternateContent>
      </w:r>
      <w:r w:rsidR="00184F7D" w:rsidRPr="00184F7D">
        <w:rPr>
          <w:rFonts w:ascii="Times New Roman" w:eastAsiaTheme="majorEastAsia" w:hAnsi="Times New Roman" w:cs="Times New Roman"/>
          <w:b/>
          <w:bCs/>
          <w:noProof/>
          <w:kern w:val="0"/>
          <w:sz w:val="24"/>
          <w:szCs w:val="24"/>
          <w:lang w:val="it-IT"/>
        </w:rPr>
        <w:drawing>
          <wp:inline distT="0" distB="0" distL="0" distR="0" wp14:anchorId="144B792B" wp14:editId="1F1D292C">
            <wp:extent cx="5278120" cy="1290320"/>
            <wp:effectExtent l="19050" t="19050" r="17780" b="24130"/>
            <wp:docPr id="14512758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275802" name=""/>
                    <pic:cNvPicPr/>
                  </pic:nvPicPr>
                  <pic:blipFill>
                    <a:blip r:embed="rId22"/>
                    <a:stretch>
                      <a:fillRect/>
                    </a:stretch>
                  </pic:blipFill>
                  <pic:spPr>
                    <a:xfrm>
                      <a:off x="0" y="0"/>
                      <a:ext cx="5278120" cy="1290320"/>
                    </a:xfrm>
                    <a:prstGeom prst="rect">
                      <a:avLst/>
                    </a:prstGeom>
                    <a:ln w="6350">
                      <a:solidFill>
                        <a:schemeClr val="tx1"/>
                      </a:solidFill>
                    </a:ln>
                  </pic:spPr>
                </pic:pic>
              </a:graphicData>
            </a:graphic>
          </wp:inline>
        </w:drawing>
      </w:r>
    </w:p>
    <w:p w14:paraId="6D2A9C61" w14:textId="03FA6B07" w:rsidR="00C25F7A" w:rsidRPr="00D277A7" w:rsidRDefault="00C25F7A" w:rsidP="00D277A7">
      <w:pPr>
        <w:pStyle w:val="af"/>
        <w:spacing w:before="240" w:after="240"/>
        <w:rPr>
          <w:b w:val="0"/>
          <w:bCs/>
          <w:szCs w:val="24"/>
        </w:rPr>
      </w:pPr>
      <w:bookmarkStart w:id="15" w:name="_Toc159706197"/>
      <w:r w:rsidRPr="00D277A7">
        <w:rPr>
          <w:rFonts w:eastAsiaTheme="majorEastAsia"/>
          <w:bCs/>
          <w:szCs w:val="24"/>
          <w:lang w:val="it-IT"/>
        </w:rPr>
        <w:t>Figure S</w:t>
      </w:r>
      <w:r w:rsidR="00ED4AAB">
        <w:rPr>
          <w:rFonts w:eastAsiaTheme="majorEastAsia"/>
          <w:bCs/>
          <w:szCs w:val="24"/>
          <w:lang w:val="it-IT"/>
        </w:rPr>
        <w:t>9</w:t>
      </w:r>
      <w:r w:rsidRPr="00D277A7">
        <w:rPr>
          <w:rFonts w:eastAsiaTheme="majorEastAsia"/>
          <w:bCs/>
          <w:szCs w:val="24"/>
          <w:lang w:val="it-IT"/>
        </w:rPr>
        <w:t xml:space="preserve">. </w:t>
      </w:r>
      <w:r w:rsidRPr="00D277A7">
        <w:rPr>
          <w:b w:val="0"/>
          <w:bCs/>
          <w:szCs w:val="24"/>
        </w:rPr>
        <w:t>Forest plot for effects of vasopressin or its analogues to</w:t>
      </w:r>
      <w:r w:rsidR="00496338" w:rsidRPr="00D277A7">
        <w:rPr>
          <w:b w:val="0"/>
          <w:bCs/>
          <w:szCs w:val="24"/>
        </w:rPr>
        <w:t xml:space="preserve"> </w:t>
      </w:r>
      <w:r w:rsidRPr="00D277A7">
        <w:rPr>
          <w:b w:val="0"/>
          <w:bCs/>
          <w:szCs w:val="24"/>
        </w:rPr>
        <w:t xml:space="preserve">catecholamines alone on </w:t>
      </w:r>
      <w:r w:rsidR="00143071" w:rsidRPr="00D277A7">
        <w:rPr>
          <w:b w:val="0"/>
          <w:bCs/>
          <w:i/>
          <w:iCs/>
          <w:szCs w:val="24"/>
        </w:rPr>
        <w:t>SOFA score change</w:t>
      </w:r>
      <w:r w:rsidRPr="00D277A7">
        <w:rPr>
          <w:b w:val="0"/>
          <w:bCs/>
          <w:szCs w:val="24"/>
        </w:rPr>
        <w:t>.</w:t>
      </w:r>
      <w:bookmarkEnd w:id="15"/>
    </w:p>
    <w:p w14:paraId="2BEC2DA1" w14:textId="726B6C9D" w:rsidR="00143071" w:rsidRPr="00D277A7" w:rsidRDefault="006D5EE6" w:rsidP="00D277A7">
      <w:pPr>
        <w:pStyle w:val="a9"/>
        <w:adjustRightInd w:val="0"/>
        <w:snapToGrid w:val="0"/>
        <w:spacing w:before="0" w:beforeAutospacing="0" w:after="0" w:afterAutospacing="0"/>
        <w:rPr>
          <w:rFonts w:ascii="Times New Roman" w:hAnsi="Times New Roman" w:cs="Times New Roman"/>
          <w:i/>
          <w:iCs/>
        </w:rPr>
      </w:pPr>
      <w:r w:rsidRPr="006D5EE6">
        <w:rPr>
          <w:rFonts w:ascii="Times New Roman" w:hAnsi="Times New Roman" w:cs="Times New Roman"/>
          <w:i/>
          <w:iCs/>
          <w:noProof/>
        </w:rPr>
        <w:drawing>
          <wp:inline distT="0" distB="0" distL="0" distR="0" wp14:anchorId="1E32A664" wp14:editId="1E817F9F">
            <wp:extent cx="5278120" cy="1207770"/>
            <wp:effectExtent l="19050" t="19050" r="17780" b="11430"/>
            <wp:docPr id="9863248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324856" name=""/>
                    <pic:cNvPicPr/>
                  </pic:nvPicPr>
                  <pic:blipFill>
                    <a:blip r:embed="rId23"/>
                    <a:stretch>
                      <a:fillRect/>
                    </a:stretch>
                  </pic:blipFill>
                  <pic:spPr>
                    <a:xfrm>
                      <a:off x="0" y="0"/>
                      <a:ext cx="5278120" cy="1207770"/>
                    </a:xfrm>
                    <a:prstGeom prst="rect">
                      <a:avLst/>
                    </a:prstGeom>
                    <a:ln w="6350">
                      <a:solidFill>
                        <a:schemeClr val="tx1"/>
                      </a:solidFill>
                    </a:ln>
                  </pic:spPr>
                </pic:pic>
              </a:graphicData>
            </a:graphic>
          </wp:inline>
        </w:drawing>
      </w:r>
    </w:p>
    <w:p w14:paraId="3969232E" w14:textId="1CBE074B" w:rsidR="00791404" w:rsidRDefault="00791404" w:rsidP="00D277A7">
      <w:pPr>
        <w:pStyle w:val="af"/>
        <w:spacing w:before="240" w:after="240"/>
        <w:rPr>
          <w:b w:val="0"/>
          <w:bCs/>
          <w:i/>
          <w:iCs/>
          <w:szCs w:val="24"/>
        </w:rPr>
      </w:pPr>
      <w:bookmarkStart w:id="16" w:name="_Toc159706198"/>
      <w:r w:rsidRPr="00D277A7">
        <w:rPr>
          <w:rFonts w:eastAsiaTheme="majorEastAsia"/>
          <w:szCs w:val="24"/>
        </w:rPr>
        <w:t>Figure S</w:t>
      </w:r>
      <w:r w:rsidR="00ED4AAB">
        <w:rPr>
          <w:rFonts w:eastAsiaTheme="majorEastAsia"/>
          <w:szCs w:val="24"/>
        </w:rPr>
        <w:t>10</w:t>
      </w:r>
      <w:r w:rsidRPr="00D277A7">
        <w:rPr>
          <w:rFonts w:eastAsiaTheme="majorEastAsia"/>
          <w:szCs w:val="24"/>
        </w:rPr>
        <w:t xml:space="preserve">. </w:t>
      </w:r>
      <w:r w:rsidRPr="00D277A7">
        <w:rPr>
          <w:b w:val="0"/>
          <w:bCs/>
          <w:szCs w:val="24"/>
        </w:rPr>
        <w:t xml:space="preserve">Forest plot for effects of vasopressin or its analogues to </w:t>
      </w:r>
      <w:r w:rsidR="00110705">
        <w:rPr>
          <w:b w:val="0"/>
          <w:bCs/>
          <w:szCs w:val="24"/>
        </w:rPr>
        <w:t>cate</w:t>
      </w:r>
      <w:r w:rsidRPr="00D277A7">
        <w:rPr>
          <w:b w:val="0"/>
          <w:bCs/>
          <w:szCs w:val="24"/>
        </w:rPr>
        <w:t xml:space="preserve">cholamines alone on </w:t>
      </w:r>
      <w:bookmarkStart w:id="17" w:name="_Hlk154792171"/>
      <w:r w:rsidRPr="006D5EE6">
        <w:rPr>
          <w:b w:val="0"/>
          <w:bCs/>
          <w:i/>
          <w:iCs/>
          <w:szCs w:val="24"/>
        </w:rPr>
        <w:t>Lactate change</w:t>
      </w:r>
      <w:bookmarkEnd w:id="17"/>
      <w:r w:rsidRPr="006D5EE6">
        <w:rPr>
          <w:b w:val="0"/>
          <w:bCs/>
          <w:i/>
          <w:iCs/>
          <w:szCs w:val="24"/>
        </w:rPr>
        <w:t>.</w:t>
      </w:r>
      <w:bookmarkEnd w:id="16"/>
    </w:p>
    <w:p w14:paraId="14378C4F" w14:textId="42969F60" w:rsidR="00C35FA7" w:rsidRPr="00BC7422" w:rsidRDefault="00BC7422" w:rsidP="00BC7422">
      <w:pPr>
        <w:pStyle w:val="af"/>
        <w:spacing w:before="240" w:after="240"/>
        <w:rPr>
          <w:rFonts w:eastAsiaTheme="minorEastAsia"/>
          <w:b w:val="0"/>
          <w:bCs/>
          <w:szCs w:val="24"/>
        </w:rPr>
      </w:pPr>
      <w:bookmarkStart w:id="18" w:name="_Toc159706199"/>
      <w:r w:rsidRPr="00BC7422">
        <w:rPr>
          <w:b w:val="0"/>
          <w:bCs/>
          <w:noProof/>
          <w:szCs w:val="24"/>
        </w:rPr>
        <w:drawing>
          <wp:inline distT="0" distB="0" distL="0" distR="0" wp14:anchorId="2C30817B" wp14:editId="6D2B7B75">
            <wp:extent cx="5278120" cy="1419225"/>
            <wp:effectExtent l="19050" t="19050" r="17780" b="28575"/>
            <wp:docPr id="3463194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319421" name=""/>
                    <pic:cNvPicPr/>
                  </pic:nvPicPr>
                  <pic:blipFill>
                    <a:blip r:embed="rId24"/>
                    <a:stretch>
                      <a:fillRect/>
                    </a:stretch>
                  </pic:blipFill>
                  <pic:spPr>
                    <a:xfrm>
                      <a:off x="0" y="0"/>
                      <a:ext cx="5278120" cy="1419225"/>
                    </a:xfrm>
                    <a:prstGeom prst="rect">
                      <a:avLst/>
                    </a:prstGeom>
                    <a:ln w="6350">
                      <a:solidFill>
                        <a:schemeClr val="tx1"/>
                      </a:solidFill>
                    </a:ln>
                  </pic:spPr>
                </pic:pic>
              </a:graphicData>
            </a:graphic>
          </wp:inline>
        </w:drawing>
      </w:r>
      <w:bookmarkEnd w:id="18"/>
    </w:p>
    <w:p w14:paraId="21645FD8" w14:textId="09C70986" w:rsidR="00384FEE" w:rsidRPr="00D277A7" w:rsidRDefault="00384FEE" w:rsidP="00D277A7">
      <w:pPr>
        <w:pStyle w:val="af"/>
        <w:spacing w:before="240" w:after="240"/>
        <w:rPr>
          <w:b w:val="0"/>
          <w:szCs w:val="24"/>
        </w:rPr>
      </w:pPr>
      <w:bookmarkStart w:id="19" w:name="_Toc159706200"/>
      <w:r w:rsidRPr="00D277A7">
        <w:rPr>
          <w:rStyle w:val="af0"/>
          <w:rFonts w:eastAsiaTheme="majorEastAsia"/>
          <w:b/>
          <w:kern w:val="0"/>
          <w:szCs w:val="24"/>
          <w:shd w:val="clear" w:color="auto" w:fill="auto"/>
        </w:rPr>
        <w:t>Figure S</w:t>
      </w:r>
      <w:r w:rsidR="00ED4AAB">
        <w:rPr>
          <w:rStyle w:val="af0"/>
          <w:rFonts w:eastAsiaTheme="majorEastAsia"/>
          <w:b/>
          <w:kern w:val="0"/>
          <w:szCs w:val="24"/>
          <w:shd w:val="clear" w:color="auto" w:fill="auto"/>
        </w:rPr>
        <w:t>11</w:t>
      </w:r>
      <w:r w:rsidRPr="00D277A7">
        <w:rPr>
          <w:rStyle w:val="af0"/>
          <w:rFonts w:eastAsiaTheme="majorEastAsia"/>
          <w:b/>
          <w:kern w:val="0"/>
          <w:szCs w:val="24"/>
          <w:shd w:val="clear" w:color="auto" w:fill="auto"/>
        </w:rPr>
        <w:t>.</w:t>
      </w:r>
      <w:r w:rsidRPr="00D277A7">
        <w:rPr>
          <w:rFonts w:eastAsiaTheme="majorEastAsia"/>
          <w:b w:val="0"/>
          <w:szCs w:val="24"/>
        </w:rPr>
        <w:t xml:space="preserve"> </w:t>
      </w:r>
      <w:r w:rsidRPr="00D277A7">
        <w:rPr>
          <w:b w:val="0"/>
          <w:szCs w:val="24"/>
        </w:rPr>
        <w:t xml:space="preserve">Forest plot for effects of vasopressin or its analogues to catecholamines alone on </w:t>
      </w:r>
      <w:bookmarkStart w:id="20" w:name="_Hlk154792247"/>
      <w:r w:rsidRPr="006D5EE6">
        <w:rPr>
          <w:b w:val="0"/>
          <w:i/>
          <w:iCs/>
          <w:szCs w:val="24"/>
        </w:rPr>
        <w:t>NE doses change</w:t>
      </w:r>
      <w:bookmarkEnd w:id="20"/>
      <w:r w:rsidRPr="006D5EE6">
        <w:rPr>
          <w:b w:val="0"/>
          <w:i/>
          <w:iCs/>
          <w:szCs w:val="24"/>
        </w:rPr>
        <w:t>.</w:t>
      </w:r>
      <w:bookmarkEnd w:id="19"/>
    </w:p>
    <w:p w14:paraId="2881DE5D" w14:textId="0C3C94A1" w:rsidR="00384FEE" w:rsidRPr="00D277A7" w:rsidRDefault="00103117" w:rsidP="00D277A7">
      <w:pPr>
        <w:pStyle w:val="a9"/>
        <w:adjustRightInd w:val="0"/>
        <w:snapToGrid w:val="0"/>
        <w:spacing w:before="0" w:beforeAutospacing="0" w:after="0" w:afterAutospacing="0"/>
        <w:rPr>
          <w:rFonts w:ascii="Times New Roman" w:hAnsi="Times New Roman" w:cs="Times New Roman"/>
        </w:rPr>
      </w:pPr>
      <w:r w:rsidRPr="00103117">
        <w:rPr>
          <w:rFonts w:ascii="Times New Roman" w:hAnsi="Times New Roman" w:cs="Times New Roman"/>
          <w:noProof/>
        </w:rPr>
        <w:lastRenderedPageBreak/>
        <w:drawing>
          <wp:inline distT="0" distB="0" distL="0" distR="0" wp14:anchorId="0B1E907A" wp14:editId="65416E5A">
            <wp:extent cx="5278120" cy="1287145"/>
            <wp:effectExtent l="19050" t="19050" r="17780" b="27305"/>
            <wp:docPr id="1964911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91162" name=""/>
                    <pic:cNvPicPr/>
                  </pic:nvPicPr>
                  <pic:blipFill>
                    <a:blip r:embed="rId25"/>
                    <a:stretch>
                      <a:fillRect/>
                    </a:stretch>
                  </pic:blipFill>
                  <pic:spPr>
                    <a:xfrm>
                      <a:off x="0" y="0"/>
                      <a:ext cx="5278120" cy="1287145"/>
                    </a:xfrm>
                    <a:prstGeom prst="rect">
                      <a:avLst/>
                    </a:prstGeom>
                    <a:ln w="6350">
                      <a:solidFill>
                        <a:schemeClr val="tx1"/>
                      </a:solidFill>
                    </a:ln>
                  </pic:spPr>
                </pic:pic>
              </a:graphicData>
            </a:graphic>
          </wp:inline>
        </w:drawing>
      </w:r>
    </w:p>
    <w:p w14:paraId="6AD9B58E" w14:textId="5844FD1A" w:rsidR="00077A59" w:rsidRPr="00D277A7" w:rsidRDefault="00077A59" w:rsidP="00D277A7">
      <w:pPr>
        <w:pStyle w:val="af"/>
        <w:spacing w:before="240" w:after="240"/>
        <w:rPr>
          <w:b w:val="0"/>
          <w:bCs/>
          <w:szCs w:val="24"/>
        </w:rPr>
      </w:pPr>
      <w:bookmarkStart w:id="21" w:name="_Toc159706201"/>
      <w:r w:rsidRPr="00D277A7">
        <w:rPr>
          <w:rFonts w:eastAsiaTheme="majorEastAsia"/>
          <w:bCs/>
          <w:szCs w:val="24"/>
          <w:lang w:val="it-IT"/>
        </w:rPr>
        <w:t>Figure S</w:t>
      </w:r>
      <w:r w:rsidR="00ED4AAB">
        <w:rPr>
          <w:rFonts w:eastAsiaTheme="majorEastAsia"/>
          <w:bCs/>
          <w:szCs w:val="24"/>
          <w:lang w:val="it-IT"/>
        </w:rPr>
        <w:t>12</w:t>
      </w:r>
      <w:r w:rsidRPr="00D277A7">
        <w:rPr>
          <w:rFonts w:eastAsiaTheme="majorEastAsia"/>
          <w:bCs/>
          <w:szCs w:val="24"/>
          <w:lang w:val="it-IT"/>
        </w:rPr>
        <w:t xml:space="preserve">. </w:t>
      </w:r>
      <w:r w:rsidRPr="00D277A7">
        <w:rPr>
          <w:b w:val="0"/>
          <w:bCs/>
          <w:szCs w:val="24"/>
        </w:rPr>
        <w:t xml:space="preserve">Forest plot for effects of vasopressin or its analogues to catecholamines alone on </w:t>
      </w:r>
      <w:r w:rsidRPr="00D277A7">
        <w:rPr>
          <w:b w:val="0"/>
          <w:bCs/>
          <w:i/>
          <w:iCs/>
          <w:szCs w:val="24"/>
        </w:rPr>
        <w:t>Time to shock reversal</w:t>
      </w:r>
      <w:r w:rsidRPr="00D277A7">
        <w:rPr>
          <w:b w:val="0"/>
          <w:bCs/>
          <w:szCs w:val="24"/>
        </w:rPr>
        <w:t>.</w:t>
      </w:r>
      <w:bookmarkEnd w:id="21"/>
    </w:p>
    <w:p w14:paraId="1B321198" w14:textId="7C83D5D8" w:rsidR="00077A59" w:rsidRPr="00D277A7" w:rsidRDefault="00077D6F" w:rsidP="00D277A7">
      <w:pPr>
        <w:pStyle w:val="a9"/>
        <w:adjustRightInd w:val="0"/>
        <w:snapToGrid w:val="0"/>
        <w:spacing w:before="0" w:beforeAutospacing="0" w:after="0" w:afterAutospacing="0"/>
        <w:rPr>
          <w:rFonts w:ascii="Times New Roman" w:hAnsi="Times New Roman" w:cs="Times New Roman"/>
        </w:rPr>
      </w:pPr>
      <w:r>
        <w:rPr>
          <w:rFonts w:ascii="Times New Roman" w:hAnsi="Times New Roman" w:cs="Times New Roman"/>
          <w:noProof/>
        </w:rPr>
        <mc:AlternateContent>
          <mc:Choice Requires="wpi">
            <w:drawing>
              <wp:anchor distT="0" distB="0" distL="114300" distR="114300" simplePos="0" relativeHeight="251667456" behindDoc="0" locked="0" layoutInCell="1" allowOverlap="1" wp14:anchorId="68AFAF7C" wp14:editId="2504969F">
                <wp:simplePos x="0" y="0"/>
                <wp:positionH relativeFrom="column">
                  <wp:posOffset>4742651</wp:posOffset>
                </wp:positionH>
                <wp:positionV relativeFrom="paragraph">
                  <wp:posOffset>276832</wp:posOffset>
                </wp:positionV>
                <wp:extent cx="360" cy="360"/>
                <wp:effectExtent l="38100" t="38100" r="57150" b="57150"/>
                <wp:wrapNone/>
                <wp:docPr id="547820711" name="墨迹 21"/>
                <wp:cNvGraphicFramePr/>
                <a:graphic xmlns:a="http://schemas.openxmlformats.org/drawingml/2006/main">
                  <a:graphicData uri="http://schemas.microsoft.com/office/word/2010/wordprocessingInk">
                    <w14:contentPart bwMode="auto" r:id="rId26">
                      <w14:nvContentPartPr>
                        <w14:cNvContentPartPr/>
                      </w14:nvContentPartPr>
                      <w14:xfrm>
                        <a:off x="0" y="0"/>
                        <a:ext cx="360" cy="360"/>
                      </w14:xfrm>
                    </w14:contentPart>
                  </a:graphicData>
                </a:graphic>
              </wp:anchor>
            </w:drawing>
          </mc:Choice>
          <mc:Fallback>
            <w:pict>
              <v:shape w14:anchorId="553080AD" id="墨迹 21" o:spid="_x0000_s1026" type="#_x0000_t75" style="position:absolute;left:0;text-align:left;margin-left:372.75pt;margin-top:21.1pt;width:1.45pt;height:1.4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">
                <v:imagedata r:id="rId17" o:title=""/>
              </v:shape>
            </w:pict>
          </mc:Fallback>
        </mc:AlternateContent>
      </w:r>
      <w:r>
        <w:rPr>
          <w:rFonts w:ascii="Times New Roman" w:hAnsi="Times New Roman" w:cs="Times New Roman"/>
          <w:noProof/>
        </w:rPr>
        <mc:AlternateContent>
          <mc:Choice Requires="wpi">
            <w:drawing>
              <wp:anchor distT="0" distB="0" distL="114300" distR="114300" simplePos="0" relativeHeight="251666432" behindDoc="0" locked="0" layoutInCell="1" allowOverlap="1" wp14:anchorId="674A6D0B" wp14:editId="08B05485">
                <wp:simplePos x="0" y="0"/>
                <wp:positionH relativeFrom="column">
                  <wp:posOffset>4734560</wp:posOffset>
                </wp:positionH>
                <wp:positionV relativeFrom="paragraph">
                  <wp:posOffset>269240</wp:posOffset>
                </wp:positionV>
                <wp:extent cx="360" cy="360"/>
                <wp:effectExtent l="38100" t="38100" r="38100" b="38100"/>
                <wp:wrapNone/>
                <wp:docPr id="1082113009" name="墨迹 20"/>
                <wp:cNvGraphicFramePr/>
                <a:graphic xmlns:a="http://schemas.openxmlformats.org/drawingml/2006/main">
                  <a:graphicData uri="http://schemas.microsoft.com/office/word/2010/wordprocessingInk">
                    <w14:contentPart bwMode="auto" r:id="rId27">
                      <w14:nvContentPartPr>
                        <w14:cNvContentPartPr/>
                      </w14:nvContentPartPr>
                      <w14:xfrm>
                        <a:off x="0" y="0"/>
                        <a:ext cx="360" cy="360"/>
                      </w14:xfrm>
                    </w14:contentPart>
                  </a:graphicData>
                </a:graphic>
              </wp:anchor>
            </w:drawing>
          </mc:Choice>
          <mc:Fallback>
            <w:pict>
              <v:shape w14:anchorId="53325C18" id="墨迹 20" o:spid="_x0000_s1026" type="#_x0000_t75" style="position:absolute;left:0;text-align:left;margin-left:372.3pt;margin-top:20.7pt;width:1.05pt;height:1.0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">
                <v:imagedata r:id="rId28" o:title=""/>
              </v:shape>
            </w:pict>
          </mc:Fallback>
        </mc:AlternateContent>
      </w:r>
      <w:r>
        <w:rPr>
          <w:rFonts w:ascii="Times New Roman" w:hAnsi="Times New Roman" w:cs="Times New Roman"/>
          <w:noProof/>
        </w:rPr>
        <mc:AlternateContent>
          <mc:Choice Requires="wpi">
            <w:drawing>
              <wp:anchor distT="0" distB="0" distL="114300" distR="114300" simplePos="0" relativeHeight="251659264" behindDoc="0" locked="0" layoutInCell="1" allowOverlap="1" wp14:anchorId="4C3532A4" wp14:editId="20648747">
                <wp:simplePos x="0" y="0"/>
                <wp:positionH relativeFrom="column">
                  <wp:posOffset>4734731</wp:posOffset>
                </wp:positionH>
                <wp:positionV relativeFrom="paragraph">
                  <wp:posOffset>276832</wp:posOffset>
                </wp:positionV>
                <wp:extent cx="360" cy="360"/>
                <wp:effectExtent l="38100" t="38100" r="38100" b="38100"/>
                <wp:wrapNone/>
                <wp:docPr id="1300778465" name="墨迹 13"/>
                <wp:cNvGraphicFramePr/>
                <a:graphic xmlns:a="http://schemas.openxmlformats.org/drawingml/2006/main">
                  <a:graphicData uri="http://schemas.microsoft.com/office/word/2010/wordprocessingInk">
                    <w14:contentPart bwMode="auto" r:id="rId29">
                      <w14:nvContentPartPr>
                        <w14:cNvContentPartPr/>
                      </w14:nvContentPartPr>
                      <w14:xfrm>
                        <a:off x="0" y="0"/>
                        <a:ext cx="360" cy="360"/>
                      </w14:xfrm>
                    </w14:contentPart>
                  </a:graphicData>
                </a:graphic>
              </wp:anchor>
            </w:drawing>
          </mc:Choice>
          <mc:Fallback>
            <w:pict>
              <v:shape w14:anchorId="26A1FDD1" id="墨迹 13" o:spid="_x0000_s1026" type="#_x0000_t75" style="position:absolute;left:0;text-align:left;margin-left:372.3pt;margin-top:21.3pt;width:1.05pt;height:1.0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">
                <v:imagedata r:id="rId30" o:title=""/>
              </v:shape>
            </w:pict>
          </mc:Fallback>
        </mc:AlternateContent>
      </w:r>
      <w:r w:rsidR="00E45479" w:rsidRPr="00E45479">
        <w:rPr>
          <w:rFonts w:ascii="Times New Roman" w:hAnsi="Times New Roman" w:cs="Times New Roman"/>
          <w:noProof/>
        </w:rPr>
        <w:drawing>
          <wp:inline distT="0" distB="0" distL="0" distR="0" wp14:anchorId="7EAE4D04" wp14:editId="3BE3D702">
            <wp:extent cx="5278120" cy="899160"/>
            <wp:effectExtent l="19050" t="19050" r="17780" b="15240"/>
            <wp:docPr id="1219459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45968" name=""/>
                    <pic:cNvPicPr/>
                  </pic:nvPicPr>
                  <pic:blipFill>
                    <a:blip r:embed="rId31"/>
                    <a:stretch>
                      <a:fillRect/>
                    </a:stretch>
                  </pic:blipFill>
                  <pic:spPr>
                    <a:xfrm>
                      <a:off x="0" y="0"/>
                      <a:ext cx="5278120" cy="899160"/>
                    </a:xfrm>
                    <a:prstGeom prst="rect">
                      <a:avLst/>
                    </a:prstGeom>
                    <a:ln w="6350">
                      <a:solidFill>
                        <a:schemeClr val="tx1"/>
                      </a:solidFill>
                    </a:ln>
                  </pic:spPr>
                </pic:pic>
              </a:graphicData>
            </a:graphic>
          </wp:inline>
        </w:drawing>
      </w:r>
    </w:p>
    <w:p w14:paraId="3216F4FA" w14:textId="6D160335" w:rsidR="00747837" w:rsidRPr="00D277A7" w:rsidRDefault="00747837" w:rsidP="00D277A7">
      <w:pPr>
        <w:pStyle w:val="af"/>
        <w:spacing w:before="240" w:after="240"/>
        <w:rPr>
          <w:b w:val="0"/>
          <w:i/>
          <w:iCs/>
          <w:szCs w:val="24"/>
        </w:rPr>
      </w:pPr>
      <w:bookmarkStart w:id="22" w:name="_Toc159706202"/>
      <w:r w:rsidRPr="00D277A7">
        <w:rPr>
          <w:rFonts w:eastAsiaTheme="majorEastAsia"/>
          <w:bCs/>
          <w:szCs w:val="24"/>
          <w:lang w:val="it-IT"/>
        </w:rPr>
        <w:t>Figure S1</w:t>
      </w:r>
      <w:r w:rsidR="00ED4AAB">
        <w:rPr>
          <w:rFonts w:eastAsiaTheme="majorEastAsia"/>
          <w:bCs/>
          <w:szCs w:val="24"/>
          <w:lang w:val="it-IT"/>
        </w:rPr>
        <w:t>3</w:t>
      </w:r>
      <w:r w:rsidRPr="00D277A7">
        <w:rPr>
          <w:rFonts w:eastAsiaTheme="majorEastAsia"/>
          <w:bCs/>
          <w:szCs w:val="24"/>
          <w:lang w:val="it-IT"/>
        </w:rPr>
        <w:t>.</w:t>
      </w:r>
      <w:r w:rsidRPr="00D277A7">
        <w:rPr>
          <w:rFonts w:eastAsiaTheme="majorEastAsia"/>
          <w:b w:val="0"/>
          <w:szCs w:val="24"/>
          <w:lang w:val="it-IT"/>
        </w:rPr>
        <w:t xml:space="preserve"> </w:t>
      </w:r>
      <w:r w:rsidRPr="00D277A7">
        <w:rPr>
          <w:b w:val="0"/>
          <w:szCs w:val="24"/>
        </w:rPr>
        <w:t xml:space="preserve">Forest plot for effects of vasopressin or its analogues to catecholamines alone on </w:t>
      </w:r>
      <w:r w:rsidRPr="00D277A7">
        <w:rPr>
          <w:b w:val="0"/>
          <w:i/>
          <w:iCs/>
          <w:szCs w:val="24"/>
        </w:rPr>
        <w:t>Total adverse events.</w:t>
      </w:r>
      <w:bookmarkEnd w:id="22"/>
    </w:p>
    <w:p w14:paraId="1277FB9D" w14:textId="13762E53" w:rsidR="00747837" w:rsidRPr="00D277A7" w:rsidRDefault="00B57849" w:rsidP="00D277A7">
      <w:pPr>
        <w:pStyle w:val="a9"/>
        <w:adjustRightInd w:val="0"/>
        <w:snapToGrid w:val="0"/>
        <w:spacing w:before="0" w:beforeAutospacing="0" w:after="0" w:afterAutospacing="0"/>
        <w:rPr>
          <w:rFonts w:ascii="Times New Roman" w:hAnsi="Times New Roman" w:cs="Times New Roman"/>
          <w:i/>
          <w:iCs/>
        </w:rPr>
      </w:pPr>
      <w:r w:rsidRPr="00D277A7">
        <w:rPr>
          <w:rFonts w:ascii="Times New Roman" w:hAnsi="Times New Roman" w:cs="Times New Roman"/>
          <w:i/>
          <w:iCs/>
          <w:noProof/>
        </w:rPr>
        <w:drawing>
          <wp:inline distT="0" distB="0" distL="0" distR="0" wp14:anchorId="37DBD01D" wp14:editId="5B236667">
            <wp:extent cx="5278120" cy="2098040"/>
            <wp:effectExtent l="19050" t="19050" r="17780" b="16510"/>
            <wp:docPr id="2073813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81398" name=""/>
                    <pic:cNvPicPr/>
                  </pic:nvPicPr>
                  <pic:blipFill>
                    <a:blip r:embed="rId32"/>
                    <a:stretch>
                      <a:fillRect/>
                    </a:stretch>
                  </pic:blipFill>
                  <pic:spPr>
                    <a:xfrm>
                      <a:off x="0" y="0"/>
                      <a:ext cx="5278120" cy="2098040"/>
                    </a:xfrm>
                    <a:prstGeom prst="rect">
                      <a:avLst/>
                    </a:prstGeom>
                    <a:ln w="6350">
                      <a:solidFill>
                        <a:schemeClr val="tx1"/>
                      </a:solidFill>
                    </a:ln>
                  </pic:spPr>
                </pic:pic>
              </a:graphicData>
            </a:graphic>
          </wp:inline>
        </w:drawing>
      </w:r>
    </w:p>
    <w:p w14:paraId="3498F389" w14:textId="2C53780D" w:rsidR="00747837" w:rsidRPr="00D277A7" w:rsidRDefault="00747837" w:rsidP="00D277A7">
      <w:pPr>
        <w:pStyle w:val="af"/>
        <w:spacing w:before="240" w:after="240"/>
        <w:rPr>
          <w:b w:val="0"/>
          <w:bCs/>
          <w:i/>
          <w:iCs/>
          <w:szCs w:val="24"/>
        </w:rPr>
      </w:pPr>
      <w:bookmarkStart w:id="23" w:name="_Toc159706203"/>
      <w:r w:rsidRPr="00D277A7">
        <w:rPr>
          <w:rStyle w:val="af0"/>
          <w:rFonts w:eastAsiaTheme="majorEastAsia"/>
          <w:b/>
          <w:bCs/>
          <w:szCs w:val="24"/>
        </w:rPr>
        <w:t>Figure S1</w:t>
      </w:r>
      <w:r w:rsidR="00ED4AAB">
        <w:rPr>
          <w:rStyle w:val="af0"/>
          <w:rFonts w:eastAsiaTheme="majorEastAsia"/>
          <w:b/>
          <w:bCs/>
          <w:szCs w:val="24"/>
        </w:rPr>
        <w:t>4</w:t>
      </w:r>
      <w:r w:rsidRPr="00D277A7">
        <w:rPr>
          <w:rStyle w:val="af0"/>
          <w:rFonts w:eastAsiaTheme="majorEastAsia"/>
          <w:b/>
          <w:bCs/>
          <w:szCs w:val="24"/>
        </w:rPr>
        <w:t>.</w:t>
      </w:r>
      <w:r w:rsidRPr="00D277A7">
        <w:rPr>
          <w:rFonts w:eastAsiaTheme="majorEastAsia"/>
          <w:bCs/>
          <w:szCs w:val="24"/>
          <w:lang w:val="it-IT"/>
        </w:rPr>
        <w:t xml:space="preserve"> </w:t>
      </w:r>
      <w:r w:rsidRPr="00D277A7">
        <w:rPr>
          <w:b w:val="0"/>
          <w:bCs/>
          <w:szCs w:val="24"/>
        </w:rPr>
        <w:t xml:space="preserve">Forest plot for effects of vasopressin or its analogues to catecholamines alone on </w:t>
      </w:r>
      <w:r w:rsidRPr="00D277A7">
        <w:rPr>
          <w:b w:val="0"/>
          <w:bCs/>
          <w:i/>
          <w:iCs/>
          <w:szCs w:val="24"/>
        </w:rPr>
        <w:t>Renal failure or injury.</w:t>
      </w:r>
      <w:bookmarkEnd w:id="23"/>
    </w:p>
    <w:p w14:paraId="4A82B500" w14:textId="1526FAF3" w:rsidR="00747837" w:rsidRPr="00D277A7" w:rsidRDefault="009C0563" w:rsidP="00D277A7">
      <w:pPr>
        <w:pStyle w:val="a9"/>
        <w:adjustRightInd w:val="0"/>
        <w:snapToGrid w:val="0"/>
        <w:spacing w:before="0" w:beforeAutospacing="0" w:after="0" w:afterAutospacing="0"/>
        <w:rPr>
          <w:rFonts w:ascii="Times New Roman" w:hAnsi="Times New Roman" w:cs="Times New Roman"/>
          <w:i/>
          <w:iCs/>
        </w:rPr>
      </w:pPr>
      <w:r w:rsidRPr="00D277A7">
        <w:rPr>
          <w:rFonts w:ascii="Times New Roman" w:hAnsi="Times New Roman" w:cs="Times New Roman"/>
          <w:i/>
          <w:iCs/>
          <w:noProof/>
        </w:rPr>
        <w:drawing>
          <wp:inline distT="0" distB="0" distL="0" distR="0" wp14:anchorId="1D0970E9" wp14:editId="60490113">
            <wp:extent cx="5278120" cy="1500505"/>
            <wp:effectExtent l="19050" t="19050" r="17780" b="23495"/>
            <wp:docPr id="14935137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513703" name=""/>
                    <pic:cNvPicPr/>
                  </pic:nvPicPr>
                  <pic:blipFill>
                    <a:blip r:embed="rId33"/>
                    <a:stretch>
                      <a:fillRect/>
                    </a:stretch>
                  </pic:blipFill>
                  <pic:spPr>
                    <a:xfrm>
                      <a:off x="0" y="0"/>
                      <a:ext cx="5278120" cy="1500505"/>
                    </a:xfrm>
                    <a:prstGeom prst="rect">
                      <a:avLst/>
                    </a:prstGeom>
                    <a:ln w="6350">
                      <a:solidFill>
                        <a:schemeClr val="tx1"/>
                      </a:solidFill>
                    </a:ln>
                  </pic:spPr>
                </pic:pic>
              </a:graphicData>
            </a:graphic>
          </wp:inline>
        </w:drawing>
      </w:r>
    </w:p>
    <w:p w14:paraId="7446CFB0" w14:textId="1619EEEE" w:rsidR="00747837" w:rsidRPr="00D277A7" w:rsidRDefault="00747837" w:rsidP="00D277A7">
      <w:pPr>
        <w:pStyle w:val="af"/>
        <w:spacing w:before="240" w:after="240"/>
        <w:rPr>
          <w:b w:val="0"/>
          <w:i/>
          <w:iCs/>
          <w:szCs w:val="24"/>
        </w:rPr>
      </w:pPr>
      <w:bookmarkStart w:id="24" w:name="_Toc159706204"/>
      <w:r w:rsidRPr="00D277A7">
        <w:rPr>
          <w:rFonts w:eastAsiaTheme="majorEastAsia"/>
          <w:bCs/>
          <w:szCs w:val="24"/>
          <w:lang w:val="it-IT"/>
        </w:rPr>
        <w:t>Figure S1</w:t>
      </w:r>
      <w:r w:rsidR="00ED4AAB">
        <w:rPr>
          <w:rFonts w:eastAsiaTheme="majorEastAsia"/>
          <w:bCs/>
          <w:szCs w:val="24"/>
          <w:lang w:val="it-IT"/>
        </w:rPr>
        <w:t>5</w:t>
      </w:r>
      <w:r w:rsidRPr="00D277A7">
        <w:rPr>
          <w:rFonts w:eastAsiaTheme="majorEastAsia"/>
          <w:bCs/>
          <w:szCs w:val="24"/>
          <w:lang w:val="it-IT"/>
        </w:rPr>
        <w:t>.</w:t>
      </w:r>
      <w:r w:rsidRPr="00D277A7">
        <w:rPr>
          <w:rFonts w:eastAsiaTheme="majorEastAsia"/>
          <w:b w:val="0"/>
          <w:szCs w:val="24"/>
          <w:lang w:val="it-IT"/>
        </w:rPr>
        <w:t xml:space="preserve"> </w:t>
      </w:r>
      <w:r w:rsidRPr="00D277A7">
        <w:rPr>
          <w:b w:val="0"/>
          <w:szCs w:val="24"/>
        </w:rPr>
        <w:t xml:space="preserve">Forest plot for effects of vasopressin or its analogues to catecholamines alone on </w:t>
      </w:r>
      <w:r w:rsidRPr="00D277A7">
        <w:rPr>
          <w:b w:val="0"/>
          <w:i/>
          <w:iCs/>
          <w:szCs w:val="24"/>
        </w:rPr>
        <w:t>Renal replacement therapy.</w:t>
      </w:r>
      <w:bookmarkEnd w:id="24"/>
    </w:p>
    <w:p w14:paraId="639E3886" w14:textId="33BFCF2A" w:rsidR="00747837" w:rsidRPr="00D277A7" w:rsidRDefault="00BE1B04" w:rsidP="00D277A7">
      <w:pPr>
        <w:pStyle w:val="a9"/>
        <w:adjustRightInd w:val="0"/>
        <w:snapToGrid w:val="0"/>
        <w:spacing w:before="0" w:beforeAutospacing="0" w:after="0" w:afterAutospacing="0"/>
        <w:rPr>
          <w:rFonts w:ascii="Times New Roman" w:hAnsi="Times New Roman" w:cs="Times New Roman"/>
          <w:i/>
          <w:iCs/>
        </w:rPr>
      </w:pPr>
      <w:r w:rsidRPr="00D277A7">
        <w:rPr>
          <w:rFonts w:ascii="Times New Roman" w:hAnsi="Times New Roman" w:cs="Times New Roman"/>
          <w:i/>
          <w:iCs/>
          <w:noProof/>
        </w:rPr>
        <w:lastRenderedPageBreak/>
        <w:drawing>
          <wp:inline distT="0" distB="0" distL="0" distR="0" wp14:anchorId="7C75BC77" wp14:editId="2971ACE1">
            <wp:extent cx="5278120" cy="1393190"/>
            <wp:effectExtent l="19050" t="19050" r="17780" b="16510"/>
            <wp:docPr id="3185949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594997" name=""/>
                    <pic:cNvPicPr/>
                  </pic:nvPicPr>
                  <pic:blipFill>
                    <a:blip r:embed="rId34"/>
                    <a:stretch>
                      <a:fillRect/>
                    </a:stretch>
                  </pic:blipFill>
                  <pic:spPr>
                    <a:xfrm>
                      <a:off x="0" y="0"/>
                      <a:ext cx="5278120" cy="1393190"/>
                    </a:xfrm>
                    <a:prstGeom prst="rect">
                      <a:avLst/>
                    </a:prstGeom>
                    <a:ln w="6350">
                      <a:solidFill>
                        <a:schemeClr val="tx1"/>
                      </a:solidFill>
                    </a:ln>
                  </pic:spPr>
                </pic:pic>
              </a:graphicData>
            </a:graphic>
          </wp:inline>
        </w:drawing>
      </w:r>
    </w:p>
    <w:p w14:paraId="5B927667" w14:textId="3BDA51D4" w:rsidR="00747837" w:rsidRPr="00D277A7" w:rsidRDefault="00747837" w:rsidP="00D277A7">
      <w:pPr>
        <w:pStyle w:val="af"/>
        <w:spacing w:before="240" w:after="240"/>
        <w:rPr>
          <w:i/>
          <w:iCs/>
          <w:szCs w:val="24"/>
        </w:rPr>
      </w:pPr>
      <w:bookmarkStart w:id="25" w:name="_Toc159706205"/>
      <w:r w:rsidRPr="00D277A7">
        <w:rPr>
          <w:rFonts w:eastAsiaTheme="majorEastAsia"/>
          <w:bCs/>
          <w:szCs w:val="24"/>
          <w:lang w:val="it-IT"/>
        </w:rPr>
        <w:t>Figure S1</w:t>
      </w:r>
      <w:r w:rsidR="00ED4AAB">
        <w:rPr>
          <w:rFonts w:eastAsiaTheme="majorEastAsia"/>
          <w:bCs/>
          <w:szCs w:val="24"/>
          <w:lang w:val="it-IT"/>
        </w:rPr>
        <w:t>6</w:t>
      </w:r>
      <w:r w:rsidRPr="00D277A7">
        <w:rPr>
          <w:rFonts w:eastAsiaTheme="majorEastAsia"/>
          <w:bCs/>
          <w:szCs w:val="24"/>
          <w:lang w:val="it-IT"/>
        </w:rPr>
        <w:t>.</w:t>
      </w:r>
      <w:r w:rsidRPr="00D277A7">
        <w:rPr>
          <w:rFonts w:eastAsiaTheme="majorEastAsia"/>
          <w:b w:val="0"/>
          <w:bCs/>
          <w:szCs w:val="24"/>
          <w:lang w:val="it-IT"/>
        </w:rPr>
        <w:t xml:space="preserve"> </w:t>
      </w:r>
      <w:r w:rsidRPr="00D277A7">
        <w:rPr>
          <w:b w:val="0"/>
          <w:bCs/>
          <w:szCs w:val="24"/>
        </w:rPr>
        <w:t xml:space="preserve">Forest plot for effects of vasopressin or its analogues to catecholamines alone on </w:t>
      </w:r>
      <w:r w:rsidRPr="00D277A7">
        <w:rPr>
          <w:b w:val="0"/>
          <w:bCs/>
          <w:i/>
          <w:iCs/>
          <w:szCs w:val="24"/>
        </w:rPr>
        <w:t>Arrhythmia.</w:t>
      </w:r>
      <w:bookmarkEnd w:id="25"/>
    </w:p>
    <w:p w14:paraId="2BF6974C" w14:textId="09127138" w:rsidR="00EB1446" w:rsidRPr="00D277A7" w:rsidRDefault="004F1270" w:rsidP="00D277A7">
      <w:pPr>
        <w:pStyle w:val="a9"/>
        <w:adjustRightInd w:val="0"/>
        <w:snapToGrid w:val="0"/>
        <w:spacing w:before="0" w:beforeAutospacing="0" w:after="0" w:afterAutospacing="0"/>
        <w:rPr>
          <w:rFonts w:ascii="Times New Roman" w:hAnsi="Times New Roman" w:cs="Times New Roman"/>
          <w:i/>
          <w:iCs/>
        </w:rPr>
      </w:pPr>
      <w:r w:rsidRPr="00D277A7">
        <w:rPr>
          <w:rFonts w:ascii="Times New Roman" w:hAnsi="Times New Roman" w:cs="Times New Roman"/>
          <w:i/>
          <w:iCs/>
          <w:noProof/>
        </w:rPr>
        <w:drawing>
          <wp:inline distT="0" distB="0" distL="0" distR="0" wp14:anchorId="2D689F4B" wp14:editId="094BF422">
            <wp:extent cx="5278120" cy="2143125"/>
            <wp:effectExtent l="19050" t="19050" r="17780" b="28575"/>
            <wp:docPr id="5139517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951701" name=""/>
                    <pic:cNvPicPr/>
                  </pic:nvPicPr>
                  <pic:blipFill>
                    <a:blip r:embed="rId35"/>
                    <a:stretch>
                      <a:fillRect/>
                    </a:stretch>
                  </pic:blipFill>
                  <pic:spPr>
                    <a:xfrm>
                      <a:off x="0" y="0"/>
                      <a:ext cx="5278120" cy="2143125"/>
                    </a:xfrm>
                    <a:prstGeom prst="rect">
                      <a:avLst/>
                    </a:prstGeom>
                    <a:ln w="6350">
                      <a:solidFill>
                        <a:schemeClr val="tx1"/>
                      </a:solidFill>
                    </a:ln>
                  </pic:spPr>
                </pic:pic>
              </a:graphicData>
            </a:graphic>
          </wp:inline>
        </w:drawing>
      </w:r>
    </w:p>
    <w:p w14:paraId="1F9A296F" w14:textId="341C2D18" w:rsidR="00747837" w:rsidRPr="00D277A7" w:rsidRDefault="00747837" w:rsidP="00D277A7">
      <w:pPr>
        <w:pStyle w:val="af"/>
        <w:spacing w:before="240" w:after="240"/>
        <w:rPr>
          <w:b w:val="0"/>
          <w:bCs/>
          <w:i/>
          <w:iCs/>
          <w:szCs w:val="24"/>
        </w:rPr>
      </w:pPr>
      <w:bookmarkStart w:id="26" w:name="_Toc159706206"/>
      <w:r w:rsidRPr="00D277A7">
        <w:rPr>
          <w:rFonts w:eastAsiaTheme="majorEastAsia"/>
          <w:bCs/>
          <w:szCs w:val="24"/>
          <w:lang w:val="it-IT"/>
        </w:rPr>
        <w:t>Figure S1</w:t>
      </w:r>
      <w:r w:rsidR="00ED4AAB">
        <w:rPr>
          <w:rFonts w:eastAsiaTheme="majorEastAsia"/>
          <w:bCs/>
          <w:szCs w:val="24"/>
          <w:lang w:val="it-IT"/>
        </w:rPr>
        <w:t>7</w:t>
      </w:r>
      <w:r w:rsidRPr="00D277A7">
        <w:rPr>
          <w:rFonts w:eastAsiaTheme="majorEastAsia"/>
          <w:bCs/>
          <w:szCs w:val="24"/>
          <w:lang w:val="it-IT"/>
        </w:rPr>
        <w:t xml:space="preserve">. </w:t>
      </w:r>
      <w:r w:rsidRPr="00D277A7">
        <w:rPr>
          <w:b w:val="0"/>
          <w:bCs/>
          <w:szCs w:val="24"/>
        </w:rPr>
        <w:t xml:space="preserve">Forest plot for effects of vasopressin or its analogues to catecholamines alone on </w:t>
      </w:r>
      <w:r w:rsidRPr="00D277A7">
        <w:rPr>
          <w:b w:val="0"/>
          <w:bCs/>
          <w:i/>
          <w:iCs/>
          <w:szCs w:val="24"/>
        </w:rPr>
        <w:t>Digital ischemia.</w:t>
      </w:r>
      <w:bookmarkEnd w:id="26"/>
    </w:p>
    <w:p w14:paraId="44E9DE48" w14:textId="21D42FB3" w:rsidR="00EB1446" w:rsidRPr="00D277A7" w:rsidRDefault="00A95C4C" w:rsidP="00D277A7">
      <w:pPr>
        <w:pStyle w:val="a9"/>
        <w:adjustRightInd w:val="0"/>
        <w:snapToGrid w:val="0"/>
        <w:spacing w:before="0" w:beforeAutospacing="0" w:after="0" w:afterAutospacing="0"/>
        <w:rPr>
          <w:rFonts w:ascii="Times New Roman" w:hAnsi="Times New Roman" w:cs="Times New Roman"/>
          <w:i/>
          <w:iCs/>
        </w:rPr>
      </w:pPr>
      <w:r w:rsidRPr="00D277A7">
        <w:rPr>
          <w:rFonts w:ascii="Times New Roman" w:hAnsi="Times New Roman" w:cs="Times New Roman"/>
          <w:i/>
          <w:iCs/>
          <w:noProof/>
        </w:rPr>
        <w:drawing>
          <wp:inline distT="0" distB="0" distL="0" distR="0" wp14:anchorId="7D26C4B4" wp14:editId="7619F2E8">
            <wp:extent cx="5278120" cy="2124710"/>
            <wp:effectExtent l="19050" t="19050" r="17780" b="27940"/>
            <wp:docPr id="18294546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454618" name=""/>
                    <pic:cNvPicPr/>
                  </pic:nvPicPr>
                  <pic:blipFill>
                    <a:blip r:embed="rId36"/>
                    <a:stretch>
                      <a:fillRect/>
                    </a:stretch>
                  </pic:blipFill>
                  <pic:spPr>
                    <a:xfrm>
                      <a:off x="0" y="0"/>
                      <a:ext cx="5278120" cy="2124710"/>
                    </a:xfrm>
                    <a:prstGeom prst="rect">
                      <a:avLst/>
                    </a:prstGeom>
                    <a:ln w="6350">
                      <a:solidFill>
                        <a:schemeClr val="tx1"/>
                      </a:solidFill>
                    </a:ln>
                  </pic:spPr>
                </pic:pic>
              </a:graphicData>
            </a:graphic>
          </wp:inline>
        </w:drawing>
      </w:r>
    </w:p>
    <w:p w14:paraId="090AE16D" w14:textId="2B713DD9" w:rsidR="00747837" w:rsidRPr="00D277A7" w:rsidRDefault="00747837" w:rsidP="00D277A7">
      <w:pPr>
        <w:pStyle w:val="af"/>
        <w:spacing w:before="240" w:after="240"/>
        <w:rPr>
          <w:b w:val="0"/>
          <w:bCs/>
          <w:i/>
          <w:iCs/>
          <w:szCs w:val="24"/>
        </w:rPr>
      </w:pPr>
      <w:bookmarkStart w:id="27" w:name="_Toc159706207"/>
      <w:r w:rsidRPr="00D277A7">
        <w:rPr>
          <w:rFonts w:eastAsiaTheme="majorEastAsia"/>
          <w:bCs/>
          <w:szCs w:val="24"/>
          <w:lang w:val="it-IT"/>
        </w:rPr>
        <w:t>Figure S1</w:t>
      </w:r>
      <w:r w:rsidR="00ED4AAB">
        <w:rPr>
          <w:rFonts w:eastAsiaTheme="majorEastAsia"/>
          <w:bCs/>
          <w:szCs w:val="24"/>
          <w:lang w:val="it-IT"/>
        </w:rPr>
        <w:t>8</w:t>
      </w:r>
      <w:r w:rsidRPr="00D277A7">
        <w:rPr>
          <w:rFonts w:eastAsiaTheme="majorEastAsia"/>
          <w:bCs/>
          <w:szCs w:val="24"/>
          <w:lang w:val="it-IT"/>
        </w:rPr>
        <w:t xml:space="preserve">. </w:t>
      </w:r>
      <w:r w:rsidRPr="00D277A7">
        <w:rPr>
          <w:b w:val="0"/>
          <w:bCs/>
          <w:szCs w:val="24"/>
        </w:rPr>
        <w:t xml:space="preserve">Forest plot for effects of vasopressin or its analogues to catecholamines alone on </w:t>
      </w:r>
      <w:r w:rsidRPr="00D277A7">
        <w:rPr>
          <w:b w:val="0"/>
          <w:bCs/>
          <w:i/>
          <w:iCs/>
          <w:szCs w:val="24"/>
        </w:rPr>
        <w:t>Mesenteric ischemia.</w:t>
      </w:r>
      <w:bookmarkEnd w:id="27"/>
    </w:p>
    <w:p w14:paraId="1E696C24" w14:textId="13E25A70" w:rsidR="00C25F7A" w:rsidRPr="00D277A7" w:rsidRDefault="005211AF" w:rsidP="00D277A7">
      <w:pPr>
        <w:pStyle w:val="a9"/>
        <w:adjustRightInd w:val="0"/>
        <w:snapToGrid w:val="0"/>
        <w:spacing w:before="0" w:beforeAutospacing="0" w:after="0" w:afterAutospacing="0"/>
        <w:rPr>
          <w:rFonts w:ascii="Times New Roman" w:hAnsi="Times New Roman" w:cs="Times New Roman"/>
        </w:rPr>
      </w:pPr>
      <w:r w:rsidRPr="00D277A7">
        <w:rPr>
          <w:rFonts w:ascii="Times New Roman" w:hAnsi="Times New Roman" w:cs="Times New Roman"/>
          <w:noProof/>
        </w:rPr>
        <w:lastRenderedPageBreak/>
        <w:drawing>
          <wp:inline distT="0" distB="0" distL="0" distR="0" wp14:anchorId="74E48D80" wp14:editId="01B37B36">
            <wp:extent cx="5278120" cy="1148080"/>
            <wp:effectExtent l="19050" t="19050" r="17780" b="13970"/>
            <wp:docPr id="20491659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165990" name=""/>
                    <pic:cNvPicPr/>
                  </pic:nvPicPr>
                  <pic:blipFill>
                    <a:blip r:embed="rId37"/>
                    <a:stretch>
                      <a:fillRect/>
                    </a:stretch>
                  </pic:blipFill>
                  <pic:spPr>
                    <a:xfrm>
                      <a:off x="0" y="0"/>
                      <a:ext cx="5278120" cy="1148080"/>
                    </a:xfrm>
                    <a:prstGeom prst="rect">
                      <a:avLst/>
                    </a:prstGeom>
                    <a:ln w="6350">
                      <a:solidFill>
                        <a:schemeClr val="tx1"/>
                      </a:solidFill>
                    </a:ln>
                  </pic:spPr>
                </pic:pic>
              </a:graphicData>
            </a:graphic>
          </wp:inline>
        </w:drawing>
      </w:r>
    </w:p>
    <w:p w14:paraId="1D043977" w14:textId="72BF6C39" w:rsidR="00877F54" w:rsidRPr="00D277A7" w:rsidRDefault="00877F54" w:rsidP="00D277A7">
      <w:pPr>
        <w:pStyle w:val="af"/>
        <w:spacing w:before="240" w:after="240"/>
        <w:rPr>
          <w:rFonts w:eastAsiaTheme="majorEastAsia"/>
          <w:b w:val="0"/>
          <w:bCs/>
          <w:szCs w:val="24"/>
          <w:lang w:val="it-IT"/>
        </w:rPr>
      </w:pPr>
      <w:bookmarkStart w:id="28" w:name="_Toc159706208"/>
      <w:r w:rsidRPr="00D277A7">
        <w:rPr>
          <w:rFonts w:eastAsiaTheme="majorEastAsia"/>
          <w:bCs/>
          <w:szCs w:val="24"/>
          <w:lang w:val="it-IT"/>
        </w:rPr>
        <w:t xml:space="preserve">eAppendix. </w:t>
      </w:r>
      <w:r w:rsidRPr="00D277A7">
        <w:rPr>
          <w:rFonts w:eastAsiaTheme="majorEastAsia"/>
          <w:b w:val="0"/>
          <w:bCs/>
          <w:szCs w:val="24"/>
          <w:lang w:val="it-IT"/>
        </w:rPr>
        <w:t xml:space="preserve">Assessment of publication biases for the inchluded studies (Funnel plot and </w:t>
      </w:r>
      <w:bookmarkStart w:id="29" w:name="_Hlk154782925"/>
      <w:r w:rsidRPr="00D277A7">
        <w:rPr>
          <w:rFonts w:eastAsiaTheme="majorEastAsia"/>
          <w:b w:val="0"/>
          <w:bCs/>
          <w:szCs w:val="24"/>
          <w:lang w:val="it-IT"/>
        </w:rPr>
        <w:t>Egger’s test</w:t>
      </w:r>
      <w:bookmarkEnd w:id="29"/>
      <w:r w:rsidRPr="00D277A7">
        <w:rPr>
          <w:rFonts w:eastAsiaTheme="majorEastAsia"/>
          <w:b w:val="0"/>
          <w:bCs/>
          <w:szCs w:val="24"/>
          <w:lang w:val="it-IT"/>
        </w:rPr>
        <w:t>)</w:t>
      </w:r>
      <w:bookmarkEnd w:id="28"/>
    </w:p>
    <w:p w14:paraId="461D4892" w14:textId="77777777" w:rsidR="00877F54" w:rsidRPr="00D277A7" w:rsidRDefault="00877F54" w:rsidP="00D277A7">
      <w:pPr>
        <w:pStyle w:val="ae"/>
        <w:widowControl/>
        <w:numPr>
          <w:ilvl w:val="0"/>
          <w:numId w:val="1"/>
        </w:numPr>
        <w:spacing w:before="90" w:after="90"/>
        <w:ind w:firstLineChars="0"/>
        <w:jc w:val="left"/>
        <w:outlineLvl w:val="0"/>
        <w:rPr>
          <w:rFonts w:ascii="Times New Roman" w:eastAsia="宋体" w:hAnsi="Times New Roman" w:cs="Times New Roman"/>
          <w:color w:val="000000"/>
          <w:kern w:val="36"/>
          <w:sz w:val="24"/>
          <w:szCs w:val="24"/>
        </w:rPr>
      </w:pPr>
      <w:r w:rsidRPr="00D277A7">
        <w:rPr>
          <w:rFonts w:ascii="Times New Roman" w:eastAsia="宋体" w:hAnsi="Times New Roman" w:cs="Times New Roman"/>
          <w:color w:val="000000"/>
          <w:kern w:val="36"/>
          <w:sz w:val="24"/>
          <w:szCs w:val="24"/>
        </w:rPr>
        <w:t xml:space="preserve">Figure (a): Funnel plot for publication bias </w:t>
      </w:r>
      <w:r w:rsidRPr="00D277A7">
        <w:rPr>
          <w:rFonts w:ascii="Times New Roman" w:eastAsiaTheme="majorEastAsia" w:hAnsi="Times New Roman" w:cs="Times New Roman"/>
          <w:kern w:val="0"/>
          <w:sz w:val="24"/>
          <w:szCs w:val="24"/>
          <w:lang w:val="it-IT"/>
        </w:rPr>
        <w:t>for the primary outcome</w:t>
      </w:r>
    </w:p>
    <w:p w14:paraId="6C75E7AC" w14:textId="77777777" w:rsidR="00877F54" w:rsidRPr="00D277A7" w:rsidRDefault="00877F54" w:rsidP="00D277A7">
      <w:pPr>
        <w:rPr>
          <w:rFonts w:ascii="Times New Roman" w:hAnsi="Times New Roman" w:cs="Times New Roman"/>
          <w:b/>
          <w:sz w:val="24"/>
          <w:szCs w:val="24"/>
        </w:rPr>
      </w:pPr>
      <w:r w:rsidRPr="00D277A7">
        <w:rPr>
          <w:rFonts w:ascii="Times New Roman" w:hAnsi="Times New Roman" w:cs="Times New Roman"/>
          <w:b/>
          <w:noProof/>
          <w:sz w:val="24"/>
          <w:szCs w:val="24"/>
        </w:rPr>
        <w:drawing>
          <wp:inline distT="0" distB="0" distL="0" distR="0" wp14:anchorId="1A8CE978" wp14:editId="2AE55891">
            <wp:extent cx="5246370" cy="3789680"/>
            <wp:effectExtent l="0" t="0" r="0" b="1270"/>
            <wp:docPr id="14849188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91884" name="图片 2"/>
                    <pic:cNvPicPr>
                      <a:picLocks noChangeAspect="1"/>
                    </pic:cNvPicPr>
                  </pic:nvPicPr>
                  <pic:blipFill>
                    <a:blip r:embed="rId38">
                      <a:extLst>
                        <a:ext uri="{28A0092B-C50C-407E-A947-70E740481C1C}">
                          <a14:useLocalDpi xmlns:a14="http://schemas.microsoft.com/office/drawing/2010/main" val="0"/>
                        </a:ext>
                      </a:extLst>
                    </a:blip>
                    <a:stretch>
                      <a:fillRect/>
                    </a:stretch>
                  </pic:blipFill>
                  <pic:spPr>
                    <a:xfrm>
                      <a:off x="0" y="0"/>
                      <a:ext cx="5266819" cy="3804362"/>
                    </a:xfrm>
                    <a:prstGeom prst="rect">
                      <a:avLst/>
                    </a:prstGeom>
                  </pic:spPr>
                </pic:pic>
              </a:graphicData>
            </a:graphic>
          </wp:inline>
        </w:drawing>
      </w:r>
    </w:p>
    <w:p w14:paraId="02459B23" w14:textId="77777777" w:rsidR="00877F54" w:rsidRPr="00D277A7" w:rsidRDefault="00877F54" w:rsidP="00D277A7">
      <w:pPr>
        <w:pStyle w:val="ae"/>
        <w:widowControl/>
        <w:numPr>
          <w:ilvl w:val="0"/>
          <w:numId w:val="1"/>
        </w:numPr>
        <w:spacing w:before="90" w:after="90"/>
        <w:ind w:firstLineChars="0"/>
        <w:jc w:val="left"/>
        <w:outlineLvl w:val="0"/>
        <w:rPr>
          <w:rFonts w:ascii="Times New Roman" w:eastAsia="宋体" w:hAnsi="Times New Roman" w:cs="Times New Roman"/>
          <w:color w:val="000000"/>
          <w:kern w:val="36"/>
          <w:sz w:val="24"/>
          <w:szCs w:val="24"/>
        </w:rPr>
      </w:pPr>
      <w:r w:rsidRPr="00D277A7">
        <w:rPr>
          <w:rFonts w:ascii="Times New Roman" w:eastAsia="宋体" w:hAnsi="Times New Roman" w:cs="Times New Roman"/>
          <w:color w:val="000000"/>
          <w:kern w:val="36"/>
          <w:sz w:val="24"/>
          <w:szCs w:val="24"/>
        </w:rPr>
        <w:t>Figure (b): Egger’s test for publication biases for the primary outcome</w:t>
      </w:r>
    </w:p>
    <w:p w14:paraId="435D45B0" w14:textId="77777777" w:rsidR="00877F54" w:rsidRPr="00D277A7" w:rsidRDefault="00877F54" w:rsidP="00D277A7">
      <w:pPr>
        <w:widowControl/>
        <w:spacing w:before="90" w:after="90"/>
        <w:jc w:val="left"/>
        <w:outlineLvl w:val="0"/>
        <w:rPr>
          <w:rFonts w:ascii="Times New Roman" w:hAnsi="Times New Roman" w:cs="Times New Roman"/>
          <w:sz w:val="24"/>
          <w:szCs w:val="24"/>
        </w:rPr>
      </w:pPr>
      <w:r w:rsidRPr="00D277A7">
        <w:rPr>
          <w:rFonts w:ascii="Times New Roman" w:eastAsia="宋体" w:hAnsi="Times New Roman" w:cs="Times New Roman"/>
          <w:b/>
          <w:bCs/>
          <w:noProof/>
          <w:color w:val="000000"/>
          <w:kern w:val="36"/>
          <w:sz w:val="24"/>
          <w:szCs w:val="24"/>
        </w:rPr>
        <w:lastRenderedPageBreak/>
        <w:drawing>
          <wp:inline distT="0" distB="0" distL="0" distR="0" wp14:anchorId="3B838074" wp14:editId="3EE3AA72">
            <wp:extent cx="5026914" cy="3657600"/>
            <wp:effectExtent l="0" t="0" r="2540" b="0"/>
            <wp:docPr id="11869225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922502" name="图片 1186922502"/>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026914" cy="3657600"/>
                    </a:xfrm>
                    <a:prstGeom prst="rect">
                      <a:avLst/>
                    </a:prstGeom>
                  </pic:spPr>
                </pic:pic>
              </a:graphicData>
            </a:graphic>
          </wp:inline>
        </w:drawing>
      </w:r>
    </w:p>
    <w:p w14:paraId="6C473EB7" w14:textId="786E2F7E" w:rsidR="00877F54" w:rsidRPr="00D277A7" w:rsidRDefault="00877F54" w:rsidP="00D277A7">
      <w:pPr>
        <w:pStyle w:val="ae"/>
        <w:widowControl/>
        <w:numPr>
          <w:ilvl w:val="0"/>
          <w:numId w:val="1"/>
        </w:numPr>
        <w:spacing w:before="90" w:after="90"/>
        <w:ind w:firstLineChars="0"/>
        <w:jc w:val="left"/>
        <w:outlineLvl w:val="0"/>
        <w:rPr>
          <w:rFonts w:ascii="Times New Roman" w:eastAsia="宋体" w:hAnsi="Times New Roman" w:cs="Times New Roman"/>
          <w:color w:val="000000"/>
          <w:kern w:val="36"/>
          <w:sz w:val="24"/>
          <w:szCs w:val="24"/>
        </w:rPr>
      </w:pPr>
      <w:r w:rsidRPr="00D277A7">
        <w:rPr>
          <w:rFonts w:ascii="Times New Roman" w:eastAsia="宋体" w:hAnsi="Times New Roman" w:cs="Times New Roman"/>
          <w:color w:val="000000"/>
          <w:kern w:val="36"/>
          <w:sz w:val="24"/>
          <w:szCs w:val="24"/>
        </w:rPr>
        <w:t>Egger’s test for publication biases for the primary outcome</w:t>
      </w:r>
    </w:p>
    <w:p w14:paraId="043DD1CB" w14:textId="54D3CF2A" w:rsidR="00877F54" w:rsidRPr="00D277A7" w:rsidRDefault="00877F54" w:rsidP="00D277A7">
      <w:pPr>
        <w:widowControl/>
        <w:spacing w:before="90" w:after="90"/>
        <w:jc w:val="left"/>
        <w:outlineLvl w:val="0"/>
        <w:rPr>
          <w:rFonts w:ascii="Times New Roman" w:hAnsi="Times New Roman" w:cs="Times New Roman"/>
          <w:sz w:val="24"/>
          <w:szCs w:val="24"/>
        </w:rPr>
      </w:pPr>
      <w:r w:rsidRPr="00D277A7">
        <w:rPr>
          <w:rFonts w:ascii="Times New Roman" w:hAnsi="Times New Roman" w:cs="Times New Roman"/>
          <w:sz w:val="24"/>
          <w:szCs w:val="24"/>
        </w:rPr>
        <w:t>Number of studies =24; Root MSE =</w:t>
      </w:r>
      <w:r w:rsidR="003D0785" w:rsidRPr="00D277A7">
        <w:rPr>
          <w:rFonts w:ascii="Times New Roman" w:hAnsi="Times New Roman" w:cs="Times New Roman"/>
          <w:sz w:val="24"/>
          <w:szCs w:val="24"/>
        </w:rPr>
        <w:t>0</w:t>
      </w:r>
      <w:r w:rsidRPr="00D277A7">
        <w:rPr>
          <w:rFonts w:ascii="Times New Roman" w:hAnsi="Times New Roman" w:cs="Times New Roman"/>
          <w:sz w:val="24"/>
          <w:szCs w:val="24"/>
        </w:rPr>
        <w:t>.9453</w:t>
      </w:r>
    </w:p>
    <w:tbl>
      <w:tblPr>
        <w:tblStyle w:val="ac"/>
        <w:tblW w:w="0" w:type="auto"/>
        <w:jc w:val="center"/>
        <w:tblLook w:val="04A0" w:firstRow="1" w:lastRow="0" w:firstColumn="1" w:lastColumn="0" w:noHBand="0" w:noVBand="1"/>
      </w:tblPr>
      <w:tblGrid>
        <w:gridCol w:w="987"/>
        <w:gridCol w:w="1292"/>
        <w:gridCol w:w="1684"/>
        <w:gridCol w:w="850"/>
        <w:gridCol w:w="756"/>
        <w:gridCol w:w="2733"/>
      </w:tblGrid>
      <w:tr w:rsidR="003D0785" w:rsidRPr="00D277A7" w14:paraId="77878D84" w14:textId="77777777" w:rsidTr="003E1109">
        <w:trPr>
          <w:jc w:val="center"/>
        </w:trPr>
        <w:tc>
          <w:tcPr>
            <w:tcW w:w="986" w:type="dxa"/>
            <w:vAlign w:val="center"/>
          </w:tcPr>
          <w:p w14:paraId="52A60E05" w14:textId="77777777" w:rsidR="00877F54" w:rsidRPr="00D277A7" w:rsidRDefault="00877F54" w:rsidP="00D277A7">
            <w:pPr>
              <w:rPr>
                <w:rFonts w:ascii="Times New Roman" w:hAnsi="Times New Roman" w:cs="Times New Roman"/>
                <w:sz w:val="24"/>
                <w:szCs w:val="24"/>
              </w:rPr>
            </w:pPr>
            <w:proofErr w:type="spellStart"/>
            <w:r w:rsidRPr="00D277A7">
              <w:rPr>
                <w:rFonts w:ascii="Times New Roman" w:hAnsi="Times New Roman" w:cs="Times New Roman"/>
                <w:sz w:val="24"/>
                <w:szCs w:val="24"/>
              </w:rPr>
              <w:t>Std_Eff</w:t>
            </w:r>
            <w:proofErr w:type="spellEnd"/>
          </w:p>
        </w:tc>
        <w:tc>
          <w:tcPr>
            <w:tcW w:w="1292" w:type="dxa"/>
            <w:vAlign w:val="center"/>
          </w:tcPr>
          <w:p w14:paraId="4774B546" w14:textId="77777777" w:rsidR="00877F54" w:rsidRPr="00D277A7" w:rsidRDefault="00877F54" w:rsidP="00D277A7">
            <w:pPr>
              <w:jc w:val="center"/>
              <w:rPr>
                <w:rFonts w:ascii="Times New Roman" w:hAnsi="Times New Roman" w:cs="Times New Roman"/>
                <w:sz w:val="24"/>
                <w:szCs w:val="24"/>
              </w:rPr>
            </w:pPr>
            <w:r w:rsidRPr="00D277A7">
              <w:rPr>
                <w:rFonts w:ascii="Times New Roman" w:hAnsi="Times New Roman" w:cs="Times New Roman"/>
                <w:sz w:val="24"/>
                <w:szCs w:val="24"/>
              </w:rPr>
              <w:t>Coefficient</w:t>
            </w:r>
          </w:p>
        </w:tc>
        <w:tc>
          <w:tcPr>
            <w:tcW w:w="1686" w:type="dxa"/>
            <w:vAlign w:val="center"/>
          </w:tcPr>
          <w:p w14:paraId="635B2800" w14:textId="77777777" w:rsidR="00877F54" w:rsidRPr="00D277A7" w:rsidRDefault="00877F54" w:rsidP="00D277A7">
            <w:pPr>
              <w:jc w:val="center"/>
              <w:rPr>
                <w:rFonts w:ascii="Times New Roman" w:hAnsi="Times New Roman" w:cs="Times New Roman"/>
                <w:sz w:val="24"/>
                <w:szCs w:val="24"/>
              </w:rPr>
            </w:pPr>
            <w:r w:rsidRPr="00D277A7">
              <w:rPr>
                <w:rFonts w:ascii="Times New Roman" w:hAnsi="Times New Roman" w:cs="Times New Roman"/>
                <w:sz w:val="24"/>
                <w:szCs w:val="24"/>
              </w:rPr>
              <w:t>Standard Error</w:t>
            </w:r>
          </w:p>
        </w:tc>
        <w:tc>
          <w:tcPr>
            <w:tcW w:w="851" w:type="dxa"/>
            <w:vAlign w:val="center"/>
          </w:tcPr>
          <w:p w14:paraId="3B1A8595" w14:textId="77777777" w:rsidR="00877F54" w:rsidRPr="00D277A7" w:rsidRDefault="00877F54" w:rsidP="00D277A7">
            <w:pPr>
              <w:jc w:val="center"/>
              <w:rPr>
                <w:rFonts w:ascii="Times New Roman" w:hAnsi="Times New Roman" w:cs="Times New Roman"/>
                <w:sz w:val="24"/>
                <w:szCs w:val="24"/>
              </w:rPr>
            </w:pPr>
            <w:r w:rsidRPr="00D277A7">
              <w:rPr>
                <w:rFonts w:ascii="Times New Roman" w:hAnsi="Times New Roman" w:cs="Times New Roman"/>
                <w:sz w:val="24"/>
                <w:szCs w:val="24"/>
              </w:rPr>
              <w:t>t</w:t>
            </w:r>
          </w:p>
        </w:tc>
        <w:tc>
          <w:tcPr>
            <w:tcW w:w="751" w:type="dxa"/>
            <w:vAlign w:val="center"/>
          </w:tcPr>
          <w:p w14:paraId="03836918" w14:textId="77777777" w:rsidR="00877F54" w:rsidRPr="00D277A7" w:rsidRDefault="00877F54" w:rsidP="00D277A7">
            <w:pPr>
              <w:rPr>
                <w:rFonts w:ascii="Times New Roman" w:hAnsi="Times New Roman" w:cs="Times New Roman"/>
                <w:sz w:val="24"/>
                <w:szCs w:val="24"/>
              </w:rPr>
            </w:pPr>
            <w:r w:rsidRPr="00D277A7">
              <w:rPr>
                <w:rFonts w:ascii="Times New Roman" w:hAnsi="Times New Roman" w:cs="Times New Roman"/>
                <w:sz w:val="24"/>
                <w:szCs w:val="24"/>
              </w:rPr>
              <w:t>P&gt;|t|</w:t>
            </w:r>
          </w:p>
        </w:tc>
        <w:tc>
          <w:tcPr>
            <w:tcW w:w="2736" w:type="dxa"/>
            <w:vAlign w:val="center"/>
          </w:tcPr>
          <w:p w14:paraId="63636787" w14:textId="3E4BC23E" w:rsidR="00877F54" w:rsidRPr="00D277A7" w:rsidRDefault="00877F54" w:rsidP="00D277A7">
            <w:pPr>
              <w:rPr>
                <w:rFonts w:ascii="Times New Roman" w:hAnsi="Times New Roman" w:cs="Times New Roman"/>
                <w:sz w:val="24"/>
                <w:szCs w:val="24"/>
              </w:rPr>
            </w:pPr>
            <w:r w:rsidRPr="00D277A7">
              <w:rPr>
                <w:rFonts w:ascii="Times New Roman" w:hAnsi="Times New Roman" w:cs="Times New Roman"/>
                <w:sz w:val="24"/>
                <w:szCs w:val="24"/>
              </w:rPr>
              <w:t>[95%Confidence Interval]</w:t>
            </w:r>
          </w:p>
        </w:tc>
      </w:tr>
      <w:tr w:rsidR="003D0785" w:rsidRPr="00D277A7" w14:paraId="7F41F95A" w14:textId="77777777" w:rsidTr="003E1109">
        <w:trPr>
          <w:jc w:val="center"/>
        </w:trPr>
        <w:tc>
          <w:tcPr>
            <w:tcW w:w="986" w:type="dxa"/>
            <w:vAlign w:val="center"/>
          </w:tcPr>
          <w:p w14:paraId="264CFB3D" w14:textId="77777777" w:rsidR="00877F54" w:rsidRPr="00D277A7" w:rsidRDefault="00877F54" w:rsidP="00D277A7">
            <w:pPr>
              <w:rPr>
                <w:rFonts w:ascii="Times New Roman" w:hAnsi="Times New Roman" w:cs="Times New Roman"/>
                <w:sz w:val="24"/>
                <w:szCs w:val="24"/>
              </w:rPr>
            </w:pPr>
            <w:r w:rsidRPr="00D277A7">
              <w:rPr>
                <w:rFonts w:ascii="Times New Roman" w:hAnsi="Times New Roman" w:cs="Times New Roman"/>
                <w:sz w:val="24"/>
                <w:szCs w:val="24"/>
              </w:rPr>
              <w:t>slope</w:t>
            </w:r>
          </w:p>
        </w:tc>
        <w:tc>
          <w:tcPr>
            <w:tcW w:w="1292" w:type="dxa"/>
            <w:vAlign w:val="center"/>
          </w:tcPr>
          <w:p w14:paraId="724F176B" w14:textId="77777777" w:rsidR="00877F54" w:rsidRPr="00D277A7" w:rsidRDefault="00877F54" w:rsidP="00D277A7">
            <w:pPr>
              <w:jc w:val="center"/>
              <w:rPr>
                <w:rFonts w:ascii="Times New Roman" w:hAnsi="Times New Roman" w:cs="Times New Roman"/>
                <w:sz w:val="24"/>
                <w:szCs w:val="24"/>
              </w:rPr>
            </w:pPr>
            <w:r w:rsidRPr="00D277A7">
              <w:rPr>
                <w:rFonts w:ascii="Times New Roman" w:hAnsi="Times New Roman" w:cs="Times New Roman"/>
                <w:sz w:val="24"/>
                <w:szCs w:val="24"/>
              </w:rPr>
              <w:t>-0.060</w:t>
            </w:r>
          </w:p>
        </w:tc>
        <w:tc>
          <w:tcPr>
            <w:tcW w:w="1686" w:type="dxa"/>
            <w:vAlign w:val="center"/>
          </w:tcPr>
          <w:p w14:paraId="5F424FEB" w14:textId="77777777" w:rsidR="00877F54" w:rsidRPr="00D277A7" w:rsidRDefault="00877F54" w:rsidP="00D277A7">
            <w:pPr>
              <w:jc w:val="center"/>
              <w:rPr>
                <w:rFonts w:ascii="Times New Roman" w:hAnsi="Times New Roman" w:cs="Times New Roman"/>
                <w:sz w:val="24"/>
                <w:szCs w:val="24"/>
              </w:rPr>
            </w:pPr>
            <w:r w:rsidRPr="00D277A7">
              <w:rPr>
                <w:rFonts w:ascii="Times New Roman" w:hAnsi="Times New Roman" w:cs="Times New Roman"/>
                <w:sz w:val="24"/>
                <w:szCs w:val="24"/>
              </w:rPr>
              <w:t>0.065</w:t>
            </w:r>
          </w:p>
        </w:tc>
        <w:tc>
          <w:tcPr>
            <w:tcW w:w="851" w:type="dxa"/>
            <w:vAlign w:val="center"/>
          </w:tcPr>
          <w:p w14:paraId="0E00C184" w14:textId="77777777" w:rsidR="00877F54" w:rsidRPr="00D277A7" w:rsidRDefault="00877F54" w:rsidP="00D277A7">
            <w:pPr>
              <w:jc w:val="center"/>
              <w:rPr>
                <w:rFonts w:ascii="Times New Roman" w:hAnsi="Times New Roman" w:cs="Times New Roman"/>
                <w:sz w:val="24"/>
                <w:szCs w:val="24"/>
              </w:rPr>
            </w:pPr>
            <w:r w:rsidRPr="00D277A7">
              <w:rPr>
                <w:rFonts w:ascii="Times New Roman" w:hAnsi="Times New Roman" w:cs="Times New Roman"/>
                <w:sz w:val="24"/>
                <w:szCs w:val="24"/>
              </w:rPr>
              <w:t>-0.93</w:t>
            </w:r>
          </w:p>
        </w:tc>
        <w:tc>
          <w:tcPr>
            <w:tcW w:w="751" w:type="dxa"/>
            <w:vAlign w:val="center"/>
          </w:tcPr>
          <w:p w14:paraId="4E0CA1F2" w14:textId="77777777" w:rsidR="00877F54" w:rsidRPr="00D277A7" w:rsidRDefault="00877F54" w:rsidP="00D277A7">
            <w:pPr>
              <w:rPr>
                <w:rFonts w:ascii="Times New Roman" w:hAnsi="Times New Roman" w:cs="Times New Roman"/>
                <w:sz w:val="24"/>
                <w:szCs w:val="24"/>
              </w:rPr>
            </w:pPr>
            <w:r w:rsidRPr="00D277A7">
              <w:rPr>
                <w:rFonts w:ascii="Times New Roman" w:hAnsi="Times New Roman" w:cs="Times New Roman"/>
                <w:sz w:val="24"/>
                <w:szCs w:val="24"/>
              </w:rPr>
              <w:t>0.364</w:t>
            </w:r>
          </w:p>
        </w:tc>
        <w:tc>
          <w:tcPr>
            <w:tcW w:w="2736" w:type="dxa"/>
            <w:vAlign w:val="center"/>
          </w:tcPr>
          <w:p w14:paraId="55AD9535" w14:textId="77777777" w:rsidR="00877F54" w:rsidRPr="00D277A7" w:rsidRDefault="00877F54" w:rsidP="00D277A7">
            <w:pPr>
              <w:jc w:val="center"/>
              <w:rPr>
                <w:rFonts w:ascii="Times New Roman" w:hAnsi="Times New Roman" w:cs="Times New Roman"/>
                <w:sz w:val="24"/>
                <w:szCs w:val="24"/>
              </w:rPr>
            </w:pPr>
            <w:r w:rsidRPr="00D277A7">
              <w:rPr>
                <w:rFonts w:ascii="Times New Roman" w:hAnsi="Times New Roman" w:cs="Times New Roman"/>
                <w:sz w:val="24"/>
                <w:szCs w:val="24"/>
              </w:rPr>
              <w:t>0.074</w:t>
            </w:r>
          </w:p>
        </w:tc>
      </w:tr>
      <w:tr w:rsidR="003D0785" w:rsidRPr="00D277A7" w14:paraId="3470C5AC" w14:textId="77777777" w:rsidTr="003E1109">
        <w:trPr>
          <w:jc w:val="center"/>
        </w:trPr>
        <w:tc>
          <w:tcPr>
            <w:tcW w:w="986" w:type="dxa"/>
            <w:vAlign w:val="center"/>
          </w:tcPr>
          <w:p w14:paraId="2107EF81" w14:textId="77777777" w:rsidR="00877F54" w:rsidRPr="00D277A7" w:rsidRDefault="00877F54" w:rsidP="00D277A7">
            <w:pPr>
              <w:rPr>
                <w:rFonts w:ascii="Times New Roman" w:hAnsi="Times New Roman" w:cs="Times New Roman"/>
                <w:sz w:val="24"/>
                <w:szCs w:val="24"/>
              </w:rPr>
            </w:pPr>
            <w:r w:rsidRPr="00D277A7">
              <w:rPr>
                <w:rFonts w:ascii="Times New Roman" w:hAnsi="Times New Roman" w:cs="Times New Roman"/>
                <w:sz w:val="24"/>
                <w:szCs w:val="24"/>
              </w:rPr>
              <w:t>bias</w:t>
            </w:r>
          </w:p>
        </w:tc>
        <w:tc>
          <w:tcPr>
            <w:tcW w:w="1292" w:type="dxa"/>
            <w:vAlign w:val="center"/>
          </w:tcPr>
          <w:p w14:paraId="487BDA71" w14:textId="77777777" w:rsidR="00877F54" w:rsidRPr="00D277A7" w:rsidRDefault="00877F54" w:rsidP="00D277A7">
            <w:pPr>
              <w:jc w:val="center"/>
              <w:rPr>
                <w:rFonts w:ascii="Times New Roman" w:hAnsi="Times New Roman" w:cs="Times New Roman"/>
                <w:sz w:val="24"/>
                <w:szCs w:val="24"/>
              </w:rPr>
            </w:pPr>
            <w:r w:rsidRPr="00D277A7">
              <w:rPr>
                <w:rFonts w:ascii="Times New Roman" w:hAnsi="Times New Roman" w:cs="Times New Roman"/>
                <w:sz w:val="24"/>
                <w:szCs w:val="24"/>
              </w:rPr>
              <w:t>-0.075</w:t>
            </w:r>
          </w:p>
        </w:tc>
        <w:tc>
          <w:tcPr>
            <w:tcW w:w="1686" w:type="dxa"/>
            <w:vAlign w:val="center"/>
          </w:tcPr>
          <w:p w14:paraId="5277EBD4" w14:textId="77777777" w:rsidR="00877F54" w:rsidRPr="00D277A7" w:rsidRDefault="00877F54" w:rsidP="00D277A7">
            <w:pPr>
              <w:jc w:val="center"/>
              <w:rPr>
                <w:rFonts w:ascii="Times New Roman" w:hAnsi="Times New Roman" w:cs="Times New Roman"/>
                <w:sz w:val="24"/>
                <w:szCs w:val="24"/>
              </w:rPr>
            </w:pPr>
            <w:r w:rsidRPr="00D277A7">
              <w:rPr>
                <w:rFonts w:ascii="Times New Roman" w:hAnsi="Times New Roman" w:cs="Times New Roman"/>
                <w:sz w:val="24"/>
                <w:szCs w:val="24"/>
              </w:rPr>
              <w:t>0.369</w:t>
            </w:r>
          </w:p>
        </w:tc>
        <w:tc>
          <w:tcPr>
            <w:tcW w:w="851" w:type="dxa"/>
            <w:vAlign w:val="center"/>
          </w:tcPr>
          <w:p w14:paraId="5D9F087E" w14:textId="77777777" w:rsidR="00877F54" w:rsidRPr="00D277A7" w:rsidRDefault="00877F54" w:rsidP="00D277A7">
            <w:pPr>
              <w:jc w:val="center"/>
              <w:rPr>
                <w:rFonts w:ascii="Times New Roman" w:hAnsi="Times New Roman" w:cs="Times New Roman"/>
                <w:sz w:val="24"/>
                <w:szCs w:val="24"/>
              </w:rPr>
            </w:pPr>
            <w:r w:rsidRPr="00D277A7">
              <w:rPr>
                <w:rFonts w:ascii="Times New Roman" w:hAnsi="Times New Roman" w:cs="Times New Roman"/>
                <w:sz w:val="24"/>
                <w:szCs w:val="24"/>
              </w:rPr>
              <w:t>-0.20</w:t>
            </w:r>
          </w:p>
        </w:tc>
        <w:tc>
          <w:tcPr>
            <w:tcW w:w="751" w:type="dxa"/>
            <w:vAlign w:val="center"/>
          </w:tcPr>
          <w:p w14:paraId="3915B9DE" w14:textId="77777777" w:rsidR="00877F54" w:rsidRPr="00D277A7" w:rsidRDefault="00877F54" w:rsidP="00D277A7">
            <w:pPr>
              <w:rPr>
                <w:rFonts w:ascii="Times New Roman" w:hAnsi="Times New Roman" w:cs="Times New Roman"/>
                <w:sz w:val="24"/>
                <w:szCs w:val="24"/>
              </w:rPr>
            </w:pPr>
            <w:r w:rsidRPr="00D277A7">
              <w:rPr>
                <w:rFonts w:ascii="Times New Roman" w:hAnsi="Times New Roman" w:cs="Times New Roman"/>
                <w:sz w:val="24"/>
                <w:szCs w:val="24"/>
              </w:rPr>
              <w:t>0.842</w:t>
            </w:r>
          </w:p>
        </w:tc>
        <w:tc>
          <w:tcPr>
            <w:tcW w:w="2736" w:type="dxa"/>
            <w:vAlign w:val="center"/>
          </w:tcPr>
          <w:p w14:paraId="1188494D" w14:textId="77777777" w:rsidR="00877F54" w:rsidRPr="00D277A7" w:rsidRDefault="00877F54" w:rsidP="00D277A7">
            <w:pPr>
              <w:jc w:val="center"/>
              <w:rPr>
                <w:rFonts w:ascii="Times New Roman" w:hAnsi="Times New Roman" w:cs="Times New Roman"/>
                <w:sz w:val="24"/>
                <w:szCs w:val="24"/>
              </w:rPr>
            </w:pPr>
            <w:r w:rsidRPr="00D277A7">
              <w:rPr>
                <w:rFonts w:ascii="Times New Roman" w:hAnsi="Times New Roman" w:cs="Times New Roman"/>
                <w:sz w:val="24"/>
                <w:szCs w:val="24"/>
              </w:rPr>
              <w:t>0.691</w:t>
            </w:r>
          </w:p>
        </w:tc>
      </w:tr>
    </w:tbl>
    <w:p w14:paraId="655C21E3" w14:textId="6BBB1283" w:rsidR="00877F54" w:rsidRPr="00D277A7" w:rsidRDefault="00877F54" w:rsidP="00D277A7">
      <w:pPr>
        <w:rPr>
          <w:rFonts w:ascii="Times New Roman" w:hAnsi="Times New Roman" w:cs="Times New Roman"/>
          <w:b/>
          <w:bCs/>
          <w:sz w:val="24"/>
          <w:szCs w:val="24"/>
        </w:rPr>
      </w:pPr>
      <w:r w:rsidRPr="00D277A7">
        <w:rPr>
          <w:rFonts w:ascii="Times New Roman" w:hAnsi="Times New Roman" w:cs="Times New Roman"/>
          <w:sz w:val="24"/>
          <w:szCs w:val="24"/>
        </w:rPr>
        <w:t>Test of H0: no small-study effects</w:t>
      </w:r>
      <w:r w:rsidR="003E1109" w:rsidRPr="00D277A7">
        <w:rPr>
          <w:rFonts w:ascii="Times New Roman" w:hAnsi="Times New Roman" w:cs="Times New Roman"/>
          <w:sz w:val="24"/>
          <w:szCs w:val="24"/>
        </w:rPr>
        <w:t>;</w:t>
      </w:r>
      <w:r w:rsidR="005211AF" w:rsidRPr="00D277A7">
        <w:rPr>
          <w:rFonts w:ascii="Times New Roman" w:hAnsi="Times New Roman" w:cs="Times New Roman"/>
          <w:sz w:val="24"/>
          <w:szCs w:val="24"/>
        </w:rPr>
        <w:t xml:space="preserve"> </w:t>
      </w:r>
      <w:r w:rsidRPr="00D277A7">
        <w:rPr>
          <w:rFonts w:ascii="Times New Roman" w:hAnsi="Times New Roman" w:cs="Times New Roman"/>
          <w:b/>
          <w:bCs/>
          <w:sz w:val="24"/>
          <w:szCs w:val="24"/>
        </w:rPr>
        <w:t>P = 0.842</w:t>
      </w:r>
    </w:p>
    <w:p w14:paraId="6AA6D347" w14:textId="77777777" w:rsidR="00877F54" w:rsidRPr="00D277A7" w:rsidRDefault="00877F54" w:rsidP="00D277A7">
      <w:pPr>
        <w:jc w:val="left"/>
        <w:rPr>
          <w:rFonts w:ascii="Times New Roman" w:eastAsiaTheme="majorEastAsia" w:hAnsi="Times New Roman" w:cs="Times New Roman"/>
          <w:b/>
          <w:bCs/>
          <w:kern w:val="0"/>
          <w:sz w:val="24"/>
          <w:szCs w:val="24"/>
        </w:rPr>
      </w:pPr>
    </w:p>
    <w:p w14:paraId="5A4D4D01" w14:textId="77777777" w:rsidR="00870EC1" w:rsidRPr="00D277A7" w:rsidRDefault="00870EC1" w:rsidP="00D277A7">
      <w:pPr>
        <w:jc w:val="left"/>
        <w:rPr>
          <w:rFonts w:ascii="Times New Roman" w:eastAsiaTheme="majorEastAsia" w:hAnsi="Times New Roman" w:cs="Times New Roman"/>
          <w:b/>
          <w:bCs/>
          <w:kern w:val="0"/>
          <w:sz w:val="24"/>
          <w:szCs w:val="24"/>
          <w:lang w:val="it-IT"/>
        </w:rPr>
      </w:pPr>
    </w:p>
    <w:p w14:paraId="5A4D4D02" w14:textId="77777777" w:rsidR="00870EC1" w:rsidRPr="00D277A7" w:rsidRDefault="00870EC1" w:rsidP="00D277A7">
      <w:pPr>
        <w:jc w:val="left"/>
        <w:rPr>
          <w:rFonts w:ascii="Times New Roman" w:eastAsiaTheme="majorEastAsia" w:hAnsi="Times New Roman" w:cs="Times New Roman"/>
          <w:b/>
          <w:bCs/>
          <w:kern w:val="0"/>
          <w:sz w:val="24"/>
          <w:szCs w:val="24"/>
          <w:lang w:val="it-IT"/>
        </w:rPr>
      </w:pPr>
    </w:p>
    <w:p w14:paraId="5A4D4D03" w14:textId="77777777" w:rsidR="00870EC1" w:rsidRPr="00D277A7" w:rsidRDefault="00870EC1" w:rsidP="00D277A7">
      <w:pPr>
        <w:jc w:val="left"/>
        <w:rPr>
          <w:rFonts w:ascii="Times New Roman" w:eastAsiaTheme="majorEastAsia" w:hAnsi="Times New Roman" w:cs="Times New Roman"/>
          <w:b/>
          <w:bCs/>
          <w:kern w:val="0"/>
          <w:sz w:val="24"/>
          <w:szCs w:val="24"/>
          <w:lang w:val="it-IT"/>
        </w:rPr>
      </w:pPr>
    </w:p>
    <w:p w14:paraId="5A4D4D04" w14:textId="77777777" w:rsidR="00870EC1" w:rsidRPr="00D277A7" w:rsidRDefault="00870EC1" w:rsidP="00D277A7">
      <w:pPr>
        <w:rPr>
          <w:rFonts w:ascii="Times New Roman" w:hAnsi="Times New Roman" w:cs="Times New Roman"/>
          <w:sz w:val="24"/>
          <w:szCs w:val="24"/>
          <w:lang w:val="it-IT"/>
        </w:rPr>
      </w:pPr>
    </w:p>
    <w:sectPr w:rsidR="00870EC1" w:rsidRPr="00D277A7" w:rsidSect="00313111">
      <w:pgSz w:w="11906" w:h="16838" w:code="9"/>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40938D" w14:textId="77777777" w:rsidR="00102FE3" w:rsidRDefault="00102FE3" w:rsidP="00BD73E9">
      <w:r>
        <w:separator/>
      </w:r>
    </w:p>
  </w:endnote>
  <w:endnote w:type="continuationSeparator" w:id="0">
    <w:p w14:paraId="6EE06F28" w14:textId="77777777" w:rsidR="00102FE3" w:rsidRDefault="00102FE3" w:rsidP="00BD7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FZFangSong-Z02">
    <w:altName w:val="微软雅黑"/>
    <w:panose1 w:val="00000000000000000000"/>
    <w:charset w:val="86"/>
    <w:family w:val="swiss"/>
    <w:notTrueType/>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84C7C" w14:textId="193CA612" w:rsidR="00EF3679" w:rsidRDefault="00EF3679" w:rsidP="009A7C91">
    <w:pPr>
      <w:pStyle w:val="a5"/>
    </w:pPr>
    <w:r w:rsidRPr="009A7C91">
      <w:fldChar w:fldCharType="begin"/>
    </w:r>
    <w:r w:rsidRPr="009A7C91">
      <w:instrText>PAGE   \* MERGEFORMAT</w:instrText>
    </w:r>
    <w:r w:rsidRPr="009A7C91">
      <w:fldChar w:fldCharType="separate"/>
    </w:r>
    <w:r w:rsidRPr="009A7C91">
      <w:t>2</w:t>
    </w:r>
    <w:r w:rsidRPr="009A7C91">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910648" w14:textId="77777777" w:rsidR="00102FE3" w:rsidRDefault="00102FE3" w:rsidP="00BD73E9">
      <w:r>
        <w:separator/>
      </w:r>
    </w:p>
  </w:footnote>
  <w:footnote w:type="continuationSeparator" w:id="0">
    <w:p w14:paraId="65804736" w14:textId="77777777" w:rsidR="00102FE3" w:rsidRDefault="00102FE3" w:rsidP="00BD73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9036A"/>
    <w:multiLevelType w:val="hybridMultilevel"/>
    <w:tmpl w:val="EC9220E0"/>
    <w:lvl w:ilvl="0" w:tplc="D432FB70">
      <w:start w:val="1"/>
      <w:numFmt w:val="decimal"/>
      <w:lvlText w:val="%1."/>
      <w:lvlJc w:val="left"/>
      <w:pPr>
        <w:ind w:left="360" w:hanging="360"/>
      </w:pPr>
      <w:rPr>
        <w:rFonts w:ascii="Times New Roman" w:eastAsia="宋体" w:hAnsi="Times New Roman" w:hint="default"/>
        <w:b w:val="0"/>
        <w:i w:val="0"/>
        <w:color w:val="auto"/>
        <w:sz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6973127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4"/>
  <w:bordersDoNotSurroundHeader/>
  <w:bordersDoNotSurroundFooter/>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EwNTM5NzYwMDRjMzkwZTVkZjY2ODkwMGIxNGU0OTUifQ=="/>
    <w:docVar w:name="KY_MEDREF_DOCUID" w:val="{628BE837-05BD-4616-A716-E1BDAEC3CC30}"/>
    <w:docVar w:name="KY_MEDREF_VERSION" w:val="3"/>
  </w:docVars>
  <w:rsids>
    <w:rsidRoot w:val="006A54A7"/>
    <w:rsid w:val="00003C53"/>
    <w:rsid w:val="00007404"/>
    <w:rsid w:val="00012945"/>
    <w:rsid w:val="00023E2D"/>
    <w:rsid w:val="0002476F"/>
    <w:rsid w:val="00026BE1"/>
    <w:rsid w:val="000351E1"/>
    <w:rsid w:val="00057F04"/>
    <w:rsid w:val="00062ABF"/>
    <w:rsid w:val="00077A59"/>
    <w:rsid w:val="00077D6F"/>
    <w:rsid w:val="00081AFB"/>
    <w:rsid w:val="000825F4"/>
    <w:rsid w:val="00084340"/>
    <w:rsid w:val="000B43DA"/>
    <w:rsid w:val="000C35B2"/>
    <w:rsid w:val="000D5075"/>
    <w:rsid w:val="000E01BD"/>
    <w:rsid w:val="000E1CEC"/>
    <w:rsid w:val="000E7DF3"/>
    <w:rsid w:val="00102FE3"/>
    <w:rsid w:val="00103117"/>
    <w:rsid w:val="00110705"/>
    <w:rsid w:val="001112D5"/>
    <w:rsid w:val="00121082"/>
    <w:rsid w:val="00136284"/>
    <w:rsid w:val="00137BDA"/>
    <w:rsid w:val="00141807"/>
    <w:rsid w:val="00143071"/>
    <w:rsid w:val="00160010"/>
    <w:rsid w:val="00163142"/>
    <w:rsid w:val="00164D50"/>
    <w:rsid w:val="00170D76"/>
    <w:rsid w:val="00180B23"/>
    <w:rsid w:val="00184F7D"/>
    <w:rsid w:val="001B4E79"/>
    <w:rsid w:val="001C2100"/>
    <w:rsid w:val="001C712C"/>
    <w:rsid w:val="001C75A3"/>
    <w:rsid w:val="001D2C84"/>
    <w:rsid w:val="001E221D"/>
    <w:rsid w:val="001E534F"/>
    <w:rsid w:val="00202D3C"/>
    <w:rsid w:val="00204280"/>
    <w:rsid w:val="00212A21"/>
    <w:rsid w:val="002367A7"/>
    <w:rsid w:val="00253302"/>
    <w:rsid w:val="00256FB4"/>
    <w:rsid w:val="002621D9"/>
    <w:rsid w:val="00267A0F"/>
    <w:rsid w:val="00284DC9"/>
    <w:rsid w:val="00291BDB"/>
    <w:rsid w:val="002A0748"/>
    <w:rsid w:val="002A16A4"/>
    <w:rsid w:val="002A4190"/>
    <w:rsid w:val="002B4A0D"/>
    <w:rsid w:val="002E517E"/>
    <w:rsid w:val="002E70F7"/>
    <w:rsid w:val="002F103D"/>
    <w:rsid w:val="002F27FA"/>
    <w:rsid w:val="002F5272"/>
    <w:rsid w:val="002F59BD"/>
    <w:rsid w:val="00301E70"/>
    <w:rsid w:val="00312107"/>
    <w:rsid w:val="00313111"/>
    <w:rsid w:val="0031381D"/>
    <w:rsid w:val="0034002D"/>
    <w:rsid w:val="00345577"/>
    <w:rsid w:val="00351298"/>
    <w:rsid w:val="00376314"/>
    <w:rsid w:val="00384FEE"/>
    <w:rsid w:val="00396ED7"/>
    <w:rsid w:val="003A06D5"/>
    <w:rsid w:val="003A4170"/>
    <w:rsid w:val="003A60AB"/>
    <w:rsid w:val="003B2BF1"/>
    <w:rsid w:val="003C07EB"/>
    <w:rsid w:val="003C11DA"/>
    <w:rsid w:val="003C2F23"/>
    <w:rsid w:val="003C3AFF"/>
    <w:rsid w:val="003D0785"/>
    <w:rsid w:val="003D65EB"/>
    <w:rsid w:val="003E1109"/>
    <w:rsid w:val="00403198"/>
    <w:rsid w:val="0040504F"/>
    <w:rsid w:val="004247D0"/>
    <w:rsid w:val="0043468E"/>
    <w:rsid w:val="00450156"/>
    <w:rsid w:val="00471F2F"/>
    <w:rsid w:val="004839C1"/>
    <w:rsid w:val="00484A37"/>
    <w:rsid w:val="00492424"/>
    <w:rsid w:val="00496338"/>
    <w:rsid w:val="0049755E"/>
    <w:rsid w:val="004A55BD"/>
    <w:rsid w:val="004A5DB5"/>
    <w:rsid w:val="004B0EDA"/>
    <w:rsid w:val="004B1898"/>
    <w:rsid w:val="004D6F3E"/>
    <w:rsid w:val="004E53F3"/>
    <w:rsid w:val="004F0A47"/>
    <w:rsid w:val="004F1270"/>
    <w:rsid w:val="004F7375"/>
    <w:rsid w:val="00511171"/>
    <w:rsid w:val="00511CFB"/>
    <w:rsid w:val="005211AF"/>
    <w:rsid w:val="005273F8"/>
    <w:rsid w:val="005275A6"/>
    <w:rsid w:val="00541714"/>
    <w:rsid w:val="00554E77"/>
    <w:rsid w:val="0058040A"/>
    <w:rsid w:val="00582FF3"/>
    <w:rsid w:val="0059224C"/>
    <w:rsid w:val="005C0E0F"/>
    <w:rsid w:val="005E454D"/>
    <w:rsid w:val="005F0422"/>
    <w:rsid w:val="00603976"/>
    <w:rsid w:val="006076E1"/>
    <w:rsid w:val="00610062"/>
    <w:rsid w:val="00611F29"/>
    <w:rsid w:val="00614720"/>
    <w:rsid w:val="00617A0D"/>
    <w:rsid w:val="00620FE6"/>
    <w:rsid w:val="00622A6D"/>
    <w:rsid w:val="00625EF2"/>
    <w:rsid w:val="00626073"/>
    <w:rsid w:val="006427FA"/>
    <w:rsid w:val="00665EA4"/>
    <w:rsid w:val="00672E3E"/>
    <w:rsid w:val="006751F2"/>
    <w:rsid w:val="0068075E"/>
    <w:rsid w:val="00690490"/>
    <w:rsid w:val="0069693A"/>
    <w:rsid w:val="006A54A7"/>
    <w:rsid w:val="006A5767"/>
    <w:rsid w:val="006A791F"/>
    <w:rsid w:val="006C2F01"/>
    <w:rsid w:val="006C5DFE"/>
    <w:rsid w:val="006D5EE6"/>
    <w:rsid w:val="006D7CBD"/>
    <w:rsid w:val="006E04F7"/>
    <w:rsid w:val="00702874"/>
    <w:rsid w:val="00703F5D"/>
    <w:rsid w:val="0070725F"/>
    <w:rsid w:val="00716D4B"/>
    <w:rsid w:val="00716F9B"/>
    <w:rsid w:val="007207C2"/>
    <w:rsid w:val="007425EF"/>
    <w:rsid w:val="00747837"/>
    <w:rsid w:val="00754C20"/>
    <w:rsid w:val="00761AA5"/>
    <w:rsid w:val="00763CC4"/>
    <w:rsid w:val="00766C08"/>
    <w:rsid w:val="00775282"/>
    <w:rsid w:val="0078587D"/>
    <w:rsid w:val="00791404"/>
    <w:rsid w:val="007A17F0"/>
    <w:rsid w:val="007A3E9F"/>
    <w:rsid w:val="007B1291"/>
    <w:rsid w:val="007B60CB"/>
    <w:rsid w:val="007E205C"/>
    <w:rsid w:val="007E3EFE"/>
    <w:rsid w:val="007F7346"/>
    <w:rsid w:val="0080473C"/>
    <w:rsid w:val="0081539A"/>
    <w:rsid w:val="00836F28"/>
    <w:rsid w:val="00842D14"/>
    <w:rsid w:val="00845E0A"/>
    <w:rsid w:val="00855559"/>
    <w:rsid w:val="00870EC1"/>
    <w:rsid w:val="00875802"/>
    <w:rsid w:val="00876C92"/>
    <w:rsid w:val="00877F54"/>
    <w:rsid w:val="008821FE"/>
    <w:rsid w:val="008902A6"/>
    <w:rsid w:val="008A1612"/>
    <w:rsid w:val="008B737F"/>
    <w:rsid w:val="008C2714"/>
    <w:rsid w:val="008C56F3"/>
    <w:rsid w:val="008D2CF3"/>
    <w:rsid w:val="008D450B"/>
    <w:rsid w:val="008E3227"/>
    <w:rsid w:val="008E3BD9"/>
    <w:rsid w:val="008E7614"/>
    <w:rsid w:val="008F3149"/>
    <w:rsid w:val="008F6BFC"/>
    <w:rsid w:val="00901BF9"/>
    <w:rsid w:val="00905DDB"/>
    <w:rsid w:val="009063DD"/>
    <w:rsid w:val="00906836"/>
    <w:rsid w:val="00910505"/>
    <w:rsid w:val="009269E0"/>
    <w:rsid w:val="00931137"/>
    <w:rsid w:val="00933662"/>
    <w:rsid w:val="0094605C"/>
    <w:rsid w:val="009943DA"/>
    <w:rsid w:val="009A71CE"/>
    <w:rsid w:val="009A7C91"/>
    <w:rsid w:val="009B5D0E"/>
    <w:rsid w:val="009B5FDA"/>
    <w:rsid w:val="009B638C"/>
    <w:rsid w:val="009C0563"/>
    <w:rsid w:val="009E147D"/>
    <w:rsid w:val="009E190E"/>
    <w:rsid w:val="009E20F7"/>
    <w:rsid w:val="009E2435"/>
    <w:rsid w:val="009E36C7"/>
    <w:rsid w:val="00A040A7"/>
    <w:rsid w:val="00A04820"/>
    <w:rsid w:val="00A40385"/>
    <w:rsid w:val="00A430AB"/>
    <w:rsid w:val="00A54519"/>
    <w:rsid w:val="00A667C5"/>
    <w:rsid w:val="00A729FD"/>
    <w:rsid w:val="00A918EE"/>
    <w:rsid w:val="00A95A9C"/>
    <w:rsid w:val="00A95C4C"/>
    <w:rsid w:val="00A97540"/>
    <w:rsid w:val="00AA096B"/>
    <w:rsid w:val="00AB246E"/>
    <w:rsid w:val="00AC45D4"/>
    <w:rsid w:val="00AD0EF4"/>
    <w:rsid w:val="00AE1F18"/>
    <w:rsid w:val="00AE623C"/>
    <w:rsid w:val="00AE6CE6"/>
    <w:rsid w:val="00AF1778"/>
    <w:rsid w:val="00B525A3"/>
    <w:rsid w:val="00B530A6"/>
    <w:rsid w:val="00B55064"/>
    <w:rsid w:val="00B57849"/>
    <w:rsid w:val="00B71FA7"/>
    <w:rsid w:val="00B87383"/>
    <w:rsid w:val="00B9344F"/>
    <w:rsid w:val="00BB1820"/>
    <w:rsid w:val="00BC2880"/>
    <w:rsid w:val="00BC7422"/>
    <w:rsid w:val="00BD239D"/>
    <w:rsid w:val="00BD73E9"/>
    <w:rsid w:val="00BE1B04"/>
    <w:rsid w:val="00BE2DBC"/>
    <w:rsid w:val="00BE38B3"/>
    <w:rsid w:val="00C04AFE"/>
    <w:rsid w:val="00C04E30"/>
    <w:rsid w:val="00C10655"/>
    <w:rsid w:val="00C10CF2"/>
    <w:rsid w:val="00C219A3"/>
    <w:rsid w:val="00C226CC"/>
    <w:rsid w:val="00C25F7A"/>
    <w:rsid w:val="00C300E3"/>
    <w:rsid w:val="00C35FA7"/>
    <w:rsid w:val="00C65585"/>
    <w:rsid w:val="00C74F19"/>
    <w:rsid w:val="00C75725"/>
    <w:rsid w:val="00C86E04"/>
    <w:rsid w:val="00CB21E0"/>
    <w:rsid w:val="00CB6105"/>
    <w:rsid w:val="00CB73D9"/>
    <w:rsid w:val="00CD6323"/>
    <w:rsid w:val="00CE06D1"/>
    <w:rsid w:val="00CF3E2A"/>
    <w:rsid w:val="00D02613"/>
    <w:rsid w:val="00D03499"/>
    <w:rsid w:val="00D061F7"/>
    <w:rsid w:val="00D06DEA"/>
    <w:rsid w:val="00D1382B"/>
    <w:rsid w:val="00D20CA8"/>
    <w:rsid w:val="00D26D8B"/>
    <w:rsid w:val="00D277A7"/>
    <w:rsid w:val="00D34D97"/>
    <w:rsid w:val="00D374D7"/>
    <w:rsid w:val="00D5316F"/>
    <w:rsid w:val="00D65DBE"/>
    <w:rsid w:val="00D71633"/>
    <w:rsid w:val="00DA0774"/>
    <w:rsid w:val="00DA1F9C"/>
    <w:rsid w:val="00DA37A1"/>
    <w:rsid w:val="00DB3B93"/>
    <w:rsid w:val="00DC2EE5"/>
    <w:rsid w:val="00DC5AC0"/>
    <w:rsid w:val="00DD7A5B"/>
    <w:rsid w:val="00DE12FC"/>
    <w:rsid w:val="00DE6C70"/>
    <w:rsid w:val="00DF4106"/>
    <w:rsid w:val="00E01969"/>
    <w:rsid w:val="00E03045"/>
    <w:rsid w:val="00E076BB"/>
    <w:rsid w:val="00E07A4A"/>
    <w:rsid w:val="00E277DD"/>
    <w:rsid w:val="00E32B29"/>
    <w:rsid w:val="00E41926"/>
    <w:rsid w:val="00E45479"/>
    <w:rsid w:val="00E520DF"/>
    <w:rsid w:val="00E529C6"/>
    <w:rsid w:val="00E617DF"/>
    <w:rsid w:val="00E74487"/>
    <w:rsid w:val="00E74B98"/>
    <w:rsid w:val="00E76FA8"/>
    <w:rsid w:val="00E77842"/>
    <w:rsid w:val="00E817DF"/>
    <w:rsid w:val="00E87576"/>
    <w:rsid w:val="00E95F37"/>
    <w:rsid w:val="00EB1446"/>
    <w:rsid w:val="00EB6167"/>
    <w:rsid w:val="00ED13B4"/>
    <w:rsid w:val="00ED4AAB"/>
    <w:rsid w:val="00ED4B47"/>
    <w:rsid w:val="00EF1F82"/>
    <w:rsid w:val="00EF3679"/>
    <w:rsid w:val="00F014F6"/>
    <w:rsid w:val="00F04C14"/>
    <w:rsid w:val="00F14FC7"/>
    <w:rsid w:val="00F21F1D"/>
    <w:rsid w:val="00F32802"/>
    <w:rsid w:val="00F40D81"/>
    <w:rsid w:val="00F54867"/>
    <w:rsid w:val="00F57AD8"/>
    <w:rsid w:val="00F71216"/>
    <w:rsid w:val="00F95F6E"/>
    <w:rsid w:val="00FB1BDD"/>
    <w:rsid w:val="00FB712A"/>
    <w:rsid w:val="00FD1543"/>
    <w:rsid w:val="00FF4F86"/>
    <w:rsid w:val="173D45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4D4CCA"/>
  <w15:docId w15:val="{927FC61A-368A-4ECA-A5D7-867187B4C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4487"/>
    <w:pPr>
      <w:widowControl w:val="0"/>
      <w:jc w:val="both"/>
    </w:pPr>
    <w:rPr>
      <w:kern w:val="2"/>
      <w:sz w:val="21"/>
      <w:szCs w:val="22"/>
    </w:rPr>
  </w:style>
  <w:style w:type="paragraph" w:styleId="1">
    <w:name w:val="heading 1"/>
    <w:basedOn w:val="a"/>
    <w:link w:val="10"/>
    <w:autoRedefine/>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rsid w:val="002F27F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2F27F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footer"/>
    <w:basedOn w:val="a"/>
    <w:link w:val="a6"/>
    <w:autoRedefine/>
    <w:uiPriority w:val="99"/>
    <w:unhideWhenUsed/>
    <w:qFormat/>
    <w:rsid w:val="009A7C91"/>
    <w:pPr>
      <w:tabs>
        <w:tab w:val="center" w:pos="4153"/>
        <w:tab w:val="right" w:pos="8306"/>
      </w:tabs>
      <w:snapToGrid w:val="0"/>
      <w:jc w:val="center"/>
    </w:pPr>
    <w:rPr>
      <w:rFonts w:ascii="Times New Roman" w:hAnsi="Times New Roman" w:cs="Times New Roman"/>
      <w:caps/>
      <w:color w:val="4472C4" w:themeColor="accent1"/>
      <w:sz w:val="18"/>
      <w:szCs w:val="18"/>
      <w:lang w:val="zh-CN"/>
    </w:rPr>
  </w:style>
  <w:style w:type="paragraph" w:styleId="a7">
    <w:name w:val="header"/>
    <w:basedOn w:val="a"/>
    <w:link w:val="a8"/>
    <w:uiPriority w:val="99"/>
    <w:unhideWhenUsed/>
    <w:pP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a">
    <w:name w:val="Title"/>
    <w:basedOn w:val="a"/>
    <w:next w:val="a"/>
    <w:link w:val="ab"/>
    <w:uiPriority w:val="10"/>
    <w:qFormat/>
    <w:pPr>
      <w:widowControl/>
      <w:spacing w:before="240" w:after="60" w:line="276" w:lineRule="auto"/>
      <w:jc w:val="center"/>
      <w:outlineLvl w:val="0"/>
    </w:pPr>
    <w:rPr>
      <w:rFonts w:asciiTheme="majorHAnsi" w:eastAsiaTheme="majorEastAsia" w:hAnsiTheme="majorHAnsi" w:cstheme="majorBidi"/>
      <w:b/>
      <w:bCs/>
      <w:kern w:val="0"/>
      <w:sz w:val="32"/>
      <w:szCs w:val="32"/>
      <w:lang w:val="it-IT" w:eastAsia="zh-TW"/>
    </w:rPr>
  </w:style>
  <w:style w:type="table" w:styleId="ac">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autoRedefine/>
    <w:uiPriority w:val="99"/>
    <w:qFormat/>
    <w:rPr>
      <w:sz w:val="18"/>
      <w:szCs w:val="18"/>
    </w:rPr>
  </w:style>
  <w:style w:type="character" w:customStyle="1" w:styleId="a6">
    <w:name w:val="页脚 字符"/>
    <w:basedOn w:val="a0"/>
    <w:link w:val="a5"/>
    <w:autoRedefine/>
    <w:uiPriority w:val="99"/>
    <w:rsid w:val="009A7C91"/>
    <w:rPr>
      <w:rFonts w:ascii="Times New Roman" w:hAnsi="Times New Roman" w:cs="Times New Roman"/>
      <w:caps/>
      <w:color w:val="4472C4" w:themeColor="accent1"/>
      <w:kern w:val="2"/>
      <w:sz w:val="18"/>
      <w:szCs w:val="18"/>
      <w:lang w:val="zh-CN"/>
    </w:rPr>
  </w:style>
  <w:style w:type="character" w:customStyle="1" w:styleId="10">
    <w:name w:val="标题 1 字符"/>
    <w:basedOn w:val="a0"/>
    <w:link w:val="1"/>
    <w:uiPriority w:val="9"/>
    <w:rPr>
      <w:rFonts w:ascii="宋体" w:eastAsia="宋体" w:hAnsi="宋体" w:cs="宋体"/>
      <w:b/>
      <w:bCs/>
      <w:kern w:val="36"/>
      <w:sz w:val="48"/>
      <w:szCs w:val="48"/>
    </w:rPr>
  </w:style>
  <w:style w:type="character" w:customStyle="1" w:styleId="highlight">
    <w:name w:val="highlight"/>
    <w:basedOn w:val="a0"/>
    <w:autoRedefine/>
    <w:qFormat/>
  </w:style>
  <w:style w:type="character" w:customStyle="1" w:styleId="ab">
    <w:name w:val="标题 字符"/>
    <w:basedOn w:val="a0"/>
    <w:link w:val="aa"/>
    <w:uiPriority w:val="10"/>
    <w:rPr>
      <w:rFonts w:asciiTheme="majorHAnsi" w:eastAsiaTheme="majorEastAsia" w:hAnsiTheme="majorHAnsi" w:cstheme="majorBidi"/>
      <w:b/>
      <w:bCs/>
      <w:kern w:val="0"/>
      <w:sz w:val="32"/>
      <w:szCs w:val="32"/>
      <w:lang w:val="it-IT" w:eastAsia="zh-TW"/>
    </w:rPr>
  </w:style>
  <w:style w:type="character" w:styleId="ad">
    <w:name w:val="annotation reference"/>
    <w:basedOn w:val="a0"/>
    <w:uiPriority w:val="99"/>
    <w:semiHidden/>
    <w:unhideWhenUsed/>
    <w:rPr>
      <w:sz w:val="21"/>
      <w:szCs w:val="21"/>
    </w:rPr>
  </w:style>
  <w:style w:type="paragraph" w:styleId="ae">
    <w:name w:val="List Paragraph"/>
    <w:basedOn w:val="a"/>
    <w:uiPriority w:val="99"/>
    <w:unhideWhenUsed/>
    <w:rsid w:val="00A729FD"/>
    <w:pPr>
      <w:ind w:firstLineChars="200" w:firstLine="420"/>
    </w:pPr>
  </w:style>
  <w:style w:type="character" w:customStyle="1" w:styleId="a4">
    <w:name w:val="批注文字 字符"/>
    <w:basedOn w:val="a0"/>
    <w:link w:val="a3"/>
    <w:uiPriority w:val="99"/>
    <w:semiHidden/>
    <w:rsid w:val="00877F54"/>
    <w:rPr>
      <w:kern w:val="2"/>
      <w:sz w:val="21"/>
      <w:szCs w:val="22"/>
    </w:rPr>
  </w:style>
  <w:style w:type="paragraph" w:customStyle="1" w:styleId="af">
    <w:name w:val="一级标题"/>
    <w:basedOn w:val="1"/>
    <w:link w:val="af0"/>
    <w:qFormat/>
    <w:rsid w:val="007207C2"/>
    <w:pPr>
      <w:shd w:val="clear" w:color="auto" w:fill="FFFFFF"/>
      <w:spacing w:beforeLines="100" w:beforeAutospacing="0" w:afterLines="100" w:afterAutospacing="0"/>
    </w:pPr>
    <w:rPr>
      <w:rFonts w:ascii="Times New Roman" w:eastAsia="Times New Roman" w:hAnsi="Times New Roman" w:cs="Times New Roman"/>
      <w:bCs w:val="0"/>
      <w:kern w:val="0"/>
      <w:sz w:val="24"/>
      <w:szCs w:val="21"/>
    </w:rPr>
  </w:style>
  <w:style w:type="character" w:customStyle="1" w:styleId="af0">
    <w:name w:val="一级标题 字符"/>
    <w:basedOn w:val="10"/>
    <w:link w:val="af"/>
    <w:rsid w:val="007207C2"/>
    <w:rPr>
      <w:rFonts w:ascii="Times New Roman" w:eastAsia="Times New Roman" w:hAnsi="Times New Roman" w:cs="Times New Roman"/>
      <w:b/>
      <w:bCs w:val="0"/>
      <w:kern w:val="36"/>
      <w:sz w:val="24"/>
      <w:szCs w:val="21"/>
      <w:shd w:val="clear" w:color="auto" w:fill="FFFFFF"/>
    </w:rPr>
  </w:style>
  <w:style w:type="paragraph" w:styleId="TOC1">
    <w:name w:val="toc 1"/>
    <w:basedOn w:val="a"/>
    <w:next w:val="a"/>
    <w:autoRedefine/>
    <w:uiPriority w:val="39"/>
    <w:unhideWhenUsed/>
    <w:rsid w:val="00D277A7"/>
  </w:style>
  <w:style w:type="character" w:customStyle="1" w:styleId="30">
    <w:name w:val="标题 3 字符"/>
    <w:basedOn w:val="a0"/>
    <w:link w:val="3"/>
    <w:uiPriority w:val="9"/>
    <w:semiHidden/>
    <w:rsid w:val="002F27FA"/>
    <w:rPr>
      <w:b/>
      <w:bCs/>
      <w:kern w:val="2"/>
      <w:sz w:val="32"/>
      <w:szCs w:val="32"/>
    </w:rPr>
  </w:style>
  <w:style w:type="character" w:customStyle="1" w:styleId="20">
    <w:name w:val="标题 2 字符"/>
    <w:basedOn w:val="a0"/>
    <w:link w:val="2"/>
    <w:uiPriority w:val="9"/>
    <w:semiHidden/>
    <w:rsid w:val="002F27FA"/>
    <w:rPr>
      <w:rFonts w:asciiTheme="majorHAnsi" w:eastAsiaTheme="majorEastAsia" w:hAnsiTheme="majorHAnsi" w:cstheme="majorBidi"/>
      <w:b/>
      <w:bCs/>
      <w:kern w:val="2"/>
      <w:sz w:val="32"/>
      <w:szCs w:val="32"/>
    </w:rPr>
  </w:style>
  <w:style w:type="paragraph" w:customStyle="1" w:styleId="Default">
    <w:name w:val="Default"/>
    <w:rsid w:val="00C226CC"/>
    <w:pPr>
      <w:widowControl w:val="0"/>
      <w:autoSpaceDE w:val="0"/>
      <w:autoSpaceDN w:val="0"/>
      <w:adjustRightInd w:val="0"/>
    </w:pPr>
    <w:rPr>
      <w:rFonts w:ascii="FZFangSong-Z02" w:eastAsia="FZFangSong-Z02" w:cs="FZFangSong-Z02"/>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lijingwangyi@126.com" TargetMode="External"/><Relationship Id="rId13" Type="http://schemas.openxmlformats.org/officeDocument/2006/relationships/image" Target="media/image4.png"/><Relationship Id="rId18" Type="http://schemas.openxmlformats.org/officeDocument/2006/relationships/customXml" Target="ink/ink2.xml"/><Relationship Id="rId26" Type="http://schemas.openxmlformats.org/officeDocument/2006/relationships/customXml" Target="ink/ink5.xml"/><Relationship Id="rId39" Type="http://schemas.openxmlformats.org/officeDocument/2006/relationships/image" Target="media/image23.emf"/><Relationship Id="rId3" Type="http://schemas.openxmlformats.org/officeDocument/2006/relationships/styles" Target="styles.xml"/><Relationship Id="rId21" Type="http://schemas.openxmlformats.org/officeDocument/2006/relationships/customXml" Target="ink/ink4.xml"/><Relationship Id="rId34" Type="http://schemas.openxmlformats.org/officeDocument/2006/relationships/image" Target="media/image18.png"/><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7.png"/><Relationship Id="rId25" Type="http://schemas.openxmlformats.org/officeDocument/2006/relationships/image" Target="media/image12.png"/><Relationship Id="rId33" Type="http://schemas.openxmlformats.org/officeDocument/2006/relationships/image" Target="media/image17.png"/><Relationship Id="rId38" Type="http://schemas.openxmlformats.org/officeDocument/2006/relationships/image" Target="media/image22.emf"/><Relationship Id="rId2" Type="http://schemas.openxmlformats.org/officeDocument/2006/relationships/numbering" Target="numbering.xml"/><Relationship Id="rId16" Type="http://schemas.openxmlformats.org/officeDocument/2006/relationships/customXml" Target="ink/ink1.xml"/><Relationship Id="rId20" Type="http://schemas.openxmlformats.org/officeDocument/2006/relationships/customXml" Target="ink/ink3.xml"/><Relationship Id="rId29" Type="http://schemas.openxmlformats.org/officeDocument/2006/relationships/customXml" Target="ink/ink7.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1.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image" Target="media/image10.png"/><Relationship Id="rId28" Type="http://schemas.openxmlformats.org/officeDocument/2006/relationships/image" Target="media/image13.png"/><Relationship Id="rId36" Type="http://schemas.openxmlformats.org/officeDocument/2006/relationships/image" Target="media/image20.png"/><Relationship Id="rId10" Type="http://schemas.openxmlformats.org/officeDocument/2006/relationships/image" Target="media/image1.png"/><Relationship Id="rId19" Type="http://schemas.openxmlformats.org/officeDocument/2006/relationships/image" Target="media/image8.png"/><Relationship Id="rId31" Type="http://schemas.openxmlformats.org/officeDocument/2006/relationships/image" Target="media/image15.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emf"/><Relationship Id="rId22" Type="http://schemas.openxmlformats.org/officeDocument/2006/relationships/image" Target="media/image9.png"/><Relationship Id="rId27" Type="http://schemas.openxmlformats.org/officeDocument/2006/relationships/customXml" Target="ink/ink6.xml"/><Relationship Id="rId30" Type="http://schemas.openxmlformats.org/officeDocument/2006/relationships/image" Target="media/image14.png"/><Relationship Id="rId35" Type="http://schemas.openxmlformats.org/officeDocument/2006/relationships/image" Target="media/image19.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20T15:34:38.424"/>
    </inkml:context>
    <inkml:brush xml:id="br0">
      <inkml:brushProperty name="width" value="0.05" units="cm"/>
      <inkml:brushProperty name="height" value="0.05" units="cm"/>
      <inkml:brushProperty name="color" value="#66CC00"/>
    </inkml:brush>
  </inkml:definitions>
  <inkml:trace contextRef="#ctx0" brushRef="#br0">0 1 24575</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20T15:34:33.194"/>
    </inkml:context>
    <inkml:brush xml:id="br0">
      <inkml:brushProperty name="width" value="0.05" units="cm"/>
      <inkml:brushProperty name="height" value="0.05" units="cm"/>
      <inkml:brushProperty name="color" value="#66CC00"/>
    </inkml:brush>
  </inkml:definitions>
  <inkml:trace contextRef="#ctx0" brushRef="#br0">0 1 24575</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20T15:34:11.785"/>
    </inkml:context>
    <inkml:brush xml:id="br0">
      <inkml:brushProperty name="width" value="0.05" units="cm"/>
      <inkml:brushProperty name="height" value="0.05" units="cm"/>
      <inkml:brushProperty name="color" value="#66CC00"/>
    </inkml:brush>
  </inkml:definitions>
  <inkml:trace contextRef="#ctx0" brushRef="#br0">0 1 24575</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20T15:34:08.443"/>
    </inkml:context>
    <inkml:brush xml:id="br0">
      <inkml:brushProperty name="width" value="0.05" units="cm"/>
      <inkml:brushProperty name="height" value="0.05" units="cm"/>
      <inkml:brushProperty name="color" value="#66CC00"/>
    </inkml:brush>
  </inkml:definitions>
  <inkml:trace contextRef="#ctx0" brushRef="#br0">1 1 24575</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20T15:33:13.375"/>
    </inkml:context>
    <inkml:brush xml:id="br0">
      <inkml:brushProperty name="width" value="0.05" units="cm"/>
      <inkml:brushProperty name="height" value="0.05" units="cm"/>
      <inkml:brushProperty name="color" value="#66CC00"/>
    </inkml:brush>
  </inkml:definitions>
  <inkml:trace contextRef="#ctx0" brushRef="#br0">0 1 24575</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20T15:32:53.842"/>
    </inkml:context>
    <inkml:brush xml:id="br0">
      <inkml:brushProperty name="width" value="0.035" units="cm"/>
      <inkml:brushProperty name="height" value="0.035" units="cm"/>
      <inkml:brushProperty name="color" value="#66CC00"/>
    </inkml:brush>
  </inkml:definitions>
  <inkml:trace contextRef="#ctx0" brushRef="#br0">1 0 24575</inkml:trace>
  <inkml:trace contextRef="#ctx0" brushRef="#br0" timeOffset="504.38">1 0 24575</inkml:trace>
  <inkml:trace contextRef="#ctx0" brushRef="#br0" timeOffset="1018.66">1 0 24575</inkml:trace>
  <inkml:trace contextRef="#ctx0" brushRef="#br0" timeOffset="1361.87">1 0 24575</inkml:trace>
  <inkml:trace contextRef="#ctx0" brushRef="#br0" timeOffset="1362.87">1 0 24575</inkml:trace>
  <inkml:trace contextRef="#ctx0" brushRef="#br0" timeOffset="1742.56">1 0 24575</inkml:trace>
  <inkml:trace contextRef="#ctx0" brushRef="#br0" timeOffset="1743.56">1 0 24575</inkml:trace>
  <inkml:trace contextRef="#ctx0" brushRef="#br0" timeOffset="2078.19">1 0 24575</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20T15:32:50.666"/>
    </inkml:context>
    <inkml:brush xml:id="br0">
      <inkml:brushProperty name="width" value="0.035" units="cm"/>
      <inkml:brushProperty name="height" value="0.035" units="cm"/>
      <inkml:brushProperty name="color" value="#66CC00"/>
    </inkml:brush>
  </inkml:definitions>
  <inkml:trace contextRef="#ctx0" brushRef="#br0">1 1 24575</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25B1D5-8D55-437F-B3CB-E43030505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402</TotalTime>
  <Pages>25</Pages>
  <Words>3513</Words>
  <Characters>20028</Characters>
  <Application>Microsoft Office Word</Application>
  <DocSecurity>0</DocSecurity>
  <Lines>166</Lines>
  <Paragraphs>46</Paragraphs>
  <ScaleCrop>false</ScaleCrop>
  <Company/>
  <LinksUpToDate>false</LinksUpToDate>
  <CharactersWithSpaces>23495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 蜜兰</dc:creator>
  <cp:lastModifiedBy>蜜兰 董</cp:lastModifiedBy>
  <cp:revision>296</cp:revision>
  <dcterms:created xsi:type="dcterms:W3CDTF">2023-12-03T10:01:00Z</dcterms:created>
  <dcterms:modified xsi:type="dcterms:W3CDTF">2024-02-24T14:41:00Z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2E3A2C5B985F4F60B96966DA0DFDAC65_12</vt:lpwstr>
  </property>
</Properties>
</file>