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491DE" w14:textId="20A10317" w:rsidR="00C55CBA" w:rsidRPr="00E04ED5" w:rsidRDefault="003E7561" w:rsidP="00DC21E3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E04ED5">
        <w:rPr>
          <w:rFonts w:ascii="Times New Roman" w:hAnsi="Times New Roman" w:cs="Times New Roman"/>
          <w:b/>
          <w:bCs/>
          <w:sz w:val="20"/>
          <w:szCs w:val="20"/>
        </w:rPr>
        <w:t xml:space="preserve">Table S1. </w:t>
      </w:r>
      <w:r w:rsidRPr="00E04ED5">
        <w:rPr>
          <w:rFonts w:ascii="Times New Roman" w:hAnsi="Times New Roman" w:cs="Times New Roman"/>
          <w:sz w:val="20"/>
          <w:szCs w:val="20"/>
        </w:rPr>
        <w:t>The detection rate</w:t>
      </w:r>
      <w:r w:rsidR="00BE64AB" w:rsidRPr="00E04ED5">
        <w:rPr>
          <w:rFonts w:ascii="Times New Roman" w:hAnsi="Times New Roman" w:cs="Times New Roman" w:hint="eastAsia"/>
          <w:sz w:val="20"/>
          <w:szCs w:val="20"/>
        </w:rPr>
        <w:t>s</w:t>
      </w:r>
      <w:r w:rsidRPr="00E04ED5">
        <w:rPr>
          <w:rFonts w:ascii="Times New Roman" w:hAnsi="Times New Roman" w:cs="Times New Roman"/>
          <w:sz w:val="20"/>
          <w:szCs w:val="20"/>
        </w:rPr>
        <w:t xml:space="preserve"> of the </w:t>
      </w:r>
      <w:r w:rsidR="007663E9" w:rsidRPr="00E04ED5">
        <w:rPr>
          <w:rFonts w:ascii="Times New Roman" w:hAnsi="Times New Roman" w:cs="Times New Roman"/>
          <w:sz w:val="20"/>
          <w:szCs w:val="20"/>
        </w:rPr>
        <w:t>BFR</w:t>
      </w:r>
      <w:r w:rsidR="007663E9" w:rsidRPr="00E04ED5">
        <w:rPr>
          <w:rFonts w:ascii="Times New Roman" w:hAnsi="Times New Roman" w:cs="Times New Roman" w:hint="eastAsia"/>
          <w:sz w:val="20"/>
          <w:szCs w:val="20"/>
        </w:rPr>
        <w:t>s</w:t>
      </w:r>
      <w:r w:rsidRPr="00E04ED5">
        <w:rPr>
          <w:rFonts w:ascii="Times New Roman" w:hAnsi="Times New Roman" w:cs="Times New Roman"/>
          <w:sz w:val="20"/>
          <w:szCs w:val="20"/>
        </w:rPr>
        <w:t xml:space="preserve"> in NHANES 200</w:t>
      </w:r>
      <w:r w:rsidR="007663E9" w:rsidRPr="00E04ED5">
        <w:rPr>
          <w:rFonts w:ascii="Times New Roman" w:hAnsi="Times New Roman" w:cs="Times New Roman"/>
          <w:sz w:val="20"/>
          <w:szCs w:val="20"/>
        </w:rPr>
        <w:t>5</w:t>
      </w:r>
      <w:r w:rsidRPr="00E04ED5">
        <w:rPr>
          <w:rFonts w:ascii="Times New Roman" w:hAnsi="Times New Roman" w:cs="Times New Roman"/>
          <w:sz w:val="20"/>
          <w:szCs w:val="20"/>
        </w:rPr>
        <w:t>-2016.</w:t>
      </w: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260"/>
        <w:gridCol w:w="2977"/>
        <w:gridCol w:w="1701"/>
      </w:tblGrid>
      <w:tr w:rsidR="003E7561" w14:paraId="135F8A72" w14:textId="77777777" w:rsidTr="00894827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90FB53B" w14:textId="5B1A874A" w:rsidR="003E7561" w:rsidRPr="00E57CB0" w:rsidRDefault="003E7561" w:rsidP="00894827">
            <w:pPr>
              <w:spacing w:line="480" w:lineRule="auto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Exposures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AA8878D" w14:textId="1B9702B4" w:rsidR="003E7561" w:rsidRPr="000E20AD" w:rsidRDefault="00CB1E2C" w:rsidP="0089482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 number</w:t>
            </w:r>
            <w:r w:rsidR="00894827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of participants with BFR</w:t>
            </w:r>
            <w:r w:rsidR="00894827"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 xml:space="preserve"> a</w:t>
            </w:r>
            <w:r w:rsidR="003E7561" w:rsidRPr="000E20AD">
              <w:rPr>
                <w:rFonts w:ascii="Times New Roman" w:hAnsi="Times New Roman" w:cs="Times New Roman"/>
                <w:szCs w:val="21"/>
              </w:rPr>
              <w:t xml:space="preserve">t or above </w:t>
            </w:r>
            <w:r w:rsidR="003E7561">
              <w:rPr>
                <w:rFonts w:ascii="Times New Roman" w:hAnsi="Times New Roman" w:cs="Times New Roman"/>
                <w:szCs w:val="21"/>
              </w:rPr>
              <w:t>LOD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E651472" w14:textId="1DEDD3E0" w:rsidR="003E7561" w:rsidRPr="000E20AD" w:rsidRDefault="00CB1E2C" w:rsidP="006E31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The number of participants with BFR</w:t>
            </w:r>
            <w:r w:rsidR="00894827"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 xml:space="preserve"> b</w:t>
            </w:r>
            <w:r w:rsidR="003E7561" w:rsidRPr="000E20AD">
              <w:rPr>
                <w:rFonts w:ascii="Times New Roman" w:hAnsi="Times New Roman" w:cs="Times New Roman"/>
                <w:szCs w:val="21"/>
              </w:rPr>
              <w:t xml:space="preserve">elow </w:t>
            </w:r>
            <w:r w:rsidR="003E7561">
              <w:rPr>
                <w:rFonts w:ascii="Times New Roman" w:hAnsi="Times New Roman" w:cs="Times New Roman"/>
                <w:szCs w:val="21"/>
              </w:rPr>
              <w:t>LOD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6CE4CA7" w14:textId="77777777" w:rsidR="003E7561" w:rsidRPr="000E20AD" w:rsidRDefault="003E7561" w:rsidP="006E31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Detection rate</w:t>
            </w:r>
            <w:r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</w:tr>
      <w:tr w:rsidR="003E7561" w14:paraId="28DA4E08" w14:textId="77777777" w:rsidTr="00894827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34F00D8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8E0389C" w14:textId="4236296E" w:rsidR="003E7561" w:rsidRPr="000E20AD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799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CE87FDA" w14:textId="77777777" w:rsidR="003E7561" w:rsidRPr="000E20AD" w:rsidRDefault="003E7561" w:rsidP="008948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11574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E7DBD77" w14:textId="5FC1A060" w:rsidR="003E7561" w:rsidRPr="00E57CB0" w:rsidRDefault="003E7561" w:rsidP="004F6E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6.</w:t>
            </w:r>
            <w:r w:rsidR="00FE0D71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3E7561" w14:paraId="10E77006" w14:textId="77777777" w:rsidTr="00894827">
        <w:tc>
          <w:tcPr>
            <w:tcW w:w="1418" w:type="dxa"/>
            <w:vAlign w:val="center"/>
          </w:tcPr>
          <w:p w14:paraId="59F04D8A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PBDE28</w:t>
            </w:r>
          </w:p>
        </w:tc>
        <w:tc>
          <w:tcPr>
            <w:tcW w:w="3260" w:type="dxa"/>
          </w:tcPr>
          <w:p w14:paraId="72DB8FA8" w14:textId="5D9EAEC4" w:rsidR="003E7561" w:rsidRPr="00E57CB0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12035</w:t>
            </w:r>
          </w:p>
        </w:tc>
        <w:tc>
          <w:tcPr>
            <w:tcW w:w="2977" w:type="dxa"/>
          </w:tcPr>
          <w:p w14:paraId="6C2308C7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378</w:t>
            </w:r>
          </w:p>
        </w:tc>
        <w:tc>
          <w:tcPr>
            <w:tcW w:w="1701" w:type="dxa"/>
            <w:vAlign w:val="center"/>
          </w:tcPr>
          <w:p w14:paraId="1714B81A" w14:textId="22325DFD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9</w:t>
            </w:r>
            <w:r w:rsidR="00FE0D71">
              <w:rPr>
                <w:rFonts w:ascii="Times New Roman" w:hAnsi="Times New Roman" w:cs="Times New Roman"/>
                <w:szCs w:val="21"/>
              </w:rPr>
              <w:t>7.0</w:t>
            </w:r>
          </w:p>
        </w:tc>
      </w:tr>
      <w:tr w:rsidR="003E7561" w14:paraId="4229ACB0" w14:textId="77777777" w:rsidTr="00894827">
        <w:tc>
          <w:tcPr>
            <w:tcW w:w="1418" w:type="dxa"/>
            <w:vAlign w:val="center"/>
          </w:tcPr>
          <w:p w14:paraId="19C160F6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PBDE47</w:t>
            </w:r>
          </w:p>
        </w:tc>
        <w:tc>
          <w:tcPr>
            <w:tcW w:w="3260" w:type="dxa"/>
          </w:tcPr>
          <w:p w14:paraId="2AB17B7C" w14:textId="3A886C68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600" w:firstLine="126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E20AD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12421</w:t>
            </w:r>
          </w:p>
        </w:tc>
        <w:tc>
          <w:tcPr>
            <w:tcW w:w="2977" w:type="dxa"/>
          </w:tcPr>
          <w:p w14:paraId="75DB0DC6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6FAC5AF0" w14:textId="5E96778B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100.0</w:t>
            </w:r>
          </w:p>
        </w:tc>
      </w:tr>
      <w:tr w:rsidR="003E7561" w14:paraId="347F8DD6" w14:textId="77777777" w:rsidTr="00894827">
        <w:tc>
          <w:tcPr>
            <w:tcW w:w="1418" w:type="dxa"/>
            <w:vAlign w:val="center"/>
          </w:tcPr>
          <w:p w14:paraId="53D2AD62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PBDE66</w:t>
            </w:r>
          </w:p>
        </w:tc>
        <w:tc>
          <w:tcPr>
            <w:tcW w:w="3260" w:type="dxa"/>
          </w:tcPr>
          <w:p w14:paraId="54527373" w14:textId="6CF14E43" w:rsidR="003E7561" w:rsidRPr="000E20AD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1734</w:t>
            </w:r>
          </w:p>
        </w:tc>
        <w:tc>
          <w:tcPr>
            <w:tcW w:w="2977" w:type="dxa"/>
          </w:tcPr>
          <w:p w14:paraId="7A23DD5D" w14:textId="77777777" w:rsidR="003E7561" w:rsidRPr="000E20AD" w:rsidRDefault="003E7561" w:rsidP="008948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10687</w:t>
            </w:r>
          </w:p>
        </w:tc>
        <w:tc>
          <w:tcPr>
            <w:tcW w:w="1701" w:type="dxa"/>
            <w:vAlign w:val="center"/>
          </w:tcPr>
          <w:p w14:paraId="4CF029C7" w14:textId="5CB4B821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FE0D71">
              <w:rPr>
                <w:rFonts w:ascii="Times New Roman" w:hAnsi="Times New Roman" w:cs="Times New Roman"/>
                <w:szCs w:val="21"/>
              </w:rPr>
              <w:t>4.0</w:t>
            </w:r>
          </w:p>
        </w:tc>
      </w:tr>
      <w:tr w:rsidR="003E7561" w14:paraId="7B92C998" w14:textId="77777777" w:rsidTr="00894827">
        <w:tc>
          <w:tcPr>
            <w:tcW w:w="1418" w:type="dxa"/>
            <w:vAlign w:val="center"/>
          </w:tcPr>
          <w:p w14:paraId="1C711CB7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PBDE85</w:t>
            </w:r>
          </w:p>
        </w:tc>
        <w:tc>
          <w:tcPr>
            <w:tcW w:w="3260" w:type="dxa"/>
          </w:tcPr>
          <w:p w14:paraId="3A676761" w14:textId="3B28FE5F" w:rsidR="003E7561" w:rsidRPr="00E57CB0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9655</w:t>
            </w:r>
          </w:p>
        </w:tc>
        <w:tc>
          <w:tcPr>
            <w:tcW w:w="2977" w:type="dxa"/>
          </w:tcPr>
          <w:p w14:paraId="2BF5D858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2766</w:t>
            </w:r>
          </w:p>
        </w:tc>
        <w:tc>
          <w:tcPr>
            <w:tcW w:w="1701" w:type="dxa"/>
            <w:vAlign w:val="center"/>
          </w:tcPr>
          <w:p w14:paraId="11797539" w14:textId="1C08B12B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77.7</w:t>
            </w:r>
          </w:p>
        </w:tc>
      </w:tr>
      <w:tr w:rsidR="003E7561" w14:paraId="3C621BCA" w14:textId="77777777" w:rsidTr="00894827">
        <w:tc>
          <w:tcPr>
            <w:tcW w:w="1418" w:type="dxa"/>
            <w:vAlign w:val="center"/>
          </w:tcPr>
          <w:p w14:paraId="494CCDC5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PBDE99</w:t>
            </w:r>
          </w:p>
        </w:tc>
        <w:tc>
          <w:tcPr>
            <w:tcW w:w="3260" w:type="dxa"/>
          </w:tcPr>
          <w:p w14:paraId="227EDAA8" w14:textId="30B73698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600" w:firstLine="126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E20AD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12421</w:t>
            </w:r>
          </w:p>
        </w:tc>
        <w:tc>
          <w:tcPr>
            <w:tcW w:w="2977" w:type="dxa"/>
          </w:tcPr>
          <w:p w14:paraId="77971B92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7B09A73F" w14:textId="4D74FBB1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100.0</w:t>
            </w:r>
          </w:p>
        </w:tc>
      </w:tr>
      <w:tr w:rsidR="003E7561" w14:paraId="247AA60B" w14:textId="77777777" w:rsidTr="00894827">
        <w:tc>
          <w:tcPr>
            <w:tcW w:w="1418" w:type="dxa"/>
            <w:vAlign w:val="center"/>
          </w:tcPr>
          <w:p w14:paraId="1AD0F09F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PBDE100</w:t>
            </w:r>
          </w:p>
        </w:tc>
        <w:tc>
          <w:tcPr>
            <w:tcW w:w="3260" w:type="dxa"/>
          </w:tcPr>
          <w:p w14:paraId="5CABCE3D" w14:textId="09EC3EAC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600" w:firstLine="126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E20AD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12421</w:t>
            </w:r>
          </w:p>
        </w:tc>
        <w:tc>
          <w:tcPr>
            <w:tcW w:w="2977" w:type="dxa"/>
          </w:tcPr>
          <w:p w14:paraId="4613E921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04E37135" w14:textId="4571969C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100.0</w:t>
            </w:r>
          </w:p>
        </w:tc>
      </w:tr>
      <w:tr w:rsidR="003E7561" w14:paraId="67410DB8" w14:textId="77777777" w:rsidTr="00894827">
        <w:tc>
          <w:tcPr>
            <w:tcW w:w="1418" w:type="dxa"/>
            <w:vAlign w:val="center"/>
          </w:tcPr>
          <w:p w14:paraId="1040B8C9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PBDE153</w:t>
            </w:r>
          </w:p>
        </w:tc>
        <w:tc>
          <w:tcPr>
            <w:tcW w:w="3260" w:type="dxa"/>
          </w:tcPr>
          <w:p w14:paraId="1DFDA0C2" w14:textId="264CFC0E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600" w:firstLine="126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3E7561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12421</w:t>
            </w:r>
          </w:p>
        </w:tc>
        <w:tc>
          <w:tcPr>
            <w:tcW w:w="2977" w:type="dxa"/>
          </w:tcPr>
          <w:p w14:paraId="260CEC9F" w14:textId="77777777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550" w:firstLine="1155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3E7561">
              <w:rPr>
                <w:rFonts w:ascii="Times New Roman" w:eastAsiaTheme="minorEastAsia" w:hAnsi="Times New Roman" w:cs="Times New Roman" w:hint="eastAsia"/>
                <w:kern w:val="2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58DE67CD" w14:textId="31ABBBF5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100.0</w:t>
            </w:r>
          </w:p>
        </w:tc>
      </w:tr>
      <w:tr w:rsidR="003E7561" w14:paraId="1A6874BB" w14:textId="77777777" w:rsidTr="00894827">
        <w:tc>
          <w:tcPr>
            <w:tcW w:w="1418" w:type="dxa"/>
            <w:vAlign w:val="center"/>
          </w:tcPr>
          <w:p w14:paraId="45B83B69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PBDE154</w:t>
            </w:r>
          </w:p>
        </w:tc>
        <w:tc>
          <w:tcPr>
            <w:tcW w:w="3260" w:type="dxa"/>
          </w:tcPr>
          <w:p w14:paraId="47CC16BE" w14:textId="32837F65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600" w:firstLine="1260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E20AD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9687</w:t>
            </w:r>
          </w:p>
        </w:tc>
        <w:tc>
          <w:tcPr>
            <w:tcW w:w="2977" w:type="dxa"/>
          </w:tcPr>
          <w:p w14:paraId="7B914A91" w14:textId="77777777" w:rsidR="003E7561" w:rsidRPr="000E20AD" w:rsidRDefault="003E7561" w:rsidP="00174652">
            <w:pPr>
              <w:pStyle w:val="HTML"/>
              <w:shd w:val="clear" w:color="auto" w:fill="FFFFFF"/>
              <w:wordWrap w:val="0"/>
              <w:ind w:firstLineChars="550" w:firstLine="1155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E20AD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2718</w:t>
            </w:r>
          </w:p>
        </w:tc>
        <w:tc>
          <w:tcPr>
            <w:tcW w:w="1701" w:type="dxa"/>
            <w:vAlign w:val="center"/>
          </w:tcPr>
          <w:p w14:paraId="0FE68AD3" w14:textId="148176AC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78.</w:t>
            </w:r>
            <w:r w:rsidR="00FE0D71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3E7561" w14:paraId="17F7CACF" w14:textId="77777777" w:rsidTr="00894827">
        <w:tc>
          <w:tcPr>
            <w:tcW w:w="1418" w:type="dxa"/>
            <w:vAlign w:val="center"/>
          </w:tcPr>
          <w:p w14:paraId="3452E6A0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PBDE183</w:t>
            </w:r>
          </w:p>
        </w:tc>
        <w:tc>
          <w:tcPr>
            <w:tcW w:w="3260" w:type="dxa"/>
          </w:tcPr>
          <w:p w14:paraId="6B6666E8" w14:textId="511FC195" w:rsidR="003E7561" w:rsidRPr="00E57CB0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5315</w:t>
            </w:r>
          </w:p>
        </w:tc>
        <w:tc>
          <w:tcPr>
            <w:tcW w:w="2977" w:type="dxa"/>
          </w:tcPr>
          <w:p w14:paraId="5286C9DE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7106</w:t>
            </w:r>
          </w:p>
        </w:tc>
        <w:tc>
          <w:tcPr>
            <w:tcW w:w="1701" w:type="dxa"/>
            <w:vAlign w:val="center"/>
          </w:tcPr>
          <w:p w14:paraId="17FB1F98" w14:textId="45B252DD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42.</w:t>
            </w:r>
            <w:r w:rsidR="00FE0D71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3E7561" w14:paraId="1BEBE74B" w14:textId="77777777" w:rsidTr="00894827">
        <w:tc>
          <w:tcPr>
            <w:tcW w:w="1418" w:type="dxa"/>
            <w:vAlign w:val="center"/>
          </w:tcPr>
          <w:p w14:paraId="182C30B5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PBDE209</w:t>
            </w:r>
          </w:p>
        </w:tc>
        <w:tc>
          <w:tcPr>
            <w:tcW w:w="3260" w:type="dxa"/>
          </w:tcPr>
          <w:p w14:paraId="72554A7F" w14:textId="539F8BEB" w:rsidR="003E7561" w:rsidRPr="00E57CB0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8598</w:t>
            </w:r>
          </w:p>
        </w:tc>
        <w:tc>
          <w:tcPr>
            <w:tcW w:w="2977" w:type="dxa"/>
          </w:tcPr>
          <w:p w14:paraId="4D17D38F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 w:rsidRPr="000E20AD">
              <w:rPr>
                <w:rFonts w:ascii="Times New Roman" w:hAnsi="Times New Roman" w:cs="Times New Roman"/>
                <w:szCs w:val="21"/>
              </w:rPr>
              <w:t>3799</w:t>
            </w:r>
          </w:p>
        </w:tc>
        <w:tc>
          <w:tcPr>
            <w:tcW w:w="1701" w:type="dxa"/>
            <w:vAlign w:val="center"/>
          </w:tcPr>
          <w:p w14:paraId="261C04AB" w14:textId="6521D2D5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69.</w:t>
            </w:r>
            <w:r w:rsidR="00FE0D71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3E7561" w14:paraId="013186F3" w14:textId="77777777" w:rsidTr="00894827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414F38D" w14:textId="77777777" w:rsidR="003E7561" w:rsidRPr="00E57CB0" w:rsidRDefault="003E7561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E57CB0">
              <w:rPr>
                <w:rFonts w:ascii="Times New Roman" w:hAnsi="Times New Roman" w:cs="Times New Roman"/>
                <w:szCs w:val="21"/>
              </w:rPr>
              <w:t>PBB153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2D030C0" w14:textId="45E5AE6D" w:rsidR="003E7561" w:rsidRPr="00E57CB0" w:rsidRDefault="003E7561" w:rsidP="00174652">
            <w:pPr>
              <w:ind w:firstLineChars="600" w:firstLine="126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1115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7EB2F5C" w14:textId="77777777" w:rsidR="003E7561" w:rsidRPr="00E57CB0" w:rsidRDefault="003E7561" w:rsidP="00174652">
            <w:pPr>
              <w:ind w:firstLineChars="550" w:firstLine="115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298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484AEC4" w14:textId="5DA21A75" w:rsidR="003E7561" w:rsidRPr="00E57CB0" w:rsidRDefault="003E7561" w:rsidP="0017465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3E7561">
              <w:rPr>
                <w:rFonts w:ascii="Times New Roman" w:hAnsi="Times New Roman" w:cs="Times New Roman" w:hint="eastAsia"/>
                <w:szCs w:val="21"/>
              </w:rPr>
              <w:t>89.</w:t>
            </w:r>
            <w:r w:rsidR="00FE0D71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</w:tbl>
    <w:p w14:paraId="63DD6F38" w14:textId="77777777" w:rsidR="00AC72BB" w:rsidRDefault="00AC72BB">
      <w:pPr>
        <w:rPr>
          <w:rFonts w:hint="eastAsia"/>
        </w:rPr>
      </w:pPr>
    </w:p>
    <w:p w14:paraId="12905836" w14:textId="388B81FC" w:rsidR="000F3C82" w:rsidRPr="00E04ED5" w:rsidRDefault="00AC72BB" w:rsidP="00DC21E3">
      <w:pPr>
        <w:spacing w:line="360" w:lineRule="auto"/>
        <w:jc w:val="left"/>
        <w:rPr>
          <w:rFonts w:ascii="Times New Roman" w:hAnsi="Times New Roman" w:cs="Times New Roman" w:hint="eastAsia"/>
          <w:b/>
          <w:bCs/>
          <w:sz w:val="20"/>
          <w:szCs w:val="20"/>
        </w:rPr>
      </w:pPr>
      <w:r w:rsidRPr="00E04ED5">
        <w:rPr>
          <w:rFonts w:ascii="Times New Roman" w:hAnsi="Times New Roman" w:cs="Times New Roman"/>
          <w:b/>
          <w:bCs/>
          <w:sz w:val="20"/>
          <w:szCs w:val="20"/>
        </w:rPr>
        <w:t xml:space="preserve">Table S2. </w:t>
      </w:r>
      <w:r w:rsidR="00690B05" w:rsidRPr="00690B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BFR</w:t>
      </w:r>
      <w:r w:rsidR="00690B05" w:rsidRPr="00690B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</w:t>
      </w:r>
      <w:r w:rsidR="00690B05" w:rsidRPr="00690B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concentrations</w:t>
      </w:r>
      <w:r w:rsidRPr="00E04ED5">
        <w:rPr>
          <w:rFonts w:ascii="Times New Roman" w:hAnsi="Times New Roman" w:cs="Times New Roman"/>
          <w:sz w:val="20"/>
          <w:szCs w:val="20"/>
        </w:rPr>
        <w:t xml:space="preserve"> of the study population.</w:t>
      </w: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4"/>
        <w:gridCol w:w="3312"/>
        <w:gridCol w:w="3119"/>
        <w:gridCol w:w="1701"/>
      </w:tblGrid>
      <w:tr w:rsidR="00AC72BB" w:rsidRPr="00AC72BB" w14:paraId="0B44AAC8" w14:textId="77777777" w:rsidTr="00FF33EC"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61E6B26" w14:textId="216ADED5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3312" w:type="dxa"/>
            <w:tcBorders>
              <w:top w:val="single" w:sz="4" w:space="0" w:color="auto"/>
              <w:bottom w:val="single" w:sz="4" w:space="0" w:color="auto"/>
            </w:tcBorders>
          </w:tcPr>
          <w:p w14:paraId="7801658C" w14:textId="72DAB52B" w:rsidR="00AC72BB" w:rsidRPr="00AC72BB" w:rsidRDefault="00AC72BB" w:rsidP="00AC72B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Non</w:t>
            </w:r>
            <w:r w:rsidR="004B404C">
              <w:rPr>
                <w:rFonts w:ascii="Times New Roman" w:hAnsi="Times New Roman" w:cs="Times New Roman"/>
              </w:rPr>
              <w:t>-</w:t>
            </w:r>
            <w:r w:rsidRPr="00AC72BB">
              <w:rPr>
                <w:rFonts w:ascii="Times New Roman" w:hAnsi="Times New Roman" w:cs="Times New Roman"/>
              </w:rPr>
              <w:t>hypertension (n=5768)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68A19668" w14:textId="4CEFB006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Hypertension (n=4114)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A13F903" w14:textId="29C3FDED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B404C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AC72BB">
              <w:rPr>
                <w:rFonts w:ascii="Times New Roman" w:hAnsi="Times New Roman" w:cs="Times New Roman"/>
              </w:rPr>
              <w:t>value</w:t>
            </w:r>
          </w:p>
        </w:tc>
      </w:tr>
      <w:tr w:rsidR="00AC72BB" w:rsidRPr="00AC72BB" w14:paraId="24C38441" w14:textId="77777777" w:rsidTr="005A1919"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64586118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PBDE17</w:t>
            </w:r>
          </w:p>
        </w:tc>
        <w:tc>
          <w:tcPr>
            <w:tcW w:w="3312" w:type="dxa"/>
            <w:tcBorders>
              <w:top w:val="single" w:sz="4" w:space="0" w:color="auto"/>
            </w:tcBorders>
          </w:tcPr>
          <w:p w14:paraId="2D91B687" w14:textId="14772280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0.09 (0.</w:t>
            </w:r>
            <w:r w:rsidR="000F3C82">
              <w:rPr>
                <w:rFonts w:ascii="Times New Roman" w:hAnsi="Times New Roman" w:cs="Times New Roman"/>
              </w:rPr>
              <w:t>18</w:t>
            </w:r>
            <w:r w:rsidRPr="00AC72B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4A142698" w14:textId="510A23A5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0.09 (0.18)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196EFD" w14:textId="4B9B58B3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0.16</w:t>
            </w:r>
          </w:p>
        </w:tc>
      </w:tr>
      <w:tr w:rsidR="00AC72BB" w:rsidRPr="00AC72BB" w14:paraId="07553276" w14:textId="77777777" w:rsidTr="00D71A71">
        <w:tc>
          <w:tcPr>
            <w:tcW w:w="1224" w:type="dxa"/>
            <w:vAlign w:val="center"/>
          </w:tcPr>
          <w:p w14:paraId="7BB568C2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PBDE28</w:t>
            </w:r>
          </w:p>
        </w:tc>
        <w:tc>
          <w:tcPr>
            <w:tcW w:w="3312" w:type="dxa"/>
          </w:tcPr>
          <w:p w14:paraId="7980E5B1" w14:textId="67026A99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0.84 (0.</w:t>
            </w:r>
            <w:r w:rsidR="000F3C82">
              <w:rPr>
                <w:rFonts w:ascii="Times New Roman" w:hAnsi="Times New Roman" w:cs="Times New Roman"/>
              </w:rPr>
              <w:t>27</w:t>
            </w:r>
            <w:r w:rsidRPr="00AC72B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19" w:type="dxa"/>
          </w:tcPr>
          <w:p w14:paraId="60F8A405" w14:textId="35EAB08A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0.92 (0.27)</w:t>
            </w:r>
          </w:p>
        </w:tc>
        <w:tc>
          <w:tcPr>
            <w:tcW w:w="1701" w:type="dxa"/>
            <w:vAlign w:val="center"/>
          </w:tcPr>
          <w:p w14:paraId="3DB9433C" w14:textId="58FC153B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37A40A02" w14:textId="77777777" w:rsidTr="00D71A71">
        <w:tc>
          <w:tcPr>
            <w:tcW w:w="1224" w:type="dxa"/>
            <w:vAlign w:val="center"/>
          </w:tcPr>
          <w:p w14:paraId="6A7D8E4A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PBDE47</w:t>
            </w:r>
          </w:p>
        </w:tc>
        <w:tc>
          <w:tcPr>
            <w:tcW w:w="3312" w:type="dxa"/>
          </w:tcPr>
          <w:p w14:paraId="6DC89A47" w14:textId="1E0B5268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2.10</w:t>
            </w:r>
            <w:r w:rsidR="000D0095" w:rsidRPr="000D0095">
              <w:rPr>
                <w:rFonts w:ascii="Times New Roman" w:hAnsi="Times New Roman" w:cs="Times New Roman"/>
              </w:rPr>
              <w:t xml:space="preserve"> </w:t>
            </w:r>
            <w:r w:rsidRPr="000D0095">
              <w:rPr>
                <w:rFonts w:ascii="Times New Roman" w:hAnsi="Times New Roman" w:cs="Times New Roman"/>
              </w:rPr>
              <w:t>(0.30)</w:t>
            </w:r>
          </w:p>
        </w:tc>
        <w:tc>
          <w:tcPr>
            <w:tcW w:w="3119" w:type="dxa"/>
          </w:tcPr>
          <w:p w14:paraId="43D37720" w14:textId="438FCDE3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2.16 (0.31)</w:t>
            </w:r>
          </w:p>
        </w:tc>
        <w:tc>
          <w:tcPr>
            <w:tcW w:w="1701" w:type="dxa"/>
            <w:vAlign w:val="center"/>
          </w:tcPr>
          <w:p w14:paraId="228DDEAB" w14:textId="508C2381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39EFA029" w14:textId="77777777" w:rsidTr="00D71A71">
        <w:tc>
          <w:tcPr>
            <w:tcW w:w="1224" w:type="dxa"/>
            <w:vAlign w:val="center"/>
          </w:tcPr>
          <w:p w14:paraId="2B20B7EF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PBDE66</w:t>
            </w:r>
          </w:p>
        </w:tc>
        <w:tc>
          <w:tcPr>
            <w:tcW w:w="3312" w:type="dxa"/>
          </w:tcPr>
          <w:p w14:paraId="213D110F" w14:textId="6970E618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0.20 (0.15)</w:t>
            </w:r>
          </w:p>
        </w:tc>
        <w:tc>
          <w:tcPr>
            <w:tcW w:w="3119" w:type="dxa"/>
          </w:tcPr>
          <w:p w14:paraId="3EC43FFF" w14:textId="2176DD39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0.22 (0.16)</w:t>
            </w:r>
          </w:p>
        </w:tc>
        <w:tc>
          <w:tcPr>
            <w:tcW w:w="1701" w:type="dxa"/>
            <w:vAlign w:val="center"/>
          </w:tcPr>
          <w:p w14:paraId="09D7E16C" w14:textId="0DD2D8D5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6F960A02" w14:textId="77777777" w:rsidTr="00D71A71">
        <w:tc>
          <w:tcPr>
            <w:tcW w:w="1224" w:type="dxa"/>
            <w:vAlign w:val="center"/>
          </w:tcPr>
          <w:p w14:paraId="38E01A04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PBDE85</w:t>
            </w:r>
          </w:p>
        </w:tc>
        <w:tc>
          <w:tcPr>
            <w:tcW w:w="3312" w:type="dxa"/>
          </w:tcPr>
          <w:p w14:paraId="0852CC1F" w14:textId="6B110281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0.41 (0.32)</w:t>
            </w:r>
          </w:p>
        </w:tc>
        <w:tc>
          <w:tcPr>
            <w:tcW w:w="3119" w:type="dxa"/>
          </w:tcPr>
          <w:p w14:paraId="6B6D6B5E" w14:textId="5A7E07C1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0.47 (0.34)</w:t>
            </w:r>
          </w:p>
        </w:tc>
        <w:tc>
          <w:tcPr>
            <w:tcW w:w="1701" w:type="dxa"/>
            <w:vAlign w:val="center"/>
          </w:tcPr>
          <w:p w14:paraId="5FBCF87F" w14:textId="47982D2F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362FE76E" w14:textId="77777777" w:rsidTr="00D71A71">
        <w:tc>
          <w:tcPr>
            <w:tcW w:w="1224" w:type="dxa"/>
            <w:vAlign w:val="center"/>
          </w:tcPr>
          <w:p w14:paraId="6A0AE1D0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PBDE99</w:t>
            </w:r>
          </w:p>
        </w:tc>
        <w:tc>
          <w:tcPr>
            <w:tcW w:w="3312" w:type="dxa"/>
          </w:tcPr>
          <w:p w14:paraId="3E85E8C4" w14:textId="48DC6AC8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1.39 (0.35)</w:t>
            </w:r>
          </w:p>
        </w:tc>
        <w:tc>
          <w:tcPr>
            <w:tcW w:w="3119" w:type="dxa"/>
          </w:tcPr>
          <w:p w14:paraId="323F78E0" w14:textId="5D4A1DD8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1.45 (0.35)</w:t>
            </w:r>
          </w:p>
        </w:tc>
        <w:tc>
          <w:tcPr>
            <w:tcW w:w="1701" w:type="dxa"/>
            <w:vAlign w:val="center"/>
          </w:tcPr>
          <w:p w14:paraId="480D02C4" w14:textId="09EA352E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64CB87B0" w14:textId="77777777" w:rsidTr="00D71A71">
        <w:tc>
          <w:tcPr>
            <w:tcW w:w="1224" w:type="dxa"/>
            <w:vAlign w:val="center"/>
          </w:tcPr>
          <w:p w14:paraId="66CE32B6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PBDE100</w:t>
            </w:r>
          </w:p>
        </w:tc>
        <w:tc>
          <w:tcPr>
            <w:tcW w:w="3312" w:type="dxa"/>
          </w:tcPr>
          <w:p w14:paraId="0F7C6276" w14:textId="6117C12F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1.41 (0.30)</w:t>
            </w:r>
          </w:p>
        </w:tc>
        <w:tc>
          <w:tcPr>
            <w:tcW w:w="3119" w:type="dxa"/>
          </w:tcPr>
          <w:p w14:paraId="31DA0363" w14:textId="2A0BF82E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1.47 (0.31)</w:t>
            </w:r>
          </w:p>
        </w:tc>
        <w:tc>
          <w:tcPr>
            <w:tcW w:w="1701" w:type="dxa"/>
            <w:vAlign w:val="center"/>
          </w:tcPr>
          <w:p w14:paraId="13C0C17D" w14:textId="187BC474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77BBD128" w14:textId="77777777" w:rsidTr="00D71A71">
        <w:tc>
          <w:tcPr>
            <w:tcW w:w="1224" w:type="dxa"/>
            <w:vAlign w:val="center"/>
          </w:tcPr>
          <w:p w14:paraId="6F215C60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PBDE153</w:t>
            </w:r>
          </w:p>
        </w:tc>
        <w:tc>
          <w:tcPr>
            <w:tcW w:w="3312" w:type="dxa"/>
          </w:tcPr>
          <w:p w14:paraId="6DE1CF3A" w14:textId="003BBB37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1.73 (0.29)</w:t>
            </w:r>
          </w:p>
        </w:tc>
        <w:tc>
          <w:tcPr>
            <w:tcW w:w="3119" w:type="dxa"/>
          </w:tcPr>
          <w:p w14:paraId="0AD7C3C2" w14:textId="5A8BB924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1.76 (0.31)</w:t>
            </w:r>
          </w:p>
        </w:tc>
        <w:tc>
          <w:tcPr>
            <w:tcW w:w="1701" w:type="dxa"/>
            <w:vAlign w:val="center"/>
          </w:tcPr>
          <w:p w14:paraId="127D9B4F" w14:textId="44DC985C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622BD2C4" w14:textId="77777777" w:rsidTr="00D71A71">
        <w:tc>
          <w:tcPr>
            <w:tcW w:w="1224" w:type="dxa"/>
            <w:vAlign w:val="center"/>
          </w:tcPr>
          <w:p w14:paraId="7B53D2DB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PBDE154</w:t>
            </w:r>
          </w:p>
        </w:tc>
        <w:tc>
          <w:tcPr>
            <w:tcW w:w="3312" w:type="dxa"/>
          </w:tcPr>
          <w:p w14:paraId="59CD07FB" w14:textId="0F8971EE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0.38 (0.32)</w:t>
            </w:r>
          </w:p>
        </w:tc>
        <w:tc>
          <w:tcPr>
            <w:tcW w:w="3119" w:type="dxa"/>
          </w:tcPr>
          <w:p w14:paraId="29B7FBBB" w14:textId="23C1EC8B" w:rsidR="00AC72BB" w:rsidRPr="00FE0D71" w:rsidRDefault="00AC72BB" w:rsidP="000D00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D0095">
              <w:rPr>
                <w:rFonts w:ascii="Times New Roman" w:hAnsi="Times New Roman" w:cs="Times New Roman"/>
              </w:rPr>
              <w:t>0.44 (0.33)</w:t>
            </w:r>
          </w:p>
        </w:tc>
        <w:tc>
          <w:tcPr>
            <w:tcW w:w="1701" w:type="dxa"/>
            <w:vAlign w:val="center"/>
          </w:tcPr>
          <w:p w14:paraId="1240FCB8" w14:textId="3B8A0039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6683745B" w14:textId="77777777" w:rsidTr="006D3612">
        <w:tc>
          <w:tcPr>
            <w:tcW w:w="1224" w:type="dxa"/>
            <w:vAlign w:val="center"/>
          </w:tcPr>
          <w:p w14:paraId="4641A4AF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PBDE183</w:t>
            </w:r>
          </w:p>
        </w:tc>
        <w:tc>
          <w:tcPr>
            <w:tcW w:w="3312" w:type="dxa"/>
          </w:tcPr>
          <w:p w14:paraId="5F57B499" w14:textId="0F49CF69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0.20 (0.25)</w:t>
            </w:r>
          </w:p>
        </w:tc>
        <w:tc>
          <w:tcPr>
            <w:tcW w:w="3119" w:type="dxa"/>
          </w:tcPr>
          <w:p w14:paraId="42B8486B" w14:textId="1FE13B18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0.21 (0.24)</w:t>
            </w:r>
          </w:p>
        </w:tc>
        <w:tc>
          <w:tcPr>
            <w:tcW w:w="1701" w:type="dxa"/>
            <w:vAlign w:val="center"/>
          </w:tcPr>
          <w:p w14:paraId="32BF0DDC" w14:textId="3DD47AA8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  <w:tr w:rsidR="00AC72BB" w:rsidRPr="00AC72BB" w14:paraId="23275A61" w14:textId="77777777" w:rsidTr="005A1919">
        <w:tc>
          <w:tcPr>
            <w:tcW w:w="1224" w:type="dxa"/>
            <w:vAlign w:val="center"/>
          </w:tcPr>
          <w:p w14:paraId="5C13B32E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PBDE209</w:t>
            </w:r>
          </w:p>
        </w:tc>
        <w:tc>
          <w:tcPr>
            <w:tcW w:w="3312" w:type="dxa"/>
          </w:tcPr>
          <w:p w14:paraId="7ACDC9AB" w14:textId="0F5EB6EB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1.21 (0.23)</w:t>
            </w:r>
          </w:p>
        </w:tc>
        <w:tc>
          <w:tcPr>
            <w:tcW w:w="3119" w:type="dxa"/>
          </w:tcPr>
          <w:p w14:paraId="43BE9CC8" w14:textId="5F7F64D7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1.22 (0.23)</w:t>
            </w:r>
          </w:p>
        </w:tc>
        <w:tc>
          <w:tcPr>
            <w:tcW w:w="1701" w:type="dxa"/>
          </w:tcPr>
          <w:p w14:paraId="029181A5" w14:textId="21A6BBA6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</w:rPr>
              <w:t>0.06</w:t>
            </w:r>
          </w:p>
        </w:tc>
      </w:tr>
      <w:tr w:rsidR="00AC72BB" w:rsidRPr="00AC72BB" w14:paraId="34B64763" w14:textId="77777777" w:rsidTr="003A3C74"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37C30100" w14:textId="77777777" w:rsidR="00AC72BB" w:rsidRPr="00AC72BB" w:rsidRDefault="00AC72BB" w:rsidP="00AC5D62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AC72BB">
              <w:rPr>
                <w:rFonts w:ascii="Times New Roman" w:hAnsi="Times New Roman" w:cs="Times New Roman"/>
                <w:szCs w:val="21"/>
              </w:rPr>
              <w:t>PBB153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14:paraId="4F0A2B99" w14:textId="183AB37D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1.08 (0.49)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54377B2D" w14:textId="07FAA4D9" w:rsidR="00AC72BB" w:rsidRPr="00FE0D71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E0D71">
              <w:rPr>
                <w:rFonts w:ascii="Times New Roman" w:hAnsi="Times New Roman" w:cs="Times New Roman"/>
                <w:szCs w:val="21"/>
              </w:rPr>
              <w:t>1.36 (0.41)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F7D4B15" w14:textId="0AFC4961" w:rsidR="00AC72BB" w:rsidRPr="00AC72BB" w:rsidRDefault="00AC72BB" w:rsidP="00AC72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967B3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&lt;0.01</w:t>
            </w:r>
          </w:p>
        </w:tc>
      </w:tr>
    </w:tbl>
    <w:p w14:paraId="28FF2312" w14:textId="50825DC1" w:rsidR="00AC72BB" w:rsidRPr="00682D79" w:rsidRDefault="00AC72BB" w:rsidP="001C74B5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111890">
        <w:rPr>
          <w:rFonts w:ascii="Times New Roman" w:hAnsi="Times New Roman" w:cs="Times New Roman"/>
          <w:sz w:val="20"/>
          <w:szCs w:val="20"/>
        </w:rPr>
        <w:t xml:space="preserve">Data </w:t>
      </w:r>
      <w:r w:rsidR="00254FF0">
        <w:rPr>
          <w:rFonts w:ascii="Times New Roman" w:hAnsi="Times New Roman" w:cs="Times New Roman"/>
          <w:sz w:val="20"/>
          <w:szCs w:val="20"/>
        </w:rPr>
        <w:t>were</w:t>
      </w:r>
      <w:r w:rsidRPr="00111890">
        <w:rPr>
          <w:rFonts w:ascii="Times New Roman" w:hAnsi="Times New Roman" w:cs="Times New Roman"/>
          <w:sz w:val="20"/>
          <w:szCs w:val="20"/>
        </w:rPr>
        <w:t xml:space="preserve"> presented as </w:t>
      </w:r>
      <w:r w:rsidR="00243E7F" w:rsidRPr="00243E7F">
        <w:rPr>
          <w:rFonts w:ascii="Times New Roman" w:hAnsi="Times New Roman" w:cs="Times New Roman"/>
          <w:sz w:val="20"/>
          <w:szCs w:val="20"/>
          <w:lang w:val="en-GB"/>
        </w:rPr>
        <w:t>mean (standard deviation)</w:t>
      </w:r>
      <w:r w:rsidR="00402A42">
        <w:rPr>
          <w:rFonts w:ascii="Times New Roman" w:hAnsi="Times New Roman" w:cs="Times New Roman"/>
          <w:sz w:val="20"/>
          <w:szCs w:val="20"/>
        </w:rPr>
        <w:t>.</w:t>
      </w:r>
    </w:p>
    <w:p w14:paraId="7E877BF8" w14:textId="5EF12A5A" w:rsidR="00AC72BB" w:rsidRDefault="00AC72BB"/>
    <w:p w14:paraId="4A500613" w14:textId="579FE307" w:rsidR="004F62F8" w:rsidRDefault="004F62F8" w:rsidP="00DE1C99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27218777"/>
      <w:r w:rsidRPr="004F62F8">
        <w:rPr>
          <w:rFonts w:ascii="Times New Roman" w:hAnsi="Times New Roman" w:cs="Times New Roman"/>
          <w:b/>
          <w:bCs/>
          <w:sz w:val="20"/>
          <w:szCs w:val="20"/>
        </w:rPr>
        <w:t xml:space="preserve">Table S3. </w:t>
      </w:r>
      <w:r w:rsidR="00DE1C99">
        <w:rPr>
          <w:rFonts w:ascii="Times New Roman" w:hAnsi="Times New Roman" w:cs="Times New Roman"/>
          <w:sz w:val="20"/>
          <w:szCs w:val="20"/>
        </w:rPr>
        <w:t>A</w:t>
      </w:r>
      <w:r w:rsidR="00DE1C99" w:rsidRPr="00682D79">
        <w:rPr>
          <w:rFonts w:ascii="Times New Roman" w:hAnsi="Times New Roman" w:cs="Times New Roman"/>
          <w:sz w:val="20"/>
          <w:szCs w:val="20"/>
        </w:rPr>
        <w:t xml:space="preserve">ssociation between </w:t>
      </w:r>
      <w:r w:rsidR="00DE1C99" w:rsidRPr="00B70419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log-transformed serum BFR</w:t>
      </w:r>
      <w:r w:rsidR="00DE1C99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s </w:t>
      </w:r>
      <w:r w:rsidR="00DE1C99" w:rsidRPr="00682D79">
        <w:rPr>
          <w:rFonts w:ascii="Times New Roman" w:hAnsi="Times New Roman" w:cs="Times New Roman"/>
          <w:sz w:val="20"/>
          <w:szCs w:val="20"/>
        </w:rPr>
        <w:t xml:space="preserve">and </w:t>
      </w:r>
      <w:r w:rsidR="00DE1C99">
        <w:rPr>
          <w:rFonts w:ascii="Times New Roman" w:hAnsi="Times New Roman" w:cs="Times New Roman" w:hint="eastAsia"/>
          <w:sz w:val="20"/>
          <w:szCs w:val="20"/>
        </w:rPr>
        <w:t>hypertension</w:t>
      </w:r>
      <w:r w:rsidR="00DE1C99" w:rsidRPr="00704828">
        <w:rPr>
          <w:rFonts w:ascii="Times New Roman" w:hAnsi="Times New Roman" w:cs="Times New Roman"/>
          <w:sz w:val="20"/>
          <w:szCs w:val="20"/>
        </w:rPr>
        <w:t xml:space="preserve"> </w:t>
      </w:r>
      <w:r w:rsidR="00DE1C99" w:rsidRPr="0070482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in subgroups stratified by </w:t>
      </w:r>
      <w:r w:rsidR="00DE1C9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gender, education, diabetes, alcohol, physical activity, sleep disorders </w:t>
      </w:r>
      <w:r w:rsidR="00DE1C99" w:rsidRPr="00704828">
        <w:rPr>
          <w:rFonts w:ascii="Times New Roman" w:hAnsi="Times New Roman" w:cs="Times New Roman"/>
          <w:sz w:val="20"/>
          <w:szCs w:val="20"/>
          <w:shd w:val="clear" w:color="auto" w:fill="FFFFFF"/>
        </w:rPr>
        <w:t>and</w:t>
      </w:r>
      <w:r w:rsidR="00DE1C9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ratio of family income to poverty</w:t>
      </w:r>
      <w:r w:rsidR="00DE1C99" w:rsidRPr="00704828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852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5"/>
        <w:gridCol w:w="859"/>
        <w:gridCol w:w="1641"/>
        <w:gridCol w:w="850"/>
        <w:gridCol w:w="1273"/>
        <w:gridCol w:w="1133"/>
        <w:gridCol w:w="1242"/>
        <w:gridCol w:w="1388"/>
      </w:tblGrid>
      <w:tr w:rsidR="003225D4" w:rsidRPr="006E7DE1" w14:paraId="71567120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D3012B5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84A675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96B80A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1C33267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410ED266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1C3EBBAF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DB2E0F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26E67D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09338D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AF95D3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B7AB6A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DBE78D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F2F9FB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59AC303E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AA5F41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15366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D4D59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0.35 - 2.02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123F2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0E3B7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0D600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0.37 - 2.58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2A1E8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E0D73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3225D4" w:rsidRPr="006E7DE1" w14:paraId="78656892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3924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F09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C1DF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0.80 - 1.54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603B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A4B4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749B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0.77 - 1.94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4110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D223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</w:tr>
      <w:tr w:rsidR="003225D4" w:rsidRPr="006E7DE1" w14:paraId="73D71555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9A0C6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9AFD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EA76E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0.88 - 1.37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092E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05B9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7A2F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0.78 - 1.65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41DD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9DD2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</w:tr>
      <w:tr w:rsidR="003225D4" w:rsidRPr="006E7DE1" w14:paraId="00ABFDC4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A661A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BAF7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72EA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0.32 - 0.97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5FFB4" w14:textId="75B78922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F955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071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0.39 - 2.89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C98E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7286D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3225D4" w:rsidRPr="006E7DE1" w14:paraId="319589C3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2EDE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D2BA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18E1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0.89 - 1.61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43CE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71472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2955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0.79 - 1.51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7974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3378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</w:tr>
      <w:tr w:rsidR="003225D4" w:rsidRPr="006E7DE1" w14:paraId="1B6EF4F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2CA4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6770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1501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0.78 - 1.36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94D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6CEB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4A0D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0.74 - 1.43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B1CA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7875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3225D4" w:rsidRPr="006E7DE1" w14:paraId="0EA5B6B1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74BBF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1867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0B09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1.07 - 2.01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45D04" w14:textId="10179AF5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11E1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C6F0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0.78 - 1.53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C90D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CBF5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3225D4" w:rsidRPr="006E7DE1" w14:paraId="69F91335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E536F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3867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A657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1.21 - 2.25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33ECE" w14:textId="47E8E245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D1DA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69D8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0.96 - 1.91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711E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7738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3225D4" w:rsidRPr="006E7DE1" w14:paraId="45589D5C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2C56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CB30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CD18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0.98 - 1.81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E4A6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8697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E3E3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0.70 - 1.35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B947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A778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</w:tr>
      <w:tr w:rsidR="003225D4" w:rsidRPr="006E7DE1" w14:paraId="12064F67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99D1F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DB22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7B69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0.80 - 1.89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3A7F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EF5D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AD7E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0.74 - 1.59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AAB9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589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3225D4" w:rsidRPr="006E7DE1" w14:paraId="554CD883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0E15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2501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6D7F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0.60 - 1.35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7401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2C91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A22B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0.77 - 1.76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1D33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1BD6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3225D4" w:rsidRPr="006E7DE1" w14:paraId="79D0CE2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01AF23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4CB96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16145F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1.00 - 1.57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BC6F7E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B20BEC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243566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0.57 - 1.02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C57325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832396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BF176E" w:rsidRPr="006E7DE1" w14:paraId="20F8062C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A818EA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74B5AE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Below college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0EAA0B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College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242455B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1CD9E91C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66119987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C3BBE3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AFC11B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340E1B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B1F03F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FE7EB3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F3706E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3D0FA92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18EE25DC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D08EC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1ECD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8B74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0.27 - 1.83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BBBD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F2F96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6E8B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0.53 - 2.37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B925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9930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3225D4" w:rsidRPr="006E7DE1" w14:paraId="2F3A5267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F32C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CC00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0D44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0.77 - 1.89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C3D3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58B9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948E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0.88 - 1.99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E4AA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23A1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3225D4" w:rsidRPr="006E7DE1" w14:paraId="11A2C952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80F8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7E3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0B72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0.76 - 1.62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F81D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4651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6798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0.87 - 1.68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1BC1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8813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3225D4" w:rsidRPr="006E7DE1" w14:paraId="170AC37B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1FF3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7E1A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992B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0.34 - 1.31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F8E9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F06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946C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0.41 - 1.66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DBA8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AA72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3225D4" w:rsidRPr="006E7DE1" w14:paraId="5E3D346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A106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3837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7AD2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0.73 - 1.41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B404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D048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4C0F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0.98 - 1.69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B5D2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0AB0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3225D4" w:rsidRPr="006E7DE1" w14:paraId="72B47B9B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05AF6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E7FC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8210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0.72 - 1.36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6C99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FFEA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9C00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0.85 - 1.48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8F1E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54CE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3225D4" w:rsidRPr="006E7DE1" w14:paraId="233F0CB1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6D7E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596A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1676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0.88 - 1.79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9838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6F40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BCC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0.99 - 1.80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34BA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9556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3225D4" w:rsidRPr="006E7DE1" w14:paraId="542EC2F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6B0D3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A764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863A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1.18 - 2.25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3B9B0" w14:textId="643091D1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75B7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BFB5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1.09 - 1.95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5BA55" w14:textId="3656EAE6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A092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="003225D4" w:rsidRPr="006E7DE1" w14:paraId="2AE346B9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A396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7E1D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F669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0.72 - 1.49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EBFB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E813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EEBD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0.96 - 1.70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9BB74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2325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3225D4" w:rsidRPr="006E7DE1" w14:paraId="09EF653D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CE35F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4BAE3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86E9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0.65 - 1.56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7908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0D76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33E3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0.83 - 2.02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7852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AE3B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3225D4" w:rsidRPr="006E7DE1" w14:paraId="3043193F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B999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F49A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9A72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0.91 - 2.13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E0C9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6922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238C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0.55 - 1.33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8731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3586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3225D4" w:rsidRPr="006E7DE1" w14:paraId="528DDC0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92C57B6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52DA21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2AFC59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0.91 - 1.53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C3CE48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718471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96B353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0.77 - 1.19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0E530E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39126E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BF176E" w:rsidRPr="006E7DE1" w14:paraId="66863C9E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73F0BA1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8ADE87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2BC1A4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054942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3DA93F16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46D0754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62EF4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257CA8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D01C6F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83B638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965EB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60606C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403EA0B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66079605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E61353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8012F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63A5C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0.44 - 1.82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DCAC2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C4FF4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81251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0.20 - 3.77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790AA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9B333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3225D4" w:rsidRPr="006E7DE1" w14:paraId="3B2C4301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3390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E802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7392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0.86 - 1.65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75C1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5960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A88E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0.96 - 3.72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2DC7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06CD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3225D4" w:rsidRPr="006E7DE1" w14:paraId="1E93766F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3617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F05D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013B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0.85 - 1.41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17B6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7AD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FAE5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0.88 - 2.92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AFA17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2EB2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3225D4" w:rsidRPr="006E7DE1" w14:paraId="7CD509E1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33633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30D0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6CE5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0.39 - 1.16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66D1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33FFD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BD2C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0.41 - 3.09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2AC3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54DC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3225D4" w:rsidRPr="006E7DE1" w14:paraId="45732D3A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8E6F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241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8E12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0.89 - 1.37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1A8E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9475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2888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0.85 - 2.55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C9E8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A61B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3225D4" w:rsidRPr="006E7DE1" w14:paraId="213B05E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AF28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82A1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2D16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0.80 - 1.25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72BB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5BFA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6939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0.85 - 2.18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979A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CB51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3225D4" w:rsidRPr="006E7DE1" w14:paraId="6CEF5785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E0F49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D4F5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59A52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0.95 - 1.54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20CBB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4E8F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9A39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0.99 - 3.14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4E41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F2E4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3225D4" w:rsidRPr="006E7DE1" w14:paraId="5DAAABBB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D819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0DE2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7AB1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1.10 - 1.80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BE6FB" w14:textId="6AD98C4D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8D93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0F48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1.44 - 4.20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0F28D" w14:textId="0CFDBA04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5BE1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3225D4" w:rsidRPr="006E7DE1" w14:paraId="3DBFA335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B1F4A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3C4B7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848E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0.84 - 1.38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0DD7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D167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4A7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0.99 - 3.05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28C9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9564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3225D4" w:rsidRPr="006E7DE1" w14:paraId="58C97FF2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4F1A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8A0B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A53B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0.74 - 1.44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B498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0D85F" w14:textId="7CD5D1D0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  <w:r w:rsidR="003225D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998E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0.86 - 6.68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C322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C162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3225D4" w:rsidRPr="006E7DE1" w14:paraId="7B06346F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E5B3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DB0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AE4D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0.71 - 1.36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8DEF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9DCC8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BE5A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0.59 - 4.12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6219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47E1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3225D4" w:rsidRPr="006E7DE1" w14:paraId="38F89947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8167EB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208C83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5F6B3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0.82 - 1.24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442290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92D45B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8D94D1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0.65 - 2.06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36F0E4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6835FA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BF176E" w:rsidRPr="006E7DE1" w14:paraId="178927E0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41D00F3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7BA410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F5E29E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7A7938E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2A2D2B49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03CB7F2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0D9357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7E5B2B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206A43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3D6F4F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87FEAB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E5D340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18A26C9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3A6F338E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E2531B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9B068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55589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0.62 - 2.89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341E2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76913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ADE84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0.21 - 1.56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B420C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5AC6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3225D4" w:rsidRPr="006E7DE1" w14:paraId="19869D42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9B37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5BC4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4116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0.78 - 1.69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BBB8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655E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B592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1.00 - 2.14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8619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84ED0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3225D4" w:rsidRPr="006E7DE1" w14:paraId="2AF0253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BB3C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CF27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DE3B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0.73 - 1.34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6D22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A069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C1E4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1.06 - 1.94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19B6C" w14:textId="31DF18C4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469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3225D4" w:rsidRPr="006E7DE1" w14:paraId="44C5600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09FF9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5EA0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ED3F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0.53 - 1.66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6C65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4752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F998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0.29 - 1.06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0F47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FEDD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3225D4" w:rsidRPr="006E7DE1" w14:paraId="77FAC1E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1A21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52DD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AD76B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0.81 - 1.36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1096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1841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6170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1.00 - 1.75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DDBD0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AC2A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3225D4" w:rsidRPr="006E7DE1" w14:paraId="507688F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DCC8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B480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631B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0.72 - 1.22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E34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309D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C6E5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0.93 - 1.60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2E50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88E4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3225D4" w:rsidRPr="006E7DE1" w14:paraId="0921A6CC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04EE7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FED7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5467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0.85 - 1.51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BC4BF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A562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8352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1.09 - 2.13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6C7708" w14:textId="56C5E8F3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F418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3225D4" w:rsidRPr="006E7DE1" w14:paraId="4568E9D2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88FE9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5D98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5E7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1.07 - 1.88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AED377" w14:textId="22B44152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356F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C40A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1.16 - 2.28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961B2" w14:textId="018692A4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5BC6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3225D4" w:rsidRPr="006E7DE1" w14:paraId="57FA458E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EFE8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828D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45E4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0.78 - 1.40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0D7C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1CF6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F209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0.97 - 1.81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1860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EFF0E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3225D4" w:rsidRPr="006E7DE1" w14:paraId="15A68F9F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B3ECA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49BE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EDD6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0.83 - 1.91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1112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D249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00CF7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0.70 - 1.54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45E6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567A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3225D4" w:rsidRPr="006E7DE1" w14:paraId="22B16F4D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0765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8CE8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90D7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0.75 - 1.52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5FC4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AE64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2545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0.62 - 1.75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A802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3E76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3225D4" w:rsidRPr="006E7DE1" w14:paraId="58936F8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C07B3B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E87408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5C3B0A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0.73 - 1.18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F5D755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F6BC06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3C03C6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0.93 - 1.51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0DA1C3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A79AA9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BF176E" w:rsidRPr="006E7DE1" w14:paraId="50151BAB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B2A58C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Physical Activity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29B74E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0E0696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6C388A0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5D680CFB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4D34E3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6C0DF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161685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0EDC69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CE8BD5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7B5743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73793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6A125C3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7899A891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C6EE1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A8102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80FD3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0.24 - 1.84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7E03C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7641EB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FA631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0.49 - 2.24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B732D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25DCE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3225D4" w:rsidRPr="006E7DE1" w14:paraId="48E9D21F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4CA85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A364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1BD4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0.74 - 2.16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6309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20F3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F1B2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0.90 - 1.84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0B2F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E1F0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</w:tr>
      <w:tr w:rsidR="003225D4" w:rsidRPr="006E7DE1" w14:paraId="3B10E20B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EC30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CE69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7232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0.74 - 1.71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7C18A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BCE0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C0EA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0.89 - 1.54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AFF5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2DBA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3225D4" w:rsidRPr="006E7DE1" w14:paraId="48E8F594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C941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9226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87A5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0.33 - 1.69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94D2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238F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1685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0.41 - 1.36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C224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AD2E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3225D4" w:rsidRPr="006E7DE1" w14:paraId="3AC7E53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2019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2C0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1DBD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0.69 - 1.47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C0B9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49D8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D2F5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0.96 - 1.52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F20B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7A23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3225D4" w:rsidRPr="006E7DE1" w14:paraId="59D2892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032F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0D17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2012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0.73 - 1.49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4407E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0A3C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7E83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0.83 - 1.35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4D83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881D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3225D4" w:rsidRPr="006E7DE1" w14:paraId="24AEC40E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3806A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2630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D315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0.73 - 1.71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AF33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103D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DCCF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1.03 - 1.74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CE27E" w14:textId="2E9426AA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9CF9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3225D4" w:rsidRPr="006E7DE1" w14:paraId="72DC1EBD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416E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EFF7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A915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1.18 - 3.20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71AD6" w14:textId="7EEEB553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D683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41C7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1.08 - 1.80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3C457" w14:textId="2A2D7FFF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FF44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3225D4" w:rsidRPr="006E7DE1" w14:paraId="6019BED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420AA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5D1B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BC0B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0.68 - 1.52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CD9E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1261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EF91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0.93 - 1.56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63B1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5145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3225D4" w:rsidRPr="006E7DE1" w14:paraId="2F678981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B46A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1400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1B5C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0.49 - 1.31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6F1A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1582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FAAC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0.85 - 1.91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69F2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5854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3225D4" w:rsidRPr="006E7DE1" w14:paraId="21C97387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2EBF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3FF6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92E7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0.73 - 2.17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8593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A409A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2D74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0.71 - 1.49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9C4E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4241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3225D4" w:rsidRPr="006E7DE1" w14:paraId="4BBA0FBF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861CE7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B3AB5E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66200E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0.62 - 1.24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8C902B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27A292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389B4F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0.87 - 1.30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4F0C5A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3DC0BB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BF176E" w:rsidRPr="006E7DE1" w14:paraId="7DD57BCF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BFAE8E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Sleep disorders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3C6C4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B6AA53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65515FC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4B702360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01FBBED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1D433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4B9BB8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45CDCC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98F706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ED6ECC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646DA0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1726ED7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30598268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0A0879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3C15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C964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0.34 - 1.52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2DBE5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BF14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55E8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0.54 - 4.19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576FF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6F9FF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3225D4" w:rsidRPr="006E7DE1" w14:paraId="675F8D01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C8CEB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71BF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8B1A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0.81 - 1.61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4A5E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DF61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5F83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0.88 - 2.75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124F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4B5C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  <w:tr w:rsidR="003225D4" w:rsidRPr="006E7DE1" w14:paraId="7CAE88E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15227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9867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9984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0.81 - 1.43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44D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0140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D21F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0.81 - 2.03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DD1C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84DA1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3225D4" w:rsidRPr="006E7DE1" w14:paraId="5D5D969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5FD4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14E1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E0AB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0.46 - 1.02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E156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8D59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7817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0.31 - 2.48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D6F4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26BC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3225D4" w:rsidRPr="006E7DE1" w14:paraId="23BAA904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7353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22DD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5724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0.83 - 1.38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0E4AE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CB82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2163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0.89 - 1.99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A6E6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B4BE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3225D4" w:rsidRPr="006E7DE1" w14:paraId="703451EC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2D3B9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12EC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D83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0.76 - 1.21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7F0B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9BF6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A1552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0.82 - 1.88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C4E2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EDC4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3225D4" w:rsidRPr="006E7DE1" w14:paraId="6B541AFE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7C04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8FD4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A36B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0.95 - 1.67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19F6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C667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2CFD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0.86 - 1.98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C86A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6B82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="003225D4" w:rsidRPr="006E7DE1" w14:paraId="6D7EF7DC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C662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7C4F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B95D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1.06 - 1.81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1153A" w14:textId="049C171C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8391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3448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1.21 - 2.72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9D892" w14:textId="78DDFA4F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642D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  <w:tr w:rsidR="003225D4" w:rsidRPr="006E7DE1" w14:paraId="6BABA1CC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7B73F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DBD2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F90F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0.81 - 1.44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9F66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DB13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3895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0.86 - 1.93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938C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3360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3225D4" w:rsidRPr="006E7DE1" w14:paraId="38FEC78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6AFC6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2E26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4461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0.86 - 1.83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27EF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D4E3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EDD0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0.62 - 1.58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1A31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B866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3225D4" w:rsidRPr="006E7DE1" w14:paraId="6687309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83CF0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688F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089E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0.69 - 1.30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627A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CCE6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6DB8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0.79 - 2.72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06D9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77E48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3225D4" w:rsidRPr="006E7DE1" w14:paraId="62287DDD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B5FDC0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578819A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B4E2A1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0.87 - 1.35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0B0795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2D2BA3B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E33BA2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0.67 - 1.25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78755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53AF728" w14:textId="76D88F46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BF176E" w:rsidRPr="006E7DE1" w14:paraId="281325CF" w14:textId="77777777" w:rsidTr="008F072C">
        <w:trPr>
          <w:trHeight w:val="340"/>
        </w:trPr>
        <w:tc>
          <w:tcPr>
            <w:tcW w:w="686" w:type="pct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6717A4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Ratio of 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>family income to poverty</w:t>
            </w:r>
          </w:p>
        </w:tc>
        <w:tc>
          <w:tcPr>
            <w:tcW w:w="172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A6DAED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&lt;1</w:t>
            </w:r>
          </w:p>
        </w:tc>
        <w:tc>
          <w:tcPr>
            <w:tcW w:w="187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CD96A4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&gt;=1</w:t>
            </w:r>
          </w:p>
        </w:tc>
        <w:tc>
          <w:tcPr>
            <w:tcW w:w="715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2BCE655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P-int</w:t>
            </w:r>
          </w:p>
        </w:tc>
      </w:tr>
      <w:tr w:rsidR="003225D4" w:rsidRPr="006E7DE1" w14:paraId="0A059477" w14:textId="77777777" w:rsidTr="008F072C">
        <w:trPr>
          <w:trHeight w:val="340"/>
        </w:trPr>
        <w:tc>
          <w:tcPr>
            <w:tcW w:w="68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019E3033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CABB84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8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2C8FB3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359812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65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BBB5D3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5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DF4412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E7543A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6E7DE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71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13B10B2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25D4" w:rsidRPr="006E7DE1" w14:paraId="6475A185" w14:textId="77777777" w:rsidTr="008F072C">
        <w:trPr>
          <w:trHeight w:val="340"/>
        </w:trPr>
        <w:tc>
          <w:tcPr>
            <w:tcW w:w="68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1D3CAD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lgPBDE17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D691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5E36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0.46 - 11.7</w:t>
            </w:r>
          </w:p>
        </w:tc>
        <w:tc>
          <w:tcPr>
            <w:tcW w:w="4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1117B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8B88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AF69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0.43 - 1.59</w:t>
            </w:r>
          </w:p>
        </w:tc>
        <w:tc>
          <w:tcPr>
            <w:tcW w:w="63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B2F4D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68C5B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  <w:tr w:rsidR="003225D4" w:rsidRPr="006E7DE1" w14:paraId="27B081BE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25352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328C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F8E9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0.67 - 2.60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F0B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0DD2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1A03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0.92 - 1.76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C903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62C5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</w:tr>
      <w:tr w:rsidR="003225D4" w:rsidRPr="006E7DE1" w14:paraId="79DCDCAC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E11F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lgPBDE47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42D8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4B85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0.73 - 2.40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FCE7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FCF2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A8F4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0.90 - 1.48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7E35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9A28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3225D4" w:rsidRPr="006E7DE1" w14:paraId="4BC1083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AA53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7072F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7349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0.47 - 3.59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A3E6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9E22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66E2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0.41 - 1.16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CA29D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72FC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3225D4" w:rsidRPr="006E7DE1" w14:paraId="50CD9BCD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3EEE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lgPBDE85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203F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EFCF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0.80 - 2.13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B483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EB14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3292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0.92 - 1.43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EF13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8DDB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3225D4" w:rsidRPr="006E7DE1" w14:paraId="6EC3DEC8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EF2C4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lgPBDE99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144D9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1E54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0.75 - 2.02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6014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BDFE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8817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0.84 - 1.30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BC46B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AFEF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3225D4" w:rsidRPr="006E7DE1" w14:paraId="58205F10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6A06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lgPBDE100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58CE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7A636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0.93 - 2.64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3AA0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E98F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E63E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1.00 - 1.60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BE65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0A2C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3225D4" w:rsidRPr="006E7DE1" w14:paraId="6D0F3B22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BD54E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3122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BABD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0.98 - 2.70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BC6339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74ED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7318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1.18 - 1.88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37862" w14:textId="4FEE1E95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7E22F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3225D4" w:rsidRPr="006E7DE1" w14:paraId="015F8656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C8168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lgPBDE154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D6EF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5C64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0.92 - 2.57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46A8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6D977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174B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0.89 - 1.44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732B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1BD7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3225D4" w:rsidRPr="006E7DE1" w14:paraId="52B2F2E7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13283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lgPBDE183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B97F1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0E15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0.93 - 2.66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42FE2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C4B8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A201C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0.72 - 1.53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E9023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C70DF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3225D4" w:rsidRPr="006E7DE1" w14:paraId="6959B655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D643B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lgPBDE209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AFCE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42E9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0.56 - 2.03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C0B1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1EF55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76D78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0.74 - 1.45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F430E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C14E0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3225D4" w:rsidRPr="006E7DE1" w14:paraId="74CBA0AD" w14:textId="77777777" w:rsidTr="008F072C">
        <w:trPr>
          <w:trHeight w:val="340"/>
        </w:trPr>
        <w:tc>
          <w:tcPr>
            <w:tcW w:w="6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1B4CD4C" w14:textId="77777777" w:rsidR="00BF176E" w:rsidRPr="006E7DE1" w:rsidRDefault="00BF176E" w:rsidP="009D46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lgPBB153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0349E1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DA1F57A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0.70 - 1.62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95345B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AA5E05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89C03D4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0.84 - 1.23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44BCBE2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AD97E36" w14:textId="77777777" w:rsidR="00BF176E" w:rsidRPr="006E7DE1" w:rsidRDefault="00BF176E" w:rsidP="009D46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7DE1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</w:tbl>
    <w:bookmarkEnd w:id="0"/>
    <w:p w14:paraId="3219B842" w14:textId="5F0014BC" w:rsidR="004F62F8" w:rsidRPr="008F072C" w:rsidRDefault="008F072C" w:rsidP="008F072C">
      <w:pPr>
        <w:widowControl/>
        <w:spacing w:line="360" w:lineRule="auto"/>
        <w:jc w:val="left"/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</w:rPr>
        <w:t xml:space="preserve">lg, </w:t>
      </w:r>
      <w:r w:rsidRPr="00B70419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log-transformed</w:t>
      </w:r>
      <w:r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; </w:t>
      </w:r>
      <w:proofErr w:type="gramStart"/>
      <w:r w:rsidRPr="00271862">
        <w:rPr>
          <w:rFonts w:ascii="Times New Roman" w:hAnsi="Times New Roman" w:cs="Times New Roman"/>
          <w:sz w:val="20"/>
          <w:szCs w:val="20"/>
          <w:shd w:val="clear" w:color="auto" w:fill="FFFFFF"/>
        </w:rPr>
        <w:t>OR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,</w:t>
      </w:r>
      <w:proofErr w:type="gramEnd"/>
      <w:r w:rsidRPr="0027186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odd ratio; CI, confidence interval.</w:t>
      </w:r>
    </w:p>
    <w:sectPr w:rsidR="004F62F8" w:rsidRPr="008F0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9343D" w14:textId="77777777" w:rsidR="0091730C" w:rsidRDefault="0091730C" w:rsidP="00E57CB0">
      <w:r>
        <w:separator/>
      </w:r>
    </w:p>
  </w:endnote>
  <w:endnote w:type="continuationSeparator" w:id="0">
    <w:p w14:paraId="7703939F" w14:textId="77777777" w:rsidR="0091730C" w:rsidRDefault="0091730C" w:rsidP="00E57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CDF5C" w14:textId="77777777" w:rsidR="0091730C" w:rsidRDefault="0091730C" w:rsidP="00E57CB0">
      <w:r>
        <w:separator/>
      </w:r>
    </w:p>
  </w:footnote>
  <w:footnote w:type="continuationSeparator" w:id="0">
    <w:p w14:paraId="5177EBEF" w14:textId="77777777" w:rsidR="0091730C" w:rsidRDefault="0091730C" w:rsidP="00E57C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847F4D"/>
    <w:multiLevelType w:val="hybridMultilevel"/>
    <w:tmpl w:val="046AA778"/>
    <w:lvl w:ilvl="0" w:tplc="411662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3E9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04C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D81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2693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640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88B2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161A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6034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24103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BD6"/>
    <w:rsid w:val="000721C2"/>
    <w:rsid w:val="000B11CA"/>
    <w:rsid w:val="000D0095"/>
    <w:rsid w:val="000E20AD"/>
    <w:rsid w:val="000F3C82"/>
    <w:rsid w:val="00174652"/>
    <w:rsid w:val="00186D65"/>
    <w:rsid w:val="001C0BD6"/>
    <w:rsid w:val="001C74B5"/>
    <w:rsid w:val="00243E7F"/>
    <w:rsid w:val="00243EC2"/>
    <w:rsid w:val="00254FF0"/>
    <w:rsid w:val="003225D4"/>
    <w:rsid w:val="00380000"/>
    <w:rsid w:val="003E7561"/>
    <w:rsid w:val="00402A42"/>
    <w:rsid w:val="004B404C"/>
    <w:rsid w:val="004F62F8"/>
    <w:rsid w:val="004F6ED0"/>
    <w:rsid w:val="005777C9"/>
    <w:rsid w:val="005B583A"/>
    <w:rsid w:val="005F3F27"/>
    <w:rsid w:val="00611F10"/>
    <w:rsid w:val="00690B05"/>
    <w:rsid w:val="00737ED0"/>
    <w:rsid w:val="00755606"/>
    <w:rsid w:val="007663E9"/>
    <w:rsid w:val="007E642B"/>
    <w:rsid w:val="0087374E"/>
    <w:rsid w:val="00894827"/>
    <w:rsid w:val="008F072C"/>
    <w:rsid w:val="0091730C"/>
    <w:rsid w:val="00956B44"/>
    <w:rsid w:val="00A11137"/>
    <w:rsid w:val="00AC5D62"/>
    <w:rsid w:val="00AC72BB"/>
    <w:rsid w:val="00B21548"/>
    <w:rsid w:val="00BC523E"/>
    <w:rsid w:val="00BC57B0"/>
    <w:rsid w:val="00BE64AB"/>
    <w:rsid w:val="00BF176E"/>
    <w:rsid w:val="00C55CBA"/>
    <w:rsid w:val="00CB1E2C"/>
    <w:rsid w:val="00CF2F42"/>
    <w:rsid w:val="00D4637E"/>
    <w:rsid w:val="00DC21E3"/>
    <w:rsid w:val="00DE1C99"/>
    <w:rsid w:val="00E04ED5"/>
    <w:rsid w:val="00E21703"/>
    <w:rsid w:val="00E275F5"/>
    <w:rsid w:val="00E57CB0"/>
    <w:rsid w:val="00FD2556"/>
    <w:rsid w:val="00FE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A751D"/>
  <w15:chartTrackingRefBased/>
  <w15:docId w15:val="{85713592-2FD0-40C1-8161-0603301B5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C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7C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7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7CB0"/>
    <w:rPr>
      <w:sz w:val="18"/>
      <w:szCs w:val="18"/>
    </w:rPr>
  </w:style>
  <w:style w:type="table" w:styleId="a7">
    <w:name w:val="Table Grid"/>
    <w:basedOn w:val="a1"/>
    <w:uiPriority w:val="39"/>
    <w:rsid w:val="00E57C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0E20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0E20AD"/>
    <w:rPr>
      <w:rFonts w:ascii="宋体" w:eastAsia="宋体" w:hAnsi="宋体" w:cs="宋体"/>
      <w:kern w:val="0"/>
      <w:sz w:val="24"/>
      <w:szCs w:val="24"/>
    </w:rPr>
  </w:style>
  <w:style w:type="character" w:customStyle="1" w:styleId="gnd-iwgdh3b">
    <w:name w:val="gnd-iwgdh3b"/>
    <w:basedOn w:val="a0"/>
    <w:rsid w:val="000E20AD"/>
  </w:style>
  <w:style w:type="paragraph" w:styleId="a8">
    <w:name w:val="List Paragraph"/>
    <w:basedOn w:val="a"/>
    <w:uiPriority w:val="34"/>
    <w:qFormat/>
    <w:rsid w:val="004F62F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Revision"/>
    <w:hidden/>
    <w:uiPriority w:val="99"/>
    <w:semiHidden/>
    <w:rsid w:val="00BF176E"/>
  </w:style>
  <w:style w:type="character" w:styleId="aa">
    <w:name w:val="annotation reference"/>
    <w:basedOn w:val="a0"/>
    <w:uiPriority w:val="99"/>
    <w:semiHidden/>
    <w:unhideWhenUsed/>
    <w:rsid w:val="00BF176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BF176E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BF176E"/>
  </w:style>
  <w:style w:type="paragraph" w:styleId="ad">
    <w:name w:val="annotation subject"/>
    <w:basedOn w:val="ab"/>
    <w:next w:val="ab"/>
    <w:link w:val="ae"/>
    <w:uiPriority w:val="99"/>
    <w:semiHidden/>
    <w:unhideWhenUsed/>
    <w:rsid w:val="00BF176E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F17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1116</Words>
  <Characters>5697</Characters>
  <Application>Microsoft Office Word</Application>
  <DocSecurity>0</DocSecurity>
  <Lines>633</Lines>
  <Paragraphs>567</Paragraphs>
  <ScaleCrop>false</ScaleCrop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典 程</cp:lastModifiedBy>
  <cp:revision>221</cp:revision>
  <dcterms:created xsi:type="dcterms:W3CDTF">2023-10-28T13:42:00Z</dcterms:created>
  <dcterms:modified xsi:type="dcterms:W3CDTF">2024-01-06T10:11:00Z</dcterms:modified>
</cp:coreProperties>
</file>