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eastAsia" w:ascii="Times New Roman" w:hAnsi="Times New Roman" w:cs="Times New Roman"/>
          <w:sz w:val="36"/>
          <w:szCs w:val="36"/>
          <w:lang w:val="en-US" w:eastAsia="zh-CN"/>
        </w:rPr>
        <w:t>S</w:t>
      </w:r>
      <w:r>
        <w:rPr>
          <w:rFonts w:hint="default" w:ascii="Times New Roman" w:hAnsi="Times New Roman" w:cs="Times New Roman"/>
          <w:sz w:val="36"/>
          <w:szCs w:val="36"/>
        </w:rPr>
        <w:t xml:space="preserve">upplementary </w:t>
      </w:r>
      <w:r>
        <w:rPr>
          <w:rFonts w:hint="eastAsia" w:ascii="Times New Roman" w:hAnsi="Times New Roman" w:cs="Times New Roman"/>
          <w:sz w:val="36"/>
          <w:szCs w:val="36"/>
          <w:lang w:val="en-US" w:eastAsia="zh-CN"/>
        </w:rPr>
        <w:t>M</w:t>
      </w:r>
      <w:r>
        <w:rPr>
          <w:rFonts w:hint="default" w:ascii="Times New Roman" w:hAnsi="Times New Roman" w:cs="Times New Roman"/>
          <w:sz w:val="36"/>
          <w:szCs w:val="36"/>
        </w:rPr>
        <w:t>aterials</w:t>
      </w:r>
    </w:p>
    <w:p>
      <w:pPr>
        <w:jc w:val="center"/>
        <w:rPr>
          <w:rFonts w:hint="default" w:ascii="Times New Roman" w:hAnsi="Times New Roman" w:cs="Times New Roman"/>
          <w:sz w:val="36"/>
          <w:szCs w:val="36"/>
        </w:rPr>
      </w:pPr>
    </w:p>
    <w:p>
      <w:pPr>
        <w:jc w:val="both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bookmarkStart w:id="0" w:name="OLE_LINK1"/>
      <w:bookmarkStart w:id="1" w:name="OLE_LINK2"/>
      <w:r>
        <w:rPr>
          <w:rFonts w:hint="eastAsia" w:ascii="Times New Roman" w:hAnsi="Times New Roman" w:cs="Times New Roman"/>
          <w:b/>
          <w:bCs/>
          <w:sz w:val="24"/>
          <w:szCs w:val="24"/>
          <w:highlight w:val="yellow"/>
          <w:lang w:val="en-US" w:eastAsia="zh-CN"/>
        </w:rPr>
        <w:t xml:space="preserve">Supplementary Table 1. </w:t>
      </w:r>
      <w:bookmarkEnd w:id="0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Scratch test</w:t>
      </w:r>
    </w:p>
    <w:tbl>
      <w:tblPr>
        <w:tblStyle w:val="2"/>
        <w:tblpPr w:leftFromText="180" w:rightFromText="180" w:vertAnchor="text" w:horzAnchor="page" w:tblpX="107" w:tblpY="108"/>
        <w:tblOverlap w:val="never"/>
        <w:tblW w:w="117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864"/>
        <w:gridCol w:w="864"/>
        <w:gridCol w:w="864"/>
        <w:gridCol w:w="1167"/>
        <w:gridCol w:w="1167"/>
        <w:gridCol w:w="1166"/>
        <w:gridCol w:w="809"/>
        <w:gridCol w:w="809"/>
        <w:gridCol w:w="810"/>
        <w:gridCol w:w="809"/>
        <w:gridCol w:w="809"/>
        <w:gridCol w:w="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MG63</w:t>
            </w:r>
          </w:p>
        </w:tc>
        <w:tc>
          <w:tcPr>
            <w:tcW w:w="25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Control</w:t>
            </w:r>
          </w:p>
        </w:tc>
        <w:tc>
          <w:tcPr>
            <w:tcW w:w="3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Niraparib</w:t>
            </w:r>
          </w:p>
        </w:tc>
        <w:tc>
          <w:tcPr>
            <w:tcW w:w="24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GD2</w:t>
            </w:r>
          </w:p>
        </w:tc>
        <w:tc>
          <w:tcPr>
            <w:tcW w:w="24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Niraparib+GD2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0h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1.87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1.89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1.85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1.93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1.77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1.89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24h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1.19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1.26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1.24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1.28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1.52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1.46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48h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0.66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1.01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U2OS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0h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1.24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1.30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1.30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1.21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1.24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24h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0.77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0.84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0.78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0.85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0.79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48h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0.28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0.32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0.84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0.60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1.12 </w:t>
            </w:r>
          </w:p>
        </w:tc>
      </w:tr>
      <w:bookmarkEnd w:id="1"/>
    </w:tbl>
    <w:p>
      <w:pPr>
        <w:jc w:val="both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spacing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highlight w:val="yellow"/>
          <w:lang w:val="en-US" w:eastAsia="zh-CN"/>
        </w:rPr>
        <w:t xml:space="preserve">Supplementary Table 2. </w:t>
      </w:r>
      <w:r>
        <w:rPr>
          <w:rFonts w:hint="default" w:ascii="Times New Roman" w:hAnsi="Times New Roman" w:cs="Times New Roman"/>
          <w:sz w:val="24"/>
          <w:szCs w:val="24"/>
        </w:rPr>
        <w:t>Trasnswell experiment</w:t>
      </w:r>
    </w:p>
    <w:tbl>
      <w:tblPr>
        <w:tblStyle w:val="2"/>
        <w:tblpPr w:leftFromText="180" w:rightFromText="180" w:vertAnchor="text" w:horzAnchor="page" w:tblpX="107" w:tblpY="381"/>
        <w:tblOverlap w:val="never"/>
        <w:tblW w:w="116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042"/>
        <w:gridCol w:w="1042"/>
        <w:gridCol w:w="1041"/>
        <w:gridCol w:w="855"/>
        <w:gridCol w:w="855"/>
        <w:gridCol w:w="856"/>
        <w:gridCol w:w="852"/>
        <w:gridCol w:w="852"/>
        <w:gridCol w:w="853"/>
        <w:gridCol w:w="852"/>
        <w:gridCol w:w="852"/>
        <w:gridCol w:w="8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Control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Niraparib</w:t>
            </w:r>
          </w:p>
        </w:tc>
        <w:tc>
          <w:tcPr>
            <w:tcW w:w="25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GD2</w:t>
            </w:r>
          </w:p>
        </w:tc>
        <w:tc>
          <w:tcPr>
            <w:tcW w:w="25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Niraparib+GD2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U2OS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</w:tr>
    </w:tbl>
    <w:p>
      <w:pPr>
        <w:spacing w:line="24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jc w:val="both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spacing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highlight w:val="yellow"/>
          <w:lang w:val="en-US" w:eastAsia="zh-CN"/>
        </w:rPr>
        <w:t>Supplementary Table 3</w:t>
      </w:r>
      <w:r>
        <w:rPr>
          <w:rFonts w:hint="eastAsia" w:ascii="Times New Roman" w:hAnsi="Times New Roman" w:cs="Times New Roman"/>
          <w:sz w:val="24"/>
          <w:szCs w:val="24"/>
          <w:highlight w:val="yellow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</w:rPr>
        <w:t>CCK8 experiment</w:t>
      </w:r>
    </w:p>
    <w:tbl>
      <w:tblPr>
        <w:tblStyle w:val="2"/>
        <w:tblpPr w:leftFromText="180" w:rightFromText="180" w:vertAnchor="text" w:horzAnchor="page" w:tblpX="107" w:tblpY="192"/>
        <w:tblOverlap w:val="never"/>
        <w:tblW w:w="116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993"/>
        <w:gridCol w:w="993"/>
        <w:gridCol w:w="993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Control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Niraparib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GD2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Niraparib+GD2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Day1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Day3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Day5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</w:tbl>
    <w:p>
      <w:pPr>
        <w:jc w:val="both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highlight w:val="yellow"/>
          <w:lang w:val="en-US" w:eastAsia="zh-CN"/>
        </w:rPr>
        <w:t>Supplementary Table 4</w:t>
      </w:r>
      <w:r>
        <w:rPr>
          <w:rFonts w:hint="eastAsia" w:ascii="Times New Roman" w:hAnsi="Times New Roman" w:cs="Times New Roman"/>
          <w:sz w:val="24"/>
          <w:szCs w:val="24"/>
          <w:highlight w:val="yellow"/>
          <w:lang w:val="en-US" w:eastAsia="zh-CN"/>
        </w:rPr>
        <w:t xml:space="preserve">. </w:t>
      </w:r>
      <w:bookmarkStart w:id="2" w:name="_Hlk108318019"/>
      <w:r>
        <w:rPr>
          <w:rFonts w:hint="default" w:ascii="Times New Roman" w:hAnsi="Times New Roman" w:cs="Times New Roman"/>
          <w:sz w:val="24"/>
          <w:szCs w:val="24"/>
        </w:rPr>
        <w:t>Western blotting</w:t>
      </w:r>
      <w:bookmarkEnd w:id="2"/>
    </w:p>
    <w:tbl>
      <w:tblPr>
        <w:tblStyle w:val="2"/>
        <w:tblpPr w:leftFromText="180" w:rightFromText="180" w:vertAnchor="text" w:horzAnchor="page" w:tblpX="101" w:tblpY="237"/>
        <w:tblOverlap w:val="never"/>
        <w:tblW w:w="116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256"/>
        <w:gridCol w:w="1124"/>
        <w:gridCol w:w="1124"/>
        <w:gridCol w:w="1124"/>
        <w:gridCol w:w="1014"/>
        <w:gridCol w:w="1014"/>
        <w:gridCol w:w="1015"/>
        <w:gridCol w:w="984"/>
        <w:gridCol w:w="984"/>
        <w:gridCol w:w="9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relative value</w:t>
            </w:r>
          </w:p>
        </w:tc>
        <w:tc>
          <w:tcPr>
            <w:tcW w:w="33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Niraparib/Control</w:t>
            </w:r>
          </w:p>
        </w:tc>
        <w:tc>
          <w:tcPr>
            <w:tcW w:w="3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GD2/Control</w:t>
            </w:r>
          </w:p>
        </w:tc>
        <w:tc>
          <w:tcPr>
            <w:tcW w:w="2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(Niraparib+GD2)/Control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MG63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BALP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1.221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0.674 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0.753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0.652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0.942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CICP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1.077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1.119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1.023 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1.053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0.990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1.019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U2OS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BALP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1.008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0.978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0.802 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0.869 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0.947 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0.811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0.826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0.967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CICP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0.853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1.021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0.816 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0.843 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0.824 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0.989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0.739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0.729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0.954 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24"/>
          <w:highlight w:val="yellow"/>
          <w:lang w:val="en-US" w:eastAsia="zh-CN"/>
        </w:rPr>
      </w:pP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24"/>
          <w:highlight w:val="yellow"/>
          <w:lang w:val="en-US" w:eastAsia="zh-CN"/>
        </w:rPr>
      </w:pP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24"/>
          <w:highlight w:val="yellow"/>
          <w:lang w:val="en-US" w:eastAsia="zh-CN"/>
        </w:rPr>
      </w:pPr>
    </w:p>
    <w:p>
      <w:pPr>
        <w:spacing w:line="240" w:lineRule="auto"/>
        <w:rPr>
          <w:rFonts w:hint="eastAsia" w:ascii="Times New Roman" w:hAnsi="Times New Roman" w:cs="Times New Roman"/>
          <w:b/>
          <w:bCs/>
          <w:sz w:val="24"/>
          <w:szCs w:val="24"/>
          <w:highlight w:val="yellow"/>
          <w:lang w:val="en-US" w:eastAsia="zh-CN"/>
        </w:rPr>
      </w:pPr>
    </w:p>
    <w:p>
      <w:pPr>
        <w:spacing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highlight w:val="yellow"/>
          <w:lang w:val="en-US" w:eastAsia="zh-CN"/>
        </w:rPr>
        <w:t>Supplementary Table 5</w:t>
      </w:r>
      <w:r>
        <w:rPr>
          <w:rFonts w:hint="eastAsia" w:ascii="Times New Roman" w:hAnsi="Times New Roman" w:cs="Times New Roman"/>
          <w:sz w:val="24"/>
          <w:szCs w:val="24"/>
          <w:highlight w:val="yellow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</w:rPr>
        <w:t>Real-time quantitative reverse transcription</w:t>
      </w:r>
    </w:p>
    <w:tbl>
      <w:tblPr>
        <w:tblStyle w:val="2"/>
        <w:tblpPr w:leftFromText="180" w:rightFromText="180" w:vertAnchor="text" w:horzAnchor="page" w:tblpX="101" w:tblpY="391"/>
        <w:tblOverlap w:val="never"/>
        <w:tblW w:w="115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891"/>
        <w:gridCol w:w="891"/>
        <w:gridCol w:w="890"/>
        <w:gridCol w:w="891"/>
        <w:gridCol w:w="891"/>
        <w:gridCol w:w="890"/>
        <w:gridCol w:w="891"/>
        <w:gridCol w:w="891"/>
        <w:gridCol w:w="890"/>
        <w:gridCol w:w="891"/>
        <w:gridCol w:w="891"/>
        <w:gridCol w:w="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BALP</w:t>
            </w:r>
          </w:p>
        </w:tc>
        <w:tc>
          <w:tcPr>
            <w:tcW w:w="26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Control</w:t>
            </w:r>
          </w:p>
        </w:tc>
        <w:tc>
          <w:tcPr>
            <w:tcW w:w="26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Niraparib</w:t>
            </w:r>
          </w:p>
        </w:tc>
        <w:tc>
          <w:tcPr>
            <w:tcW w:w="26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GD2</w:t>
            </w:r>
          </w:p>
        </w:tc>
        <w:tc>
          <w:tcPr>
            <w:tcW w:w="26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Niraparib+GD2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Day7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Day14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tbl>
      <w:tblPr>
        <w:tblStyle w:val="2"/>
        <w:tblpPr w:leftFromText="180" w:rightFromText="180" w:vertAnchor="text" w:horzAnchor="page" w:tblpX="101" w:tblpY="352"/>
        <w:tblOverlap w:val="never"/>
        <w:tblW w:w="11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CICP</w:t>
            </w:r>
          </w:p>
        </w:tc>
        <w:tc>
          <w:tcPr>
            <w:tcW w:w="26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Control</w:t>
            </w:r>
          </w:p>
        </w:tc>
        <w:tc>
          <w:tcPr>
            <w:tcW w:w="26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Niraparib</w:t>
            </w:r>
          </w:p>
        </w:tc>
        <w:tc>
          <w:tcPr>
            <w:tcW w:w="26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GD2</w:t>
            </w:r>
          </w:p>
        </w:tc>
        <w:tc>
          <w:tcPr>
            <w:tcW w:w="26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Niraparib+GD2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Day7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Day14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wZGFkY2IyYWRhYzkzYzE5MGJlMzhhNDcyZDM3NmIifQ=="/>
  </w:docVars>
  <w:rsids>
    <w:rsidRoot w:val="7EB768C9"/>
    <w:rsid w:val="56C068DD"/>
    <w:rsid w:val="7EB76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2023-10-12T10:51:00Z</dcterms:created>
  <dc:creator>我等回暖</dc:creator>
  <cp:lastModifiedBy>我等回暖</cp:lastModifiedBy>
  <dcterms:modified xsi:type="dcterms:W3CDTF">2023-11-03T17:38:47Z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4396BE17A85E41ACACC3B32C7038409E_11</vt:lpwstr>
  </property>
</Properties>
</file>