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D2B35" w14:textId="06B514FB" w:rsidR="007119AB" w:rsidRPr="00107DAF" w:rsidRDefault="007103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59B76F" wp14:editId="5D399FD2">
            <wp:extent cx="5272405" cy="2286000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A9FA6" w14:textId="2AA50D10" w:rsidR="005D15EE" w:rsidRPr="00107DAF" w:rsidRDefault="004274BD" w:rsidP="005D15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</w:t>
      </w:r>
      <w:r w:rsidR="005D15EE" w:rsidRPr="005D15EE">
        <w:rPr>
          <w:rFonts w:ascii="Times New Roman" w:hAnsi="Times New Roman" w:cs="Times New Roman"/>
          <w:b/>
          <w:bCs/>
        </w:rPr>
        <w:t xml:space="preserve"> S1</w:t>
      </w:r>
      <w:r w:rsidR="00E50049">
        <w:rPr>
          <w:rFonts w:ascii="Times New Roman" w:hAnsi="Times New Roman" w:cs="Times New Roman"/>
          <w:b/>
          <w:bCs/>
        </w:rPr>
        <w:t xml:space="preserve">. </w:t>
      </w:r>
      <w:r w:rsidR="005D15EE" w:rsidRPr="005D15EE">
        <w:rPr>
          <w:rFonts w:ascii="Times New Roman" w:hAnsi="Times New Roman" w:cs="Times New Roman"/>
        </w:rPr>
        <w:t>Location of pericarp measurements</w:t>
      </w:r>
    </w:p>
    <w:p w14:paraId="2F2FFDC3" w14:textId="57686AD7" w:rsidR="005D15EE" w:rsidRDefault="005D15EE" w:rsidP="005D15EE">
      <w:pPr>
        <w:jc w:val="center"/>
        <w:rPr>
          <w:rFonts w:ascii="Times New Roman" w:hAnsi="Times New Roman" w:cs="Times New Roman"/>
        </w:rPr>
      </w:pPr>
    </w:p>
    <w:p w14:paraId="5BD794FE" w14:textId="787BBAC6" w:rsidR="007103CA" w:rsidRDefault="007103CA" w:rsidP="005D15EE">
      <w:pPr>
        <w:jc w:val="center"/>
        <w:rPr>
          <w:rFonts w:ascii="Times New Roman" w:hAnsi="Times New Roman" w:cs="Times New Roman"/>
        </w:rPr>
      </w:pPr>
    </w:p>
    <w:p w14:paraId="5BE91C4E" w14:textId="77777777" w:rsidR="007103CA" w:rsidRDefault="007103CA" w:rsidP="005D15EE">
      <w:pPr>
        <w:jc w:val="center"/>
        <w:rPr>
          <w:rFonts w:ascii="Times New Roman" w:hAnsi="Times New Roman" w:cs="Times New Roman" w:hint="eastAsia"/>
        </w:rPr>
      </w:pPr>
    </w:p>
    <w:p w14:paraId="7C435C7A" w14:textId="5445B828" w:rsidR="005D15EE" w:rsidRPr="00107DAF" w:rsidRDefault="007103CA" w:rsidP="007103CA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50C06C6" wp14:editId="1F384349">
            <wp:extent cx="5262880" cy="35909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B9B3E" w14:textId="3C53CF2D" w:rsidR="005D15EE" w:rsidRPr="00107DAF" w:rsidRDefault="004274BD" w:rsidP="005D15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</w:t>
      </w:r>
      <w:r w:rsidR="005D15EE" w:rsidRPr="005D15EE">
        <w:rPr>
          <w:rFonts w:ascii="Times New Roman" w:hAnsi="Times New Roman" w:cs="Times New Roman"/>
          <w:b/>
          <w:bCs/>
        </w:rPr>
        <w:t xml:space="preserve"> S</w:t>
      </w:r>
      <w:r w:rsidR="005D15EE" w:rsidRPr="00107DAF">
        <w:rPr>
          <w:rFonts w:ascii="Times New Roman" w:hAnsi="Times New Roman" w:cs="Times New Roman"/>
          <w:b/>
          <w:bCs/>
        </w:rPr>
        <w:t>2.</w:t>
      </w:r>
      <w:r w:rsidR="00E50049">
        <w:rPr>
          <w:rFonts w:ascii="Times New Roman" w:hAnsi="Times New Roman" w:cs="Times New Roman"/>
          <w:b/>
          <w:bCs/>
        </w:rPr>
        <w:t xml:space="preserve"> </w:t>
      </w:r>
      <w:r w:rsidR="005D15EE" w:rsidRPr="005D15EE">
        <w:rPr>
          <w:rFonts w:ascii="Times New Roman" w:hAnsi="Times New Roman" w:cs="Times New Roman"/>
        </w:rPr>
        <w:t>P-P plot of traits related to pericarp thickness in the BC4F4 family line.</w:t>
      </w:r>
    </w:p>
    <w:p w14:paraId="1753F3B9" w14:textId="208CCDE4" w:rsid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54C35C06" w14:textId="65AE34DC" w:rsid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672EBE3A" w14:textId="07449CE7" w:rsid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6E43F79F" w14:textId="77777777" w:rsidR="00F31F59" w:rsidRP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082C605C" w14:textId="333CEA6A" w:rsidR="005D15EE" w:rsidRPr="00107DAF" w:rsidRDefault="007103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98D2BE3" wp14:editId="7D9AB5C9">
            <wp:extent cx="5267325" cy="12668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02B38" w14:textId="088260B1" w:rsidR="005D15EE" w:rsidRDefault="004274BD" w:rsidP="005D15E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</w:t>
      </w:r>
      <w:r w:rsidR="005D15EE" w:rsidRPr="005D15EE">
        <w:rPr>
          <w:rFonts w:ascii="Times New Roman" w:hAnsi="Times New Roman" w:cs="Times New Roman"/>
          <w:b/>
          <w:bCs/>
        </w:rPr>
        <w:t xml:space="preserve"> S</w:t>
      </w:r>
      <w:r w:rsidR="005D15EE" w:rsidRPr="00107DAF">
        <w:rPr>
          <w:rFonts w:ascii="Times New Roman" w:hAnsi="Times New Roman" w:cs="Times New Roman"/>
          <w:b/>
          <w:bCs/>
        </w:rPr>
        <w:t>3.</w:t>
      </w:r>
      <w:r w:rsidR="00107DAF" w:rsidRPr="00107DAF">
        <w:rPr>
          <w:rFonts w:ascii="Times New Roman" w:hAnsi="Times New Roman" w:cs="Times New Roman"/>
          <w:b/>
          <w:bCs/>
        </w:rPr>
        <w:t xml:space="preserve"> </w:t>
      </w:r>
      <w:r w:rsidR="005D15EE" w:rsidRPr="005D15EE">
        <w:rPr>
          <w:rFonts w:ascii="Times New Roman" w:hAnsi="Times New Roman" w:cs="Times New Roman"/>
        </w:rPr>
        <w:t>High-density genetic linkage mapping of the BC</w:t>
      </w:r>
      <w:r w:rsidR="005D15EE" w:rsidRPr="005D15EE">
        <w:rPr>
          <w:rFonts w:ascii="Times New Roman" w:hAnsi="Times New Roman" w:cs="Times New Roman"/>
          <w:vertAlign w:val="subscript"/>
        </w:rPr>
        <w:t>4</w:t>
      </w:r>
      <w:r w:rsidR="005D15EE" w:rsidRPr="005D15EE">
        <w:rPr>
          <w:rFonts w:ascii="Times New Roman" w:hAnsi="Times New Roman" w:cs="Times New Roman"/>
        </w:rPr>
        <w:t>F</w:t>
      </w:r>
      <w:r w:rsidR="005D15EE" w:rsidRPr="005D15EE">
        <w:rPr>
          <w:rFonts w:ascii="Times New Roman" w:hAnsi="Times New Roman" w:cs="Times New Roman"/>
          <w:vertAlign w:val="subscript"/>
        </w:rPr>
        <w:t>4</w:t>
      </w:r>
      <w:r w:rsidR="005D15EE" w:rsidRPr="005D15EE">
        <w:rPr>
          <w:rFonts w:ascii="Times New Roman" w:hAnsi="Times New Roman" w:cs="Times New Roman"/>
        </w:rPr>
        <w:t xml:space="preserve"> population. The left side is the linkage group number, the lower scale is the genetic distance, and the right side is the marker density.</w:t>
      </w:r>
    </w:p>
    <w:p w14:paraId="150EC5A2" w14:textId="72C0888D" w:rsid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5F438BF9" w14:textId="3D5DA7F3" w:rsidR="00F31F59" w:rsidRDefault="00F31F59" w:rsidP="005D15EE">
      <w:pPr>
        <w:jc w:val="center"/>
        <w:rPr>
          <w:rFonts w:ascii="Times New Roman" w:hAnsi="Times New Roman" w:cs="Times New Roman"/>
        </w:rPr>
      </w:pPr>
    </w:p>
    <w:p w14:paraId="4D00DC9C" w14:textId="77777777" w:rsidR="00F31F59" w:rsidRPr="005D15EE" w:rsidRDefault="00F31F59" w:rsidP="005D15EE">
      <w:pPr>
        <w:jc w:val="center"/>
        <w:rPr>
          <w:rFonts w:ascii="Times New Roman" w:hAnsi="Times New Roman" w:cs="Times New Roman"/>
        </w:rPr>
      </w:pPr>
    </w:p>
    <w:p w14:paraId="6027EC73" w14:textId="355200CD" w:rsidR="005D15EE" w:rsidRPr="00107DAF" w:rsidRDefault="007103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16A84A" wp14:editId="71C8898E">
            <wp:extent cx="5272405" cy="3286125"/>
            <wp:effectExtent l="0" t="0" r="444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491F6" w14:textId="590405A3" w:rsidR="00107DAF" w:rsidRPr="00107DAF" w:rsidRDefault="004274BD" w:rsidP="00107DAF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/>
          <w:b/>
          <w:bCs/>
        </w:rPr>
        <w:t>Fig.</w:t>
      </w:r>
      <w:r w:rsidR="00107DAF" w:rsidRPr="005D15EE">
        <w:rPr>
          <w:rFonts w:ascii="Times New Roman" w:hAnsi="Times New Roman" w:cs="Times New Roman"/>
          <w:b/>
          <w:bCs/>
        </w:rPr>
        <w:t xml:space="preserve"> S</w:t>
      </w:r>
      <w:r w:rsidR="00107DAF" w:rsidRPr="00107DAF">
        <w:rPr>
          <w:rFonts w:ascii="Times New Roman" w:hAnsi="Times New Roman" w:cs="Times New Roman"/>
          <w:b/>
          <w:bCs/>
        </w:rPr>
        <w:t>4.</w:t>
      </w:r>
      <w:r w:rsidR="00107DAF" w:rsidRPr="00107DAF">
        <w:rPr>
          <w:rFonts w:ascii="Times New Roman" w:hAnsi="Times New Roman" w:cs="Times New Roman"/>
        </w:rPr>
        <w:t xml:space="preserve"> Peak chart of the SNPs of Zm00001d002283 in Baimaya. (A)</w:t>
      </w:r>
      <w:r w:rsidR="00107DAF"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="00107DAF"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g.2152_2154delTTA</w:t>
      </w:r>
    </w:p>
    <w:p w14:paraId="75D30149" w14:textId="25F587D3" w:rsidR="00107DAF" w:rsidRPr="007103CA" w:rsidRDefault="00107DAF" w:rsidP="007103CA">
      <w:pPr>
        <w:widowControl/>
        <w:jc w:val="center"/>
        <w:rPr>
          <w:rFonts w:ascii="Times New Roman" w:eastAsia="等线" w:hAnsi="Times New Roman" w:cs="Times New Roman" w:hint="eastAsia"/>
          <w:color w:val="000000"/>
          <w:kern w:val="0"/>
          <w:sz w:val="22"/>
        </w:rPr>
      </w:pPr>
      <w:r w:rsidRPr="00107DAF">
        <w:rPr>
          <w:rFonts w:ascii="Times New Roman" w:hAnsi="Times New Roman" w:cs="Times New Roman"/>
        </w:rPr>
        <w:t>(B)</w:t>
      </w:r>
      <w:r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g.2224T&gt;C (C)</w:t>
      </w:r>
      <w:r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g.2730_2731insAG (D)</w:t>
      </w:r>
      <w:r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g.3262G&gt;A,</w:t>
      </w:r>
      <w:r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g.3268C&gt;A,</w:t>
      </w:r>
      <w:r w:rsidRPr="00107DAF">
        <w:rPr>
          <w:rFonts w:ascii="Times New Roman" w:eastAsia="等线" w:hAnsi="Times New Roman" w:cs="Times New Roman"/>
          <w:color w:val="000000"/>
          <w:sz w:val="22"/>
        </w:rPr>
        <w:t xml:space="preserve"> </w:t>
      </w:r>
      <w:r w:rsidRPr="00107DAF">
        <w:rPr>
          <w:rFonts w:ascii="Times New Roman" w:eastAsia="等线" w:hAnsi="Times New Roman" w:cs="Times New Roman"/>
          <w:color w:val="000000"/>
          <w:kern w:val="0"/>
          <w:sz w:val="22"/>
        </w:rPr>
        <w:t>g.3270G&gt;C</w:t>
      </w:r>
    </w:p>
    <w:sectPr w:rsidR="00107DAF" w:rsidRPr="00710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4133D" w14:textId="77777777" w:rsidR="00386F0B" w:rsidRDefault="00386F0B" w:rsidP="00EB70B9">
      <w:r>
        <w:separator/>
      </w:r>
    </w:p>
  </w:endnote>
  <w:endnote w:type="continuationSeparator" w:id="0">
    <w:p w14:paraId="758B9AFB" w14:textId="77777777" w:rsidR="00386F0B" w:rsidRDefault="00386F0B" w:rsidP="00EB7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0C370" w14:textId="77777777" w:rsidR="00386F0B" w:rsidRDefault="00386F0B" w:rsidP="00EB70B9">
      <w:r>
        <w:separator/>
      </w:r>
    </w:p>
  </w:footnote>
  <w:footnote w:type="continuationSeparator" w:id="0">
    <w:p w14:paraId="3CA101B7" w14:textId="77777777" w:rsidR="00386F0B" w:rsidRDefault="00386F0B" w:rsidP="00EB7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FD"/>
    <w:rsid w:val="00107DAF"/>
    <w:rsid w:val="002932CA"/>
    <w:rsid w:val="002E3AFD"/>
    <w:rsid w:val="00386F0B"/>
    <w:rsid w:val="004274BD"/>
    <w:rsid w:val="005D15EE"/>
    <w:rsid w:val="006F7FC7"/>
    <w:rsid w:val="007103CA"/>
    <w:rsid w:val="00AB78EA"/>
    <w:rsid w:val="00AC799D"/>
    <w:rsid w:val="00BE4775"/>
    <w:rsid w:val="00E50049"/>
    <w:rsid w:val="00E75D9C"/>
    <w:rsid w:val="00EB70B9"/>
    <w:rsid w:val="00F31F59"/>
    <w:rsid w:val="00FD6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38F9D3"/>
  <w14:defaultImageDpi w14:val="32767"/>
  <w15:chartTrackingRefBased/>
  <w15:docId w15:val="{7CE7CC5C-64A5-4A63-B1D6-CE595863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7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70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7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70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 冠潼</dc:creator>
  <cp:keywords/>
  <dc:description/>
  <cp:lastModifiedBy>龚 冠潼</cp:lastModifiedBy>
  <cp:revision>9</cp:revision>
  <dcterms:created xsi:type="dcterms:W3CDTF">2024-02-08T06:46:00Z</dcterms:created>
  <dcterms:modified xsi:type="dcterms:W3CDTF">2024-02-23T03:19:00Z</dcterms:modified>
</cp:coreProperties>
</file>