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3411" w14:textId="77777777" w:rsidR="00DD24C3" w:rsidRDefault="00114CC1" w:rsidP="00DD24C3">
      <w:pPr>
        <w:jc w:val="center"/>
        <w:rPr>
          <w:iCs/>
        </w:rPr>
      </w:pPr>
      <w:r w:rsidRPr="00114CC1">
        <w:rPr>
          <w:rFonts w:ascii="Times New Roman" w:hAnsi="Times New Roman" w:cs="Times New Roman"/>
          <w:sz w:val="24"/>
          <w:szCs w:val="24"/>
        </w:rPr>
        <w:t>Supplemental File:</w:t>
      </w:r>
      <w:r>
        <w:t xml:space="preserve"> </w:t>
      </w:r>
      <w:bookmarkStart w:id="0" w:name="_Hlk159069426"/>
      <w:r w:rsidR="00DD24C3" w:rsidRPr="00C27C95">
        <w:rPr>
          <w:rFonts w:ascii="Times New Roman" w:hAnsi="Times New Roman" w:cs="Times New Roman"/>
          <w:color w:val="000000"/>
          <w:sz w:val="24"/>
          <w:szCs w:val="24"/>
        </w:rPr>
        <w:t>Management and Outcomes in Pulmonary Arterial Hypertension Patients with Sepsis</w:t>
      </w:r>
      <w:bookmarkEnd w:id="0"/>
      <w:r w:rsidR="00DD24C3">
        <w:rPr>
          <w:iCs/>
        </w:rPr>
        <w:t xml:space="preserve"> </w:t>
      </w:r>
    </w:p>
    <w:p w14:paraId="7C33F925" w14:textId="050E32E5" w:rsidR="002C490E" w:rsidRPr="00996E53" w:rsidRDefault="002C490E" w:rsidP="00DD24C3">
      <w:pPr>
        <w:rPr>
          <w:i/>
        </w:rPr>
      </w:pPr>
      <w:r>
        <w:rPr>
          <w:iCs/>
        </w:rPr>
        <w:t>ICD-10 codes to identify sepsis present on admission included A021, A227, A267, A327, A400, A401, A403, A408, A409, A4101, A4102, A411, A412, A413, A414, A4150, A4151, A4152, A4153, A4159, A4181, A4189, A419, A427, A5486, R6520, R6521</w:t>
      </w:r>
    </w:p>
    <w:p w14:paraId="70E9E8F7" w14:textId="77777777" w:rsidR="002C490E" w:rsidRDefault="002C490E" w:rsidP="002C490E">
      <w:pPr>
        <w:spacing w:after="200" w:line="276" w:lineRule="auto"/>
        <w:rPr>
          <w:iCs/>
        </w:rPr>
      </w:pPr>
      <w:r>
        <w:rPr>
          <w:iCs/>
        </w:rPr>
        <w:t>ICD-10 codes to identify a p</w:t>
      </w:r>
      <w:r w:rsidRPr="008474E4">
        <w:rPr>
          <w:iCs/>
        </w:rPr>
        <w:t>rior diagnosis of pulmonary hypertension</w:t>
      </w:r>
      <w:r>
        <w:rPr>
          <w:iCs/>
        </w:rPr>
        <w:t xml:space="preserve"> included</w:t>
      </w:r>
      <w:r>
        <w:rPr>
          <w:i/>
        </w:rPr>
        <w:t xml:space="preserve"> </w:t>
      </w:r>
      <w:r w:rsidRPr="008474E4">
        <w:rPr>
          <w:iCs/>
        </w:rPr>
        <w:t>I27.0, I27.2, I27.20, I27.21, I27.22, I27.23, I27.24, I27.29, I27.8, I27.83, I27.89</w:t>
      </w:r>
    </w:p>
    <w:tbl>
      <w:tblPr>
        <w:tblStyle w:val="List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5"/>
        <w:gridCol w:w="2430"/>
        <w:gridCol w:w="2430"/>
        <w:gridCol w:w="1435"/>
      </w:tblGrid>
      <w:tr w:rsidR="002C490E" w14:paraId="553C09EB" w14:textId="77777777" w:rsidTr="00B861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4"/>
          </w:tcPr>
          <w:p w14:paraId="589B348E" w14:textId="77777777" w:rsidR="002C490E" w:rsidRDefault="002C490E" w:rsidP="00B86114">
            <w:r>
              <w:t xml:space="preserve">Supplemental Table 1: Clinical Characteristics and Treatment Approaches of Patients with Pulmonary Arterial Hypertension Admitted for Sepsis by Baseline Right Ventricle Systolic Function </w:t>
            </w:r>
          </w:p>
        </w:tc>
      </w:tr>
      <w:tr w:rsidR="002C490E" w14:paraId="1D3D1F32"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7B557082" w14:textId="77777777" w:rsidR="002C490E" w:rsidRDefault="002C490E" w:rsidP="00B86114"/>
        </w:tc>
        <w:tc>
          <w:tcPr>
            <w:tcW w:w="2430" w:type="dxa"/>
          </w:tcPr>
          <w:p w14:paraId="17CA19E6"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RV systolic function normal (n=16)</w:t>
            </w:r>
          </w:p>
        </w:tc>
        <w:tc>
          <w:tcPr>
            <w:tcW w:w="2430" w:type="dxa"/>
          </w:tcPr>
          <w:p w14:paraId="3F504AF8"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RV systolic function reduced (n=14)</w:t>
            </w:r>
          </w:p>
        </w:tc>
        <w:tc>
          <w:tcPr>
            <w:tcW w:w="1435" w:type="dxa"/>
          </w:tcPr>
          <w:p w14:paraId="0658F1B3"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P-value</w:t>
            </w:r>
          </w:p>
        </w:tc>
      </w:tr>
      <w:tr w:rsidR="002C490E" w14:paraId="6A3884D5"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4CE2795C" w14:textId="77777777" w:rsidR="002C490E" w:rsidRPr="007451F1" w:rsidRDefault="002C490E" w:rsidP="00B86114">
            <w:pPr>
              <w:rPr>
                <w:b w:val="0"/>
                <w:bCs w:val="0"/>
              </w:rPr>
            </w:pPr>
            <w:r w:rsidRPr="007451F1">
              <w:rPr>
                <w:b w:val="0"/>
                <w:bCs w:val="0"/>
              </w:rPr>
              <w:t>Age</w:t>
            </w:r>
          </w:p>
        </w:tc>
        <w:tc>
          <w:tcPr>
            <w:tcW w:w="2430" w:type="dxa"/>
          </w:tcPr>
          <w:p w14:paraId="2756A11B"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62.5 (54.5-74.5)</w:t>
            </w:r>
          </w:p>
        </w:tc>
        <w:tc>
          <w:tcPr>
            <w:tcW w:w="2430" w:type="dxa"/>
          </w:tcPr>
          <w:p w14:paraId="416F44C0"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53.5 (43-59)</w:t>
            </w:r>
          </w:p>
        </w:tc>
        <w:tc>
          <w:tcPr>
            <w:tcW w:w="1435" w:type="dxa"/>
          </w:tcPr>
          <w:p w14:paraId="64AD5F93" w14:textId="77777777" w:rsidR="002C490E" w:rsidRPr="00FD019A" w:rsidRDefault="002C490E" w:rsidP="00B86114">
            <w:pPr>
              <w:cnfStyle w:val="000000000000" w:firstRow="0" w:lastRow="0" w:firstColumn="0" w:lastColumn="0" w:oddVBand="0" w:evenVBand="0" w:oddHBand="0" w:evenHBand="0" w:firstRowFirstColumn="0" w:firstRowLastColumn="0" w:lastRowFirstColumn="0" w:lastRowLastColumn="0"/>
            </w:pPr>
            <w:r>
              <w:t>0.061</w:t>
            </w:r>
          </w:p>
        </w:tc>
      </w:tr>
      <w:tr w:rsidR="002C490E" w14:paraId="0315FAB5"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154CD7F1" w14:textId="77777777" w:rsidR="002C490E" w:rsidRPr="007451F1" w:rsidRDefault="002C490E" w:rsidP="00B86114">
            <w:pPr>
              <w:rPr>
                <w:b w:val="0"/>
                <w:bCs w:val="0"/>
              </w:rPr>
            </w:pPr>
            <w:r w:rsidRPr="007451F1">
              <w:rPr>
                <w:b w:val="0"/>
                <w:bCs w:val="0"/>
              </w:rPr>
              <w:t>Sex</w:t>
            </w:r>
            <w:r>
              <w:rPr>
                <w:b w:val="0"/>
                <w:bCs w:val="0"/>
              </w:rPr>
              <w:t>, female</w:t>
            </w:r>
          </w:p>
        </w:tc>
        <w:tc>
          <w:tcPr>
            <w:tcW w:w="2430" w:type="dxa"/>
          </w:tcPr>
          <w:p w14:paraId="4004F5FE"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11 (68.8%)</w:t>
            </w:r>
          </w:p>
        </w:tc>
        <w:tc>
          <w:tcPr>
            <w:tcW w:w="2430" w:type="dxa"/>
          </w:tcPr>
          <w:p w14:paraId="195DE904"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13 (92.9%)</w:t>
            </w:r>
          </w:p>
        </w:tc>
        <w:tc>
          <w:tcPr>
            <w:tcW w:w="1435" w:type="dxa"/>
          </w:tcPr>
          <w:p w14:paraId="42C10CD4"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0.234</w:t>
            </w:r>
          </w:p>
        </w:tc>
      </w:tr>
      <w:tr w:rsidR="002C490E" w14:paraId="408DA887"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7D3FB57C" w14:textId="77777777" w:rsidR="002C490E" w:rsidRDefault="002C490E" w:rsidP="00B86114">
            <w:r w:rsidRPr="007451F1">
              <w:rPr>
                <w:b w:val="0"/>
                <w:bCs w:val="0"/>
              </w:rPr>
              <w:t>Race</w:t>
            </w:r>
          </w:p>
          <w:p w14:paraId="10225E0C" w14:textId="77777777" w:rsidR="002C490E" w:rsidRDefault="002C490E" w:rsidP="00B86114">
            <w:r>
              <w:rPr>
                <w:b w:val="0"/>
                <w:bCs w:val="0"/>
              </w:rPr>
              <w:t xml:space="preserve">   White</w:t>
            </w:r>
          </w:p>
          <w:p w14:paraId="117EB07A" w14:textId="77777777" w:rsidR="002C490E" w:rsidRDefault="002C490E" w:rsidP="00B86114">
            <w:r>
              <w:rPr>
                <w:b w:val="0"/>
                <w:bCs w:val="0"/>
              </w:rPr>
              <w:t xml:space="preserve">   Black</w:t>
            </w:r>
          </w:p>
          <w:p w14:paraId="4445020D" w14:textId="77777777" w:rsidR="002C490E" w:rsidRDefault="002C490E" w:rsidP="00B86114">
            <w:r>
              <w:rPr>
                <w:b w:val="0"/>
                <w:bCs w:val="0"/>
              </w:rPr>
              <w:t xml:space="preserve">   Asian</w:t>
            </w:r>
          </w:p>
          <w:p w14:paraId="266C7C60" w14:textId="77777777" w:rsidR="002C490E" w:rsidRPr="007451F1" w:rsidRDefault="002C490E" w:rsidP="00B86114">
            <w:pPr>
              <w:rPr>
                <w:b w:val="0"/>
                <w:bCs w:val="0"/>
              </w:rPr>
            </w:pPr>
            <w:r>
              <w:rPr>
                <w:b w:val="0"/>
                <w:bCs w:val="0"/>
              </w:rPr>
              <w:t xml:space="preserve">   Other</w:t>
            </w:r>
          </w:p>
        </w:tc>
        <w:tc>
          <w:tcPr>
            <w:tcW w:w="2430" w:type="dxa"/>
          </w:tcPr>
          <w:p w14:paraId="2AEC2593"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406A42CE"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8 (50%)</w:t>
            </w:r>
          </w:p>
          <w:p w14:paraId="4791C0D6"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6 (37.5%)</w:t>
            </w:r>
          </w:p>
          <w:p w14:paraId="3D9FB014"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w:t>
            </w:r>
          </w:p>
          <w:p w14:paraId="3232BD0B"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2 (12.5%)</w:t>
            </w:r>
          </w:p>
        </w:tc>
        <w:tc>
          <w:tcPr>
            <w:tcW w:w="2430" w:type="dxa"/>
          </w:tcPr>
          <w:p w14:paraId="5F8B174D"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7609C9AC"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7 (50%)</w:t>
            </w:r>
          </w:p>
          <w:p w14:paraId="708AD07B"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 (7.1%)</w:t>
            </w:r>
          </w:p>
          <w:p w14:paraId="186CE869"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 (7.1%)</w:t>
            </w:r>
          </w:p>
          <w:p w14:paraId="251CC303"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5 (35.7%)</w:t>
            </w:r>
          </w:p>
        </w:tc>
        <w:tc>
          <w:tcPr>
            <w:tcW w:w="1435" w:type="dxa"/>
          </w:tcPr>
          <w:p w14:paraId="5B720CC6"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4160FB18"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0.121</w:t>
            </w:r>
          </w:p>
        </w:tc>
      </w:tr>
      <w:tr w:rsidR="002C490E" w14:paraId="0E7AB890"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15871099" w14:textId="77777777" w:rsidR="002C490E" w:rsidRPr="005042C3" w:rsidRDefault="002C490E" w:rsidP="00B86114">
            <w:pPr>
              <w:rPr>
                <w:b w:val="0"/>
                <w:bCs w:val="0"/>
              </w:rPr>
            </w:pPr>
            <w:r w:rsidRPr="00315BF1">
              <w:rPr>
                <w:b w:val="0"/>
                <w:bCs w:val="0"/>
              </w:rPr>
              <w:t>Charlson comorbidity index</w:t>
            </w:r>
          </w:p>
        </w:tc>
        <w:tc>
          <w:tcPr>
            <w:tcW w:w="2430" w:type="dxa"/>
          </w:tcPr>
          <w:p w14:paraId="799470FB"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5 (4.8-6.0)</w:t>
            </w:r>
          </w:p>
        </w:tc>
        <w:tc>
          <w:tcPr>
            <w:tcW w:w="2430" w:type="dxa"/>
          </w:tcPr>
          <w:p w14:paraId="4EBF3E40"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2.5 (2.0-6.2)</w:t>
            </w:r>
          </w:p>
        </w:tc>
        <w:tc>
          <w:tcPr>
            <w:tcW w:w="1435" w:type="dxa"/>
          </w:tcPr>
          <w:p w14:paraId="19C3FAD7"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0.208</w:t>
            </w:r>
          </w:p>
        </w:tc>
      </w:tr>
      <w:tr w:rsidR="002C490E" w14:paraId="648102A2"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15073778" w14:textId="77777777" w:rsidR="002C490E" w:rsidRPr="005042C3" w:rsidRDefault="002C490E" w:rsidP="00B86114">
            <w:pPr>
              <w:rPr>
                <w:b w:val="0"/>
                <w:bCs w:val="0"/>
              </w:rPr>
            </w:pPr>
            <w:r w:rsidRPr="005042C3">
              <w:rPr>
                <w:b w:val="0"/>
                <w:bCs w:val="0"/>
              </w:rPr>
              <w:t>Presenting vitals and laboratory data</w:t>
            </w:r>
          </w:p>
          <w:p w14:paraId="50E7B130" w14:textId="77777777" w:rsidR="002C490E" w:rsidRDefault="002C490E" w:rsidP="00B86114">
            <w:r>
              <w:rPr>
                <w:b w:val="0"/>
                <w:bCs w:val="0"/>
              </w:rPr>
              <w:t xml:space="preserve">    </w:t>
            </w:r>
            <w:r w:rsidRPr="003141BF">
              <w:rPr>
                <w:b w:val="0"/>
                <w:bCs w:val="0"/>
              </w:rPr>
              <w:t>MAP</w:t>
            </w:r>
            <w:r>
              <w:rPr>
                <w:b w:val="0"/>
                <w:bCs w:val="0"/>
              </w:rPr>
              <w:t>, mmHg</w:t>
            </w:r>
          </w:p>
          <w:p w14:paraId="638559EC" w14:textId="77777777" w:rsidR="002C490E" w:rsidRDefault="002C490E" w:rsidP="00B86114">
            <w:r>
              <w:t xml:space="preserve">    </w:t>
            </w:r>
            <w:r w:rsidRPr="003141BF">
              <w:rPr>
                <w:b w:val="0"/>
                <w:bCs w:val="0"/>
              </w:rPr>
              <w:t>Respiratory rate</w:t>
            </w:r>
            <w:r>
              <w:rPr>
                <w:b w:val="0"/>
                <w:bCs w:val="0"/>
              </w:rPr>
              <w:t>, per minute</w:t>
            </w:r>
          </w:p>
          <w:p w14:paraId="0DD7AA9F" w14:textId="77777777" w:rsidR="002C490E" w:rsidRDefault="002C490E" w:rsidP="00B86114">
            <w:r>
              <w:t xml:space="preserve">    </w:t>
            </w:r>
            <w:r>
              <w:rPr>
                <w:b w:val="0"/>
                <w:bCs w:val="0"/>
              </w:rPr>
              <w:t>Temperature, Fahrenheit</w:t>
            </w:r>
          </w:p>
          <w:p w14:paraId="25B96137" w14:textId="77777777" w:rsidR="002C490E" w:rsidRDefault="002C490E" w:rsidP="00B86114">
            <w:r>
              <w:rPr>
                <w:b w:val="0"/>
                <w:bCs w:val="0"/>
              </w:rPr>
              <w:t xml:space="preserve">    </w:t>
            </w:r>
            <w:r w:rsidRPr="003141BF">
              <w:rPr>
                <w:b w:val="0"/>
                <w:bCs w:val="0"/>
              </w:rPr>
              <w:t>Heart rate</w:t>
            </w:r>
            <w:r>
              <w:rPr>
                <w:b w:val="0"/>
                <w:bCs w:val="0"/>
              </w:rPr>
              <w:t>, per minute</w:t>
            </w:r>
          </w:p>
          <w:p w14:paraId="53D35172" w14:textId="77777777" w:rsidR="002C490E" w:rsidRDefault="002C490E" w:rsidP="00B86114">
            <w:r>
              <w:rPr>
                <w:b w:val="0"/>
                <w:bCs w:val="0"/>
              </w:rPr>
              <w:t xml:space="preserve">    </w:t>
            </w:r>
            <w:r w:rsidRPr="003141BF">
              <w:rPr>
                <w:b w:val="0"/>
                <w:bCs w:val="0"/>
              </w:rPr>
              <w:t>SpO2</w:t>
            </w:r>
            <w:r>
              <w:rPr>
                <w:b w:val="0"/>
                <w:bCs w:val="0"/>
              </w:rPr>
              <w:t>, %</w:t>
            </w:r>
          </w:p>
          <w:p w14:paraId="6CE873C7" w14:textId="77777777" w:rsidR="002C490E" w:rsidRDefault="002C490E" w:rsidP="00B86114">
            <w:r>
              <w:rPr>
                <w:b w:val="0"/>
                <w:bCs w:val="0"/>
              </w:rPr>
              <w:t xml:space="preserve">    </w:t>
            </w:r>
            <w:r w:rsidRPr="003141BF">
              <w:rPr>
                <w:b w:val="0"/>
                <w:bCs w:val="0"/>
              </w:rPr>
              <w:t>WB</w:t>
            </w:r>
            <w:r>
              <w:rPr>
                <w:b w:val="0"/>
                <w:bCs w:val="0"/>
              </w:rPr>
              <w:t>C, x10</w:t>
            </w:r>
            <w:r>
              <w:rPr>
                <w:b w:val="0"/>
                <w:bCs w:val="0"/>
                <w:vertAlign w:val="superscript"/>
              </w:rPr>
              <w:t>3</w:t>
            </w:r>
            <w:r>
              <w:rPr>
                <w:b w:val="0"/>
                <w:bCs w:val="0"/>
              </w:rPr>
              <w:t>/</w:t>
            </w:r>
            <w:r>
              <w:rPr>
                <w:rFonts w:cstheme="minorHAnsi"/>
                <w:b w:val="0"/>
                <w:bCs w:val="0"/>
              </w:rPr>
              <w:t>µ</w:t>
            </w:r>
            <w:r>
              <w:rPr>
                <w:b w:val="0"/>
                <w:bCs w:val="0"/>
              </w:rPr>
              <w:t>L</w:t>
            </w:r>
          </w:p>
          <w:p w14:paraId="2CAE92AE" w14:textId="77777777" w:rsidR="002C490E" w:rsidRDefault="002C490E" w:rsidP="00B86114">
            <w:r>
              <w:rPr>
                <w:b w:val="0"/>
                <w:bCs w:val="0"/>
              </w:rPr>
              <w:t xml:space="preserve">    </w:t>
            </w:r>
            <w:r w:rsidRPr="003141BF">
              <w:rPr>
                <w:b w:val="0"/>
                <w:bCs w:val="0"/>
              </w:rPr>
              <w:t>Serum lactate</w:t>
            </w:r>
            <w:r>
              <w:rPr>
                <w:b w:val="0"/>
                <w:bCs w:val="0"/>
              </w:rPr>
              <w:t>, mg/dL</w:t>
            </w:r>
          </w:p>
          <w:p w14:paraId="403DDA94" w14:textId="77777777" w:rsidR="002C490E" w:rsidRPr="008372A1" w:rsidRDefault="002C490E" w:rsidP="00B86114">
            <w:r>
              <w:rPr>
                <w:b w:val="0"/>
                <w:bCs w:val="0"/>
              </w:rPr>
              <w:t xml:space="preserve">    BNP, </w:t>
            </w:r>
            <w:proofErr w:type="spellStart"/>
            <w:r>
              <w:rPr>
                <w:b w:val="0"/>
                <w:bCs w:val="0"/>
              </w:rPr>
              <w:t>pg</w:t>
            </w:r>
            <w:proofErr w:type="spellEnd"/>
            <w:r>
              <w:rPr>
                <w:b w:val="0"/>
                <w:bCs w:val="0"/>
              </w:rPr>
              <w:t>/mL</w:t>
            </w:r>
          </w:p>
        </w:tc>
        <w:tc>
          <w:tcPr>
            <w:tcW w:w="2430" w:type="dxa"/>
          </w:tcPr>
          <w:p w14:paraId="1FF7308A"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690DF0A0"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56D529CD"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76 (69.3-84.6)</w:t>
            </w:r>
          </w:p>
          <w:p w14:paraId="4AB18B18"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18 (16.8-20.0)</w:t>
            </w:r>
          </w:p>
          <w:p w14:paraId="1831E798"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98.3 (98.0-99.4)</w:t>
            </w:r>
          </w:p>
          <w:p w14:paraId="4D8E7DD2"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95 (76.5-104.2)</w:t>
            </w:r>
          </w:p>
          <w:p w14:paraId="6E7DC5B1"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95 (92.8-96)</w:t>
            </w:r>
          </w:p>
          <w:p w14:paraId="6A16006C"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9 (5.6-13.9)</w:t>
            </w:r>
          </w:p>
          <w:p w14:paraId="691B2971"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16 (9-20.0)</w:t>
            </w:r>
          </w:p>
          <w:p w14:paraId="5211B7B4"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326.0 (139.0-673.0)</w:t>
            </w:r>
          </w:p>
        </w:tc>
        <w:tc>
          <w:tcPr>
            <w:tcW w:w="2430" w:type="dxa"/>
          </w:tcPr>
          <w:p w14:paraId="0CC16490"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723B9890"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7358CB9D"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69.3 (64.3-87.1)</w:t>
            </w:r>
          </w:p>
          <w:p w14:paraId="30883741"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20.0 (18.0-27.0)</w:t>
            </w:r>
          </w:p>
          <w:p w14:paraId="74BC7DC5"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98.0 (97.5-99.1)</w:t>
            </w:r>
          </w:p>
          <w:p w14:paraId="7E31E181"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103.5 (80.0-110.8)</w:t>
            </w:r>
          </w:p>
          <w:p w14:paraId="5AA50447"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93.5 (89.2-95.8)</w:t>
            </w:r>
          </w:p>
          <w:p w14:paraId="07A1FFB9"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9.2 (6-11.1)</w:t>
            </w:r>
          </w:p>
          <w:p w14:paraId="6CDC0D35"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10.5 (8.0-14.0)</w:t>
            </w:r>
          </w:p>
          <w:p w14:paraId="50F3A283"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961.5 (460.5-1399.2)</w:t>
            </w:r>
          </w:p>
        </w:tc>
        <w:tc>
          <w:tcPr>
            <w:tcW w:w="1435" w:type="dxa"/>
          </w:tcPr>
          <w:p w14:paraId="2DAE69F6"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1723CB33"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53372C48"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0.677</w:t>
            </w:r>
          </w:p>
          <w:p w14:paraId="06AAAE4F"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0.091</w:t>
            </w:r>
          </w:p>
          <w:p w14:paraId="5CEDD29B"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0.546</w:t>
            </w:r>
          </w:p>
          <w:p w14:paraId="2AB57035"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0.394</w:t>
            </w:r>
          </w:p>
          <w:p w14:paraId="0D9E6A50"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0.380</w:t>
            </w:r>
          </w:p>
          <w:p w14:paraId="1161365D"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0.967</w:t>
            </w:r>
          </w:p>
          <w:p w14:paraId="596F4335"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0.053</w:t>
            </w:r>
          </w:p>
          <w:p w14:paraId="1C7235A7" w14:textId="77777777" w:rsidR="002C490E" w:rsidRPr="007E6A67" w:rsidRDefault="002C490E" w:rsidP="00B86114">
            <w:pPr>
              <w:cnfStyle w:val="000000000000" w:firstRow="0" w:lastRow="0" w:firstColumn="0" w:lastColumn="0" w:oddVBand="0" w:evenVBand="0" w:oddHBand="0" w:evenHBand="0" w:firstRowFirstColumn="0" w:firstRowLastColumn="0" w:lastRowFirstColumn="0" w:lastRowLastColumn="0"/>
              <w:rPr>
                <w:b/>
                <w:bCs/>
              </w:rPr>
            </w:pPr>
            <w:r>
              <w:rPr>
                <w:b/>
                <w:bCs/>
              </w:rPr>
              <w:t>0.033</w:t>
            </w:r>
          </w:p>
        </w:tc>
      </w:tr>
      <w:tr w:rsidR="002C490E" w14:paraId="014BC4E8"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444EFF2E" w14:textId="77777777" w:rsidR="002C490E" w:rsidRPr="007451F1" w:rsidRDefault="002C490E" w:rsidP="00B86114">
            <w:pPr>
              <w:rPr>
                <w:b w:val="0"/>
                <w:bCs w:val="0"/>
              </w:rPr>
            </w:pPr>
            <w:r w:rsidRPr="007451F1">
              <w:rPr>
                <w:b w:val="0"/>
                <w:bCs w:val="0"/>
              </w:rPr>
              <w:t xml:space="preserve">Blood culture, positive </w:t>
            </w:r>
          </w:p>
        </w:tc>
        <w:tc>
          <w:tcPr>
            <w:tcW w:w="2430" w:type="dxa"/>
          </w:tcPr>
          <w:p w14:paraId="25A06AFE"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5 (31.2%)</w:t>
            </w:r>
          </w:p>
        </w:tc>
        <w:tc>
          <w:tcPr>
            <w:tcW w:w="2430" w:type="dxa"/>
          </w:tcPr>
          <w:p w14:paraId="16355F9A"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4 (28.3%)</w:t>
            </w:r>
          </w:p>
        </w:tc>
        <w:tc>
          <w:tcPr>
            <w:tcW w:w="1435" w:type="dxa"/>
          </w:tcPr>
          <w:p w14:paraId="18A15BCF"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0.274</w:t>
            </w:r>
          </w:p>
        </w:tc>
      </w:tr>
      <w:tr w:rsidR="002C490E" w14:paraId="73188C8A"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52CDAE4E" w14:textId="77777777" w:rsidR="002C490E" w:rsidRPr="00BB7390" w:rsidRDefault="002C490E" w:rsidP="00B86114">
            <w:pPr>
              <w:rPr>
                <w:b w:val="0"/>
                <w:bCs w:val="0"/>
              </w:rPr>
            </w:pPr>
            <w:r w:rsidRPr="00BB7390">
              <w:rPr>
                <w:b w:val="0"/>
                <w:bCs w:val="0"/>
              </w:rPr>
              <w:t>Sepsis category</w:t>
            </w:r>
          </w:p>
          <w:p w14:paraId="37A4BEC1" w14:textId="77777777" w:rsidR="002C490E" w:rsidRPr="00BB7390" w:rsidRDefault="002C490E" w:rsidP="00B86114">
            <w:pPr>
              <w:rPr>
                <w:b w:val="0"/>
                <w:bCs w:val="0"/>
              </w:rPr>
            </w:pPr>
            <w:r w:rsidRPr="00BB7390">
              <w:rPr>
                <w:b w:val="0"/>
                <w:bCs w:val="0"/>
              </w:rPr>
              <w:t xml:space="preserve">    Sepsis</w:t>
            </w:r>
          </w:p>
          <w:p w14:paraId="4636BDF1" w14:textId="77777777" w:rsidR="002C490E" w:rsidRPr="00BB7390" w:rsidRDefault="002C490E" w:rsidP="00B86114">
            <w:pPr>
              <w:rPr>
                <w:b w:val="0"/>
                <w:bCs w:val="0"/>
              </w:rPr>
            </w:pPr>
            <w:r w:rsidRPr="00BB7390">
              <w:rPr>
                <w:b w:val="0"/>
                <w:bCs w:val="0"/>
              </w:rPr>
              <w:t xml:space="preserve">    Severe sepsis</w:t>
            </w:r>
          </w:p>
          <w:p w14:paraId="3D21997F" w14:textId="77777777" w:rsidR="002C490E" w:rsidRPr="007451F1" w:rsidRDefault="002C490E" w:rsidP="00B86114">
            <w:r w:rsidRPr="00BB7390">
              <w:rPr>
                <w:b w:val="0"/>
                <w:bCs w:val="0"/>
              </w:rPr>
              <w:t xml:space="preserve">    Septic shock</w:t>
            </w:r>
          </w:p>
        </w:tc>
        <w:tc>
          <w:tcPr>
            <w:tcW w:w="2430" w:type="dxa"/>
          </w:tcPr>
          <w:p w14:paraId="4D0A79E6"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25F34173"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7 (43.8%)</w:t>
            </w:r>
          </w:p>
          <w:p w14:paraId="0022AAE7"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6 (37.5%)</w:t>
            </w:r>
          </w:p>
          <w:p w14:paraId="4D031664"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3 (18.8%)</w:t>
            </w:r>
          </w:p>
        </w:tc>
        <w:tc>
          <w:tcPr>
            <w:tcW w:w="2430" w:type="dxa"/>
          </w:tcPr>
          <w:p w14:paraId="0A7ED632"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3EEBF230"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5 (35.7%)</w:t>
            </w:r>
          </w:p>
          <w:p w14:paraId="7CB6F3D9"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3 (21.4%)</w:t>
            </w:r>
          </w:p>
          <w:p w14:paraId="11B5D8ED"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6 (42.9%)</w:t>
            </w:r>
          </w:p>
        </w:tc>
        <w:tc>
          <w:tcPr>
            <w:tcW w:w="1435" w:type="dxa"/>
          </w:tcPr>
          <w:p w14:paraId="084FB0C7"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743D6A01"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0.331</w:t>
            </w:r>
          </w:p>
        </w:tc>
      </w:tr>
      <w:tr w:rsidR="002C490E" w14:paraId="2F0FE7CF"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0FD484CB" w14:textId="77777777" w:rsidR="002C490E" w:rsidRPr="007451F1" w:rsidRDefault="002C490E" w:rsidP="00B86114">
            <w:pPr>
              <w:rPr>
                <w:b w:val="0"/>
                <w:bCs w:val="0"/>
              </w:rPr>
            </w:pPr>
            <w:r w:rsidRPr="007451F1">
              <w:rPr>
                <w:b w:val="0"/>
                <w:bCs w:val="0"/>
              </w:rPr>
              <w:t>PH medication during admission</w:t>
            </w:r>
          </w:p>
        </w:tc>
        <w:tc>
          <w:tcPr>
            <w:tcW w:w="2430" w:type="dxa"/>
          </w:tcPr>
          <w:p w14:paraId="66F7208F"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12 (75%)</w:t>
            </w:r>
          </w:p>
        </w:tc>
        <w:tc>
          <w:tcPr>
            <w:tcW w:w="2430" w:type="dxa"/>
          </w:tcPr>
          <w:p w14:paraId="31A8EC5C"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14 (100%)</w:t>
            </w:r>
          </w:p>
        </w:tc>
        <w:tc>
          <w:tcPr>
            <w:tcW w:w="1435" w:type="dxa"/>
          </w:tcPr>
          <w:p w14:paraId="38805A2B"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0.141</w:t>
            </w:r>
          </w:p>
        </w:tc>
      </w:tr>
      <w:tr w:rsidR="002C490E" w14:paraId="2E0ED25D"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103CAEEB" w14:textId="77777777" w:rsidR="002C490E" w:rsidRPr="007451F1" w:rsidRDefault="002C490E" w:rsidP="00B86114">
            <w:pPr>
              <w:rPr>
                <w:b w:val="0"/>
                <w:bCs w:val="0"/>
              </w:rPr>
            </w:pPr>
            <w:r w:rsidRPr="007451F1">
              <w:rPr>
                <w:b w:val="0"/>
                <w:bCs w:val="0"/>
              </w:rPr>
              <w:t>Received parenteral PH medication during admission</w:t>
            </w:r>
          </w:p>
        </w:tc>
        <w:tc>
          <w:tcPr>
            <w:tcW w:w="2430" w:type="dxa"/>
          </w:tcPr>
          <w:p w14:paraId="030F2220"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8 (50%)</w:t>
            </w:r>
          </w:p>
        </w:tc>
        <w:tc>
          <w:tcPr>
            <w:tcW w:w="2430" w:type="dxa"/>
          </w:tcPr>
          <w:p w14:paraId="769CD44D"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11 (78.6%)</w:t>
            </w:r>
          </w:p>
        </w:tc>
        <w:tc>
          <w:tcPr>
            <w:tcW w:w="1435" w:type="dxa"/>
          </w:tcPr>
          <w:p w14:paraId="79899465" w14:textId="77777777" w:rsidR="002C490E" w:rsidRPr="00BA5349" w:rsidRDefault="002C490E" w:rsidP="00B86114">
            <w:pPr>
              <w:cnfStyle w:val="000000000000" w:firstRow="0" w:lastRow="0" w:firstColumn="0" w:lastColumn="0" w:oddVBand="0" w:evenVBand="0" w:oddHBand="0" w:evenHBand="0" w:firstRowFirstColumn="0" w:firstRowLastColumn="0" w:lastRowFirstColumn="0" w:lastRowLastColumn="0"/>
            </w:pPr>
            <w:r>
              <w:t>0.215</w:t>
            </w:r>
          </w:p>
        </w:tc>
      </w:tr>
      <w:tr w:rsidR="002C490E" w14:paraId="108B1E04"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09A91461" w14:textId="77777777" w:rsidR="002C490E" w:rsidRPr="007451F1" w:rsidRDefault="002C490E" w:rsidP="00B86114">
            <w:pPr>
              <w:rPr>
                <w:b w:val="0"/>
                <w:bCs w:val="0"/>
              </w:rPr>
            </w:pPr>
            <w:r w:rsidRPr="007451F1">
              <w:rPr>
                <w:b w:val="0"/>
                <w:bCs w:val="0"/>
              </w:rPr>
              <w:t>Baseline PH medication use</w:t>
            </w:r>
            <w:r>
              <w:rPr>
                <w:b w:val="0"/>
                <w:bCs w:val="0"/>
              </w:rPr>
              <w:t xml:space="preserve">, yes </w:t>
            </w:r>
          </w:p>
        </w:tc>
        <w:tc>
          <w:tcPr>
            <w:tcW w:w="2430" w:type="dxa"/>
          </w:tcPr>
          <w:p w14:paraId="367F7181"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11 (68.8%)</w:t>
            </w:r>
          </w:p>
        </w:tc>
        <w:tc>
          <w:tcPr>
            <w:tcW w:w="2430" w:type="dxa"/>
          </w:tcPr>
          <w:p w14:paraId="52323868"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14 (100%)</w:t>
            </w:r>
          </w:p>
        </w:tc>
        <w:tc>
          <w:tcPr>
            <w:tcW w:w="1435" w:type="dxa"/>
          </w:tcPr>
          <w:p w14:paraId="6BAABFC0"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0.072</w:t>
            </w:r>
          </w:p>
        </w:tc>
      </w:tr>
      <w:tr w:rsidR="002C490E" w14:paraId="6CB2F0A5"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440B3D45" w14:textId="77777777" w:rsidR="002C490E" w:rsidRDefault="002C490E" w:rsidP="00B86114">
            <w:r w:rsidRPr="007451F1">
              <w:rPr>
                <w:b w:val="0"/>
                <w:bCs w:val="0"/>
              </w:rPr>
              <w:t>Number of baseline PH medications used</w:t>
            </w:r>
          </w:p>
          <w:p w14:paraId="7E3A5448" w14:textId="77777777" w:rsidR="002C490E" w:rsidRPr="00A30099" w:rsidRDefault="002C490E" w:rsidP="00B86114">
            <w:pPr>
              <w:rPr>
                <w:b w:val="0"/>
                <w:bCs w:val="0"/>
              </w:rPr>
            </w:pPr>
            <w:r w:rsidRPr="00A30099">
              <w:rPr>
                <w:b w:val="0"/>
                <w:bCs w:val="0"/>
              </w:rPr>
              <w:t xml:space="preserve">    0</w:t>
            </w:r>
          </w:p>
          <w:p w14:paraId="1EC054A8" w14:textId="77777777" w:rsidR="002C490E" w:rsidRPr="00A30099" w:rsidRDefault="002C490E" w:rsidP="00B86114">
            <w:pPr>
              <w:rPr>
                <w:b w:val="0"/>
                <w:bCs w:val="0"/>
              </w:rPr>
            </w:pPr>
            <w:r w:rsidRPr="00A30099">
              <w:rPr>
                <w:b w:val="0"/>
                <w:bCs w:val="0"/>
              </w:rPr>
              <w:t xml:space="preserve">    1</w:t>
            </w:r>
          </w:p>
          <w:p w14:paraId="537C664E" w14:textId="77777777" w:rsidR="002C490E" w:rsidRPr="00A30099" w:rsidRDefault="002C490E" w:rsidP="00B86114">
            <w:pPr>
              <w:rPr>
                <w:b w:val="0"/>
                <w:bCs w:val="0"/>
              </w:rPr>
            </w:pPr>
            <w:r w:rsidRPr="00A30099">
              <w:rPr>
                <w:b w:val="0"/>
                <w:bCs w:val="0"/>
              </w:rPr>
              <w:t xml:space="preserve">    2</w:t>
            </w:r>
          </w:p>
          <w:p w14:paraId="666D9DCB" w14:textId="77777777" w:rsidR="002C490E" w:rsidRPr="007451F1" w:rsidRDefault="002C490E" w:rsidP="00B86114">
            <w:pPr>
              <w:rPr>
                <w:b w:val="0"/>
                <w:bCs w:val="0"/>
              </w:rPr>
            </w:pPr>
            <w:r w:rsidRPr="00A30099">
              <w:rPr>
                <w:b w:val="0"/>
                <w:bCs w:val="0"/>
              </w:rPr>
              <w:lastRenderedPageBreak/>
              <w:t xml:space="preserve">    3</w:t>
            </w:r>
          </w:p>
        </w:tc>
        <w:tc>
          <w:tcPr>
            <w:tcW w:w="2430" w:type="dxa"/>
          </w:tcPr>
          <w:p w14:paraId="164B5E53"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646E4701"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75A6DBAF"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5 (31.2%)</w:t>
            </w:r>
          </w:p>
          <w:p w14:paraId="1D46BF1D"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2 (12.5%)</w:t>
            </w:r>
          </w:p>
          <w:p w14:paraId="3E1E7CCC"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5 (31.2%)</w:t>
            </w:r>
          </w:p>
          <w:p w14:paraId="32A67FF8"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lastRenderedPageBreak/>
              <w:t>4 (25%)</w:t>
            </w:r>
          </w:p>
        </w:tc>
        <w:tc>
          <w:tcPr>
            <w:tcW w:w="2430" w:type="dxa"/>
          </w:tcPr>
          <w:p w14:paraId="3888091D"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55D263F7"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0351F10C"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w:t>
            </w:r>
          </w:p>
          <w:p w14:paraId="79990590"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5 (35.7%)</w:t>
            </w:r>
          </w:p>
          <w:p w14:paraId="7E776BF5"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 (7.1%)</w:t>
            </w:r>
          </w:p>
          <w:p w14:paraId="46759682"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lastRenderedPageBreak/>
              <w:t>8 (57.1%)</w:t>
            </w:r>
          </w:p>
        </w:tc>
        <w:tc>
          <w:tcPr>
            <w:tcW w:w="1435" w:type="dxa"/>
          </w:tcPr>
          <w:p w14:paraId="281BC07C"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4BB424EC"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p>
          <w:p w14:paraId="58F93D56" w14:textId="77777777" w:rsidR="002C490E" w:rsidRPr="005B33CB" w:rsidRDefault="002C490E" w:rsidP="00B86114">
            <w:pPr>
              <w:cnfStyle w:val="000000000000" w:firstRow="0" w:lastRow="0" w:firstColumn="0" w:lastColumn="0" w:oddVBand="0" w:evenVBand="0" w:oddHBand="0" w:evenHBand="0" w:firstRowFirstColumn="0" w:firstRowLastColumn="0" w:lastRowFirstColumn="0" w:lastRowLastColumn="0"/>
              <w:rPr>
                <w:b/>
                <w:bCs/>
              </w:rPr>
            </w:pPr>
            <w:r>
              <w:rPr>
                <w:b/>
                <w:bCs/>
              </w:rPr>
              <w:t>0.017</w:t>
            </w:r>
          </w:p>
        </w:tc>
      </w:tr>
      <w:tr w:rsidR="002C490E" w14:paraId="59E3E1F8"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27C6D311" w14:textId="77777777" w:rsidR="002C490E" w:rsidRDefault="002C490E" w:rsidP="00B86114">
            <w:r w:rsidRPr="007451F1">
              <w:rPr>
                <w:b w:val="0"/>
                <w:bCs w:val="0"/>
              </w:rPr>
              <w:t>Supplemental oxygen use at 24 hours</w:t>
            </w:r>
          </w:p>
          <w:p w14:paraId="119C0706" w14:textId="77777777" w:rsidR="002C490E" w:rsidRDefault="002C490E" w:rsidP="00B86114">
            <w:r>
              <w:rPr>
                <w:b w:val="0"/>
                <w:bCs w:val="0"/>
              </w:rPr>
              <w:t xml:space="preserve">   None</w:t>
            </w:r>
          </w:p>
          <w:p w14:paraId="29C62E79" w14:textId="77777777" w:rsidR="002C490E" w:rsidRDefault="002C490E" w:rsidP="00B86114">
            <w:r>
              <w:rPr>
                <w:b w:val="0"/>
                <w:bCs w:val="0"/>
              </w:rPr>
              <w:t xml:space="preserve">   NC</w:t>
            </w:r>
          </w:p>
          <w:p w14:paraId="32F1A1C3" w14:textId="77777777" w:rsidR="002C490E" w:rsidRDefault="002C490E" w:rsidP="00B86114">
            <w:r>
              <w:rPr>
                <w:b w:val="0"/>
                <w:bCs w:val="0"/>
              </w:rPr>
              <w:t xml:space="preserve">   NRB</w:t>
            </w:r>
          </w:p>
          <w:p w14:paraId="7AD78C74" w14:textId="77777777" w:rsidR="002C490E" w:rsidRDefault="002C490E" w:rsidP="00B86114">
            <w:r>
              <w:rPr>
                <w:b w:val="0"/>
                <w:bCs w:val="0"/>
              </w:rPr>
              <w:t xml:space="preserve">   HFNC</w:t>
            </w:r>
          </w:p>
          <w:p w14:paraId="3A343D72" w14:textId="77777777" w:rsidR="002C490E" w:rsidRPr="007451F1" w:rsidRDefault="002C490E" w:rsidP="00B86114">
            <w:pPr>
              <w:rPr>
                <w:b w:val="0"/>
                <w:bCs w:val="0"/>
              </w:rPr>
            </w:pPr>
            <w:r>
              <w:rPr>
                <w:b w:val="0"/>
                <w:bCs w:val="0"/>
              </w:rPr>
              <w:t xml:space="preserve">   PPV</w:t>
            </w:r>
          </w:p>
        </w:tc>
        <w:tc>
          <w:tcPr>
            <w:tcW w:w="2430" w:type="dxa"/>
          </w:tcPr>
          <w:p w14:paraId="01260946"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p>
          <w:p w14:paraId="2B3E6127"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p>
          <w:p w14:paraId="1321DAC8"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4 (25%)</w:t>
            </w:r>
          </w:p>
          <w:p w14:paraId="14D2DFD2"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7 (43.8%)</w:t>
            </w:r>
          </w:p>
          <w:p w14:paraId="78E13D1C"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 (6.2%)</w:t>
            </w:r>
          </w:p>
          <w:p w14:paraId="73F25E1B"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4 (25%)</w:t>
            </w:r>
          </w:p>
          <w:p w14:paraId="34112EDD"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w:t>
            </w:r>
          </w:p>
        </w:tc>
        <w:tc>
          <w:tcPr>
            <w:tcW w:w="2430" w:type="dxa"/>
          </w:tcPr>
          <w:p w14:paraId="123FB445"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p>
          <w:p w14:paraId="30F388B2"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p>
          <w:p w14:paraId="09CFCF09"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w:t>
            </w:r>
          </w:p>
          <w:p w14:paraId="044652DB"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7 (50%)</w:t>
            </w:r>
          </w:p>
          <w:p w14:paraId="18E55315"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 (7.1%)</w:t>
            </w:r>
          </w:p>
          <w:p w14:paraId="30B116F6"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5 (35.7%)</w:t>
            </w:r>
          </w:p>
          <w:p w14:paraId="14CA960A"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 (7.1%)</w:t>
            </w:r>
          </w:p>
        </w:tc>
        <w:tc>
          <w:tcPr>
            <w:tcW w:w="1435" w:type="dxa"/>
          </w:tcPr>
          <w:p w14:paraId="3AEAB9BA" w14:textId="77777777" w:rsidR="002C490E" w:rsidRPr="00014CB5" w:rsidRDefault="002C490E" w:rsidP="00B86114">
            <w:pPr>
              <w:cnfStyle w:val="000000100000" w:firstRow="0" w:lastRow="0" w:firstColumn="0" w:lastColumn="0" w:oddVBand="0" w:evenVBand="0" w:oddHBand="1" w:evenHBand="0" w:firstRowFirstColumn="0" w:firstRowLastColumn="0" w:lastRowFirstColumn="0" w:lastRowLastColumn="0"/>
            </w:pPr>
            <w:r>
              <w:t>0.220</w:t>
            </w:r>
          </w:p>
        </w:tc>
      </w:tr>
      <w:tr w:rsidR="002C490E" w14:paraId="3A8365D1"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1660D94A" w14:textId="77777777" w:rsidR="002C490E" w:rsidRPr="007451F1" w:rsidRDefault="002C490E" w:rsidP="00B86114">
            <w:pPr>
              <w:rPr>
                <w:b w:val="0"/>
                <w:bCs w:val="0"/>
              </w:rPr>
            </w:pPr>
            <w:r w:rsidRPr="007451F1">
              <w:rPr>
                <w:b w:val="0"/>
                <w:bCs w:val="0"/>
              </w:rPr>
              <w:t>Time to antibiotics</w:t>
            </w:r>
            <w:r>
              <w:rPr>
                <w:b w:val="0"/>
                <w:bCs w:val="0"/>
              </w:rPr>
              <w:t>, hours</w:t>
            </w:r>
          </w:p>
        </w:tc>
        <w:tc>
          <w:tcPr>
            <w:tcW w:w="2430" w:type="dxa"/>
          </w:tcPr>
          <w:p w14:paraId="1C7C9878"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2.9 (1.9-5.5)</w:t>
            </w:r>
          </w:p>
        </w:tc>
        <w:tc>
          <w:tcPr>
            <w:tcW w:w="2430" w:type="dxa"/>
          </w:tcPr>
          <w:p w14:paraId="72F1E9FD"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4.8 (2.1-8.1)</w:t>
            </w:r>
          </w:p>
        </w:tc>
        <w:tc>
          <w:tcPr>
            <w:tcW w:w="1435" w:type="dxa"/>
          </w:tcPr>
          <w:p w14:paraId="45AA8A2B" w14:textId="77777777" w:rsidR="002C490E" w:rsidRPr="00180F3F" w:rsidRDefault="002C490E" w:rsidP="00B86114">
            <w:pPr>
              <w:cnfStyle w:val="000000000000" w:firstRow="0" w:lastRow="0" w:firstColumn="0" w:lastColumn="0" w:oddVBand="0" w:evenVBand="0" w:oddHBand="0" w:evenHBand="0" w:firstRowFirstColumn="0" w:firstRowLastColumn="0" w:lastRowFirstColumn="0" w:lastRowLastColumn="0"/>
            </w:pPr>
            <w:r w:rsidRPr="00180F3F">
              <w:t>0.850</w:t>
            </w:r>
          </w:p>
        </w:tc>
      </w:tr>
      <w:tr w:rsidR="002C490E" w14:paraId="5973B6F6"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5DE5E6BB" w14:textId="77777777" w:rsidR="002C490E" w:rsidRDefault="002C490E" w:rsidP="00B86114">
            <w:r>
              <w:rPr>
                <w:b w:val="0"/>
                <w:bCs w:val="0"/>
              </w:rPr>
              <w:t xml:space="preserve">Most recent RHC findings,   </w:t>
            </w:r>
          </w:p>
          <w:p w14:paraId="57D16BAC" w14:textId="77777777" w:rsidR="002C490E" w:rsidRDefault="002C490E" w:rsidP="00B86114">
            <w:r>
              <w:rPr>
                <w:b w:val="0"/>
                <w:bCs w:val="0"/>
              </w:rPr>
              <w:t xml:space="preserve">    </w:t>
            </w:r>
            <w:r w:rsidRPr="00BC56A7">
              <w:rPr>
                <w:b w:val="0"/>
                <w:bCs w:val="0"/>
              </w:rPr>
              <w:t>PCWP</w:t>
            </w:r>
            <w:r>
              <w:rPr>
                <w:b w:val="0"/>
                <w:bCs w:val="0"/>
              </w:rPr>
              <w:t>, mmHg</w:t>
            </w:r>
          </w:p>
          <w:p w14:paraId="181C9A3A" w14:textId="77777777" w:rsidR="002C490E" w:rsidRDefault="002C490E" w:rsidP="00B86114">
            <w:r>
              <w:rPr>
                <w:b w:val="0"/>
                <w:bCs w:val="0"/>
              </w:rPr>
              <w:t xml:space="preserve">    Mean RAP, mmHg</w:t>
            </w:r>
          </w:p>
          <w:p w14:paraId="1C555666" w14:textId="77777777" w:rsidR="002C490E" w:rsidRDefault="002C490E" w:rsidP="00B86114">
            <w:r>
              <w:rPr>
                <w:b w:val="0"/>
                <w:bCs w:val="0"/>
              </w:rPr>
              <w:t xml:space="preserve">    Mean PAP, </w:t>
            </w:r>
            <w:proofErr w:type="spellStart"/>
            <w:r>
              <w:rPr>
                <w:b w:val="0"/>
                <w:bCs w:val="0"/>
              </w:rPr>
              <w:t>mmHG</w:t>
            </w:r>
            <w:proofErr w:type="spellEnd"/>
          </w:p>
          <w:p w14:paraId="10E04ACB" w14:textId="77777777" w:rsidR="002C490E" w:rsidRDefault="002C490E" w:rsidP="00B86114">
            <w:r>
              <w:rPr>
                <w:b w:val="0"/>
                <w:bCs w:val="0"/>
              </w:rPr>
              <w:t xml:space="preserve">    </w:t>
            </w:r>
            <w:r w:rsidRPr="00BE3BA5">
              <w:rPr>
                <w:b w:val="0"/>
                <w:bCs w:val="0"/>
              </w:rPr>
              <w:t>PVR, WU</w:t>
            </w:r>
          </w:p>
          <w:p w14:paraId="07A20905" w14:textId="77777777" w:rsidR="002C490E" w:rsidRPr="00BC56A7" w:rsidRDefault="002C490E" w:rsidP="00B86114">
            <w:pPr>
              <w:rPr>
                <w:b w:val="0"/>
                <w:bCs w:val="0"/>
              </w:rPr>
            </w:pPr>
            <w:r>
              <w:rPr>
                <w:b w:val="0"/>
                <w:bCs w:val="0"/>
              </w:rPr>
              <w:t xml:space="preserve">   CI, thermodilution, L/min</w:t>
            </w:r>
          </w:p>
        </w:tc>
        <w:tc>
          <w:tcPr>
            <w:tcW w:w="2430" w:type="dxa"/>
          </w:tcPr>
          <w:p w14:paraId="6E40ABED"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p>
          <w:p w14:paraId="42109C42"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13.0 (9.0-18.0)</w:t>
            </w:r>
          </w:p>
          <w:p w14:paraId="12475EE1"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8.0 (5.0-10.2)</w:t>
            </w:r>
          </w:p>
          <w:p w14:paraId="570F9B7A"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40.5 (32.5-46.0)</w:t>
            </w:r>
          </w:p>
          <w:p w14:paraId="0CCC8AF0"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4.6 (3.2-7.0)</w:t>
            </w:r>
          </w:p>
          <w:p w14:paraId="1DFAD715"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3.0 (2.6-3.2)</w:t>
            </w:r>
          </w:p>
        </w:tc>
        <w:tc>
          <w:tcPr>
            <w:tcW w:w="2430" w:type="dxa"/>
          </w:tcPr>
          <w:p w14:paraId="3B19F574"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p>
          <w:p w14:paraId="6DEA3F26"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10.5 (6.5-13.8)</w:t>
            </w:r>
          </w:p>
          <w:p w14:paraId="4E85971B"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7.5 (6.0-13.5)</w:t>
            </w:r>
          </w:p>
          <w:p w14:paraId="7602BBD9"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45.0 (37.8-50.8)</w:t>
            </w:r>
          </w:p>
          <w:p w14:paraId="61ED7A40"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8.4 (6.4-10.8)</w:t>
            </w:r>
          </w:p>
          <w:p w14:paraId="6E77E45B"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2.4 (2.0-3.0)</w:t>
            </w:r>
          </w:p>
        </w:tc>
        <w:tc>
          <w:tcPr>
            <w:tcW w:w="1435" w:type="dxa"/>
          </w:tcPr>
          <w:p w14:paraId="0880619C"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p>
          <w:p w14:paraId="402D5C89"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0.274</w:t>
            </w:r>
          </w:p>
          <w:p w14:paraId="2743DCD2"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0.587</w:t>
            </w:r>
          </w:p>
          <w:p w14:paraId="717B3116"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0.328</w:t>
            </w:r>
          </w:p>
          <w:p w14:paraId="1E17202A"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0.051</w:t>
            </w:r>
          </w:p>
          <w:p w14:paraId="7839B8CE"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0.186</w:t>
            </w:r>
          </w:p>
        </w:tc>
      </w:tr>
      <w:tr w:rsidR="002C490E" w14:paraId="5F8F2D18"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473EEC95" w14:textId="77777777" w:rsidR="002C490E" w:rsidRPr="00CC42E1" w:rsidRDefault="002C490E" w:rsidP="00B86114">
            <w:pPr>
              <w:rPr>
                <w:b w:val="0"/>
                <w:bCs w:val="0"/>
              </w:rPr>
            </w:pPr>
            <w:r>
              <w:rPr>
                <w:b w:val="0"/>
                <w:bCs w:val="0"/>
              </w:rPr>
              <w:t>TAPSE, cm</w:t>
            </w:r>
          </w:p>
        </w:tc>
        <w:tc>
          <w:tcPr>
            <w:tcW w:w="2430" w:type="dxa"/>
          </w:tcPr>
          <w:p w14:paraId="5406FB93"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1.9 (1.8-2.4)</w:t>
            </w:r>
          </w:p>
        </w:tc>
        <w:tc>
          <w:tcPr>
            <w:tcW w:w="2430" w:type="dxa"/>
          </w:tcPr>
          <w:p w14:paraId="2AEE2260"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2.0 (1.7-2.2)</w:t>
            </w:r>
          </w:p>
        </w:tc>
        <w:tc>
          <w:tcPr>
            <w:tcW w:w="1435" w:type="dxa"/>
          </w:tcPr>
          <w:p w14:paraId="0CA98CE7"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0.930</w:t>
            </w:r>
          </w:p>
        </w:tc>
      </w:tr>
      <w:tr w:rsidR="002C490E" w14:paraId="584C1BE2"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12C1CDE2" w14:textId="77777777" w:rsidR="002C490E" w:rsidRPr="00164C04" w:rsidRDefault="002C490E" w:rsidP="00B86114">
            <w:pPr>
              <w:rPr>
                <w:b w:val="0"/>
                <w:bCs w:val="0"/>
              </w:rPr>
            </w:pPr>
            <w:r w:rsidRPr="00164C04">
              <w:rPr>
                <w:b w:val="0"/>
                <w:bCs w:val="0"/>
              </w:rPr>
              <w:t>Change in lactate</w:t>
            </w:r>
          </w:p>
        </w:tc>
        <w:tc>
          <w:tcPr>
            <w:tcW w:w="2430" w:type="dxa"/>
          </w:tcPr>
          <w:p w14:paraId="30041A9D"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-8.5 (-11.2, -6.0)</w:t>
            </w:r>
          </w:p>
        </w:tc>
        <w:tc>
          <w:tcPr>
            <w:tcW w:w="2430" w:type="dxa"/>
          </w:tcPr>
          <w:p w14:paraId="287DC5C3"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-3.0 (-6.0, -0.5)</w:t>
            </w:r>
          </w:p>
        </w:tc>
        <w:tc>
          <w:tcPr>
            <w:tcW w:w="1435" w:type="dxa"/>
          </w:tcPr>
          <w:p w14:paraId="7C18A3AD"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0.056</w:t>
            </w:r>
          </w:p>
        </w:tc>
      </w:tr>
      <w:tr w:rsidR="002C490E" w14:paraId="6A6CE6C1"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7AD686A3" w14:textId="77777777" w:rsidR="002C490E" w:rsidRPr="00164C04" w:rsidRDefault="002C490E" w:rsidP="00B86114">
            <w:pPr>
              <w:rPr>
                <w:b w:val="0"/>
                <w:bCs w:val="0"/>
              </w:rPr>
            </w:pPr>
            <w:r w:rsidRPr="00164C04">
              <w:rPr>
                <w:b w:val="0"/>
                <w:bCs w:val="0"/>
              </w:rPr>
              <w:t>Change in creatinine</w:t>
            </w:r>
          </w:p>
        </w:tc>
        <w:tc>
          <w:tcPr>
            <w:tcW w:w="2430" w:type="dxa"/>
          </w:tcPr>
          <w:p w14:paraId="12F81DBE"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0.0 (-0.3, 0.1)</w:t>
            </w:r>
          </w:p>
        </w:tc>
        <w:tc>
          <w:tcPr>
            <w:tcW w:w="2430" w:type="dxa"/>
          </w:tcPr>
          <w:p w14:paraId="5399C5AF"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-0.1 (-0.2, 0.1)</w:t>
            </w:r>
          </w:p>
        </w:tc>
        <w:tc>
          <w:tcPr>
            <w:tcW w:w="1435" w:type="dxa"/>
          </w:tcPr>
          <w:p w14:paraId="4D41A53D"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0.677</w:t>
            </w:r>
          </w:p>
        </w:tc>
      </w:tr>
      <w:tr w:rsidR="002C490E" w14:paraId="280EE230"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6EDD72E5" w14:textId="77777777" w:rsidR="002C490E" w:rsidRPr="00164C04" w:rsidRDefault="002C490E" w:rsidP="00B86114">
            <w:pPr>
              <w:rPr>
                <w:b w:val="0"/>
                <w:bCs w:val="0"/>
              </w:rPr>
            </w:pPr>
            <w:r w:rsidRPr="00164C04">
              <w:rPr>
                <w:b w:val="0"/>
                <w:bCs w:val="0"/>
              </w:rPr>
              <w:t>AKI present on admission</w:t>
            </w:r>
          </w:p>
        </w:tc>
        <w:tc>
          <w:tcPr>
            <w:tcW w:w="2430" w:type="dxa"/>
          </w:tcPr>
          <w:p w14:paraId="408DB3E7"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6 (37.5%)</w:t>
            </w:r>
          </w:p>
        </w:tc>
        <w:tc>
          <w:tcPr>
            <w:tcW w:w="2430" w:type="dxa"/>
          </w:tcPr>
          <w:p w14:paraId="173B7060"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4 (28.6%)</w:t>
            </w:r>
          </w:p>
        </w:tc>
        <w:tc>
          <w:tcPr>
            <w:tcW w:w="1435" w:type="dxa"/>
          </w:tcPr>
          <w:p w14:paraId="5E52C2FA"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0.287</w:t>
            </w:r>
          </w:p>
        </w:tc>
      </w:tr>
      <w:tr w:rsidR="002C490E" w14:paraId="45337FD3"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5E081E75" w14:textId="77777777" w:rsidR="002C490E" w:rsidRPr="00164C04" w:rsidRDefault="002C490E" w:rsidP="00B86114">
            <w:pPr>
              <w:rPr>
                <w:b w:val="0"/>
                <w:bCs w:val="0"/>
              </w:rPr>
            </w:pPr>
            <w:r w:rsidRPr="00164C04">
              <w:rPr>
                <w:b w:val="0"/>
                <w:bCs w:val="0"/>
              </w:rPr>
              <w:t>DTI, cm/sec</w:t>
            </w:r>
          </w:p>
        </w:tc>
        <w:tc>
          <w:tcPr>
            <w:tcW w:w="2430" w:type="dxa"/>
          </w:tcPr>
          <w:p w14:paraId="7885523B"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11.1 (10.8-15.0)</w:t>
            </w:r>
          </w:p>
        </w:tc>
        <w:tc>
          <w:tcPr>
            <w:tcW w:w="2430" w:type="dxa"/>
          </w:tcPr>
          <w:p w14:paraId="2DB09892"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11.7 (11.1-14.0)</w:t>
            </w:r>
          </w:p>
        </w:tc>
        <w:tc>
          <w:tcPr>
            <w:tcW w:w="1435" w:type="dxa"/>
          </w:tcPr>
          <w:p w14:paraId="6AD9EBAF"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0.536</w:t>
            </w:r>
          </w:p>
        </w:tc>
      </w:tr>
      <w:tr w:rsidR="002C490E" w14:paraId="10D13022"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63BBA72E" w14:textId="77777777" w:rsidR="002C490E" w:rsidRPr="00164C04" w:rsidRDefault="002C490E" w:rsidP="00B86114">
            <w:pPr>
              <w:rPr>
                <w:b w:val="0"/>
                <w:bCs w:val="0"/>
              </w:rPr>
            </w:pPr>
            <w:r w:rsidRPr="00164C04">
              <w:rPr>
                <w:b w:val="0"/>
                <w:bCs w:val="0"/>
              </w:rPr>
              <w:t>Mechanical ventilation used during admission</w:t>
            </w:r>
          </w:p>
        </w:tc>
        <w:tc>
          <w:tcPr>
            <w:tcW w:w="2430" w:type="dxa"/>
          </w:tcPr>
          <w:p w14:paraId="31096E46"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3 (18.8%)</w:t>
            </w:r>
          </w:p>
        </w:tc>
        <w:tc>
          <w:tcPr>
            <w:tcW w:w="2430" w:type="dxa"/>
          </w:tcPr>
          <w:p w14:paraId="51D82FBF"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6 (42.9%)</w:t>
            </w:r>
          </w:p>
        </w:tc>
        <w:tc>
          <w:tcPr>
            <w:tcW w:w="1435" w:type="dxa"/>
          </w:tcPr>
          <w:p w14:paraId="6DAC94B1"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0.299</w:t>
            </w:r>
          </w:p>
        </w:tc>
      </w:tr>
      <w:tr w:rsidR="002C490E" w14:paraId="008782BD"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44303622" w14:textId="77777777" w:rsidR="002C490E" w:rsidRPr="00164C04" w:rsidRDefault="002C490E" w:rsidP="00B86114">
            <w:pPr>
              <w:rPr>
                <w:b w:val="0"/>
                <w:bCs w:val="0"/>
              </w:rPr>
            </w:pPr>
            <w:r w:rsidRPr="00164C04">
              <w:rPr>
                <w:b w:val="0"/>
                <w:bCs w:val="0"/>
              </w:rPr>
              <w:t>IV fluid boluses in first 24 hours, mL</w:t>
            </w:r>
          </w:p>
        </w:tc>
        <w:tc>
          <w:tcPr>
            <w:tcW w:w="2430" w:type="dxa"/>
          </w:tcPr>
          <w:p w14:paraId="08998F85"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250 (0-850)</w:t>
            </w:r>
          </w:p>
        </w:tc>
        <w:tc>
          <w:tcPr>
            <w:tcW w:w="2430" w:type="dxa"/>
          </w:tcPr>
          <w:p w14:paraId="06239AA4"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0 (0-374)</w:t>
            </w:r>
          </w:p>
        </w:tc>
        <w:tc>
          <w:tcPr>
            <w:tcW w:w="1435" w:type="dxa"/>
          </w:tcPr>
          <w:p w14:paraId="1EF03755" w14:textId="77777777" w:rsidR="002C490E" w:rsidRPr="00164C04" w:rsidRDefault="002C490E" w:rsidP="00B86114">
            <w:pPr>
              <w:cnfStyle w:val="000000000000" w:firstRow="0" w:lastRow="0" w:firstColumn="0" w:lastColumn="0" w:oddVBand="0" w:evenVBand="0" w:oddHBand="0" w:evenHBand="0" w:firstRowFirstColumn="0" w:firstRowLastColumn="0" w:lastRowFirstColumn="0" w:lastRowLastColumn="0"/>
            </w:pPr>
            <w:r w:rsidRPr="00164C04">
              <w:t>0.114</w:t>
            </w:r>
          </w:p>
        </w:tc>
      </w:tr>
      <w:tr w:rsidR="002C490E" w14:paraId="05220EB9"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69AF2B61" w14:textId="77777777" w:rsidR="002C490E" w:rsidRPr="00BB7390" w:rsidRDefault="002C490E" w:rsidP="00B86114">
            <w:pPr>
              <w:rPr>
                <w:b w:val="0"/>
                <w:bCs w:val="0"/>
              </w:rPr>
            </w:pPr>
            <w:r w:rsidRPr="00BB7390">
              <w:rPr>
                <w:b w:val="0"/>
                <w:bCs w:val="0"/>
              </w:rPr>
              <w:t>IV fluid boluses in first 48 hours, mL</w:t>
            </w:r>
          </w:p>
        </w:tc>
        <w:tc>
          <w:tcPr>
            <w:tcW w:w="2430" w:type="dxa"/>
          </w:tcPr>
          <w:p w14:paraId="00201437"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400 (0-1500)</w:t>
            </w:r>
          </w:p>
        </w:tc>
        <w:tc>
          <w:tcPr>
            <w:tcW w:w="2430" w:type="dxa"/>
          </w:tcPr>
          <w:p w14:paraId="69B4371A"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0 (0-575)</w:t>
            </w:r>
          </w:p>
        </w:tc>
        <w:tc>
          <w:tcPr>
            <w:tcW w:w="1435" w:type="dxa"/>
          </w:tcPr>
          <w:p w14:paraId="41B2D855"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0.192</w:t>
            </w:r>
          </w:p>
        </w:tc>
      </w:tr>
      <w:tr w:rsidR="002C490E" w14:paraId="59C2B559"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069B7A85" w14:textId="77777777" w:rsidR="002C490E" w:rsidRPr="00BB7390" w:rsidRDefault="002C490E" w:rsidP="00B86114">
            <w:pPr>
              <w:rPr>
                <w:b w:val="0"/>
                <w:bCs w:val="0"/>
              </w:rPr>
            </w:pPr>
            <w:r w:rsidRPr="00BB7390">
              <w:rPr>
                <w:b w:val="0"/>
                <w:bCs w:val="0"/>
              </w:rPr>
              <w:t>Received fluid bolus</w:t>
            </w:r>
          </w:p>
        </w:tc>
        <w:tc>
          <w:tcPr>
            <w:tcW w:w="2430" w:type="dxa"/>
          </w:tcPr>
          <w:p w14:paraId="15B7F358"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10 (62.5%)</w:t>
            </w:r>
          </w:p>
        </w:tc>
        <w:tc>
          <w:tcPr>
            <w:tcW w:w="2430" w:type="dxa"/>
          </w:tcPr>
          <w:p w14:paraId="4CFF4532"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4 (28.6%)</w:t>
            </w:r>
          </w:p>
        </w:tc>
        <w:tc>
          <w:tcPr>
            <w:tcW w:w="1435" w:type="dxa"/>
          </w:tcPr>
          <w:p w14:paraId="780E5AEA"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0.136</w:t>
            </w:r>
          </w:p>
        </w:tc>
      </w:tr>
      <w:tr w:rsidR="002C490E" w14:paraId="1E15AB0C"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1DB3F85E" w14:textId="77777777" w:rsidR="002C490E" w:rsidRPr="00BB7390" w:rsidRDefault="002C490E" w:rsidP="00B86114">
            <w:pPr>
              <w:rPr>
                <w:b w:val="0"/>
                <w:bCs w:val="0"/>
              </w:rPr>
            </w:pPr>
            <w:r w:rsidRPr="00BB7390">
              <w:rPr>
                <w:b w:val="0"/>
                <w:bCs w:val="0"/>
              </w:rPr>
              <w:t>Diuretic use in first 24 hours</w:t>
            </w:r>
          </w:p>
        </w:tc>
        <w:tc>
          <w:tcPr>
            <w:tcW w:w="2430" w:type="dxa"/>
          </w:tcPr>
          <w:p w14:paraId="1C4BEA3E"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8 (50%)</w:t>
            </w:r>
          </w:p>
        </w:tc>
        <w:tc>
          <w:tcPr>
            <w:tcW w:w="2430" w:type="dxa"/>
          </w:tcPr>
          <w:p w14:paraId="276619ED"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6 (42.9%)</w:t>
            </w:r>
          </w:p>
        </w:tc>
        <w:tc>
          <w:tcPr>
            <w:tcW w:w="1435" w:type="dxa"/>
          </w:tcPr>
          <w:p w14:paraId="12FD64EE"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0.980</w:t>
            </w:r>
          </w:p>
        </w:tc>
      </w:tr>
      <w:tr w:rsidR="002C490E" w14:paraId="027DE4CE"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404FA1C2" w14:textId="77777777" w:rsidR="002C490E" w:rsidRPr="00BB7390" w:rsidRDefault="002C490E" w:rsidP="00B86114">
            <w:pPr>
              <w:rPr>
                <w:b w:val="0"/>
                <w:bCs w:val="0"/>
              </w:rPr>
            </w:pPr>
            <w:r w:rsidRPr="00BB7390">
              <w:rPr>
                <w:b w:val="0"/>
                <w:bCs w:val="0"/>
              </w:rPr>
              <w:t>Diuretic use in first 48 hours</w:t>
            </w:r>
          </w:p>
        </w:tc>
        <w:tc>
          <w:tcPr>
            <w:tcW w:w="2430" w:type="dxa"/>
          </w:tcPr>
          <w:p w14:paraId="49FD645F"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9 (56.2%)</w:t>
            </w:r>
          </w:p>
        </w:tc>
        <w:tc>
          <w:tcPr>
            <w:tcW w:w="2430" w:type="dxa"/>
          </w:tcPr>
          <w:p w14:paraId="190062A3"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9 (64.3%)</w:t>
            </w:r>
          </w:p>
        </w:tc>
        <w:tc>
          <w:tcPr>
            <w:tcW w:w="1435" w:type="dxa"/>
          </w:tcPr>
          <w:p w14:paraId="3ED4BDB0"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0.940</w:t>
            </w:r>
          </w:p>
        </w:tc>
      </w:tr>
      <w:tr w:rsidR="002C490E" w14:paraId="29F2D5E3"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32BF5A79" w14:textId="77777777" w:rsidR="002C490E" w:rsidRPr="00BB7390" w:rsidRDefault="002C490E" w:rsidP="00B86114">
            <w:pPr>
              <w:rPr>
                <w:b w:val="0"/>
                <w:bCs w:val="0"/>
              </w:rPr>
            </w:pPr>
            <w:r w:rsidRPr="00BB7390">
              <w:rPr>
                <w:b w:val="0"/>
                <w:bCs w:val="0"/>
              </w:rPr>
              <w:t>Vasopressor use in first 24 hours</w:t>
            </w:r>
          </w:p>
        </w:tc>
        <w:tc>
          <w:tcPr>
            <w:tcW w:w="2430" w:type="dxa"/>
          </w:tcPr>
          <w:p w14:paraId="71FEB12B"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3 (18.8%)</w:t>
            </w:r>
          </w:p>
        </w:tc>
        <w:tc>
          <w:tcPr>
            <w:tcW w:w="2430" w:type="dxa"/>
          </w:tcPr>
          <w:p w14:paraId="52DFADF7"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4 (28.6%)</w:t>
            </w:r>
          </w:p>
        </w:tc>
        <w:tc>
          <w:tcPr>
            <w:tcW w:w="1435" w:type="dxa"/>
          </w:tcPr>
          <w:p w14:paraId="6A21B392"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0.840</w:t>
            </w:r>
          </w:p>
        </w:tc>
      </w:tr>
      <w:tr w:rsidR="002C490E" w14:paraId="64107653"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640423E1" w14:textId="77777777" w:rsidR="002C490E" w:rsidRPr="00BB7390" w:rsidRDefault="002C490E" w:rsidP="00B86114">
            <w:pPr>
              <w:rPr>
                <w:b w:val="0"/>
                <w:bCs w:val="0"/>
              </w:rPr>
            </w:pPr>
            <w:r w:rsidRPr="00BB7390">
              <w:rPr>
                <w:b w:val="0"/>
                <w:bCs w:val="0"/>
              </w:rPr>
              <w:t>Vasopressor use in first 48 hours</w:t>
            </w:r>
          </w:p>
        </w:tc>
        <w:tc>
          <w:tcPr>
            <w:tcW w:w="2430" w:type="dxa"/>
          </w:tcPr>
          <w:p w14:paraId="0DE15458"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4 (25%)</w:t>
            </w:r>
          </w:p>
        </w:tc>
        <w:tc>
          <w:tcPr>
            <w:tcW w:w="2430" w:type="dxa"/>
          </w:tcPr>
          <w:p w14:paraId="186D7323"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6 (42.9%)</w:t>
            </w:r>
          </w:p>
        </w:tc>
        <w:tc>
          <w:tcPr>
            <w:tcW w:w="1435" w:type="dxa"/>
          </w:tcPr>
          <w:p w14:paraId="39E6BDE9"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0.518</w:t>
            </w:r>
          </w:p>
        </w:tc>
      </w:tr>
      <w:tr w:rsidR="002C490E" w14:paraId="5668F780"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66983075" w14:textId="77777777" w:rsidR="002C490E" w:rsidRPr="00BB7390" w:rsidRDefault="002C490E" w:rsidP="00B86114">
            <w:pPr>
              <w:rPr>
                <w:b w:val="0"/>
                <w:bCs w:val="0"/>
              </w:rPr>
            </w:pPr>
            <w:r w:rsidRPr="00BB7390">
              <w:rPr>
                <w:b w:val="0"/>
                <w:bCs w:val="0"/>
              </w:rPr>
              <w:t>Hospital length of stay</w:t>
            </w:r>
          </w:p>
        </w:tc>
        <w:tc>
          <w:tcPr>
            <w:tcW w:w="2430" w:type="dxa"/>
          </w:tcPr>
          <w:p w14:paraId="7787DE54"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8 (7-19)</w:t>
            </w:r>
          </w:p>
        </w:tc>
        <w:tc>
          <w:tcPr>
            <w:tcW w:w="2430" w:type="dxa"/>
          </w:tcPr>
          <w:p w14:paraId="326936F3"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26 (12.5-64.8)</w:t>
            </w:r>
          </w:p>
        </w:tc>
        <w:tc>
          <w:tcPr>
            <w:tcW w:w="1435" w:type="dxa"/>
          </w:tcPr>
          <w:p w14:paraId="096DDAA1" w14:textId="77777777" w:rsidR="002C490E" w:rsidRPr="00287766" w:rsidRDefault="002C490E" w:rsidP="00B86114">
            <w:pPr>
              <w:cnfStyle w:val="000000100000" w:firstRow="0" w:lastRow="0" w:firstColumn="0" w:lastColumn="0" w:oddVBand="0" w:evenVBand="0" w:oddHBand="1" w:evenHBand="0" w:firstRowFirstColumn="0" w:firstRowLastColumn="0" w:lastRowFirstColumn="0" w:lastRowLastColumn="0"/>
              <w:rPr>
                <w:b/>
                <w:bCs/>
              </w:rPr>
            </w:pPr>
            <w:r w:rsidRPr="00287766">
              <w:rPr>
                <w:b/>
                <w:bCs/>
              </w:rPr>
              <w:t>0.011</w:t>
            </w:r>
          </w:p>
        </w:tc>
      </w:tr>
      <w:tr w:rsidR="002C490E" w14:paraId="2CC16DBB" w14:textId="77777777" w:rsidTr="00B86114">
        <w:tc>
          <w:tcPr>
            <w:cnfStyle w:val="001000000000" w:firstRow="0" w:lastRow="0" w:firstColumn="1" w:lastColumn="0" w:oddVBand="0" w:evenVBand="0" w:oddHBand="0" w:evenHBand="0" w:firstRowFirstColumn="0" w:firstRowLastColumn="0" w:lastRowFirstColumn="0" w:lastRowLastColumn="0"/>
            <w:tcW w:w="3055" w:type="dxa"/>
          </w:tcPr>
          <w:p w14:paraId="13EBDF5D" w14:textId="77777777" w:rsidR="002C490E" w:rsidRPr="00BB7390" w:rsidRDefault="002C490E" w:rsidP="00B86114">
            <w:pPr>
              <w:rPr>
                <w:b w:val="0"/>
                <w:bCs w:val="0"/>
              </w:rPr>
            </w:pPr>
            <w:r w:rsidRPr="00BB7390">
              <w:rPr>
                <w:b w:val="0"/>
                <w:bCs w:val="0"/>
              </w:rPr>
              <w:t>ICU stay during admission</w:t>
            </w:r>
          </w:p>
        </w:tc>
        <w:tc>
          <w:tcPr>
            <w:tcW w:w="2430" w:type="dxa"/>
          </w:tcPr>
          <w:p w14:paraId="5AE4C1E8"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6 (37.5%)</w:t>
            </w:r>
          </w:p>
        </w:tc>
        <w:tc>
          <w:tcPr>
            <w:tcW w:w="2430" w:type="dxa"/>
          </w:tcPr>
          <w:p w14:paraId="14EFDA4B" w14:textId="77777777" w:rsidR="002C490E" w:rsidRPr="00BB7390" w:rsidRDefault="002C490E" w:rsidP="00B86114">
            <w:pPr>
              <w:cnfStyle w:val="000000000000" w:firstRow="0" w:lastRow="0" w:firstColumn="0" w:lastColumn="0" w:oddVBand="0" w:evenVBand="0" w:oddHBand="0" w:evenHBand="0" w:firstRowFirstColumn="0" w:firstRowLastColumn="0" w:lastRowFirstColumn="0" w:lastRowLastColumn="0"/>
            </w:pPr>
            <w:r w:rsidRPr="00BB7390">
              <w:t>12 (85.7%)</w:t>
            </w:r>
          </w:p>
        </w:tc>
        <w:tc>
          <w:tcPr>
            <w:tcW w:w="1435" w:type="dxa"/>
          </w:tcPr>
          <w:p w14:paraId="50963022" w14:textId="77777777" w:rsidR="002C490E" w:rsidRPr="00287766" w:rsidRDefault="002C490E" w:rsidP="00B86114">
            <w:pPr>
              <w:cnfStyle w:val="000000000000" w:firstRow="0" w:lastRow="0" w:firstColumn="0" w:lastColumn="0" w:oddVBand="0" w:evenVBand="0" w:oddHBand="0" w:evenHBand="0" w:firstRowFirstColumn="0" w:firstRowLastColumn="0" w:lastRowFirstColumn="0" w:lastRowLastColumn="0"/>
              <w:rPr>
                <w:b/>
                <w:bCs/>
              </w:rPr>
            </w:pPr>
            <w:r w:rsidRPr="00287766">
              <w:rPr>
                <w:b/>
                <w:bCs/>
              </w:rPr>
              <w:t>0.021</w:t>
            </w:r>
          </w:p>
        </w:tc>
      </w:tr>
      <w:tr w:rsidR="002C490E" w14:paraId="0C5217F7"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5" w:type="dxa"/>
          </w:tcPr>
          <w:p w14:paraId="139B6F8F" w14:textId="77777777" w:rsidR="002C490E" w:rsidRPr="00BB7390" w:rsidRDefault="002C490E" w:rsidP="00B86114">
            <w:pPr>
              <w:rPr>
                <w:b w:val="0"/>
                <w:bCs w:val="0"/>
              </w:rPr>
            </w:pPr>
            <w:r w:rsidRPr="00BB7390">
              <w:rPr>
                <w:b w:val="0"/>
                <w:bCs w:val="0"/>
              </w:rPr>
              <w:t>ICU length of stay</w:t>
            </w:r>
          </w:p>
        </w:tc>
        <w:tc>
          <w:tcPr>
            <w:tcW w:w="2430" w:type="dxa"/>
          </w:tcPr>
          <w:p w14:paraId="4D138582"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21.5 (13.5-26.5)</w:t>
            </w:r>
          </w:p>
        </w:tc>
        <w:tc>
          <w:tcPr>
            <w:tcW w:w="2430" w:type="dxa"/>
          </w:tcPr>
          <w:p w14:paraId="00F5ADCA"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26 (11.8-38.0)</w:t>
            </w:r>
          </w:p>
        </w:tc>
        <w:tc>
          <w:tcPr>
            <w:tcW w:w="1435" w:type="dxa"/>
          </w:tcPr>
          <w:p w14:paraId="6C18BE86" w14:textId="77777777" w:rsidR="002C490E" w:rsidRPr="00BB7390" w:rsidRDefault="002C490E" w:rsidP="00B86114">
            <w:pPr>
              <w:cnfStyle w:val="000000100000" w:firstRow="0" w:lastRow="0" w:firstColumn="0" w:lastColumn="0" w:oddVBand="0" w:evenVBand="0" w:oddHBand="1" w:evenHBand="0" w:firstRowFirstColumn="0" w:firstRowLastColumn="0" w:lastRowFirstColumn="0" w:lastRowLastColumn="0"/>
            </w:pPr>
            <w:r w:rsidRPr="00BB7390">
              <w:t>0.452</w:t>
            </w:r>
          </w:p>
        </w:tc>
      </w:tr>
      <w:tr w:rsidR="002C490E" w14:paraId="71105FBA" w14:textId="77777777" w:rsidTr="00B86114">
        <w:tc>
          <w:tcPr>
            <w:cnfStyle w:val="001000000000" w:firstRow="0" w:lastRow="0" w:firstColumn="1" w:lastColumn="0" w:oddVBand="0" w:evenVBand="0" w:oddHBand="0" w:evenHBand="0" w:firstRowFirstColumn="0" w:firstRowLastColumn="0" w:lastRowFirstColumn="0" w:lastRowLastColumn="0"/>
            <w:tcW w:w="9350" w:type="dxa"/>
            <w:gridSpan w:val="4"/>
          </w:tcPr>
          <w:p w14:paraId="446E125B" w14:textId="77777777" w:rsidR="002C490E" w:rsidRDefault="002C490E" w:rsidP="00B86114">
            <w:r w:rsidRPr="00FF3A34">
              <w:rPr>
                <w:rFonts w:cs="Times New Roman"/>
                <w:i/>
                <w:iCs/>
                <w:szCs w:val="24"/>
              </w:rPr>
              <w:t>Abbreviations:</w:t>
            </w:r>
            <w:r>
              <w:rPr>
                <w:rFonts w:cs="Times New Roman"/>
                <w:b w:val="0"/>
                <w:bCs w:val="0"/>
                <w:i/>
                <w:iCs/>
                <w:szCs w:val="24"/>
              </w:rPr>
              <w:t xml:space="preserve"> </w:t>
            </w:r>
            <w:r w:rsidRPr="00315BF1">
              <w:rPr>
                <w:b w:val="0"/>
                <w:bCs w:val="0"/>
              </w:rPr>
              <w:t>MAP = mean arterial pressure, SpO2 = oxygen saturation, WBC = White blood cell count</w:t>
            </w:r>
            <w:r>
              <w:rPr>
                <w:b w:val="0"/>
                <w:bCs w:val="0"/>
              </w:rPr>
              <w:t>, RAP = right atrial pressure, PAP = pulmonary artery pressure, PCWP = pulmonary capillary wedge pressure, CI = cardiac index, PVR = pulmonary vascular resistance, WU = Wood units</w:t>
            </w:r>
          </w:p>
          <w:p w14:paraId="4DC30CAB" w14:textId="77777777" w:rsidR="002C490E" w:rsidRDefault="002C490E" w:rsidP="00B86114"/>
          <w:p w14:paraId="4EC9CD45" w14:textId="77777777" w:rsidR="002C490E" w:rsidRDefault="002C490E" w:rsidP="00B86114">
            <w:r>
              <w:rPr>
                <w:b w:val="0"/>
                <w:bCs w:val="0"/>
              </w:rPr>
              <w:t xml:space="preserve">All numeric values are reported as median (IQR) and p-values are from Kruskal-Wallis tests. </w:t>
            </w:r>
          </w:p>
          <w:p w14:paraId="2ED49F0B" w14:textId="77777777" w:rsidR="002C490E" w:rsidRPr="00315BF1" w:rsidRDefault="002C490E" w:rsidP="00B86114">
            <w:pPr>
              <w:rPr>
                <w:b w:val="0"/>
                <w:bCs w:val="0"/>
              </w:rPr>
            </w:pPr>
          </w:p>
          <w:p w14:paraId="2DE62DB5" w14:textId="77777777" w:rsidR="002C490E" w:rsidRPr="00315BF1" w:rsidRDefault="002C490E" w:rsidP="00B86114">
            <w:pPr>
              <w:rPr>
                <w:b w:val="0"/>
                <w:bCs w:val="0"/>
              </w:rPr>
            </w:pPr>
            <w:r w:rsidRPr="00315BF1">
              <w:rPr>
                <w:b w:val="0"/>
                <w:bCs w:val="0"/>
              </w:rPr>
              <w:t xml:space="preserve">All vital signs and lab values reported are the earliest available values during the qualifying encounter for sepsis. </w:t>
            </w:r>
            <w:r>
              <w:rPr>
                <w:b w:val="0"/>
                <w:bCs w:val="0"/>
              </w:rPr>
              <w:t xml:space="preserve">All quantitative variables are reported as median (IQR). </w:t>
            </w:r>
            <w:r w:rsidRPr="00315BF1">
              <w:rPr>
                <w:b w:val="0"/>
                <w:bCs w:val="0"/>
              </w:rPr>
              <w:t>*p&lt;0.05, **p&lt;0.01, ***p&lt;0.001</w:t>
            </w:r>
          </w:p>
          <w:p w14:paraId="727441E2" w14:textId="77777777" w:rsidR="002C490E" w:rsidRPr="007451F1" w:rsidRDefault="002C490E" w:rsidP="00B86114">
            <w:pPr>
              <w:rPr>
                <w:b w:val="0"/>
              </w:rPr>
            </w:pPr>
          </w:p>
        </w:tc>
      </w:tr>
    </w:tbl>
    <w:p w14:paraId="1C3560AD" w14:textId="77777777" w:rsidR="002C490E" w:rsidRDefault="002C490E" w:rsidP="002C490E"/>
    <w:tbl>
      <w:tblPr>
        <w:tblStyle w:val="List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6323"/>
      </w:tblGrid>
      <w:tr w:rsidR="002C490E" w14:paraId="65B49344" w14:textId="77777777" w:rsidTr="00B8611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350" w:type="dxa"/>
            <w:gridSpan w:val="2"/>
          </w:tcPr>
          <w:p w14:paraId="46CA9B4C" w14:textId="77777777" w:rsidR="002C490E" w:rsidRDefault="002C490E" w:rsidP="00B86114">
            <w:r>
              <w:lastRenderedPageBreak/>
              <w:t xml:space="preserve">Supplemental Table 2: Logistic Regression of Receiving Fluid Resuscitation Among Patients with Pulmonary Arterial Hypertension Hospitalized for </w:t>
            </w:r>
          </w:p>
        </w:tc>
      </w:tr>
      <w:tr w:rsidR="002C490E" w14:paraId="3357544D"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Pr>
          <w:p w14:paraId="5B827DAE" w14:textId="77777777" w:rsidR="002C490E" w:rsidRDefault="002C490E" w:rsidP="00B86114"/>
        </w:tc>
        <w:tc>
          <w:tcPr>
            <w:tcW w:w="6323" w:type="dxa"/>
          </w:tcPr>
          <w:p w14:paraId="381C5E38"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PAH patients (n=30) OR (95% CI)</w:t>
            </w:r>
          </w:p>
        </w:tc>
      </w:tr>
      <w:tr w:rsidR="002C490E" w14:paraId="28B17D89" w14:textId="77777777" w:rsidTr="00B86114">
        <w:tc>
          <w:tcPr>
            <w:cnfStyle w:val="001000000000" w:firstRow="0" w:lastRow="0" w:firstColumn="1" w:lastColumn="0" w:oddVBand="0" w:evenVBand="0" w:oddHBand="0" w:evenHBand="0" w:firstRowFirstColumn="0" w:firstRowLastColumn="0" w:lastRowFirstColumn="0" w:lastRowLastColumn="0"/>
            <w:tcW w:w="3027" w:type="dxa"/>
          </w:tcPr>
          <w:p w14:paraId="3849CC2A" w14:textId="77777777" w:rsidR="002C490E" w:rsidRPr="00834D1F" w:rsidRDefault="002C490E" w:rsidP="00B86114">
            <w:pPr>
              <w:rPr>
                <w:b w:val="0"/>
                <w:bCs w:val="0"/>
              </w:rPr>
            </w:pPr>
            <w:r w:rsidRPr="00834D1F">
              <w:rPr>
                <w:b w:val="0"/>
                <w:bCs w:val="0"/>
              </w:rPr>
              <w:t>TAPSE, continuous</w:t>
            </w:r>
          </w:p>
        </w:tc>
        <w:tc>
          <w:tcPr>
            <w:tcW w:w="6323" w:type="dxa"/>
          </w:tcPr>
          <w:p w14:paraId="022A37F6"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2.21 (0.36-13.38), p=0.39</w:t>
            </w:r>
          </w:p>
        </w:tc>
      </w:tr>
      <w:tr w:rsidR="002C490E" w14:paraId="47705863"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Pr>
          <w:p w14:paraId="3C29A7D8" w14:textId="77777777" w:rsidR="002C490E" w:rsidRPr="00834D1F" w:rsidRDefault="002C490E" w:rsidP="00B86114">
            <w:pPr>
              <w:rPr>
                <w:b w:val="0"/>
                <w:bCs w:val="0"/>
              </w:rPr>
            </w:pPr>
            <w:r w:rsidRPr="00834D1F">
              <w:rPr>
                <w:b w:val="0"/>
                <w:bCs w:val="0"/>
              </w:rPr>
              <w:t>TAPSE, &lt; 17mm, n=5</w:t>
            </w:r>
          </w:p>
        </w:tc>
        <w:tc>
          <w:tcPr>
            <w:tcW w:w="6323" w:type="dxa"/>
          </w:tcPr>
          <w:p w14:paraId="2518E75B"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0.61 (0.07-5.07), p=0.65</w:t>
            </w:r>
          </w:p>
        </w:tc>
      </w:tr>
      <w:tr w:rsidR="002C490E" w14:paraId="4C68191F" w14:textId="77777777" w:rsidTr="00B86114">
        <w:tc>
          <w:tcPr>
            <w:cnfStyle w:val="001000000000" w:firstRow="0" w:lastRow="0" w:firstColumn="1" w:lastColumn="0" w:oddVBand="0" w:evenVBand="0" w:oddHBand="0" w:evenHBand="0" w:firstRowFirstColumn="0" w:firstRowLastColumn="0" w:lastRowFirstColumn="0" w:lastRowLastColumn="0"/>
            <w:tcW w:w="3027" w:type="dxa"/>
          </w:tcPr>
          <w:p w14:paraId="3BFBAEFF" w14:textId="77777777" w:rsidR="002C490E" w:rsidRPr="00834D1F" w:rsidRDefault="002C490E" w:rsidP="00B86114">
            <w:pPr>
              <w:rPr>
                <w:b w:val="0"/>
                <w:bCs w:val="0"/>
              </w:rPr>
            </w:pPr>
            <w:r w:rsidRPr="00834D1F">
              <w:rPr>
                <w:b w:val="0"/>
                <w:bCs w:val="0"/>
              </w:rPr>
              <w:t>RV systolic function at least mildly impaired, n=14</w:t>
            </w:r>
          </w:p>
        </w:tc>
        <w:tc>
          <w:tcPr>
            <w:tcW w:w="6323" w:type="dxa"/>
          </w:tcPr>
          <w:p w14:paraId="41754F18" w14:textId="77777777" w:rsidR="002C490E" w:rsidRPr="00301D4B" w:rsidRDefault="002C490E" w:rsidP="00B86114">
            <w:pPr>
              <w:cnfStyle w:val="000000000000" w:firstRow="0" w:lastRow="0" w:firstColumn="0" w:lastColumn="0" w:oddVBand="0" w:evenVBand="0" w:oddHBand="0" w:evenHBand="0" w:firstRowFirstColumn="0" w:firstRowLastColumn="0" w:lastRowFirstColumn="0" w:lastRowLastColumn="0"/>
              <w:rPr>
                <w:b/>
                <w:bCs/>
              </w:rPr>
            </w:pPr>
            <w:r w:rsidRPr="00301D4B">
              <w:rPr>
                <w:b/>
                <w:bCs/>
              </w:rPr>
              <w:t>0.14 (0.0</w:t>
            </w:r>
            <w:r>
              <w:rPr>
                <w:b/>
                <w:bCs/>
              </w:rPr>
              <w:t>2</w:t>
            </w:r>
            <w:r w:rsidRPr="00301D4B">
              <w:rPr>
                <w:b/>
                <w:bCs/>
              </w:rPr>
              <w:t>-</w:t>
            </w:r>
            <w:r>
              <w:rPr>
                <w:b/>
                <w:bCs/>
              </w:rPr>
              <w:t>0.99</w:t>
            </w:r>
            <w:r w:rsidRPr="00301D4B">
              <w:rPr>
                <w:b/>
                <w:bCs/>
              </w:rPr>
              <w:t xml:space="preserve">), </w:t>
            </w:r>
            <w:r>
              <w:rPr>
                <w:b/>
                <w:bCs/>
              </w:rPr>
              <w:t>p=</w:t>
            </w:r>
            <w:r w:rsidRPr="00301D4B">
              <w:rPr>
                <w:b/>
                <w:bCs/>
              </w:rPr>
              <w:t>0.05</w:t>
            </w:r>
          </w:p>
        </w:tc>
      </w:tr>
      <w:tr w:rsidR="002C490E" w14:paraId="36EEADBC"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Pr>
          <w:p w14:paraId="50988617" w14:textId="77777777" w:rsidR="002C490E" w:rsidRPr="00834D1F" w:rsidRDefault="002C490E" w:rsidP="00B86114">
            <w:pPr>
              <w:rPr>
                <w:b w:val="0"/>
                <w:bCs w:val="0"/>
              </w:rPr>
            </w:pPr>
            <w:r w:rsidRPr="00834D1F">
              <w:rPr>
                <w:b w:val="0"/>
                <w:bCs w:val="0"/>
              </w:rPr>
              <w:t>RV systolic function at least moderately impaired, n=9</w:t>
            </w:r>
          </w:p>
        </w:tc>
        <w:tc>
          <w:tcPr>
            <w:tcW w:w="6323" w:type="dxa"/>
          </w:tcPr>
          <w:p w14:paraId="065CF34E"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0.19 (0.03-1.41), p=0.10</w:t>
            </w:r>
          </w:p>
        </w:tc>
      </w:tr>
      <w:tr w:rsidR="002C490E" w14:paraId="446841FA" w14:textId="77777777" w:rsidTr="00B86114">
        <w:tc>
          <w:tcPr>
            <w:cnfStyle w:val="001000000000" w:firstRow="0" w:lastRow="0" w:firstColumn="1" w:lastColumn="0" w:oddVBand="0" w:evenVBand="0" w:oddHBand="0" w:evenHBand="0" w:firstRowFirstColumn="0" w:firstRowLastColumn="0" w:lastRowFirstColumn="0" w:lastRowLastColumn="0"/>
            <w:tcW w:w="3027" w:type="dxa"/>
          </w:tcPr>
          <w:p w14:paraId="7D8BDA30" w14:textId="77777777" w:rsidR="002C490E" w:rsidRPr="00834D1F" w:rsidRDefault="002C490E" w:rsidP="00B86114">
            <w:pPr>
              <w:rPr>
                <w:b w:val="0"/>
                <w:bCs w:val="0"/>
              </w:rPr>
            </w:pPr>
            <w:r w:rsidRPr="00834D1F">
              <w:rPr>
                <w:b w:val="0"/>
                <w:bCs w:val="0"/>
              </w:rPr>
              <w:t>DTI, continuous</w:t>
            </w:r>
          </w:p>
          <w:p w14:paraId="793E5BEB" w14:textId="77777777" w:rsidR="002C490E" w:rsidRPr="00834D1F" w:rsidRDefault="002C490E" w:rsidP="00B86114">
            <w:pPr>
              <w:rPr>
                <w:b w:val="0"/>
                <w:bCs w:val="0"/>
              </w:rPr>
            </w:pPr>
          </w:p>
        </w:tc>
        <w:tc>
          <w:tcPr>
            <w:tcW w:w="6323" w:type="dxa"/>
          </w:tcPr>
          <w:p w14:paraId="68594992" w14:textId="77777777" w:rsidR="002C490E" w:rsidRDefault="002C490E" w:rsidP="00B86114">
            <w:pPr>
              <w:cnfStyle w:val="000000000000" w:firstRow="0" w:lastRow="0" w:firstColumn="0" w:lastColumn="0" w:oddVBand="0" w:evenVBand="0" w:oddHBand="0" w:evenHBand="0" w:firstRowFirstColumn="0" w:firstRowLastColumn="0" w:lastRowFirstColumn="0" w:lastRowLastColumn="0"/>
            </w:pPr>
            <w:r>
              <w:t>1.04 (0.65-1.66), p=0.87</w:t>
            </w:r>
          </w:p>
        </w:tc>
      </w:tr>
      <w:tr w:rsidR="002C490E" w14:paraId="2CEA08C0"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Pr>
          <w:p w14:paraId="6EB7E8C9" w14:textId="77777777" w:rsidR="002C490E" w:rsidRPr="00834D1F" w:rsidRDefault="002C490E" w:rsidP="00B86114">
            <w:pPr>
              <w:rPr>
                <w:b w:val="0"/>
                <w:bCs w:val="0"/>
              </w:rPr>
            </w:pPr>
            <w:r w:rsidRPr="00834D1F">
              <w:rPr>
                <w:b w:val="0"/>
                <w:bCs w:val="0"/>
              </w:rPr>
              <w:t>DTI &lt; 12 cm/s, n=10</w:t>
            </w:r>
          </w:p>
        </w:tc>
        <w:tc>
          <w:tcPr>
            <w:tcW w:w="6323" w:type="dxa"/>
          </w:tcPr>
          <w:p w14:paraId="206A667A" w14:textId="77777777" w:rsidR="002C490E" w:rsidRDefault="002C490E" w:rsidP="00B86114">
            <w:pPr>
              <w:cnfStyle w:val="000000100000" w:firstRow="0" w:lastRow="0" w:firstColumn="0" w:lastColumn="0" w:oddVBand="0" w:evenVBand="0" w:oddHBand="1" w:evenHBand="0" w:firstRowFirstColumn="0" w:firstRowLastColumn="0" w:lastRowFirstColumn="0" w:lastRowLastColumn="0"/>
            </w:pPr>
            <w:r>
              <w:t>0.39 (0.04-4.02), p=0.43</w:t>
            </w:r>
          </w:p>
        </w:tc>
      </w:tr>
      <w:tr w:rsidR="002C490E" w:rsidRPr="00D37E7C" w14:paraId="035E69C0" w14:textId="77777777" w:rsidTr="00B86114">
        <w:tc>
          <w:tcPr>
            <w:cnfStyle w:val="001000000000" w:firstRow="0" w:lastRow="0" w:firstColumn="1" w:lastColumn="0" w:oddVBand="0" w:evenVBand="0" w:oddHBand="0" w:evenHBand="0" w:firstRowFirstColumn="0" w:firstRowLastColumn="0" w:lastRowFirstColumn="0" w:lastRowLastColumn="0"/>
            <w:tcW w:w="3027" w:type="dxa"/>
          </w:tcPr>
          <w:p w14:paraId="295E6A98" w14:textId="77777777" w:rsidR="002C490E" w:rsidRPr="00D37E7C" w:rsidRDefault="002C490E" w:rsidP="00B86114">
            <w:pPr>
              <w:rPr>
                <w:b w:val="0"/>
                <w:bCs w:val="0"/>
              </w:rPr>
            </w:pPr>
            <w:r w:rsidRPr="009A056F">
              <w:rPr>
                <w:b w:val="0"/>
                <w:bCs w:val="0"/>
              </w:rPr>
              <w:t>AKI initial</w:t>
            </w:r>
          </w:p>
        </w:tc>
        <w:tc>
          <w:tcPr>
            <w:tcW w:w="6323" w:type="dxa"/>
          </w:tcPr>
          <w:p w14:paraId="262C0F94" w14:textId="77777777" w:rsidR="002C490E" w:rsidRPr="00D37E7C" w:rsidRDefault="002C490E" w:rsidP="00B86114">
            <w:pPr>
              <w:cnfStyle w:val="000000000000" w:firstRow="0" w:lastRow="0" w:firstColumn="0" w:lastColumn="0" w:oddVBand="0" w:evenVBand="0" w:oddHBand="0" w:evenHBand="0" w:firstRowFirstColumn="0" w:firstRowLastColumn="0" w:lastRowFirstColumn="0" w:lastRowLastColumn="0"/>
            </w:pPr>
            <w:r w:rsidRPr="00D37E7C">
              <w:t xml:space="preserve">2.30 (0.40-15.02), </w:t>
            </w:r>
            <w:r>
              <w:t>p=</w:t>
            </w:r>
            <w:r w:rsidRPr="00D37E7C">
              <w:t>0.36</w:t>
            </w:r>
          </w:p>
        </w:tc>
      </w:tr>
      <w:tr w:rsidR="002C490E" w:rsidRPr="00D37E7C" w14:paraId="227D3B02"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7" w:type="dxa"/>
          </w:tcPr>
          <w:p w14:paraId="580B9B14" w14:textId="77777777" w:rsidR="002C490E" w:rsidRPr="00D37E7C" w:rsidRDefault="002C490E" w:rsidP="00B86114">
            <w:pPr>
              <w:rPr>
                <w:b w:val="0"/>
                <w:bCs w:val="0"/>
              </w:rPr>
            </w:pPr>
            <w:r w:rsidRPr="009A056F">
              <w:rPr>
                <w:b w:val="0"/>
                <w:bCs w:val="0"/>
              </w:rPr>
              <w:t>Lactate initial</w:t>
            </w:r>
          </w:p>
        </w:tc>
        <w:tc>
          <w:tcPr>
            <w:tcW w:w="6323" w:type="dxa"/>
          </w:tcPr>
          <w:p w14:paraId="50492E2C" w14:textId="77777777" w:rsidR="002C490E" w:rsidRPr="00D37E7C" w:rsidRDefault="002C490E" w:rsidP="00B86114">
            <w:pPr>
              <w:cnfStyle w:val="000000100000" w:firstRow="0" w:lastRow="0" w:firstColumn="0" w:lastColumn="0" w:oddVBand="0" w:evenVBand="0" w:oddHBand="1" w:evenHBand="0" w:firstRowFirstColumn="0" w:firstRowLastColumn="0" w:lastRowFirstColumn="0" w:lastRowLastColumn="0"/>
              <w:rPr>
                <w:b/>
                <w:bCs/>
              </w:rPr>
            </w:pPr>
            <w:r w:rsidRPr="00D37E7C">
              <w:rPr>
                <w:b/>
                <w:bCs/>
              </w:rPr>
              <w:t>1.23 (1.04-1.55), P = 0.049</w:t>
            </w:r>
          </w:p>
        </w:tc>
      </w:tr>
      <w:tr w:rsidR="002C490E" w:rsidRPr="00D37E7C" w14:paraId="4CF50EA1" w14:textId="77777777" w:rsidTr="00B86114">
        <w:tc>
          <w:tcPr>
            <w:cnfStyle w:val="001000000000" w:firstRow="0" w:lastRow="0" w:firstColumn="1" w:lastColumn="0" w:oddVBand="0" w:evenVBand="0" w:oddHBand="0" w:evenHBand="0" w:firstRowFirstColumn="0" w:firstRowLastColumn="0" w:lastRowFirstColumn="0" w:lastRowLastColumn="0"/>
            <w:tcW w:w="3027" w:type="dxa"/>
          </w:tcPr>
          <w:p w14:paraId="394D7A38" w14:textId="77777777" w:rsidR="002C490E" w:rsidRPr="00D37E7C" w:rsidRDefault="002C490E" w:rsidP="00B86114">
            <w:pPr>
              <w:rPr>
                <w:b w:val="0"/>
                <w:bCs w:val="0"/>
              </w:rPr>
            </w:pPr>
            <w:r w:rsidRPr="009A056F">
              <w:rPr>
                <w:b w:val="0"/>
                <w:bCs w:val="0"/>
              </w:rPr>
              <w:t>Change in lactate</w:t>
            </w:r>
          </w:p>
        </w:tc>
        <w:tc>
          <w:tcPr>
            <w:tcW w:w="6323" w:type="dxa"/>
          </w:tcPr>
          <w:p w14:paraId="6C567C8D" w14:textId="77777777" w:rsidR="002C490E" w:rsidRPr="00D37E7C" w:rsidRDefault="002C490E" w:rsidP="00B86114">
            <w:pPr>
              <w:cnfStyle w:val="000000000000" w:firstRow="0" w:lastRow="0" w:firstColumn="0" w:lastColumn="0" w:oddVBand="0" w:evenVBand="0" w:oddHBand="0" w:evenHBand="0" w:firstRowFirstColumn="0" w:firstRowLastColumn="0" w:lastRowFirstColumn="0" w:lastRowLastColumn="0"/>
            </w:pPr>
            <w:r w:rsidRPr="00D37E7C">
              <w:t xml:space="preserve">0.95 (0.75-1.08), </w:t>
            </w:r>
            <w:r>
              <w:t>p=</w:t>
            </w:r>
            <w:r w:rsidRPr="00D37E7C">
              <w:t>0.53</w:t>
            </w:r>
          </w:p>
        </w:tc>
      </w:tr>
      <w:tr w:rsidR="002C490E" w14:paraId="11B13AC6" w14:textId="77777777" w:rsidTr="00B861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703F156B" w14:textId="77777777" w:rsidR="002C490E" w:rsidRDefault="002C490E" w:rsidP="00B86114">
            <w:pPr>
              <w:rPr>
                <w:rFonts w:cs="Times New Roman"/>
                <w:szCs w:val="24"/>
              </w:rPr>
            </w:pPr>
            <w:r w:rsidRPr="00FF3A34">
              <w:rPr>
                <w:rFonts w:cs="Times New Roman"/>
                <w:i/>
                <w:iCs/>
                <w:szCs w:val="24"/>
              </w:rPr>
              <w:t>Abbreviations:</w:t>
            </w:r>
            <w:r>
              <w:rPr>
                <w:rFonts w:cs="Times New Roman"/>
                <w:b w:val="0"/>
                <w:bCs w:val="0"/>
                <w:i/>
                <w:iCs/>
                <w:szCs w:val="24"/>
              </w:rPr>
              <w:t xml:space="preserve"> </w:t>
            </w:r>
            <w:r>
              <w:rPr>
                <w:b w:val="0"/>
                <w:bCs w:val="0"/>
              </w:rPr>
              <w:t>TAPSE = tricuspid annular plane systolic excursion, RV = right ventricle, DTI =doppler tissue echocardiography</w:t>
            </w:r>
            <w:r w:rsidRPr="005F12CB">
              <w:rPr>
                <w:rFonts w:cs="Times New Roman"/>
                <w:b w:val="0"/>
                <w:bCs w:val="0"/>
                <w:szCs w:val="24"/>
              </w:rPr>
              <w:t xml:space="preserve"> </w:t>
            </w:r>
          </w:p>
          <w:p w14:paraId="3F25AF65" w14:textId="77777777" w:rsidR="002C490E" w:rsidRDefault="002C490E" w:rsidP="00B86114">
            <w:pPr>
              <w:rPr>
                <w:rFonts w:cs="Times New Roman"/>
                <w:szCs w:val="24"/>
              </w:rPr>
            </w:pPr>
          </w:p>
          <w:p w14:paraId="23C6838B" w14:textId="77777777" w:rsidR="002C490E" w:rsidRDefault="002C490E" w:rsidP="00B86114">
            <w:r w:rsidRPr="005F12CB">
              <w:rPr>
                <w:rFonts w:cs="Times New Roman"/>
                <w:b w:val="0"/>
                <w:bCs w:val="0"/>
                <w:szCs w:val="24"/>
              </w:rPr>
              <w:t xml:space="preserve">All values reported are </w:t>
            </w:r>
            <w:r>
              <w:rPr>
                <w:rFonts w:cs="Times New Roman"/>
                <w:b w:val="0"/>
                <w:bCs w:val="0"/>
                <w:szCs w:val="24"/>
              </w:rPr>
              <w:t>odd</w:t>
            </w:r>
            <w:r w:rsidRPr="005F12CB">
              <w:rPr>
                <w:rFonts w:cs="Times New Roman"/>
                <w:b w:val="0"/>
                <w:bCs w:val="0"/>
                <w:szCs w:val="24"/>
              </w:rPr>
              <w:t xml:space="preserve">s ratios generated from </w:t>
            </w:r>
            <w:r>
              <w:rPr>
                <w:rFonts w:cs="Times New Roman"/>
                <w:b w:val="0"/>
                <w:bCs w:val="0"/>
                <w:szCs w:val="24"/>
              </w:rPr>
              <w:t>logistic</w:t>
            </w:r>
            <w:r w:rsidRPr="005F12CB">
              <w:rPr>
                <w:rFonts w:cs="Times New Roman"/>
                <w:b w:val="0"/>
                <w:bCs w:val="0"/>
                <w:szCs w:val="24"/>
              </w:rPr>
              <w:t xml:space="preserve"> regression analyses adjusted for age, </w:t>
            </w:r>
            <w:r>
              <w:rPr>
                <w:rFonts w:cs="Times New Roman"/>
                <w:b w:val="0"/>
                <w:bCs w:val="0"/>
                <w:szCs w:val="24"/>
              </w:rPr>
              <w:t>sex, and Charlson Comorbidity Index at admission.</w:t>
            </w:r>
          </w:p>
        </w:tc>
      </w:tr>
    </w:tbl>
    <w:p w14:paraId="57287826" w14:textId="77777777" w:rsidR="002C490E" w:rsidRDefault="002C490E" w:rsidP="002C490E">
      <w:pPr>
        <w:spacing w:after="200" w:line="276" w:lineRule="auto"/>
        <w:rPr>
          <w:iCs/>
        </w:rPr>
      </w:pPr>
    </w:p>
    <w:p w14:paraId="469628D0" w14:textId="77777777" w:rsidR="002C490E" w:rsidRDefault="002C490E" w:rsidP="002C490E"/>
    <w:p w14:paraId="09A899B2" w14:textId="77777777" w:rsidR="002C490E" w:rsidRDefault="002C490E" w:rsidP="002C490E"/>
    <w:p w14:paraId="241CE4E2" w14:textId="77777777" w:rsidR="002C490E" w:rsidRDefault="002C490E" w:rsidP="002C490E"/>
    <w:p w14:paraId="038573D1" w14:textId="77777777" w:rsidR="002C490E" w:rsidRDefault="002C490E" w:rsidP="002C490E"/>
    <w:p w14:paraId="31B8D7DE" w14:textId="77777777" w:rsidR="002C490E" w:rsidRPr="00254C84" w:rsidRDefault="002C490E" w:rsidP="002C490E"/>
    <w:p w14:paraId="1A46B3D6" w14:textId="77777777" w:rsidR="00114CC1" w:rsidRDefault="00114CC1" w:rsidP="00114CC1">
      <w:pPr>
        <w:jc w:val="center"/>
      </w:pPr>
    </w:p>
    <w:sectPr w:rsidR="00114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CC1"/>
    <w:rsid w:val="00114CC1"/>
    <w:rsid w:val="002023AF"/>
    <w:rsid w:val="002C490E"/>
    <w:rsid w:val="007D2756"/>
    <w:rsid w:val="00DD2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006B7"/>
  <w15:chartTrackingRefBased/>
  <w15:docId w15:val="{946E4878-DF2A-4A08-B87A-E035D632A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
    <w:name w:val="List Table 3"/>
    <w:basedOn w:val="TableNormal"/>
    <w:uiPriority w:val="48"/>
    <w:rsid w:val="002C490E"/>
    <w:pPr>
      <w:spacing w:after="0" w:line="240" w:lineRule="auto"/>
    </w:pPr>
    <w:rPr>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753</Words>
  <Characters>4293</Characters>
  <Application>Microsoft Office Word</Application>
  <DocSecurity>0</DocSecurity>
  <Lines>35</Lines>
  <Paragraphs>10</Paragraphs>
  <ScaleCrop>false</ScaleCrop>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Spencer Flynn</dc:creator>
  <cp:keywords/>
  <dc:description/>
  <cp:lastModifiedBy>Spencer Flynn</cp:lastModifiedBy>
  <cp:revision>3</cp:revision>
  <dcterms:created xsi:type="dcterms:W3CDTF">2024-01-06T03:37:00Z</dcterms:created>
  <dcterms:modified xsi:type="dcterms:W3CDTF">2024-02-17T21:39:00Z</dcterms:modified>
</cp:coreProperties>
</file>