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18998" w14:textId="3AE61719" w:rsidR="00D47C85" w:rsidRPr="00D47C85" w:rsidRDefault="00D47C85" w:rsidP="00D47C85">
      <w:pPr>
        <w:rPr>
          <w:rFonts w:asciiTheme="majorBidi" w:hAnsiTheme="majorBidi" w:cstheme="majorBidi"/>
          <w:sz w:val="24"/>
          <w:szCs w:val="24"/>
        </w:rPr>
      </w:pPr>
      <w:r w:rsidRPr="00B56EDC">
        <w:rPr>
          <w:rFonts w:asciiTheme="majorBidi" w:hAnsiTheme="majorBidi" w:cstheme="majorBidi"/>
          <w:b/>
          <w:bCs/>
          <w:sz w:val="24"/>
          <w:szCs w:val="24"/>
        </w:rPr>
        <w:t>Supplementary Table 1.</w:t>
      </w:r>
      <w:r w:rsidRPr="00B56ED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Descriptive summary of variables excluding weather-related variables in </w:t>
      </w:r>
      <w:r w:rsidRPr="00D47C85">
        <w:rPr>
          <w:rFonts w:asciiTheme="majorBidi" w:hAnsiTheme="majorBidi" w:cstheme="majorBidi"/>
          <w:sz w:val="24"/>
          <w:szCs w:val="24"/>
        </w:rPr>
        <w:t>the primary dataset.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47C85" w:rsidRPr="00D47C85" w14:paraId="2235DDBE" w14:textId="77777777" w:rsidTr="00073DF2">
        <w:tc>
          <w:tcPr>
            <w:tcW w:w="2337" w:type="dxa"/>
            <w:vMerge w:val="restart"/>
            <w:vAlign w:val="center"/>
          </w:tcPr>
          <w:p w14:paraId="74938071" w14:textId="16FF383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Variable</w:t>
            </w:r>
          </w:p>
        </w:tc>
        <w:tc>
          <w:tcPr>
            <w:tcW w:w="4675" w:type="dxa"/>
            <w:gridSpan w:val="2"/>
            <w:vAlign w:val="center"/>
          </w:tcPr>
          <w:p w14:paraId="506D08A4" w14:textId="499AE09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Error occurrence in accident hotspots (</w:t>
            </w:r>
            <w:r w:rsidR="00073DF2">
              <w:rPr>
                <w:rFonts w:asciiTheme="majorBidi" w:hAnsiTheme="majorBidi" w:cstheme="majorBidi"/>
                <w:b/>
                <w:bCs/>
              </w:rPr>
              <w:t>N</w:t>
            </w:r>
            <w:r w:rsidRPr="00D47C85">
              <w:rPr>
                <w:rFonts w:asciiTheme="majorBidi" w:hAnsiTheme="majorBidi" w:cstheme="majorBidi"/>
                <w:b/>
                <w:bCs/>
              </w:rPr>
              <w:t>umber, percentage, 95% confidence interval)</w:t>
            </w:r>
          </w:p>
        </w:tc>
        <w:tc>
          <w:tcPr>
            <w:tcW w:w="2338" w:type="dxa"/>
            <w:vMerge w:val="restart"/>
            <w:vAlign w:val="center"/>
          </w:tcPr>
          <w:p w14:paraId="37421BEB" w14:textId="79F8824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Total</w:t>
            </w:r>
          </w:p>
          <w:p w14:paraId="01F15426" w14:textId="6F339DF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(</w:t>
            </w:r>
            <w:r w:rsidR="00073DF2" w:rsidRPr="00D47C85">
              <w:rPr>
                <w:rFonts w:asciiTheme="majorBidi" w:hAnsiTheme="majorBidi" w:cstheme="majorBidi"/>
                <w:b/>
                <w:bCs/>
              </w:rPr>
              <w:t>Number</w:t>
            </w:r>
            <w:r w:rsidRPr="00D47C85">
              <w:rPr>
                <w:rFonts w:asciiTheme="majorBidi" w:hAnsiTheme="majorBidi" w:cstheme="majorBidi"/>
                <w:b/>
                <w:bCs/>
              </w:rPr>
              <w:t>, percentage, 95% confidence interval)</w:t>
            </w:r>
          </w:p>
        </w:tc>
      </w:tr>
      <w:tr w:rsidR="00D47C85" w:rsidRPr="00D47C85" w14:paraId="5E85BB51" w14:textId="77777777" w:rsidTr="00073DF2">
        <w:tc>
          <w:tcPr>
            <w:tcW w:w="2337" w:type="dxa"/>
            <w:vMerge/>
            <w:vAlign w:val="center"/>
          </w:tcPr>
          <w:p w14:paraId="078894C0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  <w:vAlign w:val="center"/>
          </w:tcPr>
          <w:p w14:paraId="1DBF4240" w14:textId="081EC29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2338" w:type="dxa"/>
            <w:vAlign w:val="center"/>
          </w:tcPr>
          <w:p w14:paraId="4D5D4314" w14:textId="417442A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2338" w:type="dxa"/>
            <w:vMerge/>
            <w:vAlign w:val="center"/>
          </w:tcPr>
          <w:p w14:paraId="0DE32817" w14:textId="572107F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47C85" w:rsidRPr="00D47C85" w14:paraId="2E735A5B" w14:textId="77777777" w:rsidTr="00073DF2">
        <w:tc>
          <w:tcPr>
            <w:tcW w:w="2337" w:type="dxa"/>
            <w:vAlign w:val="center"/>
          </w:tcPr>
          <w:p w14:paraId="4B6FFEC6" w14:textId="1E4678F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Error type</w:t>
            </w:r>
          </w:p>
        </w:tc>
        <w:tc>
          <w:tcPr>
            <w:tcW w:w="7013" w:type="dxa"/>
            <w:gridSpan w:val="3"/>
            <w:vAlign w:val="center"/>
          </w:tcPr>
          <w:p w14:paraId="5A9F5B03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47C85" w:rsidRPr="00D47C85" w14:paraId="0F0B5B4F" w14:textId="77777777" w:rsidTr="00073DF2">
        <w:tc>
          <w:tcPr>
            <w:tcW w:w="2337" w:type="dxa"/>
            <w:vAlign w:val="center"/>
          </w:tcPr>
          <w:p w14:paraId="1A5E2DDA" w14:textId="61BDB9E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Harsh deceleration</w:t>
            </w:r>
          </w:p>
        </w:tc>
        <w:tc>
          <w:tcPr>
            <w:tcW w:w="2337" w:type="dxa"/>
            <w:vAlign w:val="center"/>
          </w:tcPr>
          <w:p w14:paraId="2A11C10A" w14:textId="4691479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1411 (99.51%)(99.14-99.87)</w:t>
            </w:r>
          </w:p>
        </w:tc>
        <w:tc>
          <w:tcPr>
            <w:tcW w:w="2338" w:type="dxa"/>
            <w:vAlign w:val="center"/>
          </w:tcPr>
          <w:p w14:paraId="062762FF" w14:textId="4E74DA3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7 (0.49%)(0.13-0.86)</w:t>
            </w:r>
          </w:p>
        </w:tc>
        <w:tc>
          <w:tcPr>
            <w:tcW w:w="2338" w:type="dxa"/>
            <w:vAlign w:val="center"/>
          </w:tcPr>
          <w:p w14:paraId="300D7341" w14:textId="73E3CF0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1418 (0.09%)(0.08-0.09)</w:t>
            </w:r>
          </w:p>
        </w:tc>
      </w:tr>
      <w:tr w:rsidR="00D47C85" w:rsidRPr="00D47C85" w14:paraId="6A509C53" w14:textId="77777777" w:rsidTr="00073DF2">
        <w:tc>
          <w:tcPr>
            <w:tcW w:w="2337" w:type="dxa"/>
            <w:vAlign w:val="center"/>
          </w:tcPr>
          <w:p w14:paraId="41BA9F3F" w14:textId="058982E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Harsh acceleration</w:t>
            </w:r>
          </w:p>
        </w:tc>
        <w:tc>
          <w:tcPr>
            <w:tcW w:w="2337" w:type="dxa"/>
            <w:vAlign w:val="center"/>
          </w:tcPr>
          <w:p w14:paraId="2F7BFA8C" w14:textId="07709A0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15403 (99.88%)(99.83-99.94)</w:t>
            </w:r>
          </w:p>
        </w:tc>
        <w:tc>
          <w:tcPr>
            <w:tcW w:w="2338" w:type="dxa"/>
            <w:vAlign w:val="center"/>
          </w:tcPr>
          <w:p w14:paraId="42478B5A" w14:textId="05D2203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18 (0.12%)(0.06-0.17)</w:t>
            </w:r>
          </w:p>
        </w:tc>
        <w:tc>
          <w:tcPr>
            <w:tcW w:w="2338" w:type="dxa"/>
            <w:vAlign w:val="center"/>
          </w:tcPr>
          <w:p w14:paraId="4DB9C1E7" w14:textId="692B9D3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15421 (0.97%)(0.96-0.99)</w:t>
            </w:r>
          </w:p>
        </w:tc>
      </w:tr>
      <w:tr w:rsidR="00D47C85" w:rsidRPr="00D47C85" w14:paraId="65688A28" w14:textId="77777777" w:rsidTr="00073DF2">
        <w:tc>
          <w:tcPr>
            <w:tcW w:w="2337" w:type="dxa"/>
            <w:vAlign w:val="center"/>
          </w:tcPr>
          <w:p w14:paraId="3189FB16" w14:textId="493C78F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Harsh turning</w:t>
            </w:r>
          </w:p>
        </w:tc>
        <w:tc>
          <w:tcPr>
            <w:tcW w:w="2337" w:type="dxa"/>
            <w:vAlign w:val="center"/>
          </w:tcPr>
          <w:p w14:paraId="15725A27" w14:textId="2FF977F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882120 (97.67%)(97.64-97.71)</w:t>
            </w:r>
          </w:p>
        </w:tc>
        <w:tc>
          <w:tcPr>
            <w:tcW w:w="2338" w:type="dxa"/>
            <w:vAlign w:val="center"/>
          </w:tcPr>
          <w:p w14:paraId="5EF957DE" w14:textId="107C2F9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21004 (2.33%)(2.29-2.36)</w:t>
            </w:r>
          </w:p>
        </w:tc>
        <w:tc>
          <w:tcPr>
            <w:tcW w:w="2338" w:type="dxa"/>
            <w:vAlign w:val="center"/>
          </w:tcPr>
          <w:p w14:paraId="1EACC75A" w14:textId="0739E30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903124 (57.02%)(56.95-57.1)</w:t>
            </w:r>
          </w:p>
        </w:tc>
      </w:tr>
      <w:tr w:rsidR="00D47C85" w:rsidRPr="00D47C85" w14:paraId="5B9D076B" w14:textId="77777777" w:rsidTr="00073DF2">
        <w:tc>
          <w:tcPr>
            <w:tcW w:w="2337" w:type="dxa"/>
            <w:vAlign w:val="center"/>
          </w:tcPr>
          <w:p w14:paraId="7688FECA" w14:textId="52C69DF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Over speed</w:t>
            </w:r>
          </w:p>
        </w:tc>
        <w:tc>
          <w:tcPr>
            <w:tcW w:w="2337" w:type="dxa"/>
            <w:vAlign w:val="center"/>
          </w:tcPr>
          <w:p w14:paraId="00A3788F" w14:textId="28A5F4B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194503 (98.97%)(98.93-99.02)</w:t>
            </w:r>
          </w:p>
        </w:tc>
        <w:tc>
          <w:tcPr>
            <w:tcW w:w="2338" w:type="dxa"/>
            <w:vAlign w:val="center"/>
          </w:tcPr>
          <w:p w14:paraId="1A54AC17" w14:textId="01A9622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2015 (1.03%)(0.98-1.07)</w:t>
            </w:r>
          </w:p>
        </w:tc>
        <w:tc>
          <w:tcPr>
            <w:tcW w:w="2338" w:type="dxa"/>
            <w:vAlign w:val="center"/>
          </w:tcPr>
          <w:p w14:paraId="3D5AB34B" w14:textId="5A28287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196518 (12.41%)(12.36-12.46)</w:t>
            </w:r>
          </w:p>
        </w:tc>
      </w:tr>
      <w:tr w:rsidR="00D47C85" w:rsidRPr="00D47C85" w14:paraId="0F5753DC" w14:textId="77777777" w:rsidTr="00073DF2">
        <w:tc>
          <w:tcPr>
            <w:tcW w:w="2337" w:type="dxa"/>
            <w:vAlign w:val="center"/>
          </w:tcPr>
          <w:p w14:paraId="32327AD3" w14:textId="51A47DE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Fatigue</w:t>
            </w:r>
          </w:p>
        </w:tc>
        <w:tc>
          <w:tcPr>
            <w:tcW w:w="2337" w:type="dxa"/>
            <w:vAlign w:val="center"/>
          </w:tcPr>
          <w:p w14:paraId="559EBA28" w14:textId="2E7FAA3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460756 (98.59%)(98.56-98.63)</w:t>
            </w:r>
          </w:p>
        </w:tc>
        <w:tc>
          <w:tcPr>
            <w:tcW w:w="2338" w:type="dxa"/>
            <w:vAlign w:val="center"/>
          </w:tcPr>
          <w:p w14:paraId="455871A3" w14:textId="72B2C86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6574 (1.41%)(1.37-1.44)</w:t>
            </w:r>
          </w:p>
        </w:tc>
        <w:tc>
          <w:tcPr>
            <w:tcW w:w="2338" w:type="dxa"/>
            <w:vAlign w:val="center"/>
          </w:tcPr>
          <w:p w14:paraId="6D0C63A3" w14:textId="4FBE833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</w:rPr>
              <w:t>467330 (29.51%)(29.44-29.58)</w:t>
            </w:r>
          </w:p>
        </w:tc>
      </w:tr>
      <w:tr w:rsidR="00D47C85" w:rsidRPr="00D47C85" w14:paraId="6579DDC9" w14:textId="77777777" w:rsidTr="00073DF2">
        <w:tc>
          <w:tcPr>
            <w:tcW w:w="2337" w:type="dxa"/>
            <w:vAlign w:val="center"/>
          </w:tcPr>
          <w:p w14:paraId="69B8EF62" w14:textId="76CA48D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Road Types</w:t>
            </w:r>
          </w:p>
        </w:tc>
        <w:tc>
          <w:tcPr>
            <w:tcW w:w="7013" w:type="dxa"/>
            <w:gridSpan w:val="3"/>
            <w:vAlign w:val="center"/>
          </w:tcPr>
          <w:p w14:paraId="32FB15A3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31CAF89D" w14:textId="77777777" w:rsidTr="00073DF2">
        <w:tc>
          <w:tcPr>
            <w:tcW w:w="2337" w:type="dxa"/>
            <w:vAlign w:val="center"/>
          </w:tcPr>
          <w:p w14:paraId="2554CC5E" w14:textId="61C1ADF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trunk</w:t>
            </w:r>
          </w:p>
        </w:tc>
        <w:tc>
          <w:tcPr>
            <w:tcW w:w="2337" w:type="dxa"/>
            <w:vAlign w:val="center"/>
          </w:tcPr>
          <w:p w14:paraId="4130FD9A" w14:textId="5E3BBB9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807402 (98.05%)(98.02-98.08)</w:t>
            </w:r>
          </w:p>
        </w:tc>
        <w:tc>
          <w:tcPr>
            <w:tcW w:w="2338" w:type="dxa"/>
            <w:vAlign w:val="center"/>
          </w:tcPr>
          <w:p w14:paraId="0F7DD36A" w14:textId="3498680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16049 (1.95%)(1.92-1.98)</w:t>
            </w:r>
          </w:p>
        </w:tc>
        <w:tc>
          <w:tcPr>
            <w:tcW w:w="2338" w:type="dxa"/>
            <w:vAlign w:val="center"/>
          </w:tcPr>
          <w:p w14:paraId="69245482" w14:textId="55DC662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823451 (51.99%)(51.91-52.07)</w:t>
            </w:r>
          </w:p>
        </w:tc>
      </w:tr>
      <w:tr w:rsidR="00D47C85" w:rsidRPr="00D47C85" w14:paraId="50FEAE20" w14:textId="77777777" w:rsidTr="00073DF2">
        <w:tc>
          <w:tcPr>
            <w:tcW w:w="2337" w:type="dxa"/>
            <w:vAlign w:val="center"/>
          </w:tcPr>
          <w:p w14:paraId="58496D5A" w14:textId="0ADC076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motorway</w:t>
            </w:r>
          </w:p>
        </w:tc>
        <w:tc>
          <w:tcPr>
            <w:tcW w:w="2337" w:type="dxa"/>
            <w:vAlign w:val="center"/>
          </w:tcPr>
          <w:p w14:paraId="13F50BEF" w14:textId="361426E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235650 (97.55%)(97.49-97.62)</w:t>
            </w:r>
          </w:p>
        </w:tc>
        <w:tc>
          <w:tcPr>
            <w:tcW w:w="2338" w:type="dxa"/>
            <w:vAlign w:val="center"/>
          </w:tcPr>
          <w:p w14:paraId="3AD79B6D" w14:textId="3E2424E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5910 (2.45%)(2.38-2.51)</w:t>
            </w:r>
          </w:p>
        </w:tc>
        <w:tc>
          <w:tcPr>
            <w:tcW w:w="2338" w:type="dxa"/>
            <w:vAlign w:val="center"/>
          </w:tcPr>
          <w:p w14:paraId="7C728900" w14:textId="0BA8C7B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241560 (15.25%)(15.2-15.31)</w:t>
            </w:r>
          </w:p>
        </w:tc>
      </w:tr>
      <w:tr w:rsidR="00D47C85" w:rsidRPr="00D47C85" w14:paraId="3028A558" w14:textId="77777777" w:rsidTr="00073DF2">
        <w:tc>
          <w:tcPr>
            <w:tcW w:w="2337" w:type="dxa"/>
            <w:vAlign w:val="center"/>
          </w:tcPr>
          <w:p w14:paraId="1AFDEE34" w14:textId="6501FBB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primary</w:t>
            </w:r>
          </w:p>
        </w:tc>
        <w:tc>
          <w:tcPr>
            <w:tcW w:w="2337" w:type="dxa"/>
            <w:vAlign w:val="center"/>
          </w:tcPr>
          <w:p w14:paraId="1AA8078D" w14:textId="18216AB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326734 (98.19%)(98.15-98.24)</w:t>
            </w:r>
          </w:p>
        </w:tc>
        <w:tc>
          <w:tcPr>
            <w:tcW w:w="2338" w:type="dxa"/>
            <w:vAlign w:val="center"/>
          </w:tcPr>
          <w:p w14:paraId="3B366AB7" w14:textId="5508289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6011 (1.81%)(1.76-1.85)</w:t>
            </w:r>
          </w:p>
        </w:tc>
        <w:tc>
          <w:tcPr>
            <w:tcW w:w="2338" w:type="dxa"/>
            <w:vAlign w:val="center"/>
          </w:tcPr>
          <w:p w14:paraId="31A8B4B1" w14:textId="350A7D4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332745 (21.01%)(20.95-21.07)</w:t>
            </w:r>
          </w:p>
        </w:tc>
      </w:tr>
      <w:tr w:rsidR="00D47C85" w:rsidRPr="00D47C85" w14:paraId="612912BB" w14:textId="77777777" w:rsidTr="00073DF2">
        <w:tc>
          <w:tcPr>
            <w:tcW w:w="2337" w:type="dxa"/>
            <w:vAlign w:val="center"/>
          </w:tcPr>
          <w:p w14:paraId="1B6E8FCA" w14:textId="5A012EA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secondary</w:t>
            </w:r>
          </w:p>
        </w:tc>
        <w:tc>
          <w:tcPr>
            <w:tcW w:w="2337" w:type="dxa"/>
            <w:vAlign w:val="center"/>
          </w:tcPr>
          <w:p w14:paraId="7B8EF047" w14:textId="7A687A9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113914 (98.76%)(98.69-98.82)</w:t>
            </w:r>
          </w:p>
        </w:tc>
        <w:tc>
          <w:tcPr>
            <w:tcW w:w="2338" w:type="dxa"/>
            <w:vAlign w:val="center"/>
          </w:tcPr>
          <w:p w14:paraId="35A4C0F7" w14:textId="1533C13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1432 (1.24%)(1.18-1.31)</w:t>
            </w:r>
          </w:p>
        </w:tc>
        <w:tc>
          <w:tcPr>
            <w:tcW w:w="2338" w:type="dxa"/>
            <w:vAlign w:val="center"/>
          </w:tcPr>
          <w:p w14:paraId="0C8B903C" w14:textId="7D88CE4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115346 (7.28%)(7.24-7.32)</w:t>
            </w:r>
          </w:p>
        </w:tc>
      </w:tr>
      <w:tr w:rsidR="00D47C85" w:rsidRPr="00D47C85" w14:paraId="29A0FECF" w14:textId="77777777" w:rsidTr="00073DF2">
        <w:tc>
          <w:tcPr>
            <w:tcW w:w="2337" w:type="dxa"/>
            <w:vAlign w:val="center"/>
          </w:tcPr>
          <w:p w14:paraId="527543CA" w14:textId="045E251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tertiary</w:t>
            </w:r>
          </w:p>
        </w:tc>
        <w:tc>
          <w:tcPr>
            <w:tcW w:w="2337" w:type="dxa"/>
            <w:vAlign w:val="center"/>
          </w:tcPr>
          <w:p w14:paraId="77B68C79" w14:textId="2AC22FF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41600 (99.56%)(99.5-99.62)</w:t>
            </w:r>
          </w:p>
        </w:tc>
        <w:tc>
          <w:tcPr>
            <w:tcW w:w="2338" w:type="dxa"/>
            <w:vAlign w:val="center"/>
          </w:tcPr>
          <w:p w14:paraId="3137F3F8" w14:textId="76B7B2B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184 (0.44%)(0.38-0.5)</w:t>
            </w:r>
          </w:p>
        </w:tc>
        <w:tc>
          <w:tcPr>
            <w:tcW w:w="2338" w:type="dxa"/>
            <w:vAlign w:val="center"/>
          </w:tcPr>
          <w:p w14:paraId="4A974E3B" w14:textId="004FB3A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41784 (2.64%)(2.61-2.66)</w:t>
            </w:r>
          </w:p>
        </w:tc>
      </w:tr>
      <w:tr w:rsidR="00D47C85" w:rsidRPr="00D47C85" w14:paraId="248D3023" w14:textId="77777777" w:rsidTr="00073DF2">
        <w:tc>
          <w:tcPr>
            <w:tcW w:w="2337" w:type="dxa"/>
            <w:vAlign w:val="center"/>
          </w:tcPr>
          <w:p w14:paraId="6B379061" w14:textId="0CAAF44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residential</w:t>
            </w:r>
          </w:p>
        </w:tc>
        <w:tc>
          <w:tcPr>
            <w:tcW w:w="2337" w:type="dxa"/>
            <w:vAlign w:val="center"/>
          </w:tcPr>
          <w:p w14:paraId="4DAACCA1" w14:textId="156A9BB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25479 (99.92%)(99.89-99.96)</w:t>
            </w:r>
          </w:p>
        </w:tc>
        <w:tc>
          <w:tcPr>
            <w:tcW w:w="2338" w:type="dxa"/>
            <w:vAlign w:val="center"/>
          </w:tcPr>
          <w:p w14:paraId="2C790BD7" w14:textId="35E3B13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 (0.08%)(0.04-0.11)</w:t>
            </w:r>
          </w:p>
        </w:tc>
        <w:tc>
          <w:tcPr>
            <w:tcW w:w="2338" w:type="dxa"/>
            <w:vAlign w:val="center"/>
          </w:tcPr>
          <w:p w14:paraId="3AC7F84B" w14:textId="7B12EA2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25499 (1.61%)(1.59-1.63)</w:t>
            </w:r>
          </w:p>
        </w:tc>
      </w:tr>
      <w:tr w:rsidR="00D47C85" w:rsidRPr="00D47C85" w14:paraId="7BC0FAF6" w14:textId="77777777" w:rsidTr="00073DF2">
        <w:tc>
          <w:tcPr>
            <w:tcW w:w="2337" w:type="dxa"/>
            <w:vAlign w:val="center"/>
          </w:tcPr>
          <w:p w14:paraId="6F305D0F" w14:textId="1FADC7D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minor roads</w:t>
            </w:r>
          </w:p>
        </w:tc>
        <w:tc>
          <w:tcPr>
            <w:tcW w:w="2337" w:type="dxa"/>
            <w:vAlign w:val="center"/>
          </w:tcPr>
          <w:p w14:paraId="2D6F038F" w14:textId="68D9402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3414 (99.65%)(99.45-99.85)</w:t>
            </w:r>
          </w:p>
        </w:tc>
        <w:tc>
          <w:tcPr>
            <w:tcW w:w="2338" w:type="dxa"/>
            <w:vAlign w:val="center"/>
          </w:tcPr>
          <w:p w14:paraId="16E84936" w14:textId="717DF97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 (0.35%)(0.15-0.55)</w:t>
            </w:r>
          </w:p>
        </w:tc>
        <w:tc>
          <w:tcPr>
            <w:tcW w:w="2338" w:type="dxa"/>
            <w:vAlign w:val="center"/>
          </w:tcPr>
          <w:p w14:paraId="684D624C" w14:textId="08D8556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3426 (0.22%)(0.21-0.22)</w:t>
            </w:r>
          </w:p>
        </w:tc>
      </w:tr>
      <w:tr w:rsidR="00D47C85" w:rsidRPr="00D47C85" w14:paraId="7D4A90BE" w14:textId="77777777" w:rsidTr="00073DF2">
        <w:tc>
          <w:tcPr>
            <w:tcW w:w="2337" w:type="dxa"/>
            <w:vAlign w:val="center"/>
          </w:tcPr>
          <w:p w14:paraId="3D9DC033" w14:textId="560DBEC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Season</w:t>
            </w:r>
          </w:p>
        </w:tc>
        <w:tc>
          <w:tcPr>
            <w:tcW w:w="7013" w:type="dxa"/>
            <w:gridSpan w:val="3"/>
            <w:vAlign w:val="center"/>
          </w:tcPr>
          <w:p w14:paraId="59AA8203" w14:textId="61310AF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3CE2D617" w14:textId="77777777" w:rsidTr="00073DF2">
        <w:tc>
          <w:tcPr>
            <w:tcW w:w="2337" w:type="dxa"/>
            <w:vAlign w:val="center"/>
          </w:tcPr>
          <w:p w14:paraId="49D63449" w14:textId="758D275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Autumn</w:t>
            </w:r>
          </w:p>
        </w:tc>
        <w:tc>
          <w:tcPr>
            <w:tcW w:w="2337" w:type="dxa"/>
            <w:vAlign w:val="center"/>
          </w:tcPr>
          <w:p w14:paraId="39A0C117" w14:textId="432A718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409210 (98.18%)(98.14-98.22)</w:t>
            </w:r>
          </w:p>
        </w:tc>
        <w:tc>
          <w:tcPr>
            <w:tcW w:w="2338" w:type="dxa"/>
            <w:vAlign w:val="center"/>
          </w:tcPr>
          <w:p w14:paraId="671C70C3" w14:textId="4E52CBF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7601 (1.82%)(1.78-1.86)</w:t>
            </w:r>
          </w:p>
        </w:tc>
        <w:tc>
          <w:tcPr>
            <w:tcW w:w="2338" w:type="dxa"/>
            <w:vAlign w:val="center"/>
          </w:tcPr>
          <w:p w14:paraId="491EC7C6" w14:textId="5967C73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416811 (26.32%)(26.25-26.39)</w:t>
            </w:r>
          </w:p>
        </w:tc>
      </w:tr>
      <w:tr w:rsidR="00D47C85" w:rsidRPr="00D47C85" w14:paraId="7D44814D" w14:textId="77777777" w:rsidTr="00073DF2">
        <w:tc>
          <w:tcPr>
            <w:tcW w:w="2337" w:type="dxa"/>
            <w:vAlign w:val="center"/>
          </w:tcPr>
          <w:p w14:paraId="4BEA75E4" w14:textId="7D51F51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Spring</w:t>
            </w:r>
          </w:p>
        </w:tc>
        <w:tc>
          <w:tcPr>
            <w:tcW w:w="2337" w:type="dxa"/>
            <w:vAlign w:val="center"/>
          </w:tcPr>
          <w:p w14:paraId="7CB98630" w14:textId="4C35A14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296437 (98.1%)(98.06-98.15)</w:t>
            </w:r>
          </w:p>
        </w:tc>
        <w:tc>
          <w:tcPr>
            <w:tcW w:w="2338" w:type="dxa"/>
            <w:vAlign w:val="center"/>
          </w:tcPr>
          <w:p w14:paraId="745DE1E3" w14:textId="40799DF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5727 (1.9%)(1.85-1.94)</w:t>
            </w:r>
          </w:p>
        </w:tc>
        <w:tc>
          <w:tcPr>
            <w:tcW w:w="2338" w:type="dxa"/>
            <w:vAlign w:val="center"/>
          </w:tcPr>
          <w:p w14:paraId="50AFA472" w14:textId="14AE509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302164 (19.08%)(19.02-19.14)</w:t>
            </w:r>
          </w:p>
        </w:tc>
      </w:tr>
      <w:tr w:rsidR="00D47C85" w:rsidRPr="00D47C85" w14:paraId="732BB759" w14:textId="77777777" w:rsidTr="00073DF2">
        <w:tc>
          <w:tcPr>
            <w:tcW w:w="2337" w:type="dxa"/>
            <w:vAlign w:val="center"/>
          </w:tcPr>
          <w:p w14:paraId="02F8689E" w14:textId="7E56A9B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Summer</w:t>
            </w:r>
          </w:p>
        </w:tc>
        <w:tc>
          <w:tcPr>
            <w:tcW w:w="2337" w:type="dxa"/>
            <w:vAlign w:val="center"/>
          </w:tcPr>
          <w:p w14:paraId="0ED22595" w14:textId="5DB9AAC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405792 (98.06%)(98.01-98.1)</w:t>
            </w:r>
          </w:p>
        </w:tc>
        <w:tc>
          <w:tcPr>
            <w:tcW w:w="2338" w:type="dxa"/>
            <w:vAlign w:val="center"/>
          </w:tcPr>
          <w:p w14:paraId="2EF870BE" w14:textId="36DA1B5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8044 (1.94%)(1.9-1.99)</w:t>
            </w:r>
          </w:p>
        </w:tc>
        <w:tc>
          <w:tcPr>
            <w:tcW w:w="2338" w:type="dxa"/>
            <w:vAlign w:val="center"/>
          </w:tcPr>
          <w:p w14:paraId="0C09E891" w14:textId="6858B50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413836 (26.13%)(26.06-26.2)</w:t>
            </w:r>
          </w:p>
        </w:tc>
      </w:tr>
      <w:tr w:rsidR="00D47C85" w:rsidRPr="00D47C85" w14:paraId="451F6090" w14:textId="77777777" w:rsidTr="00073DF2">
        <w:tc>
          <w:tcPr>
            <w:tcW w:w="2337" w:type="dxa"/>
            <w:vAlign w:val="center"/>
          </w:tcPr>
          <w:p w14:paraId="7D864BAB" w14:textId="2E2572C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Winter</w:t>
            </w:r>
          </w:p>
        </w:tc>
        <w:tc>
          <w:tcPr>
            <w:tcW w:w="2337" w:type="dxa"/>
            <w:vAlign w:val="center"/>
          </w:tcPr>
          <w:p w14:paraId="2411D5E2" w14:textId="6DB1470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442754 (98.17%)(98.13-98.21)</w:t>
            </w:r>
          </w:p>
        </w:tc>
        <w:tc>
          <w:tcPr>
            <w:tcW w:w="2338" w:type="dxa"/>
            <w:vAlign w:val="center"/>
          </w:tcPr>
          <w:p w14:paraId="5B471531" w14:textId="44FFF39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8246 (1.83%)(1.79-1.87)</w:t>
            </w:r>
          </w:p>
        </w:tc>
        <w:tc>
          <w:tcPr>
            <w:tcW w:w="2338" w:type="dxa"/>
            <w:vAlign w:val="center"/>
          </w:tcPr>
          <w:p w14:paraId="5104EDB0" w14:textId="2A30224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451000 (28.48%)(28.41-28.55)</w:t>
            </w:r>
          </w:p>
        </w:tc>
      </w:tr>
      <w:tr w:rsidR="00D47C85" w:rsidRPr="00D47C85" w14:paraId="6200E4EA" w14:textId="77777777" w:rsidTr="00073DF2">
        <w:tc>
          <w:tcPr>
            <w:tcW w:w="2337" w:type="dxa"/>
            <w:vAlign w:val="center"/>
          </w:tcPr>
          <w:p w14:paraId="41ADD5E3" w14:textId="4DAA482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Month</w:t>
            </w:r>
          </w:p>
        </w:tc>
        <w:tc>
          <w:tcPr>
            <w:tcW w:w="7013" w:type="dxa"/>
            <w:gridSpan w:val="3"/>
            <w:vAlign w:val="center"/>
          </w:tcPr>
          <w:p w14:paraId="7ACE9396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5F595CA0" w14:textId="77777777" w:rsidTr="00073DF2">
        <w:tc>
          <w:tcPr>
            <w:tcW w:w="2337" w:type="dxa"/>
            <w:vAlign w:val="center"/>
          </w:tcPr>
          <w:p w14:paraId="0D568A83" w14:textId="18EAF7D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January</w:t>
            </w:r>
          </w:p>
        </w:tc>
        <w:tc>
          <w:tcPr>
            <w:tcW w:w="2337" w:type="dxa"/>
            <w:vAlign w:val="center"/>
          </w:tcPr>
          <w:p w14:paraId="4C0C7F15" w14:textId="4C9CF81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174309 (98.15%)(98.09-98.22)</w:t>
            </w:r>
          </w:p>
        </w:tc>
        <w:tc>
          <w:tcPr>
            <w:tcW w:w="2338" w:type="dxa"/>
            <w:vAlign w:val="center"/>
          </w:tcPr>
          <w:p w14:paraId="16742B03" w14:textId="3CE75E9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3280 (1.85%)(1.78-1.91)</w:t>
            </w:r>
          </w:p>
        </w:tc>
        <w:tc>
          <w:tcPr>
            <w:tcW w:w="2338" w:type="dxa"/>
            <w:vAlign w:val="center"/>
          </w:tcPr>
          <w:p w14:paraId="01A2D887" w14:textId="132533A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177589 (11.21%)(11.16-11.26)</w:t>
            </w:r>
          </w:p>
        </w:tc>
      </w:tr>
      <w:tr w:rsidR="00D47C85" w:rsidRPr="00D47C85" w14:paraId="725F22C7" w14:textId="77777777" w:rsidTr="00073DF2">
        <w:tc>
          <w:tcPr>
            <w:tcW w:w="2337" w:type="dxa"/>
            <w:vAlign w:val="center"/>
          </w:tcPr>
          <w:p w14:paraId="652371CD" w14:textId="3658FCE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February</w:t>
            </w:r>
          </w:p>
        </w:tc>
        <w:tc>
          <w:tcPr>
            <w:tcW w:w="2337" w:type="dxa"/>
            <w:vAlign w:val="center"/>
          </w:tcPr>
          <w:p w14:paraId="1BD1BAE3" w14:textId="0069463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155370 (98.13%)(98.06-98.19)</w:t>
            </w:r>
          </w:p>
        </w:tc>
        <w:tc>
          <w:tcPr>
            <w:tcW w:w="2338" w:type="dxa"/>
            <w:vAlign w:val="center"/>
          </w:tcPr>
          <w:p w14:paraId="57FB6224" w14:textId="61B7CCB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2967 (1.87%)(1.81-1.94)</w:t>
            </w:r>
          </w:p>
        </w:tc>
        <w:tc>
          <w:tcPr>
            <w:tcW w:w="2338" w:type="dxa"/>
            <w:vAlign w:val="center"/>
          </w:tcPr>
          <w:p w14:paraId="61F0EA73" w14:textId="6334E09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158337 (10.0%)(9.95-10.04)</w:t>
            </w:r>
          </w:p>
        </w:tc>
      </w:tr>
      <w:tr w:rsidR="00D47C85" w:rsidRPr="00D47C85" w14:paraId="0EE01C54" w14:textId="77777777" w:rsidTr="00073DF2">
        <w:tc>
          <w:tcPr>
            <w:tcW w:w="2337" w:type="dxa"/>
            <w:vAlign w:val="center"/>
          </w:tcPr>
          <w:p w14:paraId="66F21B8A" w14:textId="0BE5BE8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March</w:t>
            </w:r>
          </w:p>
        </w:tc>
        <w:tc>
          <w:tcPr>
            <w:tcW w:w="2337" w:type="dxa"/>
            <w:vAlign w:val="center"/>
          </w:tcPr>
          <w:p w14:paraId="7117650E" w14:textId="758D2FA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80220 (98.37%)(98.28-98.46)</w:t>
            </w:r>
          </w:p>
        </w:tc>
        <w:tc>
          <w:tcPr>
            <w:tcW w:w="2338" w:type="dxa"/>
            <w:vAlign w:val="center"/>
          </w:tcPr>
          <w:p w14:paraId="298CC7D1" w14:textId="446B535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1329 (1.63%)(1.54-1.72)</w:t>
            </w:r>
          </w:p>
        </w:tc>
        <w:tc>
          <w:tcPr>
            <w:tcW w:w="2338" w:type="dxa"/>
            <w:vAlign w:val="center"/>
          </w:tcPr>
          <w:p w14:paraId="18DA6EFA" w14:textId="646A34A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81549 (5.15%)(5.11-5.18)</w:t>
            </w:r>
          </w:p>
        </w:tc>
      </w:tr>
      <w:tr w:rsidR="00D47C85" w:rsidRPr="00D47C85" w14:paraId="207DE497" w14:textId="77777777" w:rsidTr="00073DF2">
        <w:tc>
          <w:tcPr>
            <w:tcW w:w="2337" w:type="dxa"/>
            <w:vAlign w:val="center"/>
          </w:tcPr>
          <w:p w14:paraId="7D0DD152" w14:textId="235FDEF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lastRenderedPageBreak/>
              <w:t>April</w:t>
            </w:r>
          </w:p>
        </w:tc>
        <w:tc>
          <w:tcPr>
            <w:tcW w:w="2337" w:type="dxa"/>
            <w:vAlign w:val="center"/>
          </w:tcPr>
          <w:p w14:paraId="1624277C" w14:textId="2CC82F3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80316 (98.25%)(98.16-98.34)</w:t>
            </w:r>
          </w:p>
        </w:tc>
        <w:tc>
          <w:tcPr>
            <w:tcW w:w="2338" w:type="dxa"/>
            <w:vAlign w:val="center"/>
          </w:tcPr>
          <w:p w14:paraId="040B7AB8" w14:textId="16C866D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1430 (1.75%)(1.66-1.84)</w:t>
            </w:r>
          </w:p>
        </w:tc>
        <w:tc>
          <w:tcPr>
            <w:tcW w:w="2338" w:type="dxa"/>
            <w:vAlign w:val="center"/>
          </w:tcPr>
          <w:p w14:paraId="476FA0F0" w14:textId="211E046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81746 (5.16%)(5.13-5.2)</w:t>
            </w:r>
          </w:p>
        </w:tc>
      </w:tr>
      <w:tr w:rsidR="00D47C85" w:rsidRPr="00D47C85" w14:paraId="41BF962D" w14:textId="77777777" w:rsidTr="00073DF2">
        <w:tc>
          <w:tcPr>
            <w:tcW w:w="2337" w:type="dxa"/>
            <w:vAlign w:val="center"/>
          </w:tcPr>
          <w:p w14:paraId="1667DA05" w14:textId="2C16EC2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May</w:t>
            </w:r>
          </w:p>
        </w:tc>
        <w:tc>
          <w:tcPr>
            <w:tcW w:w="2337" w:type="dxa"/>
            <w:vAlign w:val="center"/>
          </w:tcPr>
          <w:p w14:paraId="2923A84A" w14:textId="1E67141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113599 (98.05%)(97.97-98.13)</w:t>
            </w:r>
          </w:p>
        </w:tc>
        <w:tc>
          <w:tcPr>
            <w:tcW w:w="2338" w:type="dxa"/>
            <w:vAlign w:val="center"/>
          </w:tcPr>
          <w:p w14:paraId="57FBFABE" w14:textId="737BA0B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2254 (1.95%)(1.87-2.03)</w:t>
            </w:r>
          </w:p>
        </w:tc>
        <w:tc>
          <w:tcPr>
            <w:tcW w:w="2338" w:type="dxa"/>
            <w:vAlign w:val="center"/>
          </w:tcPr>
          <w:p w14:paraId="78CF3F62" w14:textId="68D1297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115853 (7.31%)(7.27-7.36)</w:t>
            </w:r>
          </w:p>
        </w:tc>
      </w:tr>
      <w:tr w:rsidR="00D47C85" w:rsidRPr="00D47C85" w14:paraId="12F9C4F8" w14:textId="77777777" w:rsidTr="00073DF2">
        <w:tc>
          <w:tcPr>
            <w:tcW w:w="2337" w:type="dxa"/>
            <w:vAlign w:val="center"/>
          </w:tcPr>
          <w:p w14:paraId="1810BC4A" w14:textId="07114E6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June</w:t>
            </w:r>
          </w:p>
        </w:tc>
        <w:tc>
          <w:tcPr>
            <w:tcW w:w="2337" w:type="dxa"/>
            <w:vAlign w:val="center"/>
          </w:tcPr>
          <w:p w14:paraId="551425B8" w14:textId="64A16DE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130300 (97.98%)(97.9-98.05)</w:t>
            </w:r>
          </w:p>
        </w:tc>
        <w:tc>
          <w:tcPr>
            <w:tcW w:w="2338" w:type="dxa"/>
            <w:vAlign w:val="center"/>
          </w:tcPr>
          <w:p w14:paraId="00F7DE96" w14:textId="2002507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2691 (2.02%)(1.95-2.1)</w:t>
            </w:r>
          </w:p>
        </w:tc>
        <w:tc>
          <w:tcPr>
            <w:tcW w:w="2338" w:type="dxa"/>
            <w:vAlign w:val="center"/>
          </w:tcPr>
          <w:p w14:paraId="4022D2B2" w14:textId="13D5063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132991 (8.4%)(8.35-8.44)</w:t>
            </w:r>
          </w:p>
        </w:tc>
      </w:tr>
      <w:tr w:rsidR="00D47C85" w:rsidRPr="00D47C85" w14:paraId="1AE3546D" w14:textId="77777777" w:rsidTr="00073DF2">
        <w:tc>
          <w:tcPr>
            <w:tcW w:w="2337" w:type="dxa"/>
            <w:vAlign w:val="center"/>
          </w:tcPr>
          <w:p w14:paraId="450E102A" w14:textId="0DE7C9D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July</w:t>
            </w:r>
          </w:p>
        </w:tc>
        <w:tc>
          <w:tcPr>
            <w:tcW w:w="2337" w:type="dxa"/>
            <w:vAlign w:val="center"/>
          </w:tcPr>
          <w:p w14:paraId="478F03A2" w14:textId="6E976BB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131044 (98.07%)(98.0-98.15)</w:t>
            </w:r>
          </w:p>
        </w:tc>
        <w:tc>
          <w:tcPr>
            <w:tcW w:w="2338" w:type="dxa"/>
            <w:vAlign w:val="center"/>
          </w:tcPr>
          <w:p w14:paraId="548B38AA" w14:textId="420D22E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2576 (1.93%)(1.85-2.0)</w:t>
            </w:r>
          </w:p>
        </w:tc>
        <w:tc>
          <w:tcPr>
            <w:tcW w:w="2338" w:type="dxa"/>
            <w:vAlign w:val="center"/>
          </w:tcPr>
          <w:p w14:paraId="7C09B14A" w14:textId="0CFFD6E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133620 (8.44%)(8.39-8.48)</w:t>
            </w:r>
          </w:p>
        </w:tc>
      </w:tr>
      <w:tr w:rsidR="00D47C85" w:rsidRPr="00D47C85" w14:paraId="004D1FA8" w14:textId="77777777" w:rsidTr="00073DF2">
        <w:tc>
          <w:tcPr>
            <w:tcW w:w="2337" w:type="dxa"/>
            <w:vAlign w:val="center"/>
          </w:tcPr>
          <w:p w14:paraId="4E18D4AA" w14:textId="2677AFE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August</w:t>
            </w:r>
          </w:p>
        </w:tc>
        <w:tc>
          <w:tcPr>
            <w:tcW w:w="2337" w:type="dxa"/>
            <w:vAlign w:val="center"/>
          </w:tcPr>
          <w:p w14:paraId="29A353ED" w14:textId="3F329E4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126511 (98.04%)(97.96-98.12)</w:t>
            </w:r>
          </w:p>
        </w:tc>
        <w:tc>
          <w:tcPr>
            <w:tcW w:w="2338" w:type="dxa"/>
            <w:vAlign w:val="center"/>
          </w:tcPr>
          <w:p w14:paraId="79D78096" w14:textId="13EDFD8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2529 (1.96%)(1.88-2.04)</w:t>
            </w:r>
          </w:p>
        </w:tc>
        <w:tc>
          <w:tcPr>
            <w:tcW w:w="2338" w:type="dxa"/>
            <w:vAlign w:val="center"/>
          </w:tcPr>
          <w:p w14:paraId="5B6D045C" w14:textId="2C23FCA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129040 (8.15%)(8.1-8.19)</w:t>
            </w:r>
          </w:p>
        </w:tc>
      </w:tr>
      <w:tr w:rsidR="00D47C85" w:rsidRPr="00D47C85" w14:paraId="64B3752E" w14:textId="77777777" w:rsidTr="00073DF2">
        <w:tc>
          <w:tcPr>
            <w:tcW w:w="2337" w:type="dxa"/>
            <w:vAlign w:val="center"/>
          </w:tcPr>
          <w:p w14:paraId="75E6628F" w14:textId="3158599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September</w:t>
            </w:r>
          </w:p>
        </w:tc>
        <w:tc>
          <w:tcPr>
            <w:tcW w:w="2337" w:type="dxa"/>
            <w:vAlign w:val="center"/>
          </w:tcPr>
          <w:p w14:paraId="225FF605" w14:textId="01BE1F1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139083 (98.03%)(97.96-98.1)</w:t>
            </w:r>
          </w:p>
        </w:tc>
        <w:tc>
          <w:tcPr>
            <w:tcW w:w="2338" w:type="dxa"/>
            <w:vAlign w:val="center"/>
          </w:tcPr>
          <w:p w14:paraId="566DF136" w14:textId="75BABDD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2792 (1.97%)(1.9-2.04)</w:t>
            </w:r>
          </w:p>
        </w:tc>
        <w:tc>
          <w:tcPr>
            <w:tcW w:w="2338" w:type="dxa"/>
            <w:vAlign w:val="center"/>
          </w:tcPr>
          <w:p w14:paraId="52CB84D3" w14:textId="1811EC2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141875 (8.96%)(8.91-9.0)</w:t>
            </w:r>
          </w:p>
        </w:tc>
      </w:tr>
      <w:tr w:rsidR="00D47C85" w:rsidRPr="00D47C85" w14:paraId="37A7C56C" w14:textId="77777777" w:rsidTr="00073DF2">
        <w:tc>
          <w:tcPr>
            <w:tcW w:w="2337" w:type="dxa"/>
            <w:vAlign w:val="center"/>
          </w:tcPr>
          <w:p w14:paraId="651E3ECC" w14:textId="4FC9721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October</w:t>
            </w:r>
          </w:p>
        </w:tc>
        <w:tc>
          <w:tcPr>
            <w:tcW w:w="2337" w:type="dxa"/>
            <w:vAlign w:val="center"/>
          </w:tcPr>
          <w:p w14:paraId="545C1277" w14:textId="0D7E193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145414 (98.12%)(98.05-98.19)</w:t>
            </w:r>
          </w:p>
        </w:tc>
        <w:tc>
          <w:tcPr>
            <w:tcW w:w="2338" w:type="dxa"/>
            <w:vAlign w:val="center"/>
          </w:tcPr>
          <w:p w14:paraId="6B3D50D2" w14:textId="399A2DD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2790 (1.88%)(1.81-1.95)</w:t>
            </w:r>
          </w:p>
        </w:tc>
        <w:tc>
          <w:tcPr>
            <w:tcW w:w="2338" w:type="dxa"/>
            <w:vAlign w:val="center"/>
          </w:tcPr>
          <w:p w14:paraId="2A527037" w14:textId="6ADE9B2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148204 (9.36%)(9.31-9.4)</w:t>
            </w:r>
          </w:p>
        </w:tc>
      </w:tr>
      <w:tr w:rsidR="00D47C85" w:rsidRPr="00D47C85" w14:paraId="33BC0701" w14:textId="77777777" w:rsidTr="00073DF2">
        <w:tc>
          <w:tcPr>
            <w:tcW w:w="2337" w:type="dxa"/>
            <w:vAlign w:val="center"/>
          </w:tcPr>
          <w:p w14:paraId="3061CD6A" w14:textId="347C751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November</w:t>
            </w:r>
          </w:p>
        </w:tc>
        <w:tc>
          <w:tcPr>
            <w:tcW w:w="2337" w:type="dxa"/>
            <w:vAlign w:val="center"/>
          </w:tcPr>
          <w:p w14:paraId="331226D0" w14:textId="1EE78B2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133100 (98.23%)(98.16-98.3)</w:t>
            </w:r>
          </w:p>
        </w:tc>
        <w:tc>
          <w:tcPr>
            <w:tcW w:w="2338" w:type="dxa"/>
            <w:vAlign w:val="center"/>
          </w:tcPr>
          <w:p w14:paraId="5A67C218" w14:textId="33D1196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2395 (1.77%)(1.7-1.84)</w:t>
            </w:r>
          </w:p>
        </w:tc>
        <w:tc>
          <w:tcPr>
            <w:tcW w:w="2338" w:type="dxa"/>
            <w:vAlign w:val="center"/>
          </w:tcPr>
          <w:p w14:paraId="598DE5F6" w14:textId="77C74E0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135495 (8.55%)(8.51-8.6)</w:t>
            </w:r>
          </w:p>
        </w:tc>
      </w:tr>
      <w:tr w:rsidR="00D47C85" w:rsidRPr="00D47C85" w14:paraId="7688BC4D" w14:textId="77777777" w:rsidTr="00073DF2">
        <w:tc>
          <w:tcPr>
            <w:tcW w:w="2337" w:type="dxa"/>
            <w:vAlign w:val="center"/>
          </w:tcPr>
          <w:p w14:paraId="460C5B9F" w14:textId="2879DFA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December</w:t>
            </w:r>
          </w:p>
        </w:tc>
        <w:tc>
          <w:tcPr>
            <w:tcW w:w="2337" w:type="dxa"/>
            <w:vAlign w:val="center"/>
          </w:tcPr>
          <w:p w14:paraId="6323BD33" w14:textId="77B68BF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144927 (98.25%)(98.18-98.31)</w:t>
            </w:r>
          </w:p>
        </w:tc>
        <w:tc>
          <w:tcPr>
            <w:tcW w:w="2338" w:type="dxa"/>
            <w:vAlign w:val="center"/>
          </w:tcPr>
          <w:p w14:paraId="6D1E3095" w14:textId="3125521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2585 (1.75%)(1.69-1.82)</w:t>
            </w:r>
          </w:p>
        </w:tc>
        <w:tc>
          <w:tcPr>
            <w:tcW w:w="2338" w:type="dxa"/>
            <w:vAlign w:val="center"/>
          </w:tcPr>
          <w:p w14:paraId="3A3AA2EA" w14:textId="7FCBD6E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147512 (9.31%)(9.27-9.36)</w:t>
            </w:r>
          </w:p>
        </w:tc>
      </w:tr>
      <w:tr w:rsidR="00D47C85" w:rsidRPr="00D47C85" w14:paraId="3D4FAB54" w14:textId="77777777" w:rsidTr="00073DF2">
        <w:tc>
          <w:tcPr>
            <w:tcW w:w="2337" w:type="dxa"/>
            <w:vAlign w:val="center"/>
          </w:tcPr>
          <w:p w14:paraId="1FC42C9C" w14:textId="2E2B7AB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</w:t>
            </w:r>
            <w:r w:rsidRPr="00D47C85">
              <w:rPr>
                <w:rFonts w:asciiTheme="majorBidi" w:hAnsiTheme="majorBidi" w:cstheme="majorBidi"/>
                <w:b/>
                <w:bCs/>
              </w:rPr>
              <w:t>mbient light situation</w:t>
            </w:r>
          </w:p>
        </w:tc>
        <w:tc>
          <w:tcPr>
            <w:tcW w:w="7013" w:type="dxa"/>
            <w:gridSpan w:val="3"/>
            <w:vAlign w:val="center"/>
          </w:tcPr>
          <w:p w14:paraId="0C373743" w14:textId="02A90D1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42402EEA" w14:textId="77777777" w:rsidTr="00073DF2">
        <w:tc>
          <w:tcPr>
            <w:tcW w:w="2337" w:type="dxa"/>
            <w:vAlign w:val="center"/>
          </w:tcPr>
          <w:p w14:paraId="730A7F55" w14:textId="46C1F87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day</w:t>
            </w:r>
            <w:r>
              <w:rPr>
                <w:rFonts w:asciiTheme="majorBidi" w:hAnsiTheme="majorBidi" w:cstheme="majorBidi"/>
              </w:rPr>
              <w:t>light</w:t>
            </w:r>
          </w:p>
        </w:tc>
        <w:tc>
          <w:tcPr>
            <w:tcW w:w="2337" w:type="dxa"/>
            <w:vAlign w:val="center"/>
          </w:tcPr>
          <w:p w14:paraId="74C3C8DA" w14:textId="677EDE4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741175 (98.29%)(98.26-98.32)</w:t>
            </w:r>
          </w:p>
        </w:tc>
        <w:tc>
          <w:tcPr>
            <w:tcW w:w="2338" w:type="dxa"/>
            <w:vAlign w:val="center"/>
          </w:tcPr>
          <w:p w14:paraId="15FD3F78" w14:textId="09221A5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12869 (1.71%)(1.68-1.74)</w:t>
            </w:r>
          </w:p>
        </w:tc>
        <w:tc>
          <w:tcPr>
            <w:tcW w:w="2338" w:type="dxa"/>
            <w:vAlign w:val="center"/>
          </w:tcPr>
          <w:p w14:paraId="2F78A434" w14:textId="7C595F8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754044 (47.61%)(47.53-47.69)</w:t>
            </w:r>
          </w:p>
        </w:tc>
      </w:tr>
      <w:tr w:rsidR="00D47C85" w:rsidRPr="00D47C85" w14:paraId="6EF86DB5" w14:textId="77777777" w:rsidTr="00073DF2">
        <w:tc>
          <w:tcPr>
            <w:tcW w:w="2337" w:type="dxa"/>
            <w:vAlign w:val="center"/>
          </w:tcPr>
          <w:p w14:paraId="5A3F9161" w14:textId="2995CDB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</w:t>
            </w:r>
            <w:r w:rsidRPr="00D47C85">
              <w:rPr>
                <w:rFonts w:asciiTheme="majorBidi" w:hAnsiTheme="majorBidi" w:cstheme="majorBidi"/>
              </w:rPr>
              <w:t>ight</w:t>
            </w:r>
            <w:r>
              <w:rPr>
                <w:rFonts w:asciiTheme="majorBidi" w:hAnsiTheme="majorBidi" w:cstheme="majorBidi"/>
              </w:rPr>
              <w:t>time</w:t>
            </w:r>
          </w:p>
        </w:tc>
        <w:tc>
          <w:tcPr>
            <w:tcW w:w="2337" w:type="dxa"/>
            <w:vAlign w:val="center"/>
          </w:tcPr>
          <w:p w14:paraId="53B92E46" w14:textId="0D3DA4B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657856 (97.93%)(97.9-97.97)</w:t>
            </w:r>
          </w:p>
        </w:tc>
        <w:tc>
          <w:tcPr>
            <w:tcW w:w="2338" w:type="dxa"/>
            <w:vAlign w:val="center"/>
          </w:tcPr>
          <w:p w14:paraId="02310CD3" w14:textId="10E4221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13891 (2.07%)(2.03-2.1)</w:t>
            </w:r>
          </w:p>
        </w:tc>
        <w:tc>
          <w:tcPr>
            <w:tcW w:w="2338" w:type="dxa"/>
            <w:vAlign w:val="center"/>
          </w:tcPr>
          <w:p w14:paraId="2EC5A284" w14:textId="1AFBEB7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671747 (42.41%)(42.34-42.49)</w:t>
            </w:r>
          </w:p>
        </w:tc>
      </w:tr>
      <w:tr w:rsidR="00D47C85" w:rsidRPr="00D47C85" w14:paraId="2B3CED56" w14:textId="77777777" w:rsidTr="00073DF2">
        <w:tc>
          <w:tcPr>
            <w:tcW w:w="2337" w:type="dxa"/>
            <w:vAlign w:val="center"/>
          </w:tcPr>
          <w:p w14:paraId="0E5F1804" w14:textId="166B1CD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twilight</w:t>
            </w:r>
          </w:p>
        </w:tc>
        <w:tc>
          <w:tcPr>
            <w:tcW w:w="2337" w:type="dxa"/>
            <w:vAlign w:val="center"/>
          </w:tcPr>
          <w:p w14:paraId="7129112D" w14:textId="10C52C9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155162 (98.19%)(98.13-98.26)</w:t>
            </w:r>
          </w:p>
        </w:tc>
        <w:tc>
          <w:tcPr>
            <w:tcW w:w="2338" w:type="dxa"/>
            <w:vAlign w:val="center"/>
          </w:tcPr>
          <w:p w14:paraId="4F84EAFD" w14:textId="774CD14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2858 (1.81%)(1.74-1.87)</w:t>
            </w:r>
          </w:p>
        </w:tc>
        <w:tc>
          <w:tcPr>
            <w:tcW w:w="2338" w:type="dxa"/>
            <w:vAlign w:val="center"/>
          </w:tcPr>
          <w:p w14:paraId="3937C2E7" w14:textId="59059FF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158020 (9.98%)(9.93-10.02)</w:t>
            </w:r>
          </w:p>
        </w:tc>
      </w:tr>
      <w:tr w:rsidR="00D47C85" w:rsidRPr="00D47C85" w14:paraId="1D99705B" w14:textId="77777777" w:rsidTr="00073DF2">
        <w:tc>
          <w:tcPr>
            <w:tcW w:w="2337" w:type="dxa"/>
            <w:vAlign w:val="center"/>
          </w:tcPr>
          <w:p w14:paraId="0A9CD221" w14:textId="53E44FA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Day name</w:t>
            </w:r>
          </w:p>
        </w:tc>
        <w:tc>
          <w:tcPr>
            <w:tcW w:w="7013" w:type="dxa"/>
            <w:gridSpan w:val="3"/>
            <w:vAlign w:val="center"/>
          </w:tcPr>
          <w:p w14:paraId="7863895B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518C7170" w14:textId="77777777" w:rsidTr="00073DF2">
        <w:tc>
          <w:tcPr>
            <w:tcW w:w="2337" w:type="dxa"/>
            <w:vAlign w:val="center"/>
          </w:tcPr>
          <w:p w14:paraId="5F44A02A" w14:textId="64881E3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Friday</w:t>
            </w:r>
          </w:p>
        </w:tc>
        <w:tc>
          <w:tcPr>
            <w:tcW w:w="2337" w:type="dxa"/>
            <w:vAlign w:val="center"/>
          </w:tcPr>
          <w:p w14:paraId="66C16444" w14:textId="54FBAE1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205304 (98.06%)(98.0-98.12)</w:t>
            </w:r>
          </w:p>
        </w:tc>
        <w:tc>
          <w:tcPr>
            <w:tcW w:w="2338" w:type="dxa"/>
            <w:vAlign w:val="center"/>
          </w:tcPr>
          <w:p w14:paraId="24306BF5" w14:textId="5652BC9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4059 (1.94%)(1.88-2.0)</w:t>
            </w:r>
          </w:p>
        </w:tc>
        <w:tc>
          <w:tcPr>
            <w:tcW w:w="2338" w:type="dxa"/>
            <w:vAlign w:val="center"/>
          </w:tcPr>
          <w:p w14:paraId="70AA5504" w14:textId="3F18C51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209363 (13.22%)(13.17-13.27)</w:t>
            </w:r>
          </w:p>
        </w:tc>
      </w:tr>
      <w:tr w:rsidR="00D47C85" w:rsidRPr="00D47C85" w14:paraId="5C730A6F" w14:textId="77777777" w:rsidTr="00073DF2">
        <w:tc>
          <w:tcPr>
            <w:tcW w:w="2337" w:type="dxa"/>
            <w:vAlign w:val="center"/>
          </w:tcPr>
          <w:p w14:paraId="438ABD0B" w14:textId="344DE8F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Monday</w:t>
            </w:r>
          </w:p>
        </w:tc>
        <w:tc>
          <w:tcPr>
            <w:tcW w:w="2337" w:type="dxa"/>
            <w:vAlign w:val="center"/>
          </w:tcPr>
          <w:p w14:paraId="3C832FBB" w14:textId="2BEEE48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220217 (98.08%)(98.02-98.14)</w:t>
            </w:r>
          </w:p>
        </w:tc>
        <w:tc>
          <w:tcPr>
            <w:tcW w:w="2338" w:type="dxa"/>
            <w:vAlign w:val="center"/>
          </w:tcPr>
          <w:p w14:paraId="0FCADF85" w14:textId="06C213F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4309 (1.92%)(1.86-1.98)</w:t>
            </w:r>
          </w:p>
        </w:tc>
        <w:tc>
          <w:tcPr>
            <w:tcW w:w="2338" w:type="dxa"/>
            <w:vAlign w:val="center"/>
          </w:tcPr>
          <w:p w14:paraId="74EDA8D6" w14:textId="5E84CD6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224526 (14.18%)(14.12-14.23)</w:t>
            </w:r>
          </w:p>
        </w:tc>
      </w:tr>
      <w:tr w:rsidR="00D47C85" w:rsidRPr="00D47C85" w14:paraId="2331A9B6" w14:textId="77777777" w:rsidTr="00073DF2">
        <w:tc>
          <w:tcPr>
            <w:tcW w:w="2337" w:type="dxa"/>
            <w:vAlign w:val="center"/>
          </w:tcPr>
          <w:p w14:paraId="04C4986A" w14:textId="27C9177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Saturday</w:t>
            </w:r>
          </w:p>
        </w:tc>
        <w:tc>
          <w:tcPr>
            <w:tcW w:w="2337" w:type="dxa"/>
            <w:vAlign w:val="center"/>
          </w:tcPr>
          <w:p w14:paraId="0517D0FC" w14:textId="68957C9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227097 (98.22%)(98.17-98.27)</w:t>
            </w:r>
          </w:p>
        </w:tc>
        <w:tc>
          <w:tcPr>
            <w:tcW w:w="2338" w:type="dxa"/>
            <w:vAlign w:val="center"/>
          </w:tcPr>
          <w:p w14:paraId="7DB9090B" w14:textId="49DA1A6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4116 (1.78%)(1.73-1.83)</w:t>
            </w:r>
          </w:p>
        </w:tc>
        <w:tc>
          <w:tcPr>
            <w:tcW w:w="2338" w:type="dxa"/>
            <w:vAlign w:val="center"/>
          </w:tcPr>
          <w:p w14:paraId="3E9CDF5C" w14:textId="4F32CD6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231213 (14.6%)(14.54-14.65)</w:t>
            </w:r>
          </w:p>
        </w:tc>
      </w:tr>
      <w:tr w:rsidR="00D47C85" w:rsidRPr="00D47C85" w14:paraId="79FA7326" w14:textId="77777777" w:rsidTr="00073DF2">
        <w:tc>
          <w:tcPr>
            <w:tcW w:w="2337" w:type="dxa"/>
            <w:vAlign w:val="center"/>
          </w:tcPr>
          <w:p w14:paraId="6F561ABA" w14:textId="6AFFFF2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Sunday</w:t>
            </w:r>
          </w:p>
        </w:tc>
        <w:tc>
          <w:tcPr>
            <w:tcW w:w="2337" w:type="dxa"/>
            <w:vAlign w:val="center"/>
          </w:tcPr>
          <w:p w14:paraId="554C3BE5" w14:textId="79EB6CB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232270 (98.17%)(98.12-98.23)</w:t>
            </w:r>
          </w:p>
        </w:tc>
        <w:tc>
          <w:tcPr>
            <w:tcW w:w="2338" w:type="dxa"/>
            <w:vAlign w:val="center"/>
          </w:tcPr>
          <w:p w14:paraId="68A29070" w14:textId="57B7106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4327 (1.83%)(1.77-1.88)</w:t>
            </w:r>
          </w:p>
        </w:tc>
        <w:tc>
          <w:tcPr>
            <w:tcW w:w="2338" w:type="dxa"/>
            <w:vAlign w:val="center"/>
          </w:tcPr>
          <w:p w14:paraId="3F8C0722" w14:textId="24FC605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236597 (14.94%)(14.88-14.99)</w:t>
            </w:r>
          </w:p>
        </w:tc>
      </w:tr>
      <w:tr w:rsidR="00D47C85" w:rsidRPr="00D47C85" w14:paraId="619085E5" w14:textId="77777777" w:rsidTr="00073DF2">
        <w:tc>
          <w:tcPr>
            <w:tcW w:w="2337" w:type="dxa"/>
            <w:vAlign w:val="center"/>
          </w:tcPr>
          <w:p w14:paraId="60F8D1E7" w14:textId="010889D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Thursday</w:t>
            </w:r>
          </w:p>
        </w:tc>
        <w:tc>
          <w:tcPr>
            <w:tcW w:w="2337" w:type="dxa"/>
            <w:vAlign w:val="center"/>
          </w:tcPr>
          <w:p w14:paraId="44997D55" w14:textId="3F9C418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218407 (98.13%)(98.07-98.18)</w:t>
            </w:r>
          </w:p>
        </w:tc>
        <w:tc>
          <w:tcPr>
            <w:tcW w:w="2338" w:type="dxa"/>
            <w:vAlign w:val="center"/>
          </w:tcPr>
          <w:p w14:paraId="4F6A0DBB" w14:textId="688B157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4170 (1.87%)(1.82-1.93)</w:t>
            </w:r>
          </w:p>
        </w:tc>
        <w:tc>
          <w:tcPr>
            <w:tcW w:w="2338" w:type="dxa"/>
            <w:vAlign w:val="center"/>
          </w:tcPr>
          <w:p w14:paraId="329D8F55" w14:textId="3AC33C5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222577 (14.05%)(14.0-14.11)</w:t>
            </w:r>
          </w:p>
        </w:tc>
      </w:tr>
      <w:tr w:rsidR="00D47C85" w:rsidRPr="00D47C85" w14:paraId="74142126" w14:textId="77777777" w:rsidTr="00073DF2">
        <w:tc>
          <w:tcPr>
            <w:tcW w:w="2337" w:type="dxa"/>
            <w:vAlign w:val="center"/>
          </w:tcPr>
          <w:p w14:paraId="3DB84E43" w14:textId="6EEF963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Tuesday</w:t>
            </w:r>
          </w:p>
        </w:tc>
        <w:tc>
          <w:tcPr>
            <w:tcW w:w="2337" w:type="dxa"/>
            <w:vAlign w:val="center"/>
          </w:tcPr>
          <w:p w14:paraId="629F4112" w14:textId="7862EBC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221658 (98.12%)(98.07-98.18)</w:t>
            </w:r>
          </w:p>
        </w:tc>
        <w:tc>
          <w:tcPr>
            <w:tcW w:w="2338" w:type="dxa"/>
            <w:vAlign w:val="center"/>
          </w:tcPr>
          <w:p w14:paraId="12903C7D" w14:textId="05FB76C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4236 (1.88%)(1.82-1.93)</w:t>
            </w:r>
          </w:p>
        </w:tc>
        <w:tc>
          <w:tcPr>
            <w:tcW w:w="2338" w:type="dxa"/>
            <w:vAlign w:val="center"/>
          </w:tcPr>
          <w:p w14:paraId="426D3EEF" w14:textId="1B08692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225894 (14.26%)(14.21-14.32)</w:t>
            </w:r>
          </w:p>
        </w:tc>
      </w:tr>
      <w:tr w:rsidR="00D47C85" w:rsidRPr="00D47C85" w14:paraId="16025E33" w14:textId="77777777" w:rsidTr="00073DF2">
        <w:tc>
          <w:tcPr>
            <w:tcW w:w="2337" w:type="dxa"/>
            <w:vAlign w:val="center"/>
          </w:tcPr>
          <w:p w14:paraId="5DF210F5" w14:textId="2CB744E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Wednesday</w:t>
            </w:r>
          </w:p>
        </w:tc>
        <w:tc>
          <w:tcPr>
            <w:tcW w:w="2337" w:type="dxa"/>
            <w:vAlign w:val="center"/>
          </w:tcPr>
          <w:p w14:paraId="2A81603F" w14:textId="0DDC1BA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229240 (98.12%)(98.06-98.17)</w:t>
            </w:r>
          </w:p>
        </w:tc>
        <w:tc>
          <w:tcPr>
            <w:tcW w:w="2338" w:type="dxa"/>
            <w:vAlign w:val="center"/>
          </w:tcPr>
          <w:p w14:paraId="4056112D" w14:textId="501EA50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4401 (1.88%)(1.83-1.94)</w:t>
            </w:r>
          </w:p>
        </w:tc>
        <w:tc>
          <w:tcPr>
            <w:tcW w:w="2338" w:type="dxa"/>
            <w:vAlign w:val="center"/>
          </w:tcPr>
          <w:p w14:paraId="40DDBF58" w14:textId="42AE981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233641 (14.75%)(14.7-14.81)</w:t>
            </w:r>
          </w:p>
        </w:tc>
      </w:tr>
      <w:tr w:rsidR="00D47C85" w:rsidRPr="00D47C85" w14:paraId="66166D8E" w14:textId="77777777" w:rsidTr="00073DF2">
        <w:tc>
          <w:tcPr>
            <w:tcW w:w="2337" w:type="dxa"/>
            <w:vAlign w:val="center"/>
          </w:tcPr>
          <w:p w14:paraId="3FDC91AB" w14:textId="0F8388F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Day type</w:t>
            </w:r>
          </w:p>
        </w:tc>
        <w:tc>
          <w:tcPr>
            <w:tcW w:w="7013" w:type="dxa"/>
            <w:gridSpan w:val="3"/>
            <w:vAlign w:val="center"/>
          </w:tcPr>
          <w:p w14:paraId="26A6BFBD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01568F41" w14:textId="77777777" w:rsidTr="00073DF2">
        <w:tc>
          <w:tcPr>
            <w:tcW w:w="2337" w:type="dxa"/>
            <w:vAlign w:val="center"/>
          </w:tcPr>
          <w:p w14:paraId="5DAC69E3" w14:textId="618CF13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Friday</w:t>
            </w:r>
          </w:p>
        </w:tc>
        <w:tc>
          <w:tcPr>
            <w:tcW w:w="2337" w:type="dxa"/>
            <w:vAlign w:val="center"/>
          </w:tcPr>
          <w:p w14:paraId="3A6705C8" w14:textId="770F83B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175018 (98.08%)(98.01-98.14)</w:t>
            </w:r>
          </w:p>
        </w:tc>
        <w:tc>
          <w:tcPr>
            <w:tcW w:w="2338" w:type="dxa"/>
            <w:vAlign w:val="center"/>
          </w:tcPr>
          <w:p w14:paraId="1D558BBF" w14:textId="293D7D3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3433 (1.92%)(1.86-1.99)</w:t>
            </w:r>
          </w:p>
        </w:tc>
        <w:tc>
          <w:tcPr>
            <w:tcW w:w="2338" w:type="dxa"/>
            <w:vAlign w:val="center"/>
          </w:tcPr>
          <w:p w14:paraId="75DED9CD" w14:textId="36F9908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178451 (11.27%)(11.22-11.32)</w:t>
            </w:r>
          </w:p>
        </w:tc>
      </w:tr>
      <w:tr w:rsidR="00D47C85" w:rsidRPr="00D47C85" w14:paraId="123297EC" w14:textId="77777777" w:rsidTr="00073DF2">
        <w:tc>
          <w:tcPr>
            <w:tcW w:w="2337" w:type="dxa"/>
            <w:vAlign w:val="center"/>
          </w:tcPr>
          <w:p w14:paraId="29DD5A5D" w14:textId="67A0EB5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H</w:t>
            </w:r>
            <w:r w:rsidRPr="00D47C85">
              <w:rPr>
                <w:rFonts w:asciiTheme="majorBidi" w:hAnsiTheme="majorBidi" w:cstheme="majorBidi"/>
              </w:rPr>
              <w:t>oliday</w:t>
            </w:r>
          </w:p>
        </w:tc>
        <w:tc>
          <w:tcPr>
            <w:tcW w:w="2337" w:type="dxa"/>
            <w:vAlign w:val="center"/>
          </w:tcPr>
          <w:p w14:paraId="2BE0709C" w14:textId="604698C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23513 (98.03%)(97.86-98.21)</w:t>
            </w:r>
          </w:p>
        </w:tc>
        <w:tc>
          <w:tcPr>
            <w:tcW w:w="2338" w:type="dxa"/>
            <w:vAlign w:val="center"/>
          </w:tcPr>
          <w:p w14:paraId="5C4CEDCE" w14:textId="0F609A4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472 (1.97%)(1.79-2.14)</w:t>
            </w:r>
          </w:p>
        </w:tc>
        <w:tc>
          <w:tcPr>
            <w:tcW w:w="2338" w:type="dxa"/>
            <w:vAlign w:val="center"/>
          </w:tcPr>
          <w:p w14:paraId="0E4BEF93" w14:textId="080BA3A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23985 (1.51%)(1.5-1.53)</w:t>
            </w:r>
          </w:p>
        </w:tc>
      </w:tr>
      <w:tr w:rsidR="00D47C85" w:rsidRPr="00D47C85" w14:paraId="11458E37" w14:textId="77777777" w:rsidTr="00073DF2">
        <w:tc>
          <w:tcPr>
            <w:tcW w:w="2337" w:type="dxa"/>
            <w:vAlign w:val="center"/>
          </w:tcPr>
          <w:p w14:paraId="2F5A64D8" w14:textId="5CBE05C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L</w:t>
            </w:r>
            <w:r w:rsidRPr="00D47C85">
              <w:rPr>
                <w:rFonts w:asciiTheme="majorBidi" w:hAnsiTheme="majorBidi" w:cstheme="majorBidi"/>
              </w:rPr>
              <w:t>ong holidays</w:t>
            </w:r>
          </w:p>
        </w:tc>
        <w:tc>
          <w:tcPr>
            <w:tcW w:w="2337" w:type="dxa"/>
            <w:vAlign w:val="center"/>
          </w:tcPr>
          <w:p w14:paraId="39DB6DAA" w14:textId="7EFADD3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90782 (98.14%)(98.05-98.23)</w:t>
            </w:r>
          </w:p>
        </w:tc>
        <w:tc>
          <w:tcPr>
            <w:tcW w:w="2338" w:type="dxa"/>
            <w:vAlign w:val="center"/>
          </w:tcPr>
          <w:p w14:paraId="320AD944" w14:textId="7904667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1722 (1.86%)(1.77-1.95)</w:t>
            </w:r>
          </w:p>
        </w:tc>
        <w:tc>
          <w:tcPr>
            <w:tcW w:w="2338" w:type="dxa"/>
            <w:vAlign w:val="center"/>
          </w:tcPr>
          <w:p w14:paraId="653DDC9E" w14:textId="38DC7A3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92504 (5.84%)(5.8-5.88)</w:t>
            </w:r>
          </w:p>
        </w:tc>
      </w:tr>
      <w:tr w:rsidR="00D47C85" w:rsidRPr="00D47C85" w14:paraId="2B30C680" w14:textId="77777777" w:rsidTr="00073DF2">
        <w:tc>
          <w:tcPr>
            <w:tcW w:w="2337" w:type="dxa"/>
            <w:vAlign w:val="center"/>
          </w:tcPr>
          <w:p w14:paraId="7B8C86CB" w14:textId="7FC53A8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P</w:t>
            </w:r>
            <w:r w:rsidRPr="00D47C85">
              <w:rPr>
                <w:rFonts w:asciiTheme="majorBidi" w:hAnsiTheme="majorBidi" w:cstheme="majorBidi"/>
              </w:rPr>
              <w:t>re long holidays</w:t>
            </w:r>
          </w:p>
        </w:tc>
        <w:tc>
          <w:tcPr>
            <w:tcW w:w="2337" w:type="dxa"/>
            <w:vAlign w:val="center"/>
          </w:tcPr>
          <w:p w14:paraId="591C10CE" w14:textId="5D9F2DE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34425 (98.07%)(97.93-98.22)</w:t>
            </w:r>
          </w:p>
        </w:tc>
        <w:tc>
          <w:tcPr>
            <w:tcW w:w="2338" w:type="dxa"/>
            <w:vAlign w:val="center"/>
          </w:tcPr>
          <w:p w14:paraId="24BDA0CE" w14:textId="3EB126C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677 (1.93%)(1.78-2.07)</w:t>
            </w:r>
          </w:p>
        </w:tc>
        <w:tc>
          <w:tcPr>
            <w:tcW w:w="2338" w:type="dxa"/>
            <w:vAlign w:val="center"/>
          </w:tcPr>
          <w:p w14:paraId="19CEBCE1" w14:textId="2D295FA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35102 (2.22%)(2.19-2.24)</w:t>
            </w:r>
          </w:p>
        </w:tc>
      </w:tr>
      <w:tr w:rsidR="00D47C85" w:rsidRPr="00D47C85" w14:paraId="56618B16" w14:textId="77777777" w:rsidTr="00073DF2">
        <w:tc>
          <w:tcPr>
            <w:tcW w:w="2337" w:type="dxa"/>
            <w:vAlign w:val="center"/>
          </w:tcPr>
          <w:p w14:paraId="4FE147E9" w14:textId="274889A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lastRenderedPageBreak/>
              <w:t>Thursday</w:t>
            </w:r>
          </w:p>
        </w:tc>
        <w:tc>
          <w:tcPr>
            <w:tcW w:w="2337" w:type="dxa"/>
            <w:vAlign w:val="center"/>
          </w:tcPr>
          <w:p w14:paraId="10909C13" w14:textId="24D6882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186787 (98.13%)(98.07-98.19)</w:t>
            </w:r>
          </w:p>
        </w:tc>
        <w:tc>
          <w:tcPr>
            <w:tcW w:w="2338" w:type="dxa"/>
            <w:vAlign w:val="center"/>
          </w:tcPr>
          <w:p w14:paraId="16C043FF" w14:textId="553296B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3564 (1.87%)(1.81-1.93)</w:t>
            </w:r>
          </w:p>
        </w:tc>
        <w:tc>
          <w:tcPr>
            <w:tcW w:w="2338" w:type="dxa"/>
            <w:vAlign w:val="center"/>
          </w:tcPr>
          <w:p w14:paraId="68FD3EDD" w14:textId="10CBB93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190351 (12.02%)(11.97-12.07)</w:t>
            </w:r>
          </w:p>
        </w:tc>
      </w:tr>
      <w:tr w:rsidR="00D47C85" w:rsidRPr="00D47C85" w14:paraId="13AE9902" w14:textId="77777777" w:rsidTr="00073DF2">
        <w:tc>
          <w:tcPr>
            <w:tcW w:w="2337" w:type="dxa"/>
            <w:vAlign w:val="center"/>
          </w:tcPr>
          <w:p w14:paraId="11A5433A" w14:textId="64D8797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Workday</w:t>
            </w:r>
            <w:r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2337" w:type="dxa"/>
            <w:vAlign w:val="center"/>
          </w:tcPr>
          <w:p w14:paraId="0C10D480" w14:textId="1C289F0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1043668 (98.14%)(98.12-98.17)</w:t>
            </w:r>
          </w:p>
        </w:tc>
        <w:tc>
          <w:tcPr>
            <w:tcW w:w="2338" w:type="dxa"/>
            <w:vAlign w:val="center"/>
          </w:tcPr>
          <w:p w14:paraId="7CB4F076" w14:textId="5D6A3E5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19750 (1.86%)(1.83-1.88)</w:t>
            </w:r>
          </w:p>
        </w:tc>
        <w:tc>
          <w:tcPr>
            <w:tcW w:w="2338" w:type="dxa"/>
            <w:vAlign w:val="center"/>
          </w:tcPr>
          <w:p w14:paraId="4479E763" w14:textId="4FE6652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1063418 (67.14%)(67.07-67.22)</w:t>
            </w:r>
          </w:p>
        </w:tc>
      </w:tr>
      <w:tr w:rsidR="00D47C85" w:rsidRPr="00D47C85" w14:paraId="1906F0B0" w14:textId="77777777" w:rsidTr="00073DF2">
        <w:tc>
          <w:tcPr>
            <w:tcW w:w="2337" w:type="dxa"/>
            <w:vAlign w:val="center"/>
          </w:tcPr>
          <w:p w14:paraId="15DAE16F" w14:textId="0DE206D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Hour</w:t>
            </w:r>
          </w:p>
        </w:tc>
        <w:tc>
          <w:tcPr>
            <w:tcW w:w="2337" w:type="dxa"/>
            <w:vAlign w:val="center"/>
          </w:tcPr>
          <w:p w14:paraId="09071859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  <w:vAlign w:val="center"/>
          </w:tcPr>
          <w:p w14:paraId="703DCA92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  <w:vAlign w:val="center"/>
          </w:tcPr>
          <w:p w14:paraId="0D9144BE" w14:textId="7777777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42BA79DD" w14:textId="77777777" w:rsidTr="00073DF2">
        <w:tc>
          <w:tcPr>
            <w:tcW w:w="2337" w:type="dxa"/>
            <w:vAlign w:val="center"/>
          </w:tcPr>
          <w:p w14:paraId="42E03F4C" w14:textId="3385390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37" w:type="dxa"/>
            <w:vAlign w:val="center"/>
          </w:tcPr>
          <w:p w14:paraId="2FE9161C" w14:textId="18E9E14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54559 (97.52%)(97.39-97.65)</w:t>
            </w:r>
          </w:p>
        </w:tc>
        <w:tc>
          <w:tcPr>
            <w:tcW w:w="2338" w:type="dxa"/>
            <w:vAlign w:val="center"/>
          </w:tcPr>
          <w:p w14:paraId="1C01FF4C" w14:textId="5F74B79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1388 (2.48%)(2.35-2.61)</w:t>
            </w:r>
          </w:p>
        </w:tc>
        <w:tc>
          <w:tcPr>
            <w:tcW w:w="2338" w:type="dxa"/>
            <w:vAlign w:val="center"/>
          </w:tcPr>
          <w:p w14:paraId="13ABD942" w14:textId="1BB4D2C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55947 (3.53%)(3.5-3.56)</w:t>
            </w:r>
          </w:p>
        </w:tc>
      </w:tr>
      <w:tr w:rsidR="00D47C85" w:rsidRPr="00D47C85" w14:paraId="5A390249" w14:textId="77777777" w:rsidTr="00073DF2">
        <w:tc>
          <w:tcPr>
            <w:tcW w:w="2337" w:type="dxa"/>
            <w:vAlign w:val="center"/>
          </w:tcPr>
          <w:p w14:paraId="55F054A6" w14:textId="030821B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7" w:type="dxa"/>
            <w:vAlign w:val="center"/>
          </w:tcPr>
          <w:p w14:paraId="7FEC3B38" w14:textId="6A0182F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63802 (97.74%)(97.63-97.85)</w:t>
            </w:r>
          </w:p>
        </w:tc>
        <w:tc>
          <w:tcPr>
            <w:tcW w:w="2338" w:type="dxa"/>
            <w:vAlign w:val="center"/>
          </w:tcPr>
          <w:p w14:paraId="24A8C829" w14:textId="570A9E7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1475 (2.26%)(2.15-2.37)</w:t>
            </w:r>
          </w:p>
        </w:tc>
        <w:tc>
          <w:tcPr>
            <w:tcW w:w="2338" w:type="dxa"/>
            <w:vAlign w:val="center"/>
          </w:tcPr>
          <w:p w14:paraId="7A138743" w14:textId="4D6D3BE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65277 (4.12%)(4.09-4.15)</w:t>
            </w:r>
          </w:p>
        </w:tc>
      </w:tr>
      <w:tr w:rsidR="00D47C85" w:rsidRPr="00D47C85" w14:paraId="5A12E6F7" w14:textId="77777777" w:rsidTr="00073DF2">
        <w:tc>
          <w:tcPr>
            <w:tcW w:w="2337" w:type="dxa"/>
            <w:vAlign w:val="center"/>
          </w:tcPr>
          <w:p w14:paraId="1E197E79" w14:textId="72A0DBF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37" w:type="dxa"/>
            <w:vAlign w:val="center"/>
          </w:tcPr>
          <w:p w14:paraId="5315B0F0" w14:textId="2024AAD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78362 (97.85%)(97.75-97.95)</w:t>
            </w:r>
          </w:p>
        </w:tc>
        <w:tc>
          <w:tcPr>
            <w:tcW w:w="2338" w:type="dxa"/>
            <w:vAlign w:val="center"/>
          </w:tcPr>
          <w:p w14:paraId="0231BDE2" w14:textId="39BBC96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1722 (2.15%)(2.05-2.25)</w:t>
            </w:r>
          </w:p>
        </w:tc>
        <w:tc>
          <w:tcPr>
            <w:tcW w:w="2338" w:type="dxa"/>
            <w:vAlign w:val="center"/>
          </w:tcPr>
          <w:p w14:paraId="494E40A5" w14:textId="742A94E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80084 (5.06%)(5.02-5.09)</w:t>
            </w:r>
          </w:p>
        </w:tc>
      </w:tr>
      <w:tr w:rsidR="00D47C85" w:rsidRPr="00D47C85" w14:paraId="6526DB2C" w14:textId="77777777" w:rsidTr="00073DF2">
        <w:tc>
          <w:tcPr>
            <w:tcW w:w="2337" w:type="dxa"/>
            <w:vAlign w:val="center"/>
          </w:tcPr>
          <w:p w14:paraId="2766137E" w14:textId="209FB1B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337" w:type="dxa"/>
            <w:vAlign w:val="center"/>
          </w:tcPr>
          <w:p w14:paraId="12069AAC" w14:textId="2970C7A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86234 (97.71%)(97.61-97.81)</w:t>
            </w:r>
          </w:p>
        </w:tc>
        <w:tc>
          <w:tcPr>
            <w:tcW w:w="2338" w:type="dxa"/>
            <w:vAlign w:val="center"/>
          </w:tcPr>
          <w:p w14:paraId="2268806B" w14:textId="66A8A1F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2022 (2.29%)(2.19-2.39)</w:t>
            </w:r>
          </w:p>
        </w:tc>
        <w:tc>
          <w:tcPr>
            <w:tcW w:w="2338" w:type="dxa"/>
            <w:vAlign w:val="center"/>
          </w:tcPr>
          <w:p w14:paraId="1E134ABC" w14:textId="6E5A7F6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88256 (5.57%)(5.54-5.61)</w:t>
            </w:r>
          </w:p>
        </w:tc>
      </w:tr>
      <w:tr w:rsidR="00D47C85" w:rsidRPr="00D47C85" w14:paraId="5C6ED634" w14:textId="77777777" w:rsidTr="00073DF2">
        <w:tc>
          <w:tcPr>
            <w:tcW w:w="2337" w:type="dxa"/>
            <w:vAlign w:val="center"/>
          </w:tcPr>
          <w:p w14:paraId="52895ABE" w14:textId="20D7A51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337" w:type="dxa"/>
            <w:vAlign w:val="center"/>
          </w:tcPr>
          <w:p w14:paraId="7A6B08AE" w14:textId="0BE4F5D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79105 (97.8%)(97.7-97.9)</w:t>
            </w:r>
          </w:p>
        </w:tc>
        <w:tc>
          <w:tcPr>
            <w:tcW w:w="2338" w:type="dxa"/>
            <w:vAlign w:val="center"/>
          </w:tcPr>
          <w:p w14:paraId="7738FD5C" w14:textId="69B8F3F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1779 (2.2%)(2.1-2.3)</w:t>
            </w:r>
          </w:p>
        </w:tc>
        <w:tc>
          <w:tcPr>
            <w:tcW w:w="2338" w:type="dxa"/>
            <w:vAlign w:val="center"/>
          </w:tcPr>
          <w:p w14:paraId="605C9FE4" w14:textId="7773BB3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80884 (5.11%)(5.07-5.14)</w:t>
            </w:r>
          </w:p>
        </w:tc>
      </w:tr>
      <w:tr w:rsidR="00D47C85" w:rsidRPr="00D47C85" w14:paraId="69612BB4" w14:textId="77777777" w:rsidTr="00073DF2">
        <w:tc>
          <w:tcPr>
            <w:tcW w:w="2337" w:type="dxa"/>
            <w:vAlign w:val="center"/>
          </w:tcPr>
          <w:p w14:paraId="4945162A" w14:textId="2DE23C8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337" w:type="dxa"/>
            <w:vAlign w:val="center"/>
          </w:tcPr>
          <w:p w14:paraId="7A7015E9" w14:textId="5B397B3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77886 (98.13%)(98.03-98.22)</w:t>
            </w:r>
          </w:p>
        </w:tc>
        <w:tc>
          <w:tcPr>
            <w:tcW w:w="2338" w:type="dxa"/>
            <w:vAlign w:val="center"/>
          </w:tcPr>
          <w:p w14:paraId="39057585" w14:textId="4739855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1488 (1.87%)(1.78-1.97)</w:t>
            </w:r>
          </w:p>
        </w:tc>
        <w:tc>
          <w:tcPr>
            <w:tcW w:w="2338" w:type="dxa"/>
            <w:vAlign w:val="center"/>
          </w:tcPr>
          <w:p w14:paraId="217A3C1F" w14:textId="04BE0F1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79374 (5.01%)(4.98-5.05)</w:t>
            </w:r>
          </w:p>
        </w:tc>
      </w:tr>
      <w:tr w:rsidR="00D47C85" w:rsidRPr="00D47C85" w14:paraId="567C0814" w14:textId="77777777" w:rsidTr="00073DF2">
        <w:tc>
          <w:tcPr>
            <w:tcW w:w="2337" w:type="dxa"/>
            <w:vAlign w:val="center"/>
          </w:tcPr>
          <w:p w14:paraId="05E4F227" w14:textId="0A5591B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37" w:type="dxa"/>
            <w:vAlign w:val="center"/>
          </w:tcPr>
          <w:p w14:paraId="3B2A66F5" w14:textId="0FC3E15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88279 (98.34%)(98.26-98.43)</w:t>
            </w:r>
          </w:p>
        </w:tc>
        <w:tc>
          <w:tcPr>
            <w:tcW w:w="2338" w:type="dxa"/>
            <w:vAlign w:val="center"/>
          </w:tcPr>
          <w:p w14:paraId="64BCA5F6" w14:textId="68A8817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1488 (1.66%)(1.57-1.74)</w:t>
            </w:r>
          </w:p>
        </w:tc>
        <w:tc>
          <w:tcPr>
            <w:tcW w:w="2338" w:type="dxa"/>
            <w:vAlign w:val="center"/>
          </w:tcPr>
          <w:p w14:paraId="3437A9DB" w14:textId="237CDC8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89767 (5.67%)(5.63-5.7)</w:t>
            </w:r>
          </w:p>
        </w:tc>
      </w:tr>
      <w:tr w:rsidR="00D47C85" w:rsidRPr="00D47C85" w14:paraId="5C9E34CB" w14:textId="77777777" w:rsidTr="00073DF2">
        <w:tc>
          <w:tcPr>
            <w:tcW w:w="2337" w:type="dxa"/>
            <w:vAlign w:val="center"/>
          </w:tcPr>
          <w:p w14:paraId="5ECD1794" w14:textId="0823DB8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37" w:type="dxa"/>
            <w:vAlign w:val="center"/>
          </w:tcPr>
          <w:p w14:paraId="7D0E7003" w14:textId="62AA0A1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77382 (98.67%)(98.59-98.75)</w:t>
            </w:r>
          </w:p>
        </w:tc>
        <w:tc>
          <w:tcPr>
            <w:tcW w:w="2338" w:type="dxa"/>
            <w:vAlign w:val="center"/>
          </w:tcPr>
          <w:p w14:paraId="2DEC2ED5" w14:textId="3051B66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1045 (1.33%)(1.25-1.41)</w:t>
            </w:r>
          </w:p>
        </w:tc>
        <w:tc>
          <w:tcPr>
            <w:tcW w:w="2338" w:type="dxa"/>
            <w:vAlign w:val="center"/>
          </w:tcPr>
          <w:p w14:paraId="58CD7213" w14:textId="49CE462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78427 (4.95%)(4.92-4.99)</w:t>
            </w:r>
          </w:p>
        </w:tc>
      </w:tr>
      <w:tr w:rsidR="00D47C85" w:rsidRPr="00D47C85" w14:paraId="5AF4E242" w14:textId="77777777" w:rsidTr="00073DF2">
        <w:tc>
          <w:tcPr>
            <w:tcW w:w="2337" w:type="dxa"/>
            <w:vAlign w:val="center"/>
          </w:tcPr>
          <w:p w14:paraId="4835FDDF" w14:textId="0967539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337" w:type="dxa"/>
            <w:vAlign w:val="center"/>
          </w:tcPr>
          <w:p w14:paraId="5A592874" w14:textId="5BFE8B8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58098 (98.8%)(98.71-98.89)</w:t>
            </w:r>
          </w:p>
        </w:tc>
        <w:tc>
          <w:tcPr>
            <w:tcW w:w="2338" w:type="dxa"/>
            <w:vAlign w:val="center"/>
          </w:tcPr>
          <w:p w14:paraId="2971DF2E" w14:textId="4F3B219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707 (1.2%)(1.11-1.29)</w:t>
            </w:r>
          </w:p>
        </w:tc>
        <w:tc>
          <w:tcPr>
            <w:tcW w:w="2338" w:type="dxa"/>
            <w:vAlign w:val="center"/>
          </w:tcPr>
          <w:p w14:paraId="108BB6EA" w14:textId="2A857BF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58805 (3.71%)(3.68-3.74)</w:t>
            </w:r>
          </w:p>
        </w:tc>
      </w:tr>
      <w:tr w:rsidR="00D47C85" w:rsidRPr="00D47C85" w14:paraId="7B85A289" w14:textId="77777777" w:rsidTr="00073DF2">
        <w:tc>
          <w:tcPr>
            <w:tcW w:w="2337" w:type="dxa"/>
            <w:vAlign w:val="center"/>
          </w:tcPr>
          <w:p w14:paraId="5806BCDD" w14:textId="5DF2B80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37" w:type="dxa"/>
            <w:vAlign w:val="center"/>
          </w:tcPr>
          <w:p w14:paraId="1588464D" w14:textId="438BE9C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48698 (98.46%)(98.35-98.57)</w:t>
            </w:r>
          </w:p>
        </w:tc>
        <w:tc>
          <w:tcPr>
            <w:tcW w:w="2338" w:type="dxa"/>
            <w:vAlign w:val="center"/>
          </w:tcPr>
          <w:p w14:paraId="27FDC48D" w14:textId="6995027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763 (1.54%)(1.43-1.65)</w:t>
            </w:r>
          </w:p>
        </w:tc>
        <w:tc>
          <w:tcPr>
            <w:tcW w:w="2338" w:type="dxa"/>
            <w:vAlign w:val="center"/>
          </w:tcPr>
          <w:p w14:paraId="4D6A2120" w14:textId="148D44E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49461 (3.12%)(3.1-3.15)</w:t>
            </w:r>
          </w:p>
        </w:tc>
      </w:tr>
      <w:tr w:rsidR="00D47C85" w:rsidRPr="00D47C85" w14:paraId="29EA4FFF" w14:textId="77777777" w:rsidTr="00073DF2">
        <w:tc>
          <w:tcPr>
            <w:tcW w:w="2337" w:type="dxa"/>
            <w:vAlign w:val="center"/>
          </w:tcPr>
          <w:p w14:paraId="4AFD1406" w14:textId="0A996DC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337" w:type="dxa"/>
            <w:vAlign w:val="center"/>
          </w:tcPr>
          <w:p w14:paraId="69F6012B" w14:textId="3B14F13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46618 (98.54%)(98.44-98.65)</w:t>
            </w:r>
          </w:p>
        </w:tc>
        <w:tc>
          <w:tcPr>
            <w:tcW w:w="2338" w:type="dxa"/>
            <w:vAlign w:val="center"/>
          </w:tcPr>
          <w:p w14:paraId="1D97CA68" w14:textId="2D768BD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689 (1.46%)(1.35-1.56)</w:t>
            </w:r>
          </w:p>
        </w:tc>
        <w:tc>
          <w:tcPr>
            <w:tcW w:w="2338" w:type="dxa"/>
            <w:vAlign w:val="center"/>
          </w:tcPr>
          <w:p w14:paraId="633CADF4" w14:textId="37E0A90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47307 (2.99%)(2.96-3.01)</w:t>
            </w:r>
          </w:p>
        </w:tc>
      </w:tr>
      <w:tr w:rsidR="00D47C85" w:rsidRPr="00D47C85" w14:paraId="07809314" w14:textId="77777777" w:rsidTr="00073DF2">
        <w:tc>
          <w:tcPr>
            <w:tcW w:w="2337" w:type="dxa"/>
            <w:vAlign w:val="center"/>
          </w:tcPr>
          <w:p w14:paraId="081A6741" w14:textId="40C1422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337" w:type="dxa"/>
            <w:vAlign w:val="center"/>
          </w:tcPr>
          <w:p w14:paraId="77F7E90C" w14:textId="5114302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48098 (98.44%)(98.33-98.55)</w:t>
            </w:r>
          </w:p>
        </w:tc>
        <w:tc>
          <w:tcPr>
            <w:tcW w:w="2338" w:type="dxa"/>
            <w:vAlign w:val="center"/>
          </w:tcPr>
          <w:p w14:paraId="7CB479A7" w14:textId="0E89364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760 (1.56%)(1.45-1.67)</w:t>
            </w:r>
          </w:p>
        </w:tc>
        <w:tc>
          <w:tcPr>
            <w:tcW w:w="2338" w:type="dxa"/>
            <w:vAlign w:val="center"/>
          </w:tcPr>
          <w:p w14:paraId="32ABE518" w14:textId="40F3BB9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48858 (3.08%)(3.06-3.11)</w:t>
            </w:r>
          </w:p>
        </w:tc>
      </w:tr>
      <w:tr w:rsidR="00D47C85" w:rsidRPr="00D47C85" w14:paraId="78250150" w14:textId="77777777" w:rsidTr="00073DF2">
        <w:tc>
          <w:tcPr>
            <w:tcW w:w="2337" w:type="dxa"/>
            <w:vAlign w:val="center"/>
          </w:tcPr>
          <w:p w14:paraId="09E0E4FA" w14:textId="616FCD5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337" w:type="dxa"/>
            <w:vAlign w:val="center"/>
          </w:tcPr>
          <w:p w14:paraId="13BD0F62" w14:textId="1924913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49775 (98.43%)(98.32-98.54)</w:t>
            </w:r>
          </w:p>
        </w:tc>
        <w:tc>
          <w:tcPr>
            <w:tcW w:w="2338" w:type="dxa"/>
            <w:vAlign w:val="center"/>
          </w:tcPr>
          <w:p w14:paraId="5703DDCB" w14:textId="2AE4B1D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795 (1.57%)(1.46-1.68)</w:t>
            </w:r>
          </w:p>
        </w:tc>
        <w:tc>
          <w:tcPr>
            <w:tcW w:w="2338" w:type="dxa"/>
            <w:vAlign w:val="center"/>
          </w:tcPr>
          <w:p w14:paraId="4A60A19E" w14:textId="228684E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50570 (3.19%)(3.17-3.22)</w:t>
            </w:r>
          </w:p>
        </w:tc>
      </w:tr>
      <w:tr w:rsidR="00D47C85" w:rsidRPr="00D47C85" w14:paraId="1F48FC37" w14:textId="77777777" w:rsidTr="00073DF2">
        <w:tc>
          <w:tcPr>
            <w:tcW w:w="2337" w:type="dxa"/>
            <w:vAlign w:val="center"/>
          </w:tcPr>
          <w:p w14:paraId="20EBCC68" w14:textId="1DA573E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337" w:type="dxa"/>
            <w:vAlign w:val="center"/>
          </w:tcPr>
          <w:p w14:paraId="110D736C" w14:textId="6F5D150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55593 (98.27%)(98.17-98.38)</w:t>
            </w:r>
          </w:p>
        </w:tc>
        <w:tc>
          <w:tcPr>
            <w:tcW w:w="2338" w:type="dxa"/>
            <w:vAlign w:val="center"/>
          </w:tcPr>
          <w:p w14:paraId="4C11AE35" w14:textId="60FD784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977 (1.73%)(1.62-1.83)</w:t>
            </w:r>
          </w:p>
        </w:tc>
        <w:tc>
          <w:tcPr>
            <w:tcW w:w="2338" w:type="dxa"/>
            <w:vAlign w:val="center"/>
          </w:tcPr>
          <w:p w14:paraId="5D54F507" w14:textId="76FC0CA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56570 (3.57%)(3.54-3.6)</w:t>
            </w:r>
          </w:p>
        </w:tc>
      </w:tr>
      <w:tr w:rsidR="00D47C85" w:rsidRPr="00D47C85" w14:paraId="7B854B6E" w14:textId="77777777" w:rsidTr="00073DF2">
        <w:tc>
          <w:tcPr>
            <w:tcW w:w="2337" w:type="dxa"/>
            <w:vAlign w:val="center"/>
          </w:tcPr>
          <w:p w14:paraId="236ECAB9" w14:textId="3E7DC90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337" w:type="dxa"/>
            <w:vAlign w:val="center"/>
          </w:tcPr>
          <w:p w14:paraId="6C63EBC1" w14:textId="7A96805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59682 (97.83%)(97.71-97.94)</w:t>
            </w:r>
          </w:p>
        </w:tc>
        <w:tc>
          <w:tcPr>
            <w:tcW w:w="2338" w:type="dxa"/>
            <w:vAlign w:val="center"/>
          </w:tcPr>
          <w:p w14:paraId="50582F11" w14:textId="7AC65F2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1325 (2.17%)(2.06-2.29)</w:t>
            </w:r>
          </w:p>
        </w:tc>
        <w:tc>
          <w:tcPr>
            <w:tcW w:w="2338" w:type="dxa"/>
            <w:vAlign w:val="center"/>
          </w:tcPr>
          <w:p w14:paraId="62128500" w14:textId="273E059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61007 (3.85%)(3.82-3.88)</w:t>
            </w:r>
          </w:p>
        </w:tc>
      </w:tr>
      <w:tr w:rsidR="00D47C85" w:rsidRPr="00D47C85" w14:paraId="209D0763" w14:textId="77777777" w:rsidTr="00073DF2">
        <w:tc>
          <w:tcPr>
            <w:tcW w:w="2337" w:type="dxa"/>
            <w:vAlign w:val="center"/>
          </w:tcPr>
          <w:p w14:paraId="414C828D" w14:textId="1169F76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37" w:type="dxa"/>
            <w:vAlign w:val="center"/>
          </w:tcPr>
          <w:p w14:paraId="2F3941CD" w14:textId="294614E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57060 (97.81%)(97.69-97.92)</w:t>
            </w:r>
          </w:p>
        </w:tc>
        <w:tc>
          <w:tcPr>
            <w:tcW w:w="2338" w:type="dxa"/>
            <w:vAlign w:val="center"/>
          </w:tcPr>
          <w:p w14:paraId="429E2280" w14:textId="009D730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1280 (2.19%)(2.08-2.31)</w:t>
            </w:r>
          </w:p>
        </w:tc>
        <w:tc>
          <w:tcPr>
            <w:tcW w:w="2338" w:type="dxa"/>
            <w:vAlign w:val="center"/>
          </w:tcPr>
          <w:p w14:paraId="479E57D9" w14:textId="3352D6D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58340 (3.68%)(3.65-3.71)</w:t>
            </w:r>
          </w:p>
        </w:tc>
      </w:tr>
      <w:tr w:rsidR="00D47C85" w:rsidRPr="00D47C85" w14:paraId="388588AA" w14:textId="77777777" w:rsidTr="00073DF2">
        <w:tc>
          <w:tcPr>
            <w:tcW w:w="2337" w:type="dxa"/>
            <w:vAlign w:val="center"/>
          </w:tcPr>
          <w:p w14:paraId="760B3D1D" w14:textId="0C07F2C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337" w:type="dxa"/>
            <w:vAlign w:val="center"/>
          </w:tcPr>
          <w:p w14:paraId="2834864F" w14:textId="27F8D1D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69412 (98.15%)(98.06-98.25)</w:t>
            </w:r>
          </w:p>
        </w:tc>
        <w:tc>
          <w:tcPr>
            <w:tcW w:w="2338" w:type="dxa"/>
            <w:vAlign w:val="center"/>
          </w:tcPr>
          <w:p w14:paraId="02115972" w14:textId="0F97AAC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1305 (1.85%)(1.75-1.94)</w:t>
            </w:r>
          </w:p>
        </w:tc>
        <w:tc>
          <w:tcPr>
            <w:tcW w:w="2338" w:type="dxa"/>
            <w:vAlign w:val="center"/>
          </w:tcPr>
          <w:p w14:paraId="6EA12E99" w14:textId="488002F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70717 (4.46%)(4.43-4.5)</w:t>
            </w:r>
          </w:p>
        </w:tc>
      </w:tr>
      <w:tr w:rsidR="00D47C85" w:rsidRPr="00D47C85" w14:paraId="3AC395F7" w14:textId="77777777" w:rsidTr="00073DF2">
        <w:tc>
          <w:tcPr>
            <w:tcW w:w="2337" w:type="dxa"/>
            <w:vAlign w:val="center"/>
          </w:tcPr>
          <w:p w14:paraId="1FCEB005" w14:textId="71FF0F1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337" w:type="dxa"/>
            <w:vAlign w:val="center"/>
          </w:tcPr>
          <w:p w14:paraId="57437BA5" w14:textId="60F3CF6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73503 (98.1%)(98.01-98.2)</w:t>
            </w:r>
          </w:p>
        </w:tc>
        <w:tc>
          <w:tcPr>
            <w:tcW w:w="2338" w:type="dxa"/>
            <w:vAlign w:val="center"/>
          </w:tcPr>
          <w:p w14:paraId="52EB3BE3" w14:textId="0468BD0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1420 (1.9%)(1.8-1.99)</w:t>
            </w:r>
          </w:p>
        </w:tc>
        <w:tc>
          <w:tcPr>
            <w:tcW w:w="2338" w:type="dxa"/>
            <w:vAlign w:val="center"/>
          </w:tcPr>
          <w:p w14:paraId="2565503A" w14:textId="412751E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74923 (4.73%)(4.7-4.76)</w:t>
            </w:r>
          </w:p>
        </w:tc>
      </w:tr>
      <w:tr w:rsidR="00D47C85" w:rsidRPr="00D47C85" w14:paraId="77C8595F" w14:textId="77777777" w:rsidTr="00073DF2">
        <w:tc>
          <w:tcPr>
            <w:tcW w:w="2337" w:type="dxa"/>
            <w:vAlign w:val="center"/>
          </w:tcPr>
          <w:p w14:paraId="217CA4C8" w14:textId="1C7E383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337" w:type="dxa"/>
            <w:vAlign w:val="center"/>
          </w:tcPr>
          <w:p w14:paraId="45CA3F02" w14:textId="313FE81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79693 (98.27%)(98.18-98.36)</w:t>
            </w:r>
          </w:p>
        </w:tc>
        <w:tc>
          <w:tcPr>
            <w:tcW w:w="2338" w:type="dxa"/>
            <w:vAlign w:val="center"/>
          </w:tcPr>
          <w:p w14:paraId="7AE00BF6" w14:textId="7BB72D6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1400 (1.73%)(1.64-1.82)</w:t>
            </w:r>
          </w:p>
        </w:tc>
        <w:tc>
          <w:tcPr>
            <w:tcW w:w="2338" w:type="dxa"/>
            <w:vAlign w:val="center"/>
          </w:tcPr>
          <w:p w14:paraId="0037CD37" w14:textId="3D55454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81093 (5.12%)(5.09-5.15)</w:t>
            </w:r>
          </w:p>
        </w:tc>
      </w:tr>
      <w:tr w:rsidR="00D47C85" w:rsidRPr="00D47C85" w14:paraId="6C3CC689" w14:textId="77777777" w:rsidTr="00073DF2">
        <w:tc>
          <w:tcPr>
            <w:tcW w:w="2337" w:type="dxa"/>
            <w:vAlign w:val="center"/>
          </w:tcPr>
          <w:p w14:paraId="7EC2FF95" w14:textId="0B4F504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337" w:type="dxa"/>
            <w:vAlign w:val="center"/>
          </w:tcPr>
          <w:p w14:paraId="19D3E14E" w14:textId="7CC81A1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81109 (98.19%)(98.1-98.28)</w:t>
            </w:r>
          </w:p>
        </w:tc>
        <w:tc>
          <w:tcPr>
            <w:tcW w:w="2338" w:type="dxa"/>
            <w:vAlign w:val="center"/>
          </w:tcPr>
          <w:p w14:paraId="70772FA5" w14:textId="239EFF0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1495 (1.81%)(1.72-1.9)</w:t>
            </w:r>
          </w:p>
        </w:tc>
        <w:tc>
          <w:tcPr>
            <w:tcW w:w="2338" w:type="dxa"/>
            <w:vAlign w:val="center"/>
          </w:tcPr>
          <w:p w14:paraId="276BC3A1" w14:textId="25AAEC2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82604 (5.22%)(5.18-5.25)</w:t>
            </w:r>
          </w:p>
        </w:tc>
      </w:tr>
      <w:tr w:rsidR="00D47C85" w:rsidRPr="00D47C85" w14:paraId="2E29C684" w14:textId="77777777" w:rsidTr="00073DF2">
        <w:tc>
          <w:tcPr>
            <w:tcW w:w="2337" w:type="dxa"/>
            <w:vAlign w:val="center"/>
          </w:tcPr>
          <w:p w14:paraId="11D4EE8C" w14:textId="2931DBD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337" w:type="dxa"/>
            <w:vAlign w:val="center"/>
          </w:tcPr>
          <w:p w14:paraId="30D01A72" w14:textId="78CAF0B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67335 (98.18%)(98.08-98.28)</w:t>
            </w:r>
          </w:p>
        </w:tc>
        <w:tc>
          <w:tcPr>
            <w:tcW w:w="2338" w:type="dxa"/>
            <w:vAlign w:val="center"/>
          </w:tcPr>
          <w:p w14:paraId="3A9359FC" w14:textId="1C8165C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1245 (1.82%)(1.72-1.92)</w:t>
            </w:r>
          </w:p>
        </w:tc>
        <w:tc>
          <w:tcPr>
            <w:tcW w:w="2338" w:type="dxa"/>
            <w:vAlign w:val="center"/>
          </w:tcPr>
          <w:p w14:paraId="41EFF8D4" w14:textId="2B29B63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68580 (4.33%)(4.3-4.36)</w:t>
            </w:r>
          </w:p>
        </w:tc>
      </w:tr>
      <w:tr w:rsidR="00D47C85" w:rsidRPr="00D47C85" w14:paraId="062994F9" w14:textId="77777777" w:rsidTr="00073DF2">
        <w:tc>
          <w:tcPr>
            <w:tcW w:w="2337" w:type="dxa"/>
            <w:vAlign w:val="center"/>
          </w:tcPr>
          <w:p w14:paraId="3B99B133" w14:textId="7A3F532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337" w:type="dxa"/>
            <w:vAlign w:val="center"/>
          </w:tcPr>
          <w:p w14:paraId="122FB3EB" w14:textId="6A66322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56581 (97.89%)(97.77-98.0)</w:t>
            </w:r>
          </w:p>
        </w:tc>
        <w:tc>
          <w:tcPr>
            <w:tcW w:w="2338" w:type="dxa"/>
            <w:vAlign w:val="center"/>
          </w:tcPr>
          <w:p w14:paraId="4B15EF4D" w14:textId="6D9F999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1222 (2.11%)(2.0-2.23)</w:t>
            </w:r>
          </w:p>
        </w:tc>
        <w:tc>
          <w:tcPr>
            <w:tcW w:w="2338" w:type="dxa"/>
            <w:vAlign w:val="center"/>
          </w:tcPr>
          <w:p w14:paraId="238A27E7" w14:textId="1ED3833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57803 (3.65%)(3.62-3.68)</w:t>
            </w:r>
          </w:p>
        </w:tc>
      </w:tr>
      <w:tr w:rsidR="00D47C85" w:rsidRPr="00D47C85" w14:paraId="53376FD1" w14:textId="77777777" w:rsidTr="00073DF2">
        <w:tc>
          <w:tcPr>
            <w:tcW w:w="2337" w:type="dxa"/>
            <w:vAlign w:val="center"/>
          </w:tcPr>
          <w:p w14:paraId="7DCA03D1" w14:textId="335D43D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lastRenderedPageBreak/>
              <w:t>22</w:t>
            </w:r>
          </w:p>
        </w:tc>
        <w:tc>
          <w:tcPr>
            <w:tcW w:w="2337" w:type="dxa"/>
            <w:vAlign w:val="center"/>
          </w:tcPr>
          <w:p w14:paraId="4A0170C5" w14:textId="1BFFB8A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48594 (98.26%)(98.15-98.38)</w:t>
            </w:r>
          </w:p>
        </w:tc>
        <w:tc>
          <w:tcPr>
            <w:tcW w:w="2338" w:type="dxa"/>
            <w:vAlign w:val="center"/>
          </w:tcPr>
          <w:p w14:paraId="34501B8B" w14:textId="3C5B2DE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860 (1.74%)(1.62-1.85)</w:t>
            </w:r>
          </w:p>
        </w:tc>
        <w:tc>
          <w:tcPr>
            <w:tcW w:w="2338" w:type="dxa"/>
            <w:vAlign w:val="center"/>
          </w:tcPr>
          <w:p w14:paraId="003D8582" w14:textId="10FC542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49454 (3.12%)(3.1-3.15)</w:t>
            </w:r>
          </w:p>
        </w:tc>
      </w:tr>
      <w:tr w:rsidR="00D47C85" w:rsidRPr="00D47C85" w14:paraId="3582EC04" w14:textId="77777777" w:rsidTr="00073DF2">
        <w:tc>
          <w:tcPr>
            <w:tcW w:w="2337" w:type="dxa"/>
            <w:vAlign w:val="center"/>
          </w:tcPr>
          <w:p w14:paraId="2E6A1D6A" w14:textId="3B352B3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337" w:type="dxa"/>
            <w:vAlign w:val="center"/>
          </w:tcPr>
          <w:p w14:paraId="37F726ED" w14:textId="01C7CF0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48735 (98.05%)(97.93-98.17)</w:t>
            </w:r>
          </w:p>
        </w:tc>
        <w:tc>
          <w:tcPr>
            <w:tcW w:w="2338" w:type="dxa"/>
            <w:vAlign w:val="center"/>
          </w:tcPr>
          <w:p w14:paraId="1F9D2D83" w14:textId="695DDE3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968 (1.95%)(1.83-2.07)</w:t>
            </w:r>
          </w:p>
        </w:tc>
        <w:tc>
          <w:tcPr>
            <w:tcW w:w="2338" w:type="dxa"/>
            <w:vAlign w:val="center"/>
          </w:tcPr>
          <w:p w14:paraId="6BE7C524" w14:textId="5121BC7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49703 (3.14%)(3.11-3.17)</w:t>
            </w:r>
          </w:p>
        </w:tc>
      </w:tr>
      <w:tr w:rsidR="00D47C85" w:rsidRPr="00D47C85" w14:paraId="5AA6349B" w14:textId="77777777" w:rsidTr="00073DF2">
        <w:tc>
          <w:tcPr>
            <w:tcW w:w="2337" w:type="dxa"/>
            <w:vAlign w:val="center"/>
          </w:tcPr>
          <w:p w14:paraId="6C7B89FF" w14:textId="5C441C3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Province</w:t>
            </w:r>
          </w:p>
        </w:tc>
        <w:tc>
          <w:tcPr>
            <w:tcW w:w="2337" w:type="dxa"/>
            <w:vAlign w:val="center"/>
          </w:tcPr>
          <w:p w14:paraId="5A69E655" w14:textId="1EACFFD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  <w:vAlign w:val="center"/>
          </w:tcPr>
          <w:p w14:paraId="2BB63DE5" w14:textId="227C895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  <w:vAlign w:val="center"/>
          </w:tcPr>
          <w:p w14:paraId="09714D11" w14:textId="322076D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7C85" w:rsidRPr="00D47C85" w14:paraId="2D10D41F" w14:textId="77777777" w:rsidTr="00073DF2">
        <w:tc>
          <w:tcPr>
            <w:tcW w:w="2337" w:type="dxa"/>
            <w:vAlign w:val="center"/>
          </w:tcPr>
          <w:p w14:paraId="7DCEAE66" w14:textId="26D0367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Alborz</w:t>
            </w:r>
          </w:p>
        </w:tc>
        <w:tc>
          <w:tcPr>
            <w:tcW w:w="2337" w:type="dxa"/>
            <w:vAlign w:val="center"/>
          </w:tcPr>
          <w:p w14:paraId="7D058BFE" w14:textId="1CC6DF7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48770 (98.01%)(97.89-98.14)</w:t>
            </w:r>
          </w:p>
        </w:tc>
        <w:tc>
          <w:tcPr>
            <w:tcW w:w="2338" w:type="dxa"/>
            <w:vAlign w:val="center"/>
          </w:tcPr>
          <w:p w14:paraId="58D882BD" w14:textId="1478408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989 (1.99%)(1.86-2.11)</w:t>
            </w:r>
          </w:p>
        </w:tc>
        <w:tc>
          <w:tcPr>
            <w:tcW w:w="2338" w:type="dxa"/>
            <w:vAlign w:val="center"/>
          </w:tcPr>
          <w:p w14:paraId="051C630E" w14:textId="644F985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49759 (3.14%)(3.11-3.17)</w:t>
            </w:r>
          </w:p>
        </w:tc>
      </w:tr>
      <w:tr w:rsidR="00D47C85" w:rsidRPr="00D47C85" w14:paraId="3184575D" w14:textId="77777777" w:rsidTr="00073DF2">
        <w:tc>
          <w:tcPr>
            <w:tcW w:w="2337" w:type="dxa"/>
            <w:vAlign w:val="center"/>
          </w:tcPr>
          <w:p w14:paraId="3E33576C" w14:textId="5C94F92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Ardabil</w:t>
            </w:r>
          </w:p>
        </w:tc>
        <w:tc>
          <w:tcPr>
            <w:tcW w:w="2337" w:type="dxa"/>
            <w:vAlign w:val="center"/>
          </w:tcPr>
          <w:p w14:paraId="52ADA3D9" w14:textId="5A27576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24379 (99.98%)(99.96-100.0)</w:t>
            </w:r>
          </w:p>
        </w:tc>
        <w:tc>
          <w:tcPr>
            <w:tcW w:w="2338" w:type="dxa"/>
            <w:vAlign w:val="center"/>
          </w:tcPr>
          <w:p w14:paraId="6A739EF6" w14:textId="325135D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 (0.02%)(0.0-0.04)</w:t>
            </w:r>
          </w:p>
        </w:tc>
        <w:tc>
          <w:tcPr>
            <w:tcW w:w="2338" w:type="dxa"/>
            <w:vAlign w:val="center"/>
          </w:tcPr>
          <w:p w14:paraId="70A6291E" w14:textId="708BDCC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24384 (1.54%)(1.52-1.56)</w:t>
            </w:r>
          </w:p>
        </w:tc>
      </w:tr>
      <w:tr w:rsidR="00D47C85" w:rsidRPr="00D47C85" w14:paraId="3936A5A9" w14:textId="77777777" w:rsidTr="00073DF2">
        <w:tc>
          <w:tcPr>
            <w:tcW w:w="2337" w:type="dxa"/>
            <w:vAlign w:val="center"/>
          </w:tcPr>
          <w:p w14:paraId="04D70239" w14:textId="40A2F1A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Azerbaijan, East</w:t>
            </w:r>
          </w:p>
        </w:tc>
        <w:tc>
          <w:tcPr>
            <w:tcW w:w="2337" w:type="dxa"/>
            <w:vAlign w:val="center"/>
          </w:tcPr>
          <w:p w14:paraId="477D0179" w14:textId="461C6DD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54550 (98.45%)(98.35-98.55)</w:t>
            </w:r>
          </w:p>
        </w:tc>
        <w:tc>
          <w:tcPr>
            <w:tcW w:w="2338" w:type="dxa"/>
            <w:vAlign w:val="center"/>
          </w:tcPr>
          <w:p w14:paraId="21AE64B6" w14:textId="4BAF1F2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858 (1.55%)(1.45-1.65)</w:t>
            </w:r>
          </w:p>
        </w:tc>
        <w:tc>
          <w:tcPr>
            <w:tcW w:w="2338" w:type="dxa"/>
            <w:vAlign w:val="center"/>
          </w:tcPr>
          <w:p w14:paraId="3A5A6738" w14:textId="184B2F0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55408 (3.5%)(3.47-3.53)</w:t>
            </w:r>
          </w:p>
        </w:tc>
      </w:tr>
      <w:tr w:rsidR="00D47C85" w:rsidRPr="00D47C85" w14:paraId="50F5FE09" w14:textId="77777777" w:rsidTr="00073DF2">
        <w:tc>
          <w:tcPr>
            <w:tcW w:w="2337" w:type="dxa"/>
            <w:vAlign w:val="center"/>
          </w:tcPr>
          <w:p w14:paraId="1D19F610" w14:textId="1756FB4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Azerbaijan, West</w:t>
            </w:r>
          </w:p>
        </w:tc>
        <w:tc>
          <w:tcPr>
            <w:tcW w:w="2337" w:type="dxa"/>
            <w:vAlign w:val="center"/>
          </w:tcPr>
          <w:p w14:paraId="08017C76" w14:textId="7EF38CD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7336 (99.66%)(99.53-99.79)</w:t>
            </w:r>
          </w:p>
        </w:tc>
        <w:tc>
          <w:tcPr>
            <w:tcW w:w="2338" w:type="dxa"/>
            <w:vAlign w:val="center"/>
          </w:tcPr>
          <w:p w14:paraId="3C107AA2" w14:textId="606E119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 (0.34%)(0.21-0.47)</w:t>
            </w:r>
          </w:p>
        </w:tc>
        <w:tc>
          <w:tcPr>
            <w:tcW w:w="2338" w:type="dxa"/>
            <w:vAlign w:val="center"/>
          </w:tcPr>
          <w:p w14:paraId="5F3D626E" w14:textId="79A54B1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7361 (0.46%)(0.45-0.48)</w:t>
            </w:r>
          </w:p>
        </w:tc>
      </w:tr>
      <w:tr w:rsidR="00D47C85" w:rsidRPr="00D47C85" w14:paraId="2646E61A" w14:textId="77777777" w:rsidTr="00073DF2">
        <w:tc>
          <w:tcPr>
            <w:tcW w:w="2337" w:type="dxa"/>
            <w:vAlign w:val="center"/>
          </w:tcPr>
          <w:p w14:paraId="33612A04" w14:textId="553E492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Bushehr</w:t>
            </w:r>
          </w:p>
        </w:tc>
        <w:tc>
          <w:tcPr>
            <w:tcW w:w="2337" w:type="dxa"/>
            <w:vAlign w:val="center"/>
          </w:tcPr>
          <w:p w14:paraId="3195A09D" w14:textId="518A60E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189520 (98.58%)(98.53-98.64)</w:t>
            </w:r>
          </w:p>
        </w:tc>
        <w:tc>
          <w:tcPr>
            <w:tcW w:w="2338" w:type="dxa"/>
            <w:vAlign w:val="center"/>
          </w:tcPr>
          <w:p w14:paraId="543F739C" w14:textId="44B5173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2722 (1.42%)(1.36-1.47)</w:t>
            </w:r>
          </w:p>
        </w:tc>
        <w:tc>
          <w:tcPr>
            <w:tcW w:w="2338" w:type="dxa"/>
            <w:vAlign w:val="center"/>
          </w:tcPr>
          <w:p w14:paraId="214319F1" w14:textId="7247D4B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192242 (12.14%)(12.09-12.19)</w:t>
            </w:r>
          </w:p>
        </w:tc>
      </w:tr>
      <w:tr w:rsidR="00D47C85" w:rsidRPr="00D47C85" w14:paraId="5A1FF47A" w14:textId="77777777" w:rsidTr="00073DF2">
        <w:tc>
          <w:tcPr>
            <w:tcW w:w="2337" w:type="dxa"/>
            <w:vAlign w:val="center"/>
          </w:tcPr>
          <w:p w14:paraId="46173043" w14:textId="48B884D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Chahar Mahaal and Bakhtiari</w:t>
            </w:r>
          </w:p>
        </w:tc>
        <w:tc>
          <w:tcPr>
            <w:tcW w:w="2337" w:type="dxa"/>
            <w:vAlign w:val="center"/>
          </w:tcPr>
          <w:p w14:paraId="02A358FA" w14:textId="69CCF87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14824 (99.25%)(99.11-99.39)</w:t>
            </w:r>
          </w:p>
        </w:tc>
        <w:tc>
          <w:tcPr>
            <w:tcW w:w="2338" w:type="dxa"/>
            <w:vAlign w:val="center"/>
          </w:tcPr>
          <w:p w14:paraId="4F99321B" w14:textId="77647DD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112 (0.75%)(0.61-0.89)</w:t>
            </w:r>
          </w:p>
        </w:tc>
        <w:tc>
          <w:tcPr>
            <w:tcW w:w="2338" w:type="dxa"/>
            <w:vAlign w:val="center"/>
          </w:tcPr>
          <w:p w14:paraId="432413FF" w14:textId="653D6D8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14936 (0.94%)(0.93-0.96)</w:t>
            </w:r>
          </w:p>
        </w:tc>
      </w:tr>
      <w:tr w:rsidR="00D47C85" w:rsidRPr="00D47C85" w14:paraId="7810B3BA" w14:textId="77777777" w:rsidTr="00073DF2">
        <w:tc>
          <w:tcPr>
            <w:tcW w:w="2337" w:type="dxa"/>
            <w:vAlign w:val="center"/>
          </w:tcPr>
          <w:p w14:paraId="25A334B2" w14:textId="00A104E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Fars</w:t>
            </w:r>
          </w:p>
        </w:tc>
        <w:tc>
          <w:tcPr>
            <w:tcW w:w="2337" w:type="dxa"/>
            <w:vAlign w:val="center"/>
          </w:tcPr>
          <w:p w14:paraId="01294CFC" w14:textId="3C45F8B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98466 (95.94%)(95.81-96.06)</w:t>
            </w:r>
          </w:p>
        </w:tc>
        <w:tc>
          <w:tcPr>
            <w:tcW w:w="2338" w:type="dxa"/>
            <w:vAlign w:val="center"/>
          </w:tcPr>
          <w:p w14:paraId="287B1B7E" w14:textId="63638CC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4172 (4.06%)(3.94-4.19)</w:t>
            </w:r>
          </w:p>
        </w:tc>
        <w:tc>
          <w:tcPr>
            <w:tcW w:w="2338" w:type="dxa"/>
            <w:vAlign w:val="center"/>
          </w:tcPr>
          <w:p w14:paraId="15DA703E" w14:textId="7D1C7CB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102638 (6.48%)(6.44-6.52)</w:t>
            </w:r>
          </w:p>
        </w:tc>
      </w:tr>
      <w:tr w:rsidR="00D47C85" w:rsidRPr="00D47C85" w14:paraId="459FD278" w14:textId="77777777" w:rsidTr="00073DF2">
        <w:tc>
          <w:tcPr>
            <w:tcW w:w="2337" w:type="dxa"/>
            <w:vAlign w:val="center"/>
          </w:tcPr>
          <w:p w14:paraId="701681A6" w14:textId="48EA65A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Gilan</w:t>
            </w:r>
          </w:p>
        </w:tc>
        <w:tc>
          <w:tcPr>
            <w:tcW w:w="2337" w:type="dxa"/>
            <w:vAlign w:val="center"/>
          </w:tcPr>
          <w:p w14:paraId="2A78B51E" w14:textId="634BAA5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38387 (98.56%)(98.44-98.68)</w:t>
            </w:r>
          </w:p>
        </w:tc>
        <w:tc>
          <w:tcPr>
            <w:tcW w:w="2338" w:type="dxa"/>
            <w:vAlign w:val="center"/>
          </w:tcPr>
          <w:p w14:paraId="73C90474" w14:textId="68D2952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560 (1.44%)(1.32-1.56)</w:t>
            </w:r>
          </w:p>
        </w:tc>
        <w:tc>
          <w:tcPr>
            <w:tcW w:w="2338" w:type="dxa"/>
            <w:vAlign w:val="center"/>
          </w:tcPr>
          <w:p w14:paraId="01BCDE11" w14:textId="71B2142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38947 (2.46%)(2.43-2.48)</w:t>
            </w:r>
          </w:p>
        </w:tc>
      </w:tr>
      <w:tr w:rsidR="00D47C85" w:rsidRPr="00D47C85" w14:paraId="1D3B33A6" w14:textId="77777777" w:rsidTr="00073DF2">
        <w:tc>
          <w:tcPr>
            <w:tcW w:w="2337" w:type="dxa"/>
            <w:vAlign w:val="center"/>
          </w:tcPr>
          <w:p w14:paraId="4BCD7AF6" w14:textId="57BBDB1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Golestan</w:t>
            </w:r>
          </w:p>
        </w:tc>
        <w:tc>
          <w:tcPr>
            <w:tcW w:w="2337" w:type="dxa"/>
            <w:vAlign w:val="center"/>
          </w:tcPr>
          <w:p w14:paraId="24F3040A" w14:textId="5CD18AD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11911 (89.48%)(88.95-90.0)</w:t>
            </w:r>
          </w:p>
        </w:tc>
        <w:tc>
          <w:tcPr>
            <w:tcW w:w="2338" w:type="dxa"/>
            <w:vAlign w:val="center"/>
          </w:tcPr>
          <w:p w14:paraId="19EEB0DA" w14:textId="6DC7AFB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1401 (10.52%)(10.0-11.05)</w:t>
            </w:r>
          </w:p>
        </w:tc>
        <w:tc>
          <w:tcPr>
            <w:tcW w:w="2338" w:type="dxa"/>
            <w:vAlign w:val="center"/>
          </w:tcPr>
          <w:p w14:paraId="75035E07" w14:textId="20AC20D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13312 (0.84%)(0.83-0.85)</w:t>
            </w:r>
          </w:p>
        </w:tc>
      </w:tr>
      <w:tr w:rsidR="00D47C85" w:rsidRPr="00D47C85" w14:paraId="77E93BCA" w14:textId="77777777" w:rsidTr="00073DF2">
        <w:tc>
          <w:tcPr>
            <w:tcW w:w="2337" w:type="dxa"/>
            <w:vAlign w:val="center"/>
          </w:tcPr>
          <w:p w14:paraId="521EA65F" w14:textId="0674EEF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Hamadan</w:t>
            </w:r>
          </w:p>
        </w:tc>
        <w:tc>
          <w:tcPr>
            <w:tcW w:w="2337" w:type="dxa"/>
            <w:vAlign w:val="center"/>
          </w:tcPr>
          <w:p w14:paraId="7CE16E17" w14:textId="4EFF395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34070 (93.39%)(93.14-93.65)</w:t>
            </w:r>
          </w:p>
        </w:tc>
        <w:tc>
          <w:tcPr>
            <w:tcW w:w="2338" w:type="dxa"/>
            <w:vAlign w:val="center"/>
          </w:tcPr>
          <w:p w14:paraId="6F49518D" w14:textId="3046A0E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2411 (6.61%)(6.35-6.86)</w:t>
            </w:r>
          </w:p>
        </w:tc>
        <w:tc>
          <w:tcPr>
            <w:tcW w:w="2338" w:type="dxa"/>
            <w:vAlign w:val="center"/>
          </w:tcPr>
          <w:p w14:paraId="6ACA8F52" w14:textId="2096CA6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36481 (2.3%)(2.28-2.33)</w:t>
            </w:r>
          </w:p>
        </w:tc>
      </w:tr>
      <w:tr w:rsidR="00D47C85" w:rsidRPr="00D47C85" w14:paraId="4851B7D0" w14:textId="77777777" w:rsidTr="00073DF2">
        <w:tc>
          <w:tcPr>
            <w:tcW w:w="2337" w:type="dxa"/>
            <w:vAlign w:val="center"/>
          </w:tcPr>
          <w:p w14:paraId="1F40ED39" w14:textId="53DEC1A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Hormozgan</w:t>
            </w:r>
          </w:p>
        </w:tc>
        <w:tc>
          <w:tcPr>
            <w:tcW w:w="2337" w:type="dxa"/>
            <w:vAlign w:val="center"/>
          </w:tcPr>
          <w:p w14:paraId="18D974DB" w14:textId="23B727E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17683 (99.8%)(99.73-99.86)</w:t>
            </w:r>
          </w:p>
        </w:tc>
        <w:tc>
          <w:tcPr>
            <w:tcW w:w="2338" w:type="dxa"/>
            <w:vAlign w:val="center"/>
          </w:tcPr>
          <w:p w14:paraId="6964C488" w14:textId="4482069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36 (0.2%)(0.14-0.27)</w:t>
            </w:r>
          </w:p>
        </w:tc>
        <w:tc>
          <w:tcPr>
            <w:tcW w:w="2338" w:type="dxa"/>
            <w:vAlign w:val="center"/>
          </w:tcPr>
          <w:p w14:paraId="59D4807A" w14:textId="4B444BA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17719 (1.12%)(1.1-1.14)</w:t>
            </w:r>
          </w:p>
        </w:tc>
      </w:tr>
      <w:tr w:rsidR="00D47C85" w:rsidRPr="00D47C85" w14:paraId="7B89EC5D" w14:textId="77777777" w:rsidTr="00073DF2">
        <w:tc>
          <w:tcPr>
            <w:tcW w:w="2337" w:type="dxa"/>
            <w:vAlign w:val="center"/>
          </w:tcPr>
          <w:p w14:paraId="23C73139" w14:textId="16178D0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Ilam</w:t>
            </w:r>
          </w:p>
        </w:tc>
        <w:tc>
          <w:tcPr>
            <w:tcW w:w="2337" w:type="dxa"/>
            <w:vAlign w:val="center"/>
          </w:tcPr>
          <w:p w14:paraId="2BB81753" w14:textId="208B12D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23190 (96.67%)(96.45-96.9)</w:t>
            </w:r>
          </w:p>
        </w:tc>
        <w:tc>
          <w:tcPr>
            <w:tcW w:w="2338" w:type="dxa"/>
            <w:vAlign w:val="center"/>
          </w:tcPr>
          <w:p w14:paraId="506386CB" w14:textId="125E001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798 (3.33%)(3.1-3.55)</w:t>
            </w:r>
          </w:p>
        </w:tc>
        <w:tc>
          <w:tcPr>
            <w:tcW w:w="2338" w:type="dxa"/>
            <w:vAlign w:val="center"/>
          </w:tcPr>
          <w:p w14:paraId="15370A11" w14:textId="3B36719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23988 (1.51%)(1.5-1.53)</w:t>
            </w:r>
          </w:p>
        </w:tc>
      </w:tr>
      <w:tr w:rsidR="00D47C85" w:rsidRPr="00D47C85" w14:paraId="39BD608F" w14:textId="77777777" w:rsidTr="00073DF2">
        <w:tc>
          <w:tcPr>
            <w:tcW w:w="2337" w:type="dxa"/>
            <w:vAlign w:val="center"/>
          </w:tcPr>
          <w:p w14:paraId="3C4B02EC" w14:textId="32B04B4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Isfahan</w:t>
            </w:r>
          </w:p>
        </w:tc>
        <w:tc>
          <w:tcPr>
            <w:tcW w:w="2337" w:type="dxa"/>
            <w:vAlign w:val="center"/>
          </w:tcPr>
          <w:p w14:paraId="24BBF95E" w14:textId="3045B19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206316 (99.49%)(99.46-99.52)</w:t>
            </w:r>
          </w:p>
        </w:tc>
        <w:tc>
          <w:tcPr>
            <w:tcW w:w="2338" w:type="dxa"/>
            <w:vAlign w:val="center"/>
          </w:tcPr>
          <w:p w14:paraId="5A5A589F" w14:textId="7CBA1DC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1059 (0.51%)(0.48-0.54)</w:t>
            </w:r>
          </w:p>
        </w:tc>
        <w:tc>
          <w:tcPr>
            <w:tcW w:w="2338" w:type="dxa"/>
            <w:vAlign w:val="center"/>
          </w:tcPr>
          <w:p w14:paraId="5706C4EB" w14:textId="0B146EA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207375 (13.09%)(13.04-13.15)</w:t>
            </w:r>
          </w:p>
        </w:tc>
      </w:tr>
      <w:tr w:rsidR="00D47C85" w:rsidRPr="00D47C85" w14:paraId="48D5B991" w14:textId="77777777" w:rsidTr="00073DF2">
        <w:tc>
          <w:tcPr>
            <w:tcW w:w="2337" w:type="dxa"/>
            <w:vAlign w:val="center"/>
          </w:tcPr>
          <w:p w14:paraId="4AEA14D9" w14:textId="29E5A1C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Kerman</w:t>
            </w:r>
          </w:p>
        </w:tc>
        <w:tc>
          <w:tcPr>
            <w:tcW w:w="2337" w:type="dxa"/>
            <w:vAlign w:val="center"/>
          </w:tcPr>
          <w:p w14:paraId="112EA2E6" w14:textId="697B65F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45796 (99.79%)(99.74-99.83)</w:t>
            </w:r>
          </w:p>
        </w:tc>
        <w:tc>
          <w:tcPr>
            <w:tcW w:w="2338" w:type="dxa"/>
            <w:vAlign w:val="center"/>
          </w:tcPr>
          <w:p w14:paraId="452C11C5" w14:textId="3E02BFE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98 (0.21%)(0.17-0.26)</w:t>
            </w:r>
          </w:p>
        </w:tc>
        <w:tc>
          <w:tcPr>
            <w:tcW w:w="2338" w:type="dxa"/>
            <w:vAlign w:val="center"/>
          </w:tcPr>
          <w:p w14:paraId="46B27F98" w14:textId="0A896D6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45894 (2.9%)(2.87-2.92)</w:t>
            </w:r>
          </w:p>
        </w:tc>
      </w:tr>
      <w:tr w:rsidR="00D47C85" w:rsidRPr="00D47C85" w14:paraId="5D992571" w14:textId="77777777" w:rsidTr="00073DF2">
        <w:tc>
          <w:tcPr>
            <w:tcW w:w="2337" w:type="dxa"/>
            <w:vAlign w:val="center"/>
          </w:tcPr>
          <w:p w14:paraId="4082E3FD" w14:textId="5536790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Kermanshah</w:t>
            </w:r>
          </w:p>
        </w:tc>
        <w:tc>
          <w:tcPr>
            <w:tcW w:w="2337" w:type="dxa"/>
            <w:vAlign w:val="center"/>
          </w:tcPr>
          <w:p w14:paraId="78714815" w14:textId="25CF053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12579 (98.63%)(98.43-98.83)</w:t>
            </w:r>
          </w:p>
        </w:tc>
        <w:tc>
          <w:tcPr>
            <w:tcW w:w="2338" w:type="dxa"/>
            <w:vAlign w:val="center"/>
          </w:tcPr>
          <w:p w14:paraId="2CE75267" w14:textId="12082E3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175 (1.37%)(1.17-1.57)</w:t>
            </w:r>
          </w:p>
        </w:tc>
        <w:tc>
          <w:tcPr>
            <w:tcW w:w="2338" w:type="dxa"/>
            <w:vAlign w:val="center"/>
          </w:tcPr>
          <w:p w14:paraId="41510E2A" w14:textId="5EE15A3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12754 (0.81%)(0.79-0.82)</w:t>
            </w:r>
          </w:p>
        </w:tc>
      </w:tr>
      <w:tr w:rsidR="00D47C85" w:rsidRPr="00D47C85" w14:paraId="530482B1" w14:textId="77777777" w:rsidTr="00073DF2">
        <w:tc>
          <w:tcPr>
            <w:tcW w:w="2337" w:type="dxa"/>
            <w:vAlign w:val="center"/>
          </w:tcPr>
          <w:p w14:paraId="542A7F30" w14:textId="064E6A8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Khorasan, North</w:t>
            </w:r>
          </w:p>
        </w:tc>
        <w:tc>
          <w:tcPr>
            <w:tcW w:w="2337" w:type="dxa"/>
            <w:vAlign w:val="center"/>
          </w:tcPr>
          <w:p w14:paraId="7D5E311F" w14:textId="0958F37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19173 (98.7%)(98.54-98.86)</w:t>
            </w:r>
          </w:p>
        </w:tc>
        <w:tc>
          <w:tcPr>
            <w:tcW w:w="2338" w:type="dxa"/>
            <w:vAlign w:val="center"/>
          </w:tcPr>
          <w:p w14:paraId="218F668D" w14:textId="3480E7D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252 (1.3%)(1.14-1.46)</w:t>
            </w:r>
          </w:p>
        </w:tc>
        <w:tc>
          <w:tcPr>
            <w:tcW w:w="2338" w:type="dxa"/>
            <w:vAlign w:val="center"/>
          </w:tcPr>
          <w:p w14:paraId="155E0578" w14:textId="504ABAC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19425 (1.23%)(1.21-1.24)</w:t>
            </w:r>
          </w:p>
        </w:tc>
      </w:tr>
      <w:tr w:rsidR="00D47C85" w:rsidRPr="00D47C85" w14:paraId="5AAE821A" w14:textId="77777777" w:rsidTr="00073DF2">
        <w:tc>
          <w:tcPr>
            <w:tcW w:w="2337" w:type="dxa"/>
            <w:vAlign w:val="center"/>
          </w:tcPr>
          <w:p w14:paraId="0ACAE366" w14:textId="5DEC73C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Khorasan, Razavi</w:t>
            </w:r>
          </w:p>
        </w:tc>
        <w:tc>
          <w:tcPr>
            <w:tcW w:w="2337" w:type="dxa"/>
            <w:vAlign w:val="center"/>
          </w:tcPr>
          <w:p w14:paraId="24826F69" w14:textId="5322936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38295 (99.34%)(99.25-99.42)</w:t>
            </w:r>
          </w:p>
        </w:tc>
        <w:tc>
          <w:tcPr>
            <w:tcW w:w="2338" w:type="dxa"/>
            <w:vAlign w:val="center"/>
          </w:tcPr>
          <w:p w14:paraId="3AF8E131" w14:textId="707E994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256 (0.66%)(0.58-0.75)</w:t>
            </w:r>
          </w:p>
        </w:tc>
        <w:tc>
          <w:tcPr>
            <w:tcW w:w="2338" w:type="dxa"/>
            <w:vAlign w:val="center"/>
          </w:tcPr>
          <w:p w14:paraId="78E3EAAA" w14:textId="43CB537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38551 (2.43%)(2.41-2.46)</w:t>
            </w:r>
          </w:p>
        </w:tc>
      </w:tr>
      <w:tr w:rsidR="00D47C85" w:rsidRPr="00D47C85" w14:paraId="7E27937A" w14:textId="77777777" w:rsidTr="00073DF2">
        <w:tc>
          <w:tcPr>
            <w:tcW w:w="2337" w:type="dxa"/>
            <w:vAlign w:val="center"/>
          </w:tcPr>
          <w:p w14:paraId="62868550" w14:textId="6A4D12A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Khorasan, South</w:t>
            </w:r>
          </w:p>
        </w:tc>
        <w:tc>
          <w:tcPr>
            <w:tcW w:w="2337" w:type="dxa"/>
            <w:vAlign w:val="center"/>
          </w:tcPr>
          <w:p w14:paraId="5DB53CBB" w14:textId="29D1937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15165 (99.73%)(99.65-99.81)</w:t>
            </w:r>
          </w:p>
        </w:tc>
        <w:tc>
          <w:tcPr>
            <w:tcW w:w="2338" w:type="dxa"/>
            <w:vAlign w:val="center"/>
          </w:tcPr>
          <w:p w14:paraId="0CE7B6A4" w14:textId="6814282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 (0.27%)(0.19-0.35)</w:t>
            </w:r>
          </w:p>
        </w:tc>
        <w:tc>
          <w:tcPr>
            <w:tcW w:w="2338" w:type="dxa"/>
            <w:vAlign w:val="center"/>
          </w:tcPr>
          <w:p w14:paraId="305669DA" w14:textId="6855692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15206 (0.96%)(0.94-0.98)</w:t>
            </w:r>
          </w:p>
        </w:tc>
      </w:tr>
      <w:tr w:rsidR="00D47C85" w:rsidRPr="00D47C85" w14:paraId="52D5CC43" w14:textId="77777777" w:rsidTr="00073DF2">
        <w:tc>
          <w:tcPr>
            <w:tcW w:w="2337" w:type="dxa"/>
            <w:vAlign w:val="center"/>
          </w:tcPr>
          <w:p w14:paraId="0720A0C8" w14:textId="2FAF3F0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Khuzestan</w:t>
            </w:r>
          </w:p>
        </w:tc>
        <w:tc>
          <w:tcPr>
            <w:tcW w:w="2337" w:type="dxa"/>
            <w:vAlign w:val="center"/>
          </w:tcPr>
          <w:p w14:paraId="09C4BBE0" w14:textId="7112BFA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70383 (94.34%)(94.17-94.5)</w:t>
            </w:r>
          </w:p>
        </w:tc>
        <w:tc>
          <w:tcPr>
            <w:tcW w:w="2338" w:type="dxa"/>
            <w:vAlign w:val="center"/>
          </w:tcPr>
          <w:p w14:paraId="5B684216" w14:textId="774FFD2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4226 (5.66%)(5.5-5.83)</w:t>
            </w:r>
          </w:p>
        </w:tc>
        <w:tc>
          <w:tcPr>
            <w:tcW w:w="2338" w:type="dxa"/>
            <w:vAlign w:val="center"/>
          </w:tcPr>
          <w:p w14:paraId="49BC2B4C" w14:textId="52B0A38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74609 (4.71%)(4.68-4.74)</w:t>
            </w:r>
          </w:p>
        </w:tc>
      </w:tr>
      <w:tr w:rsidR="00D47C85" w:rsidRPr="00D47C85" w14:paraId="75ED273D" w14:textId="77777777" w:rsidTr="00073DF2">
        <w:tc>
          <w:tcPr>
            <w:tcW w:w="2337" w:type="dxa"/>
            <w:vAlign w:val="center"/>
          </w:tcPr>
          <w:p w14:paraId="7C685570" w14:textId="5D7D64F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Kohgiluyeh and Boyer-Ahmad</w:t>
            </w:r>
          </w:p>
        </w:tc>
        <w:tc>
          <w:tcPr>
            <w:tcW w:w="2337" w:type="dxa"/>
            <w:vAlign w:val="center"/>
          </w:tcPr>
          <w:p w14:paraId="49A29835" w14:textId="2E96BD5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11664 (100.0%)(100.0-100.0)</w:t>
            </w:r>
          </w:p>
        </w:tc>
        <w:tc>
          <w:tcPr>
            <w:tcW w:w="2338" w:type="dxa"/>
            <w:vAlign w:val="center"/>
          </w:tcPr>
          <w:p w14:paraId="7DB60018" w14:textId="67EB284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0 (0.0%)(0.0-0.0)</w:t>
            </w:r>
          </w:p>
        </w:tc>
        <w:tc>
          <w:tcPr>
            <w:tcW w:w="2338" w:type="dxa"/>
            <w:vAlign w:val="center"/>
          </w:tcPr>
          <w:p w14:paraId="4A2E8690" w14:textId="4375B61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11664 (0.74%)(0.72-0.75)</w:t>
            </w:r>
          </w:p>
        </w:tc>
      </w:tr>
      <w:tr w:rsidR="00D47C85" w:rsidRPr="00D47C85" w14:paraId="6F8751BD" w14:textId="77777777" w:rsidTr="00073DF2">
        <w:tc>
          <w:tcPr>
            <w:tcW w:w="2337" w:type="dxa"/>
            <w:vAlign w:val="center"/>
          </w:tcPr>
          <w:p w14:paraId="15CAB76A" w14:textId="4CD061F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Kurdistan</w:t>
            </w:r>
          </w:p>
        </w:tc>
        <w:tc>
          <w:tcPr>
            <w:tcW w:w="2337" w:type="dxa"/>
            <w:vAlign w:val="center"/>
          </w:tcPr>
          <w:p w14:paraId="1CEB1170" w14:textId="017CAF9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44846 (93.54%)(93.32-93.76)</w:t>
            </w:r>
          </w:p>
        </w:tc>
        <w:tc>
          <w:tcPr>
            <w:tcW w:w="2338" w:type="dxa"/>
            <w:vAlign w:val="center"/>
          </w:tcPr>
          <w:p w14:paraId="0108A472" w14:textId="2768B54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3097 (6.46%)(6.24-6.68)</w:t>
            </w:r>
          </w:p>
        </w:tc>
        <w:tc>
          <w:tcPr>
            <w:tcW w:w="2338" w:type="dxa"/>
            <w:vAlign w:val="center"/>
          </w:tcPr>
          <w:p w14:paraId="43996A14" w14:textId="76FF4FF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47943 (3.03%)(3.0-3.05)</w:t>
            </w:r>
          </w:p>
        </w:tc>
      </w:tr>
      <w:tr w:rsidR="00D47C85" w:rsidRPr="00D47C85" w14:paraId="651E81EB" w14:textId="77777777" w:rsidTr="00073DF2">
        <w:tc>
          <w:tcPr>
            <w:tcW w:w="2337" w:type="dxa"/>
            <w:vAlign w:val="center"/>
          </w:tcPr>
          <w:p w14:paraId="6EBD8D4C" w14:textId="3BAAAC2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Lorestan</w:t>
            </w:r>
          </w:p>
        </w:tc>
        <w:tc>
          <w:tcPr>
            <w:tcW w:w="2337" w:type="dxa"/>
            <w:vAlign w:val="center"/>
          </w:tcPr>
          <w:p w14:paraId="78E289C7" w14:textId="1D9B1D1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35153 (98.83%)(98.72-98.94)</w:t>
            </w:r>
          </w:p>
        </w:tc>
        <w:tc>
          <w:tcPr>
            <w:tcW w:w="2338" w:type="dxa"/>
            <w:vAlign w:val="center"/>
          </w:tcPr>
          <w:p w14:paraId="25CC8A29" w14:textId="62B731A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416 (1.17%)(1.06-1.28)</w:t>
            </w:r>
          </w:p>
        </w:tc>
        <w:tc>
          <w:tcPr>
            <w:tcW w:w="2338" w:type="dxa"/>
            <w:vAlign w:val="center"/>
          </w:tcPr>
          <w:p w14:paraId="32DD0BE8" w14:textId="28F7AB2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35569 (2.25%)(2.22-2.27)</w:t>
            </w:r>
          </w:p>
        </w:tc>
      </w:tr>
      <w:tr w:rsidR="00D47C85" w:rsidRPr="00D47C85" w14:paraId="44101C61" w14:textId="77777777" w:rsidTr="00073DF2">
        <w:tc>
          <w:tcPr>
            <w:tcW w:w="2337" w:type="dxa"/>
            <w:vAlign w:val="center"/>
          </w:tcPr>
          <w:p w14:paraId="77274FAA" w14:textId="406DE3D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lastRenderedPageBreak/>
              <w:t>Markazi</w:t>
            </w:r>
          </w:p>
        </w:tc>
        <w:tc>
          <w:tcPr>
            <w:tcW w:w="2337" w:type="dxa"/>
            <w:vAlign w:val="center"/>
          </w:tcPr>
          <w:p w14:paraId="3A282F35" w14:textId="52C98AF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30323 (99.76%)(99.7-99.81)</w:t>
            </w:r>
          </w:p>
        </w:tc>
        <w:tc>
          <w:tcPr>
            <w:tcW w:w="2338" w:type="dxa"/>
            <w:vAlign w:val="center"/>
          </w:tcPr>
          <w:p w14:paraId="32A7E73C" w14:textId="18E3F401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74 (0.24%)(0.19-0.3)</w:t>
            </w:r>
          </w:p>
        </w:tc>
        <w:tc>
          <w:tcPr>
            <w:tcW w:w="2338" w:type="dxa"/>
            <w:vAlign w:val="center"/>
          </w:tcPr>
          <w:p w14:paraId="6E5EC09C" w14:textId="7C14838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30397 (1.92%)(1.9-1.94)</w:t>
            </w:r>
          </w:p>
        </w:tc>
      </w:tr>
      <w:tr w:rsidR="00D47C85" w:rsidRPr="00D47C85" w14:paraId="7C8C0EF9" w14:textId="77777777" w:rsidTr="00073DF2">
        <w:tc>
          <w:tcPr>
            <w:tcW w:w="2337" w:type="dxa"/>
            <w:vAlign w:val="center"/>
          </w:tcPr>
          <w:p w14:paraId="7F580D5C" w14:textId="3A06E8F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Mazandaran</w:t>
            </w:r>
          </w:p>
        </w:tc>
        <w:tc>
          <w:tcPr>
            <w:tcW w:w="2337" w:type="dxa"/>
            <w:vAlign w:val="center"/>
          </w:tcPr>
          <w:p w14:paraId="700577C2" w14:textId="3623858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43148 (99.1%)(99.01-99.18)</w:t>
            </w:r>
          </w:p>
        </w:tc>
        <w:tc>
          <w:tcPr>
            <w:tcW w:w="2338" w:type="dxa"/>
            <w:vAlign w:val="center"/>
          </w:tcPr>
          <w:p w14:paraId="1CD038B4" w14:textId="0BC637F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394 (0.9%)(0.82-0.99)</w:t>
            </w:r>
          </w:p>
        </w:tc>
        <w:tc>
          <w:tcPr>
            <w:tcW w:w="2338" w:type="dxa"/>
            <w:vAlign w:val="center"/>
          </w:tcPr>
          <w:p w14:paraId="7B1C022A" w14:textId="4E5D500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43542 (2.75%)(2.72-2.77)</w:t>
            </w:r>
          </w:p>
        </w:tc>
      </w:tr>
      <w:tr w:rsidR="00D47C85" w:rsidRPr="00D47C85" w14:paraId="0220F831" w14:textId="77777777" w:rsidTr="00073DF2">
        <w:tc>
          <w:tcPr>
            <w:tcW w:w="2337" w:type="dxa"/>
            <w:vAlign w:val="center"/>
          </w:tcPr>
          <w:p w14:paraId="267CDB4F" w14:textId="6CD4D65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Qazvin</w:t>
            </w:r>
          </w:p>
        </w:tc>
        <w:tc>
          <w:tcPr>
            <w:tcW w:w="2337" w:type="dxa"/>
            <w:vAlign w:val="center"/>
          </w:tcPr>
          <w:p w14:paraId="1EF62192" w14:textId="3C2FBCB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25718 (96.3%)(96.08-96.53)</w:t>
            </w:r>
          </w:p>
        </w:tc>
        <w:tc>
          <w:tcPr>
            <w:tcW w:w="2338" w:type="dxa"/>
            <w:vAlign w:val="center"/>
          </w:tcPr>
          <w:p w14:paraId="63729688" w14:textId="0E67B517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987 (3.7%)(3.47-3.92)</w:t>
            </w:r>
          </w:p>
        </w:tc>
        <w:tc>
          <w:tcPr>
            <w:tcW w:w="2338" w:type="dxa"/>
            <w:vAlign w:val="center"/>
          </w:tcPr>
          <w:p w14:paraId="3E05DDF6" w14:textId="3B9AE97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26705 (1.69%)(1.67-1.71)</w:t>
            </w:r>
          </w:p>
        </w:tc>
      </w:tr>
      <w:tr w:rsidR="00D47C85" w:rsidRPr="00D47C85" w14:paraId="6E5306AC" w14:textId="77777777" w:rsidTr="00073DF2">
        <w:tc>
          <w:tcPr>
            <w:tcW w:w="2337" w:type="dxa"/>
            <w:vAlign w:val="center"/>
          </w:tcPr>
          <w:p w14:paraId="26C91798" w14:textId="40FAE68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Qom</w:t>
            </w:r>
          </w:p>
        </w:tc>
        <w:tc>
          <w:tcPr>
            <w:tcW w:w="2337" w:type="dxa"/>
            <w:vAlign w:val="center"/>
          </w:tcPr>
          <w:p w14:paraId="0B9ADB18" w14:textId="746A854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53856 (96.14%)(95.98-96.29)</w:t>
            </w:r>
          </w:p>
        </w:tc>
        <w:tc>
          <w:tcPr>
            <w:tcW w:w="2338" w:type="dxa"/>
            <w:vAlign w:val="center"/>
          </w:tcPr>
          <w:p w14:paraId="4ED3D606" w14:textId="35881CD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2165 (3.86%)(3.71-4.02)</w:t>
            </w:r>
          </w:p>
        </w:tc>
        <w:tc>
          <w:tcPr>
            <w:tcW w:w="2338" w:type="dxa"/>
            <w:vAlign w:val="center"/>
          </w:tcPr>
          <w:p w14:paraId="2FC687C3" w14:textId="41C7E79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56021 (3.54%)(3.51-3.57)</w:t>
            </w:r>
          </w:p>
        </w:tc>
      </w:tr>
      <w:tr w:rsidR="00D47C85" w:rsidRPr="00D47C85" w14:paraId="4DB5262A" w14:textId="77777777" w:rsidTr="00073DF2">
        <w:tc>
          <w:tcPr>
            <w:tcW w:w="2337" w:type="dxa"/>
            <w:vAlign w:val="center"/>
          </w:tcPr>
          <w:p w14:paraId="187AC351" w14:textId="2D0C19CB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Semnan</w:t>
            </w:r>
          </w:p>
        </w:tc>
        <w:tc>
          <w:tcPr>
            <w:tcW w:w="2337" w:type="dxa"/>
            <w:vAlign w:val="center"/>
          </w:tcPr>
          <w:p w14:paraId="38A3B2B3" w14:textId="4446525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18286 (99.46%)(99.35-99.56)</w:t>
            </w:r>
          </w:p>
        </w:tc>
        <w:tc>
          <w:tcPr>
            <w:tcW w:w="2338" w:type="dxa"/>
            <w:vAlign w:val="center"/>
          </w:tcPr>
          <w:p w14:paraId="7B0B404F" w14:textId="58D1CC6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100 (0.54%)(0.44-0.65)</w:t>
            </w:r>
          </w:p>
        </w:tc>
        <w:tc>
          <w:tcPr>
            <w:tcW w:w="2338" w:type="dxa"/>
            <w:vAlign w:val="center"/>
          </w:tcPr>
          <w:p w14:paraId="79AF1B3F" w14:textId="039AEAAE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18386 (1.16%)(1.14-1.18)</w:t>
            </w:r>
          </w:p>
        </w:tc>
      </w:tr>
      <w:tr w:rsidR="00D47C85" w:rsidRPr="00D47C85" w14:paraId="5033D15C" w14:textId="77777777" w:rsidTr="00073DF2">
        <w:tc>
          <w:tcPr>
            <w:tcW w:w="2337" w:type="dxa"/>
            <w:vAlign w:val="center"/>
          </w:tcPr>
          <w:p w14:paraId="7C459809" w14:textId="6929BA3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Sistan and Baluchistan</w:t>
            </w:r>
          </w:p>
        </w:tc>
        <w:tc>
          <w:tcPr>
            <w:tcW w:w="2337" w:type="dxa"/>
            <w:vAlign w:val="center"/>
          </w:tcPr>
          <w:p w14:paraId="14E687F5" w14:textId="00DA129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33773 (99.85%)(99.81-99.89)</w:t>
            </w:r>
          </w:p>
        </w:tc>
        <w:tc>
          <w:tcPr>
            <w:tcW w:w="2338" w:type="dxa"/>
            <w:vAlign w:val="center"/>
          </w:tcPr>
          <w:p w14:paraId="6AFA910D" w14:textId="49073A2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51 (0.15%)(0.11-0.19)</w:t>
            </w:r>
          </w:p>
        </w:tc>
        <w:tc>
          <w:tcPr>
            <w:tcW w:w="2338" w:type="dxa"/>
            <w:vAlign w:val="center"/>
          </w:tcPr>
          <w:p w14:paraId="299B91C4" w14:textId="354F2FE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33824 (2.14%)(2.11-2.16)</w:t>
            </w:r>
          </w:p>
        </w:tc>
      </w:tr>
      <w:tr w:rsidR="00D47C85" w:rsidRPr="00D47C85" w14:paraId="57E17CFD" w14:textId="77777777" w:rsidTr="00073DF2">
        <w:tc>
          <w:tcPr>
            <w:tcW w:w="2337" w:type="dxa"/>
            <w:vAlign w:val="center"/>
          </w:tcPr>
          <w:p w14:paraId="40D848E7" w14:textId="39EDA3A2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Tehran</w:t>
            </w:r>
          </w:p>
        </w:tc>
        <w:tc>
          <w:tcPr>
            <w:tcW w:w="2337" w:type="dxa"/>
            <w:vAlign w:val="center"/>
          </w:tcPr>
          <w:p w14:paraId="447194E4" w14:textId="6CAB5B3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204730 (99.67%)(99.65-99.7)</w:t>
            </w:r>
          </w:p>
        </w:tc>
        <w:tc>
          <w:tcPr>
            <w:tcW w:w="2338" w:type="dxa"/>
            <w:vAlign w:val="center"/>
          </w:tcPr>
          <w:p w14:paraId="5469D9E6" w14:textId="04D70CE6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673 (0.33%)(0.3-0.35)</w:t>
            </w:r>
          </w:p>
        </w:tc>
        <w:tc>
          <w:tcPr>
            <w:tcW w:w="2338" w:type="dxa"/>
            <w:vAlign w:val="center"/>
          </w:tcPr>
          <w:p w14:paraId="7BD93C0B" w14:textId="491684C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205403 (12.97%)(12.92-13.02)</w:t>
            </w:r>
          </w:p>
        </w:tc>
      </w:tr>
      <w:tr w:rsidR="00D47C85" w:rsidRPr="00D47C85" w14:paraId="241EB4F3" w14:textId="77777777" w:rsidTr="00073DF2">
        <w:tc>
          <w:tcPr>
            <w:tcW w:w="2337" w:type="dxa"/>
            <w:vAlign w:val="center"/>
          </w:tcPr>
          <w:p w14:paraId="1C79C160" w14:textId="7FF0D374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Yazd</w:t>
            </w:r>
          </w:p>
        </w:tc>
        <w:tc>
          <w:tcPr>
            <w:tcW w:w="2337" w:type="dxa"/>
            <w:vAlign w:val="center"/>
          </w:tcPr>
          <w:p w14:paraId="05FC4E2E" w14:textId="54ED116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36952 (99.72%)(99.66-99.77)</w:t>
            </w:r>
          </w:p>
        </w:tc>
        <w:tc>
          <w:tcPr>
            <w:tcW w:w="2338" w:type="dxa"/>
            <w:vAlign w:val="center"/>
          </w:tcPr>
          <w:p w14:paraId="3B4FE712" w14:textId="25C2B8C0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105 (0.28%)(0.23-0.34)</w:t>
            </w:r>
          </w:p>
        </w:tc>
        <w:tc>
          <w:tcPr>
            <w:tcW w:w="2338" w:type="dxa"/>
            <w:vAlign w:val="center"/>
          </w:tcPr>
          <w:p w14:paraId="03606566" w14:textId="3A366708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37057 (2.34%)(2.32-2.36)</w:t>
            </w:r>
          </w:p>
        </w:tc>
      </w:tr>
      <w:tr w:rsidR="00D47C85" w:rsidRPr="00D47C85" w14:paraId="48F9E326" w14:textId="77777777" w:rsidTr="00073DF2">
        <w:tc>
          <w:tcPr>
            <w:tcW w:w="2337" w:type="dxa"/>
            <w:vAlign w:val="center"/>
          </w:tcPr>
          <w:p w14:paraId="4F2E5BA6" w14:textId="541B6A1C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Zanjan</w:t>
            </w:r>
          </w:p>
        </w:tc>
        <w:tc>
          <w:tcPr>
            <w:tcW w:w="2337" w:type="dxa"/>
            <w:vAlign w:val="center"/>
          </w:tcPr>
          <w:p w14:paraId="407EC9D2" w14:textId="3AC28399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44951 (97.06%)(96.91-97.22)</w:t>
            </w:r>
          </w:p>
        </w:tc>
        <w:tc>
          <w:tcPr>
            <w:tcW w:w="2338" w:type="dxa"/>
            <w:vAlign w:val="center"/>
          </w:tcPr>
          <w:p w14:paraId="5B1140F3" w14:textId="533F4CB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1360 (2.94%)(2.78-3.09)</w:t>
            </w:r>
          </w:p>
        </w:tc>
        <w:tc>
          <w:tcPr>
            <w:tcW w:w="2338" w:type="dxa"/>
            <w:vAlign w:val="center"/>
          </w:tcPr>
          <w:p w14:paraId="3FF584F1" w14:textId="3E6FC56D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</w:rPr>
            </w:pPr>
            <w:r w:rsidRPr="00D47C85">
              <w:rPr>
                <w:rFonts w:asciiTheme="majorBidi" w:hAnsiTheme="majorBidi" w:cstheme="majorBidi"/>
              </w:rPr>
              <w:t>46311 (2.92%)(2.9-2.95)</w:t>
            </w:r>
          </w:p>
        </w:tc>
      </w:tr>
      <w:tr w:rsidR="00D47C85" w:rsidRPr="00D47C85" w14:paraId="68E4ED97" w14:textId="77777777" w:rsidTr="00073DF2">
        <w:tc>
          <w:tcPr>
            <w:tcW w:w="2337" w:type="dxa"/>
            <w:vAlign w:val="center"/>
          </w:tcPr>
          <w:p w14:paraId="166F5688" w14:textId="7A7369F5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  <w:tc>
          <w:tcPr>
            <w:tcW w:w="2337" w:type="dxa"/>
            <w:vAlign w:val="center"/>
          </w:tcPr>
          <w:p w14:paraId="485768E0" w14:textId="2B40337F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1554193 (98.13%)(98.11-98.15)</w:t>
            </w:r>
          </w:p>
        </w:tc>
        <w:tc>
          <w:tcPr>
            <w:tcW w:w="2338" w:type="dxa"/>
            <w:vAlign w:val="center"/>
          </w:tcPr>
          <w:p w14:paraId="5C5F23D1" w14:textId="59046AB3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29618 (1.87%)(1.85-1.89)</w:t>
            </w:r>
          </w:p>
        </w:tc>
        <w:tc>
          <w:tcPr>
            <w:tcW w:w="2338" w:type="dxa"/>
            <w:vAlign w:val="center"/>
          </w:tcPr>
          <w:p w14:paraId="48EDE131" w14:textId="189E540A" w:rsidR="00D47C85" w:rsidRPr="00D47C85" w:rsidRDefault="00D47C85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7C85">
              <w:rPr>
                <w:rFonts w:asciiTheme="majorBidi" w:hAnsiTheme="majorBidi" w:cstheme="majorBidi"/>
                <w:b/>
                <w:bCs/>
              </w:rPr>
              <w:t>1583811</w:t>
            </w:r>
          </w:p>
        </w:tc>
      </w:tr>
    </w:tbl>
    <w:p w14:paraId="186775A7" w14:textId="77777777" w:rsidR="00D47C85" w:rsidRDefault="00D47C85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9910E7F" w14:textId="7B82FF59" w:rsidR="00D47C85" w:rsidRDefault="00D47C85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B8AF051" w14:textId="4C323E59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E8EBDF7" w14:textId="051A7A36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3CF160C" w14:textId="1A8DBF8D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AFA3AFF" w14:textId="7CB61A01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110A29A" w14:textId="263AF318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E8CB104" w14:textId="366FC35D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8A6A99D" w14:textId="2CC5DC47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DA06D87" w14:textId="4E96B6CC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6EF9963" w14:textId="30DC264F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8B67926" w14:textId="5B524F1D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FB20118" w14:textId="6AE0F5B2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33E90CB" w14:textId="2245A193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4545878" w14:textId="12D2EC28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0BA77F9" w14:textId="4C996333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37F69E7" w14:textId="3A0E9C9C" w:rsidR="00073DF2" w:rsidRDefault="00073DF2" w:rsidP="00B56ED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73A076A" w14:textId="3377EA23" w:rsidR="00073DF2" w:rsidRPr="00D47C85" w:rsidRDefault="00073DF2" w:rsidP="00073DF2">
      <w:pPr>
        <w:rPr>
          <w:rFonts w:asciiTheme="majorBidi" w:hAnsiTheme="majorBidi" w:cstheme="majorBidi"/>
          <w:sz w:val="24"/>
          <w:szCs w:val="24"/>
        </w:rPr>
      </w:pPr>
      <w:r w:rsidRPr="00B56ED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B56ED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B56ED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Descriptive summary of variables in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D47C85">
        <w:rPr>
          <w:rFonts w:asciiTheme="majorBidi" w:hAnsiTheme="majorBidi" w:cstheme="majorBidi"/>
          <w:sz w:val="24"/>
          <w:szCs w:val="24"/>
        </w:rPr>
        <w:t>dataset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82E1A">
        <w:rPr>
          <w:rFonts w:asciiTheme="majorBidi" w:hAnsiTheme="majorBidi" w:cstheme="majorBidi"/>
          <w:sz w:val="24"/>
          <w:szCs w:val="24"/>
        </w:rPr>
        <w:t>after</w:t>
      </w:r>
      <w:r>
        <w:rPr>
          <w:rFonts w:asciiTheme="majorBidi" w:hAnsiTheme="majorBidi" w:cstheme="majorBidi"/>
          <w:sz w:val="24"/>
          <w:szCs w:val="24"/>
        </w:rPr>
        <w:t xml:space="preserve"> predict</w:t>
      </w:r>
      <w:r w:rsidR="00282E1A">
        <w:rPr>
          <w:rFonts w:asciiTheme="majorBidi" w:hAnsiTheme="majorBidi" w:cstheme="majorBidi"/>
          <w:sz w:val="24"/>
          <w:szCs w:val="24"/>
        </w:rPr>
        <w:t>ion of</w:t>
      </w:r>
      <w:r>
        <w:rPr>
          <w:rFonts w:asciiTheme="majorBidi" w:hAnsiTheme="majorBidi" w:cstheme="majorBidi"/>
          <w:sz w:val="24"/>
          <w:szCs w:val="24"/>
        </w:rPr>
        <w:t xml:space="preserve"> weather condition and without any missing values</w:t>
      </w:r>
      <w:r w:rsidRPr="00D47C85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73DF2" w:rsidRPr="00073DF2" w14:paraId="0C246514" w14:textId="77777777" w:rsidTr="00073DF2">
        <w:tc>
          <w:tcPr>
            <w:tcW w:w="9350" w:type="dxa"/>
            <w:gridSpan w:val="4"/>
            <w:vAlign w:val="center"/>
          </w:tcPr>
          <w:p w14:paraId="38400C4B" w14:textId="7161EE5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Categorical variables</w:t>
            </w:r>
          </w:p>
        </w:tc>
      </w:tr>
      <w:tr w:rsidR="00073DF2" w:rsidRPr="00073DF2" w14:paraId="7C63A479" w14:textId="77777777" w:rsidTr="00073DF2">
        <w:tc>
          <w:tcPr>
            <w:tcW w:w="2337" w:type="dxa"/>
            <w:vMerge w:val="restart"/>
            <w:vAlign w:val="center"/>
          </w:tcPr>
          <w:p w14:paraId="283B3AFC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675" w:type="dxa"/>
            <w:gridSpan w:val="2"/>
            <w:vAlign w:val="center"/>
          </w:tcPr>
          <w:p w14:paraId="0352A859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Error occurrence in accident hotspots (Number, percentage, 95% confidence interval)</w:t>
            </w:r>
          </w:p>
        </w:tc>
        <w:tc>
          <w:tcPr>
            <w:tcW w:w="2338" w:type="dxa"/>
            <w:vMerge w:val="restart"/>
            <w:vAlign w:val="center"/>
          </w:tcPr>
          <w:p w14:paraId="151106CC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  <w:p w14:paraId="493E76E2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(Number, percentage, 95% confidence interval)</w:t>
            </w:r>
          </w:p>
        </w:tc>
      </w:tr>
      <w:tr w:rsidR="00073DF2" w:rsidRPr="00073DF2" w14:paraId="1FF7750B" w14:textId="77777777" w:rsidTr="00073DF2">
        <w:tc>
          <w:tcPr>
            <w:tcW w:w="2337" w:type="dxa"/>
            <w:vMerge/>
            <w:vAlign w:val="center"/>
          </w:tcPr>
          <w:p w14:paraId="15A9B72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  <w:vAlign w:val="center"/>
          </w:tcPr>
          <w:p w14:paraId="2AE372E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338" w:type="dxa"/>
            <w:vAlign w:val="center"/>
          </w:tcPr>
          <w:p w14:paraId="72BB38A4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338" w:type="dxa"/>
            <w:vMerge/>
            <w:vAlign w:val="center"/>
          </w:tcPr>
          <w:p w14:paraId="1378E50A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73DF2" w:rsidRPr="00073DF2" w14:paraId="78AADE0B" w14:textId="77777777" w:rsidTr="00073DF2">
        <w:tc>
          <w:tcPr>
            <w:tcW w:w="2337" w:type="dxa"/>
            <w:vAlign w:val="center"/>
          </w:tcPr>
          <w:p w14:paraId="7351FA9D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Error type</w:t>
            </w:r>
          </w:p>
        </w:tc>
        <w:tc>
          <w:tcPr>
            <w:tcW w:w="7013" w:type="dxa"/>
            <w:gridSpan w:val="3"/>
            <w:vAlign w:val="center"/>
          </w:tcPr>
          <w:p w14:paraId="2B084E26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73DF2" w:rsidRPr="00073DF2" w14:paraId="47D61BA8" w14:textId="77777777" w:rsidTr="00073DF2">
        <w:tc>
          <w:tcPr>
            <w:tcW w:w="2337" w:type="dxa"/>
            <w:vAlign w:val="center"/>
          </w:tcPr>
          <w:p w14:paraId="4E154ED2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Harsh deceleration</w:t>
            </w:r>
          </w:p>
        </w:tc>
        <w:tc>
          <w:tcPr>
            <w:tcW w:w="2337" w:type="dxa"/>
            <w:vAlign w:val="center"/>
          </w:tcPr>
          <w:p w14:paraId="227DADD3" w14:textId="190F6D1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257 (100.0%)(100.0-100.0)</w:t>
            </w:r>
          </w:p>
        </w:tc>
        <w:tc>
          <w:tcPr>
            <w:tcW w:w="2338" w:type="dxa"/>
            <w:vAlign w:val="center"/>
          </w:tcPr>
          <w:p w14:paraId="4A8241D5" w14:textId="4EDAC8A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0 (0.0%)(0.0-0.0)</w:t>
            </w:r>
          </w:p>
        </w:tc>
        <w:tc>
          <w:tcPr>
            <w:tcW w:w="2338" w:type="dxa"/>
            <w:vAlign w:val="center"/>
          </w:tcPr>
          <w:p w14:paraId="02245B7A" w14:textId="6132A60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257 (0.04%)(0.04-0.05)</w:t>
            </w:r>
          </w:p>
        </w:tc>
      </w:tr>
      <w:tr w:rsidR="00073DF2" w:rsidRPr="00073DF2" w14:paraId="35C529F4" w14:textId="77777777" w:rsidTr="00073DF2">
        <w:tc>
          <w:tcPr>
            <w:tcW w:w="2337" w:type="dxa"/>
            <w:vAlign w:val="center"/>
          </w:tcPr>
          <w:p w14:paraId="7BEFC8AF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Harsh acceleration</w:t>
            </w:r>
          </w:p>
        </w:tc>
        <w:tc>
          <w:tcPr>
            <w:tcW w:w="2337" w:type="dxa"/>
            <w:vAlign w:val="center"/>
          </w:tcPr>
          <w:p w14:paraId="38F2CB73" w14:textId="3AE1A77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6457 (99.86%)(99.77-99.95)</w:t>
            </w:r>
          </w:p>
        </w:tc>
        <w:tc>
          <w:tcPr>
            <w:tcW w:w="2338" w:type="dxa"/>
            <w:vAlign w:val="center"/>
          </w:tcPr>
          <w:p w14:paraId="5573C794" w14:textId="7873D0D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9 (0.14%)(0.05-0.23)</w:t>
            </w:r>
          </w:p>
        </w:tc>
        <w:tc>
          <w:tcPr>
            <w:tcW w:w="2338" w:type="dxa"/>
            <w:vAlign w:val="center"/>
          </w:tcPr>
          <w:p w14:paraId="55BC5992" w14:textId="50886CB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6466 (1.04%)(1.02-1.07)</w:t>
            </w:r>
          </w:p>
        </w:tc>
      </w:tr>
      <w:tr w:rsidR="00073DF2" w:rsidRPr="00073DF2" w14:paraId="3365D7D3" w14:textId="77777777" w:rsidTr="00073DF2">
        <w:tc>
          <w:tcPr>
            <w:tcW w:w="2337" w:type="dxa"/>
            <w:vAlign w:val="center"/>
          </w:tcPr>
          <w:p w14:paraId="67E74F6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Harsh turning</w:t>
            </w:r>
          </w:p>
        </w:tc>
        <w:tc>
          <w:tcPr>
            <w:tcW w:w="2337" w:type="dxa"/>
            <w:vAlign w:val="center"/>
          </w:tcPr>
          <w:p w14:paraId="2FDE137C" w14:textId="1A56809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360039 (98.04%)(97.99-98.08)</w:t>
            </w:r>
          </w:p>
        </w:tc>
        <w:tc>
          <w:tcPr>
            <w:tcW w:w="2338" w:type="dxa"/>
            <w:vAlign w:val="center"/>
          </w:tcPr>
          <w:p w14:paraId="759E598E" w14:textId="69BC0FC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7215 (1.96%)(1.92-2.01)</w:t>
            </w:r>
          </w:p>
        </w:tc>
        <w:tc>
          <w:tcPr>
            <w:tcW w:w="2338" w:type="dxa"/>
            <w:vAlign w:val="center"/>
          </w:tcPr>
          <w:p w14:paraId="56DE90CC" w14:textId="5BBB4E3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367254 (59.24%)(59.11-59.36)</w:t>
            </w:r>
          </w:p>
        </w:tc>
      </w:tr>
      <w:tr w:rsidR="00073DF2" w:rsidRPr="00073DF2" w14:paraId="4F54A22A" w14:textId="77777777" w:rsidTr="00073DF2">
        <w:tc>
          <w:tcPr>
            <w:tcW w:w="2337" w:type="dxa"/>
            <w:vAlign w:val="center"/>
          </w:tcPr>
          <w:p w14:paraId="65157AD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Over speed</w:t>
            </w:r>
          </w:p>
        </w:tc>
        <w:tc>
          <w:tcPr>
            <w:tcW w:w="2337" w:type="dxa"/>
            <w:vAlign w:val="center"/>
          </w:tcPr>
          <w:p w14:paraId="041664FF" w14:textId="6B68754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75411 (99.32%)(99.26-99.38)</w:t>
            </w:r>
          </w:p>
        </w:tc>
        <w:tc>
          <w:tcPr>
            <w:tcW w:w="2338" w:type="dxa"/>
            <w:vAlign w:val="center"/>
          </w:tcPr>
          <w:p w14:paraId="6A2D4AC6" w14:textId="5DA3B59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517 (0.68%)(0.62-0.74)</w:t>
            </w:r>
          </w:p>
        </w:tc>
        <w:tc>
          <w:tcPr>
            <w:tcW w:w="2338" w:type="dxa"/>
            <w:vAlign w:val="center"/>
          </w:tcPr>
          <w:p w14:paraId="669A7A59" w14:textId="389BD1A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75928 (12.25%)(12.17-12.33)</w:t>
            </w:r>
          </w:p>
        </w:tc>
      </w:tr>
      <w:tr w:rsidR="00073DF2" w:rsidRPr="00073DF2" w14:paraId="46AD40A9" w14:textId="77777777" w:rsidTr="00073DF2">
        <w:tc>
          <w:tcPr>
            <w:tcW w:w="2337" w:type="dxa"/>
            <w:vAlign w:val="center"/>
          </w:tcPr>
          <w:p w14:paraId="7CDE0C6E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Fatigue</w:t>
            </w:r>
          </w:p>
        </w:tc>
        <w:tc>
          <w:tcPr>
            <w:tcW w:w="2337" w:type="dxa"/>
            <w:vAlign w:val="center"/>
          </w:tcPr>
          <w:p w14:paraId="6D8FDCBB" w14:textId="3076EC2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167991 (98.77%)(98.72-98.82)</w:t>
            </w:r>
          </w:p>
        </w:tc>
        <w:tc>
          <w:tcPr>
            <w:tcW w:w="2338" w:type="dxa"/>
            <w:vAlign w:val="center"/>
          </w:tcPr>
          <w:p w14:paraId="4313ED0A" w14:textId="32417A3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2092 (1.23%)(1.18-1.28)</w:t>
            </w:r>
          </w:p>
        </w:tc>
        <w:tc>
          <w:tcPr>
            <w:tcW w:w="2338" w:type="dxa"/>
            <w:vAlign w:val="center"/>
          </w:tcPr>
          <w:p w14:paraId="6E798341" w14:textId="0DA2635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170083 (27.43%)(27.32-27.54)</w:t>
            </w:r>
          </w:p>
        </w:tc>
      </w:tr>
      <w:tr w:rsidR="00073DF2" w:rsidRPr="00073DF2" w14:paraId="3B72B912" w14:textId="77777777" w:rsidTr="00073DF2">
        <w:tc>
          <w:tcPr>
            <w:tcW w:w="2337" w:type="dxa"/>
            <w:vAlign w:val="center"/>
          </w:tcPr>
          <w:p w14:paraId="7F966A88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Road Types</w:t>
            </w:r>
          </w:p>
        </w:tc>
        <w:tc>
          <w:tcPr>
            <w:tcW w:w="7013" w:type="dxa"/>
            <w:gridSpan w:val="3"/>
            <w:vAlign w:val="center"/>
          </w:tcPr>
          <w:p w14:paraId="4881ED20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7994DBE8" w14:textId="77777777" w:rsidTr="00073DF2">
        <w:tc>
          <w:tcPr>
            <w:tcW w:w="2337" w:type="dxa"/>
            <w:vAlign w:val="center"/>
          </w:tcPr>
          <w:p w14:paraId="3B32B63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trunk</w:t>
            </w:r>
          </w:p>
        </w:tc>
        <w:tc>
          <w:tcPr>
            <w:tcW w:w="2337" w:type="dxa"/>
            <w:vAlign w:val="center"/>
          </w:tcPr>
          <w:p w14:paraId="23852B2F" w14:textId="79C8A39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339298 (98.58%)(98.54-98.62)</w:t>
            </w:r>
          </w:p>
        </w:tc>
        <w:tc>
          <w:tcPr>
            <w:tcW w:w="2338" w:type="dxa"/>
            <w:vAlign w:val="center"/>
          </w:tcPr>
          <w:p w14:paraId="46D65D53" w14:textId="021D7C3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4894 (1.42%)(1.38-1.46)</w:t>
            </w:r>
          </w:p>
        </w:tc>
        <w:tc>
          <w:tcPr>
            <w:tcW w:w="2338" w:type="dxa"/>
            <w:vAlign w:val="center"/>
          </w:tcPr>
          <w:p w14:paraId="28C71C49" w14:textId="0608D46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344192 (55.52%)(55.39-55.64)</w:t>
            </w:r>
          </w:p>
        </w:tc>
      </w:tr>
      <w:tr w:rsidR="00073DF2" w:rsidRPr="00073DF2" w14:paraId="4E01A668" w14:textId="77777777" w:rsidTr="00073DF2">
        <w:tc>
          <w:tcPr>
            <w:tcW w:w="2337" w:type="dxa"/>
            <w:vAlign w:val="center"/>
          </w:tcPr>
          <w:p w14:paraId="5EC546BF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motorway</w:t>
            </w:r>
          </w:p>
        </w:tc>
        <w:tc>
          <w:tcPr>
            <w:tcW w:w="2337" w:type="dxa"/>
            <w:vAlign w:val="center"/>
          </w:tcPr>
          <w:p w14:paraId="5137E3C7" w14:textId="2C9BDAA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84386 (97.84%)(97.75-97.94)</w:t>
            </w:r>
          </w:p>
        </w:tc>
        <w:tc>
          <w:tcPr>
            <w:tcW w:w="2338" w:type="dxa"/>
            <w:vAlign w:val="center"/>
          </w:tcPr>
          <w:p w14:paraId="682A33B0" w14:textId="6901DE9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1861 (2.16%)(2.06-2.25)</w:t>
            </w:r>
          </w:p>
        </w:tc>
        <w:tc>
          <w:tcPr>
            <w:tcW w:w="2338" w:type="dxa"/>
            <w:vAlign w:val="center"/>
          </w:tcPr>
          <w:p w14:paraId="360DE471" w14:textId="34C86D3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86247 (13.91%)(13.82-14.0)</w:t>
            </w:r>
          </w:p>
        </w:tc>
      </w:tr>
      <w:tr w:rsidR="00073DF2" w:rsidRPr="00073DF2" w14:paraId="35C7B513" w14:textId="77777777" w:rsidTr="00073DF2">
        <w:tc>
          <w:tcPr>
            <w:tcW w:w="2337" w:type="dxa"/>
            <w:vAlign w:val="center"/>
          </w:tcPr>
          <w:p w14:paraId="3059B814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primary</w:t>
            </w:r>
          </w:p>
        </w:tc>
        <w:tc>
          <w:tcPr>
            <w:tcW w:w="2337" w:type="dxa"/>
            <w:vAlign w:val="center"/>
          </w:tcPr>
          <w:p w14:paraId="7CF79800" w14:textId="2E8EFC2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89784 (96.84%)(96.73-96.96)</w:t>
            </w:r>
          </w:p>
        </w:tc>
        <w:tc>
          <w:tcPr>
            <w:tcW w:w="2338" w:type="dxa"/>
            <w:vAlign w:val="center"/>
          </w:tcPr>
          <w:p w14:paraId="418F35CE" w14:textId="35A5423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2925 (3.16%)(3.04-3.27)</w:t>
            </w:r>
          </w:p>
        </w:tc>
        <w:tc>
          <w:tcPr>
            <w:tcW w:w="2338" w:type="dxa"/>
            <w:vAlign w:val="center"/>
          </w:tcPr>
          <w:p w14:paraId="2E0FF8C7" w14:textId="187778C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92709 (14.95%)(14.86-15.04)</w:t>
            </w:r>
          </w:p>
        </w:tc>
      </w:tr>
      <w:tr w:rsidR="00073DF2" w:rsidRPr="00073DF2" w14:paraId="7429D828" w14:textId="77777777" w:rsidTr="00073DF2">
        <w:tc>
          <w:tcPr>
            <w:tcW w:w="2337" w:type="dxa"/>
            <w:vAlign w:val="center"/>
          </w:tcPr>
          <w:p w14:paraId="497A5805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secondary</w:t>
            </w:r>
          </w:p>
        </w:tc>
        <w:tc>
          <w:tcPr>
            <w:tcW w:w="2337" w:type="dxa"/>
            <w:vAlign w:val="center"/>
          </w:tcPr>
          <w:p w14:paraId="758F818B" w14:textId="4E32803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75003 (99.8%)(99.77-99.83)</w:t>
            </w:r>
          </w:p>
        </w:tc>
        <w:tc>
          <w:tcPr>
            <w:tcW w:w="2338" w:type="dxa"/>
            <w:vAlign w:val="center"/>
          </w:tcPr>
          <w:p w14:paraId="1D69A783" w14:textId="6F0257A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150 (0.2%)(0.17-0.23)</w:t>
            </w:r>
          </w:p>
        </w:tc>
        <w:tc>
          <w:tcPr>
            <w:tcW w:w="2338" w:type="dxa"/>
            <w:vAlign w:val="center"/>
          </w:tcPr>
          <w:p w14:paraId="794C035C" w14:textId="4FE3F15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75153 (12.12%)(12.04-12.2)</w:t>
            </w:r>
          </w:p>
        </w:tc>
      </w:tr>
      <w:tr w:rsidR="00073DF2" w:rsidRPr="00073DF2" w14:paraId="11469F63" w14:textId="77777777" w:rsidTr="00073DF2">
        <w:tc>
          <w:tcPr>
            <w:tcW w:w="2337" w:type="dxa"/>
            <w:vAlign w:val="center"/>
          </w:tcPr>
          <w:p w14:paraId="04565A91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tertiary</w:t>
            </w:r>
          </w:p>
        </w:tc>
        <w:tc>
          <w:tcPr>
            <w:tcW w:w="2337" w:type="dxa"/>
            <w:vAlign w:val="center"/>
          </w:tcPr>
          <w:p w14:paraId="7FDD0CAB" w14:textId="201654D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7607 (99.99%)(99.96-100.0)</w:t>
            </w:r>
          </w:p>
        </w:tc>
        <w:tc>
          <w:tcPr>
            <w:tcW w:w="2338" w:type="dxa"/>
            <w:vAlign w:val="center"/>
          </w:tcPr>
          <w:p w14:paraId="5E3BEB77" w14:textId="5F66636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 (0.01%)(0.0-0.04)</w:t>
            </w:r>
          </w:p>
        </w:tc>
        <w:tc>
          <w:tcPr>
            <w:tcW w:w="2338" w:type="dxa"/>
            <w:vAlign w:val="center"/>
          </w:tcPr>
          <w:p w14:paraId="3BC50B13" w14:textId="2C1158F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7608 (1.23%)(1.2-1.25)</w:t>
            </w:r>
          </w:p>
        </w:tc>
      </w:tr>
      <w:tr w:rsidR="00073DF2" w:rsidRPr="00073DF2" w14:paraId="099C01D4" w14:textId="77777777" w:rsidTr="00073DF2">
        <w:tc>
          <w:tcPr>
            <w:tcW w:w="2337" w:type="dxa"/>
            <w:vAlign w:val="center"/>
          </w:tcPr>
          <w:p w14:paraId="5D5D5761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residential</w:t>
            </w:r>
          </w:p>
        </w:tc>
        <w:tc>
          <w:tcPr>
            <w:tcW w:w="2337" w:type="dxa"/>
            <w:vAlign w:val="center"/>
          </w:tcPr>
          <w:p w14:paraId="60EE09D7" w14:textId="6192D84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1300 (100.0%)(100.0-100.0)</w:t>
            </w:r>
          </w:p>
        </w:tc>
        <w:tc>
          <w:tcPr>
            <w:tcW w:w="2338" w:type="dxa"/>
            <w:vAlign w:val="center"/>
          </w:tcPr>
          <w:p w14:paraId="26FC62A3" w14:textId="2A0B434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0 (0.0%)(0.0-0.0)</w:t>
            </w:r>
          </w:p>
        </w:tc>
        <w:tc>
          <w:tcPr>
            <w:tcW w:w="2338" w:type="dxa"/>
            <w:vAlign w:val="center"/>
          </w:tcPr>
          <w:p w14:paraId="3B60BF69" w14:textId="127DA36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1300 (0.21%)(0.2-0.22)</w:t>
            </w:r>
          </w:p>
        </w:tc>
      </w:tr>
      <w:tr w:rsidR="00073DF2" w:rsidRPr="00073DF2" w14:paraId="64055D56" w14:textId="77777777" w:rsidTr="00073DF2">
        <w:tc>
          <w:tcPr>
            <w:tcW w:w="2337" w:type="dxa"/>
            <w:vAlign w:val="center"/>
          </w:tcPr>
          <w:p w14:paraId="40FEDDF5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minor roads</w:t>
            </w:r>
          </w:p>
        </w:tc>
        <w:tc>
          <w:tcPr>
            <w:tcW w:w="2337" w:type="dxa"/>
            <w:vAlign w:val="center"/>
          </w:tcPr>
          <w:p w14:paraId="0C95E5D6" w14:textId="677D054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12777 (99.98%)(99.96-100.0)</w:t>
            </w:r>
          </w:p>
        </w:tc>
        <w:tc>
          <w:tcPr>
            <w:tcW w:w="2338" w:type="dxa"/>
            <w:vAlign w:val="center"/>
          </w:tcPr>
          <w:p w14:paraId="6D9EF072" w14:textId="26633A5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 (0.02%)(0.0-0.04)</w:t>
            </w:r>
          </w:p>
        </w:tc>
        <w:tc>
          <w:tcPr>
            <w:tcW w:w="2338" w:type="dxa"/>
            <w:vAlign w:val="center"/>
          </w:tcPr>
          <w:p w14:paraId="057B3DFA" w14:textId="7895953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12779 (2.06%)(2.03-2.1)</w:t>
            </w:r>
          </w:p>
        </w:tc>
      </w:tr>
      <w:tr w:rsidR="00073DF2" w:rsidRPr="00073DF2" w14:paraId="64F13741" w14:textId="77777777" w:rsidTr="00073DF2">
        <w:tc>
          <w:tcPr>
            <w:tcW w:w="2337" w:type="dxa"/>
            <w:vAlign w:val="center"/>
          </w:tcPr>
          <w:p w14:paraId="3CDA8AF4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Season</w:t>
            </w:r>
          </w:p>
        </w:tc>
        <w:tc>
          <w:tcPr>
            <w:tcW w:w="7013" w:type="dxa"/>
            <w:gridSpan w:val="3"/>
            <w:vAlign w:val="center"/>
          </w:tcPr>
          <w:p w14:paraId="27117CE5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3DB89021" w14:textId="77777777" w:rsidTr="00073DF2">
        <w:tc>
          <w:tcPr>
            <w:tcW w:w="2337" w:type="dxa"/>
            <w:vAlign w:val="center"/>
          </w:tcPr>
          <w:p w14:paraId="14E19F31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Autumn</w:t>
            </w:r>
          </w:p>
        </w:tc>
        <w:tc>
          <w:tcPr>
            <w:tcW w:w="2337" w:type="dxa"/>
            <w:vAlign w:val="center"/>
          </w:tcPr>
          <w:p w14:paraId="2EA4E7D4" w14:textId="2A8D231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157033 (98.38%)(98.32-98.45)</w:t>
            </w:r>
          </w:p>
        </w:tc>
        <w:tc>
          <w:tcPr>
            <w:tcW w:w="2338" w:type="dxa"/>
            <w:vAlign w:val="center"/>
          </w:tcPr>
          <w:p w14:paraId="075E7F5E" w14:textId="7D9CE7E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2579 (1.62%)(1.55-1.68)</w:t>
            </w:r>
          </w:p>
        </w:tc>
        <w:tc>
          <w:tcPr>
            <w:tcW w:w="2338" w:type="dxa"/>
            <w:vAlign w:val="center"/>
          </w:tcPr>
          <w:p w14:paraId="4F48FA56" w14:textId="07EB888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159612 (25.74%)(25.64-25.85)</w:t>
            </w:r>
          </w:p>
        </w:tc>
      </w:tr>
      <w:tr w:rsidR="00073DF2" w:rsidRPr="00073DF2" w14:paraId="036FEA08" w14:textId="77777777" w:rsidTr="00073DF2">
        <w:tc>
          <w:tcPr>
            <w:tcW w:w="2337" w:type="dxa"/>
            <w:vAlign w:val="center"/>
          </w:tcPr>
          <w:p w14:paraId="6C7E287D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Spring</w:t>
            </w:r>
          </w:p>
        </w:tc>
        <w:tc>
          <w:tcPr>
            <w:tcW w:w="2337" w:type="dxa"/>
            <w:vAlign w:val="center"/>
          </w:tcPr>
          <w:p w14:paraId="3EE42FD5" w14:textId="16C27A2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123078 (98.43%)(98.36-98.5)</w:t>
            </w:r>
          </w:p>
        </w:tc>
        <w:tc>
          <w:tcPr>
            <w:tcW w:w="2338" w:type="dxa"/>
            <w:vAlign w:val="center"/>
          </w:tcPr>
          <w:p w14:paraId="530BD1EC" w14:textId="58FDBA9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1964 (1.57%)(1.5-1.64)</w:t>
            </w:r>
          </w:p>
        </w:tc>
        <w:tc>
          <w:tcPr>
            <w:tcW w:w="2338" w:type="dxa"/>
            <w:vAlign w:val="center"/>
          </w:tcPr>
          <w:p w14:paraId="078138E2" w14:textId="5B94C35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125042 (20.17%)(20.07-20.27)</w:t>
            </w:r>
          </w:p>
        </w:tc>
      </w:tr>
      <w:tr w:rsidR="00073DF2" w:rsidRPr="00073DF2" w14:paraId="32C3DE5A" w14:textId="77777777" w:rsidTr="00073DF2">
        <w:tc>
          <w:tcPr>
            <w:tcW w:w="2337" w:type="dxa"/>
            <w:vAlign w:val="center"/>
          </w:tcPr>
          <w:p w14:paraId="7771E3A9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Summer</w:t>
            </w:r>
          </w:p>
        </w:tc>
        <w:tc>
          <w:tcPr>
            <w:tcW w:w="2337" w:type="dxa"/>
            <w:vAlign w:val="center"/>
          </w:tcPr>
          <w:p w14:paraId="6737B16B" w14:textId="77178D8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163410 (98.31%)(98.25-98.37)</w:t>
            </w:r>
          </w:p>
        </w:tc>
        <w:tc>
          <w:tcPr>
            <w:tcW w:w="2338" w:type="dxa"/>
            <w:vAlign w:val="center"/>
          </w:tcPr>
          <w:p w14:paraId="5E9E4CC8" w14:textId="1B0C06D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2812 (1.69%)(1.63-1.75)</w:t>
            </w:r>
          </w:p>
        </w:tc>
        <w:tc>
          <w:tcPr>
            <w:tcW w:w="2338" w:type="dxa"/>
            <w:vAlign w:val="center"/>
          </w:tcPr>
          <w:p w14:paraId="79F4789B" w14:textId="6A194A3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166222 (26.81%)(26.7-26.92)</w:t>
            </w:r>
          </w:p>
        </w:tc>
      </w:tr>
      <w:tr w:rsidR="00073DF2" w:rsidRPr="00073DF2" w14:paraId="39090ED1" w14:textId="77777777" w:rsidTr="00073DF2">
        <w:tc>
          <w:tcPr>
            <w:tcW w:w="2337" w:type="dxa"/>
            <w:vAlign w:val="center"/>
          </w:tcPr>
          <w:p w14:paraId="1F35E8E8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Winter</w:t>
            </w:r>
          </w:p>
        </w:tc>
        <w:tc>
          <w:tcPr>
            <w:tcW w:w="2337" w:type="dxa"/>
            <w:vAlign w:val="center"/>
          </w:tcPr>
          <w:p w14:paraId="7234C752" w14:textId="7078903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166634 (98.53%)(98.48-98.59)</w:t>
            </w:r>
          </w:p>
        </w:tc>
        <w:tc>
          <w:tcPr>
            <w:tcW w:w="2338" w:type="dxa"/>
            <w:vAlign w:val="center"/>
          </w:tcPr>
          <w:p w14:paraId="6DCF9A16" w14:textId="56DC36B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2478 (1.47%)(1.41-1.52)</w:t>
            </w:r>
          </w:p>
        </w:tc>
        <w:tc>
          <w:tcPr>
            <w:tcW w:w="2338" w:type="dxa"/>
            <w:vAlign w:val="center"/>
          </w:tcPr>
          <w:p w14:paraId="50571D3A" w14:textId="0A40C62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169112 (27.28%)(27.17-27.39)</w:t>
            </w:r>
          </w:p>
        </w:tc>
      </w:tr>
      <w:tr w:rsidR="00073DF2" w:rsidRPr="00073DF2" w14:paraId="7FAE595C" w14:textId="77777777" w:rsidTr="00073DF2">
        <w:tc>
          <w:tcPr>
            <w:tcW w:w="2337" w:type="dxa"/>
            <w:vAlign w:val="center"/>
          </w:tcPr>
          <w:p w14:paraId="2B8A2C1D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Month</w:t>
            </w:r>
          </w:p>
        </w:tc>
        <w:tc>
          <w:tcPr>
            <w:tcW w:w="7013" w:type="dxa"/>
            <w:gridSpan w:val="3"/>
            <w:vAlign w:val="center"/>
          </w:tcPr>
          <w:p w14:paraId="6ECB133F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232D27FD" w14:textId="77777777" w:rsidTr="00073DF2">
        <w:tc>
          <w:tcPr>
            <w:tcW w:w="2337" w:type="dxa"/>
            <w:vAlign w:val="center"/>
          </w:tcPr>
          <w:p w14:paraId="5EA719D4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January</w:t>
            </w:r>
          </w:p>
        </w:tc>
        <w:tc>
          <w:tcPr>
            <w:tcW w:w="2337" w:type="dxa"/>
            <w:vAlign w:val="center"/>
          </w:tcPr>
          <w:p w14:paraId="4B96BA26" w14:textId="4B088CF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60180 (98.54%)(98.44-98.63)</w:t>
            </w:r>
          </w:p>
        </w:tc>
        <w:tc>
          <w:tcPr>
            <w:tcW w:w="2338" w:type="dxa"/>
            <w:vAlign w:val="center"/>
          </w:tcPr>
          <w:p w14:paraId="70701F5D" w14:textId="409BF94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893 (1.46%)(1.37-1.56)</w:t>
            </w:r>
          </w:p>
        </w:tc>
        <w:tc>
          <w:tcPr>
            <w:tcW w:w="2338" w:type="dxa"/>
            <w:vAlign w:val="center"/>
          </w:tcPr>
          <w:p w14:paraId="187031A4" w14:textId="1E15B70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61073 (9.85%)(9.78-9.92)</w:t>
            </w:r>
          </w:p>
        </w:tc>
      </w:tr>
      <w:tr w:rsidR="00073DF2" w:rsidRPr="00073DF2" w14:paraId="72975313" w14:textId="77777777" w:rsidTr="00073DF2">
        <w:tc>
          <w:tcPr>
            <w:tcW w:w="2337" w:type="dxa"/>
            <w:vAlign w:val="center"/>
          </w:tcPr>
          <w:p w14:paraId="1663CC5C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February</w:t>
            </w:r>
          </w:p>
        </w:tc>
        <w:tc>
          <w:tcPr>
            <w:tcW w:w="2337" w:type="dxa"/>
            <w:vAlign w:val="center"/>
          </w:tcPr>
          <w:p w14:paraId="0DA3A8C9" w14:textId="02EB7F2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60010 (98.4%)(98.3-98.5)</w:t>
            </w:r>
          </w:p>
        </w:tc>
        <w:tc>
          <w:tcPr>
            <w:tcW w:w="2338" w:type="dxa"/>
            <w:vAlign w:val="center"/>
          </w:tcPr>
          <w:p w14:paraId="5A8EE5CF" w14:textId="484E2E5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977 (1.6%)(1.5-1.7)</w:t>
            </w:r>
          </w:p>
        </w:tc>
        <w:tc>
          <w:tcPr>
            <w:tcW w:w="2338" w:type="dxa"/>
            <w:vAlign w:val="center"/>
          </w:tcPr>
          <w:p w14:paraId="37131848" w14:textId="2207061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60987 (9.84%)(9.76-9.91)</w:t>
            </w:r>
          </w:p>
        </w:tc>
      </w:tr>
      <w:tr w:rsidR="00073DF2" w:rsidRPr="00073DF2" w14:paraId="3D209A6A" w14:textId="77777777" w:rsidTr="00073DF2">
        <w:tc>
          <w:tcPr>
            <w:tcW w:w="2337" w:type="dxa"/>
            <w:vAlign w:val="center"/>
          </w:tcPr>
          <w:p w14:paraId="325B06B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lastRenderedPageBreak/>
              <w:t>March</w:t>
            </w:r>
          </w:p>
        </w:tc>
        <w:tc>
          <w:tcPr>
            <w:tcW w:w="2337" w:type="dxa"/>
            <w:vAlign w:val="center"/>
          </w:tcPr>
          <w:p w14:paraId="691CD22C" w14:textId="33EA818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35545 (98.82%)(98.71-98.93)</w:t>
            </w:r>
          </w:p>
        </w:tc>
        <w:tc>
          <w:tcPr>
            <w:tcW w:w="2338" w:type="dxa"/>
            <w:vAlign w:val="center"/>
          </w:tcPr>
          <w:p w14:paraId="11B7D753" w14:textId="10C9EF8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424 (1.18%)(1.07-1.29)</w:t>
            </w:r>
          </w:p>
        </w:tc>
        <w:tc>
          <w:tcPr>
            <w:tcW w:w="2338" w:type="dxa"/>
            <w:vAlign w:val="center"/>
          </w:tcPr>
          <w:p w14:paraId="54CC4FDC" w14:textId="7BCA62F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35969 (5.8%)(5.74-5.86)</w:t>
            </w:r>
          </w:p>
        </w:tc>
      </w:tr>
      <w:tr w:rsidR="00073DF2" w:rsidRPr="00073DF2" w14:paraId="50F1997E" w14:textId="77777777" w:rsidTr="00073DF2">
        <w:tc>
          <w:tcPr>
            <w:tcW w:w="2337" w:type="dxa"/>
            <w:vAlign w:val="center"/>
          </w:tcPr>
          <w:p w14:paraId="26D0B92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April</w:t>
            </w:r>
          </w:p>
        </w:tc>
        <w:tc>
          <w:tcPr>
            <w:tcW w:w="2337" w:type="dxa"/>
            <w:vAlign w:val="center"/>
          </w:tcPr>
          <w:p w14:paraId="305B4B62" w14:textId="17D70CB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34560 (98.58%)(98.45-98.7)</w:t>
            </w:r>
          </w:p>
        </w:tc>
        <w:tc>
          <w:tcPr>
            <w:tcW w:w="2338" w:type="dxa"/>
            <w:vAlign w:val="center"/>
          </w:tcPr>
          <w:p w14:paraId="3967B602" w14:textId="42120EB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499 (1.42%)(1.3-1.55)</w:t>
            </w:r>
          </w:p>
        </w:tc>
        <w:tc>
          <w:tcPr>
            <w:tcW w:w="2338" w:type="dxa"/>
            <w:vAlign w:val="center"/>
          </w:tcPr>
          <w:p w14:paraId="5ABE4889" w14:textId="0A5397B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35059 (5.65%)(5.6-5.71)</w:t>
            </w:r>
          </w:p>
        </w:tc>
      </w:tr>
      <w:tr w:rsidR="00073DF2" w:rsidRPr="00073DF2" w14:paraId="46BE5298" w14:textId="77777777" w:rsidTr="00073DF2">
        <w:tc>
          <w:tcPr>
            <w:tcW w:w="2337" w:type="dxa"/>
            <w:vAlign w:val="center"/>
          </w:tcPr>
          <w:p w14:paraId="5F9A5BED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May</w:t>
            </w:r>
          </w:p>
        </w:tc>
        <w:tc>
          <w:tcPr>
            <w:tcW w:w="2337" w:type="dxa"/>
            <w:vAlign w:val="center"/>
          </w:tcPr>
          <w:p w14:paraId="3FC5752E" w14:textId="078D14D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46491 (98.32%)(98.2-98.43)</w:t>
            </w:r>
          </w:p>
        </w:tc>
        <w:tc>
          <w:tcPr>
            <w:tcW w:w="2338" w:type="dxa"/>
            <w:vAlign w:val="center"/>
          </w:tcPr>
          <w:p w14:paraId="152D36A3" w14:textId="1FB26B7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796 (1.68%)(1.57-1.8)</w:t>
            </w:r>
          </w:p>
        </w:tc>
        <w:tc>
          <w:tcPr>
            <w:tcW w:w="2338" w:type="dxa"/>
            <w:vAlign w:val="center"/>
          </w:tcPr>
          <w:p w14:paraId="0295C54A" w14:textId="4FA65FF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47287 (7.63%)(7.56-7.69)</w:t>
            </w:r>
          </w:p>
        </w:tc>
      </w:tr>
      <w:tr w:rsidR="00073DF2" w:rsidRPr="00073DF2" w14:paraId="7903731C" w14:textId="77777777" w:rsidTr="00073DF2">
        <w:tc>
          <w:tcPr>
            <w:tcW w:w="2337" w:type="dxa"/>
            <w:vAlign w:val="center"/>
          </w:tcPr>
          <w:p w14:paraId="0E73593B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June</w:t>
            </w:r>
          </w:p>
        </w:tc>
        <w:tc>
          <w:tcPr>
            <w:tcW w:w="2337" w:type="dxa"/>
            <w:vAlign w:val="center"/>
          </w:tcPr>
          <w:p w14:paraId="7A32E5E6" w14:textId="00FF6CB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51075 (98.27%)(98.16-98.38)</w:t>
            </w:r>
          </w:p>
        </w:tc>
        <w:tc>
          <w:tcPr>
            <w:tcW w:w="2338" w:type="dxa"/>
            <w:vAlign w:val="center"/>
          </w:tcPr>
          <w:p w14:paraId="0DAAB4F9" w14:textId="794B6DC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900 (1.73%)(1.62-1.84)</w:t>
            </w:r>
          </w:p>
        </w:tc>
        <w:tc>
          <w:tcPr>
            <w:tcW w:w="2338" w:type="dxa"/>
            <w:vAlign w:val="center"/>
          </w:tcPr>
          <w:p w14:paraId="68ED7737" w14:textId="7E0270E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51975 (8.38%)(8.31-8.45)</w:t>
            </w:r>
          </w:p>
        </w:tc>
      </w:tr>
      <w:tr w:rsidR="00073DF2" w:rsidRPr="00073DF2" w14:paraId="5A74CE5F" w14:textId="77777777" w:rsidTr="00073DF2">
        <w:tc>
          <w:tcPr>
            <w:tcW w:w="2337" w:type="dxa"/>
            <w:vAlign w:val="center"/>
          </w:tcPr>
          <w:p w14:paraId="1463FC39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July</w:t>
            </w:r>
          </w:p>
        </w:tc>
        <w:tc>
          <w:tcPr>
            <w:tcW w:w="2337" w:type="dxa"/>
            <w:vAlign w:val="center"/>
          </w:tcPr>
          <w:p w14:paraId="5ACFE4B5" w14:textId="7D18121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52681 (98.33%)(98.22-98.44)</w:t>
            </w:r>
          </w:p>
        </w:tc>
        <w:tc>
          <w:tcPr>
            <w:tcW w:w="2338" w:type="dxa"/>
            <w:vAlign w:val="center"/>
          </w:tcPr>
          <w:p w14:paraId="7485D0F6" w14:textId="224D4E8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893 (1.67%)(1.56-1.78)</w:t>
            </w:r>
          </w:p>
        </w:tc>
        <w:tc>
          <w:tcPr>
            <w:tcW w:w="2338" w:type="dxa"/>
            <w:vAlign w:val="center"/>
          </w:tcPr>
          <w:p w14:paraId="4CAE6C12" w14:textId="2B80314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53574 (8.64%)(8.57-8.71)</w:t>
            </w:r>
          </w:p>
        </w:tc>
      </w:tr>
      <w:tr w:rsidR="00073DF2" w:rsidRPr="00073DF2" w14:paraId="51839B52" w14:textId="77777777" w:rsidTr="00073DF2">
        <w:tc>
          <w:tcPr>
            <w:tcW w:w="2337" w:type="dxa"/>
            <w:vAlign w:val="center"/>
          </w:tcPr>
          <w:p w14:paraId="4E1DF890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August</w:t>
            </w:r>
          </w:p>
        </w:tc>
        <w:tc>
          <w:tcPr>
            <w:tcW w:w="2337" w:type="dxa"/>
            <w:vAlign w:val="center"/>
          </w:tcPr>
          <w:p w14:paraId="6ED59549" w14:textId="1DF6D66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51840 (98.23%)(98.12-98.35)</w:t>
            </w:r>
          </w:p>
        </w:tc>
        <w:tc>
          <w:tcPr>
            <w:tcW w:w="2338" w:type="dxa"/>
            <w:vAlign w:val="center"/>
          </w:tcPr>
          <w:p w14:paraId="12CCFDB8" w14:textId="7C0ED45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932 (1.77%)(1.65-1.88)</w:t>
            </w:r>
          </w:p>
        </w:tc>
        <w:tc>
          <w:tcPr>
            <w:tcW w:w="2338" w:type="dxa"/>
            <w:vAlign w:val="center"/>
          </w:tcPr>
          <w:p w14:paraId="5D2E3A68" w14:textId="7F6EFFA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52772 (8.51%)(8.44-8.58)</w:t>
            </w:r>
          </w:p>
        </w:tc>
      </w:tr>
      <w:tr w:rsidR="00073DF2" w:rsidRPr="00073DF2" w14:paraId="61643DFB" w14:textId="77777777" w:rsidTr="00073DF2">
        <w:tc>
          <w:tcPr>
            <w:tcW w:w="2337" w:type="dxa"/>
            <w:vAlign w:val="center"/>
          </w:tcPr>
          <w:p w14:paraId="40EA761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September</w:t>
            </w:r>
          </w:p>
        </w:tc>
        <w:tc>
          <w:tcPr>
            <w:tcW w:w="2337" w:type="dxa"/>
            <w:vAlign w:val="center"/>
          </w:tcPr>
          <w:p w14:paraId="7DC09635" w14:textId="6CD05A7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55502 (98.34%)(98.24-98.45)</w:t>
            </w:r>
          </w:p>
        </w:tc>
        <w:tc>
          <w:tcPr>
            <w:tcW w:w="2338" w:type="dxa"/>
            <w:vAlign w:val="center"/>
          </w:tcPr>
          <w:p w14:paraId="604F7141" w14:textId="6BBEDB4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936 (1.66%)(1.55-1.76)</w:t>
            </w:r>
          </w:p>
        </w:tc>
        <w:tc>
          <w:tcPr>
            <w:tcW w:w="2338" w:type="dxa"/>
            <w:vAlign w:val="center"/>
          </w:tcPr>
          <w:p w14:paraId="62B8AA25" w14:textId="5C41BE6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56438 (9.1%)(9.03-9.17)</w:t>
            </w:r>
          </w:p>
        </w:tc>
      </w:tr>
      <w:tr w:rsidR="00073DF2" w:rsidRPr="00073DF2" w14:paraId="3FE9432F" w14:textId="77777777" w:rsidTr="00073DF2">
        <w:tc>
          <w:tcPr>
            <w:tcW w:w="2337" w:type="dxa"/>
            <w:vAlign w:val="center"/>
          </w:tcPr>
          <w:p w14:paraId="5DAABFA4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October</w:t>
            </w:r>
          </w:p>
        </w:tc>
        <w:tc>
          <w:tcPr>
            <w:tcW w:w="2337" w:type="dxa"/>
            <w:vAlign w:val="center"/>
          </w:tcPr>
          <w:p w14:paraId="7A86E146" w14:textId="719ED5C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55686 (98.27%)(98.16-98.38)</w:t>
            </w:r>
          </w:p>
        </w:tc>
        <w:tc>
          <w:tcPr>
            <w:tcW w:w="2338" w:type="dxa"/>
            <w:vAlign w:val="center"/>
          </w:tcPr>
          <w:p w14:paraId="237D2D72" w14:textId="46BFA05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981 (1.73%)(1.62-1.84)</w:t>
            </w:r>
          </w:p>
        </w:tc>
        <w:tc>
          <w:tcPr>
            <w:tcW w:w="2338" w:type="dxa"/>
            <w:vAlign w:val="center"/>
          </w:tcPr>
          <w:p w14:paraId="1445415D" w14:textId="0C76209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56667 (9.14%)(9.07-9.21)</w:t>
            </w:r>
          </w:p>
        </w:tc>
      </w:tr>
      <w:tr w:rsidR="00073DF2" w:rsidRPr="00073DF2" w14:paraId="0B9BD889" w14:textId="77777777" w:rsidTr="00073DF2">
        <w:tc>
          <w:tcPr>
            <w:tcW w:w="2337" w:type="dxa"/>
            <w:vAlign w:val="center"/>
          </w:tcPr>
          <w:p w14:paraId="72C336F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November</w:t>
            </w:r>
          </w:p>
        </w:tc>
        <w:tc>
          <w:tcPr>
            <w:tcW w:w="2337" w:type="dxa"/>
            <w:vAlign w:val="center"/>
          </w:tcPr>
          <w:p w14:paraId="46209A37" w14:textId="11818CA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50675 (98.45%)(98.34-98.55)</w:t>
            </w:r>
          </w:p>
        </w:tc>
        <w:tc>
          <w:tcPr>
            <w:tcW w:w="2338" w:type="dxa"/>
            <w:vAlign w:val="center"/>
          </w:tcPr>
          <w:p w14:paraId="6BC90CD0" w14:textId="0EE8204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799 (1.55%)(1.45-1.66)</w:t>
            </w:r>
          </w:p>
        </w:tc>
        <w:tc>
          <w:tcPr>
            <w:tcW w:w="2338" w:type="dxa"/>
            <w:vAlign w:val="center"/>
          </w:tcPr>
          <w:p w14:paraId="1AFD89CA" w14:textId="069DC89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51474 (8.3%)(8.23-8.37)</w:t>
            </w:r>
          </w:p>
        </w:tc>
      </w:tr>
      <w:tr w:rsidR="00073DF2" w:rsidRPr="00073DF2" w14:paraId="7FFBBE42" w14:textId="77777777" w:rsidTr="00073DF2">
        <w:tc>
          <w:tcPr>
            <w:tcW w:w="2337" w:type="dxa"/>
            <w:vAlign w:val="center"/>
          </w:tcPr>
          <w:p w14:paraId="74CEC48D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December</w:t>
            </w:r>
          </w:p>
        </w:tc>
        <w:tc>
          <w:tcPr>
            <w:tcW w:w="2337" w:type="dxa"/>
            <w:vAlign w:val="center"/>
          </w:tcPr>
          <w:p w14:paraId="3B574BAF" w14:textId="294800E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55910 (98.58%)(98.49-98.68)</w:t>
            </w:r>
          </w:p>
        </w:tc>
        <w:tc>
          <w:tcPr>
            <w:tcW w:w="2338" w:type="dxa"/>
            <w:vAlign w:val="center"/>
          </w:tcPr>
          <w:p w14:paraId="1EFF5929" w14:textId="264181E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803 (1.42%)(1.32-1.51)</w:t>
            </w:r>
          </w:p>
        </w:tc>
        <w:tc>
          <w:tcPr>
            <w:tcW w:w="2338" w:type="dxa"/>
            <w:vAlign w:val="center"/>
          </w:tcPr>
          <w:p w14:paraId="450C328A" w14:textId="16D518F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56713 (9.15%)(9.08-9.22)</w:t>
            </w:r>
          </w:p>
        </w:tc>
      </w:tr>
      <w:tr w:rsidR="00073DF2" w:rsidRPr="00073DF2" w14:paraId="72465E88" w14:textId="77777777" w:rsidTr="00073DF2">
        <w:tc>
          <w:tcPr>
            <w:tcW w:w="2337" w:type="dxa"/>
            <w:vAlign w:val="center"/>
          </w:tcPr>
          <w:p w14:paraId="77BED9EB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Ambient light situation</w:t>
            </w:r>
          </w:p>
        </w:tc>
        <w:tc>
          <w:tcPr>
            <w:tcW w:w="7013" w:type="dxa"/>
            <w:gridSpan w:val="3"/>
            <w:vAlign w:val="center"/>
          </w:tcPr>
          <w:p w14:paraId="6FBAF498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3410EBA7" w14:textId="77777777" w:rsidTr="00073DF2">
        <w:tc>
          <w:tcPr>
            <w:tcW w:w="2337" w:type="dxa"/>
            <w:vAlign w:val="center"/>
          </w:tcPr>
          <w:p w14:paraId="10A5763A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daylight</w:t>
            </w:r>
          </w:p>
        </w:tc>
        <w:tc>
          <w:tcPr>
            <w:tcW w:w="2337" w:type="dxa"/>
            <w:vAlign w:val="center"/>
          </w:tcPr>
          <w:p w14:paraId="36B55B6C" w14:textId="6F9C250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336068 (98.54%)(98.5-98.58)</w:t>
            </w:r>
          </w:p>
        </w:tc>
        <w:tc>
          <w:tcPr>
            <w:tcW w:w="2338" w:type="dxa"/>
            <w:vAlign w:val="center"/>
          </w:tcPr>
          <w:p w14:paraId="66811B98" w14:textId="180A4C8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4974 (1.46%)(1.42-1.5)</w:t>
            </w:r>
          </w:p>
        </w:tc>
        <w:tc>
          <w:tcPr>
            <w:tcW w:w="2338" w:type="dxa"/>
            <w:vAlign w:val="center"/>
          </w:tcPr>
          <w:p w14:paraId="020C7C80" w14:textId="08187C6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341042 (55.01%)(54.88-55.13)</w:t>
            </w:r>
          </w:p>
        </w:tc>
      </w:tr>
      <w:tr w:rsidR="00073DF2" w:rsidRPr="00073DF2" w14:paraId="69D9F199" w14:textId="77777777" w:rsidTr="00073DF2">
        <w:tc>
          <w:tcPr>
            <w:tcW w:w="2337" w:type="dxa"/>
            <w:vAlign w:val="center"/>
          </w:tcPr>
          <w:p w14:paraId="082D4582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nighttime</w:t>
            </w:r>
          </w:p>
        </w:tc>
        <w:tc>
          <w:tcPr>
            <w:tcW w:w="2337" w:type="dxa"/>
            <w:vAlign w:val="center"/>
          </w:tcPr>
          <w:p w14:paraId="4BD03C8E" w14:textId="3E9650E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210165 (98.21%)(98.15-98.26)</w:t>
            </w:r>
          </w:p>
        </w:tc>
        <w:tc>
          <w:tcPr>
            <w:tcW w:w="2338" w:type="dxa"/>
            <w:vAlign w:val="center"/>
          </w:tcPr>
          <w:p w14:paraId="0EAFF37F" w14:textId="69571B1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3839 (1.79%)(1.74-1.85)</w:t>
            </w:r>
          </w:p>
        </w:tc>
        <w:tc>
          <w:tcPr>
            <w:tcW w:w="2338" w:type="dxa"/>
            <w:vAlign w:val="center"/>
          </w:tcPr>
          <w:p w14:paraId="0F1D15CC" w14:textId="22FAA10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214004 (34.52%)(34.4-34.64)</w:t>
            </w:r>
          </w:p>
        </w:tc>
      </w:tr>
      <w:tr w:rsidR="00073DF2" w:rsidRPr="00073DF2" w14:paraId="4419011E" w14:textId="77777777" w:rsidTr="00073DF2">
        <w:tc>
          <w:tcPr>
            <w:tcW w:w="2337" w:type="dxa"/>
            <w:vAlign w:val="center"/>
          </w:tcPr>
          <w:p w14:paraId="6916672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twilight</w:t>
            </w:r>
          </w:p>
        </w:tc>
        <w:tc>
          <w:tcPr>
            <w:tcW w:w="2337" w:type="dxa"/>
            <w:vAlign w:val="center"/>
          </w:tcPr>
          <w:p w14:paraId="1B802494" w14:textId="0391481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63922 (98.43%)(98.33-98.52)</w:t>
            </w:r>
          </w:p>
        </w:tc>
        <w:tc>
          <w:tcPr>
            <w:tcW w:w="2338" w:type="dxa"/>
            <w:vAlign w:val="center"/>
          </w:tcPr>
          <w:p w14:paraId="1E07FA57" w14:textId="765DD03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1020 (1.57%)(1.48-1.67)</w:t>
            </w:r>
          </w:p>
        </w:tc>
        <w:tc>
          <w:tcPr>
            <w:tcW w:w="2338" w:type="dxa"/>
            <w:vAlign w:val="center"/>
          </w:tcPr>
          <w:p w14:paraId="331B9467" w14:textId="76FEE37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64942 (10.47%)(10.4-10.55)</w:t>
            </w:r>
          </w:p>
        </w:tc>
      </w:tr>
      <w:tr w:rsidR="00073DF2" w:rsidRPr="00073DF2" w14:paraId="2C214D0B" w14:textId="77777777" w:rsidTr="00073DF2">
        <w:tc>
          <w:tcPr>
            <w:tcW w:w="2337" w:type="dxa"/>
            <w:vAlign w:val="center"/>
          </w:tcPr>
          <w:p w14:paraId="0E4CC39A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Day name</w:t>
            </w:r>
          </w:p>
        </w:tc>
        <w:tc>
          <w:tcPr>
            <w:tcW w:w="7013" w:type="dxa"/>
            <w:gridSpan w:val="3"/>
            <w:vAlign w:val="center"/>
          </w:tcPr>
          <w:p w14:paraId="31F8AD68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14245FB0" w14:textId="77777777" w:rsidTr="00073DF2">
        <w:tc>
          <w:tcPr>
            <w:tcW w:w="2337" w:type="dxa"/>
            <w:vAlign w:val="center"/>
          </w:tcPr>
          <w:p w14:paraId="149565CE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Friday</w:t>
            </w:r>
          </w:p>
        </w:tc>
        <w:tc>
          <w:tcPr>
            <w:tcW w:w="2337" w:type="dxa"/>
            <w:vAlign w:val="center"/>
          </w:tcPr>
          <w:p w14:paraId="426F5C43" w14:textId="63B3C76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78142 (98.39%)(98.3-98.47)</w:t>
            </w:r>
          </w:p>
        </w:tc>
        <w:tc>
          <w:tcPr>
            <w:tcW w:w="2338" w:type="dxa"/>
            <w:vAlign w:val="center"/>
          </w:tcPr>
          <w:p w14:paraId="45335AAB" w14:textId="2B0A74A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1282 (1.61%)(1.53-1.7)</w:t>
            </w:r>
          </w:p>
        </w:tc>
        <w:tc>
          <w:tcPr>
            <w:tcW w:w="2338" w:type="dxa"/>
            <w:vAlign w:val="center"/>
          </w:tcPr>
          <w:p w14:paraId="5E2A3447" w14:textId="1B03764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79424 (12.81%)(12.73-12.89)</w:t>
            </w:r>
          </w:p>
        </w:tc>
      </w:tr>
      <w:tr w:rsidR="00073DF2" w:rsidRPr="00073DF2" w14:paraId="5E76846A" w14:textId="77777777" w:rsidTr="00073DF2">
        <w:tc>
          <w:tcPr>
            <w:tcW w:w="2337" w:type="dxa"/>
            <w:vAlign w:val="center"/>
          </w:tcPr>
          <w:p w14:paraId="527798E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Monday</w:t>
            </w:r>
          </w:p>
        </w:tc>
        <w:tc>
          <w:tcPr>
            <w:tcW w:w="2337" w:type="dxa"/>
            <w:vAlign w:val="center"/>
          </w:tcPr>
          <w:p w14:paraId="51310DE9" w14:textId="18DDC87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86078 (98.35%)(98.27-98.44)</w:t>
            </w:r>
          </w:p>
        </w:tc>
        <w:tc>
          <w:tcPr>
            <w:tcW w:w="2338" w:type="dxa"/>
            <w:vAlign w:val="center"/>
          </w:tcPr>
          <w:p w14:paraId="61EF8E7E" w14:textId="059047C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1441 (1.65%)(1.56-1.73)</w:t>
            </w:r>
          </w:p>
        </w:tc>
        <w:tc>
          <w:tcPr>
            <w:tcW w:w="2338" w:type="dxa"/>
            <w:vAlign w:val="center"/>
          </w:tcPr>
          <w:p w14:paraId="3E3A525D" w14:textId="386EC80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87519 (14.12%)(14.03-14.2)</w:t>
            </w:r>
          </w:p>
        </w:tc>
      </w:tr>
      <w:tr w:rsidR="00073DF2" w:rsidRPr="00073DF2" w14:paraId="7335121F" w14:textId="77777777" w:rsidTr="00073DF2">
        <w:tc>
          <w:tcPr>
            <w:tcW w:w="2337" w:type="dxa"/>
            <w:vAlign w:val="center"/>
          </w:tcPr>
          <w:p w14:paraId="03C2AD0E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Saturday</w:t>
            </w:r>
          </w:p>
        </w:tc>
        <w:tc>
          <w:tcPr>
            <w:tcW w:w="2337" w:type="dxa"/>
            <w:vAlign w:val="center"/>
          </w:tcPr>
          <w:p w14:paraId="5E759DB1" w14:textId="47C2756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89393 (98.49%)(98.41-98.56)</w:t>
            </w:r>
          </w:p>
        </w:tc>
        <w:tc>
          <w:tcPr>
            <w:tcW w:w="2338" w:type="dxa"/>
            <w:vAlign w:val="center"/>
          </w:tcPr>
          <w:p w14:paraId="612F8490" w14:textId="781A7FE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1375 (1.51%)(1.44-1.59)</w:t>
            </w:r>
          </w:p>
        </w:tc>
        <w:tc>
          <w:tcPr>
            <w:tcW w:w="2338" w:type="dxa"/>
            <w:vAlign w:val="center"/>
          </w:tcPr>
          <w:p w14:paraId="76FD6C6A" w14:textId="218979E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90768 (14.64%)(14.55-14.73)</w:t>
            </w:r>
          </w:p>
        </w:tc>
      </w:tr>
      <w:tr w:rsidR="00073DF2" w:rsidRPr="00073DF2" w14:paraId="249C4ACA" w14:textId="77777777" w:rsidTr="00073DF2">
        <w:tc>
          <w:tcPr>
            <w:tcW w:w="2337" w:type="dxa"/>
            <w:vAlign w:val="center"/>
          </w:tcPr>
          <w:p w14:paraId="5605139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Sunday</w:t>
            </w:r>
          </w:p>
        </w:tc>
        <w:tc>
          <w:tcPr>
            <w:tcW w:w="2337" w:type="dxa"/>
            <w:vAlign w:val="center"/>
          </w:tcPr>
          <w:p w14:paraId="1BCD6A17" w14:textId="374AC35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92371 (98.45%)(98.37-98.53)</w:t>
            </w:r>
          </w:p>
        </w:tc>
        <w:tc>
          <w:tcPr>
            <w:tcW w:w="2338" w:type="dxa"/>
            <w:vAlign w:val="center"/>
          </w:tcPr>
          <w:p w14:paraId="326BACDA" w14:textId="414367C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1453 (1.55%)(1.47-1.63)</w:t>
            </w:r>
          </w:p>
        </w:tc>
        <w:tc>
          <w:tcPr>
            <w:tcW w:w="2338" w:type="dxa"/>
            <w:vAlign w:val="center"/>
          </w:tcPr>
          <w:p w14:paraId="67D2FF62" w14:textId="46CA0EB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93824 (15.13%)(15.04-15.22)</w:t>
            </w:r>
          </w:p>
        </w:tc>
      </w:tr>
      <w:tr w:rsidR="00073DF2" w:rsidRPr="00073DF2" w14:paraId="6229EEBA" w14:textId="77777777" w:rsidTr="00073DF2">
        <w:tc>
          <w:tcPr>
            <w:tcW w:w="2337" w:type="dxa"/>
            <w:vAlign w:val="center"/>
          </w:tcPr>
          <w:p w14:paraId="1AEDE859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Thursday</w:t>
            </w:r>
          </w:p>
        </w:tc>
        <w:tc>
          <w:tcPr>
            <w:tcW w:w="2337" w:type="dxa"/>
            <w:vAlign w:val="center"/>
          </w:tcPr>
          <w:p w14:paraId="33F76451" w14:textId="0D0C87F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84893 (98.42%)(98.34-98.5)</w:t>
            </w:r>
          </w:p>
        </w:tc>
        <w:tc>
          <w:tcPr>
            <w:tcW w:w="2338" w:type="dxa"/>
            <w:vAlign w:val="center"/>
          </w:tcPr>
          <w:p w14:paraId="34D043EE" w14:textId="3B0524D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1364 (1.58%)(1.5-1.66)</w:t>
            </w:r>
          </w:p>
        </w:tc>
        <w:tc>
          <w:tcPr>
            <w:tcW w:w="2338" w:type="dxa"/>
            <w:vAlign w:val="center"/>
          </w:tcPr>
          <w:p w14:paraId="34CAC665" w14:textId="1AEF90A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86257 (13.91%)(13.83-14.0)</w:t>
            </w:r>
          </w:p>
        </w:tc>
      </w:tr>
      <w:tr w:rsidR="00073DF2" w:rsidRPr="00073DF2" w14:paraId="3B7B0190" w14:textId="77777777" w:rsidTr="00073DF2">
        <w:tc>
          <w:tcPr>
            <w:tcW w:w="2337" w:type="dxa"/>
            <w:vAlign w:val="center"/>
          </w:tcPr>
          <w:p w14:paraId="7DB82DD5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Tuesday</w:t>
            </w:r>
          </w:p>
        </w:tc>
        <w:tc>
          <w:tcPr>
            <w:tcW w:w="2337" w:type="dxa"/>
            <w:vAlign w:val="center"/>
          </w:tcPr>
          <w:p w14:paraId="1DC34389" w14:textId="06380EB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89139 (98.39%)(98.31-98.47)</w:t>
            </w:r>
          </w:p>
        </w:tc>
        <w:tc>
          <w:tcPr>
            <w:tcW w:w="2338" w:type="dxa"/>
            <w:vAlign w:val="center"/>
          </w:tcPr>
          <w:p w14:paraId="67029BAF" w14:textId="0338FFF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1458 (1.61%)(1.53-1.69)</w:t>
            </w:r>
          </w:p>
        </w:tc>
        <w:tc>
          <w:tcPr>
            <w:tcW w:w="2338" w:type="dxa"/>
            <w:vAlign w:val="center"/>
          </w:tcPr>
          <w:p w14:paraId="6A1B7C43" w14:textId="228F069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90597 (14.61%)(14.52-14.7)</w:t>
            </w:r>
          </w:p>
        </w:tc>
      </w:tr>
      <w:tr w:rsidR="00073DF2" w:rsidRPr="00073DF2" w14:paraId="2EC523C7" w14:textId="77777777" w:rsidTr="00073DF2">
        <w:tc>
          <w:tcPr>
            <w:tcW w:w="2337" w:type="dxa"/>
            <w:vAlign w:val="center"/>
          </w:tcPr>
          <w:p w14:paraId="78F7C860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Wednesday</w:t>
            </w:r>
          </w:p>
        </w:tc>
        <w:tc>
          <w:tcPr>
            <w:tcW w:w="2337" w:type="dxa"/>
            <w:vAlign w:val="center"/>
          </w:tcPr>
          <w:p w14:paraId="54CF0DA0" w14:textId="62C2F1E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90139 (98.41%)(98.32-98.49)</w:t>
            </w:r>
          </w:p>
        </w:tc>
        <w:tc>
          <w:tcPr>
            <w:tcW w:w="2338" w:type="dxa"/>
            <w:vAlign w:val="center"/>
          </w:tcPr>
          <w:p w14:paraId="264A8B9E" w14:textId="29F78C4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1460 (1.59%)(1.51-1.68)</w:t>
            </w:r>
          </w:p>
        </w:tc>
        <w:tc>
          <w:tcPr>
            <w:tcW w:w="2338" w:type="dxa"/>
            <w:vAlign w:val="center"/>
          </w:tcPr>
          <w:p w14:paraId="14DAF3BC" w14:textId="2E21B99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91599 (14.77%)(14.69-14.86)</w:t>
            </w:r>
          </w:p>
        </w:tc>
      </w:tr>
      <w:tr w:rsidR="00073DF2" w:rsidRPr="00073DF2" w14:paraId="7F97255A" w14:textId="77777777" w:rsidTr="00073DF2">
        <w:tc>
          <w:tcPr>
            <w:tcW w:w="2337" w:type="dxa"/>
            <w:vAlign w:val="center"/>
          </w:tcPr>
          <w:p w14:paraId="5BFA50C6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Day type</w:t>
            </w:r>
          </w:p>
        </w:tc>
        <w:tc>
          <w:tcPr>
            <w:tcW w:w="7013" w:type="dxa"/>
            <w:gridSpan w:val="3"/>
            <w:vAlign w:val="center"/>
          </w:tcPr>
          <w:p w14:paraId="2CF9A0B6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5A5D9F3C" w14:textId="77777777" w:rsidTr="00073DF2">
        <w:tc>
          <w:tcPr>
            <w:tcW w:w="2337" w:type="dxa"/>
            <w:vAlign w:val="center"/>
          </w:tcPr>
          <w:p w14:paraId="6480F996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Friday</w:t>
            </w:r>
          </w:p>
        </w:tc>
        <w:tc>
          <w:tcPr>
            <w:tcW w:w="2337" w:type="dxa"/>
            <w:vAlign w:val="center"/>
          </w:tcPr>
          <w:p w14:paraId="42F3CE20" w14:textId="74DDD6D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65949 (98.4%)(98.31-98.5)</w:t>
            </w:r>
          </w:p>
        </w:tc>
        <w:tc>
          <w:tcPr>
            <w:tcW w:w="2338" w:type="dxa"/>
            <w:vAlign w:val="center"/>
          </w:tcPr>
          <w:p w14:paraId="1E378B47" w14:textId="6A9B3A6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1072 (1.6%)(1.5-1.69)</w:t>
            </w:r>
          </w:p>
        </w:tc>
        <w:tc>
          <w:tcPr>
            <w:tcW w:w="2338" w:type="dxa"/>
            <w:vAlign w:val="center"/>
          </w:tcPr>
          <w:p w14:paraId="53E6DA9D" w14:textId="3AF1442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67021 (10.81%)(10.73-10.89)</w:t>
            </w:r>
          </w:p>
        </w:tc>
      </w:tr>
      <w:tr w:rsidR="00073DF2" w:rsidRPr="00073DF2" w14:paraId="1C028DF2" w14:textId="77777777" w:rsidTr="00073DF2">
        <w:tc>
          <w:tcPr>
            <w:tcW w:w="2337" w:type="dxa"/>
            <w:vAlign w:val="center"/>
          </w:tcPr>
          <w:p w14:paraId="54B2B7B5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Holiday</w:t>
            </w:r>
          </w:p>
        </w:tc>
        <w:tc>
          <w:tcPr>
            <w:tcW w:w="2337" w:type="dxa"/>
            <w:vAlign w:val="center"/>
          </w:tcPr>
          <w:p w14:paraId="673E7EB5" w14:textId="3A9DD4B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9122 (98.35%)(98.09-98.61)</w:t>
            </w:r>
          </w:p>
        </w:tc>
        <w:tc>
          <w:tcPr>
            <w:tcW w:w="2338" w:type="dxa"/>
            <w:vAlign w:val="center"/>
          </w:tcPr>
          <w:p w14:paraId="638FCB6E" w14:textId="1515F4B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153 (1.65%)(1.39-1.91)</w:t>
            </w:r>
          </w:p>
        </w:tc>
        <w:tc>
          <w:tcPr>
            <w:tcW w:w="2338" w:type="dxa"/>
            <w:vAlign w:val="center"/>
          </w:tcPr>
          <w:p w14:paraId="1E7C2776" w14:textId="5BABBB8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9275 (1.5%)(1.47-1.53)</w:t>
            </w:r>
          </w:p>
        </w:tc>
      </w:tr>
      <w:tr w:rsidR="00073DF2" w:rsidRPr="00073DF2" w14:paraId="588786B9" w14:textId="77777777" w:rsidTr="00073DF2">
        <w:tc>
          <w:tcPr>
            <w:tcW w:w="2337" w:type="dxa"/>
            <w:vAlign w:val="center"/>
          </w:tcPr>
          <w:p w14:paraId="290C399C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Long holidays</w:t>
            </w:r>
          </w:p>
        </w:tc>
        <w:tc>
          <w:tcPr>
            <w:tcW w:w="2337" w:type="dxa"/>
            <w:vAlign w:val="center"/>
          </w:tcPr>
          <w:p w14:paraId="550ACE18" w14:textId="10EB45C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38358 (98.5%)(98.38-98.62)</w:t>
            </w:r>
          </w:p>
        </w:tc>
        <w:tc>
          <w:tcPr>
            <w:tcW w:w="2338" w:type="dxa"/>
            <w:vAlign w:val="center"/>
          </w:tcPr>
          <w:p w14:paraId="1A913FF2" w14:textId="6C000F2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585 (1.5%)(1.38-1.62)</w:t>
            </w:r>
          </w:p>
        </w:tc>
        <w:tc>
          <w:tcPr>
            <w:tcW w:w="2338" w:type="dxa"/>
            <w:vAlign w:val="center"/>
          </w:tcPr>
          <w:p w14:paraId="514ED67E" w14:textId="48E821C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38943 (6.28%)(6.22-6.34)</w:t>
            </w:r>
          </w:p>
        </w:tc>
      </w:tr>
      <w:tr w:rsidR="00073DF2" w:rsidRPr="00073DF2" w14:paraId="53B493FB" w14:textId="77777777" w:rsidTr="00073DF2">
        <w:tc>
          <w:tcPr>
            <w:tcW w:w="2337" w:type="dxa"/>
            <w:vAlign w:val="center"/>
          </w:tcPr>
          <w:p w14:paraId="6248571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lastRenderedPageBreak/>
              <w:t>Pre long holidays</w:t>
            </w:r>
          </w:p>
        </w:tc>
        <w:tc>
          <w:tcPr>
            <w:tcW w:w="2337" w:type="dxa"/>
            <w:vAlign w:val="center"/>
          </w:tcPr>
          <w:p w14:paraId="0C415503" w14:textId="35679A7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14168 (98.33%)(98.12-98.54)</w:t>
            </w:r>
          </w:p>
        </w:tc>
        <w:tc>
          <w:tcPr>
            <w:tcW w:w="2338" w:type="dxa"/>
            <w:vAlign w:val="center"/>
          </w:tcPr>
          <w:p w14:paraId="41671727" w14:textId="645027E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241 (1.67%)(1.46-1.88)</w:t>
            </w:r>
          </w:p>
        </w:tc>
        <w:tc>
          <w:tcPr>
            <w:tcW w:w="2338" w:type="dxa"/>
            <w:vAlign w:val="center"/>
          </w:tcPr>
          <w:p w14:paraId="2AEFFC73" w14:textId="791A638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14409 (2.32%)(2.29-2.36)</w:t>
            </w:r>
          </w:p>
        </w:tc>
      </w:tr>
      <w:tr w:rsidR="00073DF2" w:rsidRPr="00073DF2" w14:paraId="00F60B4F" w14:textId="77777777" w:rsidTr="00073DF2">
        <w:tc>
          <w:tcPr>
            <w:tcW w:w="2337" w:type="dxa"/>
            <w:vAlign w:val="center"/>
          </w:tcPr>
          <w:p w14:paraId="519DD39B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Thursday</w:t>
            </w:r>
          </w:p>
        </w:tc>
        <w:tc>
          <w:tcPr>
            <w:tcW w:w="2337" w:type="dxa"/>
            <w:vAlign w:val="center"/>
          </w:tcPr>
          <w:p w14:paraId="2ECBCFD4" w14:textId="3C3EAF8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71955 (98.42%)(98.33-98.51)</w:t>
            </w:r>
          </w:p>
        </w:tc>
        <w:tc>
          <w:tcPr>
            <w:tcW w:w="2338" w:type="dxa"/>
            <w:vAlign w:val="center"/>
          </w:tcPr>
          <w:p w14:paraId="5BF0CEC8" w14:textId="1CE4A2C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1157 (1.58%)(1.49-1.67)</w:t>
            </w:r>
          </w:p>
        </w:tc>
        <w:tc>
          <w:tcPr>
            <w:tcW w:w="2338" w:type="dxa"/>
            <w:vAlign w:val="center"/>
          </w:tcPr>
          <w:p w14:paraId="4039B588" w14:textId="30615A0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73112 (11.79%)(11.71-11.87)</w:t>
            </w:r>
          </w:p>
        </w:tc>
      </w:tr>
      <w:tr w:rsidR="00073DF2" w:rsidRPr="00073DF2" w14:paraId="06CCFAD7" w14:textId="77777777" w:rsidTr="00073DF2">
        <w:tc>
          <w:tcPr>
            <w:tcW w:w="2337" w:type="dxa"/>
            <w:vAlign w:val="center"/>
          </w:tcPr>
          <w:p w14:paraId="7A1C9490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Workdays</w:t>
            </w:r>
          </w:p>
        </w:tc>
        <w:tc>
          <w:tcPr>
            <w:tcW w:w="2337" w:type="dxa"/>
            <w:vAlign w:val="center"/>
          </w:tcPr>
          <w:p w14:paraId="357C415D" w14:textId="5E112DA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410603 (98.41%)(98.37-98.45)</w:t>
            </w:r>
          </w:p>
        </w:tc>
        <w:tc>
          <w:tcPr>
            <w:tcW w:w="2338" w:type="dxa"/>
            <w:vAlign w:val="center"/>
          </w:tcPr>
          <w:p w14:paraId="7AE4651F" w14:textId="55BE1B7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6625 (1.59%)(1.55-1.63)</w:t>
            </w:r>
          </w:p>
        </w:tc>
        <w:tc>
          <w:tcPr>
            <w:tcW w:w="2338" w:type="dxa"/>
            <w:vAlign w:val="center"/>
          </w:tcPr>
          <w:p w14:paraId="27085C63" w14:textId="528CBF4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417228 (67.3%)(67.18-67.41)</w:t>
            </w:r>
          </w:p>
        </w:tc>
      </w:tr>
      <w:tr w:rsidR="00073DF2" w:rsidRPr="00073DF2" w14:paraId="0FA2C819" w14:textId="77777777" w:rsidTr="00920530">
        <w:tc>
          <w:tcPr>
            <w:tcW w:w="2337" w:type="dxa"/>
            <w:vAlign w:val="center"/>
          </w:tcPr>
          <w:p w14:paraId="00BFB86A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Hour</w:t>
            </w:r>
          </w:p>
        </w:tc>
        <w:tc>
          <w:tcPr>
            <w:tcW w:w="7013" w:type="dxa"/>
            <w:gridSpan w:val="3"/>
            <w:vAlign w:val="center"/>
          </w:tcPr>
          <w:p w14:paraId="0045C4FD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3F98C69D" w14:textId="77777777" w:rsidTr="00073DF2">
        <w:tc>
          <w:tcPr>
            <w:tcW w:w="2337" w:type="dxa"/>
            <w:vAlign w:val="center"/>
          </w:tcPr>
          <w:p w14:paraId="72E324AC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37" w:type="dxa"/>
            <w:vAlign w:val="center"/>
          </w:tcPr>
          <w:p w14:paraId="0F02CE88" w14:textId="4088D20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16664 (97.37%)(97.13-97.61)</w:t>
            </w:r>
          </w:p>
        </w:tc>
        <w:tc>
          <w:tcPr>
            <w:tcW w:w="2338" w:type="dxa"/>
            <w:vAlign w:val="center"/>
          </w:tcPr>
          <w:p w14:paraId="79BA009C" w14:textId="4B24B0A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450 (2.63%)(2.39-2.87)</w:t>
            </w:r>
          </w:p>
        </w:tc>
        <w:tc>
          <w:tcPr>
            <w:tcW w:w="2338" w:type="dxa"/>
            <w:vAlign w:val="center"/>
          </w:tcPr>
          <w:p w14:paraId="6FB64C44" w14:textId="1F37116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17114 (2.76%)(2.72-2.8)</w:t>
            </w:r>
          </w:p>
        </w:tc>
      </w:tr>
      <w:tr w:rsidR="00073DF2" w:rsidRPr="00073DF2" w14:paraId="670EEB03" w14:textId="77777777" w:rsidTr="00073DF2">
        <w:tc>
          <w:tcPr>
            <w:tcW w:w="2337" w:type="dxa"/>
            <w:vAlign w:val="center"/>
          </w:tcPr>
          <w:p w14:paraId="63083CE4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7" w:type="dxa"/>
            <w:vAlign w:val="center"/>
          </w:tcPr>
          <w:p w14:paraId="4E14D816" w14:textId="19CFEA3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15806 (97.99%)(97.77-98.21)</w:t>
            </w:r>
          </w:p>
        </w:tc>
        <w:tc>
          <w:tcPr>
            <w:tcW w:w="2338" w:type="dxa"/>
            <w:vAlign w:val="center"/>
          </w:tcPr>
          <w:p w14:paraId="10B294FE" w14:textId="55C8AD4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324 (2.01%)(1.79-2.23)</w:t>
            </w:r>
          </w:p>
        </w:tc>
        <w:tc>
          <w:tcPr>
            <w:tcW w:w="2338" w:type="dxa"/>
            <w:vAlign w:val="center"/>
          </w:tcPr>
          <w:p w14:paraId="2E0A9550" w14:textId="5F2604E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16130 (2.6%)(2.56-2.64)</w:t>
            </w:r>
          </w:p>
        </w:tc>
      </w:tr>
      <w:tr w:rsidR="00073DF2" w:rsidRPr="00073DF2" w14:paraId="45922607" w14:textId="77777777" w:rsidTr="00073DF2">
        <w:tc>
          <w:tcPr>
            <w:tcW w:w="2337" w:type="dxa"/>
            <w:vAlign w:val="center"/>
          </w:tcPr>
          <w:p w14:paraId="425AC0D6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37" w:type="dxa"/>
            <w:vAlign w:val="center"/>
          </w:tcPr>
          <w:p w14:paraId="2EA4970D" w14:textId="62ACD9F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21664 (98.33%)(98.16-98.49)</w:t>
            </w:r>
          </w:p>
        </w:tc>
        <w:tc>
          <w:tcPr>
            <w:tcW w:w="2338" w:type="dxa"/>
            <w:vAlign w:val="center"/>
          </w:tcPr>
          <w:p w14:paraId="7B43A83C" w14:textId="553D585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369 (1.67%)(1.51-1.84)</w:t>
            </w:r>
          </w:p>
        </w:tc>
        <w:tc>
          <w:tcPr>
            <w:tcW w:w="2338" w:type="dxa"/>
            <w:vAlign w:val="center"/>
          </w:tcPr>
          <w:p w14:paraId="6D99EFD1" w14:textId="3407469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22033 (3.55%)(3.51-3.6)</w:t>
            </w:r>
          </w:p>
        </w:tc>
      </w:tr>
      <w:tr w:rsidR="00073DF2" w:rsidRPr="00073DF2" w14:paraId="21C68ACE" w14:textId="77777777" w:rsidTr="00073DF2">
        <w:tc>
          <w:tcPr>
            <w:tcW w:w="2337" w:type="dxa"/>
            <w:vAlign w:val="center"/>
          </w:tcPr>
          <w:p w14:paraId="12C9B330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337" w:type="dxa"/>
            <w:vAlign w:val="center"/>
          </w:tcPr>
          <w:p w14:paraId="5EEBE757" w14:textId="46C8A39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22749 (97.68%)(97.48-97.87)</w:t>
            </w:r>
          </w:p>
        </w:tc>
        <w:tc>
          <w:tcPr>
            <w:tcW w:w="2338" w:type="dxa"/>
            <w:vAlign w:val="center"/>
          </w:tcPr>
          <w:p w14:paraId="1B16E992" w14:textId="2BAA1EE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541 (2.32%)(2.13-2.52)</w:t>
            </w:r>
          </w:p>
        </w:tc>
        <w:tc>
          <w:tcPr>
            <w:tcW w:w="2338" w:type="dxa"/>
            <w:vAlign w:val="center"/>
          </w:tcPr>
          <w:p w14:paraId="590B4E45" w14:textId="3FDC9F7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23290 (3.76%)(3.71-3.8)</w:t>
            </w:r>
          </w:p>
        </w:tc>
      </w:tr>
      <w:tr w:rsidR="00073DF2" w:rsidRPr="00073DF2" w14:paraId="3BAEE7ED" w14:textId="77777777" w:rsidTr="00073DF2">
        <w:tc>
          <w:tcPr>
            <w:tcW w:w="2337" w:type="dxa"/>
            <w:vAlign w:val="center"/>
          </w:tcPr>
          <w:p w14:paraId="58C7BD3A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337" w:type="dxa"/>
            <w:vAlign w:val="center"/>
          </w:tcPr>
          <w:p w14:paraId="01B34359" w14:textId="34FFAD2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24045 (97.98%)(97.8-98.15)</w:t>
            </w:r>
          </w:p>
        </w:tc>
        <w:tc>
          <w:tcPr>
            <w:tcW w:w="2338" w:type="dxa"/>
            <w:vAlign w:val="center"/>
          </w:tcPr>
          <w:p w14:paraId="552B68AD" w14:textId="1CFA305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496 (2.02%)(1.85-2.2)</w:t>
            </w:r>
          </w:p>
        </w:tc>
        <w:tc>
          <w:tcPr>
            <w:tcW w:w="2338" w:type="dxa"/>
            <w:vAlign w:val="center"/>
          </w:tcPr>
          <w:p w14:paraId="7D5B894A" w14:textId="68F59C4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24541 (3.96%)(3.91-4.01)</w:t>
            </w:r>
          </w:p>
        </w:tc>
      </w:tr>
      <w:tr w:rsidR="00073DF2" w:rsidRPr="00073DF2" w14:paraId="6A92DFD4" w14:textId="77777777" w:rsidTr="00073DF2">
        <w:tc>
          <w:tcPr>
            <w:tcW w:w="2337" w:type="dxa"/>
            <w:vAlign w:val="center"/>
          </w:tcPr>
          <w:p w14:paraId="4004354E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337" w:type="dxa"/>
            <w:vAlign w:val="center"/>
          </w:tcPr>
          <w:p w14:paraId="7C7DD2BD" w14:textId="2C7F382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31290 (98.78%)(98.66-98.91)</w:t>
            </w:r>
          </w:p>
        </w:tc>
        <w:tc>
          <w:tcPr>
            <w:tcW w:w="2338" w:type="dxa"/>
            <w:vAlign w:val="center"/>
          </w:tcPr>
          <w:p w14:paraId="020AA1F6" w14:textId="489BD9E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385 (1.22%)(1.09-1.34)</w:t>
            </w:r>
          </w:p>
        </w:tc>
        <w:tc>
          <w:tcPr>
            <w:tcW w:w="2338" w:type="dxa"/>
            <w:vAlign w:val="center"/>
          </w:tcPr>
          <w:p w14:paraId="6CF4133C" w14:textId="2040089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31675 (5.11%)(5.05-5.16)</w:t>
            </w:r>
          </w:p>
        </w:tc>
      </w:tr>
      <w:tr w:rsidR="00073DF2" w:rsidRPr="00073DF2" w14:paraId="03790B1D" w14:textId="77777777" w:rsidTr="00073DF2">
        <w:tc>
          <w:tcPr>
            <w:tcW w:w="2337" w:type="dxa"/>
            <w:vAlign w:val="center"/>
          </w:tcPr>
          <w:p w14:paraId="1FA1C2AD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37" w:type="dxa"/>
            <w:vAlign w:val="center"/>
          </w:tcPr>
          <w:p w14:paraId="1BB62797" w14:textId="45C9183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47036 (98.94%)(98.84-99.03)</w:t>
            </w:r>
          </w:p>
        </w:tc>
        <w:tc>
          <w:tcPr>
            <w:tcW w:w="2338" w:type="dxa"/>
            <w:vAlign w:val="center"/>
          </w:tcPr>
          <w:p w14:paraId="36197CEF" w14:textId="48AB74E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506 (1.06%)(0.97-1.16)</w:t>
            </w:r>
          </w:p>
        </w:tc>
        <w:tc>
          <w:tcPr>
            <w:tcW w:w="2338" w:type="dxa"/>
            <w:vAlign w:val="center"/>
          </w:tcPr>
          <w:p w14:paraId="0ADAB5B1" w14:textId="41B6F00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47542 (7.67%)(7.6-7.73)</w:t>
            </w:r>
          </w:p>
        </w:tc>
      </w:tr>
      <w:tr w:rsidR="00073DF2" w:rsidRPr="00073DF2" w14:paraId="0DDD3CD8" w14:textId="77777777" w:rsidTr="00073DF2">
        <w:tc>
          <w:tcPr>
            <w:tcW w:w="2337" w:type="dxa"/>
            <w:vAlign w:val="center"/>
          </w:tcPr>
          <w:p w14:paraId="55AC19C5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37" w:type="dxa"/>
            <w:vAlign w:val="center"/>
          </w:tcPr>
          <w:p w14:paraId="46658A49" w14:textId="207B83F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41514 (98.96%)(98.87-99.06)</w:t>
            </w:r>
          </w:p>
        </w:tc>
        <w:tc>
          <w:tcPr>
            <w:tcW w:w="2338" w:type="dxa"/>
            <w:vAlign w:val="center"/>
          </w:tcPr>
          <w:p w14:paraId="4076E5B1" w14:textId="7C27A2B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435 (1.04%)(0.94-1.13)</w:t>
            </w:r>
          </w:p>
        </w:tc>
        <w:tc>
          <w:tcPr>
            <w:tcW w:w="2338" w:type="dxa"/>
            <w:vAlign w:val="center"/>
          </w:tcPr>
          <w:p w14:paraId="2C56829B" w14:textId="2F94C26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41949 (6.77%)(6.7-6.83)</w:t>
            </w:r>
          </w:p>
        </w:tc>
      </w:tr>
      <w:tr w:rsidR="00073DF2" w:rsidRPr="00073DF2" w14:paraId="04BBAA95" w14:textId="77777777" w:rsidTr="00073DF2">
        <w:tc>
          <w:tcPr>
            <w:tcW w:w="2337" w:type="dxa"/>
            <w:vAlign w:val="center"/>
          </w:tcPr>
          <w:p w14:paraId="7B73D759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337" w:type="dxa"/>
            <w:vAlign w:val="center"/>
          </w:tcPr>
          <w:p w14:paraId="261969F8" w14:textId="308DE65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29721 (98.88%)(98.76-98.99)</w:t>
            </w:r>
          </w:p>
        </w:tc>
        <w:tc>
          <w:tcPr>
            <w:tcW w:w="2338" w:type="dxa"/>
            <w:vAlign w:val="center"/>
          </w:tcPr>
          <w:p w14:paraId="380313A7" w14:textId="63F9EB5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338 (1.12%)(1.01-1.24)</w:t>
            </w:r>
          </w:p>
        </w:tc>
        <w:tc>
          <w:tcPr>
            <w:tcW w:w="2338" w:type="dxa"/>
            <w:vAlign w:val="center"/>
          </w:tcPr>
          <w:p w14:paraId="6915CF39" w14:textId="217CE64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30059 (4.85%)(4.79-4.9)</w:t>
            </w:r>
          </w:p>
        </w:tc>
      </w:tr>
      <w:tr w:rsidR="00073DF2" w:rsidRPr="00073DF2" w14:paraId="64F073D9" w14:textId="77777777" w:rsidTr="00073DF2">
        <w:tc>
          <w:tcPr>
            <w:tcW w:w="2337" w:type="dxa"/>
            <w:vAlign w:val="center"/>
          </w:tcPr>
          <w:p w14:paraId="2E8BC6AF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37" w:type="dxa"/>
            <w:vAlign w:val="center"/>
          </w:tcPr>
          <w:p w14:paraId="4351F606" w14:textId="6EFF0FB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22001 (98.6%)(98.44-98.75)</w:t>
            </w:r>
          </w:p>
        </w:tc>
        <w:tc>
          <w:tcPr>
            <w:tcW w:w="2338" w:type="dxa"/>
            <w:vAlign w:val="center"/>
          </w:tcPr>
          <w:p w14:paraId="3A5824D6" w14:textId="1A34BC5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313 (1.4%)(1.25-1.56)</w:t>
            </w:r>
          </w:p>
        </w:tc>
        <w:tc>
          <w:tcPr>
            <w:tcW w:w="2338" w:type="dxa"/>
            <w:vAlign w:val="center"/>
          </w:tcPr>
          <w:p w14:paraId="628A0BB8" w14:textId="308833B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22314 (3.6%)(3.55-3.65)</w:t>
            </w:r>
          </w:p>
        </w:tc>
      </w:tr>
      <w:tr w:rsidR="00073DF2" w:rsidRPr="00073DF2" w14:paraId="2F0D7AC0" w14:textId="77777777" w:rsidTr="00073DF2">
        <w:tc>
          <w:tcPr>
            <w:tcW w:w="2337" w:type="dxa"/>
            <w:vAlign w:val="center"/>
          </w:tcPr>
          <w:p w14:paraId="77993C25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337" w:type="dxa"/>
            <w:vAlign w:val="center"/>
          </w:tcPr>
          <w:p w14:paraId="4CA5625C" w14:textId="36123A9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18542 (98.53%)(98.36-98.7)</w:t>
            </w:r>
          </w:p>
        </w:tc>
        <w:tc>
          <w:tcPr>
            <w:tcW w:w="2338" w:type="dxa"/>
            <w:vAlign w:val="center"/>
          </w:tcPr>
          <w:p w14:paraId="7FBB3444" w14:textId="42F01F7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277 (1.47%)(1.3-1.64)</w:t>
            </w:r>
          </w:p>
        </w:tc>
        <w:tc>
          <w:tcPr>
            <w:tcW w:w="2338" w:type="dxa"/>
            <w:vAlign w:val="center"/>
          </w:tcPr>
          <w:p w14:paraId="4BD11488" w14:textId="2423045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18819 (3.04%)(2.99-3.08)</w:t>
            </w:r>
          </w:p>
        </w:tc>
      </w:tr>
      <w:tr w:rsidR="00073DF2" w:rsidRPr="00073DF2" w14:paraId="5A2757F1" w14:textId="77777777" w:rsidTr="00073DF2">
        <w:tc>
          <w:tcPr>
            <w:tcW w:w="2337" w:type="dxa"/>
            <w:vAlign w:val="center"/>
          </w:tcPr>
          <w:p w14:paraId="332AED52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337" w:type="dxa"/>
            <w:vAlign w:val="center"/>
          </w:tcPr>
          <w:p w14:paraId="10DF26E7" w14:textId="6A17C60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19931 (98.29%)(98.12-98.47)</w:t>
            </w:r>
          </w:p>
        </w:tc>
        <w:tc>
          <w:tcPr>
            <w:tcW w:w="2338" w:type="dxa"/>
            <w:vAlign w:val="center"/>
          </w:tcPr>
          <w:p w14:paraId="5BE423AA" w14:textId="185A494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346 (1.71%)(1.53-1.88)</w:t>
            </w:r>
          </w:p>
        </w:tc>
        <w:tc>
          <w:tcPr>
            <w:tcW w:w="2338" w:type="dxa"/>
            <w:vAlign w:val="center"/>
          </w:tcPr>
          <w:p w14:paraId="5A390FFE" w14:textId="1C994F9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20277 (3.27%)(3.23-3.31)</w:t>
            </w:r>
          </w:p>
        </w:tc>
      </w:tr>
      <w:tr w:rsidR="00073DF2" w:rsidRPr="00073DF2" w14:paraId="5F574C2D" w14:textId="77777777" w:rsidTr="00073DF2">
        <w:tc>
          <w:tcPr>
            <w:tcW w:w="2337" w:type="dxa"/>
            <w:vAlign w:val="center"/>
          </w:tcPr>
          <w:p w14:paraId="32659C22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337" w:type="dxa"/>
            <w:vAlign w:val="center"/>
          </w:tcPr>
          <w:p w14:paraId="7F23872F" w14:textId="5B91D05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20157 (98.56%)(98.39-98.72)</w:t>
            </w:r>
          </w:p>
        </w:tc>
        <w:tc>
          <w:tcPr>
            <w:tcW w:w="2338" w:type="dxa"/>
            <w:vAlign w:val="center"/>
          </w:tcPr>
          <w:p w14:paraId="1106172E" w14:textId="699943C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295 (1.44%)(1.28-1.61)</w:t>
            </w:r>
          </w:p>
        </w:tc>
        <w:tc>
          <w:tcPr>
            <w:tcW w:w="2338" w:type="dxa"/>
            <w:vAlign w:val="center"/>
          </w:tcPr>
          <w:p w14:paraId="31B3F1FD" w14:textId="497CD51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20452 (3.3%)(3.25-3.34)</w:t>
            </w:r>
          </w:p>
        </w:tc>
      </w:tr>
      <w:tr w:rsidR="00073DF2" w:rsidRPr="00073DF2" w14:paraId="22A0C577" w14:textId="77777777" w:rsidTr="00073DF2">
        <w:tc>
          <w:tcPr>
            <w:tcW w:w="2337" w:type="dxa"/>
            <w:vAlign w:val="center"/>
          </w:tcPr>
          <w:p w14:paraId="33124F50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337" w:type="dxa"/>
            <w:vAlign w:val="center"/>
          </w:tcPr>
          <w:p w14:paraId="6079784B" w14:textId="4BB60EB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23782 (98.34%)(98.18-98.5)</w:t>
            </w:r>
          </w:p>
        </w:tc>
        <w:tc>
          <w:tcPr>
            <w:tcW w:w="2338" w:type="dxa"/>
            <w:vAlign w:val="center"/>
          </w:tcPr>
          <w:p w14:paraId="2F08B2FC" w14:textId="51AD34E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402 (1.66%)(1.5-1.82)</w:t>
            </w:r>
          </w:p>
        </w:tc>
        <w:tc>
          <w:tcPr>
            <w:tcW w:w="2338" w:type="dxa"/>
            <w:vAlign w:val="center"/>
          </w:tcPr>
          <w:p w14:paraId="7BC729F0" w14:textId="6B0E234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24184 (3.9%)(3.85-3.95)</w:t>
            </w:r>
          </w:p>
        </w:tc>
      </w:tr>
      <w:tr w:rsidR="00073DF2" w:rsidRPr="00073DF2" w14:paraId="3A7E4B95" w14:textId="77777777" w:rsidTr="00073DF2">
        <w:tc>
          <w:tcPr>
            <w:tcW w:w="2337" w:type="dxa"/>
            <w:vAlign w:val="center"/>
          </w:tcPr>
          <w:p w14:paraId="0CC421A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337" w:type="dxa"/>
            <w:vAlign w:val="center"/>
          </w:tcPr>
          <w:p w14:paraId="5B4BB8B7" w14:textId="337E20A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27065 (98.29%)(98.14-98.45)</w:t>
            </w:r>
          </w:p>
        </w:tc>
        <w:tc>
          <w:tcPr>
            <w:tcW w:w="2338" w:type="dxa"/>
            <w:vAlign w:val="center"/>
          </w:tcPr>
          <w:p w14:paraId="02FA3567" w14:textId="2A3626D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470 (1.71%)(1.55-1.86)</w:t>
            </w:r>
          </w:p>
        </w:tc>
        <w:tc>
          <w:tcPr>
            <w:tcW w:w="2338" w:type="dxa"/>
            <w:vAlign w:val="center"/>
          </w:tcPr>
          <w:p w14:paraId="53DF59A1" w14:textId="1CEE460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27535 (4.44%)(4.39-4.49)</w:t>
            </w:r>
          </w:p>
        </w:tc>
      </w:tr>
      <w:tr w:rsidR="00073DF2" w:rsidRPr="00073DF2" w14:paraId="548E4ABB" w14:textId="77777777" w:rsidTr="00073DF2">
        <w:tc>
          <w:tcPr>
            <w:tcW w:w="2337" w:type="dxa"/>
            <w:vAlign w:val="center"/>
          </w:tcPr>
          <w:p w14:paraId="1A2678A9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337" w:type="dxa"/>
            <w:vAlign w:val="center"/>
          </w:tcPr>
          <w:p w14:paraId="50EFA397" w14:textId="7E7BE1B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22904 (98.41%)(98.25-98.57)</w:t>
            </w:r>
          </w:p>
        </w:tc>
        <w:tc>
          <w:tcPr>
            <w:tcW w:w="2338" w:type="dxa"/>
            <w:vAlign w:val="center"/>
          </w:tcPr>
          <w:p w14:paraId="1463BA8A" w14:textId="3BF4831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371 (1.59%)(1.43-1.75)</w:t>
            </w:r>
          </w:p>
        </w:tc>
        <w:tc>
          <w:tcPr>
            <w:tcW w:w="2338" w:type="dxa"/>
            <w:vAlign w:val="center"/>
          </w:tcPr>
          <w:p w14:paraId="50F7FC13" w14:textId="45E4CA6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23275 (3.75%)(3.71-3.8)</w:t>
            </w:r>
          </w:p>
        </w:tc>
      </w:tr>
      <w:tr w:rsidR="00073DF2" w:rsidRPr="00073DF2" w14:paraId="2C73CDD3" w14:textId="77777777" w:rsidTr="00073DF2">
        <w:tc>
          <w:tcPr>
            <w:tcW w:w="2337" w:type="dxa"/>
            <w:vAlign w:val="center"/>
          </w:tcPr>
          <w:p w14:paraId="71D5BC00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337" w:type="dxa"/>
            <w:vAlign w:val="center"/>
          </w:tcPr>
          <w:p w14:paraId="2F9A4490" w14:textId="1773476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27425 (98.33%)(98.18-98.48)</w:t>
            </w:r>
          </w:p>
        </w:tc>
        <w:tc>
          <w:tcPr>
            <w:tcW w:w="2338" w:type="dxa"/>
            <w:vAlign w:val="center"/>
          </w:tcPr>
          <w:p w14:paraId="4C4505D4" w14:textId="7F722BA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465 (1.67%)(1.52-1.82)</w:t>
            </w:r>
          </w:p>
        </w:tc>
        <w:tc>
          <w:tcPr>
            <w:tcW w:w="2338" w:type="dxa"/>
            <w:vAlign w:val="center"/>
          </w:tcPr>
          <w:p w14:paraId="0EFD74BA" w14:textId="1A9EC87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27890 (4.5%)(4.45-4.55)</w:t>
            </w:r>
          </w:p>
        </w:tc>
      </w:tr>
      <w:tr w:rsidR="00073DF2" w:rsidRPr="00073DF2" w14:paraId="5CC9F882" w14:textId="77777777" w:rsidTr="00073DF2">
        <w:tc>
          <w:tcPr>
            <w:tcW w:w="2337" w:type="dxa"/>
            <w:vAlign w:val="center"/>
          </w:tcPr>
          <w:p w14:paraId="71ABF1B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337" w:type="dxa"/>
            <w:vAlign w:val="center"/>
          </w:tcPr>
          <w:p w14:paraId="6C64E00E" w14:textId="71D77DF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32435 (98.14%)(97.99-98.28)</w:t>
            </w:r>
          </w:p>
        </w:tc>
        <w:tc>
          <w:tcPr>
            <w:tcW w:w="2338" w:type="dxa"/>
            <w:vAlign w:val="center"/>
          </w:tcPr>
          <w:p w14:paraId="74F46C8C" w14:textId="3867226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615 (1.86%)(1.72-2.01)</w:t>
            </w:r>
          </w:p>
        </w:tc>
        <w:tc>
          <w:tcPr>
            <w:tcW w:w="2338" w:type="dxa"/>
            <w:vAlign w:val="center"/>
          </w:tcPr>
          <w:p w14:paraId="5FF5339D" w14:textId="74A8513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33050 (5.33%)(5.27-5.39)</w:t>
            </w:r>
          </w:p>
        </w:tc>
      </w:tr>
      <w:tr w:rsidR="00073DF2" w:rsidRPr="00073DF2" w14:paraId="4D7E249C" w14:textId="77777777" w:rsidTr="00073DF2">
        <w:tc>
          <w:tcPr>
            <w:tcW w:w="2337" w:type="dxa"/>
            <w:vAlign w:val="center"/>
          </w:tcPr>
          <w:p w14:paraId="4B4F7156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337" w:type="dxa"/>
            <w:vAlign w:val="center"/>
          </w:tcPr>
          <w:p w14:paraId="41BBCF7A" w14:textId="766F66F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34588 (98.43%)(98.3-98.56)</w:t>
            </w:r>
          </w:p>
        </w:tc>
        <w:tc>
          <w:tcPr>
            <w:tcW w:w="2338" w:type="dxa"/>
            <w:vAlign w:val="center"/>
          </w:tcPr>
          <w:p w14:paraId="5D134FFD" w14:textId="23DF431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552 (1.57%)(1.44-1.7)</w:t>
            </w:r>
          </w:p>
        </w:tc>
        <w:tc>
          <w:tcPr>
            <w:tcW w:w="2338" w:type="dxa"/>
            <w:vAlign w:val="center"/>
          </w:tcPr>
          <w:p w14:paraId="48F0807D" w14:textId="7198B4F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35140 (5.67%)(5.61-5.73)</w:t>
            </w:r>
          </w:p>
        </w:tc>
      </w:tr>
      <w:tr w:rsidR="00073DF2" w:rsidRPr="00073DF2" w14:paraId="3AA108DC" w14:textId="77777777" w:rsidTr="00073DF2">
        <w:tc>
          <w:tcPr>
            <w:tcW w:w="2337" w:type="dxa"/>
            <w:vAlign w:val="center"/>
          </w:tcPr>
          <w:p w14:paraId="7B4F4F68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337" w:type="dxa"/>
            <w:vAlign w:val="center"/>
          </w:tcPr>
          <w:p w14:paraId="2CA647B6" w14:textId="33776B4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34583 (98.27%)(98.13-98.4)</w:t>
            </w:r>
          </w:p>
        </w:tc>
        <w:tc>
          <w:tcPr>
            <w:tcW w:w="2338" w:type="dxa"/>
            <w:vAlign w:val="center"/>
          </w:tcPr>
          <w:p w14:paraId="0219DF92" w14:textId="4AE5AFC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610 (1.73%)(1.6-1.87)</w:t>
            </w:r>
          </w:p>
        </w:tc>
        <w:tc>
          <w:tcPr>
            <w:tcW w:w="2338" w:type="dxa"/>
            <w:vAlign w:val="center"/>
          </w:tcPr>
          <w:p w14:paraId="35A29E56" w14:textId="6CCD306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35193 (5.68%)(5.62-5.73)</w:t>
            </w:r>
          </w:p>
        </w:tc>
      </w:tr>
      <w:tr w:rsidR="00073DF2" w:rsidRPr="00073DF2" w14:paraId="1EA5A87A" w14:textId="77777777" w:rsidTr="00073DF2">
        <w:tc>
          <w:tcPr>
            <w:tcW w:w="2337" w:type="dxa"/>
            <w:vAlign w:val="center"/>
          </w:tcPr>
          <w:p w14:paraId="4EDDB291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337" w:type="dxa"/>
            <w:vAlign w:val="center"/>
          </w:tcPr>
          <w:p w14:paraId="2A184BEE" w14:textId="46DC34E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24815 (98.64%)(98.5-98.79)</w:t>
            </w:r>
          </w:p>
        </w:tc>
        <w:tc>
          <w:tcPr>
            <w:tcW w:w="2338" w:type="dxa"/>
            <w:vAlign w:val="center"/>
          </w:tcPr>
          <w:p w14:paraId="0125A87B" w14:textId="7C9F1A4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341 (1.36%)(1.21-1.5)</w:t>
            </w:r>
          </w:p>
        </w:tc>
        <w:tc>
          <w:tcPr>
            <w:tcW w:w="2338" w:type="dxa"/>
            <w:vAlign w:val="center"/>
          </w:tcPr>
          <w:p w14:paraId="1CBD20F2" w14:textId="3CBF328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25156 (4.06%)(4.01-4.11)</w:t>
            </w:r>
          </w:p>
        </w:tc>
      </w:tr>
      <w:tr w:rsidR="00073DF2" w:rsidRPr="00073DF2" w14:paraId="4D767B56" w14:textId="77777777" w:rsidTr="00073DF2">
        <w:tc>
          <w:tcPr>
            <w:tcW w:w="2337" w:type="dxa"/>
            <w:vAlign w:val="center"/>
          </w:tcPr>
          <w:p w14:paraId="543D1704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lastRenderedPageBreak/>
              <w:t>21</w:t>
            </w:r>
          </w:p>
        </w:tc>
        <w:tc>
          <w:tcPr>
            <w:tcW w:w="2337" w:type="dxa"/>
            <w:vAlign w:val="center"/>
          </w:tcPr>
          <w:p w14:paraId="46A8C99C" w14:textId="5C71223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18211 (98.6%)(98.43-98.77)</w:t>
            </w:r>
          </w:p>
        </w:tc>
        <w:tc>
          <w:tcPr>
            <w:tcW w:w="2338" w:type="dxa"/>
            <w:vAlign w:val="center"/>
          </w:tcPr>
          <w:p w14:paraId="544B3D0A" w14:textId="3A7601E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258 (1.4%)(1.23-1.57)</w:t>
            </w:r>
          </w:p>
        </w:tc>
        <w:tc>
          <w:tcPr>
            <w:tcW w:w="2338" w:type="dxa"/>
            <w:vAlign w:val="center"/>
          </w:tcPr>
          <w:p w14:paraId="65717A87" w14:textId="2A16E88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18469 (2.98%)(2.94-3.02)</w:t>
            </w:r>
          </w:p>
        </w:tc>
      </w:tr>
      <w:tr w:rsidR="00073DF2" w:rsidRPr="00073DF2" w14:paraId="0C3085B1" w14:textId="77777777" w:rsidTr="00073DF2">
        <w:tc>
          <w:tcPr>
            <w:tcW w:w="2337" w:type="dxa"/>
            <w:vAlign w:val="center"/>
          </w:tcPr>
          <w:p w14:paraId="55667A77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337" w:type="dxa"/>
            <w:vAlign w:val="center"/>
          </w:tcPr>
          <w:p w14:paraId="57751A78" w14:textId="4B5AD8C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16172 (98.27%)(98.07-98.47)</w:t>
            </w:r>
          </w:p>
        </w:tc>
        <w:tc>
          <w:tcPr>
            <w:tcW w:w="2338" w:type="dxa"/>
            <w:vAlign w:val="center"/>
          </w:tcPr>
          <w:p w14:paraId="4285555F" w14:textId="2441A6A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285 (1.73%)(1.53-1.93)</w:t>
            </w:r>
          </w:p>
        </w:tc>
        <w:tc>
          <w:tcPr>
            <w:tcW w:w="2338" w:type="dxa"/>
            <w:vAlign w:val="center"/>
          </w:tcPr>
          <w:p w14:paraId="1028E6F2" w14:textId="71E2B79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16457 (2.65%)(2.61-2.69)</w:t>
            </w:r>
          </w:p>
        </w:tc>
      </w:tr>
      <w:tr w:rsidR="00073DF2" w:rsidRPr="00073DF2" w14:paraId="77CDEE35" w14:textId="77777777" w:rsidTr="00073DF2">
        <w:tc>
          <w:tcPr>
            <w:tcW w:w="2337" w:type="dxa"/>
            <w:vAlign w:val="center"/>
          </w:tcPr>
          <w:p w14:paraId="3C859E7C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337" w:type="dxa"/>
            <w:vAlign w:val="center"/>
          </w:tcPr>
          <w:p w14:paraId="6D1DC3F3" w14:textId="1C7532F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17055 (97.77%)(97.55-97.99)</w:t>
            </w:r>
          </w:p>
        </w:tc>
        <w:tc>
          <w:tcPr>
            <w:tcW w:w="2338" w:type="dxa"/>
            <w:vAlign w:val="center"/>
          </w:tcPr>
          <w:p w14:paraId="29F3375E" w14:textId="0C2ABE2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389 (2.23%)(2.01-2.45)</w:t>
            </w:r>
          </w:p>
        </w:tc>
        <w:tc>
          <w:tcPr>
            <w:tcW w:w="2338" w:type="dxa"/>
            <w:vAlign w:val="center"/>
          </w:tcPr>
          <w:p w14:paraId="729FCED0" w14:textId="318FCE8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17444 (2.81%)(2.77-2.85)</w:t>
            </w:r>
          </w:p>
        </w:tc>
      </w:tr>
      <w:tr w:rsidR="00073DF2" w:rsidRPr="00073DF2" w14:paraId="47E34FD1" w14:textId="77777777" w:rsidTr="00126D6D">
        <w:tc>
          <w:tcPr>
            <w:tcW w:w="2337" w:type="dxa"/>
            <w:vAlign w:val="center"/>
          </w:tcPr>
          <w:p w14:paraId="32384FC8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Province</w:t>
            </w:r>
          </w:p>
        </w:tc>
        <w:tc>
          <w:tcPr>
            <w:tcW w:w="7013" w:type="dxa"/>
            <w:gridSpan w:val="3"/>
            <w:vAlign w:val="center"/>
          </w:tcPr>
          <w:p w14:paraId="7F9D12B3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7976A427" w14:textId="77777777" w:rsidTr="00073DF2">
        <w:tc>
          <w:tcPr>
            <w:tcW w:w="2337" w:type="dxa"/>
            <w:vAlign w:val="center"/>
          </w:tcPr>
          <w:p w14:paraId="7679E940" w14:textId="43D5684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Alborz</w:t>
            </w:r>
          </w:p>
        </w:tc>
        <w:tc>
          <w:tcPr>
            <w:tcW w:w="2337" w:type="dxa"/>
            <w:vAlign w:val="center"/>
          </w:tcPr>
          <w:p w14:paraId="3DF644C5" w14:textId="2FDB12F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4995 (94.78%)(94.18-95.38)</w:t>
            </w:r>
          </w:p>
        </w:tc>
        <w:tc>
          <w:tcPr>
            <w:tcW w:w="2338" w:type="dxa"/>
            <w:vAlign w:val="center"/>
          </w:tcPr>
          <w:p w14:paraId="2BB9119C" w14:textId="0903EA7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275 (5.22%)(4.62-5.82)</w:t>
            </w:r>
          </w:p>
        </w:tc>
        <w:tc>
          <w:tcPr>
            <w:tcW w:w="2338" w:type="dxa"/>
            <w:vAlign w:val="center"/>
          </w:tcPr>
          <w:p w14:paraId="75E5518E" w14:textId="7B3B631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5270 (0.85%)(0.83-0.87)</w:t>
            </w:r>
          </w:p>
        </w:tc>
      </w:tr>
      <w:tr w:rsidR="00073DF2" w:rsidRPr="00073DF2" w14:paraId="6990CE6D" w14:textId="77777777" w:rsidTr="00073DF2">
        <w:tc>
          <w:tcPr>
            <w:tcW w:w="2337" w:type="dxa"/>
            <w:vAlign w:val="center"/>
          </w:tcPr>
          <w:p w14:paraId="578457D7" w14:textId="5C14F2C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Ardabil</w:t>
            </w:r>
          </w:p>
        </w:tc>
        <w:tc>
          <w:tcPr>
            <w:tcW w:w="2337" w:type="dxa"/>
            <w:vAlign w:val="center"/>
          </w:tcPr>
          <w:p w14:paraId="0B2AADB3" w14:textId="1E845B8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137 (100.0%)(100.0-100.0)</w:t>
            </w:r>
          </w:p>
        </w:tc>
        <w:tc>
          <w:tcPr>
            <w:tcW w:w="2338" w:type="dxa"/>
            <w:vAlign w:val="center"/>
          </w:tcPr>
          <w:p w14:paraId="7F56504A" w14:textId="14F76BA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0 (0.0%)(0.0-0.0)</w:t>
            </w:r>
          </w:p>
        </w:tc>
        <w:tc>
          <w:tcPr>
            <w:tcW w:w="2338" w:type="dxa"/>
            <w:vAlign w:val="center"/>
          </w:tcPr>
          <w:p w14:paraId="2D5323CA" w14:textId="03BC739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137 (0.02%)(0.02-0.03)</w:t>
            </w:r>
          </w:p>
        </w:tc>
      </w:tr>
      <w:tr w:rsidR="00073DF2" w:rsidRPr="00073DF2" w14:paraId="0E3D5F66" w14:textId="77777777" w:rsidTr="00073DF2">
        <w:tc>
          <w:tcPr>
            <w:tcW w:w="2337" w:type="dxa"/>
            <w:vAlign w:val="center"/>
          </w:tcPr>
          <w:p w14:paraId="734C27D3" w14:textId="33AEDCA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Azerbaijan, East</w:t>
            </w:r>
          </w:p>
        </w:tc>
        <w:tc>
          <w:tcPr>
            <w:tcW w:w="2337" w:type="dxa"/>
            <w:vAlign w:val="center"/>
          </w:tcPr>
          <w:p w14:paraId="4BA0D000" w14:textId="0C18477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12419 (98.38%)(98.16-98.6)</w:t>
            </w:r>
          </w:p>
        </w:tc>
        <w:tc>
          <w:tcPr>
            <w:tcW w:w="2338" w:type="dxa"/>
            <w:vAlign w:val="center"/>
          </w:tcPr>
          <w:p w14:paraId="73585DB3" w14:textId="3AFF18A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205 (1.62%)(1.4-1.84)</w:t>
            </w:r>
          </w:p>
        </w:tc>
        <w:tc>
          <w:tcPr>
            <w:tcW w:w="2338" w:type="dxa"/>
            <w:vAlign w:val="center"/>
          </w:tcPr>
          <w:p w14:paraId="200F83BB" w14:textId="3EEF675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12624 (2.04%)(2.0-2.07)</w:t>
            </w:r>
          </w:p>
        </w:tc>
      </w:tr>
      <w:tr w:rsidR="00073DF2" w:rsidRPr="00073DF2" w14:paraId="736EC77F" w14:textId="77777777" w:rsidTr="00073DF2">
        <w:tc>
          <w:tcPr>
            <w:tcW w:w="2337" w:type="dxa"/>
            <w:vAlign w:val="center"/>
          </w:tcPr>
          <w:p w14:paraId="638183F3" w14:textId="579485D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Azerbaijan, West</w:t>
            </w:r>
          </w:p>
        </w:tc>
        <w:tc>
          <w:tcPr>
            <w:tcW w:w="2337" w:type="dxa"/>
            <w:vAlign w:val="center"/>
          </w:tcPr>
          <w:p w14:paraId="7AAFEE72" w14:textId="5B12BA3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871 (99.32%)(98.77-99.86)</w:t>
            </w:r>
          </w:p>
        </w:tc>
        <w:tc>
          <w:tcPr>
            <w:tcW w:w="2338" w:type="dxa"/>
            <w:vAlign w:val="center"/>
          </w:tcPr>
          <w:p w14:paraId="4A5B7E34" w14:textId="554D6D6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 (0.68%)(0.14-1.23)</w:t>
            </w:r>
          </w:p>
        </w:tc>
        <w:tc>
          <w:tcPr>
            <w:tcW w:w="2338" w:type="dxa"/>
            <w:vAlign w:val="center"/>
          </w:tcPr>
          <w:p w14:paraId="33057539" w14:textId="3D9F5D4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877 (0.14%)(0.13-0.15)</w:t>
            </w:r>
          </w:p>
        </w:tc>
      </w:tr>
      <w:tr w:rsidR="00073DF2" w:rsidRPr="00073DF2" w14:paraId="4625343A" w14:textId="77777777" w:rsidTr="00073DF2">
        <w:tc>
          <w:tcPr>
            <w:tcW w:w="2337" w:type="dxa"/>
            <w:vAlign w:val="center"/>
          </w:tcPr>
          <w:p w14:paraId="7BE85163" w14:textId="412E7B9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Bushehr</w:t>
            </w:r>
          </w:p>
        </w:tc>
        <w:tc>
          <w:tcPr>
            <w:tcW w:w="2337" w:type="dxa"/>
            <w:vAlign w:val="center"/>
          </w:tcPr>
          <w:p w14:paraId="1A8745B8" w14:textId="1F60682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144214 (98.26%)(98.19-98.33)</w:t>
            </w:r>
          </w:p>
        </w:tc>
        <w:tc>
          <w:tcPr>
            <w:tcW w:w="2338" w:type="dxa"/>
            <w:vAlign w:val="center"/>
          </w:tcPr>
          <w:p w14:paraId="528A55F8" w14:textId="1EE5AE9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2551 (1.74%)(1.67-1.81)</w:t>
            </w:r>
          </w:p>
        </w:tc>
        <w:tc>
          <w:tcPr>
            <w:tcW w:w="2338" w:type="dxa"/>
            <w:vAlign w:val="center"/>
          </w:tcPr>
          <w:p w14:paraId="2010F8CB" w14:textId="5DFB907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146765 (23.67%)(23.57-23.78)</w:t>
            </w:r>
          </w:p>
        </w:tc>
      </w:tr>
      <w:tr w:rsidR="00073DF2" w:rsidRPr="00073DF2" w14:paraId="54217C97" w14:textId="77777777" w:rsidTr="00073DF2">
        <w:tc>
          <w:tcPr>
            <w:tcW w:w="2337" w:type="dxa"/>
            <w:vAlign w:val="center"/>
          </w:tcPr>
          <w:p w14:paraId="1C515C8E" w14:textId="0A47C94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Chahar Mahaal and Bakhtiari</w:t>
            </w:r>
          </w:p>
        </w:tc>
        <w:tc>
          <w:tcPr>
            <w:tcW w:w="2337" w:type="dxa"/>
            <w:vAlign w:val="center"/>
          </w:tcPr>
          <w:p w14:paraId="78587200" w14:textId="073CE2E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3117 (99.87%)(99.75-100.0)</w:t>
            </w:r>
          </w:p>
        </w:tc>
        <w:tc>
          <w:tcPr>
            <w:tcW w:w="2338" w:type="dxa"/>
            <w:vAlign w:val="center"/>
          </w:tcPr>
          <w:p w14:paraId="741A4F9A" w14:textId="419ACC1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 (0.13%)(0.0-0.25)</w:t>
            </w:r>
          </w:p>
        </w:tc>
        <w:tc>
          <w:tcPr>
            <w:tcW w:w="2338" w:type="dxa"/>
            <w:vAlign w:val="center"/>
          </w:tcPr>
          <w:p w14:paraId="306CAC79" w14:textId="0843C7E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3121 (0.5%)(0.49-0.52)</w:t>
            </w:r>
          </w:p>
        </w:tc>
      </w:tr>
      <w:tr w:rsidR="00073DF2" w:rsidRPr="00073DF2" w14:paraId="268A66E1" w14:textId="77777777" w:rsidTr="00073DF2">
        <w:tc>
          <w:tcPr>
            <w:tcW w:w="2337" w:type="dxa"/>
            <w:vAlign w:val="center"/>
          </w:tcPr>
          <w:p w14:paraId="23B59682" w14:textId="2C87304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Fars</w:t>
            </w:r>
          </w:p>
        </w:tc>
        <w:tc>
          <w:tcPr>
            <w:tcW w:w="2337" w:type="dxa"/>
            <w:vAlign w:val="center"/>
          </w:tcPr>
          <w:p w14:paraId="085BB10D" w14:textId="77D7FB6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22004 (99.73%)(99.66-99.8)</w:t>
            </w:r>
          </w:p>
        </w:tc>
        <w:tc>
          <w:tcPr>
            <w:tcW w:w="2338" w:type="dxa"/>
            <w:vAlign w:val="center"/>
          </w:tcPr>
          <w:p w14:paraId="40A3FF90" w14:textId="5F3777B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59 (0.27%)(0.2-0.34)</w:t>
            </w:r>
          </w:p>
        </w:tc>
        <w:tc>
          <w:tcPr>
            <w:tcW w:w="2338" w:type="dxa"/>
            <w:vAlign w:val="center"/>
          </w:tcPr>
          <w:p w14:paraId="6E9007DC" w14:textId="4D21BB9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22063 (3.56%)(3.51-3.6)</w:t>
            </w:r>
          </w:p>
        </w:tc>
      </w:tr>
      <w:tr w:rsidR="00073DF2" w:rsidRPr="00073DF2" w14:paraId="724C00A3" w14:textId="77777777" w:rsidTr="00073DF2">
        <w:tc>
          <w:tcPr>
            <w:tcW w:w="2337" w:type="dxa"/>
            <w:vAlign w:val="center"/>
          </w:tcPr>
          <w:p w14:paraId="26998534" w14:textId="4E8550E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Gilan</w:t>
            </w:r>
          </w:p>
        </w:tc>
        <w:tc>
          <w:tcPr>
            <w:tcW w:w="2337" w:type="dxa"/>
            <w:vAlign w:val="center"/>
          </w:tcPr>
          <w:p w14:paraId="6A97EFF5" w14:textId="4FC72A5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12212 (98.21%)(97.97-98.44)</w:t>
            </w:r>
          </w:p>
        </w:tc>
        <w:tc>
          <w:tcPr>
            <w:tcW w:w="2338" w:type="dxa"/>
            <w:vAlign w:val="center"/>
          </w:tcPr>
          <w:p w14:paraId="61DD8290" w14:textId="5932DE0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223 (1.79%)(1.56-2.03)</w:t>
            </w:r>
          </w:p>
        </w:tc>
        <w:tc>
          <w:tcPr>
            <w:tcW w:w="2338" w:type="dxa"/>
            <w:vAlign w:val="center"/>
          </w:tcPr>
          <w:p w14:paraId="09E6B21F" w14:textId="133CC63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12435 (2.01%)(1.97-2.04)</w:t>
            </w:r>
          </w:p>
        </w:tc>
      </w:tr>
      <w:tr w:rsidR="00073DF2" w:rsidRPr="00073DF2" w14:paraId="749C9900" w14:textId="77777777" w:rsidTr="00073DF2">
        <w:tc>
          <w:tcPr>
            <w:tcW w:w="2337" w:type="dxa"/>
            <w:vAlign w:val="center"/>
          </w:tcPr>
          <w:p w14:paraId="68C161F3" w14:textId="68810F3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Golestan</w:t>
            </w:r>
          </w:p>
        </w:tc>
        <w:tc>
          <w:tcPr>
            <w:tcW w:w="2337" w:type="dxa"/>
            <w:vAlign w:val="center"/>
          </w:tcPr>
          <w:p w14:paraId="5DD7A77A" w14:textId="26BF152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2975 (97.35%)(96.78-97.92)</w:t>
            </w:r>
          </w:p>
        </w:tc>
        <w:tc>
          <w:tcPr>
            <w:tcW w:w="2338" w:type="dxa"/>
            <w:vAlign w:val="center"/>
          </w:tcPr>
          <w:p w14:paraId="3540EB5B" w14:textId="76444E2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81 (2.65%)(2.08-3.22)</w:t>
            </w:r>
          </w:p>
        </w:tc>
        <w:tc>
          <w:tcPr>
            <w:tcW w:w="2338" w:type="dxa"/>
            <w:vAlign w:val="center"/>
          </w:tcPr>
          <w:p w14:paraId="1691DB73" w14:textId="0DAC6E6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3056 (0.49%)(0.48-0.51)</w:t>
            </w:r>
          </w:p>
        </w:tc>
      </w:tr>
      <w:tr w:rsidR="00073DF2" w:rsidRPr="00073DF2" w14:paraId="0A0A30FC" w14:textId="77777777" w:rsidTr="00073DF2">
        <w:tc>
          <w:tcPr>
            <w:tcW w:w="2337" w:type="dxa"/>
            <w:vAlign w:val="center"/>
          </w:tcPr>
          <w:p w14:paraId="36A6871E" w14:textId="448364D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Hamadan</w:t>
            </w:r>
          </w:p>
        </w:tc>
        <w:tc>
          <w:tcPr>
            <w:tcW w:w="2337" w:type="dxa"/>
            <w:vAlign w:val="center"/>
          </w:tcPr>
          <w:p w14:paraId="2D9A55F4" w14:textId="32FFF6E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18694 (89.84%)(89.43-90.25)</w:t>
            </w:r>
          </w:p>
        </w:tc>
        <w:tc>
          <w:tcPr>
            <w:tcW w:w="2338" w:type="dxa"/>
            <w:vAlign w:val="center"/>
          </w:tcPr>
          <w:p w14:paraId="14E03322" w14:textId="238BD9A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2114 (10.16%)(9.75-10.57)</w:t>
            </w:r>
          </w:p>
        </w:tc>
        <w:tc>
          <w:tcPr>
            <w:tcW w:w="2338" w:type="dxa"/>
            <w:vAlign w:val="center"/>
          </w:tcPr>
          <w:p w14:paraId="78164962" w14:textId="34C9654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20808 (3.36%)(3.31-3.4)</w:t>
            </w:r>
          </w:p>
        </w:tc>
      </w:tr>
      <w:tr w:rsidR="00073DF2" w:rsidRPr="00073DF2" w14:paraId="6D3ACB7C" w14:textId="77777777" w:rsidTr="00073DF2">
        <w:tc>
          <w:tcPr>
            <w:tcW w:w="2337" w:type="dxa"/>
            <w:vAlign w:val="center"/>
          </w:tcPr>
          <w:p w14:paraId="4405FB1A" w14:textId="4EA9DF8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Hormozgan</w:t>
            </w:r>
          </w:p>
        </w:tc>
        <w:tc>
          <w:tcPr>
            <w:tcW w:w="2337" w:type="dxa"/>
            <w:vAlign w:val="center"/>
          </w:tcPr>
          <w:p w14:paraId="347F0031" w14:textId="0985445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11629 (99.84%)(99.76-99.91)</w:t>
            </w:r>
          </w:p>
        </w:tc>
        <w:tc>
          <w:tcPr>
            <w:tcW w:w="2338" w:type="dxa"/>
            <w:vAlign w:val="center"/>
          </w:tcPr>
          <w:p w14:paraId="07373949" w14:textId="7A3802C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19 (0.16%)(0.09-0.24)</w:t>
            </w:r>
          </w:p>
        </w:tc>
        <w:tc>
          <w:tcPr>
            <w:tcW w:w="2338" w:type="dxa"/>
            <w:vAlign w:val="center"/>
          </w:tcPr>
          <w:p w14:paraId="6C9D650E" w14:textId="38F0B12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11648 (1.88%)(1.84-1.91)</w:t>
            </w:r>
          </w:p>
        </w:tc>
      </w:tr>
      <w:tr w:rsidR="00073DF2" w:rsidRPr="00073DF2" w14:paraId="01F4E997" w14:textId="77777777" w:rsidTr="00073DF2">
        <w:tc>
          <w:tcPr>
            <w:tcW w:w="2337" w:type="dxa"/>
            <w:vAlign w:val="center"/>
          </w:tcPr>
          <w:p w14:paraId="039D4890" w14:textId="3CE934C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Ilam</w:t>
            </w:r>
          </w:p>
        </w:tc>
        <w:tc>
          <w:tcPr>
            <w:tcW w:w="2337" w:type="dxa"/>
            <w:vAlign w:val="center"/>
          </w:tcPr>
          <w:p w14:paraId="43F5812C" w14:textId="6EF0055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 (100.0%)(100.0-100.0)</w:t>
            </w:r>
          </w:p>
        </w:tc>
        <w:tc>
          <w:tcPr>
            <w:tcW w:w="2338" w:type="dxa"/>
            <w:vAlign w:val="center"/>
          </w:tcPr>
          <w:p w14:paraId="3C694C0D" w14:textId="49586A1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0 (0.0%)(0.0-0.0)</w:t>
            </w:r>
          </w:p>
        </w:tc>
        <w:tc>
          <w:tcPr>
            <w:tcW w:w="2338" w:type="dxa"/>
            <w:vAlign w:val="center"/>
          </w:tcPr>
          <w:p w14:paraId="2E976B1C" w14:textId="636A4EB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 (0.0%)(0.0-0.0)</w:t>
            </w:r>
          </w:p>
        </w:tc>
      </w:tr>
      <w:tr w:rsidR="00073DF2" w:rsidRPr="00073DF2" w14:paraId="6793BFFE" w14:textId="77777777" w:rsidTr="00073DF2">
        <w:tc>
          <w:tcPr>
            <w:tcW w:w="2337" w:type="dxa"/>
            <w:vAlign w:val="center"/>
          </w:tcPr>
          <w:p w14:paraId="2BB20638" w14:textId="10BB061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Isfahan</w:t>
            </w:r>
          </w:p>
        </w:tc>
        <w:tc>
          <w:tcPr>
            <w:tcW w:w="2337" w:type="dxa"/>
            <w:vAlign w:val="center"/>
          </w:tcPr>
          <w:p w14:paraId="67A56D4F" w14:textId="648311D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90987 (99.35%)(99.3-99.4)</w:t>
            </w:r>
          </w:p>
        </w:tc>
        <w:tc>
          <w:tcPr>
            <w:tcW w:w="2338" w:type="dxa"/>
            <w:vAlign w:val="center"/>
          </w:tcPr>
          <w:p w14:paraId="505F4DCF" w14:textId="3416E61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596 (0.65%)(0.6-0.7)</w:t>
            </w:r>
          </w:p>
        </w:tc>
        <w:tc>
          <w:tcPr>
            <w:tcW w:w="2338" w:type="dxa"/>
            <w:vAlign w:val="center"/>
          </w:tcPr>
          <w:p w14:paraId="7338DD6E" w14:textId="176878A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91583 (14.77%)(14.68-14.86)</w:t>
            </w:r>
          </w:p>
        </w:tc>
      </w:tr>
      <w:tr w:rsidR="00073DF2" w:rsidRPr="00073DF2" w14:paraId="7C34DAF3" w14:textId="77777777" w:rsidTr="00073DF2">
        <w:tc>
          <w:tcPr>
            <w:tcW w:w="2337" w:type="dxa"/>
            <w:vAlign w:val="center"/>
          </w:tcPr>
          <w:p w14:paraId="2A395701" w14:textId="247B39F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Kerman</w:t>
            </w:r>
          </w:p>
        </w:tc>
        <w:tc>
          <w:tcPr>
            <w:tcW w:w="2337" w:type="dxa"/>
            <w:vAlign w:val="center"/>
          </w:tcPr>
          <w:p w14:paraId="74CB9222" w14:textId="0400297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14991 (99.94%)(99.9-99.98)</w:t>
            </w:r>
          </w:p>
        </w:tc>
        <w:tc>
          <w:tcPr>
            <w:tcW w:w="2338" w:type="dxa"/>
            <w:vAlign w:val="center"/>
          </w:tcPr>
          <w:p w14:paraId="40B21B36" w14:textId="51FAC24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 (0.06%)(0.02-0.1)</w:t>
            </w:r>
          </w:p>
        </w:tc>
        <w:tc>
          <w:tcPr>
            <w:tcW w:w="2338" w:type="dxa"/>
            <w:vAlign w:val="center"/>
          </w:tcPr>
          <w:p w14:paraId="0BCAC003" w14:textId="459B708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15000 (2.42%)(2.38-2.46)</w:t>
            </w:r>
          </w:p>
        </w:tc>
      </w:tr>
      <w:tr w:rsidR="00073DF2" w:rsidRPr="00073DF2" w14:paraId="6897C168" w14:textId="77777777" w:rsidTr="00073DF2">
        <w:tc>
          <w:tcPr>
            <w:tcW w:w="2337" w:type="dxa"/>
            <w:vAlign w:val="center"/>
          </w:tcPr>
          <w:p w14:paraId="12C08E65" w14:textId="6ACE89F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Kermanshah</w:t>
            </w:r>
          </w:p>
        </w:tc>
        <w:tc>
          <w:tcPr>
            <w:tcW w:w="2337" w:type="dxa"/>
            <w:vAlign w:val="center"/>
          </w:tcPr>
          <w:p w14:paraId="002384BF" w14:textId="1464F94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5292 (99.44%)(99.24-99.64)</w:t>
            </w:r>
          </w:p>
        </w:tc>
        <w:tc>
          <w:tcPr>
            <w:tcW w:w="2338" w:type="dxa"/>
            <w:vAlign w:val="center"/>
          </w:tcPr>
          <w:p w14:paraId="6DA854DF" w14:textId="56AB5AF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30 (0.56%)(0.36-0.76)</w:t>
            </w:r>
          </w:p>
        </w:tc>
        <w:tc>
          <w:tcPr>
            <w:tcW w:w="2338" w:type="dxa"/>
            <w:vAlign w:val="center"/>
          </w:tcPr>
          <w:p w14:paraId="6DCCE5C6" w14:textId="23E4FD1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5322 (0.86%)(0.84-0.88)</w:t>
            </w:r>
          </w:p>
        </w:tc>
      </w:tr>
      <w:tr w:rsidR="00073DF2" w:rsidRPr="00073DF2" w14:paraId="0A48C979" w14:textId="77777777" w:rsidTr="00073DF2">
        <w:tc>
          <w:tcPr>
            <w:tcW w:w="2337" w:type="dxa"/>
            <w:vAlign w:val="center"/>
          </w:tcPr>
          <w:p w14:paraId="20E3A2F3" w14:textId="66191AE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Khorasan, North</w:t>
            </w:r>
          </w:p>
        </w:tc>
        <w:tc>
          <w:tcPr>
            <w:tcW w:w="2337" w:type="dxa"/>
            <w:vAlign w:val="center"/>
          </w:tcPr>
          <w:p w14:paraId="57EF1AE5" w14:textId="0DD70E8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12626 (99.21%)(99.06-99.37)</w:t>
            </w:r>
          </w:p>
        </w:tc>
        <w:tc>
          <w:tcPr>
            <w:tcW w:w="2338" w:type="dxa"/>
            <w:vAlign w:val="center"/>
          </w:tcPr>
          <w:p w14:paraId="0AE79C23" w14:textId="4B9E46F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100 (0.79%)(0.63-0.94)</w:t>
            </w:r>
          </w:p>
        </w:tc>
        <w:tc>
          <w:tcPr>
            <w:tcW w:w="2338" w:type="dxa"/>
            <w:vAlign w:val="center"/>
          </w:tcPr>
          <w:p w14:paraId="725D8F21" w14:textId="5A1D026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12726 (2.05%)(2.02-2.09)</w:t>
            </w:r>
          </w:p>
        </w:tc>
      </w:tr>
      <w:tr w:rsidR="00073DF2" w:rsidRPr="00073DF2" w14:paraId="064A435C" w14:textId="77777777" w:rsidTr="00073DF2">
        <w:tc>
          <w:tcPr>
            <w:tcW w:w="2337" w:type="dxa"/>
            <w:vAlign w:val="center"/>
          </w:tcPr>
          <w:p w14:paraId="2565CA66" w14:textId="2C126FA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Khorasan, Razavi</w:t>
            </w:r>
          </w:p>
        </w:tc>
        <w:tc>
          <w:tcPr>
            <w:tcW w:w="2337" w:type="dxa"/>
            <w:vAlign w:val="center"/>
          </w:tcPr>
          <w:p w14:paraId="4D1281AC" w14:textId="3001CAE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16073 (99.73%)(99.65-99.81)</w:t>
            </w:r>
          </w:p>
        </w:tc>
        <w:tc>
          <w:tcPr>
            <w:tcW w:w="2338" w:type="dxa"/>
            <w:vAlign w:val="center"/>
          </w:tcPr>
          <w:p w14:paraId="5A057C6C" w14:textId="636AA83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43 (0.27%)(0.19-0.35)</w:t>
            </w:r>
          </w:p>
        </w:tc>
        <w:tc>
          <w:tcPr>
            <w:tcW w:w="2338" w:type="dxa"/>
            <w:vAlign w:val="center"/>
          </w:tcPr>
          <w:p w14:paraId="1F832C61" w14:textId="5A6740F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16116 (2.6%)(2.56-2.64)</w:t>
            </w:r>
          </w:p>
        </w:tc>
      </w:tr>
      <w:tr w:rsidR="00073DF2" w:rsidRPr="00073DF2" w14:paraId="5DD3F723" w14:textId="77777777" w:rsidTr="00073DF2">
        <w:tc>
          <w:tcPr>
            <w:tcW w:w="2337" w:type="dxa"/>
            <w:vAlign w:val="center"/>
          </w:tcPr>
          <w:p w14:paraId="6A06C3C9" w14:textId="58BB379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Khorasan, South</w:t>
            </w:r>
          </w:p>
        </w:tc>
        <w:tc>
          <w:tcPr>
            <w:tcW w:w="2337" w:type="dxa"/>
            <w:vAlign w:val="center"/>
          </w:tcPr>
          <w:p w14:paraId="2091EC09" w14:textId="0D2BE5F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5116 (99.82%)(99.71-99.94)</w:t>
            </w:r>
          </w:p>
        </w:tc>
        <w:tc>
          <w:tcPr>
            <w:tcW w:w="2338" w:type="dxa"/>
            <w:vAlign w:val="center"/>
          </w:tcPr>
          <w:p w14:paraId="1918CBF8" w14:textId="5956EA2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9 (0.18%)(0.06-0.29)</w:t>
            </w:r>
          </w:p>
        </w:tc>
        <w:tc>
          <w:tcPr>
            <w:tcW w:w="2338" w:type="dxa"/>
            <w:vAlign w:val="center"/>
          </w:tcPr>
          <w:p w14:paraId="6755B37F" w14:textId="3E4C45E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5125 (0.83%)(0.8-0.85)</w:t>
            </w:r>
          </w:p>
        </w:tc>
      </w:tr>
      <w:tr w:rsidR="00073DF2" w:rsidRPr="00073DF2" w14:paraId="210DA1C5" w14:textId="77777777" w:rsidTr="00073DF2">
        <w:tc>
          <w:tcPr>
            <w:tcW w:w="2337" w:type="dxa"/>
            <w:vAlign w:val="center"/>
          </w:tcPr>
          <w:p w14:paraId="27BCD80D" w14:textId="575F042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Khuzestan</w:t>
            </w:r>
          </w:p>
        </w:tc>
        <w:tc>
          <w:tcPr>
            <w:tcW w:w="2337" w:type="dxa"/>
            <w:vAlign w:val="center"/>
          </w:tcPr>
          <w:p w14:paraId="12B93880" w14:textId="1891F99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24181 (97.88%)(97.7-98.05)</w:t>
            </w:r>
          </w:p>
        </w:tc>
        <w:tc>
          <w:tcPr>
            <w:tcW w:w="2338" w:type="dxa"/>
            <w:vAlign w:val="center"/>
          </w:tcPr>
          <w:p w14:paraId="66B94ECE" w14:textId="27A5D35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525 (2.12%)(1.95-2.3)</w:t>
            </w:r>
          </w:p>
        </w:tc>
        <w:tc>
          <w:tcPr>
            <w:tcW w:w="2338" w:type="dxa"/>
            <w:vAlign w:val="center"/>
          </w:tcPr>
          <w:p w14:paraId="6E111989" w14:textId="4642484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24706 (3.98%)(3.94-4.03)</w:t>
            </w:r>
          </w:p>
        </w:tc>
      </w:tr>
      <w:tr w:rsidR="00073DF2" w:rsidRPr="00073DF2" w14:paraId="00ACB4E9" w14:textId="77777777" w:rsidTr="00073DF2">
        <w:tc>
          <w:tcPr>
            <w:tcW w:w="2337" w:type="dxa"/>
            <w:vAlign w:val="center"/>
          </w:tcPr>
          <w:p w14:paraId="2303C5EE" w14:textId="7065E10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Kohgiluyeh and Boyer-Ahmad</w:t>
            </w:r>
          </w:p>
        </w:tc>
        <w:tc>
          <w:tcPr>
            <w:tcW w:w="2337" w:type="dxa"/>
            <w:vAlign w:val="center"/>
          </w:tcPr>
          <w:p w14:paraId="62CCFA40" w14:textId="6CE429C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2211 (100.0%)(100.0-100.0)</w:t>
            </w:r>
          </w:p>
        </w:tc>
        <w:tc>
          <w:tcPr>
            <w:tcW w:w="2338" w:type="dxa"/>
            <w:vAlign w:val="center"/>
          </w:tcPr>
          <w:p w14:paraId="6CA94B54" w14:textId="76CECEB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0 (0.0%)(0.0-0.0)</w:t>
            </w:r>
          </w:p>
        </w:tc>
        <w:tc>
          <w:tcPr>
            <w:tcW w:w="2338" w:type="dxa"/>
            <w:vAlign w:val="center"/>
          </w:tcPr>
          <w:p w14:paraId="35BBCCCD" w14:textId="43A19A4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2211 (0.36%)(0.34-0.37)</w:t>
            </w:r>
          </w:p>
        </w:tc>
      </w:tr>
      <w:tr w:rsidR="00073DF2" w:rsidRPr="00073DF2" w14:paraId="3F6531E3" w14:textId="77777777" w:rsidTr="00073DF2">
        <w:tc>
          <w:tcPr>
            <w:tcW w:w="2337" w:type="dxa"/>
            <w:vAlign w:val="center"/>
          </w:tcPr>
          <w:p w14:paraId="7CA4F95A" w14:textId="6716101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Kordestan</w:t>
            </w:r>
          </w:p>
        </w:tc>
        <w:tc>
          <w:tcPr>
            <w:tcW w:w="2337" w:type="dxa"/>
            <w:vAlign w:val="center"/>
          </w:tcPr>
          <w:p w14:paraId="5FFEE010" w14:textId="3403A32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15569 (90.77%)(90.34-91.2)</w:t>
            </w:r>
          </w:p>
        </w:tc>
        <w:tc>
          <w:tcPr>
            <w:tcW w:w="2338" w:type="dxa"/>
            <w:vAlign w:val="center"/>
          </w:tcPr>
          <w:p w14:paraId="4FE6C09F" w14:textId="3ECB020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1583 (9.23%)(8.8-9.66)</w:t>
            </w:r>
          </w:p>
        </w:tc>
        <w:tc>
          <w:tcPr>
            <w:tcW w:w="2338" w:type="dxa"/>
            <w:vAlign w:val="center"/>
          </w:tcPr>
          <w:p w14:paraId="6278626F" w14:textId="574B650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17152 (2.77%)(2.73-2.81)</w:t>
            </w:r>
          </w:p>
        </w:tc>
      </w:tr>
      <w:tr w:rsidR="00073DF2" w:rsidRPr="00073DF2" w14:paraId="2896C503" w14:textId="77777777" w:rsidTr="00073DF2">
        <w:tc>
          <w:tcPr>
            <w:tcW w:w="2337" w:type="dxa"/>
            <w:vAlign w:val="center"/>
          </w:tcPr>
          <w:p w14:paraId="2837AB15" w14:textId="07472A6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lastRenderedPageBreak/>
              <w:t>Markazi</w:t>
            </w:r>
          </w:p>
        </w:tc>
        <w:tc>
          <w:tcPr>
            <w:tcW w:w="2337" w:type="dxa"/>
            <w:vAlign w:val="center"/>
          </w:tcPr>
          <w:p w14:paraId="7AAB0164" w14:textId="26589D0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6491 (99.74%)(99.61-99.86)</w:t>
            </w:r>
          </w:p>
        </w:tc>
        <w:tc>
          <w:tcPr>
            <w:tcW w:w="2338" w:type="dxa"/>
            <w:vAlign w:val="center"/>
          </w:tcPr>
          <w:p w14:paraId="0D616573" w14:textId="37D4527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 (0.26%)(0.14-0.39)</w:t>
            </w:r>
          </w:p>
        </w:tc>
        <w:tc>
          <w:tcPr>
            <w:tcW w:w="2338" w:type="dxa"/>
            <w:vAlign w:val="center"/>
          </w:tcPr>
          <w:p w14:paraId="6C7D93AA" w14:textId="67A4662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6508 (1.05%)(1.02-1.08)</w:t>
            </w:r>
          </w:p>
        </w:tc>
      </w:tr>
      <w:tr w:rsidR="00073DF2" w:rsidRPr="00073DF2" w14:paraId="2BB51363" w14:textId="77777777" w:rsidTr="00073DF2">
        <w:tc>
          <w:tcPr>
            <w:tcW w:w="2337" w:type="dxa"/>
            <w:vAlign w:val="center"/>
          </w:tcPr>
          <w:p w14:paraId="3B10DF6E" w14:textId="31F67EB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Mazandaran</w:t>
            </w:r>
          </w:p>
        </w:tc>
        <w:tc>
          <w:tcPr>
            <w:tcW w:w="2337" w:type="dxa"/>
            <w:vAlign w:val="center"/>
          </w:tcPr>
          <w:p w14:paraId="1158428D" w14:textId="03F9154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5336 (99.96%)(99.91-100.0)</w:t>
            </w:r>
          </w:p>
        </w:tc>
        <w:tc>
          <w:tcPr>
            <w:tcW w:w="2338" w:type="dxa"/>
            <w:vAlign w:val="center"/>
          </w:tcPr>
          <w:p w14:paraId="01FDC88F" w14:textId="70DF9E4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 (0.04%)(0.0-0.09)</w:t>
            </w:r>
          </w:p>
        </w:tc>
        <w:tc>
          <w:tcPr>
            <w:tcW w:w="2338" w:type="dxa"/>
            <w:vAlign w:val="center"/>
          </w:tcPr>
          <w:p w14:paraId="0003C54F" w14:textId="7788B26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5338 (0.86%)(0.84-0.88)</w:t>
            </w:r>
          </w:p>
        </w:tc>
      </w:tr>
      <w:tr w:rsidR="00073DF2" w:rsidRPr="00073DF2" w14:paraId="4781AC71" w14:textId="77777777" w:rsidTr="00073DF2">
        <w:tc>
          <w:tcPr>
            <w:tcW w:w="2337" w:type="dxa"/>
            <w:vAlign w:val="center"/>
          </w:tcPr>
          <w:p w14:paraId="5CB58377" w14:textId="51351C5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Qazvin</w:t>
            </w:r>
          </w:p>
        </w:tc>
        <w:tc>
          <w:tcPr>
            <w:tcW w:w="2337" w:type="dxa"/>
            <w:vAlign w:val="center"/>
          </w:tcPr>
          <w:p w14:paraId="3A8158BA" w14:textId="2F41A1C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16781 (96.08%)(95.79-96.37)</w:t>
            </w:r>
          </w:p>
        </w:tc>
        <w:tc>
          <w:tcPr>
            <w:tcW w:w="2338" w:type="dxa"/>
            <w:vAlign w:val="center"/>
          </w:tcPr>
          <w:p w14:paraId="0F35B203" w14:textId="5D92732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685 (3.92%)(3.63-4.21)</w:t>
            </w:r>
          </w:p>
        </w:tc>
        <w:tc>
          <w:tcPr>
            <w:tcW w:w="2338" w:type="dxa"/>
            <w:vAlign w:val="center"/>
          </w:tcPr>
          <w:p w14:paraId="19FAD9C9" w14:textId="4DE7CAD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17466 (2.82%)(2.78-2.86)</w:t>
            </w:r>
          </w:p>
        </w:tc>
      </w:tr>
      <w:tr w:rsidR="00073DF2" w:rsidRPr="00073DF2" w14:paraId="09148968" w14:textId="77777777" w:rsidTr="00073DF2">
        <w:tc>
          <w:tcPr>
            <w:tcW w:w="2337" w:type="dxa"/>
            <w:vAlign w:val="center"/>
          </w:tcPr>
          <w:p w14:paraId="54C13C46" w14:textId="347F3D2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Qom</w:t>
            </w:r>
          </w:p>
        </w:tc>
        <w:tc>
          <w:tcPr>
            <w:tcW w:w="2337" w:type="dxa"/>
            <w:vAlign w:val="center"/>
          </w:tcPr>
          <w:p w14:paraId="14321F60" w14:textId="550AC4F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550 (100.0%)(100.0-100.0)</w:t>
            </w:r>
          </w:p>
        </w:tc>
        <w:tc>
          <w:tcPr>
            <w:tcW w:w="2338" w:type="dxa"/>
            <w:vAlign w:val="center"/>
          </w:tcPr>
          <w:p w14:paraId="61EA6676" w14:textId="5C4EE4F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0 (0.0%)(0.0-0.0)</w:t>
            </w:r>
          </w:p>
        </w:tc>
        <w:tc>
          <w:tcPr>
            <w:tcW w:w="2338" w:type="dxa"/>
            <w:vAlign w:val="center"/>
          </w:tcPr>
          <w:p w14:paraId="7869ACBB" w14:textId="6692DF8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550 (0.09%)(0.08-0.1)</w:t>
            </w:r>
          </w:p>
        </w:tc>
      </w:tr>
      <w:tr w:rsidR="00073DF2" w:rsidRPr="00073DF2" w14:paraId="7700511C" w14:textId="77777777" w:rsidTr="00073DF2">
        <w:tc>
          <w:tcPr>
            <w:tcW w:w="2337" w:type="dxa"/>
            <w:vAlign w:val="center"/>
          </w:tcPr>
          <w:p w14:paraId="73E81DD7" w14:textId="1B2118B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Semnan</w:t>
            </w:r>
          </w:p>
        </w:tc>
        <w:tc>
          <w:tcPr>
            <w:tcW w:w="2337" w:type="dxa"/>
            <w:vAlign w:val="center"/>
          </w:tcPr>
          <w:p w14:paraId="2ACDB0C0" w14:textId="7659577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3416 (99.07%)(98.75-99.39)</w:t>
            </w:r>
          </w:p>
        </w:tc>
        <w:tc>
          <w:tcPr>
            <w:tcW w:w="2338" w:type="dxa"/>
            <w:vAlign w:val="center"/>
          </w:tcPr>
          <w:p w14:paraId="3002821A" w14:textId="570F38E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32 (0.93%)(0.61-1.25)</w:t>
            </w:r>
          </w:p>
        </w:tc>
        <w:tc>
          <w:tcPr>
            <w:tcW w:w="2338" w:type="dxa"/>
            <w:vAlign w:val="center"/>
          </w:tcPr>
          <w:p w14:paraId="6B45FCCE" w14:textId="3FCB336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3448 (0.56%)(0.54-0.57)</w:t>
            </w:r>
          </w:p>
        </w:tc>
      </w:tr>
      <w:tr w:rsidR="00073DF2" w:rsidRPr="00073DF2" w14:paraId="51DD1F34" w14:textId="77777777" w:rsidTr="00073DF2">
        <w:tc>
          <w:tcPr>
            <w:tcW w:w="2337" w:type="dxa"/>
            <w:vAlign w:val="center"/>
          </w:tcPr>
          <w:p w14:paraId="62349D20" w14:textId="328F91C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Sistan and Baluchistan</w:t>
            </w:r>
          </w:p>
        </w:tc>
        <w:tc>
          <w:tcPr>
            <w:tcW w:w="2337" w:type="dxa"/>
            <w:vAlign w:val="center"/>
          </w:tcPr>
          <w:p w14:paraId="177CBB81" w14:textId="114713E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14695 (99.78%)(99.71-99.86)</w:t>
            </w:r>
          </w:p>
        </w:tc>
        <w:tc>
          <w:tcPr>
            <w:tcW w:w="2338" w:type="dxa"/>
            <w:vAlign w:val="center"/>
          </w:tcPr>
          <w:p w14:paraId="27320667" w14:textId="6145B2C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32 (0.22%)(0.14-0.29)</w:t>
            </w:r>
          </w:p>
        </w:tc>
        <w:tc>
          <w:tcPr>
            <w:tcW w:w="2338" w:type="dxa"/>
            <w:vAlign w:val="center"/>
          </w:tcPr>
          <w:p w14:paraId="452C5C48" w14:textId="693E841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14727 (2.38%)(2.34-2.41)</w:t>
            </w:r>
          </w:p>
        </w:tc>
      </w:tr>
      <w:tr w:rsidR="00073DF2" w:rsidRPr="00073DF2" w14:paraId="062C1617" w14:textId="77777777" w:rsidTr="00073DF2">
        <w:tc>
          <w:tcPr>
            <w:tcW w:w="2337" w:type="dxa"/>
            <w:vAlign w:val="center"/>
          </w:tcPr>
          <w:p w14:paraId="2B03010F" w14:textId="34C869E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Tehran</w:t>
            </w:r>
          </w:p>
        </w:tc>
        <w:tc>
          <w:tcPr>
            <w:tcW w:w="2337" w:type="dxa"/>
            <w:vAlign w:val="center"/>
          </w:tcPr>
          <w:p w14:paraId="2D4C56E5" w14:textId="3966951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100365 (99.97%)(99.96-99.98)</w:t>
            </w:r>
          </w:p>
        </w:tc>
        <w:tc>
          <w:tcPr>
            <w:tcW w:w="2338" w:type="dxa"/>
            <w:vAlign w:val="center"/>
          </w:tcPr>
          <w:p w14:paraId="64AE5CBE" w14:textId="5BFACAF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31 (0.03%)(0.02-0.04)</w:t>
            </w:r>
          </w:p>
        </w:tc>
        <w:tc>
          <w:tcPr>
            <w:tcW w:w="2338" w:type="dxa"/>
            <w:vAlign w:val="center"/>
          </w:tcPr>
          <w:p w14:paraId="1028BECA" w14:textId="5B59E0C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100396 (16.19%)(16.1-16.28)</w:t>
            </w:r>
          </w:p>
        </w:tc>
      </w:tr>
      <w:tr w:rsidR="00073DF2" w:rsidRPr="00073DF2" w14:paraId="249D7BAD" w14:textId="77777777" w:rsidTr="00073DF2">
        <w:tc>
          <w:tcPr>
            <w:tcW w:w="2337" w:type="dxa"/>
            <w:vAlign w:val="center"/>
          </w:tcPr>
          <w:p w14:paraId="64582780" w14:textId="0E79825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Yazd</w:t>
            </w:r>
          </w:p>
        </w:tc>
        <w:tc>
          <w:tcPr>
            <w:tcW w:w="2337" w:type="dxa"/>
            <w:vAlign w:val="center"/>
          </w:tcPr>
          <w:p w14:paraId="24F04DB7" w14:textId="0779F6A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18708 (99.86%)(99.81-99.91)</w:t>
            </w:r>
          </w:p>
        </w:tc>
        <w:tc>
          <w:tcPr>
            <w:tcW w:w="2338" w:type="dxa"/>
            <w:vAlign w:val="center"/>
          </w:tcPr>
          <w:p w14:paraId="31E234C1" w14:textId="33CF373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26 (0.14%)(0.09-0.19)</w:t>
            </w:r>
          </w:p>
        </w:tc>
        <w:tc>
          <w:tcPr>
            <w:tcW w:w="2338" w:type="dxa"/>
            <w:vAlign w:val="center"/>
          </w:tcPr>
          <w:p w14:paraId="4E0EB0B2" w14:textId="676A4DE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18734 (3.02%)(2.98-3.06)</w:t>
            </w:r>
          </w:p>
        </w:tc>
      </w:tr>
      <w:tr w:rsidR="00073DF2" w:rsidRPr="00073DF2" w14:paraId="366A4ED9" w14:textId="77777777" w:rsidTr="00073DF2">
        <w:tc>
          <w:tcPr>
            <w:tcW w:w="2337" w:type="dxa"/>
            <w:vAlign w:val="center"/>
          </w:tcPr>
          <w:p w14:paraId="489E5B9D" w14:textId="38A68D3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Zanjan</w:t>
            </w:r>
          </w:p>
        </w:tc>
        <w:tc>
          <w:tcPr>
            <w:tcW w:w="2337" w:type="dxa"/>
            <w:vAlign w:val="center"/>
          </w:tcPr>
          <w:p w14:paraId="7E2D5F9C" w14:textId="63CDD73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23498 (97.61%)(97.41-97.8)</w:t>
            </w:r>
          </w:p>
        </w:tc>
        <w:tc>
          <w:tcPr>
            <w:tcW w:w="2338" w:type="dxa"/>
            <w:vAlign w:val="center"/>
          </w:tcPr>
          <w:p w14:paraId="2DB9F21D" w14:textId="7B6BC6B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576 (2.39%)(2.2-2.59)</w:t>
            </w:r>
          </w:p>
        </w:tc>
        <w:tc>
          <w:tcPr>
            <w:tcW w:w="2338" w:type="dxa"/>
            <w:vAlign w:val="center"/>
          </w:tcPr>
          <w:p w14:paraId="518A018D" w14:textId="21C92F2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24074 (3.88%)(3.83-3.93)</w:t>
            </w:r>
          </w:p>
        </w:tc>
      </w:tr>
      <w:tr w:rsidR="00073DF2" w:rsidRPr="00073DF2" w14:paraId="78391652" w14:textId="77777777" w:rsidTr="00073DF2">
        <w:tc>
          <w:tcPr>
            <w:tcW w:w="2337" w:type="dxa"/>
            <w:vAlign w:val="center"/>
          </w:tcPr>
          <w:p w14:paraId="275F9F65" w14:textId="32B9505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Alborz</w:t>
            </w:r>
          </w:p>
        </w:tc>
        <w:tc>
          <w:tcPr>
            <w:tcW w:w="2337" w:type="dxa"/>
            <w:vAlign w:val="center"/>
          </w:tcPr>
          <w:p w14:paraId="1A72A0E3" w14:textId="265896E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4995 (94.78%)(94.18-95.38)</w:t>
            </w:r>
          </w:p>
        </w:tc>
        <w:tc>
          <w:tcPr>
            <w:tcW w:w="2338" w:type="dxa"/>
            <w:vAlign w:val="center"/>
          </w:tcPr>
          <w:p w14:paraId="3A92EAF9" w14:textId="0DBB357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275 (5.22%)(4.62-5.82)</w:t>
            </w:r>
          </w:p>
        </w:tc>
        <w:tc>
          <w:tcPr>
            <w:tcW w:w="2338" w:type="dxa"/>
            <w:vAlign w:val="center"/>
          </w:tcPr>
          <w:p w14:paraId="314D2960" w14:textId="332C347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5270 (0.85%)(0.83-0.87)</w:t>
            </w:r>
          </w:p>
        </w:tc>
      </w:tr>
      <w:tr w:rsidR="00073DF2" w:rsidRPr="00073DF2" w14:paraId="0A45760E" w14:textId="77777777" w:rsidTr="00073DF2">
        <w:tc>
          <w:tcPr>
            <w:tcW w:w="2337" w:type="dxa"/>
            <w:vAlign w:val="center"/>
          </w:tcPr>
          <w:p w14:paraId="411A4ECF" w14:textId="1A5E02B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Weather condition</w:t>
            </w:r>
          </w:p>
        </w:tc>
        <w:tc>
          <w:tcPr>
            <w:tcW w:w="7013" w:type="dxa"/>
            <w:gridSpan w:val="3"/>
            <w:vAlign w:val="center"/>
          </w:tcPr>
          <w:p w14:paraId="6AF669CB" w14:textId="203B430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73DF2" w:rsidRPr="00073DF2" w14:paraId="67E69E47" w14:textId="77777777" w:rsidTr="00073DF2">
        <w:tc>
          <w:tcPr>
            <w:tcW w:w="2337" w:type="dxa"/>
            <w:vAlign w:val="center"/>
          </w:tcPr>
          <w:p w14:paraId="26575D1F" w14:textId="6B457BC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Clear</w:t>
            </w:r>
          </w:p>
        </w:tc>
        <w:tc>
          <w:tcPr>
            <w:tcW w:w="2337" w:type="dxa"/>
            <w:vAlign w:val="center"/>
          </w:tcPr>
          <w:p w14:paraId="009C2424" w14:textId="7D29F90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318693 (98.29%)(98.25-98.34)</w:t>
            </w:r>
          </w:p>
        </w:tc>
        <w:tc>
          <w:tcPr>
            <w:tcW w:w="2338" w:type="dxa"/>
            <w:vAlign w:val="center"/>
          </w:tcPr>
          <w:p w14:paraId="01231D33" w14:textId="4E44032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5533 (1.71%)(1.66-1.75)</w:t>
            </w:r>
          </w:p>
        </w:tc>
        <w:tc>
          <w:tcPr>
            <w:tcW w:w="2338" w:type="dxa"/>
            <w:vAlign w:val="center"/>
          </w:tcPr>
          <w:p w14:paraId="3B23CFC5" w14:textId="22398ED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324226 (52.3%)(52.17-52.42)</w:t>
            </w:r>
          </w:p>
        </w:tc>
      </w:tr>
      <w:tr w:rsidR="00073DF2" w:rsidRPr="00073DF2" w14:paraId="597689C6" w14:textId="77777777" w:rsidTr="00073DF2">
        <w:tc>
          <w:tcPr>
            <w:tcW w:w="2337" w:type="dxa"/>
            <w:vAlign w:val="center"/>
          </w:tcPr>
          <w:p w14:paraId="2FC4715C" w14:textId="63AA650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Cloudy</w:t>
            </w:r>
          </w:p>
        </w:tc>
        <w:tc>
          <w:tcPr>
            <w:tcW w:w="2337" w:type="dxa"/>
            <w:vAlign w:val="center"/>
          </w:tcPr>
          <w:p w14:paraId="1E3DB210" w14:textId="152A87C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36291 (98.21%)(98.07-98.34)</w:t>
            </w:r>
          </w:p>
        </w:tc>
        <w:tc>
          <w:tcPr>
            <w:tcW w:w="2338" w:type="dxa"/>
            <w:vAlign w:val="center"/>
          </w:tcPr>
          <w:p w14:paraId="3FE4C8E8" w14:textId="1BA6DE4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663 (1.79%)(1.66-1.93)</w:t>
            </w:r>
          </w:p>
        </w:tc>
        <w:tc>
          <w:tcPr>
            <w:tcW w:w="2338" w:type="dxa"/>
            <w:vAlign w:val="center"/>
          </w:tcPr>
          <w:p w14:paraId="46FC55DB" w14:textId="6BAA9B4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36954 (5.96%)(5.9-6.02)</w:t>
            </w:r>
          </w:p>
        </w:tc>
      </w:tr>
      <w:tr w:rsidR="00073DF2" w:rsidRPr="00073DF2" w14:paraId="64327DD7" w14:textId="77777777" w:rsidTr="00073DF2">
        <w:tc>
          <w:tcPr>
            <w:tcW w:w="2337" w:type="dxa"/>
            <w:vAlign w:val="center"/>
          </w:tcPr>
          <w:p w14:paraId="2C8FB1B6" w14:textId="1AF2680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Foggy</w:t>
            </w:r>
          </w:p>
        </w:tc>
        <w:tc>
          <w:tcPr>
            <w:tcW w:w="2337" w:type="dxa"/>
            <w:vAlign w:val="center"/>
          </w:tcPr>
          <w:p w14:paraId="1FA158CE" w14:textId="0B1460F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202004 (98.61%)(98.56-98.66)</w:t>
            </w:r>
          </w:p>
        </w:tc>
        <w:tc>
          <w:tcPr>
            <w:tcW w:w="2338" w:type="dxa"/>
            <w:vAlign w:val="center"/>
          </w:tcPr>
          <w:p w14:paraId="0BD88778" w14:textId="27D9B489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2843 (1.39%)(1.34-1.44)</w:t>
            </w:r>
          </w:p>
        </w:tc>
        <w:tc>
          <w:tcPr>
            <w:tcW w:w="2338" w:type="dxa"/>
            <w:vAlign w:val="center"/>
          </w:tcPr>
          <w:p w14:paraId="0CD1B5A7" w14:textId="65EFB17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204847 (33.04%)(32.92-33.16)</w:t>
            </w:r>
          </w:p>
        </w:tc>
      </w:tr>
      <w:tr w:rsidR="00073DF2" w:rsidRPr="00073DF2" w14:paraId="0176975A" w14:textId="77777777" w:rsidTr="00073DF2">
        <w:tc>
          <w:tcPr>
            <w:tcW w:w="2337" w:type="dxa"/>
            <w:vAlign w:val="center"/>
          </w:tcPr>
          <w:p w14:paraId="7B19B36D" w14:textId="608DAE0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Rainy</w:t>
            </w:r>
          </w:p>
        </w:tc>
        <w:tc>
          <w:tcPr>
            <w:tcW w:w="2337" w:type="dxa"/>
            <w:vAlign w:val="center"/>
          </w:tcPr>
          <w:p w14:paraId="24054C65" w14:textId="3777862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32872 (98.5%)(98.37-98.63)</w:t>
            </w:r>
          </w:p>
        </w:tc>
        <w:tc>
          <w:tcPr>
            <w:tcW w:w="2338" w:type="dxa"/>
            <w:vAlign w:val="center"/>
          </w:tcPr>
          <w:p w14:paraId="7A507277" w14:textId="7F619BC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500 (1.5%)(1.37-1.63)</w:t>
            </w:r>
          </w:p>
        </w:tc>
        <w:tc>
          <w:tcPr>
            <w:tcW w:w="2338" w:type="dxa"/>
            <w:vAlign w:val="center"/>
          </w:tcPr>
          <w:p w14:paraId="7B442CC6" w14:textId="5EA1B11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33372 (5.38%)(5.33-5.44)</w:t>
            </w:r>
          </w:p>
        </w:tc>
      </w:tr>
      <w:tr w:rsidR="00073DF2" w:rsidRPr="00073DF2" w14:paraId="05497038" w14:textId="77777777" w:rsidTr="00073DF2">
        <w:tc>
          <w:tcPr>
            <w:tcW w:w="2337" w:type="dxa"/>
            <w:vAlign w:val="center"/>
          </w:tcPr>
          <w:p w14:paraId="5A062A14" w14:textId="365957E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Snowy</w:t>
            </w:r>
          </w:p>
        </w:tc>
        <w:tc>
          <w:tcPr>
            <w:tcW w:w="2337" w:type="dxa"/>
            <w:vAlign w:val="center"/>
          </w:tcPr>
          <w:p w14:paraId="398922E6" w14:textId="7C1418D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6594 (97.4%)(97.02-97.78)</w:t>
            </w:r>
          </w:p>
        </w:tc>
        <w:tc>
          <w:tcPr>
            <w:tcW w:w="2338" w:type="dxa"/>
            <w:vAlign w:val="center"/>
          </w:tcPr>
          <w:p w14:paraId="5D0C9F07" w14:textId="2A0B08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176 (2.6%)(2.22-2.98)</w:t>
            </w:r>
          </w:p>
        </w:tc>
        <w:tc>
          <w:tcPr>
            <w:tcW w:w="2338" w:type="dxa"/>
            <w:vAlign w:val="center"/>
          </w:tcPr>
          <w:p w14:paraId="483DC8B4" w14:textId="045094FA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6770 (1.09%)(1.07-1.12)</w:t>
            </w:r>
          </w:p>
        </w:tc>
      </w:tr>
      <w:tr w:rsidR="00073DF2" w:rsidRPr="00073DF2" w14:paraId="10C8E531" w14:textId="77777777" w:rsidTr="00073DF2">
        <w:tc>
          <w:tcPr>
            <w:tcW w:w="2337" w:type="dxa"/>
            <w:vAlign w:val="center"/>
          </w:tcPr>
          <w:p w14:paraId="3FD0DE2A" w14:textId="1C8EC05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Storm</w:t>
            </w:r>
          </w:p>
        </w:tc>
        <w:tc>
          <w:tcPr>
            <w:tcW w:w="2337" w:type="dxa"/>
            <w:vAlign w:val="center"/>
          </w:tcPr>
          <w:p w14:paraId="4AE7C301" w14:textId="226FE2D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13701 (99.15%)(98.99-99.3)</w:t>
            </w:r>
          </w:p>
        </w:tc>
        <w:tc>
          <w:tcPr>
            <w:tcW w:w="2338" w:type="dxa"/>
            <w:vAlign w:val="center"/>
          </w:tcPr>
          <w:p w14:paraId="3830DDB9" w14:textId="395DDF1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118 (0.85%)(0.7-1.01)</w:t>
            </w:r>
          </w:p>
        </w:tc>
        <w:tc>
          <w:tcPr>
            <w:tcW w:w="2338" w:type="dxa"/>
            <w:vAlign w:val="center"/>
          </w:tcPr>
          <w:p w14:paraId="45B6CC50" w14:textId="6143794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13819 (2.23%)(2.19-2.27)</w:t>
            </w:r>
          </w:p>
        </w:tc>
      </w:tr>
      <w:tr w:rsidR="00073DF2" w:rsidRPr="00073DF2" w14:paraId="7710C03F" w14:textId="77777777" w:rsidTr="00073DF2">
        <w:tc>
          <w:tcPr>
            <w:tcW w:w="2337" w:type="dxa"/>
            <w:vAlign w:val="center"/>
          </w:tcPr>
          <w:p w14:paraId="78AEA4FA" w14:textId="1571DD11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  <w:tc>
          <w:tcPr>
            <w:tcW w:w="2337" w:type="dxa"/>
            <w:vAlign w:val="center"/>
          </w:tcPr>
          <w:p w14:paraId="5EFC1489" w14:textId="4C3A928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610155 (98.41%)(98.38-98.45)</w:t>
            </w:r>
          </w:p>
        </w:tc>
        <w:tc>
          <w:tcPr>
            <w:tcW w:w="2338" w:type="dxa"/>
            <w:vAlign w:val="center"/>
          </w:tcPr>
          <w:p w14:paraId="07ACC695" w14:textId="7E14AF44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9833 (1.59%)(1.55-1.62)</w:t>
            </w:r>
          </w:p>
        </w:tc>
        <w:tc>
          <w:tcPr>
            <w:tcW w:w="2338" w:type="dxa"/>
            <w:vAlign w:val="center"/>
          </w:tcPr>
          <w:p w14:paraId="0A4AEA72" w14:textId="5500F15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619988</w:t>
            </w:r>
          </w:p>
        </w:tc>
      </w:tr>
      <w:tr w:rsidR="00073DF2" w:rsidRPr="00073DF2" w14:paraId="454A7DD7" w14:textId="77777777" w:rsidTr="00073DF2">
        <w:tc>
          <w:tcPr>
            <w:tcW w:w="9350" w:type="dxa"/>
            <w:gridSpan w:val="4"/>
            <w:vAlign w:val="center"/>
          </w:tcPr>
          <w:p w14:paraId="3693204A" w14:textId="137F2FC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Quantitative variables</w:t>
            </w:r>
          </w:p>
        </w:tc>
      </w:tr>
      <w:tr w:rsidR="00073DF2" w:rsidRPr="00073DF2" w14:paraId="7768EF59" w14:textId="77777777" w:rsidTr="00073DF2">
        <w:tc>
          <w:tcPr>
            <w:tcW w:w="2337" w:type="dxa"/>
            <w:vMerge w:val="restart"/>
            <w:vAlign w:val="center"/>
          </w:tcPr>
          <w:p w14:paraId="57BFEFDA" w14:textId="049DB64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 (unit)</w:t>
            </w:r>
          </w:p>
        </w:tc>
        <w:tc>
          <w:tcPr>
            <w:tcW w:w="4675" w:type="dxa"/>
            <w:gridSpan w:val="2"/>
            <w:vAlign w:val="center"/>
          </w:tcPr>
          <w:p w14:paraId="25CEAAB4" w14:textId="6196E19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Error occurrence in accident hotspots</w:t>
            </w: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315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(Mean ± standard deviation)</w:t>
            </w:r>
          </w:p>
        </w:tc>
        <w:tc>
          <w:tcPr>
            <w:tcW w:w="2338" w:type="dxa"/>
            <w:vMerge w:val="restart"/>
            <w:vAlign w:val="center"/>
          </w:tcPr>
          <w:p w14:paraId="04777FA7" w14:textId="5739610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</w:tr>
      <w:tr w:rsidR="00073DF2" w:rsidRPr="00073DF2" w14:paraId="2DAA0C31" w14:textId="77777777" w:rsidTr="00073DF2">
        <w:tc>
          <w:tcPr>
            <w:tcW w:w="2337" w:type="dxa"/>
            <w:vMerge/>
            <w:vAlign w:val="center"/>
          </w:tcPr>
          <w:p w14:paraId="5C5BAEBA" w14:textId="2B34D80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  <w:vAlign w:val="center"/>
          </w:tcPr>
          <w:p w14:paraId="444AEDC3" w14:textId="3035923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338" w:type="dxa"/>
            <w:vAlign w:val="center"/>
          </w:tcPr>
          <w:p w14:paraId="099023AA" w14:textId="123727B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338" w:type="dxa"/>
            <w:vMerge/>
            <w:vAlign w:val="center"/>
          </w:tcPr>
          <w:p w14:paraId="79B4F1B8" w14:textId="7777777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73DF2" w:rsidRPr="00073DF2" w14:paraId="6142DE37" w14:textId="77777777" w:rsidTr="00073DF2">
        <w:tc>
          <w:tcPr>
            <w:tcW w:w="2337" w:type="dxa"/>
            <w:vAlign w:val="center"/>
          </w:tcPr>
          <w:p w14:paraId="6DDB4A88" w14:textId="3B76DD9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Temperature (°C)</w:t>
            </w:r>
          </w:p>
        </w:tc>
        <w:tc>
          <w:tcPr>
            <w:tcW w:w="2337" w:type="dxa"/>
            <w:vAlign w:val="center"/>
          </w:tcPr>
          <w:p w14:paraId="10C737FF" w14:textId="63A9965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>19.82 ± 11.73</w:t>
            </w:r>
          </w:p>
        </w:tc>
        <w:tc>
          <w:tcPr>
            <w:tcW w:w="2338" w:type="dxa"/>
            <w:vAlign w:val="center"/>
          </w:tcPr>
          <w:p w14:paraId="45BBFD64" w14:textId="48A379CD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18.07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12.00</w:t>
            </w:r>
          </w:p>
        </w:tc>
        <w:tc>
          <w:tcPr>
            <w:tcW w:w="2338" w:type="dxa"/>
            <w:vAlign w:val="center"/>
          </w:tcPr>
          <w:p w14:paraId="57F4B14E" w14:textId="25C2CB7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19.79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11.74</w:t>
            </w:r>
          </w:p>
        </w:tc>
      </w:tr>
      <w:tr w:rsidR="00073DF2" w:rsidRPr="00073DF2" w14:paraId="3CB4B827" w14:textId="77777777" w:rsidTr="00073DF2">
        <w:tc>
          <w:tcPr>
            <w:tcW w:w="2337" w:type="dxa"/>
            <w:vAlign w:val="center"/>
          </w:tcPr>
          <w:p w14:paraId="416A869D" w14:textId="6246967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Dew point (°C)</w:t>
            </w:r>
          </w:p>
        </w:tc>
        <w:tc>
          <w:tcPr>
            <w:tcW w:w="2337" w:type="dxa"/>
            <w:vAlign w:val="center"/>
          </w:tcPr>
          <w:p w14:paraId="2EBAFDF1" w14:textId="51A41092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4.60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9.62</w:t>
            </w:r>
          </w:p>
        </w:tc>
        <w:tc>
          <w:tcPr>
            <w:tcW w:w="2338" w:type="dxa"/>
            <w:vAlign w:val="center"/>
          </w:tcPr>
          <w:p w14:paraId="56ACD646" w14:textId="47ABCD6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4.17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8.11</w:t>
            </w:r>
          </w:p>
        </w:tc>
        <w:tc>
          <w:tcPr>
            <w:tcW w:w="2338" w:type="dxa"/>
            <w:vAlign w:val="center"/>
          </w:tcPr>
          <w:p w14:paraId="3FA51F76" w14:textId="2B7791B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4.59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9.59</w:t>
            </w:r>
          </w:p>
        </w:tc>
      </w:tr>
      <w:tr w:rsidR="00073DF2" w:rsidRPr="00073DF2" w14:paraId="635B8610" w14:textId="77777777" w:rsidTr="00073DF2">
        <w:tc>
          <w:tcPr>
            <w:tcW w:w="2337" w:type="dxa"/>
            <w:vAlign w:val="center"/>
          </w:tcPr>
          <w:p w14:paraId="701940FD" w14:textId="661F4716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relative humidity (%)</w:t>
            </w:r>
          </w:p>
        </w:tc>
        <w:tc>
          <w:tcPr>
            <w:tcW w:w="2337" w:type="dxa"/>
            <w:vAlign w:val="center"/>
          </w:tcPr>
          <w:p w14:paraId="13DF14B0" w14:textId="3BFB915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45.03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25.32</w:t>
            </w:r>
          </w:p>
        </w:tc>
        <w:tc>
          <w:tcPr>
            <w:tcW w:w="2338" w:type="dxa"/>
            <w:vAlign w:val="center"/>
          </w:tcPr>
          <w:p w14:paraId="70295144" w14:textId="6D367A4E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48.05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25.59</w:t>
            </w:r>
          </w:p>
        </w:tc>
        <w:tc>
          <w:tcPr>
            <w:tcW w:w="2338" w:type="dxa"/>
            <w:vAlign w:val="center"/>
          </w:tcPr>
          <w:p w14:paraId="7C1F99C8" w14:textId="0C85A2B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45.08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25.33</w:t>
            </w:r>
          </w:p>
        </w:tc>
      </w:tr>
      <w:tr w:rsidR="00073DF2" w:rsidRPr="00073DF2" w14:paraId="6B1FE13B" w14:textId="77777777" w:rsidTr="00073DF2">
        <w:tc>
          <w:tcPr>
            <w:tcW w:w="2337" w:type="dxa"/>
            <w:vAlign w:val="center"/>
          </w:tcPr>
          <w:p w14:paraId="79E982C6" w14:textId="66820D9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wind direction (degrees)</w:t>
            </w:r>
          </w:p>
        </w:tc>
        <w:tc>
          <w:tcPr>
            <w:tcW w:w="2337" w:type="dxa"/>
            <w:vAlign w:val="center"/>
          </w:tcPr>
          <w:p w14:paraId="0E4AD594" w14:textId="264C3F3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171.72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113.51</w:t>
            </w:r>
          </w:p>
        </w:tc>
        <w:tc>
          <w:tcPr>
            <w:tcW w:w="2338" w:type="dxa"/>
            <w:vAlign w:val="center"/>
          </w:tcPr>
          <w:p w14:paraId="67F034C1" w14:textId="2D74580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162.54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111.96</w:t>
            </w:r>
          </w:p>
        </w:tc>
        <w:tc>
          <w:tcPr>
            <w:tcW w:w="2338" w:type="dxa"/>
            <w:vAlign w:val="center"/>
          </w:tcPr>
          <w:p w14:paraId="0524AD7A" w14:textId="36B9EBFB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171.57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113.50</w:t>
            </w:r>
          </w:p>
        </w:tc>
      </w:tr>
      <w:tr w:rsidR="00073DF2" w:rsidRPr="00073DF2" w14:paraId="4D52B2F2" w14:textId="77777777" w:rsidTr="00073DF2">
        <w:tc>
          <w:tcPr>
            <w:tcW w:w="2337" w:type="dxa"/>
            <w:vAlign w:val="center"/>
          </w:tcPr>
          <w:p w14:paraId="4B112855" w14:textId="2665BD15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average wind speed (kilometers per hour)</w:t>
            </w:r>
          </w:p>
        </w:tc>
        <w:tc>
          <w:tcPr>
            <w:tcW w:w="2337" w:type="dxa"/>
            <w:vAlign w:val="center"/>
          </w:tcPr>
          <w:p w14:paraId="6C4529CE" w14:textId="5A44ADE3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10.18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7.54</w:t>
            </w:r>
          </w:p>
        </w:tc>
        <w:tc>
          <w:tcPr>
            <w:tcW w:w="2338" w:type="dxa"/>
            <w:vAlign w:val="center"/>
          </w:tcPr>
          <w:p w14:paraId="3461B760" w14:textId="3EB0DE6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9.41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7.45</w:t>
            </w:r>
          </w:p>
        </w:tc>
        <w:tc>
          <w:tcPr>
            <w:tcW w:w="2338" w:type="dxa"/>
            <w:vAlign w:val="center"/>
          </w:tcPr>
          <w:p w14:paraId="23C4BB50" w14:textId="00DDB427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10.17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7.54</w:t>
            </w:r>
          </w:p>
        </w:tc>
      </w:tr>
      <w:tr w:rsidR="00073DF2" w:rsidRPr="00073DF2" w14:paraId="01FE0A32" w14:textId="77777777" w:rsidTr="00073DF2">
        <w:tc>
          <w:tcPr>
            <w:tcW w:w="2337" w:type="dxa"/>
            <w:vAlign w:val="center"/>
          </w:tcPr>
          <w:p w14:paraId="5944B088" w14:textId="1F0B5A18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</w:rPr>
              <w:t>sea-level air pressure (hPa)</w:t>
            </w:r>
          </w:p>
        </w:tc>
        <w:tc>
          <w:tcPr>
            <w:tcW w:w="2337" w:type="dxa"/>
            <w:vAlign w:val="center"/>
          </w:tcPr>
          <w:p w14:paraId="3B3524BA" w14:textId="20388FDF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1013.85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8.50</w:t>
            </w:r>
          </w:p>
        </w:tc>
        <w:tc>
          <w:tcPr>
            <w:tcW w:w="2338" w:type="dxa"/>
            <w:vAlign w:val="center"/>
          </w:tcPr>
          <w:p w14:paraId="00CECCD0" w14:textId="09D93690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1013.98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7.97</w:t>
            </w:r>
          </w:p>
        </w:tc>
        <w:tc>
          <w:tcPr>
            <w:tcW w:w="2338" w:type="dxa"/>
            <w:vAlign w:val="center"/>
          </w:tcPr>
          <w:p w14:paraId="189407DB" w14:textId="44EA739C" w:rsidR="00073DF2" w:rsidRPr="00073DF2" w:rsidRDefault="00073DF2" w:rsidP="00073DF2">
            <w:pPr>
              <w:jc w:val="center"/>
              <w:rPr>
                <w:rFonts w:asciiTheme="majorBidi" w:hAnsiTheme="majorBidi" w:cstheme="majorBidi"/>
              </w:rPr>
            </w:pPr>
            <w:r w:rsidRPr="00073DF2">
              <w:rPr>
                <w:rFonts w:asciiTheme="majorBidi" w:hAnsiTheme="majorBidi" w:cstheme="majorBidi"/>
              </w:rPr>
              <w:t xml:space="preserve">1013.86 </w:t>
            </w:r>
            <w:r w:rsidRPr="00073DF2">
              <w:rPr>
                <w:rFonts w:asciiTheme="majorBidi" w:hAnsiTheme="majorBidi" w:cstheme="majorBidi"/>
              </w:rPr>
              <w:t>±</w:t>
            </w:r>
            <w:r w:rsidRPr="00073DF2">
              <w:rPr>
                <w:rFonts w:asciiTheme="majorBidi" w:hAnsiTheme="majorBidi" w:cstheme="majorBidi"/>
              </w:rPr>
              <w:t xml:space="preserve"> 8.49</w:t>
            </w:r>
          </w:p>
        </w:tc>
      </w:tr>
      <w:tr w:rsidR="00073DF2" w:rsidRPr="00073DF2" w14:paraId="506F376F" w14:textId="77777777" w:rsidTr="00282E1A"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320E7F3" w14:textId="140A0E9F" w:rsidR="00282E1A" w:rsidRPr="00073DF2" w:rsidRDefault="00282E1A" w:rsidP="00282E1A">
            <w:pPr>
              <w:rPr>
                <w:rFonts w:asciiTheme="majorBidi" w:hAnsiTheme="majorBidi" w:cstheme="majorBidi"/>
              </w:rPr>
            </w:pPr>
            <w:r w:rsidRPr="00F31505">
              <w:rPr>
                <w:rFonts w:asciiTheme="majorBidi" w:hAnsiTheme="majorBidi" w:cstheme="majorBidi"/>
                <w:sz w:val="24"/>
                <w:szCs w:val="24"/>
              </w:rPr>
              <w:t xml:space="preserve">* </w:t>
            </w:r>
            <w:r w:rsidRPr="00F31505">
              <w:rPr>
                <w:rFonts w:asciiTheme="majorBidi" w:hAnsiTheme="majorBidi" w:cstheme="majorBidi"/>
                <w:sz w:val="24"/>
                <w:szCs w:val="24"/>
              </w:rPr>
              <w:t>°C</w:t>
            </w:r>
            <w:r w:rsidRPr="00F31505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F31505">
              <w:rPr>
                <w:rFonts w:asciiTheme="majorBidi" w:hAnsiTheme="majorBidi" w:cstheme="majorBidi"/>
                <w:sz w:val="24"/>
                <w:szCs w:val="24"/>
              </w:rPr>
              <w:t>Celsius</w:t>
            </w:r>
            <w:r w:rsidRPr="00F3150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F31505">
              <w:rPr>
                <w:rFonts w:asciiTheme="majorBidi" w:hAnsiTheme="majorBidi" w:cstheme="majorBidi"/>
                <w:sz w:val="24"/>
                <w:szCs w:val="24"/>
              </w:rPr>
              <w:t>hPa</w:t>
            </w:r>
            <w:r w:rsidRPr="00F31505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F31505">
              <w:rPr>
                <w:rFonts w:asciiTheme="majorBidi" w:hAnsiTheme="majorBidi" w:cstheme="majorBidi"/>
                <w:sz w:val="24"/>
                <w:szCs w:val="24"/>
              </w:rPr>
              <w:t>hectopascal</w:t>
            </w:r>
          </w:p>
        </w:tc>
      </w:tr>
    </w:tbl>
    <w:p w14:paraId="204CDC2C" w14:textId="2B544E87" w:rsidR="00B56EDC" w:rsidRPr="00B56EDC" w:rsidRDefault="00B56EDC" w:rsidP="00B56EDC">
      <w:pPr>
        <w:rPr>
          <w:rFonts w:asciiTheme="majorBidi" w:hAnsiTheme="majorBidi" w:cstheme="majorBidi"/>
          <w:sz w:val="24"/>
          <w:szCs w:val="24"/>
        </w:rPr>
      </w:pPr>
      <w:r w:rsidRPr="00B56ED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</w:t>
      </w:r>
      <w:r w:rsidRPr="00B56EDC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301909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B56ED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B56EDC">
        <w:rPr>
          <w:rFonts w:asciiTheme="majorBidi" w:hAnsiTheme="majorBidi" w:cstheme="majorBidi"/>
          <w:sz w:val="24"/>
          <w:szCs w:val="24"/>
        </w:rPr>
        <w:t xml:space="preserve"> </w:t>
      </w:r>
      <w:r w:rsidRPr="00B56EDC">
        <w:rPr>
          <w:rFonts w:asciiTheme="majorBidi" w:hAnsiTheme="majorBidi" w:cstheme="majorBidi"/>
          <w:sz w:val="24"/>
          <w:szCs w:val="24"/>
        </w:rPr>
        <w:t>Models hyperparameters tuning</w:t>
      </w:r>
      <w:r w:rsidRPr="00B56EDC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9632" w:type="dxa"/>
        <w:tblLook w:val="04A0" w:firstRow="1" w:lastRow="0" w:firstColumn="1" w:lastColumn="0" w:noHBand="0" w:noVBand="1"/>
      </w:tblPr>
      <w:tblGrid>
        <w:gridCol w:w="1912"/>
        <w:gridCol w:w="3860"/>
        <w:gridCol w:w="3860"/>
      </w:tblGrid>
      <w:tr w:rsidR="00B56EDC" w:rsidRPr="00B56EDC" w14:paraId="08645A8D" w14:textId="6749A0DC" w:rsidTr="00073DF2">
        <w:trPr>
          <w:trHeight w:val="1311"/>
        </w:trPr>
        <w:tc>
          <w:tcPr>
            <w:tcW w:w="1912" w:type="dxa"/>
            <w:vAlign w:val="center"/>
          </w:tcPr>
          <w:p w14:paraId="3FA74685" w14:textId="52E7B8FF" w:rsidR="00B56EDC" w:rsidRPr="00073DF2" w:rsidRDefault="00B56EDC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 name</w:t>
            </w:r>
          </w:p>
        </w:tc>
        <w:tc>
          <w:tcPr>
            <w:tcW w:w="3860" w:type="dxa"/>
            <w:vAlign w:val="center"/>
          </w:tcPr>
          <w:p w14:paraId="0F49418C" w14:textId="29899FD1" w:rsidR="00B56EDC" w:rsidRPr="00073DF2" w:rsidRDefault="00B56EDC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yperparameters</w:t>
            </w: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tuning</w:t>
            </w:r>
          </w:p>
        </w:tc>
        <w:tc>
          <w:tcPr>
            <w:tcW w:w="3860" w:type="dxa"/>
            <w:vAlign w:val="center"/>
          </w:tcPr>
          <w:p w14:paraId="0EAD17E7" w14:textId="541A55A4" w:rsidR="00B56EDC" w:rsidRPr="00073DF2" w:rsidRDefault="00B56EDC" w:rsidP="00073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Hyperparameters </w:t>
            </w:r>
            <w:r w:rsidRPr="00073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of best performing model</w:t>
            </w:r>
          </w:p>
        </w:tc>
      </w:tr>
      <w:tr w:rsidR="00B56EDC" w:rsidRPr="00B56EDC" w14:paraId="18637D72" w14:textId="217AB5B0" w:rsidTr="00073DF2">
        <w:trPr>
          <w:trHeight w:val="1311"/>
        </w:trPr>
        <w:tc>
          <w:tcPr>
            <w:tcW w:w="1912" w:type="dxa"/>
            <w:vAlign w:val="center"/>
          </w:tcPr>
          <w:p w14:paraId="0CF279AA" w14:textId="23A7FDF0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Logistic regression</w:t>
            </w:r>
          </w:p>
        </w:tc>
        <w:tc>
          <w:tcPr>
            <w:tcW w:w="3860" w:type="dxa"/>
            <w:vAlign w:val="center"/>
          </w:tcPr>
          <w:p w14:paraId="250AD307" w14:textId="3E117D0B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solver = ['newton-cg', 'saga']</w:t>
            </w:r>
          </w:p>
          <w:p w14:paraId="2B4E8A3D" w14:textId="0CE260B3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penalty = ['none', 'l1', 'l2', '‘elasticnet’']</w:t>
            </w:r>
          </w:p>
          <w:p w14:paraId="7F19FFB4" w14:textId="387F6CCB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C = [100, 10, 1.0, 0.1, 0.01]</w:t>
            </w:r>
          </w:p>
          <w:p w14:paraId="4D322934" w14:textId="3DE2E1C8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60" w:type="dxa"/>
            <w:vAlign w:val="center"/>
          </w:tcPr>
          <w:p w14:paraId="33B0FB54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best_params = {</w:t>
            </w:r>
          </w:p>
          <w:p w14:paraId="27A69AB6" w14:textId="355E598A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'solver': 'newton-cg',</w:t>
            </w:r>
          </w:p>
          <w:p w14:paraId="3D89FFC0" w14:textId="7F9DDB2C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'penalty': 'l2',</w:t>
            </w:r>
          </w:p>
          <w:p w14:paraId="72253519" w14:textId="65EE113B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'C': 10</w:t>
            </w:r>
          </w:p>
          <w:p w14:paraId="7B98E053" w14:textId="7AD22C72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</w:tc>
      </w:tr>
      <w:tr w:rsidR="00B56EDC" w:rsidRPr="00B56EDC" w14:paraId="3FF6A300" w14:textId="32E2C39E" w:rsidTr="00073DF2">
        <w:trPr>
          <w:trHeight w:val="1256"/>
        </w:trPr>
        <w:tc>
          <w:tcPr>
            <w:tcW w:w="1912" w:type="dxa"/>
            <w:vAlign w:val="center"/>
          </w:tcPr>
          <w:p w14:paraId="3BD031D1" w14:textId="0A2E28A6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K-nearest neighbors (KNN)</w:t>
            </w:r>
          </w:p>
        </w:tc>
        <w:tc>
          <w:tcPr>
            <w:tcW w:w="3860" w:type="dxa"/>
            <w:vAlign w:val="center"/>
          </w:tcPr>
          <w:p w14:paraId="3562521D" w14:textId="7917F426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n_neighbors = [3, 5, 7]</w:t>
            </w:r>
          </w:p>
          <w:p w14:paraId="17F500DF" w14:textId="26FE4F5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weights = ['uniform']</w:t>
            </w:r>
          </w:p>
          <w:p w14:paraId="2D2F38CA" w14:textId="05368810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metric = ['euclidean']</w:t>
            </w:r>
          </w:p>
          <w:p w14:paraId="3D13E9A1" w14:textId="4AB251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60" w:type="dxa"/>
            <w:vAlign w:val="center"/>
          </w:tcPr>
          <w:p w14:paraId="25CE64E2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best_params = {</w:t>
            </w:r>
          </w:p>
          <w:p w14:paraId="7A00E68C" w14:textId="180E7DEB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'n_neighbors': 7,</w:t>
            </w:r>
          </w:p>
          <w:p w14:paraId="0F998EC2" w14:textId="7F016B5F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'weights':'uniform',</w:t>
            </w:r>
          </w:p>
          <w:p w14:paraId="110672BC" w14:textId="748114E5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'metric':'euclidean'</w:t>
            </w:r>
          </w:p>
          <w:p w14:paraId="3F6C49FF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  <w:p w14:paraId="40775ACB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EDC" w:rsidRPr="00B56EDC" w14:paraId="00A0BC25" w14:textId="77777777" w:rsidTr="00073DF2">
        <w:trPr>
          <w:trHeight w:val="1256"/>
        </w:trPr>
        <w:tc>
          <w:tcPr>
            <w:tcW w:w="1912" w:type="dxa"/>
            <w:vAlign w:val="center"/>
          </w:tcPr>
          <w:p w14:paraId="73614FEE" w14:textId="13744601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random forest (RF)</w:t>
            </w:r>
          </w:p>
        </w:tc>
        <w:tc>
          <w:tcPr>
            <w:tcW w:w="3860" w:type="dxa"/>
            <w:vAlign w:val="center"/>
          </w:tcPr>
          <w:p w14:paraId="4E144215" w14:textId="4DCCD8D2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max_depth = [10, 50, 100]</w:t>
            </w:r>
          </w:p>
          <w:p w14:paraId="7A37F56B" w14:textId="42901488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n_estimators = [200, 600, 1000, 1400]</w:t>
            </w:r>
          </w:p>
          <w:p w14:paraId="774449CE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60" w:type="dxa"/>
            <w:vAlign w:val="center"/>
          </w:tcPr>
          <w:p w14:paraId="5186A604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best_params = {</w:t>
            </w:r>
          </w:p>
          <w:p w14:paraId="359BD094" w14:textId="170B78EC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'max_depth': 50,</w:t>
            </w:r>
          </w:p>
          <w:p w14:paraId="359D9189" w14:textId="2E2AC695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'n_estimators': 1400,</w:t>
            </w:r>
          </w:p>
          <w:p w14:paraId="78E51174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  <w:p w14:paraId="11D056DB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EDC" w:rsidRPr="00B56EDC" w14:paraId="3C32161C" w14:textId="77777777" w:rsidTr="00073DF2">
        <w:trPr>
          <w:trHeight w:val="1256"/>
        </w:trPr>
        <w:tc>
          <w:tcPr>
            <w:tcW w:w="1912" w:type="dxa"/>
            <w:vAlign w:val="center"/>
          </w:tcPr>
          <w:p w14:paraId="53BF010E" w14:textId="1DE01A8D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Extreme Gradient Boosting (XGBoost)</w:t>
            </w:r>
          </w:p>
        </w:tc>
        <w:tc>
          <w:tcPr>
            <w:tcW w:w="3860" w:type="dxa"/>
            <w:vAlign w:val="center"/>
          </w:tcPr>
          <w:p w14:paraId="55345732" w14:textId="2C7088D6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max_depth = [5, 10, 20]</w:t>
            </w:r>
          </w:p>
          <w:p w14:paraId="54020C37" w14:textId="0A586DC1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n_estimators = [10, 100, 1000]</w:t>
            </w:r>
          </w:p>
          <w:p w14:paraId="6D9B837A" w14:textId="12DE09DD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learning_rate = [0.01, 0.1]</w:t>
            </w:r>
          </w:p>
          <w:p w14:paraId="61984848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60" w:type="dxa"/>
            <w:vAlign w:val="center"/>
          </w:tcPr>
          <w:p w14:paraId="51BB338F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best_params = {</w:t>
            </w:r>
          </w:p>
          <w:p w14:paraId="15B5C32D" w14:textId="3A111B98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'max_depth': 10,</w:t>
            </w:r>
          </w:p>
          <w:p w14:paraId="790D6119" w14:textId="3D5C6B6A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'n_estimators': 1000,</w:t>
            </w:r>
          </w:p>
          <w:p w14:paraId="1152EE6D" w14:textId="1D918924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'learning_rate': 0.01</w:t>
            </w:r>
          </w:p>
          <w:p w14:paraId="35918644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  <w:p w14:paraId="2A19D5F6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EDC" w:rsidRPr="00B56EDC" w14:paraId="01B23BB6" w14:textId="77777777" w:rsidTr="00073DF2">
        <w:trPr>
          <w:trHeight w:val="1256"/>
        </w:trPr>
        <w:tc>
          <w:tcPr>
            <w:tcW w:w="1912" w:type="dxa"/>
            <w:vAlign w:val="center"/>
          </w:tcPr>
          <w:p w14:paraId="2B1A5698" w14:textId="18C59D4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Naïve Bayes</w:t>
            </w:r>
          </w:p>
        </w:tc>
        <w:tc>
          <w:tcPr>
            <w:tcW w:w="3860" w:type="dxa"/>
            <w:vAlign w:val="center"/>
          </w:tcPr>
          <w:p w14:paraId="12455B98" w14:textId="7346F66D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alpha = [1.0, 0.1, 0.01, 0.001]</w:t>
            </w:r>
          </w:p>
          <w:p w14:paraId="2C78D35F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60" w:type="dxa"/>
            <w:vAlign w:val="center"/>
          </w:tcPr>
          <w:p w14:paraId="015C71BD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best_params = {</w:t>
            </w:r>
          </w:p>
          <w:p w14:paraId="52842139" w14:textId="0468B753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'alpha': 0.001</w:t>
            </w:r>
          </w:p>
          <w:p w14:paraId="31FB5F13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  <w:p w14:paraId="3251A84C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EDC" w:rsidRPr="00B56EDC" w14:paraId="5A34ECCB" w14:textId="77777777" w:rsidTr="00073DF2">
        <w:trPr>
          <w:trHeight w:val="1256"/>
        </w:trPr>
        <w:tc>
          <w:tcPr>
            <w:tcW w:w="1912" w:type="dxa"/>
            <w:vAlign w:val="center"/>
          </w:tcPr>
          <w:p w14:paraId="1B0AEF10" w14:textId="3CE73903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Support vector machine (SVM)</w:t>
            </w:r>
          </w:p>
        </w:tc>
        <w:tc>
          <w:tcPr>
            <w:tcW w:w="3860" w:type="dxa"/>
            <w:vAlign w:val="center"/>
          </w:tcPr>
          <w:p w14:paraId="4D96CAB2" w14:textId="404DAB3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C = [ 0.01, 1, 100]</w:t>
            </w:r>
          </w:p>
          <w:p w14:paraId="3AB38DF7" w14:textId="7EAE426E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penalty= ['l2']</w:t>
            </w:r>
          </w:p>
          <w:p w14:paraId="0D81F762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60" w:type="dxa"/>
            <w:vAlign w:val="center"/>
          </w:tcPr>
          <w:p w14:paraId="5B98CD86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best_params = {</w:t>
            </w:r>
          </w:p>
          <w:p w14:paraId="10116F64" w14:textId="7E3773E9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'C': 100</w:t>
            </w:r>
          </w:p>
          <w:p w14:paraId="07EAFD6A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EDC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  <w:p w14:paraId="4DFC116A" w14:textId="77777777" w:rsidR="00B56EDC" w:rsidRPr="00B56EDC" w:rsidRDefault="00B56EDC" w:rsidP="00073D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EDC" w:rsidRPr="00B56EDC" w14:paraId="2FBE2F53" w14:textId="77777777" w:rsidTr="00073DF2">
        <w:trPr>
          <w:trHeight w:val="1256"/>
        </w:trPr>
        <w:tc>
          <w:tcPr>
            <w:tcW w:w="9632" w:type="dxa"/>
            <w:gridSpan w:val="3"/>
            <w:tcBorders>
              <w:left w:val="nil"/>
              <w:bottom w:val="nil"/>
              <w:right w:val="nil"/>
            </w:tcBorders>
          </w:tcPr>
          <w:p w14:paraId="393B371D" w14:textId="367190CA" w:rsidR="00B56EDC" w:rsidRPr="00073DF2" w:rsidRDefault="00073DF2" w:rsidP="00073DF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* </w:t>
            </w:r>
            <w:r w:rsidR="00B56EDC" w:rsidRPr="00073DF2">
              <w:rPr>
                <w:rFonts w:asciiTheme="majorBidi" w:hAnsiTheme="majorBidi" w:cstheme="majorBidi"/>
              </w:rPr>
              <w:t>For other hyperparameters, the default values provided by the library were used in the model tuning process.</w:t>
            </w:r>
          </w:p>
        </w:tc>
      </w:tr>
    </w:tbl>
    <w:p w14:paraId="76077607" w14:textId="361EE9DC" w:rsidR="00B56EDC" w:rsidRDefault="00B56EDC" w:rsidP="00B56EDC">
      <w:pPr>
        <w:rPr>
          <w:rFonts w:asciiTheme="majorBidi" w:hAnsiTheme="majorBidi" w:cstheme="majorBidi"/>
        </w:rPr>
      </w:pPr>
    </w:p>
    <w:p w14:paraId="5AFE7F27" w14:textId="7060DA06" w:rsidR="00B56EDC" w:rsidRDefault="00B56EDC" w:rsidP="00B56EDC">
      <w:pPr>
        <w:rPr>
          <w:rFonts w:asciiTheme="majorBidi" w:hAnsiTheme="majorBidi" w:cstheme="majorBidi"/>
        </w:rPr>
      </w:pPr>
    </w:p>
    <w:p w14:paraId="4E9916BC" w14:textId="6209FC31" w:rsidR="00B56EDC" w:rsidRDefault="00B56EDC" w:rsidP="00B56EDC">
      <w:pPr>
        <w:rPr>
          <w:rFonts w:asciiTheme="majorBidi" w:hAnsiTheme="majorBidi" w:cstheme="majorBidi"/>
        </w:rPr>
      </w:pPr>
    </w:p>
    <w:p w14:paraId="0D872724" w14:textId="4F8B6478" w:rsidR="00504E6C" w:rsidRPr="00504E6C" w:rsidRDefault="00504E6C" w:rsidP="00504E6C">
      <w:pPr>
        <w:rPr>
          <w:rFonts w:asciiTheme="majorBidi" w:hAnsiTheme="majorBidi" w:cstheme="majorBidi"/>
        </w:rPr>
      </w:pPr>
      <w:r w:rsidRPr="00504E6C"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 w:rsidR="00301909">
        <w:rPr>
          <w:rFonts w:asciiTheme="majorBidi" w:hAnsiTheme="majorBidi" w:cstheme="majorBidi"/>
          <w:b/>
          <w:bCs/>
        </w:rPr>
        <w:t>4</w:t>
      </w:r>
      <w:r w:rsidRPr="00504E6C">
        <w:rPr>
          <w:rFonts w:asciiTheme="majorBidi" w:hAnsiTheme="majorBidi" w:cstheme="majorBidi"/>
          <w:b/>
          <w:bCs/>
        </w:rPr>
        <w:t>.</w:t>
      </w:r>
      <w:r w:rsidRPr="00504E6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Evaluation of machine learning models for the prediction of error occurrence in accident hotspots. </w:t>
      </w:r>
    </w:p>
    <w:tbl>
      <w:tblPr>
        <w:tblStyle w:val="TableGrid"/>
        <w:tblW w:w="9227" w:type="dxa"/>
        <w:tblLayout w:type="fixed"/>
        <w:tblLook w:val="04A0" w:firstRow="1" w:lastRow="0" w:firstColumn="1" w:lastColumn="0" w:noHBand="0" w:noVBand="1"/>
      </w:tblPr>
      <w:tblGrid>
        <w:gridCol w:w="1153"/>
        <w:gridCol w:w="1153"/>
        <w:gridCol w:w="1154"/>
        <w:gridCol w:w="1153"/>
        <w:gridCol w:w="1153"/>
        <w:gridCol w:w="1154"/>
        <w:gridCol w:w="1153"/>
        <w:gridCol w:w="1154"/>
      </w:tblGrid>
      <w:tr w:rsidR="00504E6C" w:rsidRPr="00504E6C" w14:paraId="6BBA788B" w14:textId="30DE47CC" w:rsidTr="00073DF2">
        <w:trPr>
          <w:trHeight w:val="1117"/>
        </w:trPr>
        <w:tc>
          <w:tcPr>
            <w:tcW w:w="1153" w:type="dxa"/>
            <w:vAlign w:val="center"/>
          </w:tcPr>
          <w:p w14:paraId="14F54D99" w14:textId="77777777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4E6C">
              <w:rPr>
                <w:rFonts w:asciiTheme="majorBidi" w:hAnsiTheme="majorBidi" w:cstheme="majorBidi"/>
                <w:b/>
                <w:bCs/>
              </w:rPr>
              <w:t>Model name</w:t>
            </w:r>
          </w:p>
        </w:tc>
        <w:tc>
          <w:tcPr>
            <w:tcW w:w="1153" w:type="dxa"/>
            <w:vAlign w:val="center"/>
          </w:tcPr>
          <w:p w14:paraId="21AE9EEE" w14:textId="5BA79856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Recall (%)</w:t>
            </w:r>
          </w:p>
        </w:tc>
        <w:tc>
          <w:tcPr>
            <w:tcW w:w="1154" w:type="dxa"/>
            <w:vAlign w:val="center"/>
          </w:tcPr>
          <w:p w14:paraId="4313DAB7" w14:textId="18D63552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 xml:space="preserve">Precision </w:t>
            </w:r>
            <w:r w:rsidRPr="00073DF2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  <w:tc>
          <w:tcPr>
            <w:tcW w:w="1153" w:type="dxa"/>
            <w:vAlign w:val="center"/>
          </w:tcPr>
          <w:p w14:paraId="2A813904" w14:textId="5BDB07EA" w:rsidR="00504E6C" w:rsidRPr="00073DF2" w:rsidRDefault="00504E6C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 xml:space="preserve">F1-score </w:t>
            </w:r>
            <w:r w:rsidRPr="00073DF2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  <w:tc>
          <w:tcPr>
            <w:tcW w:w="1153" w:type="dxa"/>
            <w:vAlign w:val="center"/>
          </w:tcPr>
          <w:p w14:paraId="436340FC" w14:textId="288ED30E" w:rsidR="00504E6C" w:rsidRPr="00073DF2" w:rsidRDefault="00504E6C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>Weighted F1-score (%)</w:t>
            </w:r>
          </w:p>
        </w:tc>
        <w:tc>
          <w:tcPr>
            <w:tcW w:w="1154" w:type="dxa"/>
            <w:vAlign w:val="center"/>
          </w:tcPr>
          <w:p w14:paraId="3C9915D3" w14:textId="78572CEC" w:rsidR="00504E6C" w:rsidRPr="00073DF2" w:rsidRDefault="00504E6C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 xml:space="preserve">Accuracy </w:t>
            </w:r>
            <w:r w:rsidRPr="00073DF2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  <w:tc>
          <w:tcPr>
            <w:tcW w:w="1153" w:type="dxa"/>
            <w:vAlign w:val="center"/>
          </w:tcPr>
          <w:p w14:paraId="0ED1952B" w14:textId="363F73AE" w:rsidR="00504E6C" w:rsidRPr="00073DF2" w:rsidRDefault="00504E6C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 xml:space="preserve">Balanced accuracy </w:t>
            </w:r>
            <w:r w:rsidRPr="00073DF2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  <w:tc>
          <w:tcPr>
            <w:tcW w:w="1154" w:type="dxa"/>
            <w:vAlign w:val="center"/>
          </w:tcPr>
          <w:p w14:paraId="5A751827" w14:textId="1BC383E6" w:rsidR="00504E6C" w:rsidRPr="00073DF2" w:rsidRDefault="00504E6C" w:rsidP="00073D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3DF2">
              <w:rPr>
                <w:rFonts w:asciiTheme="majorBidi" w:hAnsiTheme="majorBidi" w:cstheme="majorBidi"/>
                <w:b/>
                <w:bCs/>
              </w:rPr>
              <w:t xml:space="preserve">AUC </w:t>
            </w:r>
            <w:r w:rsidRPr="00073DF2">
              <w:rPr>
                <w:rFonts w:asciiTheme="majorBidi" w:hAnsiTheme="majorBidi" w:cstheme="majorBidi"/>
                <w:b/>
                <w:bCs/>
              </w:rPr>
              <w:t>(%)</w:t>
            </w:r>
            <w:r w:rsidRPr="00073DF2">
              <w:rPr>
                <w:rFonts w:asciiTheme="majorBidi" w:hAnsiTheme="majorBidi" w:cstheme="majorBidi"/>
                <w:b/>
                <w:bCs/>
              </w:rPr>
              <w:t xml:space="preserve"> (95% UI)</w:t>
            </w:r>
          </w:p>
        </w:tc>
      </w:tr>
      <w:tr w:rsidR="00504E6C" w:rsidRPr="00504E6C" w14:paraId="37B3ADB4" w14:textId="592C6F1A" w:rsidTr="00073DF2">
        <w:trPr>
          <w:trHeight w:val="1117"/>
        </w:trPr>
        <w:tc>
          <w:tcPr>
            <w:tcW w:w="1153" w:type="dxa"/>
            <w:vAlign w:val="center"/>
          </w:tcPr>
          <w:p w14:paraId="6BAF5312" w14:textId="77777777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>Logistic regression</w:t>
            </w:r>
          </w:p>
        </w:tc>
        <w:tc>
          <w:tcPr>
            <w:tcW w:w="1153" w:type="dxa"/>
            <w:vAlign w:val="center"/>
          </w:tcPr>
          <w:p w14:paraId="6DDB13BB" w14:textId="48F8EDA5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83.37</w:t>
            </w:r>
          </w:p>
        </w:tc>
        <w:tc>
          <w:tcPr>
            <w:tcW w:w="1154" w:type="dxa"/>
            <w:vAlign w:val="center"/>
          </w:tcPr>
          <w:p w14:paraId="7DF83FC7" w14:textId="39819DE3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5.34</w:t>
            </w:r>
          </w:p>
        </w:tc>
        <w:tc>
          <w:tcPr>
            <w:tcW w:w="1153" w:type="dxa"/>
            <w:vAlign w:val="center"/>
          </w:tcPr>
          <w:p w14:paraId="377006C5" w14:textId="379254EF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10.04</w:t>
            </w:r>
          </w:p>
        </w:tc>
        <w:tc>
          <w:tcPr>
            <w:tcW w:w="1153" w:type="dxa"/>
            <w:vAlign w:val="center"/>
          </w:tcPr>
          <w:p w14:paraId="70BA5C76" w14:textId="0A439056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84.94</w:t>
            </w:r>
          </w:p>
        </w:tc>
        <w:tc>
          <w:tcPr>
            <w:tcW w:w="1154" w:type="dxa"/>
            <w:vAlign w:val="center"/>
          </w:tcPr>
          <w:p w14:paraId="59A1333C" w14:textId="51C0E913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76.02</w:t>
            </w:r>
          </w:p>
        </w:tc>
        <w:tc>
          <w:tcPr>
            <w:tcW w:w="1153" w:type="dxa"/>
            <w:vAlign w:val="center"/>
          </w:tcPr>
          <w:p w14:paraId="54C0D456" w14:textId="500664AB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79.63</w:t>
            </w:r>
          </w:p>
        </w:tc>
        <w:tc>
          <w:tcPr>
            <w:tcW w:w="1154" w:type="dxa"/>
            <w:vAlign w:val="center"/>
          </w:tcPr>
          <w:p w14:paraId="18AF179B" w14:textId="0755157E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85.73 (85.15-86.28)</w:t>
            </w:r>
          </w:p>
        </w:tc>
      </w:tr>
      <w:tr w:rsidR="00504E6C" w:rsidRPr="00504E6C" w14:paraId="1C418F48" w14:textId="10296303" w:rsidTr="00073DF2">
        <w:trPr>
          <w:trHeight w:val="1117"/>
        </w:trPr>
        <w:tc>
          <w:tcPr>
            <w:tcW w:w="1153" w:type="dxa"/>
            <w:vAlign w:val="center"/>
          </w:tcPr>
          <w:p w14:paraId="031BA856" w14:textId="77777777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>K-nearest neighbors (KNN)</w:t>
            </w:r>
          </w:p>
        </w:tc>
        <w:tc>
          <w:tcPr>
            <w:tcW w:w="1153" w:type="dxa"/>
            <w:vAlign w:val="center"/>
          </w:tcPr>
          <w:p w14:paraId="23DE610D" w14:textId="569E20DC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88.22</w:t>
            </w:r>
          </w:p>
        </w:tc>
        <w:tc>
          <w:tcPr>
            <w:tcW w:w="1154" w:type="dxa"/>
            <w:vAlign w:val="center"/>
          </w:tcPr>
          <w:p w14:paraId="5FF6DB22" w14:textId="7387C333" w:rsidR="00504E6C" w:rsidRPr="00504E6C" w:rsidRDefault="00504E6C" w:rsidP="00073DF2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5.66</w:t>
            </w:r>
          </w:p>
        </w:tc>
        <w:tc>
          <w:tcPr>
            <w:tcW w:w="1153" w:type="dxa"/>
            <w:vAlign w:val="center"/>
          </w:tcPr>
          <w:p w14:paraId="7776B20A" w14:textId="1F9CF67B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10.63</w:t>
            </w:r>
          </w:p>
        </w:tc>
        <w:tc>
          <w:tcPr>
            <w:tcW w:w="1153" w:type="dxa"/>
            <w:vAlign w:val="center"/>
          </w:tcPr>
          <w:p w14:paraId="3B00C63E" w14:textId="743916F7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84.83</w:t>
            </w:r>
          </w:p>
        </w:tc>
        <w:tc>
          <w:tcPr>
            <w:tcW w:w="1154" w:type="dxa"/>
            <w:vAlign w:val="center"/>
          </w:tcPr>
          <w:p w14:paraId="21588C51" w14:textId="3343B3F5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76.33</w:t>
            </w:r>
          </w:p>
        </w:tc>
        <w:tc>
          <w:tcPr>
            <w:tcW w:w="1153" w:type="dxa"/>
            <w:vAlign w:val="center"/>
          </w:tcPr>
          <w:p w14:paraId="57F7E498" w14:textId="7E0A4502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82.19</w:t>
            </w:r>
          </w:p>
        </w:tc>
        <w:tc>
          <w:tcPr>
            <w:tcW w:w="1154" w:type="dxa"/>
            <w:vAlign w:val="center"/>
          </w:tcPr>
          <w:p w14:paraId="1EC82B6E" w14:textId="07E16A15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>90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09 (89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 xml:space="preserve">60 </w:t>
            </w:r>
            <w:r>
              <w:rPr>
                <w:rFonts w:asciiTheme="majorBidi" w:hAnsiTheme="majorBidi" w:cstheme="majorBidi"/>
              </w:rPr>
              <w:t>–</w:t>
            </w:r>
            <w:r w:rsidRPr="00504E6C">
              <w:rPr>
                <w:rFonts w:asciiTheme="majorBidi" w:hAnsiTheme="majorBidi" w:cstheme="majorBidi"/>
              </w:rPr>
              <w:t xml:space="preserve"> 90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58)</w:t>
            </w:r>
          </w:p>
        </w:tc>
      </w:tr>
      <w:tr w:rsidR="00504E6C" w:rsidRPr="00504E6C" w14:paraId="573DFF2D" w14:textId="77777777" w:rsidTr="00073DF2">
        <w:trPr>
          <w:trHeight w:val="1117"/>
        </w:trPr>
        <w:tc>
          <w:tcPr>
            <w:tcW w:w="1153" w:type="dxa"/>
            <w:vAlign w:val="center"/>
          </w:tcPr>
          <w:p w14:paraId="7F04B099" w14:textId="7EEB7991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Random forest (RF)</w:t>
            </w:r>
          </w:p>
        </w:tc>
        <w:tc>
          <w:tcPr>
            <w:tcW w:w="1153" w:type="dxa"/>
            <w:vAlign w:val="center"/>
          </w:tcPr>
          <w:p w14:paraId="71F7CC19" w14:textId="2C866176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86.73</w:t>
            </w:r>
          </w:p>
        </w:tc>
        <w:tc>
          <w:tcPr>
            <w:tcW w:w="1154" w:type="dxa"/>
            <w:vAlign w:val="center"/>
          </w:tcPr>
          <w:p w14:paraId="4A5DD849" w14:textId="6CD4F176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7.22</w:t>
            </w:r>
          </w:p>
        </w:tc>
        <w:tc>
          <w:tcPr>
            <w:tcW w:w="1153" w:type="dxa"/>
            <w:vAlign w:val="center"/>
          </w:tcPr>
          <w:p w14:paraId="0D3F5671" w14:textId="306E3021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13.33</w:t>
            </w:r>
          </w:p>
        </w:tc>
        <w:tc>
          <w:tcPr>
            <w:tcW w:w="1153" w:type="dxa"/>
            <w:vAlign w:val="center"/>
          </w:tcPr>
          <w:p w14:paraId="51E3F26F" w14:textId="4074D380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88.66</w:t>
            </w:r>
          </w:p>
        </w:tc>
        <w:tc>
          <w:tcPr>
            <w:tcW w:w="1154" w:type="dxa"/>
            <w:vAlign w:val="center"/>
          </w:tcPr>
          <w:p w14:paraId="30D86DCF" w14:textId="6B2AA03F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81.89</w:t>
            </w:r>
          </w:p>
        </w:tc>
        <w:tc>
          <w:tcPr>
            <w:tcW w:w="1153" w:type="dxa"/>
            <w:vAlign w:val="center"/>
          </w:tcPr>
          <w:p w14:paraId="79F95DBC" w14:textId="2B1DD451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84.27</w:t>
            </w:r>
          </w:p>
        </w:tc>
        <w:tc>
          <w:tcPr>
            <w:tcW w:w="1154" w:type="dxa"/>
            <w:vAlign w:val="center"/>
          </w:tcPr>
          <w:p w14:paraId="6E8DF6B2" w14:textId="62C71F90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 xml:space="preserve">91.14 </w:t>
            </w:r>
            <w:r>
              <w:rPr>
                <w:rFonts w:asciiTheme="majorBidi" w:hAnsiTheme="majorBidi" w:cstheme="majorBidi"/>
              </w:rPr>
              <w:t>(</w:t>
            </w:r>
            <w:r w:rsidRPr="00504E6C">
              <w:rPr>
                <w:rFonts w:asciiTheme="majorBidi" w:hAnsiTheme="majorBidi" w:cstheme="majorBidi"/>
              </w:rPr>
              <w:t>90.72 - 91.55)</w:t>
            </w:r>
          </w:p>
        </w:tc>
      </w:tr>
      <w:tr w:rsidR="00504E6C" w:rsidRPr="00504E6C" w14:paraId="183E6963" w14:textId="77777777" w:rsidTr="00073DF2">
        <w:trPr>
          <w:trHeight w:val="1117"/>
        </w:trPr>
        <w:tc>
          <w:tcPr>
            <w:tcW w:w="1153" w:type="dxa"/>
            <w:vAlign w:val="center"/>
          </w:tcPr>
          <w:p w14:paraId="745FB818" w14:textId="30BBAEA3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>Extreme Gradient Boosting (XGBoost)</w:t>
            </w:r>
          </w:p>
        </w:tc>
        <w:tc>
          <w:tcPr>
            <w:tcW w:w="1153" w:type="dxa"/>
            <w:vAlign w:val="center"/>
          </w:tcPr>
          <w:p w14:paraId="1726738C" w14:textId="7BC12060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88.44</w:t>
            </w:r>
          </w:p>
        </w:tc>
        <w:tc>
          <w:tcPr>
            <w:tcW w:w="1154" w:type="dxa"/>
            <w:vAlign w:val="center"/>
          </w:tcPr>
          <w:p w14:paraId="392B7B08" w14:textId="0F3FFA63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7.05</w:t>
            </w:r>
          </w:p>
        </w:tc>
        <w:tc>
          <w:tcPr>
            <w:tcW w:w="1153" w:type="dxa"/>
            <w:vAlign w:val="center"/>
          </w:tcPr>
          <w:p w14:paraId="541BAC16" w14:textId="2306E29C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13.06</w:t>
            </w:r>
          </w:p>
        </w:tc>
        <w:tc>
          <w:tcPr>
            <w:tcW w:w="1153" w:type="dxa"/>
            <w:vAlign w:val="center"/>
          </w:tcPr>
          <w:p w14:paraId="44A59B16" w14:textId="3FF78882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88.16</w:t>
            </w:r>
          </w:p>
        </w:tc>
        <w:tc>
          <w:tcPr>
            <w:tcW w:w="1154" w:type="dxa"/>
            <w:vAlign w:val="center"/>
          </w:tcPr>
          <w:p w14:paraId="203B85B1" w14:textId="42FFED94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81.09</w:t>
            </w:r>
          </w:p>
        </w:tc>
        <w:tc>
          <w:tcPr>
            <w:tcW w:w="1153" w:type="dxa"/>
            <w:vAlign w:val="center"/>
          </w:tcPr>
          <w:p w14:paraId="2684A3F4" w14:textId="32874FEA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84.70</w:t>
            </w:r>
          </w:p>
        </w:tc>
        <w:tc>
          <w:tcPr>
            <w:tcW w:w="1154" w:type="dxa"/>
            <w:vAlign w:val="center"/>
          </w:tcPr>
          <w:p w14:paraId="49929A83" w14:textId="3B6DDF7B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>91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70 (91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 xml:space="preserve">33 </w:t>
            </w:r>
            <w:r>
              <w:rPr>
                <w:rFonts w:asciiTheme="majorBidi" w:hAnsiTheme="majorBidi" w:cstheme="majorBidi"/>
              </w:rPr>
              <w:t>–</w:t>
            </w:r>
            <w:r w:rsidRPr="00504E6C">
              <w:rPr>
                <w:rFonts w:asciiTheme="majorBidi" w:hAnsiTheme="majorBidi" w:cstheme="majorBidi"/>
              </w:rPr>
              <w:t xml:space="preserve"> 92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09)</w:t>
            </w:r>
          </w:p>
        </w:tc>
      </w:tr>
      <w:tr w:rsidR="00504E6C" w:rsidRPr="00504E6C" w14:paraId="1C8852FC" w14:textId="77777777" w:rsidTr="00073DF2">
        <w:trPr>
          <w:trHeight w:val="1117"/>
        </w:trPr>
        <w:tc>
          <w:tcPr>
            <w:tcW w:w="1153" w:type="dxa"/>
            <w:vAlign w:val="center"/>
          </w:tcPr>
          <w:p w14:paraId="53F2F545" w14:textId="652A19FE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Naïve Bayes</w:t>
            </w:r>
          </w:p>
        </w:tc>
        <w:tc>
          <w:tcPr>
            <w:tcW w:w="1153" w:type="dxa"/>
            <w:vAlign w:val="center"/>
          </w:tcPr>
          <w:p w14:paraId="2AB846D0" w14:textId="3A334BFA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84.14</w:t>
            </w:r>
          </w:p>
        </w:tc>
        <w:tc>
          <w:tcPr>
            <w:tcW w:w="1154" w:type="dxa"/>
            <w:vAlign w:val="center"/>
          </w:tcPr>
          <w:p w14:paraId="7A815EDE" w14:textId="51B5BDB3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4.47</w:t>
            </w:r>
          </w:p>
        </w:tc>
        <w:tc>
          <w:tcPr>
            <w:tcW w:w="1153" w:type="dxa"/>
            <w:vAlign w:val="center"/>
          </w:tcPr>
          <w:p w14:paraId="50216B86" w14:textId="2A806854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8.50</w:t>
            </w:r>
          </w:p>
        </w:tc>
        <w:tc>
          <w:tcPr>
            <w:tcW w:w="1153" w:type="dxa"/>
            <w:vAlign w:val="center"/>
          </w:tcPr>
          <w:p w14:paraId="2D26DDB4" w14:textId="5AEC2363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81.51</w:t>
            </w:r>
          </w:p>
        </w:tc>
        <w:tc>
          <w:tcPr>
            <w:tcW w:w="1154" w:type="dxa"/>
            <w:vAlign w:val="center"/>
          </w:tcPr>
          <w:p w14:paraId="47141D0E" w14:textId="10492731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70.90</w:t>
            </w:r>
          </w:p>
        </w:tc>
        <w:tc>
          <w:tcPr>
            <w:tcW w:w="1153" w:type="dxa"/>
            <w:vAlign w:val="center"/>
          </w:tcPr>
          <w:p w14:paraId="69AB73AE" w14:textId="55283BA1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77.41</w:t>
            </w:r>
          </w:p>
        </w:tc>
        <w:tc>
          <w:tcPr>
            <w:tcW w:w="1154" w:type="dxa"/>
            <w:vAlign w:val="center"/>
          </w:tcPr>
          <w:p w14:paraId="7181D2FE" w14:textId="1B2B1702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>84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77 (84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09 - 85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40)</w:t>
            </w:r>
          </w:p>
        </w:tc>
      </w:tr>
      <w:tr w:rsidR="00504E6C" w:rsidRPr="00504E6C" w14:paraId="14ACDCF2" w14:textId="77777777" w:rsidTr="00073DF2">
        <w:trPr>
          <w:trHeight w:val="1117"/>
        </w:trPr>
        <w:tc>
          <w:tcPr>
            <w:tcW w:w="1153" w:type="dxa"/>
            <w:vAlign w:val="center"/>
          </w:tcPr>
          <w:p w14:paraId="198B4D86" w14:textId="48999766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Support vector machine (SVM)</w:t>
            </w:r>
          </w:p>
        </w:tc>
        <w:tc>
          <w:tcPr>
            <w:tcW w:w="1153" w:type="dxa"/>
            <w:vAlign w:val="center"/>
          </w:tcPr>
          <w:p w14:paraId="1029C0C9" w14:textId="12B63285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83.30</w:t>
            </w:r>
          </w:p>
        </w:tc>
        <w:tc>
          <w:tcPr>
            <w:tcW w:w="1154" w:type="dxa"/>
            <w:vAlign w:val="center"/>
          </w:tcPr>
          <w:p w14:paraId="2CD58DDA" w14:textId="15661261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5.32</w:t>
            </w:r>
          </w:p>
        </w:tc>
        <w:tc>
          <w:tcPr>
            <w:tcW w:w="1153" w:type="dxa"/>
            <w:vAlign w:val="center"/>
          </w:tcPr>
          <w:p w14:paraId="17AFABD4" w14:textId="3744F751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10.01</w:t>
            </w:r>
          </w:p>
        </w:tc>
        <w:tc>
          <w:tcPr>
            <w:tcW w:w="1153" w:type="dxa"/>
            <w:vAlign w:val="center"/>
          </w:tcPr>
          <w:p w14:paraId="495FB05E" w14:textId="2446FA42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84.90</w:t>
            </w:r>
          </w:p>
        </w:tc>
        <w:tc>
          <w:tcPr>
            <w:tcW w:w="1154" w:type="dxa"/>
            <w:vAlign w:val="center"/>
          </w:tcPr>
          <w:p w14:paraId="76FDE382" w14:textId="517AD070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75.95</w:t>
            </w:r>
          </w:p>
        </w:tc>
        <w:tc>
          <w:tcPr>
            <w:tcW w:w="1153" w:type="dxa"/>
            <w:vAlign w:val="center"/>
          </w:tcPr>
          <w:p w14:paraId="050DD882" w14:textId="6FDCE7E4" w:rsid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79.57</w:t>
            </w:r>
          </w:p>
        </w:tc>
        <w:tc>
          <w:tcPr>
            <w:tcW w:w="1154" w:type="dxa"/>
            <w:vAlign w:val="center"/>
          </w:tcPr>
          <w:p w14:paraId="7F37A473" w14:textId="312077B5" w:rsidR="00504E6C" w:rsidRPr="00504E6C" w:rsidRDefault="00504E6C" w:rsidP="00073DF2">
            <w:pPr>
              <w:jc w:val="center"/>
              <w:rPr>
                <w:rFonts w:asciiTheme="majorBidi" w:hAnsiTheme="majorBidi" w:cstheme="majorBidi"/>
              </w:rPr>
            </w:pPr>
            <w:r w:rsidRPr="00504E6C">
              <w:rPr>
                <w:rFonts w:asciiTheme="majorBidi" w:hAnsiTheme="majorBidi" w:cstheme="majorBidi"/>
              </w:rPr>
              <w:t>82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 xml:space="preserve">03 </w:t>
            </w:r>
            <w:r w:rsidR="00073DF2">
              <w:rPr>
                <w:rFonts w:asciiTheme="majorBidi" w:hAnsiTheme="majorBidi" w:cstheme="majorBidi"/>
              </w:rPr>
              <w:t>(</w:t>
            </w:r>
            <w:r w:rsidR="00073DF2" w:rsidRPr="00504E6C">
              <w:rPr>
                <w:rFonts w:asciiTheme="majorBidi" w:hAnsiTheme="majorBidi" w:cstheme="majorBidi"/>
              </w:rPr>
              <w:t>81.37</w:t>
            </w:r>
            <w:r w:rsidRPr="00504E6C">
              <w:rPr>
                <w:rFonts w:asciiTheme="majorBidi" w:hAnsiTheme="majorBidi" w:cstheme="majorBidi"/>
              </w:rPr>
              <w:t xml:space="preserve"> - 82</w:t>
            </w:r>
            <w:r>
              <w:rPr>
                <w:rFonts w:asciiTheme="majorBidi" w:hAnsiTheme="majorBidi" w:cstheme="majorBidi"/>
              </w:rPr>
              <w:t>.</w:t>
            </w:r>
            <w:r w:rsidRPr="00504E6C">
              <w:rPr>
                <w:rFonts w:asciiTheme="majorBidi" w:hAnsiTheme="majorBidi" w:cstheme="majorBidi"/>
              </w:rPr>
              <w:t>66)</w:t>
            </w:r>
          </w:p>
        </w:tc>
      </w:tr>
    </w:tbl>
    <w:p w14:paraId="341CD219" w14:textId="50B4CAF1" w:rsidR="00B56EDC" w:rsidRDefault="00B56EDC" w:rsidP="00B56EDC">
      <w:pPr>
        <w:rPr>
          <w:rFonts w:asciiTheme="majorBidi" w:hAnsiTheme="majorBidi" w:cstheme="majorBidi"/>
        </w:rPr>
      </w:pPr>
    </w:p>
    <w:p w14:paraId="42DA72CA" w14:textId="77777777" w:rsidR="00B56EDC" w:rsidRPr="00B56EDC" w:rsidRDefault="00B56EDC" w:rsidP="00B56EDC">
      <w:pPr>
        <w:rPr>
          <w:rFonts w:asciiTheme="majorBidi" w:hAnsiTheme="majorBidi" w:cstheme="majorBidi"/>
        </w:rPr>
      </w:pPr>
    </w:p>
    <w:sectPr w:rsidR="00B56EDC" w:rsidRPr="00B56EDC" w:rsidSect="00176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6415A"/>
    <w:multiLevelType w:val="multilevel"/>
    <w:tmpl w:val="A64662EC"/>
    <w:lvl w:ilvl="0">
      <w:start w:val="1013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96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E653174"/>
    <w:multiLevelType w:val="hybridMultilevel"/>
    <w:tmpl w:val="87B0D6E2"/>
    <w:lvl w:ilvl="0" w:tplc="C59801D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37300"/>
    <w:multiLevelType w:val="hybridMultilevel"/>
    <w:tmpl w:val="9CB0AE4A"/>
    <w:lvl w:ilvl="0" w:tplc="E598AA10">
      <w:start w:val="10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F23B2"/>
    <w:multiLevelType w:val="hybridMultilevel"/>
    <w:tmpl w:val="D988C600"/>
    <w:lvl w:ilvl="0" w:tplc="3C46A3B4">
      <w:start w:val="10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3szQ1NbMwNDUzMLZU0lEKTi0uzszPAykwrAUA7JeH1CwAAAA="/>
  </w:docVars>
  <w:rsids>
    <w:rsidRoot w:val="003A16E9"/>
    <w:rsid w:val="00073DF2"/>
    <w:rsid w:val="001767BB"/>
    <w:rsid w:val="00282E1A"/>
    <w:rsid w:val="00301909"/>
    <w:rsid w:val="003A16E9"/>
    <w:rsid w:val="00504E6C"/>
    <w:rsid w:val="00B56EDC"/>
    <w:rsid w:val="00D47C85"/>
    <w:rsid w:val="00E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3C12B"/>
  <w15:chartTrackingRefBased/>
  <w15:docId w15:val="{699F4F15-3A00-46E5-9A58-26D28D2B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ED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ED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5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7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8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9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3092</Words>
  <Characters>17719</Characters>
  <Application>Microsoft Office Word</Application>
  <DocSecurity>0</DocSecurity>
  <Lines>272</Lines>
  <Paragraphs>80</Paragraphs>
  <ScaleCrop>false</ScaleCrop>
  <Company/>
  <LinksUpToDate>false</LinksUpToDate>
  <CharactersWithSpaces>20731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Golestani</dc:creator>
  <cp:keywords/>
  <dc:description/>
  <cp:lastModifiedBy>Ali Golestani</cp:lastModifiedBy>
  <cp:revision>8</cp:revision>
  <dcterms:created xsi:type="dcterms:W3CDTF">2024-01-03T15:32:00Z</dcterms:created>
  <dcterms:modified xsi:type="dcterms:W3CDTF">2024-01-03T23:39:00Z</dcterms:modified>
</cp:coreProperties>
</file>