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C48B43" w14:textId="77777777" w:rsidR="00033023" w:rsidRPr="00525EF7" w:rsidRDefault="00033023" w:rsidP="00033023">
      <w:pPr>
        <w:spacing w:after="0" w:line="480" w:lineRule="auto"/>
        <w:jc w:val="center"/>
        <w:rPr>
          <w:rFonts w:cstheme="minorHAnsi"/>
          <w:b/>
          <w:bCs/>
        </w:rPr>
      </w:pPr>
      <w:r w:rsidRPr="00525EF7">
        <w:rPr>
          <w:rFonts w:cstheme="minorHAnsi"/>
          <w:b/>
          <w:bCs/>
        </w:rPr>
        <w:t>Appendix A</w:t>
      </w:r>
    </w:p>
    <w:p w14:paraId="341F7743" w14:textId="77777777" w:rsidR="00033023" w:rsidRPr="002B3957" w:rsidRDefault="00033023" w:rsidP="00033023">
      <w:pPr>
        <w:pStyle w:val="APAstyle"/>
        <w:ind w:firstLine="0"/>
        <w:jc w:val="center"/>
        <w:rPr>
          <w:rFonts w:asciiTheme="minorHAnsi" w:hAnsiTheme="minorHAnsi" w:cstheme="minorHAnsi"/>
          <w:b/>
          <w:bCs/>
          <w:sz w:val="22"/>
          <w:szCs w:val="22"/>
        </w:rPr>
      </w:pPr>
      <w:r w:rsidRPr="002B3957">
        <w:rPr>
          <w:rFonts w:asciiTheme="minorHAnsi" w:hAnsiTheme="minorHAnsi" w:cstheme="minorHAnsi"/>
          <w:b/>
          <w:bCs/>
          <w:sz w:val="22"/>
          <w:szCs w:val="22"/>
        </w:rPr>
        <w:t>CONSENT FORM</w:t>
      </w:r>
    </w:p>
    <w:p w14:paraId="362F0AB9" w14:textId="77777777" w:rsidR="00033023" w:rsidRPr="002B3957" w:rsidRDefault="00033023" w:rsidP="00033023">
      <w:pPr>
        <w:spacing w:line="276" w:lineRule="auto"/>
        <w:jc w:val="center"/>
        <w:rPr>
          <w:rFonts w:cstheme="minorHAnsi"/>
          <w:b/>
          <w:bCs/>
        </w:rPr>
      </w:pPr>
      <w:r w:rsidRPr="002B3957">
        <w:rPr>
          <w:rFonts w:cstheme="minorHAnsi"/>
          <w:b/>
          <w:bCs/>
        </w:rPr>
        <w:t>An Integrated Psychosexual Intervention for Sexual Difficulties in People with Multiple Sclerosis (PIMS): A Feasibility Study</w:t>
      </w:r>
    </w:p>
    <w:p w14:paraId="45BB3CB0" w14:textId="77777777" w:rsidR="00033023" w:rsidRPr="002B3957" w:rsidRDefault="00033023" w:rsidP="00033023">
      <w:pPr>
        <w:tabs>
          <w:tab w:val="center" w:pos="4513"/>
        </w:tabs>
        <w:spacing w:after="0" w:line="276" w:lineRule="auto"/>
        <w:jc w:val="both"/>
        <w:rPr>
          <w:rFonts w:eastAsiaTheme="minorEastAsia" w:cstheme="minorHAnsi"/>
        </w:rPr>
      </w:pPr>
      <w:r w:rsidRPr="002B3957">
        <w:rPr>
          <w:rFonts w:eastAsiaTheme="minorEastAsia" w:cstheme="minorHAnsi"/>
        </w:rPr>
        <w:t>Project manager: [blinded for review]</w:t>
      </w:r>
      <w:r w:rsidRPr="002B3957">
        <w:rPr>
          <w:rFonts w:eastAsiaTheme="minorEastAsia" w:cstheme="minorHAnsi"/>
        </w:rPr>
        <w:tab/>
      </w:r>
    </w:p>
    <w:p w14:paraId="3B1411D7" w14:textId="77777777" w:rsidR="00033023" w:rsidRPr="002B3957" w:rsidRDefault="00033023" w:rsidP="00033023">
      <w:pPr>
        <w:spacing w:after="0" w:line="276" w:lineRule="auto"/>
        <w:jc w:val="both"/>
        <w:rPr>
          <w:rFonts w:eastAsiaTheme="minorEastAsia" w:cstheme="minorHAnsi"/>
        </w:rPr>
      </w:pPr>
      <w:r w:rsidRPr="002B3957">
        <w:rPr>
          <w:rFonts w:eastAsiaTheme="minorEastAsia" w:cstheme="minorHAnsi"/>
        </w:rPr>
        <w:t>Email: [blinded for review]</w:t>
      </w:r>
      <w:r w:rsidRPr="002B3957">
        <w:rPr>
          <w:rFonts w:eastAsiaTheme="minorEastAsia" w:cstheme="minorHAnsi"/>
        </w:rPr>
        <w:tab/>
      </w:r>
    </w:p>
    <w:p w14:paraId="0BFD4026" w14:textId="77777777" w:rsidR="00033023" w:rsidRPr="002B3957" w:rsidRDefault="00033023" w:rsidP="00033023">
      <w:pPr>
        <w:spacing w:after="0" w:line="276" w:lineRule="auto"/>
        <w:jc w:val="both"/>
        <w:rPr>
          <w:rFonts w:eastAsiaTheme="minorEastAsia" w:cstheme="minorHAnsi"/>
        </w:rPr>
      </w:pPr>
    </w:p>
    <w:p w14:paraId="0D929985" w14:textId="77777777" w:rsidR="00033023" w:rsidRPr="002B3957" w:rsidRDefault="00033023" w:rsidP="00033023">
      <w:pPr>
        <w:spacing w:after="0" w:line="276" w:lineRule="auto"/>
        <w:jc w:val="both"/>
        <w:rPr>
          <w:rFonts w:eastAsiaTheme="minorEastAsia" w:cstheme="minorHAnsi"/>
        </w:rPr>
      </w:pPr>
      <w:r w:rsidRPr="002B3957">
        <w:rPr>
          <w:rFonts w:eastAsiaTheme="minorEastAsia" w:cstheme="minorHAnsi"/>
        </w:rPr>
        <w:t>Principal Investigator: [blinded for review]</w:t>
      </w:r>
      <w:r w:rsidRPr="002B3957">
        <w:rPr>
          <w:rFonts w:eastAsiaTheme="minorEastAsia" w:cstheme="minorHAnsi"/>
        </w:rPr>
        <w:tab/>
      </w:r>
    </w:p>
    <w:p w14:paraId="4C184122" w14:textId="77777777" w:rsidR="00033023" w:rsidRPr="002B3957" w:rsidRDefault="00033023" w:rsidP="00033023">
      <w:pPr>
        <w:spacing w:after="0" w:line="276" w:lineRule="auto"/>
        <w:jc w:val="both"/>
        <w:rPr>
          <w:rFonts w:eastAsiaTheme="minorEastAsia" w:cstheme="minorHAnsi"/>
        </w:rPr>
      </w:pPr>
      <w:r w:rsidRPr="002B3957">
        <w:rPr>
          <w:rFonts w:eastAsiaTheme="minorEastAsia" w:cstheme="minorHAnsi"/>
        </w:rPr>
        <w:t>Email: [blinded for review]</w:t>
      </w:r>
      <w:r w:rsidRPr="002B3957">
        <w:rPr>
          <w:rFonts w:eastAsiaTheme="minorEastAsia" w:cstheme="minorHAnsi"/>
        </w:rPr>
        <w:tab/>
      </w:r>
      <w:r w:rsidRPr="002B3957">
        <w:rPr>
          <w:rFonts w:eastAsiaTheme="minorEastAsia" w:cstheme="minorHAnsi"/>
        </w:rPr>
        <w:tab/>
      </w:r>
      <w:r w:rsidRPr="002B3957">
        <w:rPr>
          <w:rFonts w:eastAsiaTheme="minorEastAsia" w:cstheme="minorHAnsi"/>
        </w:rPr>
        <w:tab/>
      </w:r>
      <w:r w:rsidRPr="002B3957">
        <w:rPr>
          <w:rFonts w:eastAsiaTheme="minorEastAsia" w:cstheme="minorHAnsi"/>
        </w:rPr>
        <w:tab/>
      </w:r>
      <w:r w:rsidRPr="002B3957">
        <w:rPr>
          <w:rFonts w:eastAsiaTheme="minorEastAsia" w:cstheme="minorHAnsi"/>
        </w:rPr>
        <w:tab/>
        <w:t>Telephone: [blinded for review]</w:t>
      </w:r>
      <w:r w:rsidRPr="002B3957">
        <w:rPr>
          <w:rFonts w:eastAsiaTheme="minorEastAsia" w:cstheme="minorHAnsi"/>
        </w:rPr>
        <w:tab/>
      </w:r>
    </w:p>
    <w:p w14:paraId="59878992" w14:textId="77777777" w:rsidR="00033023" w:rsidRPr="002B3957" w:rsidRDefault="00033023" w:rsidP="00033023">
      <w:pPr>
        <w:spacing w:after="0"/>
        <w:rPr>
          <w:rFonts w:cstheme="minorHAnsi"/>
          <w:b/>
        </w:rPr>
      </w:pPr>
    </w:p>
    <w:p w14:paraId="3FB5862C" w14:textId="77777777" w:rsidR="00033023" w:rsidRPr="002B3957" w:rsidRDefault="00033023" w:rsidP="00033023">
      <w:pPr>
        <w:spacing w:after="0"/>
        <w:rPr>
          <w:rFonts w:cstheme="minorHAnsi"/>
          <w:b/>
        </w:rPr>
      </w:pPr>
      <w:r w:rsidRPr="002B3957">
        <w:rPr>
          <w:rFonts w:cstheme="minorHAnsi"/>
          <w:b/>
        </w:rPr>
        <w:t xml:space="preserve">Please </w:t>
      </w:r>
      <w:r w:rsidRPr="002B3957">
        <w:rPr>
          <w:rFonts w:cstheme="minorHAnsi"/>
          <w:b/>
          <w:bCs/>
        </w:rPr>
        <w:t xml:space="preserve">initial </w:t>
      </w:r>
      <w:r w:rsidRPr="002B3957">
        <w:rPr>
          <w:rFonts w:cstheme="minorHAnsi"/>
          <w:b/>
        </w:rPr>
        <w:t>each box:</w:t>
      </w:r>
    </w:p>
    <w:tbl>
      <w:tblPr>
        <w:tblStyle w:val="TableGrid"/>
        <w:tblW w:w="9214" w:type="dxa"/>
        <w:tblInd w:w="-147" w:type="dxa"/>
        <w:tblLook w:val="04A0" w:firstRow="1" w:lastRow="0" w:firstColumn="1" w:lastColumn="0" w:noHBand="0" w:noVBand="1"/>
      </w:tblPr>
      <w:tblGrid>
        <w:gridCol w:w="8364"/>
        <w:gridCol w:w="850"/>
      </w:tblGrid>
      <w:tr w:rsidR="00033023" w:rsidRPr="002B3957" w14:paraId="681DD406" w14:textId="77777777" w:rsidTr="003C37A5">
        <w:trPr>
          <w:trHeight w:val="775"/>
        </w:trPr>
        <w:tc>
          <w:tcPr>
            <w:tcW w:w="8364" w:type="dxa"/>
          </w:tcPr>
          <w:p w14:paraId="31E9218C"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1. I confirm that I have read and understood the participant information sheet [date, version] for the above study. I have had the opportunity to consider the information, ask questions and have had these answered to my satisfaction.</w:t>
            </w:r>
          </w:p>
        </w:tc>
        <w:tc>
          <w:tcPr>
            <w:tcW w:w="850" w:type="dxa"/>
          </w:tcPr>
          <w:p w14:paraId="57B8D059" w14:textId="77777777" w:rsidR="00033023" w:rsidRPr="002B3957" w:rsidRDefault="00033023" w:rsidP="003C37A5">
            <w:pPr>
              <w:rPr>
                <w:rFonts w:asciiTheme="minorHAnsi" w:hAnsiTheme="minorHAnsi" w:cstheme="minorHAnsi"/>
              </w:rPr>
            </w:pPr>
          </w:p>
        </w:tc>
      </w:tr>
      <w:tr w:rsidR="00033023" w:rsidRPr="002B3957" w14:paraId="7B276230" w14:textId="77777777" w:rsidTr="003C37A5">
        <w:trPr>
          <w:trHeight w:val="34"/>
        </w:trPr>
        <w:tc>
          <w:tcPr>
            <w:tcW w:w="8364" w:type="dxa"/>
          </w:tcPr>
          <w:p w14:paraId="5B5BE762"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2. I understand that my participation in the study is voluntary (my choice) and that I am free to withdraw at any time without giving any reason, and without my healthcare or legal rights being affected. I understand that data cannot be withdrawn once it has been collected.</w:t>
            </w:r>
          </w:p>
        </w:tc>
        <w:tc>
          <w:tcPr>
            <w:tcW w:w="850" w:type="dxa"/>
          </w:tcPr>
          <w:p w14:paraId="6FC88872" w14:textId="77777777" w:rsidR="00033023" w:rsidRPr="002B3957" w:rsidRDefault="00033023" w:rsidP="003C37A5">
            <w:pPr>
              <w:rPr>
                <w:rFonts w:asciiTheme="minorHAnsi" w:hAnsiTheme="minorHAnsi" w:cstheme="minorHAnsi"/>
              </w:rPr>
            </w:pPr>
          </w:p>
        </w:tc>
      </w:tr>
      <w:tr w:rsidR="00033023" w:rsidRPr="002B3957" w14:paraId="407EBF3C" w14:textId="77777777" w:rsidTr="003C37A5">
        <w:trPr>
          <w:trHeight w:val="34"/>
        </w:trPr>
        <w:tc>
          <w:tcPr>
            <w:tcW w:w="8364" w:type="dxa"/>
          </w:tcPr>
          <w:p w14:paraId="30EED77B" w14:textId="77777777" w:rsidR="00033023" w:rsidRPr="002B3957" w:rsidRDefault="00033023" w:rsidP="003C37A5">
            <w:pPr>
              <w:rPr>
                <w:rFonts w:asciiTheme="minorHAnsi" w:eastAsiaTheme="minorEastAsia" w:hAnsiTheme="minorHAnsi" w:cstheme="minorHAnsi"/>
                <w:highlight w:val="yellow"/>
              </w:rPr>
            </w:pPr>
            <w:r w:rsidRPr="002B3957">
              <w:rPr>
                <w:rFonts w:asciiTheme="minorHAnsi" w:eastAsiaTheme="minorEastAsia" w:hAnsiTheme="minorHAnsi" w:cstheme="minorHAnsi"/>
              </w:rPr>
              <w:t>3. I understand that relevant sections of my medical notes and data collected during the study may be looked at by individuals from King’s College London, South London and Maudsley NHS Trust, from regulatory authorities or from the NHS Trust, where it is relevant to my taking part in this research. I give permission for these individuals to have access to my records.</w:t>
            </w:r>
          </w:p>
        </w:tc>
        <w:tc>
          <w:tcPr>
            <w:tcW w:w="850" w:type="dxa"/>
          </w:tcPr>
          <w:p w14:paraId="55CD4FE4" w14:textId="77777777" w:rsidR="00033023" w:rsidRPr="002B3957" w:rsidRDefault="00033023" w:rsidP="003C37A5">
            <w:pPr>
              <w:rPr>
                <w:rFonts w:asciiTheme="minorHAnsi" w:hAnsiTheme="minorHAnsi" w:cstheme="minorHAnsi"/>
              </w:rPr>
            </w:pPr>
          </w:p>
        </w:tc>
      </w:tr>
      <w:tr w:rsidR="00033023" w:rsidRPr="002B3957" w14:paraId="4B310E6B" w14:textId="77777777" w:rsidTr="003C37A5">
        <w:trPr>
          <w:trHeight w:val="337"/>
        </w:trPr>
        <w:tc>
          <w:tcPr>
            <w:tcW w:w="8364" w:type="dxa"/>
          </w:tcPr>
          <w:p w14:paraId="597B3FBB"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4. I consent to members of King’s College London having access to my data.</w:t>
            </w:r>
          </w:p>
        </w:tc>
        <w:tc>
          <w:tcPr>
            <w:tcW w:w="850" w:type="dxa"/>
          </w:tcPr>
          <w:p w14:paraId="6848C817" w14:textId="77777777" w:rsidR="00033023" w:rsidRPr="002B3957" w:rsidRDefault="00033023" w:rsidP="003C37A5">
            <w:pPr>
              <w:rPr>
                <w:rFonts w:asciiTheme="minorHAnsi" w:hAnsiTheme="minorHAnsi" w:cstheme="minorHAnsi"/>
              </w:rPr>
            </w:pPr>
          </w:p>
        </w:tc>
      </w:tr>
      <w:tr w:rsidR="00033023" w:rsidRPr="002B3957" w14:paraId="2C74B78C" w14:textId="77777777" w:rsidTr="003C37A5">
        <w:trPr>
          <w:trHeight w:val="34"/>
        </w:trPr>
        <w:tc>
          <w:tcPr>
            <w:tcW w:w="8364" w:type="dxa"/>
          </w:tcPr>
          <w:p w14:paraId="34030693"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 xml:space="preserve">5. I understand that I will be randomised (like a coin flip) to one of two treatment approaches for sexual difficulties and I agree to take part in the treatment I am allocated to </w:t>
            </w:r>
          </w:p>
        </w:tc>
        <w:tc>
          <w:tcPr>
            <w:tcW w:w="850" w:type="dxa"/>
          </w:tcPr>
          <w:p w14:paraId="731FF7DC" w14:textId="77777777" w:rsidR="00033023" w:rsidRPr="002B3957" w:rsidRDefault="00033023" w:rsidP="003C37A5">
            <w:pPr>
              <w:rPr>
                <w:rFonts w:asciiTheme="minorHAnsi" w:hAnsiTheme="minorHAnsi" w:cstheme="minorHAnsi"/>
              </w:rPr>
            </w:pPr>
          </w:p>
        </w:tc>
      </w:tr>
      <w:tr w:rsidR="00033023" w:rsidRPr="002B3957" w14:paraId="22E90AF9" w14:textId="77777777" w:rsidTr="003C37A5">
        <w:trPr>
          <w:trHeight w:val="237"/>
        </w:trPr>
        <w:tc>
          <w:tcPr>
            <w:tcW w:w="8364" w:type="dxa"/>
          </w:tcPr>
          <w:p w14:paraId="14B23CD2" w14:textId="77777777" w:rsidR="00033023" w:rsidRPr="002B3957" w:rsidRDefault="00033023" w:rsidP="003C37A5">
            <w:pPr>
              <w:pStyle w:val="Default"/>
              <w:rPr>
                <w:rFonts w:asciiTheme="minorHAnsi" w:hAnsiTheme="minorHAnsi" w:cstheme="minorHAnsi"/>
                <w:color w:val="auto"/>
                <w:sz w:val="22"/>
                <w:szCs w:val="22"/>
              </w:rPr>
            </w:pPr>
            <w:r w:rsidRPr="002B3957">
              <w:rPr>
                <w:rFonts w:asciiTheme="minorHAnsi" w:hAnsiTheme="minorHAnsi" w:cstheme="minorHAnsi"/>
                <w:color w:val="auto"/>
                <w:sz w:val="22"/>
                <w:szCs w:val="22"/>
              </w:rPr>
              <w:t>6. I understand that no identifiable information will be shared outside of the research team. Information relevant to my care will be shared securely with a unique study identification number.</w:t>
            </w:r>
          </w:p>
        </w:tc>
        <w:tc>
          <w:tcPr>
            <w:tcW w:w="850" w:type="dxa"/>
          </w:tcPr>
          <w:p w14:paraId="14D3F84B" w14:textId="77777777" w:rsidR="00033023" w:rsidRPr="002B3957" w:rsidRDefault="00033023" w:rsidP="003C37A5">
            <w:pPr>
              <w:pStyle w:val="Default"/>
              <w:rPr>
                <w:rFonts w:asciiTheme="minorHAnsi" w:hAnsiTheme="minorHAnsi" w:cstheme="minorHAnsi"/>
                <w:color w:val="auto"/>
                <w:sz w:val="22"/>
                <w:szCs w:val="22"/>
              </w:rPr>
            </w:pPr>
          </w:p>
        </w:tc>
      </w:tr>
      <w:tr w:rsidR="00033023" w:rsidRPr="002B3957" w14:paraId="52F7554C" w14:textId="77777777" w:rsidTr="003C37A5">
        <w:trPr>
          <w:trHeight w:val="237"/>
        </w:trPr>
        <w:tc>
          <w:tcPr>
            <w:tcW w:w="8364" w:type="dxa"/>
          </w:tcPr>
          <w:p w14:paraId="6156AEFF" w14:textId="77777777" w:rsidR="00033023" w:rsidRPr="002B3957" w:rsidRDefault="00033023" w:rsidP="003C37A5">
            <w:pPr>
              <w:pStyle w:val="Default"/>
              <w:rPr>
                <w:rFonts w:asciiTheme="minorHAnsi" w:hAnsiTheme="minorHAnsi" w:cstheme="minorHAnsi"/>
                <w:color w:val="auto"/>
                <w:sz w:val="22"/>
                <w:szCs w:val="22"/>
              </w:rPr>
            </w:pPr>
            <w:r w:rsidRPr="002B3957">
              <w:rPr>
                <w:rFonts w:asciiTheme="minorHAnsi" w:hAnsiTheme="minorHAnsi" w:cstheme="minorHAnsi"/>
                <w:color w:val="auto"/>
                <w:sz w:val="22"/>
                <w:szCs w:val="22"/>
              </w:rPr>
              <w:t>7. I understand that my GP may be informed of my participation in the study in instances where the research team deem it necessary to do so, e.g., to provide me with further support.</w:t>
            </w:r>
          </w:p>
        </w:tc>
        <w:tc>
          <w:tcPr>
            <w:tcW w:w="850" w:type="dxa"/>
          </w:tcPr>
          <w:p w14:paraId="558463D9" w14:textId="77777777" w:rsidR="00033023" w:rsidRPr="002B3957" w:rsidRDefault="00033023" w:rsidP="003C37A5">
            <w:pPr>
              <w:pStyle w:val="Default"/>
              <w:rPr>
                <w:rFonts w:asciiTheme="minorHAnsi" w:hAnsiTheme="minorHAnsi" w:cstheme="minorHAnsi"/>
                <w:color w:val="auto"/>
                <w:sz w:val="22"/>
                <w:szCs w:val="22"/>
              </w:rPr>
            </w:pPr>
          </w:p>
        </w:tc>
      </w:tr>
    </w:tbl>
    <w:p w14:paraId="759019CD" w14:textId="77777777" w:rsidR="00033023" w:rsidRPr="002B3957" w:rsidRDefault="00033023" w:rsidP="00033023">
      <w:pPr>
        <w:rPr>
          <w:rFonts w:cstheme="minorHAnsi"/>
        </w:rPr>
      </w:pPr>
    </w:p>
    <w:tbl>
      <w:tblPr>
        <w:tblStyle w:val="TableGrid"/>
        <w:tblW w:w="0" w:type="auto"/>
        <w:tblInd w:w="-147" w:type="dxa"/>
        <w:tblLook w:val="04A0" w:firstRow="1" w:lastRow="0" w:firstColumn="1" w:lastColumn="0" w:noHBand="0" w:noVBand="1"/>
      </w:tblPr>
      <w:tblGrid>
        <w:gridCol w:w="8476"/>
        <w:gridCol w:w="335"/>
        <w:gridCol w:w="372"/>
      </w:tblGrid>
      <w:tr w:rsidR="00033023" w:rsidRPr="002B3957" w14:paraId="6A153F46" w14:textId="77777777" w:rsidTr="003C37A5">
        <w:tc>
          <w:tcPr>
            <w:tcW w:w="8476" w:type="dxa"/>
          </w:tcPr>
          <w:p w14:paraId="343ABB78" w14:textId="77777777" w:rsidR="00033023" w:rsidRPr="002B3957" w:rsidRDefault="00033023" w:rsidP="003C37A5">
            <w:pPr>
              <w:rPr>
                <w:rFonts w:asciiTheme="minorHAnsi" w:hAnsiTheme="minorHAnsi" w:cstheme="minorHAnsi"/>
              </w:rPr>
            </w:pPr>
            <w:r w:rsidRPr="002B3957">
              <w:rPr>
                <w:rFonts w:asciiTheme="minorHAnsi" w:hAnsiTheme="minorHAnsi" w:cstheme="minorHAnsi"/>
                <w:b/>
                <w:bCs/>
              </w:rPr>
              <w:t>OPTIONAL</w:t>
            </w:r>
          </w:p>
        </w:tc>
        <w:tc>
          <w:tcPr>
            <w:tcW w:w="687" w:type="dxa"/>
            <w:gridSpan w:val="2"/>
          </w:tcPr>
          <w:p w14:paraId="4C36B6F2" w14:textId="77777777" w:rsidR="00033023" w:rsidRPr="002B3957" w:rsidRDefault="00033023" w:rsidP="003C37A5">
            <w:pPr>
              <w:rPr>
                <w:rFonts w:asciiTheme="minorHAnsi" w:hAnsiTheme="minorHAnsi" w:cstheme="minorHAnsi"/>
              </w:rPr>
            </w:pPr>
          </w:p>
        </w:tc>
      </w:tr>
      <w:tr w:rsidR="00033023" w:rsidRPr="002B3957" w14:paraId="665BE7E6" w14:textId="77777777" w:rsidTr="003C37A5">
        <w:tc>
          <w:tcPr>
            <w:tcW w:w="8476" w:type="dxa"/>
          </w:tcPr>
          <w:p w14:paraId="4C2946B5"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 xml:space="preserve">1. I agree to take part in an interview at the end of the trial, if contacted by the research team. I understand that upon completing an interview I will be eligible for a £20 voucher. </w:t>
            </w:r>
          </w:p>
        </w:tc>
        <w:tc>
          <w:tcPr>
            <w:tcW w:w="687" w:type="dxa"/>
            <w:gridSpan w:val="2"/>
          </w:tcPr>
          <w:p w14:paraId="668A6545" w14:textId="77777777" w:rsidR="00033023" w:rsidRPr="002B3957" w:rsidRDefault="00033023" w:rsidP="003C37A5">
            <w:pPr>
              <w:rPr>
                <w:rFonts w:asciiTheme="minorHAnsi" w:hAnsiTheme="minorHAnsi" w:cstheme="minorHAnsi"/>
              </w:rPr>
            </w:pPr>
          </w:p>
        </w:tc>
      </w:tr>
      <w:tr w:rsidR="00033023" w:rsidRPr="002B3957" w14:paraId="3886F56E" w14:textId="77777777" w:rsidTr="003C37A5">
        <w:tc>
          <w:tcPr>
            <w:tcW w:w="8476" w:type="dxa"/>
          </w:tcPr>
          <w:p w14:paraId="6EDC489B"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 xml:space="preserve">2. I agree to the interview being audio- and video-recorded and transcribed. </w:t>
            </w:r>
          </w:p>
        </w:tc>
        <w:tc>
          <w:tcPr>
            <w:tcW w:w="687" w:type="dxa"/>
            <w:gridSpan w:val="2"/>
          </w:tcPr>
          <w:p w14:paraId="13DA4B49" w14:textId="77777777" w:rsidR="00033023" w:rsidRPr="002B3957" w:rsidRDefault="00033023" w:rsidP="003C37A5">
            <w:pPr>
              <w:rPr>
                <w:rFonts w:asciiTheme="minorHAnsi" w:hAnsiTheme="minorHAnsi" w:cstheme="minorHAnsi"/>
              </w:rPr>
            </w:pPr>
          </w:p>
        </w:tc>
      </w:tr>
      <w:tr w:rsidR="00033023" w:rsidRPr="002B3957" w14:paraId="09A8F477" w14:textId="77777777" w:rsidTr="003C37A5">
        <w:tc>
          <w:tcPr>
            <w:tcW w:w="8476" w:type="dxa"/>
          </w:tcPr>
          <w:p w14:paraId="2C82427F"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3. I agree to quotations from the interview being published anonymously (you will not be able to be identified through this).</w:t>
            </w:r>
          </w:p>
        </w:tc>
        <w:tc>
          <w:tcPr>
            <w:tcW w:w="687" w:type="dxa"/>
            <w:gridSpan w:val="2"/>
          </w:tcPr>
          <w:p w14:paraId="1C3DCB32" w14:textId="77777777" w:rsidR="00033023" w:rsidRPr="002B3957" w:rsidRDefault="00033023" w:rsidP="003C37A5">
            <w:pPr>
              <w:rPr>
                <w:rFonts w:asciiTheme="minorHAnsi" w:hAnsiTheme="minorHAnsi" w:cstheme="minorHAnsi"/>
              </w:rPr>
            </w:pPr>
          </w:p>
        </w:tc>
      </w:tr>
      <w:tr w:rsidR="00033023" w:rsidRPr="002B3957" w14:paraId="31DA0925" w14:textId="77777777" w:rsidTr="003C37A5">
        <w:tc>
          <w:tcPr>
            <w:tcW w:w="8476" w:type="dxa"/>
          </w:tcPr>
          <w:p w14:paraId="31B72EA8"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lastRenderedPageBreak/>
              <w:t>4. I consent for information collected about me to be used to support other research in the future. This may be used to inform improvements and commercialisation of PIMS and may be shared anonymously (e.g., using my unique patient identifier) with other researchers.</w:t>
            </w:r>
          </w:p>
        </w:tc>
        <w:tc>
          <w:tcPr>
            <w:tcW w:w="687" w:type="dxa"/>
            <w:gridSpan w:val="2"/>
          </w:tcPr>
          <w:p w14:paraId="5B85AA10" w14:textId="77777777" w:rsidR="00033023" w:rsidRPr="002B3957" w:rsidRDefault="00033023" w:rsidP="003C37A5">
            <w:pPr>
              <w:rPr>
                <w:rFonts w:asciiTheme="minorHAnsi" w:hAnsiTheme="minorHAnsi" w:cstheme="minorHAnsi"/>
              </w:rPr>
            </w:pPr>
          </w:p>
        </w:tc>
      </w:tr>
      <w:tr w:rsidR="00033023" w:rsidRPr="002B3957" w14:paraId="512DF9F0" w14:textId="77777777" w:rsidTr="003C37A5">
        <w:tc>
          <w:tcPr>
            <w:tcW w:w="8476" w:type="dxa"/>
          </w:tcPr>
          <w:p w14:paraId="149DA869"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5. I would like to be sent a summary of the study results via an email newsletter, once the findings have been analysed.</w:t>
            </w:r>
          </w:p>
        </w:tc>
        <w:tc>
          <w:tcPr>
            <w:tcW w:w="328" w:type="dxa"/>
          </w:tcPr>
          <w:p w14:paraId="7F52810F"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Y</w:t>
            </w:r>
          </w:p>
        </w:tc>
        <w:tc>
          <w:tcPr>
            <w:tcW w:w="359" w:type="dxa"/>
          </w:tcPr>
          <w:p w14:paraId="1B2E1024"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N</w:t>
            </w:r>
          </w:p>
        </w:tc>
      </w:tr>
    </w:tbl>
    <w:p w14:paraId="6BDA4340" w14:textId="77777777" w:rsidR="00033023" w:rsidRPr="002B3957" w:rsidRDefault="00033023" w:rsidP="00033023">
      <w:pPr>
        <w:rPr>
          <w:rFonts w:cstheme="minorHAnsi"/>
        </w:rPr>
      </w:pPr>
    </w:p>
    <w:tbl>
      <w:tblPr>
        <w:tblStyle w:val="TableGrid"/>
        <w:tblW w:w="5110" w:type="pct"/>
        <w:tblInd w:w="-147" w:type="dxa"/>
        <w:tblLook w:val="04A0" w:firstRow="1" w:lastRow="0" w:firstColumn="1" w:lastColumn="0" w:noHBand="0" w:noVBand="1"/>
      </w:tblPr>
      <w:tblGrid>
        <w:gridCol w:w="3481"/>
        <w:gridCol w:w="3325"/>
        <w:gridCol w:w="2750"/>
      </w:tblGrid>
      <w:tr w:rsidR="00033023" w:rsidRPr="002B3957" w14:paraId="651B94A6" w14:textId="77777777" w:rsidTr="003C37A5">
        <w:trPr>
          <w:trHeight w:val="277"/>
        </w:trPr>
        <w:tc>
          <w:tcPr>
            <w:tcW w:w="1821" w:type="pct"/>
          </w:tcPr>
          <w:p w14:paraId="2F52F100"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Patient’s name</w:t>
            </w:r>
          </w:p>
        </w:tc>
        <w:tc>
          <w:tcPr>
            <w:tcW w:w="1740" w:type="pct"/>
          </w:tcPr>
          <w:p w14:paraId="1BF4657E"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Patient’s signature</w:t>
            </w:r>
          </w:p>
        </w:tc>
        <w:tc>
          <w:tcPr>
            <w:tcW w:w="1439" w:type="pct"/>
          </w:tcPr>
          <w:p w14:paraId="09E65A1C" w14:textId="77777777" w:rsidR="00033023" w:rsidRPr="002B3957" w:rsidRDefault="00033023" w:rsidP="003C37A5">
            <w:pPr>
              <w:rPr>
                <w:rFonts w:asciiTheme="minorHAnsi" w:hAnsiTheme="minorHAnsi" w:cstheme="minorHAnsi"/>
              </w:rPr>
            </w:pPr>
            <w:r w:rsidRPr="002B3957">
              <w:rPr>
                <w:rFonts w:asciiTheme="minorHAnsi" w:hAnsiTheme="minorHAnsi" w:cstheme="minorHAnsi"/>
              </w:rPr>
              <w:t>Date</w:t>
            </w:r>
          </w:p>
        </w:tc>
      </w:tr>
      <w:tr w:rsidR="00033023" w:rsidRPr="002B3957" w14:paraId="5008017B" w14:textId="77777777" w:rsidTr="003C37A5">
        <w:trPr>
          <w:trHeight w:val="277"/>
        </w:trPr>
        <w:tc>
          <w:tcPr>
            <w:tcW w:w="1821" w:type="pct"/>
          </w:tcPr>
          <w:p w14:paraId="6E229226" w14:textId="77777777" w:rsidR="00033023" w:rsidRPr="002B3957" w:rsidRDefault="00033023" w:rsidP="003C37A5">
            <w:pPr>
              <w:rPr>
                <w:rFonts w:asciiTheme="minorHAnsi" w:hAnsiTheme="minorHAnsi" w:cstheme="minorHAnsi"/>
              </w:rPr>
            </w:pPr>
          </w:p>
          <w:p w14:paraId="3F4DA095" w14:textId="77777777" w:rsidR="00033023" w:rsidRPr="002B3957" w:rsidRDefault="00033023" w:rsidP="003C37A5">
            <w:pPr>
              <w:rPr>
                <w:rFonts w:asciiTheme="minorHAnsi" w:hAnsiTheme="minorHAnsi" w:cstheme="minorHAnsi"/>
              </w:rPr>
            </w:pPr>
          </w:p>
          <w:p w14:paraId="201659CF" w14:textId="77777777" w:rsidR="00033023" w:rsidRPr="002B3957" w:rsidRDefault="00033023" w:rsidP="003C37A5">
            <w:pPr>
              <w:rPr>
                <w:rFonts w:asciiTheme="minorHAnsi" w:hAnsiTheme="minorHAnsi" w:cstheme="minorHAnsi"/>
              </w:rPr>
            </w:pPr>
          </w:p>
        </w:tc>
        <w:tc>
          <w:tcPr>
            <w:tcW w:w="1740" w:type="pct"/>
          </w:tcPr>
          <w:p w14:paraId="14802056" w14:textId="77777777" w:rsidR="00033023" w:rsidRPr="002B3957" w:rsidRDefault="00033023" w:rsidP="003C37A5">
            <w:pPr>
              <w:rPr>
                <w:rFonts w:asciiTheme="minorHAnsi" w:hAnsiTheme="minorHAnsi" w:cstheme="minorHAnsi"/>
              </w:rPr>
            </w:pPr>
          </w:p>
        </w:tc>
        <w:tc>
          <w:tcPr>
            <w:tcW w:w="1439" w:type="pct"/>
          </w:tcPr>
          <w:p w14:paraId="12653752" w14:textId="77777777" w:rsidR="00033023" w:rsidRPr="002B3957" w:rsidRDefault="00033023" w:rsidP="003C37A5">
            <w:pPr>
              <w:rPr>
                <w:rFonts w:asciiTheme="minorHAnsi" w:hAnsiTheme="minorHAnsi" w:cstheme="minorHAnsi"/>
              </w:rPr>
            </w:pPr>
          </w:p>
        </w:tc>
      </w:tr>
    </w:tbl>
    <w:p w14:paraId="5E2DAA77" w14:textId="77777777" w:rsidR="00033023" w:rsidRPr="002B3957" w:rsidRDefault="00033023" w:rsidP="00033023">
      <w:pPr>
        <w:spacing w:line="240" w:lineRule="auto"/>
        <w:jc w:val="both"/>
        <w:rPr>
          <w:rFonts w:cstheme="minorHAnsi"/>
        </w:rPr>
      </w:pPr>
    </w:p>
    <w:p w14:paraId="18F18ED2" w14:textId="77777777" w:rsidR="00033023" w:rsidRPr="002B3957" w:rsidRDefault="00033023" w:rsidP="00033023">
      <w:pPr>
        <w:spacing w:line="240" w:lineRule="auto"/>
        <w:jc w:val="both"/>
        <w:rPr>
          <w:rFonts w:cstheme="minorHAnsi"/>
        </w:rPr>
      </w:pPr>
      <w:r w:rsidRPr="002B3957">
        <w:rPr>
          <w:rFonts w:cstheme="minorHAnsi"/>
        </w:rPr>
        <w:t>Please provide your contact details below:</w:t>
      </w:r>
    </w:p>
    <w:p w14:paraId="0600BDDF" w14:textId="77777777" w:rsidR="00033023" w:rsidRPr="002B3957" w:rsidRDefault="00033023" w:rsidP="00033023">
      <w:pPr>
        <w:spacing w:line="240" w:lineRule="auto"/>
        <w:jc w:val="both"/>
        <w:rPr>
          <w:rFonts w:cstheme="minorHAnsi"/>
        </w:rPr>
      </w:pPr>
      <w:r w:rsidRPr="002B3957">
        <w:rPr>
          <w:rFonts w:cstheme="minorHAnsi"/>
        </w:rPr>
        <w:t>Full name……………………………………………………………………………………………………………….</w:t>
      </w:r>
    </w:p>
    <w:p w14:paraId="6580D499" w14:textId="77777777" w:rsidR="00033023" w:rsidRPr="002B3957" w:rsidRDefault="00033023" w:rsidP="00033023">
      <w:pPr>
        <w:spacing w:line="240" w:lineRule="auto"/>
        <w:jc w:val="both"/>
        <w:rPr>
          <w:rFonts w:cstheme="minorHAnsi"/>
        </w:rPr>
      </w:pPr>
      <w:r w:rsidRPr="002B3957">
        <w:rPr>
          <w:rFonts w:cstheme="minorHAnsi"/>
        </w:rPr>
        <w:t>Telephone number……………………………………………………………………………………………………………….</w:t>
      </w:r>
    </w:p>
    <w:p w14:paraId="1A68E174" w14:textId="77777777" w:rsidR="00033023" w:rsidRPr="002B3957" w:rsidRDefault="00033023" w:rsidP="00033023">
      <w:pPr>
        <w:spacing w:line="240" w:lineRule="auto"/>
        <w:jc w:val="both"/>
        <w:rPr>
          <w:rFonts w:cstheme="minorHAnsi"/>
        </w:rPr>
      </w:pPr>
      <w:r w:rsidRPr="002B3957">
        <w:rPr>
          <w:rFonts w:cstheme="minorHAnsi"/>
        </w:rPr>
        <w:t>Email address……………………………………………………………………………………………………………….</w:t>
      </w:r>
    </w:p>
    <w:p w14:paraId="449DD9E2" w14:textId="77777777" w:rsidR="00033023" w:rsidRDefault="00033023" w:rsidP="00033023">
      <w:pPr>
        <w:rPr>
          <w:rFonts w:cstheme="minorHAnsi"/>
        </w:rPr>
      </w:pPr>
      <w:r>
        <w:rPr>
          <w:rFonts w:cstheme="minorHAnsi"/>
        </w:rPr>
        <w:br w:type="page"/>
      </w:r>
    </w:p>
    <w:p w14:paraId="76BC9C86" w14:textId="77777777" w:rsidR="00033023" w:rsidRPr="00A35FC4" w:rsidRDefault="00033023" w:rsidP="00033023">
      <w:pPr>
        <w:spacing w:after="0" w:line="480" w:lineRule="auto"/>
        <w:jc w:val="center"/>
        <w:rPr>
          <w:rFonts w:cstheme="minorHAnsi"/>
          <w:b/>
          <w:bCs/>
        </w:rPr>
      </w:pPr>
      <w:r w:rsidRPr="00A35FC4">
        <w:rPr>
          <w:rFonts w:cstheme="minorHAnsi"/>
          <w:b/>
          <w:bCs/>
        </w:rPr>
        <w:lastRenderedPageBreak/>
        <w:t>Appendix B</w:t>
      </w:r>
    </w:p>
    <w:p w14:paraId="3CCDB053" w14:textId="77777777" w:rsidR="00033023" w:rsidRPr="00A35FC4" w:rsidRDefault="00033023" w:rsidP="00033023">
      <w:pPr>
        <w:spacing w:after="240"/>
        <w:jc w:val="center"/>
        <w:rPr>
          <w:rFonts w:eastAsia="Times New Roman" w:cstheme="minorHAnsi"/>
          <w:b/>
          <w:bCs/>
          <w:lang w:eastAsia="en-GB"/>
        </w:rPr>
      </w:pPr>
      <w:r w:rsidRPr="00A35FC4">
        <w:rPr>
          <w:rFonts w:eastAsia="Times New Roman" w:cstheme="minorHAnsi"/>
          <w:b/>
          <w:bCs/>
          <w:lang w:eastAsia="en-GB"/>
        </w:rPr>
        <w:t>INFORMATION SHEET FOR PARTICIPANTS</w:t>
      </w:r>
    </w:p>
    <w:p w14:paraId="39F22C81" w14:textId="77777777" w:rsidR="00033023" w:rsidRPr="00A35FC4" w:rsidRDefault="00033023" w:rsidP="00033023">
      <w:pPr>
        <w:spacing w:after="240"/>
        <w:rPr>
          <w:rFonts w:eastAsia="Times New Roman" w:cstheme="minorHAnsi"/>
          <w:i/>
          <w:iCs/>
          <w:lang w:eastAsia="en-GB"/>
        </w:rPr>
      </w:pPr>
      <w:r w:rsidRPr="00A35FC4">
        <w:rPr>
          <w:rFonts w:eastAsia="Times New Roman" w:cstheme="minorHAnsi"/>
          <w:i/>
          <w:iCs/>
          <w:lang w:eastAsia="en-GB"/>
        </w:rPr>
        <w:t>IRAS No: 305830</w:t>
      </w:r>
    </w:p>
    <w:p w14:paraId="1AA22E3A" w14:textId="77777777" w:rsidR="00033023" w:rsidRPr="00A35FC4" w:rsidRDefault="00033023" w:rsidP="00033023">
      <w:pPr>
        <w:spacing w:after="240"/>
        <w:rPr>
          <w:rFonts w:eastAsia="Times New Roman" w:cstheme="minorHAnsi"/>
          <w:lang w:eastAsia="en-GB"/>
        </w:rPr>
      </w:pPr>
      <w:r w:rsidRPr="00A35FC4">
        <w:rPr>
          <w:rFonts w:eastAsia="Times New Roman" w:cstheme="minorHAnsi"/>
          <w:lang w:eastAsia="en-GB"/>
        </w:rPr>
        <w:t xml:space="preserve">You will be given a copy of this information sheet. </w:t>
      </w:r>
    </w:p>
    <w:p w14:paraId="5AD426FC" w14:textId="77777777" w:rsidR="00033023" w:rsidRPr="00A35FC4" w:rsidRDefault="00033023" w:rsidP="00033023">
      <w:pPr>
        <w:spacing w:after="240"/>
        <w:rPr>
          <w:rFonts w:cstheme="minorHAnsi"/>
          <w:b/>
          <w:bCs/>
          <w:u w:val="single"/>
        </w:rPr>
      </w:pPr>
      <w:r w:rsidRPr="00A35FC4">
        <w:rPr>
          <w:rFonts w:cstheme="minorHAnsi"/>
          <w:b/>
          <w:bCs/>
          <w:u w:val="single"/>
        </w:rPr>
        <w:t>Title of project:</w:t>
      </w:r>
    </w:p>
    <w:p w14:paraId="17E86911" w14:textId="77777777" w:rsidR="00033023" w:rsidRPr="00A35FC4" w:rsidRDefault="00033023" w:rsidP="00033023">
      <w:pPr>
        <w:spacing w:after="240"/>
        <w:rPr>
          <w:rFonts w:cstheme="minorHAnsi"/>
          <w:b/>
          <w:bCs/>
          <w:u w:val="single"/>
        </w:rPr>
      </w:pPr>
      <w:r w:rsidRPr="00A35FC4">
        <w:rPr>
          <w:rStyle w:val="normaltextrun"/>
          <w:rFonts w:cstheme="minorHAnsi"/>
          <w:color w:val="000000"/>
          <w:bdr w:val="none" w:sz="0" w:space="0" w:color="auto" w:frame="1"/>
        </w:rPr>
        <w:t>An Integrated Psychosexual Intervention for Sexual Difficulties in People with Multiple Sclerosis (PIMS): A Feasibility Study</w:t>
      </w:r>
      <w:r w:rsidRPr="00A35FC4">
        <w:rPr>
          <w:rFonts w:cstheme="minorHAnsi"/>
          <w:b/>
          <w:bCs/>
          <w:u w:val="single"/>
        </w:rPr>
        <w:t xml:space="preserve"> </w:t>
      </w:r>
    </w:p>
    <w:p w14:paraId="4A136AA5" w14:textId="77777777" w:rsidR="00033023" w:rsidRPr="00A35FC4" w:rsidRDefault="00033023" w:rsidP="00033023">
      <w:pPr>
        <w:spacing w:after="240"/>
        <w:rPr>
          <w:rFonts w:cstheme="minorHAnsi"/>
          <w:b/>
          <w:bCs/>
          <w:u w:val="single"/>
        </w:rPr>
      </w:pPr>
      <w:r w:rsidRPr="00A35FC4">
        <w:rPr>
          <w:rFonts w:cstheme="minorHAnsi"/>
          <w:b/>
          <w:bCs/>
          <w:u w:val="single"/>
        </w:rPr>
        <w:t>Invitation for participation</w:t>
      </w:r>
    </w:p>
    <w:p w14:paraId="65EF21FE" w14:textId="77777777" w:rsidR="00033023" w:rsidRPr="00A35FC4" w:rsidRDefault="00033023" w:rsidP="00033023">
      <w:pPr>
        <w:spacing w:after="240"/>
        <w:rPr>
          <w:rFonts w:cstheme="minorHAnsi"/>
        </w:rPr>
      </w:pPr>
      <w:r w:rsidRPr="00A35FC4">
        <w:rPr>
          <w:rFonts w:cstheme="minorHAnsi"/>
        </w:rPr>
        <w:t xml:space="preserve">We would like to invite you to participate in this research project aimed at developing a psychological intervention for managing sexual difficulties in people with Multiple Sclerosis. </w:t>
      </w:r>
    </w:p>
    <w:p w14:paraId="21F7F640"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This study is being sponsored by King’s College London and South London and Maudsley NHS Foundation Trust. It is funded by the National Institute for Health Research (NIHR). </w:t>
      </w:r>
    </w:p>
    <w:p w14:paraId="40AEBB15"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Before you decide whether to take part:</w:t>
      </w:r>
    </w:p>
    <w:p w14:paraId="0A4BF990"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it is important for you to understand why the research is being done and what participation will involve</w:t>
      </w:r>
    </w:p>
    <w:p w14:paraId="1FB1B021"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please take time to read the following and discuss it with others if you wish</w:t>
      </w:r>
    </w:p>
    <w:p w14:paraId="7EBE98E8"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contact the study team if you have any questions or would like more information  </w:t>
      </w:r>
    </w:p>
    <w:p w14:paraId="70FD01F3" w14:textId="77777777" w:rsidR="00033023" w:rsidRPr="00A35FC4" w:rsidRDefault="00033023" w:rsidP="00033023">
      <w:pPr>
        <w:spacing w:after="240"/>
        <w:rPr>
          <w:rFonts w:cstheme="minorHAnsi"/>
          <w:b/>
          <w:bCs/>
          <w:u w:val="single"/>
        </w:rPr>
      </w:pPr>
      <w:r w:rsidRPr="00A35FC4">
        <w:rPr>
          <w:rFonts w:cstheme="minorHAnsi"/>
          <w:b/>
          <w:bCs/>
          <w:u w:val="single"/>
        </w:rPr>
        <w:t>Why have I been invited?</w:t>
      </w:r>
    </w:p>
    <w:p w14:paraId="3540C947" w14:textId="77777777" w:rsidR="00033023" w:rsidRPr="00A35FC4" w:rsidRDefault="00033023" w:rsidP="00033023">
      <w:pPr>
        <w:spacing w:after="240"/>
        <w:rPr>
          <w:rFonts w:cstheme="minorHAnsi"/>
        </w:rPr>
      </w:pPr>
      <w:r w:rsidRPr="00A35FC4">
        <w:rPr>
          <w:rFonts w:cstheme="minorHAnsi"/>
        </w:rPr>
        <w:t xml:space="preserve">You have been invited to take part as you have a diagnosis of MS and have reported experiencing challenges related to sex. </w:t>
      </w:r>
    </w:p>
    <w:p w14:paraId="11768854" w14:textId="77777777" w:rsidR="00033023" w:rsidRPr="00A35FC4" w:rsidRDefault="00033023" w:rsidP="00033023">
      <w:pPr>
        <w:spacing w:after="240"/>
        <w:rPr>
          <w:rFonts w:cstheme="minorHAnsi"/>
        </w:rPr>
      </w:pPr>
      <w:r w:rsidRPr="00A35FC4">
        <w:rPr>
          <w:rFonts w:cstheme="minorHAnsi"/>
        </w:rPr>
        <w:t xml:space="preserve">You do not need to be in relationship to participate. </w:t>
      </w:r>
    </w:p>
    <w:p w14:paraId="0B58C8B3" w14:textId="77777777" w:rsidR="00033023" w:rsidRPr="00A35FC4" w:rsidRDefault="00033023" w:rsidP="00033023">
      <w:pPr>
        <w:spacing w:after="240"/>
        <w:rPr>
          <w:rFonts w:cstheme="minorHAnsi"/>
        </w:rPr>
      </w:pPr>
      <w:r w:rsidRPr="00A35FC4">
        <w:rPr>
          <w:rFonts w:cstheme="minorHAnsi"/>
        </w:rPr>
        <w:t xml:space="preserve">In order to ensure you are eligible, you will need to complete a brief screening questionnaire with a member of the research team. </w:t>
      </w:r>
    </w:p>
    <w:p w14:paraId="681827C2" w14:textId="77777777" w:rsidR="00033023" w:rsidRPr="00A35FC4" w:rsidRDefault="00033023" w:rsidP="00033023">
      <w:pPr>
        <w:spacing w:after="240"/>
        <w:rPr>
          <w:rFonts w:cstheme="minorHAnsi"/>
          <w:b/>
          <w:bCs/>
          <w:u w:val="single"/>
        </w:rPr>
      </w:pPr>
      <w:r w:rsidRPr="00A35FC4">
        <w:rPr>
          <w:rFonts w:cstheme="minorHAnsi"/>
          <w:b/>
          <w:bCs/>
          <w:u w:val="single"/>
        </w:rPr>
        <w:t>Why are we doing this research?</w:t>
      </w:r>
    </w:p>
    <w:p w14:paraId="01BA282E" w14:textId="77777777" w:rsidR="00033023" w:rsidRPr="00A35FC4" w:rsidRDefault="00033023" w:rsidP="00033023">
      <w:pPr>
        <w:spacing w:after="240"/>
        <w:rPr>
          <w:rFonts w:cstheme="minorHAnsi"/>
        </w:rPr>
      </w:pPr>
      <w:r w:rsidRPr="00A35FC4">
        <w:rPr>
          <w:rFonts w:cstheme="minorHAnsi"/>
        </w:rPr>
        <w:t xml:space="preserve">Sexual challenges can be a hidden and difficult symptom associated with MS – 50-80% of people with MS are affected by this. Previous research has indicated that psychological interventions can be beneficial for managing sexual challenges in </w:t>
      </w:r>
    </w:p>
    <w:p w14:paraId="5DA412FF" w14:textId="77777777" w:rsidR="00033023" w:rsidRPr="00A35FC4" w:rsidRDefault="00033023" w:rsidP="00033023">
      <w:pPr>
        <w:spacing w:after="240"/>
        <w:rPr>
          <w:rFonts w:cstheme="minorHAnsi"/>
        </w:rPr>
      </w:pPr>
      <w:r w:rsidRPr="00A35FC4">
        <w:rPr>
          <w:rFonts w:cstheme="minorHAnsi"/>
        </w:rPr>
        <w:lastRenderedPageBreak/>
        <w:t xml:space="preserve">those with MS. However, no interventions have been designed to be used within the NHS. Current standard care is limited to medications and education, with burden of obtaining treatment often falling on the person with MS.  </w:t>
      </w:r>
    </w:p>
    <w:p w14:paraId="7A79B9DF" w14:textId="77777777" w:rsidR="00033023" w:rsidRPr="00A35FC4" w:rsidRDefault="00033023" w:rsidP="00033023">
      <w:pPr>
        <w:spacing w:after="240"/>
        <w:rPr>
          <w:rFonts w:cstheme="minorHAnsi"/>
        </w:rPr>
      </w:pPr>
      <w:r w:rsidRPr="00A35FC4">
        <w:rPr>
          <w:rFonts w:cstheme="minorHAnsi"/>
        </w:rPr>
        <w:t xml:space="preserve">This initial study aims to assess whether it is possible to conduct a larger main study. To do this, we will collect important information that is needed to design a larger study. This includes questionnaires and interviews with participants. </w:t>
      </w:r>
    </w:p>
    <w:p w14:paraId="2ADC8CCF" w14:textId="77777777" w:rsidR="00033023" w:rsidRPr="00A35FC4" w:rsidRDefault="00033023" w:rsidP="00033023">
      <w:pPr>
        <w:spacing w:after="240"/>
        <w:rPr>
          <w:rFonts w:cstheme="minorHAnsi"/>
          <w:b/>
          <w:bCs/>
          <w:u w:val="single"/>
        </w:rPr>
      </w:pPr>
      <w:r w:rsidRPr="00A35FC4">
        <w:rPr>
          <w:rFonts w:cstheme="minorHAnsi"/>
          <w:b/>
          <w:bCs/>
          <w:u w:val="single"/>
        </w:rPr>
        <w:t>What will happen if I take part?</w:t>
      </w:r>
    </w:p>
    <w:p w14:paraId="6A12B125" w14:textId="77777777" w:rsidR="00033023" w:rsidRPr="00A35FC4" w:rsidRDefault="00033023" w:rsidP="00033023">
      <w:pPr>
        <w:spacing w:after="240"/>
        <w:rPr>
          <w:rFonts w:cstheme="minorHAnsi"/>
        </w:rPr>
      </w:pPr>
      <w:r w:rsidRPr="00A35FC4">
        <w:rPr>
          <w:rFonts w:cstheme="minorHAnsi"/>
        </w:rPr>
        <w:t>For each participant, the study will take 14 weeks. Participation will involve the following:</w:t>
      </w:r>
    </w:p>
    <w:p w14:paraId="6A22D160" w14:textId="77777777" w:rsidR="00033023" w:rsidRPr="00E64992" w:rsidRDefault="00033023" w:rsidP="00033023">
      <w:pPr>
        <w:spacing w:after="240" w:line="240" w:lineRule="auto"/>
        <w:ind w:left="720" w:hanging="360"/>
        <w:rPr>
          <w:rFonts w:cstheme="minorHAnsi"/>
        </w:rPr>
      </w:pPr>
      <w:r w:rsidRPr="00A35FC4">
        <w:rPr>
          <w:rFonts w:cstheme="minorHAnsi"/>
        </w:rPr>
        <w:t>1.</w:t>
      </w:r>
      <w:r w:rsidRPr="00A35FC4">
        <w:rPr>
          <w:rFonts w:cstheme="minorHAnsi"/>
        </w:rPr>
        <w:tab/>
      </w:r>
      <w:r w:rsidRPr="00E64992">
        <w:rPr>
          <w:rFonts w:cstheme="minorHAnsi"/>
        </w:rPr>
        <w:t xml:space="preserve">Completing a brief </w:t>
      </w:r>
      <w:r w:rsidRPr="00E64992">
        <w:rPr>
          <w:rFonts w:cstheme="minorHAnsi"/>
          <w:b/>
          <w:bCs/>
        </w:rPr>
        <w:t>consent</w:t>
      </w:r>
      <w:r w:rsidRPr="00E64992">
        <w:rPr>
          <w:rFonts w:cstheme="minorHAnsi"/>
        </w:rPr>
        <w:t xml:space="preserve"> form – this can be done on Qualtrics, a GDPR compliant survey software.</w:t>
      </w:r>
    </w:p>
    <w:p w14:paraId="54C73028" w14:textId="77777777" w:rsidR="00033023" w:rsidRPr="00E64992" w:rsidRDefault="00033023" w:rsidP="00033023">
      <w:pPr>
        <w:spacing w:after="240" w:line="240" w:lineRule="auto"/>
        <w:ind w:left="720" w:hanging="360"/>
        <w:rPr>
          <w:rFonts w:cstheme="minorHAnsi"/>
        </w:rPr>
      </w:pPr>
      <w:r w:rsidRPr="00A35FC4">
        <w:rPr>
          <w:rFonts w:cstheme="minorHAnsi"/>
        </w:rPr>
        <w:t>2.</w:t>
      </w:r>
      <w:r w:rsidRPr="00A35FC4">
        <w:rPr>
          <w:rFonts w:cstheme="minorHAnsi"/>
        </w:rPr>
        <w:tab/>
      </w:r>
      <w:r w:rsidRPr="00E64992">
        <w:rPr>
          <w:rFonts w:cstheme="minorHAnsi"/>
        </w:rPr>
        <w:t xml:space="preserve">Completing an online </w:t>
      </w:r>
      <w:r w:rsidRPr="00E64992">
        <w:rPr>
          <w:rFonts w:cstheme="minorHAnsi"/>
          <w:b/>
          <w:bCs/>
        </w:rPr>
        <w:t>questionnaire</w:t>
      </w:r>
      <w:r w:rsidRPr="00E64992">
        <w:rPr>
          <w:rFonts w:cstheme="minorHAnsi"/>
        </w:rPr>
        <w:t xml:space="preserve"> (about 20-30 minutes) about your MS symptoms, mental health, and sexual function/satisfaction. The questionnaire will be on Qualtrics. You can also request the questionnaire to be provide in paper format. </w:t>
      </w:r>
    </w:p>
    <w:p w14:paraId="788F5807" w14:textId="77777777" w:rsidR="00033023" w:rsidRPr="00E64992" w:rsidRDefault="00033023" w:rsidP="00033023">
      <w:pPr>
        <w:spacing w:after="240" w:line="240" w:lineRule="auto"/>
        <w:ind w:left="720" w:hanging="360"/>
        <w:rPr>
          <w:rFonts w:cstheme="minorHAnsi"/>
        </w:rPr>
      </w:pPr>
      <w:r w:rsidRPr="00A35FC4">
        <w:rPr>
          <w:rFonts w:cstheme="minorHAnsi"/>
        </w:rPr>
        <w:t>3.</w:t>
      </w:r>
      <w:r w:rsidRPr="00A35FC4">
        <w:rPr>
          <w:rFonts w:cstheme="minorHAnsi"/>
        </w:rPr>
        <w:tab/>
      </w:r>
      <w:r w:rsidRPr="00E64992">
        <w:rPr>
          <w:rFonts w:cstheme="minorHAnsi"/>
        </w:rPr>
        <w:t xml:space="preserve">Being </w:t>
      </w:r>
      <w:r w:rsidRPr="00E64992">
        <w:rPr>
          <w:rFonts w:cstheme="minorHAnsi"/>
          <w:b/>
          <w:bCs/>
        </w:rPr>
        <w:t xml:space="preserve">randomly allocated (like a coin flip) to one of two treatment approaches </w:t>
      </w:r>
      <w:r w:rsidRPr="00E64992">
        <w:rPr>
          <w:rFonts w:cstheme="minorHAnsi"/>
        </w:rPr>
        <w:t xml:space="preserve">by King’s Clinical Trail Unit. </w:t>
      </w:r>
      <w:r w:rsidRPr="00E64992">
        <w:rPr>
          <w:rFonts w:cstheme="minorHAnsi"/>
          <w:u w:val="single"/>
        </w:rPr>
        <w:t>You will not be able to choose the treatment approach you are assigned to.</w:t>
      </w:r>
      <w:r w:rsidRPr="00E64992">
        <w:rPr>
          <w:rFonts w:cstheme="minorHAnsi"/>
        </w:rPr>
        <w:t xml:space="preserve"> We do this to ensure results are reliable. Details on each approach is below. </w:t>
      </w:r>
    </w:p>
    <w:p w14:paraId="2E30FB28" w14:textId="77777777" w:rsidR="00033023" w:rsidRPr="00E64992" w:rsidRDefault="00033023" w:rsidP="00033023">
      <w:pPr>
        <w:spacing w:after="240" w:line="240" w:lineRule="auto"/>
        <w:ind w:left="720" w:hanging="360"/>
        <w:rPr>
          <w:rFonts w:cstheme="minorHAnsi"/>
        </w:rPr>
      </w:pPr>
      <w:r w:rsidRPr="00A35FC4">
        <w:rPr>
          <w:rFonts w:cstheme="minorHAnsi"/>
        </w:rPr>
        <w:t>4.</w:t>
      </w:r>
      <w:r w:rsidRPr="00A35FC4">
        <w:rPr>
          <w:rFonts w:cstheme="minorHAnsi"/>
        </w:rPr>
        <w:tab/>
      </w:r>
      <w:r w:rsidRPr="00E64992">
        <w:rPr>
          <w:rFonts w:cstheme="minorHAnsi"/>
        </w:rPr>
        <w:t xml:space="preserve">Completing the same </w:t>
      </w:r>
      <w:r w:rsidRPr="00E64992">
        <w:rPr>
          <w:rFonts w:cstheme="minorHAnsi"/>
          <w:b/>
          <w:bCs/>
        </w:rPr>
        <w:t>questionnaire</w:t>
      </w:r>
      <w:r w:rsidRPr="00E64992">
        <w:rPr>
          <w:rFonts w:cstheme="minorHAnsi"/>
        </w:rPr>
        <w:t xml:space="preserve"> (via Qualtrics) at the end of your time participating in the study. </w:t>
      </w:r>
    </w:p>
    <w:p w14:paraId="281FF5B0" w14:textId="77777777" w:rsidR="00033023" w:rsidRPr="00E64992" w:rsidRDefault="00033023" w:rsidP="00033023">
      <w:pPr>
        <w:spacing w:after="240" w:line="240" w:lineRule="auto"/>
        <w:ind w:left="720" w:hanging="360"/>
        <w:rPr>
          <w:rFonts w:cstheme="minorHAnsi"/>
        </w:rPr>
      </w:pPr>
      <w:r w:rsidRPr="00A35FC4">
        <w:rPr>
          <w:rFonts w:cstheme="minorHAnsi"/>
        </w:rPr>
        <w:t>5.</w:t>
      </w:r>
      <w:r w:rsidRPr="00A35FC4">
        <w:rPr>
          <w:rFonts w:cstheme="minorHAnsi"/>
        </w:rPr>
        <w:tab/>
      </w:r>
      <w:r w:rsidRPr="00E64992">
        <w:rPr>
          <w:rFonts w:cstheme="minorHAnsi"/>
        </w:rPr>
        <w:t xml:space="preserve">Being invited for </w:t>
      </w:r>
      <w:r w:rsidRPr="00E64992">
        <w:rPr>
          <w:rFonts w:cstheme="minorHAnsi"/>
          <w:b/>
          <w:bCs/>
        </w:rPr>
        <w:t>one-to-one interviews</w:t>
      </w:r>
      <w:r w:rsidRPr="00E64992">
        <w:rPr>
          <w:rFonts w:cstheme="minorHAnsi"/>
        </w:rPr>
        <w:t xml:space="preserve"> via Microsoft Teams (or telephone) with study team members about your experiences during the study. If you complete an interview, you will be offered a £20 shopping voucher for your time. Taking part in the interview is not essential to your participation in the study. This interview is to:</w:t>
      </w:r>
    </w:p>
    <w:p w14:paraId="6D2137B4"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Understand your experience of the intervention and study process</w:t>
      </w:r>
    </w:p>
    <w:p w14:paraId="2E62DB45"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Hear your feedback on what you found helpful (or not helpful) </w:t>
      </w:r>
    </w:p>
    <w:p w14:paraId="2182A8AE"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Gain insight on possible improvements in the future</w:t>
      </w:r>
    </w:p>
    <w:p w14:paraId="2C8DE10C"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If you participate in the interview, we will be using audio and video recording and transcribing via Microsoft Teams. These recordings/transcriptions will only be accessible by the research team. We may use directs quote from these interviews in our results; these will be de-identified so that no one can know who you are by reading the quotes. </w:t>
      </w:r>
    </w:p>
    <w:p w14:paraId="59FF47EC" w14:textId="77777777" w:rsidR="00033023" w:rsidRPr="00A35FC4" w:rsidRDefault="00033023" w:rsidP="00033023">
      <w:pPr>
        <w:spacing w:after="240"/>
        <w:rPr>
          <w:rFonts w:cstheme="minorHAnsi"/>
          <w:u w:val="single"/>
        </w:rPr>
      </w:pPr>
      <w:r w:rsidRPr="00A35FC4">
        <w:rPr>
          <w:rFonts w:cstheme="minorHAnsi"/>
          <w:u w:val="single"/>
        </w:rPr>
        <w:t>The two treatments are:</w:t>
      </w:r>
    </w:p>
    <w:p w14:paraId="31771C46" w14:textId="77777777" w:rsidR="00033023" w:rsidRPr="00E64992" w:rsidRDefault="00033023" w:rsidP="00033023">
      <w:pPr>
        <w:spacing w:after="240" w:line="240" w:lineRule="auto"/>
        <w:ind w:left="360" w:hanging="360"/>
        <w:rPr>
          <w:rFonts w:cstheme="minorHAnsi"/>
          <w:b/>
          <w:bCs/>
        </w:rPr>
      </w:pPr>
      <w:r w:rsidRPr="00A35FC4">
        <w:rPr>
          <w:rFonts w:cstheme="minorHAnsi"/>
          <w:b/>
          <w:bCs/>
        </w:rPr>
        <w:t>1.</w:t>
      </w:r>
      <w:r w:rsidRPr="00A35FC4">
        <w:rPr>
          <w:rFonts w:cstheme="minorHAnsi"/>
          <w:b/>
          <w:bCs/>
        </w:rPr>
        <w:tab/>
      </w:r>
      <w:r w:rsidRPr="00E64992">
        <w:rPr>
          <w:rFonts w:cstheme="minorHAnsi"/>
          <w:b/>
          <w:bCs/>
        </w:rPr>
        <w:t xml:space="preserve">A single one-to-one session with an MS clinician </w:t>
      </w:r>
    </w:p>
    <w:p w14:paraId="418486B7" w14:textId="77777777" w:rsidR="00033023" w:rsidRPr="00A35FC4" w:rsidRDefault="00033023" w:rsidP="00033023">
      <w:pPr>
        <w:spacing w:after="240"/>
        <w:rPr>
          <w:rFonts w:cstheme="minorHAnsi"/>
        </w:rPr>
      </w:pPr>
      <w:r w:rsidRPr="00A35FC4">
        <w:rPr>
          <w:rFonts w:cstheme="minorHAnsi"/>
        </w:rPr>
        <w:lastRenderedPageBreak/>
        <w:t xml:space="preserve">You will receive a one-off appointment (15-20 minutes) with a MS healthcare practitioner specifically to discuss the role MS plays in sexual challenges and to determine which treatment options might work best for you. </w:t>
      </w:r>
    </w:p>
    <w:p w14:paraId="1430F9CB" w14:textId="77777777" w:rsidR="00033023" w:rsidRPr="00E64992" w:rsidRDefault="00033023" w:rsidP="00033023">
      <w:pPr>
        <w:spacing w:after="240" w:line="240" w:lineRule="auto"/>
        <w:ind w:left="360" w:hanging="360"/>
        <w:rPr>
          <w:rFonts w:cstheme="minorHAnsi"/>
          <w:b/>
          <w:bCs/>
        </w:rPr>
      </w:pPr>
      <w:r w:rsidRPr="00A35FC4">
        <w:rPr>
          <w:rFonts w:cstheme="minorHAnsi"/>
          <w:b/>
          <w:bCs/>
        </w:rPr>
        <w:t>2.</w:t>
      </w:r>
      <w:r w:rsidRPr="00A35FC4">
        <w:rPr>
          <w:rFonts w:cstheme="minorHAnsi"/>
          <w:b/>
          <w:bCs/>
        </w:rPr>
        <w:tab/>
      </w:r>
      <w:r w:rsidRPr="00E64992">
        <w:rPr>
          <w:rFonts w:cstheme="minorHAnsi"/>
          <w:b/>
          <w:bCs/>
        </w:rPr>
        <w:t>PIMS intervention for sexual challenges in MS</w:t>
      </w:r>
    </w:p>
    <w:p w14:paraId="35EB9605" w14:textId="77777777" w:rsidR="00033023" w:rsidRPr="00A35FC4" w:rsidRDefault="00033023" w:rsidP="00033023">
      <w:pPr>
        <w:spacing w:after="240"/>
        <w:rPr>
          <w:rFonts w:cstheme="minorHAnsi"/>
        </w:rPr>
      </w:pPr>
      <w:r w:rsidRPr="00A35FC4">
        <w:rPr>
          <w:rFonts w:cstheme="minorHAnsi"/>
        </w:rPr>
        <w:t xml:space="preserve">If allocated to this group, you will be asked to participate in 6 self-directed and 2 facilitator led ‘modules’ (8 in total) targeting different aspects of sex/intimacy in relation to MS over 10 weeks. This is called the </w:t>
      </w:r>
      <w:r w:rsidRPr="00A35FC4">
        <w:rPr>
          <w:rFonts w:cstheme="minorHAnsi"/>
          <w:b/>
          <w:bCs/>
          <w:u w:val="single"/>
        </w:rPr>
        <w:t>P</w:t>
      </w:r>
      <w:r w:rsidRPr="00A35FC4">
        <w:rPr>
          <w:rFonts w:cstheme="minorHAnsi"/>
        </w:rPr>
        <w:t xml:space="preserve">sychosexual </w:t>
      </w:r>
      <w:r w:rsidRPr="00A35FC4">
        <w:rPr>
          <w:rFonts w:cstheme="minorHAnsi"/>
          <w:b/>
          <w:bCs/>
          <w:u w:val="single"/>
        </w:rPr>
        <w:t>I</w:t>
      </w:r>
      <w:r w:rsidRPr="00A35FC4">
        <w:rPr>
          <w:rFonts w:cstheme="minorHAnsi"/>
        </w:rPr>
        <w:t xml:space="preserve">ntervention for Sexual Difficulties in People with </w:t>
      </w:r>
      <w:r w:rsidRPr="00A35FC4">
        <w:rPr>
          <w:rFonts w:cstheme="minorHAnsi"/>
          <w:b/>
          <w:bCs/>
          <w:u w:val="single"/>
        </w:rPr>
        <w:t>M</w:t>
      </w:r>
      <w:r w:rsidRPr="00A35FC4">
        <w:rPr>
          <w:rFonts w:cstheme="minorHAnsi"/>
        </w:rPr>
        <w:t xml:space="preserve">ultiple </w:t>
      </w:r>
      <w:r w:rsidRPr="00A35FC4">
        <w:rPr>
          <w:rFonts w:cstheme="minorHAnsi"/>
          <w:b/>
          <w:bCs/>
          <w:u w:val="single"/>
        </w:rPr>
        <w:t>S</w:t>
      </w:r>
      <w:r w:rsidRPr="00A35FC4">
        <w:rPr>
          <w:rFonts w:cstheme="minorHAnsi"/>
        </w:rPr>
        <w:t>clerosis (PIMS).</w:t>
      </w:r>
    </w:p>
    <w:p w14:paraId="29E71D47" w14:textId="77777777" w:rsidR="00033023" w:rsidRPr="00A35FC4" w:rsidRDefault="00033023" w:rsidP="00033023">
      <w:pPr>
        <w:spacing w:after="240"/>
        <w:rPr>
          <w:rFonts w:cstheme="minorHAnsi"/>
        </w:rPr>
      </w:pPr>
      <w:r w:rsidRPr="00A35FC4">
        <w:rPr>
          <w:rFonts w:cstheme="minorHAnsi"/>
        </w:rPr>
        <w:t xml:space="preserve">Each of the eight sessions should take no more than 50 minutes. </w:t>
      </w:r>
    </w:p>
    <w:p w14:paraId="225AF001" w14:textId="77777777" w:rsidR="00033023" w:rsidRPr="00A35FC4" w:rsidRDefault="00033023" w:rsidP="00033023">
      <w:pPr>
        <w:spacing w:after="240"/>
        <w:rPr>
          <w:rFonts w:cstheme="minorHAnsi"/>
        </w:rPr>
      </w:pPr>
      <w:r w:rsidRPr="00A35FC4">
        <w:rPr>
          <w:rFonts w:cstheme="minorHAnsi"/>
        </w:rPr>
        <w:t>This treatment group includes a manual, which includes:</w:t>
      </w:r>
    </w:p>
    <w:p w14:paraId="15B62D95"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self-guided exercises </w:t>
      </w:r>
    </w:p>
    <w:p w14:paraId="08FF7118"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information about the relationship between sex and MS </w:t>
      </w:r>
    </w:p>
    <w:p w14:paraId="4AA24F87"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ways to manage your emotional and sexual wellbeing </w:t>
      </w:r>
    </w:p>
    <w:p w14:paraId="4FD1D585" w14:textId="77777777" w:rsidR="00033023" w:rsidRPr="00A35FC4" w:rsidRDefault="00033023" w:rsidP="00033023">
      <w:pPr>
        <w:spacing w:after="240"/>
        <w:rPr>
          <w:rFonts w:cstheme="minorHAnsi"/>
        </w:rPr>
      </w:pPr>
      <w:r w:rsidRPr="00A35FC4">
        <w:rPr>
          <w:rFonts w:cstheme="minorHAnsi"/>
        </w:rPr>
        <w:t xml:space="preserve">Two of these eight sessions will be done with MS healthcare practitioners, who will be trained to help guide and support you throughout your time in the study. Sessions with MS healthcare practitioners will be approximately 30-minutes. </w:t>
      </w:r>
    </w:p>
    <w:p w14:paraId="3FF9233D" w14:textId="77777777" w:rsidR="00033023" w:rsidRPr="00A35FC4" w:rsidRDefault="00033023" w:rsidP="00033023">
      <w:pPr>
        <w:spacing w:after="240"/>
        <w:rPr>
          <w:rFonts w:cstheme="minorHAnsi"/>
          <w:b/>
          <w:bCs/>
        </w:rPr>
      </w:pPr>
      <w:r w:rsidRPr="00A35FC4">
        <w:rPr>
          <w:rFonts w:cstheme="minorHAnsi"/>
          <w:b/>
          <w:bCs/>
        </w:rPr>
        <w:t xml:space="preserve">Both treatment groups are equally important to the research as they will tell us which approach people find best. </w:t>
      </w:r>
    </w:p>
    <w:p w14:paraId="53C99F6B" w14:textId="77777777" w:rsidR="00033023" w:rsidRPr="00A35FC4" w:rsidRDefault="00033023" w:rsidP="00033023">
      <w:pPr>
        <w:spacing w:after="240"/>
        <w:rPr>
          <w:rFonts w:cstheme="minorHAnsi"/>
        </w:rPr>
      </w:pPr>
      <w:r w:rsidRPr="00A35FC4">
        <w:rPr>
          <w:rFonts w:cstheme="minorHAnsi"/>
        </w:rPr>
        <w:t>All sessions with healthcare practitioners will be provided via your trust’s preferred secure video call network or face-to-face, depending on availability and health guidelines.</w:t>
      </w:r>
    </w:p>
    <w:p w14:paraId="78F5B7EA" w14:textId="77777777" w:rsidR="00033023" w:rsidRPr="00A35FC4" w:rsidRDefault="00033023" w:rsidP="00033023">
      <w:pPr>
        <w:spacing w:after="240"/>
        <w:rPr>
          <w:rFonts w:cstheme="minorHAnsi"/>
        </w:rPr>
      </w:pPr>
      <w:r w:rsidRPr="00A35FC4">
        <w:rPr>
          <w:rFonts w:cstheme="minorHAnsi"/>
        </w:rPr>
        <w:t xml:space="preserve">At the end of the treatment, you may be asked to be interviewed by a researcher to understand your experience with the study. The researcher will be a different person than the MS healthcare practitioner you work with. The interviews will take place over video or over the phone. </w:t>
      </w:r>
    </w:p>
    <w:p w14:paraId="059D895E" w14:textId="77777777" w:rsidR="00033023" w:rsidRPr="00A35FC4" w:rsidRDefault="00033023" w:rsidP="00033023">
      <w:pPr>
        <w:spacing w:after="240"/>
        <w:rPr>
          <w:rFonts w:cstheme="minorHAnsi"/>
          <w:b/>
          <w:bCs/>
          <w:u w:val="single"/>
        </w:rPr>
      </w:pPr>
      <w:r w:rsidRPr="00A35FC4">
        <w:rPr>
          <w:rFonts w:cstheme="minorHAnsi"/>
          <w:b/>
          <w:bCs/>
          <w:u w:val="single"/>
        </w:rPr>
        <w:t>Do I have to take part?</w:t>
      </w:r>
    </w:p>
    <w:p w14:paraId="07AB8A48" w14:textId="77777777" w:rsidR="00033023" w:rsidRPr="00A35FC4" w:rsidRDefault="00033023" w:rsidP="00033023">
      <w:pPr>
        <w:spacing w:after="240"/>
        <w:rPr>
          <w:rFonts w:cstheme="minorHAnsi"/>
        </w:rPr>
      </w:pPr>
      <w:r w:rsidRPr="00A35FC4">
        <w:rPr>
          <w:rFonts w:cstheme="minorHAnsi"/>
        </w:rPr>
        <w:t xml:space="preserve">No. Participation is completely voluntary. You should only take part if you want to. Choosing not to take part will not disadvantage your or affect your treatment in any way. If you decide to take part, we will ask you to sign a consent form and give you a copy to keep. </w:t>
      </w:r>
    </w:p>
    <w:p w14:paraId="5AE4A94C" w14:textId="77777777" w:rsidR="00033023" w:rsidRPr="00A35FC4" w:rsidRDefault="00033023" w:rsidP="00033023">
      <w:pPr>
        <w:spacing w:after="240"/>
        <w:rPr>
          <w:rFonts w:cstheme="minorHAnsi"/>
          <w:b/>
          <w:bCs/>
          <w:u w:val="single"/>
        </w:rPr>
      </w:pPr>
      <w:r w:rsidRPr="00A35FC4">
        <w:rPr>
          <w:rFonts w:cstheme="minorHAnsi"/>
          <w:b/>
          <w:bCs/>
          <w:u w:val="single"/>
        </w:rPr>
        <w:t>What are the possible risks?</w:t>
      </w:r>
    </w:p>
    <w:p w14:paraId="113FAAD8"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Participation will require some time commitment to attend sessions with healthcare practitioners and work through self-guided material as described above</w:t>
      </w:r>
    </w:p>
    <w:p w14:paraId="5289D8F7"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lastRenderedPageBreak/>
        <w:t></w:t>
      </w:r>
      <w:r w:rsidRPr="00A35FC4">
        <w:rPr>
          <w:rFonts w:ascii="Symbol" w:hAnsi="Symbol" w:cstheme="minorHAnsi"/>
        </w:rPr>
        <w:tab/>
      </w:r>
      <w:r w:rsidRPr="00E64992">
        <w:rPr>
          <w:rFonts w:cstheme="minorHAnsi"/>
        </w:rPr>
        <w:t>It is possible that completing the questionnaires may cause you some distress, but this is rare. If the questions cause you any concerns or upset you, please stop answering the questions and speak to the researcher.</w:t>
      </w:r>
    </w:p>
    <w:p w14:paraId="0D5553ED"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Some of the questionnaires ask you about your mood. Depending on your responses, the researcher may ask you questions to assess your safety and make appropriate support services available to you if needed.</w:t>
      </w:r>
    </w:p>
    <w:p w14:paraId="1D81568F"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If you indicate having any thoughts about suicide or self-harm, a member of the team will ask you a few more questions to determine how they can best support you. </w:t>
      </w:r>
    </w:p>
    <w:p w14:paraId="05E26CEA"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We will send a letter to your GP about the outcome of this risk assessment. You will get a copy of this letter and some information about resources that might be helpful. </w:t>
      </w:r>
    </w:p>
    <w:p w14:paraId="5A7912FD"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If we feel you are at immediately at risk for serious harm to yourself, we will call emergency services and inform your GP of this. </w:t>
      </w:r>
    </w:p>
    <w:p w14:paraId="71DA66C6"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This study is being largely run remotely, including sessions with healthcare practitioners. It may be possible for you to have face-to-face sessions with healthcare practitioners if this is mutually agreed. If attending face-to-face sessions, there may be a risk of transmission of COVID-19 from attending a hospital setting. </w:t>
      </w:r>
    </w:p>
    <w:p w14:paraId="62A5A53A" w14:textId="77777777" w:rsidR="00033023" w:rsidRPr="00E64992" w:rsidRDefault="00033023" w:rsidP="00033023">
      <w:pPr>
        <w:spacing w:after="240" w:line="240" w:lineRule="auto"/>
        <w:ind w:left="720" w:hanging="360"/>
        <w:rPr>
          <w:rFonts w:cstheme="minorHAnsi"/>
          <w:b/>
          <w:bCs/>
          <w:u w:val="single"/>
        </w:rPr>
      </w:pPr>
      <w:r w:rsidRPr="00A35FC4">
        <w:rPr>
          <w:rFonts w:ascii="Symbol" w:hAnsi="Symbol" w:cstheme="minorHAnsi"/>
          <w:bCs/>
        </w:rPr>
        <w:t></w:t>
      </w:r>
      <w:r w:rsidRPr="00A35FC4">
        <w:rPr>
          <w:rFonts w:ascii="Symbol" w:hAnsi="Symbol" w:cstheme="minorHAnsi"/>
          <w:bCs/>
        </w:rPr>
        <w:tab/>
      </w:r>
      <w:r w:rsidRPr="00E64992">
        <w:rPr>
          <w:rFonts w:cstheme="minorHAnsi"/>
        </w:rPr>
        <w:t>Given the topic of the PIMS intervention, the interview may involve discussing intimate issues around sex, relationships, and intimacy which may be distressing. However, you will not be directly asked or required to share personal experiences.</w:t>
      </w:r>
    </w:p>
    <w:p w14:paraId="07C0801C" w14:textId="77777777" w:rsidR="00033023" w:rsidRPr="00A35FC4" w:rsidRDefault="00033023" w:rsidP="00033023">
      <w:pPr>
        <w:spacing w:after="240"/>
        <w:rPr>
          <w:rFonts w:cstheme="minorHAnsi"/>
          <w:b/>
          <w:bCs/>
          <w:u w:val="single"/>
        </w:rPr>
      </w:pPr>
      <w:r w:rsidRPr="00A35FC4">
        <w:rPr>
          <w:rFonts w:cstheme="minorHAnsi"/>
          <w:b/>
          <w:bCs/>
          <w:u w:val="single"/>
        </w:rPr>
        <w:t xml:space="preserve">What are the possible benefits? </w:t>
      </w:r>
    </w:p>
    <w:p w14:paraId="7EFF6412"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All participants will receive treatments that will potentially improve their sexual challenges</w:t>
      </w:r>
    </w:p>
    <w:p w14:paraId="26AF05B2"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Both groups may benefit from discussing their sexual challenges and treatment options with healthcare practitioners</w:t>
      </w:r>
    </w:p>
    <w:p w14:paraId="237A3A95"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We anticipate the results from this study will allow us to:</w:t>
      </w:r>
    </w:p>
    <w:p w14:paraId="23263375"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Improve the knowledge of how MS affects sexuality and intimacy </w:t>
      </w:r>
    </w:p>
    <w:p w14:paraId="0B90D45E"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 xml:space="preserve">Inform healthcare practitioners about how to help people with MS manage their condition </w:t>
      </w:r>
    </w:p>
    <w:p w14:paraId="4E2FCADA" w14:textId="77777777" w:rsidR="00033023" w:rsidRPr="00E64992" w:rsidRDefault="00033023" w:rsidP="00033023">
      <w:pPr>
        <w:spacing w:after="240" w:line="240" w:lineRule="auto"/>
        <w:ind w:left="1440" w:hanging="360"/>
        <w:rPr>
          <w:rFonts w:cstheme="minorHAnsi"/>
        </w:rPr>
      </w:pPr>
      <w:r w:rsidRPr="00A35FC4">
        <w:rPr>
          <w:rFonts w:ascii="Courier New" w:hAnsi="Courier New" w:cs="Courier New"/>
        </w:rPr>
        <w:t>o</w:t>
      </w:r>
      <w:r w:rsidRPr="00A35FC4">
        <w:rPr>
          <w:rFonts w:ascii="Courier New" w:hAnsi="Courier New" w:cs="Courier New"/>
        </w:rPr>
        <w:tab/>
      </w:r>
      <w:r w:rsidRPr="00E64992">
        <w:rPr>
          <w:rFonts w:cstheme="minorHAnsi"/>
        </w:rPr>
        <w:t>Inform future research on sexual challenges in MS</w:t>
      </w:r>
    </w:p>
    <w:p w14:paraId="1A85E996" w14:textId="77777777" w:rsidR="00033023" w:rsidRPr="00A35FC4" w:rsidRDefault="00033023" w:rsidP="00033023">
      <w:pPr>
        <w:spacing w:after="240"/>
        <w:rPr>
          <w:rFonts w:cstheme="minorHAnsi"/>
          <w:b/>
          <w:bCs/>
          <w:u w:val="single"/>
        </w:rPr>
      </w:pPr>
      <w:r w:rsidRPr="00A35FC4">
        <w:rPr>
          <w:rFonts w:cstheme="minorHAnsi"/>
          <w:b/>
          <w:bCs/>
          <w:u w:val="single"/>
        </w:rPr>
        <w:t>How will we use information about you?</w:t>
      </w:r>
    </w:p>
    <w:p w14:paraId="1E5ED18C" w14:textId="77777777" w:rsidR="00033023" w:rsidRPr="00A35FC4" w:rsidRDefault="00033023" w:rsidP="00033023">
      <w:pPr>
        <w:spacing w:after="240"/>
        <w:rPr>
          <w:rFonts w:cstheme="minorHAnsi"/>
        </w:rPr>
      </w:pPr>
      <w:r w:rsidRPr="00A35FC4">
        <w:rPr>
          <w:rFonts w:cstheme="minorHAnsi"/>
        </w:rPr>
        <w:t>We will need to use information from you and from your medical records for this research project.</w:t>
      </w:r>
    </w:p>
    <w:p w14:paraId="3699A839" w14:textId="77777777" w:rsidR="00033023" w:rsidRPr="00A35FC4" w:rsidRDefault="00033023" w:rsidP="00033023">
      <w:pPr>
        <w:spacing w:after="240"/>
        <w:rPr>
          <w:rFonts w:cstheme="minorHAnsi"/>
        </w:rPr>
      </w:pPr>
      <w:r w:rsidRPr="00A35FC4">
        <w:rPr>
          <w:rFonts w:cstheme="minorHAnsi"/>
        </w:rPr>
        <w:t>This information will include your:</w:t>
      </w:r>
    </w:p>
    <w:p w14:paraId="3FD76DAC"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lastRenderedPageBreak/>
        <w:t></w:t>
      </w:r>
      <w:r w:rsidRPr="00A35FC4">
        <w:rPr>
          <w:rFonts w:ascii="Symbol" w:hAnsi="Symbol" w:cstheme="minorHAnsi"/>
        </w:rPr>
        <w:tab/>
      </w:r>
      <w:r w:rsidRPr="00E64992">
        <w:rPr>
          <w:rFonts w:cstheme="minorHAnsi"/>
        </w:rPr>
        <w:t>NHS number</w:t>
      </w:r>
    </w:p>
    <w:p w14:paraId="46972697"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Initials</w:t>
      </w:r>
    </w:p>
    <w:p w14:paraId="2FB05728"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Name</w:t>
      </w:r>
    </w:p>
    <w:p w14:paraId="1B0C6D61"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Date of birth</w:t>
      </w:r>
    </w:p>
    <w:p w14:paraId="46CCDF88"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Full post code </w:t>
      </w:r>
    </w:p>
    <w:p w14:paraId="3CA82E36"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Contact details</w:t>
      </w:r>
    </w:p>
    <w:p w14:paraId="1B01A43D" w14:textId="77777777" w:rsidR="00033023" w:rsidRPr="00E64992" w:rsidRDefault="00033023" w:rsidP="00033023">
      <w:pPr>
        <w:spacing w:after="240" w:line="240" w:lineRule="auto"/>
        <w:ind w:left="78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Medical diagnoses</w:t>
      </w:r>
    </w:p>
    <w:p w14:paraId="29066ABD" w14:textId="77777777" w:rsidR="00033023" w:rsidRPr="00A35FC4" w:rsidRDefault="00033023" w:rsidP="00033023">
      <w:pPr>
        <w:spacing w:after="240"/>
        <w:rPr>
          <w:rFonts w:cstheme="minorHAnsi"/>
        </w:rPr>
      </w:pPr>
      <w:r w:rsidRPr="00A35FC4">
        <w:rPr>
          <w:rFonts w:cstheme="minorHAnsi"/>
        </w:rPr>
        <w:t>People will use this information to do the research or to check your records to make sure that the research is being done properly.</w:t>
      </w:r>
    </w:p>
    <w:p w14:paraId="76399F70" w14:textId="77777777" w:rsidR="00033023" w:rsidRPr="00A35FC4" w:rsidRDefault="00033023" w:rsidP="00033023">
      <w:pPr>
        <w:spacing w:after="240"/>
        <w:rPr>
          <w:rFonts w:cstheme="minorHAnsi"/>
        </w:rPr>
      </w:pPr>
      <w:r w:rsidRPr="00A35FC4">
        <w:rPr>
          <w:rFonts w:cstheme="minorHAnsi"/>
        </w:rPr>
        <w:t xml:space="preserve">People who do not need to know who you are will not be able to see your name or contact details. Your data will have a code number instead. </w:t>
      </w:r>
    </w:p>
    <w:p w14:paraId="1BA6702B" w14:textId="77777777" w:rsidR="00033023" w:rsidRPr="00A35FC4" w:rsidRDefault="00033023" w:rsidP="00033023">
      <w:pPr>
        <w:spacing w:after="240"/>
        <w:rPr>
          <w:rFonts w:cstheme="minorHAnsi"/>
        </w:rPr>
      </w:pPr>
      <w:r w:rsidRPr="00A35FC4">
        <w:rPr>
          <w:rFonts w:cstheme="minorHAnsi"/>
        </w:rPr>
        <w:t xml:space="preserve">We will keep all information about you safe and secure. Study data will be stored on REDcap, which is a secure, encrypted database that follows UK GDPR regulations that is only accessible by members of the research team. </w:t>
      </w:r>
    </w:p>
    <w:p w14:paraId="5B29EB6D" w14:textId="77777777" w:rsidR="00033023" w:rsidRPr="00A35FC4" w:rsidRDefault="00033023" w:rsidP="00033023">
      <w:pPr>
        <w:spacing w:after="240"/>
        <w:rPr>
          <w:rFonts w:cstheme="minorHAnsi"/>
        </w:rPr>
      </w:pPr>
      <w:r w:rsidRPr="00A35FC4">
        <w:rPr>
          <w:rStyle w:val="normaltextrun"/>
          <w:rFonts w:cstheme="minorHAnsi"/>
          <w:shd w:val="clear" w:color="auto" w:fill="FFFFFF"/>
        </w:rPr>
        <w:t>KCL continually assess and ensure that data is held in the most appropriate and secure way. This may include storage of anonymised or pseudonymised data with a contracted GDPR compliant third party storage provider within the UK, where they are assessed as the best data storage options. In such cases the third party storage provider will not have access to any data that could directly identify you.</w:t>
      </w:r>
    </w:p>
    <w:p w14:paraId="72398B36" w14:textId="77777777" w:rsidR="00033023" w:rsidRPr="00A35FC4" w:rsidRDefault="00033023" w:rsidP="00033023">
      <w:pPr>
        <w:spacing w:after="240"/>
        <w:rPr>
          <w:rFonts w:cstheme="minorHAnsi"/>
        </w:rPr>
      </w:pPr>
      <w:r w:rsidRPr="00A35FC4">
        <w:rPr>
          <w:rFonts w:cstheme="minorHAnsi"/>
        </w:rPr>
        <w:t xml:space="preserve">Once we have finished the study, we will keep some of the data so we can check the results. We will write our reports in a way that no-one can work out that you took part in the study. </w:t>
      </w:r>
    </w:p>
    <w:p w14:paraId="249E95EC" w14:textId="77777777" w:rsidR="00033023" w:rsidRPr="00A35FC4" w:rsidRDefault="00033023" w:rsidP="00033023">
      <w:pPr>
        <w:spacing w:after="240"/>
        <w:rPr>
          <w:rFonts w:cstheme="minorHAnsi"/>
        </w:rPr>
      </w:pPr>
      <w:r w:rsidRPr="00A35FC4">
        <w:rPr>
          <w:rFonts w:cstheme="minorHAnsi"/>
        </w:rPr>
        <w:t xml:space="preserve">We will only contact your GP about your involvement in the study if we determine that you require additional mental health support. This will occur if you indicate risk of self-harm of suicidal ideation on certain questions in the baseline and follow-up measures. We will first meet with you to discuss this in more detail, and then send your GP a letter. You will get a copy of this letter, along with some resources for general mental health support. </w:t>
      </w:r>
    </w:p>
    <w:p w14:paraId="72EA4996" w14:textId="77777777" w:rsidR="00033023" w:rsidRPr="00A35FC4" w:rsidRDefault="00033023" w:rsidP="00033023">
      <w:pPr>
        <w:spacing w:after="240"/>
        <w:rPr>
          <w:rFonts w:cstheme="minorHAnsi"/>
          <w:b/>
          <w:bCs/>
          <w:u w:val="single"/>
        </w:rPr>
      </w:pPr>
      <w:r w:rsidRPr="00A35FC4">
        <w:rPr>
          <w:rFonts w:cstheme="minorHAnsi"/>
          <w:b/>
          <w:bCs/>
          <w:u w:val="single"/>
        </w:rPr>
        <w:t>What are your choices about how your information is used?</w:t>
      </w:r>
    </w:p>
    <w:p w14:paraId="2115EAF1"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You can stop being part of the study at any time, without giving a reason, but we will keep information about you that we already have. </w:t>
      </w:r>
    </w:p>
    <w:p w14:paraId="60E2E54F"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We need to manage your records in specific ways for the research to be reliable. This means that we will not be able to let you see or change the data we hold about you. </w:t>
      </w:r>
    </w:p>
    <w:p w14:paraId="7B83E5A8" w14:textId="77777777" w:rsidR="00033023" w:rsidRPr="00E64992" w:rsidRDefault="00033023" w:rsidP="00033023">
      <w:pPr>
        <w:spacing w:after="0" w:line="240" w:lineRule="auto"/>
        <w:ind w:left="720" w:hanging="360"/>
        <w:rPr>
          <w:rFonts w:cstheme="minorHAnsi"/>
        </w:rPr>
      </w:pPr>
      <w:r w:rsidRPr="00A35FC4">
        <w:rPr>
          <w:rFonts w:ascii="Symbol" w:hAnsi="Symbol" w:cstheme="minorHAnsi"/>
        </w:rPr>
        <w:lastRenderedPageBreak/>
        <w:t></w:t>
      </w:r>
      <w:r w:rsidRPr="00A35FC4">
        <w:rPr>
          <w:rFonts w:ascii="Symbol" w:hAnsi="Symbol" w:cstheme="minorHAnsi"/>
        </w:rPr>
        <w:tab/>
      </w:r>
      <w:r w:rsidRPr="00E64992">
        <w:rPr>
          <w:rFonts w:cstheme="minorHAnsi"/>
        </w:rPr>
        <w:t>If you agree to take part in this study, you will have the option to take part in future research using your data saved from this study.</w:t>
      </w:r>
    </w:p>
    <w:p w14:paraId="0E0E55B2" w14:textId="77777777" w:rsidR="00033023" w:rsidRPr="00A35FC4" w:rsidRDefault="00033023" w:rsidP="00033023">
      <w:pPr>
        <w:pStyle w:val="ListParagraph"/>
        <w:rPr>
          <w:rFonts w:cstheme="minorHAnsi"/>
        </w:rPr>
      </w:pPr>
    </w:p>
    <w:p w14:paraId="56FA4449" w14:textId="77777777" w:rsidR="00033023" w:rsidRPr="00A35FC4" w:rsidRDefault="00033023" w:rsidP="00033023">
      <w:pPr>
        <w:spacing w:after="240"/>
        <w:rPr>
          <w:rFonts w:cstheme="minorHAnsi"/>
          <w:b/>
          <w:bCs/>
          <w:u w:val="single"/>
        </w:rPr>
      </w:pPr>
      <w:r w:rsidRPr="00A35FC4">
        <w:rPr>
          <w:rFonts w:cstheme="minorHAnsi"/>
          <w:b/>
          <w:bCs/>
          <w:u w:val="single"/>
        </w:rPr>
        <w:t>Where can you find out more about how your information is used?</w:t>
      </w:r>
    </w:p>
    <w:p w14:paraId="5A1A8E51"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You can find out more about how we use your information </w:t>
      </w:r>
    </w:p>
    <w:p w14:paraId="47D2A58C"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at www.hra.nhs.uk/information-about-patients/</w:t>
      </w:r>
    </w:p>
    <w:p w14:paraId="7725C9D1"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our leaflet available from https://www.kcl.ac.uk/research/support/rgei/research-ethics/kings-college-london-statement-on-use-of-personal-data-in-research </w:t>
      </w:r>
    </w:p>
    <w:p w14:paraId="7FBC4E95"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by asking one of the research team</w:t>
      </w:r>
    </w:p>
    <w:p w14:paraId="761FAD7A"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by sending an email to the Data Protection Officer, Albert Chan, info-compliance@kcl.ac.uk  </w:t>
      </w:r>
    </w:p>
    <w:p w14:paraId="384F0B32" w14:textId="77777777" w:rsidR="00033023" w:rsidRPr="00A35FC4" w:rsidRDefault="00033023" w:rsidP="00033023">
      <w:pPr>
        <w:spacing w:after="240"/>
        <w:rPr>
          <w:rFonts w:cstheme="minorHAnsi"/>
        </w:rPr>
      </w:pPr>
      <w:r w:rsidRPr="00A35FC4">
        <w:rPr>
          <w:rFonts w:cstheme="minorHAnsi"/>
        </w:rPr>
        <w:t xml:space="preserve">Research data will be kept for 10 years after the study has ended.  </w:t>
      </w:r>
    </w:p>
    <w:p w14:paraId="4B6D49F7" w14:textId="77777777" w:rsidR="00033023" w:rsidRPr="00A35FC4" w:rsidRDefault="00033023" w:rsidP="00033023">
      <w:pPr>
        <w:spacing w:after="240"/>
        <w:rPr>
          <w:rFonts w:cstheme="minorHAnsi"/>
          <w:b/>
          <w:bCs/>
          <w:u w:val="single"/>
        </w:rPr>
      </w:pPr>
      <w:r w:rsidRPr="00A35FC4">
        <w:rPr>
          <w:rFonts w:cstheme="minorHAnsi"/>
          <w:b/>
          <w:bCs/>
          <w:u w:val="single"/>
        </w:rPr>
        <w:t>What will happen with the results?</w:t>
      </w:r>
    </w:p>
    <w:p w14:paraId="3ABB698A"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We will write to you via email at the end of the research and inform you of the main findings</w:t>
      </w:r>
    </w:p>
    <w:p w14:paraId="42CCA0AF"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Results will be written up for publication in scientific journals and presented at international conferences</w:t>
      </w:r>
    </w:p>
    <w:p w14:paraId="3F3D3357"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We will hold a public engagement event at the end of the project to share findings with the wider community</w:t>
      </w:r>
    </w:p>
    <w:p w14:paraId="29E75B50"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Results will also be disseminated through relevant MS charities and organisations</w:t>
      </w:r>
    </w:p>
    <w:p w14:paraId="2BA6C336"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 xml:space="preserve">Results are due to be shared at the end of 2024. </w:t>
      </w:r>
    </w:p>
    <w:p w14:paraId="379BBC78" w14:textId="77777777" w:rsidR="00033023" w:rsidRPr="00E64992" w:rsidRDefault="00033023" w:rsidP="00033023">
      <w:pPr>
        <w:spacing w:after="240" w:line="240" w:lineRule="auto"/>
        <w:ind w:left="720" w:hanging="360"/>
        <w:rPr>
          <w:rFonts w:cstheme="minorHAnsi"/>
        </w:rPr>
      </w:pPr>
      <w:r w:rsidRPr="00A35FC4">
        <w:rPr>
          <w:rFonts w:ascii="Symbol" w:hAnsi="Symbol" w:cstheme="minorHAnsi"/>
        </w:rPr>
        <w:t></w:t>
      </w:r>
      <w:r w:rsidRPr="00A35FC4">
        <w:rPr>
          <w:rFonts w:ascii="Symbol" w:hAnsi="Symbol" w:cstheme="minorHAnsi"/>
        </w:rPr>
        <w:tab/>
      </w:r>
      <w:r w:rsidRPr="00E64992">
        <w:rPr>
          <w:rFonts w:cstheme="minorHAnsi"/>
        </w:rPr>
        <w:t>Any results will be anonymised so that participants cannot be identified</w:t>
      </w:r>
    </w:p>
    <w:p w14:paraId="6C9A16DE" w14:textId="77777777" w:rsidR="00033023" w:rsidRPr="00A35FC4" w:rsidRDefault="00033023" w:rsidP="00033023">
      <w:pPr>
        <w:spacing w:after="240"/>
        <w:rPr>
          <w:rFonts w:cstheme="minorHAnsi"/>
          <w:b/>
          <w:bCs/>
          <w:u w:val="single"/>
        </w:rPr>
      </w:pPr>
      <w:r w:rsidRPr="00A35FC4">
        <w:rPr>
          <w:rFonts w:cstheme="minorHAnsi"/>
          <w:b/>
          <w:bCs/>
          <w:u w:val="single"/>
        </w:rPr>
        <w:t>Who should I contact for further information?</w:t>
      </w:r>
    </w:p>
    <w:p w14:paraId="6E6C233A" w14:textId="77777777" w:rsidR="00033023" w:rsidRPr="00A35FC4" w:rsidRDefault="00033023" w:rsidP="00033023">
      <w:pPr>
        <w:spacing w:after="240"/>
        <w:rPr>
          <w:rFonts w:cstheme="minorHAnsi"/>
        </w:rPr>
      </w:pPr>
      <w:r w:rsidRPr="00A35FC4">
        <w:rPr>
          <w:rFonts w:cstheme="minorHAnsi"/>
        </w:rPr>
        <w:t>If you have any more questions or require more information about the project, please contact the project manager:</w:t>
      </w:r>
    </w:p>
    <w:p w14:paraId="45906D85" w14:textId="77777777" w:rsidR="00033023" w:rsidRPr="00A35FC4" w:rsidRDefault="00033023" w:rsidP="00033023">
      <w:pPr>
        <w:spacing w:after="240"/>
        <w:rPr>
          <w:rFonts w:eastAsiaTheme="minorEastAsia" w:cstheme="minorHAnsi"/>
        </w:rPr>
      </w:pPr>
      <w:r w:rsidRPr="00A35FC4">
        <w:rPr>
          <w:rFonts w:eastAsiaTheme="minorEastAsia" w:cstheme="minorHAnsi"/>
        </w:rPr>
        <w:t>[blinded for review]</w:t>
      </w:r>
      <w:r w:rsidRPr="00A35FC4">
        <w:rPr>
          <w:rFonts w:eastAsiaTheme="minorEastAsia" w:cstheme="minorHAnsi"/>
        </w:rPr>
        <w:tab/>
      </w:r>
    </w:p>
    <w:p w14:paraId="50C64E1F" w14:textId="77777777" w:rsidR="00033023" w:rsidRPr="00A35FC4" w:rsidRDefault="00033023" w:rsidP="00033023">
      <w:pPr>
        <w:spacing w:after="240"/>
        <w:rPr>
          <w:rFonts w:cstheme="minorHAnsi"/>
        </w:rPr>
      </w:pPr>
      <w:r w:rsidRPr="00A35FC4">
        <w:rPr>
          <w:rFonts w:cstheme="minorHAnsi"/>
        </w:rPr>
        <w:t xml:space="preserve">You can also reach out to our study email: </w:t>
      </w:r>
      <w:hyperlink r:id="rId4" w:history="1">
        <w:r w:rsidRPr="00A35FC4">
          <w:rPr>
            <w:rStyle w:val="Hyperlink"/>
            <w:rFonts w:cstheme="minorHAnsi"/>
          </w:rPr>
          <w:t>pims@kcl.ac.uk</w:t>
        </w:r>
      </w:hyperlink>
      <w:r w:rsidRPr="00A35FC4">
        <w:rPr>
          <w:rFonts w:cstheme="minorHAnsi"/>
        </w:rPr>
        <w:t xml:space="preserve"> </w:t>
      </w:r>
    </w:p>
    <w:p w14:paraId="62AFEE0D" w14:textId="77777777" w:rsidR="00033023" w:rsidRPr="00A35FC4" w:rsidRDefault="00033023" w:rsidP="00033023">
      <w:pPr>
        <w:spacing w:after="240"/>
        <w:rPr>
          <w:rFonts w:cstheme="minorHAnsi"/>
          <w:b/>
          <w:bCs/>
          <w:u w:val="single"/>
        </w:rPr>
      </w:pPr>
      <w:r w:rsidRPr="00A35FC4">
        <w:rPr>
          <w:rFonts w:cstheme="minorHAnsi"/>
          <w:b/>
          <w:bCs/>
          <w:u w:val="single"/>
        </w:rPr>
        <w:t>What if I have further questions, or something goes wrong?</w:t>
      </w:r>
    </w:p>
    <w:p w14:paraId="124C4D0E" w14:textId="77777777" w:rsidR="00033023" w:rsidRPr="00A35FC4" w:rsidRDefault="00033023" w:rsidP="00033023">
      <w:pPr>
        <w:spacing w:after="240"/>
        <w:rPr>
          <w:rFonts w:cstheme="minorHAnsi"/>
        </w:rPr>
      </w:pPr>
      <w:r w:rsidRPr="00A35FC4">
        <w:rPr>
          <w:rFonts w:cstheme="minorHAnsi"/>
        </w:rPr>
        <w:lastRenderedPageBreak/>
        <w:t>If this project has harmed you in any way or if you wish to make a complaint about the conduct of the project you should first contact the research team at King's College London using the details below for further advice and information. If something does go wrong and you are harmed during the research you may have grounds for legal action for compensation against King’s College London and/or NHS Trust, but you may have to pay your legal costs. King’s College London’s insurance policy includes no fault indemnity. The normal National Health Service complaints mechanisms will still be available to you (if appropriate).</w:t>
      </w:r>
    </w:p>
    <w:p w14:paraId="1434CDE2" w14:textId="77777777" w:rsidR="00033023" w:rsidRPr="00A35FC4" w:rsidRDefault="00033023" w:rsidP="00033023">
      <w:pPr>
        <w:rPr>
          <w:rFonts w:eastAsiaTheme="minorEastAsia" w:cstheme="minorHAnsi"/>
        </w:rPr>
      </w:pPr>
      <w:r w:rsidRPr="00A35FC4">
        <w:rPr>
          <w:rFonts w:eastAsiaTheme="minorEastAsia" w:cstheme="minorHAnsi"/>
        </w:rPr>
        <w:t>[blinded for review]</w:t>
      </w:r>
      <w:r w:rsidRPr="00A35FC4">
        <w:rPr>
          <w:rFonts w:eastAsiaTheme="minorEastAsia" w:cstheme="minorHAnsi"/>
        </w:rPr>
        <w:tab/>
      </w:r>
    </w:p>
    <w:p w14:paraId="48CB08A1" w14:textId="77777777" w:rsidR="00033023" w:rsidRDefault="00033023" w:rsidP="00033023">
      <w:pPr>
        <w:rPr>
          <w:rFonts w:cstheme="minorHAnsi"/>
        </w:rPr>
      </w:pPr>
      <w:r w:rsidRPr="00A35FC4">
        <w:rPr>
          <w:rFonts w:cstheme="minorHAnsi"/>
        </w:rPr>
        <w:t xml:space="preserve">You can also contact your local PALS service for the place at which you are recruited for this study. </w:t>
      </w:r>
    </w:p>
    <w:p w14:paraId="3016E4CD" w14:textId="77777777" w:rsidR="00033023" w:rsidRDefault="00033023" w:rsidP="00033023">
      <w:pPr>
        <w:rPr>
          <w:rFonts w:cstheme="minorHAnsi"/>
        </w:rPr>
      </w:pPr>
      <w:r>
        <w:rPr>
          <w:rFonts w:cstheme="minorHAnsi"/>
        </w:rPr>
        <w:br w:type="page"/>
      </w:r>
    </w:p>
    <w:p w14:paraId="79545DEB" w14:textId="77777777" w:rsidR="00033023" w:rsidRDefault="00033023" w:rsidP="00033023">
      <w:pPr>
        <w:jc w:val="center"/>
        <w:rPr>
          <w:rFonts w:cstheme="minorHAnsi"/>
          <w:b/>
          <w:bCs/>
        </w:rPr>
      </w:pPr>
      <w:r w:rsidRPr="009E1C7C">
        <w:rPr>
          <w:rFonts w:cstheme="minorHAnsi"/>
          <w:b/>
          <w:bCs/>
        </w:rPr>
        <w:lastRenderedPageBreak/>
        <w:t>Appendix C</w:t>
      </w:r>
    </w:p>
    <w:p w14:paraId="34A3EB38" w14:textId="77777777" w:rsidR="00033023" w:rsidRPr="009E1C7C" w:rsidRDefault="00033023" w:rsidP="00033023">
      <w:pPr>
        <w:jc w:val="center"/>
        <w:rPr>
          <w:rFonts w:cstheme="minorHAnsi"/>
          <w:b/>
          <w:bCs/>
        </w:rPr>
      </w:pPr>
      <w:r w:rsidRPr="006142BA">
        <w:rPr>
          <w:rFonts w:ascii="Arial" w:hAnsi="Arial" w:cs="Arial"/>
          <w:noProof/>
          <w:lang w:val="en-US"/>
        </w:rPr>
        <w:drawing>
          <wp:anchor distT="0" distB="0" distL="114300" distR="114300" simplePos="0" relativeHeight="251659264" behindDoc="0" locked="0" layoutInCell="1" allowOverlap="1" wp14:anchorId="06F46D91" wp14:editId="6A1C12C3">
            <wp:simplePos x="0" y="0"/>
            <wp:positionH relativeFrom="margin">
              <wp:align>center</wp:align>
            </wp:positionH>
            <wp:positionV relativeFrom="margin">
              <wp:posOffset>381000</wp:posOffset>
            </wp:positionV>
            <wp:extent cx="4013835" cy="826135"/>
            <wp:effectExtent l="0" t="0" r="5715" b="0"/>
            <wp:wrapSquare wrapText="bothSides"/>
            <wp:docPr id="83306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839E16" w14:textId="77777777" w:rsidR="00033023" w:rsidRPr="006142BA" w:rsidRDefault="00033023" w:rsidP="00033023">
      <w:pPr>
        <w:pStyle w:val="TableTitle"/>
        <w:rPr>
          <w:rFonts w:ascii="Arial" w:hAnsi="Arial" w:cs="Arial"/>
        </w:rPr>
      </w:pPr>
    </w:p>
    <w:p w14:paraId="47546432" w14:textId="77777777" w:rsidR="00033023" w:rsidRPr="006142BA" w:rsidRDefault="00033023" w:rsidP="00033023">
      <w:pPr>
        <w:pStyle w:val="TableTitle"/>
        <w:rPr>
          <w:rFonts w:ascii="Arial" w:hAnsi="Arial" w:cs="Arial"/>
        </w:rPr>
      </w:pPr>
    </w:p>
    <w:p w14:paraId="0B94A078" w14:textId="77777777" w:rsidR="00033023" w:rsidRPr="006142BA" w:rsidRDefault="00033023" w:rsidP="00033023">
      <w:pPr>
        <w:pStyle w:val="TableTitle"/>
        <w:rPr>
          <w:rFonts w:ascii="Arial" w:hAnsi="Arial" w:cs="Arial"/>
        </w:rPr>
      </w:pPr>
    </w:p>
    <w:p w14:paraId="5FDCC7F3" w14:textId="77777777" w:rsidR="00033023" w:rsidRPr="006142BA" w:rsidRDefault="00033023" w:rsidP="00033023">
      <w:pPr>
        <w:pStyle w:val="TableTitle"/>
        <w:rPr>
          <w:rFonts w:ascii="Arial" w:hAnsi="Arial" w:cs="Arial"/>
        </w:rPr>
      </w:pPr>
    </w:p>
    <w:p w14:paraId="33EFA37F" w14:textId="77777777" w:rsidR="00033023" w:rsidRPr="006142BA" w:rsidRDefault="00033023" w:rsidP="00033023">
      <w:pPr>
        <w:pStyle w:val="TableTitle"/>
        <w:rPr>
          <w:rFonts w:ascii="Arial" w:hAnsi="Arial" w:cs="Arial"/>
        </w:rPr>
      </w:pPr>
    </w:p>
    <w:p w14:paraId="0B602066" w14:textId="77777777" w:rsidR="00033023" w:rsidRPr="00F60FD4" w:rsidRDefault="00033023" w:rsidP="00033023">
      <w:pPr>
        <w:pStyle w:val="TableTitle"/>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CellMar>
          <w:left w:w="56" w:type="dxa"/>
          <w:right w:w="56" w:type="dxa"/>
        </w:tblCellMar>
        <w:tblLook w:val="0000" w:firstRow="0" w:lastRow="0" w:firstColumn="0" w:lastColumn="0" w:noHBand="0" w:noVBand="0"/>
      </w:tblPr>
      <w:tblGrid>
        <w:gridCol w:w="1932"/>
        <w:gridCol w:w="878"/>
        <w:gridCol w:w="4794"/>
        <w:gridCol w:w="1756"/>
      </w:tblGrid>
      <w:tr w:rsidR="00033023" w:rsidRPr="00F60FD4" w14:paraId="6E95047B" w14:textId="77777777" w:rsidTr="003C37A5">
        <w:trPr>
          <w:cantSplit/>
          <w:trHeight w:val="259"/>
        </w:trPr>
        <w:tc>
          <w:tcPr>
            <w:tcW w:w="1032" w:type="pct"/>
            <w:tcBorders>
              <w:top w:val="single" w:sz="4" w:space="0" w:color="auto"/>
              <w:bottom w:val="single" w:sz="4" w:space="0" w:color="auto"/>
            </w:tcBorders>
            <w:shd w:val="clear" w:color="auto" w:fill="auto"/>
            <w:tcMar>
              <w:top w:w="85" w:type="dxa"/>
              <w:bottom w:w="85" w:type="dxa"/>
            </w:tcMar>
          </w:tcPr>
          <w:p w14:paraId="01C793B1" w14:textId="77777777" w:rsidR="00033023" w:rsidRPr="00F60FD4" w:rsidRDefault="00033023" w:rsidP="003C37A5">
            <w:pPr>
              <w:pStyle w:val="TableHeader"/>
              <w:rPr>
                <w:rFonts w:ascii="Arial" w:hAnsi="Arial" w:cs="Arial"/>
                <w:sz w:val="22"/>
                <w:szCs w:val="22"/>
              </w:rPr>
            </w:pPr>
            <w:r w:rsidRPr="00F60FD4">
              <w:rPr>
                <w:rFonts w:ascii="Arial" w:hAnsi="Arial" w:cs="Arial"/>
                <w:sz w:val="22"/>
                <w:szCs w:val="22"/>
              </w:rPr>
              <w:t>Section/item</w:t>
            </w:r>
          </w:p>
        </w:tc>
        <w:tc>
          <w:tcPr>
            <w:tcW w:w="469" w:type="pct"/>
            <w:tcBorders>
              <w:top w:val="single" w:sz="4" w:space="0" w:color="auto"/>
              <w:bottom w:val="single" w:sz="4" w:space="0" w:color="auto"/>
            </w:tcBorders>
            <w:shd w:val="clear" w:color="auto" w:fill="auto"/>
          </w:tcPr>
          <w:p w14:paraId="6079AE56" w14:textId="77777777" w:rsidR="00033023" w:rsidRPr="00F60FD4" w:rsidRDefault="00033023" w:rsidP="003C37A5">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2561" w:type="pct"/>
            <w:tcBorders>
              <w:top w:val="single" w:sz="4" w:space="0" w:color="auto"/>
              <w:bottom w:val="single" w:sz="4" w:space="0" w:color="auto"/>
            </w:tcBorders>
            <w:shd w:val="clear" w:color="auto" w:fill="auto"/>
          </w:tcPr>
          <w:p w14:paraId="37220C8F" w14:textId="77777777" w:rsidR="00033023" w:rsidRPr="00F60FD4" w:rsidRDefault="00033023" w:rsidP="003C37A5">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938" w:type="pct"/>
            <w:tcBorders>
              <w:top w:val="single" w:sz="4" w:space="0" w:color="auto"/>
              <w:bottom w:val="single" w:sz="4" w:space="0" w:color="auto"/>
            </w:tcBorders>
          </w:tcPr>
          <w:p w14:paraId="3048A956" w14:textId="77777777" w:rsidR="00033023" w:rsidRPr="00F60FD4" w:rsidRDefault="00033023" w:rsidP="003C37A5">
            <w:pPr>
              <w:pStyle w:val="TableHeader"/>
              <w:rPr>
                <w:rFonts w:ascii="Arial" w:hAnsi="Arial" w:cs="Arial"/>
                <w:color w:val="000000"/>
                <w:sz w:val="22"/>
                <w:szCs w:val="22"/>
              </w:rPr>
            </w:pPr>
            <w:r>
              <w:rPr>
                <w:rFonts w:ascii="Arial" w:hAnsi="Arial" w:cs="Arial"/>
                <w:color w:val="000000"/>
                <w:sz w:val="22"/>
                <w:szCs w:val="22"/>
              </w:rPr>
              <w:t>Addressed on page number</w:t>
            </w:r>
          </w:p>
        </w:tc>
      </w:tr>
      <w:tr w:rsidR="00033023" w:rsidRPr="00F60FD4" w14:paraId="7E496DC9" w14:textId="77777777" w:rsidTr="003C37A5">
        <w:trPr>
          <w:cantSplit/>
          <w:trHeight w:val="259"/>
        </w:trPr>
        <w:tc>
          <w:tcPr>
            <w:tcW w:w="4062" w:type="pct"/>
            <w:gridSpan w:val="3"/>
            <w:tcBorders>
              <w:top w:val="single" w:sz="4" w:space="0" w:color="auto"/>
            </w:tcBorders>
            <w:shd w:val="clear" w:color="auto" w:fill="auto"/>
            <w:tcMar>
              <w:top w:w="85" w:type="dxa"/>
              <w:bottom w:w="85" w:type="dxa"/>
            </w:tcMar>
          </w:tcPr>
          <w:p w14:paraId="65D9E462" w14:textId="77777777" w:rsidR="00033023" w:rsidRPr="00F60FD4" w:rsidRDefault="00033023" w:rsidP="003C37A5">
            <w:pPr>
              <w:rPr>
                <w:rFonts w:ascii="Arial" w:hAnsi="Arial" w:cs="Arial"/>
              </w:rPr>
            </w:pPr>
            <w:r w:rsidRPr="00F60FD4">
              <w:rPr>
                <w:rFonts w:ascii="Arial" w:hAnsi="Arial" w:cs="Arial"/>
                <w:b/>
              </w:rPr>
              <w:t>Administrative information</w:t>
            </w:r>
          </w:p>
        </w:tc>
        <w:tc>
          <w:tcPr>
            <w:tcW w:w="938" w:type="pct"/>
            <w:tcBorders>
              <w:top w:val="single" w:sz="4" w:space="0" w:color="auto"/>
            </w:tcBorders>
          </w:tcPr>
          <w:p w14:paraId="731B6D9F" w14:textId="77777777" w:rsidR="00033023" w:rsidRPr="00F60FD4" w:rsidRDefault="00033023" w:rsidP="003C37A5">
            <w:pPr>
              <w:rPr>
                <w:rFonts w:ascii="Arial" w:hAnsi="Arial" w:cs="Arial"/>
                <w:b/>
              </w:rPr>
            </w:pPr>
          </w:p>
        </w:tc>
      </w:tr>
      <w:tr w:rsidR="00033023" w:rsidRPr="00F60FD4" w14:paraId="27301896" w14:textId="77777777" w:rsidTr="003C37A5">
        <w:trPr>
          <w:cantSplit/>
          <w:trHeight w:val="259"/>
        </w:trPr>
        <w:tc>
          <w:tcPr>
            <w:tcW w:w="1032" w:type="pct"/>
            <w:shd w:val="clear" w:color="auto" w:fill="auto"/>
            <w:tcMar>
              <w:top w:w="85" w:type="dxa"/>
              <w:bottom w:w="85" w:type="dxa"/>
            </w:tcMar>
          </w:tcPr>
          <w:p w14:paraId="6205B021" w14:textId="77777777" w:rsidR="00033023" w:rsidRPr="00F60FD4" w:rsidRDefault="00033023" w:rsidP="003C37A5">
            <w:pPr>
              <w:rPr>
                <w:rFonts w:ascii="Arial" w:hAnsi="Arial" w:cs="Arial"/>
              </w:rPr>
            </w:pPr>
            <w:r w:rsidRPr="00F60FD4">
              <w:rPr>
                <w:rFonts w:ascii="Arial" w:hAnsi="Arial" w:cs="Arial"/>
              </w:rPr>
              <w:t>Title</w:t>
            </w:r>
          </w:p>
        </w:tc>
        <w:tc>
          <w:tcPr>
            <w:tcW w:w="469" w:type="pct"/>
          </w:tcPr>
          <w:p w14:paraId="0F42C26D" w14:textId="77777777" w:rsidR="00033023" w:rsidRPr="00F60FD4" w:rsidRDefault="00033023" w:rsidP="003C37A5">
            <w:pPr>
              <w:rPr>
                <w:rFonts w:ascii="Arial" w:hAnsi="Arial" w:cs="Arial"/>
              </w:rPr>
            </w:pPr>
            <w:r w:rsidRPr="00F60FD4">
              <w:rPr>
                <w:rFonts w:ascii="Arial" w:hAnsi="Arial" w:cs="Arial"/>
              </w:rPr>
              <w:t>1</w:t>
            </w:r>
          </w:p>
        </w:tc>
        <w:tc>
          <w:tcPr>
            <w:tcW w:w="2561" w:type="pct"/>
            <w:shd w:val="clear" w:color="auto" w:fill="auto"/>
          </w:tcPr>
          <w:p w14:paraId="0F297A4F" w14:textId="77777777" w:rsidR="00033023" w:rsidRPr="00F60FD4" w:rsidRDefault="00033023" w:rsidP="003C37A5">
            <w:pPr>
              <w:rPr>
                <w:rFonts w:ascii="Arial" w:hAnsi="Arial" w:cs="Arial"/>
              </w:rPr>
            </w:pPr>
            <w:r w:rsidRPr="00F60FD4">
              <w:rPr>
                <w:rFonts w:ascii="Arial" w:hAnsi="Arial" w:cs="Arial"/>
              </w:rPr>
              <w:t>Descriptive title identifying the study design, population, interventions, and, if applicable, trial acronym</w:t>
            </w:r>
          </w:p>
        </w:tc>
        <w:tc>
          <w:tcPr>
            <w:tcW w:w="938" w:type="pct"/>
          </w:tcPr>
          <w:p w14:paraId="4545F0B5" w14:textId="77777777" w:rsidR="00033023" w:rsidRPr="00F60FD4" w:rsidRDefault="00033023" w:rsidP="003C37A5">
            <w:pPr>
              <w:rPr>
                <w:rFonts w:ascii="Arial" w:hAnsi="Arial" w:cs="Arial"/>
              </w:rPr>
            </w:pPr>
            <w:r>
              <w:rPr>
                <w:rFonts w:ascii="Arial" w:hAnsi="Arial" w:cs="Arial"/>
              </w:rPr>
              <w:t>1, 4</w:t>
            </w:r>
          </w:p>
        </w:tc>
      </w:tr>
      <w:tr w:rsidR="00033023" w:rsidRPr="00F60FD4" w14:paraId="0AAD96BF" w14:textId="77777777" w:rsidTr="003C37A5">
        <w:trPr>
          <w:cantSplit/>
          <w:trHeight w:val="259"/>
        </w:trPr>
        <w:tc>
          <w:tcPr>
            <w:tcW w:w="1032" w:type="pct"/>
            <w:vMerge w:val="restart"/>
            <w:shd w:val="clear" w:color="auto" w:fill="auto"/>
            <w:tcMar>
              <w:top w:w="85" w:type="dxa"/>
              <w:bottom w:w="85" w:type="dxa"/>
            </w:tcMar>
          </w:tcPr>
          <w:p w14:paraId="7B2BFB3F" w14:textId="77777777" w:rsidR="00033023" w:rsidRPr="00F60FD4" w:rsidRDefault="00033023" w:rsidP="003C37A5">
            <w:pPr>
              <w:rPr>
                <w:rFonts w:ascii="Arial" w:hAnsi="Arial" w:cs="Arial"/>
              </w:rPr>
            </w:pPr>
            <w:r w:rsidRPr="00F60FD4">
              <w:rPr>
                <w:rFonts w:ascii="Arial" w:hAnsi="Arial" w:cs="Arial"/>
              </w:rPr>
              <w:t>Trial registration</w:t>
            </w:r>
          </w:p>
        </w:tc>
        <w:tc>
          <w:tcPr>
            <w:tcW w:w="469" w:type="pct"/>
          </w:tcPr>
          <w:p w14:paraId="61528809" w14:textId="77777777" w:rsidR="00033023" w:rsidRPr="00F60FD4" w:rsidRDefault="00033023" w:rsidP="003C37A5">
            <w:pPr>
              <w:rPr>
                <w:rFonts w:ascii="Arial" w:hAnsi="Arial" w:cs="Arial"/>
              </w:rPr>
            </w:pPr>
            <w:r w:rsidRPr="00F60FD4">
              <w:rPr>
                <w:rFonts w:ascii="Arial" w:hAnsi="Arial" w:cs="Arial"/>
              </w:rPr>
              <w:t>2a</w:t>
            </w:r>
          </w:p>
        </w:tc>
        <w:tc>
          <w:tcPr>
            <w:tcW w:w="2561" w:type="pct"/>
          </w:tcPr>
          <w:p w14:paraId="3639ADB1" w14:textId="77777777" w:rsidR="00033023" w:rsidRPr="00F60FD4" w:rsidRDefault="00033023" w:rsidP="003C37A5">
            <w:pPr>
              <w:rPr>
                <w:rFonts w:ascii="Arial" w:hAnsi="Arial" w:cs="Arial"/>
              </w:rPr>
            </w:pPr>
            <w:r w:rsidRPr="00F60FD4">
              <w:rPr>
                <w:rFonts w:ascii="Arial" w:hAnsi="Arial" w:cs="Arial"/>
              </w:rPr>
              <w:t>Trial identifier and registry name. If not yet registered, name of intended registry</w:t>
            </w:r>
          </w:p>
        </w:tc>
        <w:tc>
          <w:tcPr>
            <w:tcW w:w="938" w:type="pct"/>
          </w:tcPr>
          <w:p w14:paraId="5DC932C5" w14:textId="77777777" w:rsidR="00033023" w:rsidRPr="00F60FD4" w:rsidRDefault="00033023" w:rsidP="003C37A5">
            <w:pPr>
              <w:rPr>
                <w:rFonts w:ascii="Arial" w:hAnsi="Arial" w:cs="Arial"/>
              </w:rPr>
            </w:pPr>
            <w:r>
              <w:rPr>
                <w:rFonts w:ascii="Arial" w:hAnsi="Arial" w:cs="Arial"/>
              </w:rPr>
              <w:t>3</w:t>
            </w:r>
          </w:p>
        </w:tc>
      </w:tr>
      <w:tr w:rsidR="00033023" w:rsidRPr="00F60FD4" w14:paraId="54B70FA2" w14:textId="77777777" w:rsidTr="003C37A5">
        <w:trPr>
          <w:cantSplit/>
          <w:trHeight w:val="259"/>
        </w:trPr>
        <w:tc>
          <w:tcPr>
            <w:tcW w:w="1032" w:type="pct"/>
            <w:vMerge/>
            <w:shd w:val="clear" w:color="auto" w:fill="auto"/>
            <w:tcMar>
              <w:top w:w="85" w:type="dxa"/>
              <w:bottom w:w="85" w:type="dxa"/>
            </w:tcMar>
          </w:tcPr>
          <w:p w14:paraId="407CD56F" w14:textId="77777777" w:rsidR="00033023" w:rsidRPr="00F60FD4" w:rsidRDefault="00033023" w:rsidP="003C37A5">
            <w:pPr>
              <w:rPr>
                <w:rFonts w:ascii="Arial" w:hAnsi="Arial" w:cs="Arial"/>
              </w:rPr>
            </w:pPr>
          </w:p>
        </w:tc>
        <w:tc>
          <w:tcPr>
            <w:tcW w:w="469" w:type="pct"/>
          </w:tcPr>
          <w:p w14:paraId="1014D812" w14:textId="77777777" w:rsidR="00033023" w:rsidRPr="00F60FD4" w:rsidRDefault="00033023" w:rsidP="003C37A5">
            <w:pPr>
              <w:rPr>
                <w:rFonts w:ascii="Arial" w:hAnsi="Arial" w:cs="Arial"/>
              </w:rPr>
            </w:pPr>
            <w:r w:rsidRPr="00F60FD4">
              <w:rPr>
                <w:rFonts w:ascii="Arial" w:hAnsi="Arial" w:cs="Arial"/>
              </w:rPr>
              <w:t>2b</w:t>
            </w:r>
          </w:p>
        </w:tc>
        <w:tc>
          <w:tcPr>
            <w:tcW w:w="2561" w:type="pct"/>
          </w:tcPr>
          <w:p w14:paraId="0AB1EEBA" w14:textId="77777777" w:rsidR="00033023" w:rsidRPr="00F60FD4" w:rsidRDefault="00033023" w:rsidP="003C37A5">
            <w:pPr>
              <w:rPr>
                <w:rFonts w:ascii="Arial" w:hAnsi="Arial" w:cs="Arial"/>
              </w:rPr>
            </w:pPr>
            <w:r w:rsidRPr="00F60FD4">
              <w:rPr>
                <w:rFonts w:ascii="Arial" w:hAnsi="Arial" w:cs="Arial"/>
              </w:rPr>
              <w:t>All items from the World Health Organization Trial Registration Data Set</w:t>
            </w:r>
          </w:p>
        </w:tc>
        <w:tc>
          <w:tcPr>
            <w:tcW w:w="938" w:type="pct"/>
          </w:tcPr>
          <w:p w14:paraId="67201449" w14:textId="77777777" w:rsidR="00033023" w:rsidRPr="00F60FD4" w:rsidRDefault="00033023" w:rsidP="003C37A5">
            <w:pPr>
              <w:rPr>
                <w:rFonts w:ascii="Arial" w:hAnsi="Arial" w:cs="Arial"/>
              </w:rPr>
            </w:pPr>
            <w:r>
              <w:rPr>
                <w:rFonts w:ascii="Arial" w:hAnsi="Arial" w:cs="Arial"/>
              </w:rPr>
              <w:t>3, see page number for other items below (e.g., outcomes)</w:t>
            </w:r>
          </w:p>
        </w:tc>
      </w:tr>
      <w:tr w:rsidR="00033023" w:rsidRPr="00F60FD4" w14:paraId="26B24196" w14:textId="77777777" w:rsidTr="003C37A5">
        <w:trPr>
          <w:cantSplit/>
          <w:trHeight w:val="259"/>
        </w:trPr>
        <w:tc>
          <w:tcPr>
            <w:tcW w:w="1032" w:type="pct"/>
            <w:shd w:val="clear" w:color="auto" w:fill="auto"/>
            <w:tcMar>
              <w:top w:w="85" w:type="dxa"/>
              <w:bottom w:w="85" w:type="dxa"/>
            </w:tcMar>
          </w:tcPr>
          <w:p w14:paraId="0DDF8EE6" w14:textId="77777777" w:rsidR="00033023" w:rsidRPr="00F60FD4" w:rsidRDefault="00033023" w:rsidP="003C37A5">
            <w:pPr>
              <w:rPr>
                <w:rFonts w:ascii="Arial" w:hAnsi="Arial" w:cs="Arial"/>
              </w:rPr>
            </w:pPr>
            <w:r w:rsidRPr="00F60FD4">
              <w:rPr>
                <w:rFonts w:ascii="Arial" w:hAnsi="Arial" w:cs="Arial"/>
              </w:rPr>
              <w:t>Protocol version</w:t>
            </w:r>
          </w:p>
        </w:tc>
        <w:tc>
          <w:tcPr>
            <w:tcW w:w="469" w:type="pct"/>
          </w:tcPr>
          <w:p w14:paraId="5479C740" w14:textId="77777777" w:rsidR="00033023" w:rsidRPr="00F60FD4" w:rsidRDefault="00033023" w:rsidP="003C37A5">
            <w:pPr>
              <w:rPr>
                <w:rFonts w:ascii="Arial" w:hAnsi="Arial" w:cs="Arial"/>
              </w:rPr>
            </w:pPr>
            <w:r w:rsidRPr="00F60FD4">
              <w:rPr>
                <w:rFonts w:ascii="Arial" w:hAnsi="Arial" w:cs="Arial"/>
              </w:rPr>
              <w:t>3</w:t>
            </w:r>
          </w:p>
        </w:tc>
        <w:tc>
          <w:tcPr>
            <w:tcW w:w="2561" w:type="pct"/>
            <w:shd w:val="clear" w:color="auto" w:fill="auto"/>
            <w:tcMar>
              <w:top w:w="85" w:type="dxa"/>
              <w:bottom w:w="85" w:type="dxa"/>
            </w:tcMar>
          </w:tcPr>
          <w:p w14:paraId="5EDDB6D8" w14:textId="77777777" w:rsidR="00033023" w:rsidRPr="00F60FD4" w:rsidRDefault="00033023" w:rsidP="003C37A5">
            <w:pPr>
              <w:rPr>
                <w:rFonts w:ascii="Arial" w:hAnsi="Arial" w:cs="Arial"/>
              </w:rPr>
            </w:pPr>
            <w:r w:rsidRPr="00F60FD4">
              <w:rPr>
                <w:rFonts w:ascii="Arial" w:hAnsi="Arial" w:cs="Arial"/>
              </w:rPr>
              <w:t>Date and version identifier</w:t>
            </w:r>
          </w:p>
        </w:tc>
        <w:tc>
          <w:tcPr>
            <w:tcW w:w="938" w:type="pct"/>
          </w:tcPr>
          <w:p w14:paraId="7ABC5914" w14:textId="77777777" w:rsidR="00033023" w:rsidRPr="00F60FD4" w:rsidRDefault="00033023" w:rsidP="003C37A5">
            <w:pPr>
              <w:rPr>
                <w:rFonts w:ascii="Arial" w:hAnsi="Arial" w:cs="Arial"/>
              </w:rPr>
            </w:pPr>
            <w:r>
              <w:rPr>
                <w:rFonts w:ascii="Arial" w:hAnsi="Arial" w:cs="Arial"/>
              </w:rPr>
              <w:t>3</w:t>
            </w:r>
          </w:p>
        </w:tc>
      </w:tr>
      <w:tr w:rsidR="00033023" w:rsidRPr="00F60FD4" w14:paraId="4A03430B" w14:textId="77777777" w:rsidTr="003C37A5">
        <w:trPr>
          <w:cantSplit/>
          <w:trHeight w:val="259"/>
        </w:trPr>
        <w:tc>
          <w:tcPr>
            <w:tcW w:w="1032" w:type="pct"/>
            <w:shd w:val="clear" w:color="auto" w:fill="auto"/>
            <w:tcMar>
              <w:top w:w="85" w:type="dxa"/>
              <w:bottom w:w="85" w:type="dxa"/>
            </w:tcMar>
          </w:tcPr>
          <w:p w14:paraId="1F8AF1EF" w14:textId="77777777" w:rsidR="00033023" w:rsidRPr="00F60FD4" w:rsidRDefault="00033023" w:rsidP="003C37A5">
            <w:pPr>
              <w:rPr>
                <w:rFonts w:ascii="Arial" w:hAnsi="Arial" w:cs="Arial"/>
              </w:rPr>
            </w:pPr>
            <w:r w:rsidRPr="00F60FD4">
              <w:rPr>
                <w:rFonts w:ascii="Arial" w:hAnsi="Arial" w:cs="Arial"/>
              </w:rPr>
              <w:t>Funding</w:t>
            </w:r>
          </w:p>
        </w:tc>
        <w:tc>
          <w:tcPr>
            <w:tcW w:w="469" w:type="pct"/>
          </w:tcPr>
          <w:p w14:paraId="30701A84" w14:textId="77777777" w:rsidR="00033023" w:rsidRPr="00F60FD4" w:rsidRDefault="00033023" w:rsidP="003C37A5">
            <w:pPr>
              <w:rPr>
                <w:rFonts w:ascii="Arial" w:hAnsi="Arial" w:cs="Arial"/>
              </w:rPr>
            </w:pPr>
            <w:r w:rsidRPr="00F60FD4">
              <w:rPr>
                <w:rFonts w:ascii="Arial" w:hAnsi="Arial" w:cs="Arial"/>
              </w:rPr>
              <w:t>4</w:t>
            </w:r>
          </w:p>
        </w:tc>
        <w:tc>
          <w:tcPr>
            <w:tcW w:w="2561" w:type="pct"/>
            <w:shd w:val="clear" w:color="auto" w:fill="auto"/>
            <w:tcMar>
              <w:top w:w="85" w:type="dxa"/>
              <w:bottom w:w="85" w:type="dxa"/>
            </w:tcMar>
          </w:tcPr>
          <w:p w14:paraId="57B618BC" w14:textId="77777777" w:rsidR="00033023" w:rsidRPr="00F60FD4" w:rsidRDefault="00033023" w:rsidP="003C37A5">
            <w:pPr>
              <w:rPr>
                <w:rFonts w:ascii="Arial" w:hAnsi="Arial" w:cs="Arial"/>
              </w:rPr>
            </w:pPr>
            <w:r w:rsidRPr="00F60FD4">
              <w:rPr>
                <w:rFonts w:ascii="Arial" w:hAnsi="Arial" w:cs="Arial"/>
              </w:rPr>
              <w:t>Sources and types of financial, material, and other support</w:t>
            </w:r>
          </w:p>
        </w:tc>
        <w:tc>
          <w:tcPr>
            <w:tcW w:w="938" w:type="pct"/>
          </w:tcPr>
          <w:p w14:paraId="7FDFDBE1" w14:textId="77777777" w:rsidR="00033023" w:rsidRPr="00F60FD4" w:rsidRDefault="00033023" w:rsidP="003C37A5">
            <w:pPr>
              <w:rPr>
                <w:rFonts w:ascii="Arial" w:hAnsi="Arial" w:cs="Arial"/>
              </w:rPr>
            </w:pPr>
            <w:r>
              <w:rPr>
                <w:rFonts w:ascii="Arial" w:hAnsi="Arial" w:cs="Arial"/>
              </w:rPr>
              <w:t>37</w:t>
            </w:r>
          </w:p>
        </w:tc>
      </w:tr>
      <w:tr w:rsidR="00033023" w:rsidRPr="00F60FD4" w14:paraId="61B3B222" w14:textId="77777777" w:rsidTr="003C37A5">
        <w:trPr>
          <w:cantSplit/>
          <w:trHeight w:val="259"/>
        </w:trPr>
        <w:tc>
          <w:tcPr>
            <w:tcW w:w="1032" w:type="pct"/>
            <w:vMerge w:val="restart"/>
            <w:shd w:val="clear" w:color="auto" w:fill="auto"/>
            <w:tcMar>
              <w:top w:w="85" w:type="dxa"/>
              <w:bottom w:w="85" w:type="dxa"/>
            </w:tcMar>
          </w:tcPr>
          <w:p w14:paraId="7A2FE405" w14:textId="77777777" w:rsidR="00033023" w:rsidRPr="00F60FD4" w:rsidDel="00BE0F12" w:rsidRDefault="00033023" w:rsidP="003C37A5">
            <w:pPr>
              <w:rPr>
                <w:rFonts w:ascii="Arial" w:hAnsi="Arial" w:cs="Arial"/>
              </w:rPr>
            </w:pPr>
            <w:r w:rsidRPr="00F60FD4">
              <w:rPr>
                <w:rFonts w:ascii="Arial" w:hAnsi="Arial" w:cs="Arial"/>
              </w:rPr>
              <w:t>Roles and responsibilities</w:t>
            </w:r>
          </w:p>
        </w:tc>
        <w:tc>
          <w:tcPr>
            <w:tcW w:w="469" w:type="pct"/>
          </w:tcPr>
          <w:p w14:paraId="1A4B8AA8" w14:textId="77777777" w:rsidR="00033023" w:rsidRPr="00F60FD4" w:rsidDel="00A15E10" w:rsidRDefault="00033023" w:rsidP="003C37A5">
            <w:pPr>
              <w:rPr>
                <w:rFonts w:ascii="Arial" w:hAnsi="Arial" w:cs="Arial"/>
              </w:rPr>
            </w:pPr>
            <w:r w:rsidRPr="00F60FD4">
              <w:rPr>
                <w:rFonts w:ascii="Arial" w:hAnsi="Arial" w:cs="Arial"/>
              </w:rPr>
              <w:t>5a</w:t>
            </w:r>
          </w:p>
        </w:tc>
        <w:tc>
          <w:tcPr>
            <w:tcW w:w="2561" w:type="pct"/>
          </w:tcPr>
          <w:p w14:paraId="5F1305CD" w14:textId="77777777" w:rsidR="00033023" w:rsidRPr="00F60FD4" w:rsidRDefault="00033023" w:rsidP="003C37A5">
            <w:pPr>
              <w:rPr>
                <w:rFonts w:ascii="Arial" w:hAnsi="Arial" w:cs="Arial"/>
              </w:rPr>
            </w:pPr>
            <w:r w:rsidRPr="00F60FD4">
              <w:rPr>
                <w:rFonts w:ascii="Arial" w:hAnsi="Arial" w:cs="Arial"/>
              </w:rPr>
              <w:t>Names, affiliations, and roles of protocol contributors</w:t>
            </w:r>
          </w:p>
        </w:tc>
        <w:tc>
          <w:tcPr>
            <w:tcW w:w="938" w:type="pct"/>
          </w:tcPr>
          <w:p w14:paraId="77D28134" w14:textId="77777777" w:rsidR="00033023" w:rsidRPr="00F60FD4" w:rsidRDefault="00033023" w:rsidP="003C37A5">
            <w:pPr>
              <w:rPr>
                <w:rFonts w:ascii="Arial" w:hAnsi="Arial" w:cs="Arial"/>
              </w:rPr>
            </w:pPr>
            <w:r>
              <w:rPr>
                <w:rFonts w:ascii="Arial" w:hAnsi="Arial" w:cs="Arial"/>
              </w:rPr>
              <w:t xml:space="preserve">1 </w:t>
            </w:r>
          </w:p>
        </w:tc>
      </w:tr>
      <w:tr w:rsidR="00033023" w:rsidRPr="00F60FD4" w14:paraId="04981036" w14:textId="77777777" w:rsidTr="003C37A5">
        <w:trPr>
          <w:cantSplit/>
          <w:trHeight w:val="293"/>
        </w:trPr>
        <w:tc>
          <w:tcPr>
            <w:tcW w:w="1032" w:type="pct"/>
            <w:vMerge/>
            <w:shd w:val="clear" w:color="auto" w:fill="auto"/>
            <w:tcMar>
              <w:top w:w="85" w:type="dxa"/>
              <w:bottom w:w="85" w:type="dxa"/>
            </w:tcMar>
          </w:tcPr>
          <w:p w14:paraId="45C5A123" w14:textId="77777777" w:rsidR="00033023" w:rsidRPr="00F60FD4" w:rsidRDefault="00033023" w:rsidP="003C37A5">
            <w:pPr>
              <w:rPr>
                <w:rFonts w:ascii="Arial" w:hAnsi="Arial" w:cs="Arial"/>
              </w:rPr>
            </w:pPr>
          </w:p>
        </w:tc>
        <w:tc>
          <w:tcPr>
            <w:tcW w:w="469" w:type="pct"/>
          </w:tcPr>
          <w:p w14:paraId="49C38CF0" w14:textId="77777777" w:rsidR="00033023" w:rsidRPr="00F60FD4" w:rsidRDefault="00033023" w:rsidP="003C37A5">
            <w:pPr>
              <w:rPr>
                <w:rFonts w:ascii="Arial" w:hAnsi="Arial" w:cs="Arial"/>
              </w:rPr>
            </w:pPr>
            <w:r w:rsidRPr="00F60FD4">
              <w:rPr>
                <w:rFonts w:ascii="Arial" w:hAnsi="Arial" w:cs="Arial"/>
              </w:rPr>
              <w:t>5b</w:t>
            </w:r>
          </w:p>
        </w:tc>
        <w:tc>
          <w:tcPr>
            <w:tcW w:w="2561" w:type="pct"/>
          </w:tcPr>
          <w:p w14:paraId="6E02A921" w14:textId="77777777" w:rsidR="00033023" w:rsidRPr="00F60FD4" w:rsidRDefault="00033023" w:rsidP="003C37A5">
            <w:pPr>
              <w:rPr>
                <w:rFonts w:ascii="Arial" w:hAnsi="Arial" w:cs="Arial"/>
              </w:rPr>
            </w:pPr>
            <w:r w:rsidRPr="00F60FD4">
              <w:rPr>
                <w:rFonts w:ascii="Arial" w:hAnsi="Arial" w:cs="Arial"/>
              </w:rPr>
              <w:t>Name and contact information for the trial sponsor</w:t>
            </w:r>
          </w:p>
        </w:tc>
        <w:tc>
          <w:tcPr>
            <w:tcW w:w="938" w:type="pct"/>
          </w:tcPr>
          <w:p w14:paraId="771F3DF0" w14:textId="77777777" w:rsidR="00033023" w:rsidRPr="00F60FD4" w:rsidRDefault="00033023" w:rsidP="003C37A5">
            <w:pPr>
              <w:rPr>
                <w:rFonts w:ascii="Arial" w:hAnsi="Arial" w:cs="Arial"/>
              </w:rPr>
            </w:pPr>
            <w:r>
              <w:rPr>
                <w:rFonts w:ascii="Arial" w:hAnsi="Arial" w:cs="Arial"/>
              </w:rPr>
              <w:t>3</w:t>
            </w:r>
          </w:p>
        </w:tc>
      </w:tr>
      <w:tr w:rsidR="00033023" w:rsidRPr="00F60FD4" w14:paraId="2E4BC529" w14:textId="77777777" w:rsidTr="003C37A5">
        <w:trPr>
          <w:cantSplit/>
          <w:trHeight w:val="259"/>
        </w:trPr>
        <w:tc>
          <w:tcPr>
            <w:tcW w:w="1032" w:type="pct"/>
            <w:shd w:val="clear" w:color="auto" w:fill="auto"/>
            <w:tcMar>
              <w:top w:w="85" w:type="dxa"/>
              <w:bottom w:w="85" w:type="dxa"/>
            </w:tcMar>
          </w:tcPr>
          <w:p w14:paraId="58B28A02" w14:textId="77777777" w:rsidR="00033023" w:rsidRPr="00F60FD4" w:rsidRDefault="00033023" w:rsidP="003C37A5">
            <w:pPr>
              <w:rPr>
                <w:rFonts w:ascii="Arial" w:hAnsi="Arial" w:cs="Arial"/>
              </w:rPr>
            </w:pPr>
          </w:p>
        </w:tc>
        <w:tc>
          <w:tcPr>
            <w:tcW w:w="469" w:type="pct"/>
          </w:tcPr>
          <w:p w14:paraId="546556E0" w14:textId="77777777" w:rsidR="00033023" w:rsidRPr="00F60FD4" w:rsidRDefault="00033023" w:rsidP="003C37A5">
            <w:pPr>
              <w:rPr>
                <w:rFonts w:ascii="Arial" w:hAnsi="Arial" w:cs="Arial"/>
              </w:rPr>
            </w:pPr>
            <w:r w:rsidRPr="00F60FD4">
              <w:rPr>
                <w:rFonts w:ascii="Arial" w:hAnsi="Arial" w:cs="Arial"/>
              </w:rPr>
              <w:t>5c</w:t>
            </w:r>
          </w:p>
        </w:tc>
        <w:tc>
          <w:tcPr>
            <w:tcW w:w="2561" w:type="pct"/>
          </w:tcPr>
          <w:p w14:paraId="4EC2BBA5" w14:textId="77777777" w:rsidR="00033023" w:rsidRPr="00F60FD4" w:rsidRDefault="00033023" w:rsidP="003C37A5">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938" w:type="pct"/>
          </w:tcPr>
          <w:p w14:paraId="1FA594D7" w14:textId="77777777" w:rsidR="00033023" w:rsidRPr="00F60FD4" w:rsidRDefault="00033023" w:rsidP="003C37A5">
            <w:pPr>
              <w:rPr>
                <w:rFonts w:ascii="Arial" w:hAnsi="Arial" w:cs="Arial"/>
              </w:rPr>
            </w:pPr>
            <w:r>
              <w:rPr>
                <w:rFonts w:ascii="Arial" w:hAnsi="Arial" w:cs="Arial"/>
              </w:rPr>
              <w:t>37</w:t>
            </w:r>
          </w:p>
        </w:tc>
      </w:tr>
      <w:tr w:rsidR="00033023" w:rsidRPr="00F60FD4" w14:paraId="6DB03300" w14:textId="77777777" w:rsidTr="003C37A5">
        <w:trPr>
          <w:cantSplit/>
          <w:trHeight w:val="259"/>
        </w:trPr>
        <w:tc>
          <w:tcPr>
            <w:tcW w:w="1032" w:type="pct"/>
            <w:shd w:val="clear" w:color="auto" w:fill="auto"/>
            <w:tcMar>
              <w:top w:w="85" w:type="dxa"/>
              <w:bottom w:w="85" w:type="dxa"/>
            </w:tcMar>
          </w:tcPr>
          <w:p w14:paraId="2BD7938E" w14:textId="77777777" w:rsidR="00033023" w:rsidRPr="00F60FD4" w:rsidRDefault="00033023" w:rsidP="003C37A5">
            <w:pPr>
              <w:rPr>
                <w:rFonts w:ascii="Arial" w:hAnsi="Arial" w:cs="Arial"/>
              </w:rPr>
            </w:pPr>
          </w:p>
        </w:tc>
        <w:tc>
          <w:tcPr>
            <w:tcW w:w="469" w:type="pct"/>
          </w:tcPr>
          <w:p w14:paraId="08448A60" w14:textId="77777777" w:rsidR="00033023" w:rsidRPr="00F60FD4" w:rsidRDefault="00033023" w:rsidP="003C37A5">
            <w:pPr>
              <w:rPr>
                <w:rFonts w:ascii="Arial" w:hAnsi="Arial" w:cs="Arial"/>
              </w:rPr>
            </w:pPr>
            <w:r w:rsidRPr="00F60FD4">
              <w:rPr>
                <w:rFonts w:ascii="Arial" w:hAnsi="Arial" w:cs="Arial"/>
              </w:rPr>
              <w:t>5d</w:t>
            </w:r>
          </w:p>
        </w:tc>
        <w:tc>
          <w:tcPr>
            <w:tcW w:w="2561" w:type="pct"/>
          </w:tcPr>
          <w:p w14:paraId="487D4BE8" w14:textId="77777777" w:rsidR="00033023" w:rsidRPr="00F60FD4" w:rsidRDefault="00033023" w:rsidP="003C37A5">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938" w:type="pct"/>
          </w:tcPr>
          <w:p w14:paraId="09D5E49E" w14:textId="77777777" w:rsidR="00033023" w:rsidRPr="00F60FD4" w:rsidRDefault="00033023" w:rsidP="003C37A5">
            <w:pPr>
              <w:rPr>
                <w:rFonts w:ascii="Arial" w:hAnsi="Arial" w:cs="Arial"/>
              </w:rPr>
            </w:pPr>
            <w:r>
              <w:rPr>
                <w:rFonts w:ascii="Arial" w:hAnsi="Arial" w:cs="Arial"/>
              </w:rPr>
              <w:t>25, 32-34</w:t>
            </w:r>
          </w:p>
        </w:tc>
      </w:tr>
      <w:tr w:rsidR="00033023" w:rsidRPr="00F60FD4" w14:paraId="11E12FED" w14:textId="77777777" w:rsidTr="003C37A5">
        <w:trPr>
          <w:cantSplit/>
          <w:trHeight w:val="259"/>
        </w:trPr>
        <w:tc>
          <w:tcPr>
            <w:tcW w:w="1032" w:type="pct"/>
            <w:shd w:val="clear" w:color="auto" w:fill="auto"/>
            <w:tcMar>
              <w:top w:w="85" w:type="dxa"/>
              <w:bottom w:w="85" w:type="dxa"/>
            </w:tcMar>
          </w:tcPr>
          <w:p w14:paraId="1BA16A48" w14:textId="77777777" w:rsidR="00033023" w:rsidRPr="00F60FD4" w:rsidRDefault="00033023" w:rsidP="003C37A5">
            <w:pPr>
              <w:pStyle w:val="TableSubHead"/>
              <w:rPr>
                <w:rFonts w:ascii="Arial" w:hAnsi="Arial" w:cs="Arial"/>
                <w:sz w:val="22"/>
                <w:szCs w:val="22"/>
              </w:rPr>
            </w:pPr>
            <w:r w:rsidRPr="00F60FD4">
              <w:rPr>
                <w:rFonts w:ascii="Arial" w:hAnsi="Arial" w:cs="Arial"/>
                <w:sz w:val="22"/>
                <w:szCs w:val="22"/>
              </w:rPr>
              <w:t>Introduction</w:t>
            </w:r>
          </w:p>
        </w:tc>
        <w:tc>
          <w:tcPr>
            <w:tcW w:w="469" w:type="pct"/>
          </w:tcPr>
          <w:p w14:paraId="1A77198F" w14:textId="77777777" w:rsidR="00033023" w:rsidRPr="00F60FD4" w:rsidRDefault="00033023" w:rsidP="003C37A5">
            <w:pPr>
              <w:rPr>
                <w:rFonts w:ascii="Arial" w:hAnsi="Arial" w:cs="Arial"/>
              </w:rPr>
            </w:pPr>
          </w:p>
        </w:tc>
        <w:tc>
          <w:tcPr>
            <w:tcW w:w="2561" w:type="pct"/>
            <w:shd w:val="clear" w:color="auto" w:fill="auto"/>
          </w:tcPr>
          <w:p w14:paraId="661C4EC6" w14:textId="77777777" w:rsidR="00033023" w:rsidRPr="00F60FD4" w:rsidRDefault="00033023" w:rsidP="003C37A5">
            <w:pPr>
              <w:rPr>
                <w:rFonts w:ascii="Arial" w:hAnsi="Arial" w:cs="Arial"/>
              </w:rPr>
            </w:pPr>
          </w:p>
        </w:tc>
        <w:tc>
          <w:tcPr>
            <w:tcW w:w="938" w:type="pct"/>
          </w:tcPr>
          <w:p w14:paraId="6706FB3D" w14:textId="77777777" w:rsidR="00033023" w:rsidRPr="00F60FD4" w:rsidRDefault="00033023" w:rsidP="003C37A5">
            <w:pPr>
              <w:rPr>
                <w:rFonts w:ascii="Arial" w:hAnsi="Arial" w:cs="Arial"/>
              </w:rPr>
            </w:pPr>
          </w:p>
        </w:tc>
      </w:tr>
      <w:tr w:rsidR="00033023" w:rsidRPr="00F60FD4" w14:paraId="6575AF39" w14:textId="77777777" w:rsidTr="003C37A5">
        <w:trPr>
          <w:cantSplit/>
          <w:trHeight w:val="259"/>
        </w:trPr>
        <w:tc>
          <w:tcPr>
            <w:tcW w:w="1032" w:type="pct"/>
            <w:shd w:val="clear" w:color="auto" w:fill="auto"/>
            <w:tcMar>
              <w:top w:w="85" w:type="dxa"/>
              <w:bottom w:w="85" w:type="dxa"/>
            </w:tcMar>
          </w:tcPr>
          <w:p w14:paraId="06F845A2" w14:textId="77777777" w:rsidR="00033023" w:rsidRPr="00F60FD4" w:rsidRDefault="00033023" w:rsidP="003C37A5">
            <w:pPr>
              <w:rPr>
                <w:rFonts w:ascii="Arial" w:hAnsi="Arial" w:cs="Arial"/>
              </w:rPr>
            </w:pPr>
            <w:r w:rsidRPr="00F60FD4">
              <w:rPr>
                <w:rFonts w:ascii="Arial" w:hAnsi="Arial" w:cs="Arial"/>
              </w:rPr>
              <w:t>Background and rationale</w:t>
            </w:r>
          </w:p>
        </w:tc>
        <w:tc>
          <w:tcPr>
            <w:tcW w:w="469" w:type="pct"/>
          </w:tcPr>
          <w:p w14:paraId="7D94039B" w14:textId="77777777" w:rsidR="00033023" w:rsidRPr="00F60FD4" w:rsidRDefault="00033023" w:rsidP="003C37A5">
            <w:pPr>
              <w:rPr>
                <w:rFonts w:ascii="Arial" w:hAnsi="Arial" w:cs="Arial"/>
              </w:rPr>
            </w:pPr>
            <w:r w:rsidRPr="00F60FD4">
              <w:rPr>
                <w:rFonts w:ascii="Arial" w:hAnsi="Arial" w:cs="Arial"/>
              </w:rPr>
              <w:t>6a</w:t>
            </w:r>
          </w:p>
        </w:tc>
        <w:tc>
          <w:tcPr>
            <w:tcW w:w="2561" w:type="pct"/>
            <w:shd w:val="clear" w:color="auto" w:fill="auto"/>
            <w:tcMar>
              <w:top w:w="85" w:type="dxa"/>
              <w:bottom w:w="85" w:type="dxa"/>
            </w:tcMar>
          </w:tcPr>
          <w:p w14:paraId="325B5482" w14:textId="77777777" w:rsidR="00033023" w:rsidRPr="00F60FD4" w:rsidRDefault="00033023" w:rsidP="003C37A5">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938" w:type="pct"/>
          </w:tcPr>
          <w:p w14:paraId="74C5DB29" w14:textId="77777777" w:rsidR="00033023" w:rsidRPr="00F60FD4" w:rsidRDefault="00033023" w:rsidP="003C37A5">
            <w:pPr>
              <w:rPr>
                <w:rFonts w:ascii="Arial" w:hAnsi="Arial" w:cs="Arial"/>
              </w:rPr>
            </w:pPr>
            <w:r>
              <w:rPr>
                <w:rFonts w:ascii="Arial" w:hAnsi="Arial" w:cs="Arial"/>
              </w:rPr>
              <w:t>4-6</w:t>
            </w:r>
          </w:p>
        </w:tc>
      </w:tr>
      <w:tr w:rsidR="00033023" w:rsidRPr="00F60FD4" w14:paraId="056B91C1" w14:textId="77777777" w:rsidTr="003C37A5">
        <w:trPr>
          <w:cantSplit/>
          <w:trHeight w:val="259"/>
        </w:trPr>
        <w:tc>
          <w:tcPr>
            <w:tcW w:w="1032" w:type="pct"/>
            <w:shd w:val="clear" w:color="auto" w:fill="auto"/>
            <w:tcMar>
              <w:top w:w="85" w:type="dxa"/>
              <w:bottom w:w="85" w:type="dxa"/>
            </w:tcMar>
          </w:tcPr>
          <w:p w14:paraId="6ED01D4F" w14:textId="77777777" w:rsidR="00033023" w:rsidRPr="00F60FD4" w:rsidRDefault="00033023" w:rsidP="003C37A5">
            <w:pPr>
              <w:rPr>
                <w:rFonts w:ascii="Arial" w:hAnsi="Arial" w:cs="Arial"/>
              </w:rPr>
            </w:pPr>
          </w:p>
        </w:tc>
        <w:tc>
          <w:tcPr>
            <w:tcW w:w="469" w:type="pct"/>
          </w:tcPr>
          <w:p w14:paraId="4101465A" w14:textId="77777777" w:rsidR="00033023" w:rsidRPr="00F60FD4" w:rsidRDefault="00033023" w:rsidP="003C37A5">
            <w:pPr>
              <w:rPr>
                <w:rFonts w:ascii="Arial" w:hAnsi="Arial" w:cs="Arial"/>
              </w:rPr>
            </w:pPr>
            <w:r w:rsidRPr="00F60FD4">
              <w:rPr>
                <w:rFonts w:ascii="Arial" w:hAnsi="Arial" w:cs="Arial"/>
              </w:rPr>
              <w:t>6b</w:t>
            </w:r>
          </w:p>
        </w:tc>
        <w:tc>
          <w:tcPr>
            <w:tcW w:w="2561" w:type="pct"/>
            <w:shd w:val="clear" w:color="auto" w:fill="auto"/>
            <w:tcMar>
              <w:top w:w="85" w:type="dxa"/>
              <w:bottom w:w="85" w:type="dxa"/>
            </w:tcMar>
          </w:tcPr>
          <w:p w14:paraId="68F4BED6" w14:textId="77777777" w:rsidR="00033023" w:rsidRPr="00F60FD4" w:rsidRDefault="00033023" w:rsidP="003C37A5">
            <w:pPr>
              <w:rPr>
                <w:rFonts w:ascii="Arial" w:hAnsi="Arial" w:cs="Arial"/>
              </w:rPr>
            </w:pPr>
            <w:r w:rsidRPr="00F60FD4">
              <w:rPr>
                <w:rFonts w:ascii="Arial" w:hAnsi="Arial" w:cs="Arial"/>
              </w:rPr>
              <w:t>Explanation for choice of comparators</w:t>
            </w:r>
          </w:p>
        </w:tc>
        <w:tc>
          <w:tcPr>
            <w:tcW w:w="938" w:type="pct"/>
          </w:tcPr>
          <w:p w14:paraId="104A1746" w14:textId="77777777" w:rsidR="00033023" w:rsidRPr="00F60FD4" w:rsidRDefault="00033023" w:rsidP="003C37A5">
            <w:pPr>
              <w:rPr>
                <w:rFonts w:ascii="Arial" w:hAnsi="Arial" w:cs="Arial"/>
              </w:rPr>
            </w:pPr>
            <w:r>
              <w:rPr>
                <w:rFonts w:ascii="Arial" w:hAnsi="Arial" w:cs="Arial"/>
              </w:rPr>
              <w:t>14-15</w:t>
            </w:r>
          </w:p>
        </w:tc>
      </w:tr>
      <w:tr w:rsidR="00033023" w:rsidRPr="00F60FD4" w14:paraId="6B8348FD" w14:textId="77777777" w:rsidTr="003C37A5">
        <w:trPr>
          <w:cantSplit/>
          <w:trHeight w:val="259"/>
        </w:trPr>
        <w:tc>
          <w:tcPr>
            <w:tcW w:w="1032" w:type="pct"/>
            <w:shd w:val="clear" w:color="auto" w:fill="auto"/>
            <w:tcMar>
              <w:top w:w="85" w:type="dxa"/>
              <w:bottom w:w="85" w:type="dxa"/>
            </w:tcMar>
          </w:tcPr>
          <w:p w14:paraId="0AC34ADF" w14:textId="77777777" w:rsidR="00033023" w:rsidRPr="00F60FD4" w:rsidRDefault="00033023" w:rsidP="003C37A5">
            <w:pPr>
              <w:rPr>
                <w:rFonts w:ascii="Arial" w:hAnsi="Arial" w:cs="Arial"/>
              </w:rPr>
            </w:pPr>
            <w:r w:rsidRPr="00F60FD4">
              <w:rPr>
                <w:rFonts w:ascii="Arial" w:hAnsi="Arial" w:cs="Arial"/>
              </w:rPr>
              <w:t>Objectives</w:t>
            </w:r>
          </w:p>
        </w:tc>
        <w:tc>
          <w:tcPr>
            <w:tcW w:w="469" w:type="pct"/>
          </w:tcPr>
          <w:p w14:paraId="011BF182" w14:textId="77777777" w:rsidR="00033023" w:rsidRPr="00F60FD4" w:rsidRDefault="00033023" w:rsidP="003C37A5">
            <w:pPr>
              <w:rPr>
                <w:rFonts w:ascii="Arial" w:hAnsi="Arial" w:cs="Arial"/>
              </w:rPr>
            </w:pPr>
            <w:r w:rsidRPr="00F60FD4">
              <w:rPr>
                <w:rFonts w:ascii="Arial" w:hAnsi="Arial" w:cs="Arial"/>
              </w:rPr>
              <w:t>7</w:t>
            </w:r>
          </w:p>
        </w:tc>
        <w:tc>
          <w:tcPr>
            <w:tcW w:w="2561" w:type="pct"/>
            <w:shd w:val="clear" w:color="auto" w:fill="auto"/>
            <w:tcMar>
              <w:top w:w="85" w:type="dxa"/>
              <w:bottom w:w="85" w:type="dxa"/>
            </w:tcMar>
          </w:tcPr>
          <w:p w14:paraId="280CA6F3" w14:textId="77777777" w:rsidR="00033023" w:rsidRPr="00F60FD4" w:rsidRDefault="00033023" w:rsidP="003C37A5">
            <w:pPr>
              <w:rPr>
                <w:rFonts w:ascii="Arial" w:hAnsi="Arial" w:cs="Arial"/>
              </w:rPr>
            </w:pPr>
            <w:r w:rsidRPr="00F60FD4">
              <w:rPr>
                <w:rFonts w:ascii="Arial" w:hAnsi="Arial" w:cs="Arial"/>
              </w:rPr>
              <w:t>Specific objectives or hypotheses</w:t>
            </w:r>
          </w:p>
        </w:tc>
        <w:tc>
          <w:tcPr>
            <w:tcW w:w="938" w:type="pct"/>
          </w:tcPr>
          <w:p w14:paraId="086D7DE4" w14:textId="77777777" w:rsidR="00033023" w:rsidRPr="00F60FD4" w:rsidRDefault="00033023" w:rsidP="003C37A5">
            <w:pPr>
              <w:rPr>
                <w:rFonts w:ascii="Arial" w:hAnsi="Arial" w:cs="Arial"/>
              </w:rPr>
            </w:pPr>
            <w:r>
              <w:rPr>
                <w:rFonts w:ascii="Arial" w:hAnsi="Arial" w:cs="Arial"/>
              </w:rPr>
              <w:t>7-8</w:t>
            </w:r>
          </w:p>
        </w:tc>
      </w:tr>
      <w:tr w:rsidR="00033023" w:rsidRPr="00F60FD4" w14:paraId="353599FE" w14:textId="77777777" w:rsidTr="003C37A5">
        <w:trPr>
          <w:cantSplit/>
          <w:trHeight w:val="1238"/>
        </w:trPr>
        <w:tc>
          <w:tcPr>
            <w:tcW w:w="1032" w:type="pct"/>
            <w:shd w:val="clear" w:color="auto" w:fill="auto"/>
            <w:tcMar>
              <w:top w:w="85" w:type="dxa"/>
              <w:bottom w:w="85" w:type="dxa"/>
            </w:tcMar>
          </w:tcPr>
          <w:p w14:paraId="2693FA1A" w14:textId="77777777" w:rsidR="00033023" w:rsidRPr="00F60FD4" w:rsidRDefault="00033023" w:rsidP="003C37A5">
            <w:pPr>
              <w:rPr>
                <w:rFonts w:ascii="Arial" w:hAnsi="Arial" w:cs="Arial"/>
              </w:rPr>
            </w:pPr>
            <w:r w:rsidRPr="00F60FD4">
              <w:rPr>
                <w:rFonts w:ascii="Arial" w:hAnsi="Arial" w:cs="Arial"/>
              </w:rPr>
              <w:t>Trial design</w:t>
            </w:r>
          </w:p>
        </w:tc>
        <w:tc>
          <w:tcPr>
            <w:tcW w:w="469" w:type="pct"/>
          </w:tcPr>
          <w:p w14:paraId="15EE6DC5" w14:textId="77777777" w:rsidR="00033023" w:rsidRPr="00F60FD4" w:rsidRDefault="00033023" w:rsidP="003C37A5">
            <w:pPr>
              <w:rPr>
                <w:rFonts w:ascii="Arial" w:hAnsi="Arial" w:cs="Arial"/>
              </w:rPr>
            </w:pPr>
            <w:r w:rsidRPr="00F60FD4">
              <w:rPr>
                <w:rFonts w:ascii="Arial" w:hAnsi="Arial" w:cs="Arial"/>
              </w:rPr>
              <w:t>8</w:t>
            </w:r>
          </w:p>
        </w:tc>
        <w:tc>
          <w:tcPr>
            <w:tcW w:w="2561" w:type="pct"/>
            <w:shd w:val="clear" w:color="auto" w:fill="auto"/>
            <w:tcMar>
              <w:top w:w="85" w:type="dxa"/>
              <w:bottom w:w="85" w:type="dxa"/>
            </w:tcMar>
          </w:tcPr>
          <w:p w14:paraId="76F5EC7D" w14:textId="77777777" w:rsidR="00033023" w:rsidRPr="00F60FD4" w:rsidRDefault="00033023" w:rsidP="003C37A5">
            <w:pPr>
              <w:rPr>
                <w:rFonts w:ascii="Arial" w:hAnsi="Arial" w:cs="Arial"/>
              </w:rPr>
            </w:pPr>
            <w:r w:rsidRPr="00F60FD4">
              <w:rPr>
                <w:rFonts w:ascii="Arial" w:hAnsi="Arial" w:cs="Arial"/>
              </w:rPr>
              <w:t>Description of trial design including type of trial (eg, parallel group, crossover, factorial, single group), allocation ratio, and framework (eg, superiority, equivalence, noninferiority, exploratory)</w:t>
            </w:r>
          </w:p>
        </w:tc>
        <w:tc>
          <w:tcPr>
            <w:tcW w:w="938" w:type="pct"/>
          </w:tcPr>
          <w:p w14:paraId="537E7404" w14:textId="77777777" w:rsidR="00033023" w:rsidRPr="00F60FD4" w:rsidRDefault="00033023" w:rsidP="003C37A5">
            <w:pPr>
              <w:rPr>
                <w:rFonts w:ascii="Arial" w:hAnsi="Arial" w:cs="Arial"/>
              </w:rPr>
            </w:pPr>
            <w:r>
              <w:rPr>
                <w:rFonts w:ascii="Arial" w:hAnsi="Arial" w:cs="Arial"/>
              </w:rPr>
              <w:t>8</w:t>
            </w:r>
          </w:p>
        </w:tc>
      </w:tr>
      <w:tr w:rsidR="00033023" w:rsidRPr="00F60FD4" w14:paraId="6BF80F5D" w14:textId="77777777" w:rsidTr="003C37A5">
        <w:tblPrEx>
          <w:shd w:val="clear" w:color="auto" w:fill="FFFFFF"/>
        </w:tblPrEx>
        <w:trPr>
          <w:cantSplit/>
          <w:trHeight w:val="259"/>
        </w:trPr>
        <w:tc>
          <w:tcPr>
            <w:tcW w:w="4062" w:type="pct"/>
            <w:gridSpan w:val="3"/>
            <w:shd w:val="clear" w:color="auto" w:fill="FFFFFF"/>
            <w:tcMar>
              <w:top w:w="85" w:type="dxa"/>
              <w:bottom w:w="85" w:type="dxa"/>
            </w:tcMar>
          </w:tcPr>
          <w:p w14:paraId="64616543" w14:textId="77777777" w:rsidR="00033023" w:rsidRPr="00F60FD4" w:rsidRDefault="00033023" w:rsidP="003C37A5">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938" w:type="pct"/>
            <w:shd w:val="clear" w:color="auto" w:fill="FFFFFF"/>
          </w:tcPr>
          <w:p w14:paraId="077699D4" w14:textId="77777777" w:rsidR="00033023" w:rsidRPr="00F60FD4" w:rsidRDefault="00033023" w:rsidP="003C37A5">
            <w:pPr>
              <w:pStyle w:val="TableSubHead"/>
              <w:rPr>
                <w:rFonts w:ascii="Arial" w:hAnsi="Arial" w:cs="Arial"/>
                <w:sz w:val="22"/>
                <w:szCs w:val="22"/>
              </w:rPr>
            </w:pPr>
          </w:p>
        </w:tc>
      </w:tr>
      <w:tr w:rsidR="00033023" w:rsidRPr="00F60FD4" w14:paraId="3AD5D384" w14:textId="77777777" w:rsidTr="003C37A5">
        <w:trPr>
          <w:cantSplit/>
          <w:trHeight w:val="259"/>
        </w:trPr>
        <w:tc>
          <w:tcPr>
            <w:tcW w:w="1032" w:type="pct"/>
            <w:shd w:val="clear" w:color="auto" w:fill="auto"/>
            <w:tcMar>
              <w:top w:w="85" w:type="dxa"/>
              <w:bottom w:w="85" w:type="dxa"/>
            </w:tcMar>
          </w:tcPr>
          <w:p w14:paraId="26724937" w14:textId="77777777" w:rsidR="00033023" w:rsidRPr="00F60FD4" w:rsidRDefault="00033023" w:rsidP="003C37A5">
            <w:pPr>
              <w:rPr>
                <w:rFonts w:ascii="Arial" w:hAnsi="Arial" w:cs="Arial"/>
              </w:rPr>
            </w:pPr>
            <w:r w:rsidRPr="00F60FD4">
              <w:rPr>
                <w:rFonts w:ascii="Arial" w:hAnsi="Arial" w:cs="Arial"/>
              </w:rPr>
              <w:t>Study setting</w:t>
            </w:r>
          </w:p>
        </w:tc>
        <w:tc>
          <w:tcPr>
            <w:tcW w:w="469" w:type="pct"/>
          </w:tcPr>
          <w:p w14:paraId="096F8226" w14:textId="77777777" w:rsidR="00033023" w:rsidRPr="00F60FD4" w:rsidRDefault="00033023" w:rsidP="003C37A5">
            <w:pPr>
              <w:rPr>
                <w:rFonts w:ascii="Arial" w:hAnsi="Arial" w:cs="Arial"/>
              </w:rPr>
            </w:pPr>
            <w:r w:rsidRPr="00F60FD4">
              <w:rPr>
                <w:rFonts w:ascii="Arial" w:hAnsi="Arial" w:cs="Arial"/>
              </w:rPr>
              <w:t>9</w:t>
            </w:r>
          </w:p>
        </w:tc>
        <w:tc>
          <w:tcPr>
            <w:tcW w:w="2561" w:type="pct"/>
            <w:shd w:val="clear" w:color="auto" w:fill="auto"/>
            <w:tcMar>
              <w:top w:w="85" w:type="dxa"/>
              <w:bottom w:w="85" w:type="dxa"/>
            </w:tcMar>
          </w:tcPr>
          <w:p w14:paraId="15E0A401" w14:textId="77777777" w:rsidR="00033023" w:rsidRPr="00F60FD4" w:rsidRDefault="00033023" w:rsidP="003C37A5">
            <w:pPr>
              <w:rPr>
                <w:rFonts w:ascii="Arial" w:hAnsi="Arial" w:cs="Arial"/>
              </w:rPr>
            </w:pPr>
            <w:r w:rsidRPr="00F60FD4">
              <w:rPr>
                <w:rFonts w:ascii="Arial" w:hAnsi="Arial" w:cs="Arial"/>
              </w:rPr>
              <w:t>Description of study settings (eg, community clinic, academic hospital) and list of countries where data will be collected. Reference to where list of study sites can be obtained</w:t>
            </w:r>
          </w:p>
        </w:tc>
        <w:tc>
          <w:tcPr>
            <w:tcW w:w="938" w:type="pct"/>
          </w:tcPr>
          <w:p w14:paraId="660076AE" w14:textId="77777777" w:rsidR="00033023" w:rsidRPr="00F60FD4" w:rsidRDefault="00033023" w:rsidP="003C37A5">
            <w:pPr>
              <w:rPr>
                <w:rFonts w:ascii="Arial" w:hAnsi="Arial" w:cs="Arial"/>
              </w:rPr>
            </w:pPr>
            <w:r>
              <w:rPr>
                <w:rFonts w:ascii="Arial" w:hAnsi="Arial" w:cs="Arial"/>
              </w:rPr>
              <w:t>8-9</w:t>
            </w:r>
          </w:p>
        </w:tc>
      </w:tr>
      <w:tr w:rsidR="00033023" w:rsidRPr="00F60FD4" w14:paraId="1B600478" w14:textId="77777777" w:rsidTr="003C37A5">
        <w:tblPrEx>
          <w:shd w:val="clear" w:color="auto" w:fill="FFFFFF"/>
        </w:tblPrEx>
        <w:trPr>
          <w:cantSplit/>
          <w:trHeight w:val="259"/>
        </w:trPr>
        <w:tc>
          <w:tcPr>
            <w:tcW w:w="1032" w:type="pct"/>
            <w:shd w:val="clear" w:color="auto" w:fill="FFFFFF"/>
            <w:tcMar>
              <w:top w:w="85" w:type="dxa"/>
              <w:bottom w:w="85" w:type="dxa"/>
            </w:tcMar>
          </w:tcPr>
          <w:p w14:paraId="382054C8" w14:textId="77777777" w:rsidR="00033023" w:rsidRPr="00F60FD4" w:rsidRDefault="00033023" w:rsidP="003C37A5">
            <w:pPr>
              <w:rPr>
                <w:rFonts w:ascii="Arial" w:hAnsi="Arial" w:cs="Arial"/>
              </w:rPr>
            </w:pPr>
            <w:r w:rsidRPr="00F60FD4">
              <w:rPr>
                <w:rFonts w:ascii="Arial" w:hAnsi="Arial" w:cs="Arial"/>
              </w:rPr>
              <w:t>Eligibility criteria</w:t>
            </w:r>
          </w:p>
        </w:tc>
        <w:tc>
          <w:tcPr>
            <w:tcW w:w="469" w:type="pct"/>
            <w:shd w:val="clear" w:color="auto" w:fill="FFFFFF"/>
          </w:tcPr>
          <w:p w14:paraId="4B6150BA" w14:textId="77777777" w:rsidR="00033023" w:rsidRPr="00F60FD4" w:rsidRDefault="00033023" w:rsidP="003C37A5">
            <w:pPr>
              <w:rPr>
                <w:rFonts w:ascii="Arial" w:hAnsi="Arial" w:cs="Arial"/>
              </w:rPr>
            </w:pPr>
            <w:r w:rsidRPr="00F60FD4">
              <w:rPr>
                <w:rFonts w:ascii="Arial" w:hAnsi="Arial" w:cs="Arial"/>
              </w:rPr>
              <w:t>10</w:t>
            </w:r>
          </w:p>
        </w:tc>
        <w:tc>
          <w:tcPr>
            <w:tcW w:w="2561" w:type="pct"/>
            <w:shd w:val="clear" w:color="auto" w:fill="FFFFFF"/>
            <w:tcMar>
              <w:top w:w="85" w:type="dxa"/>
              <w:bottom w:w="85" w:type="dxa"/>
            </w:tcMar>
          </w:tcPr>
          <w:p w14:paraId="6F62C1C4" w14:textId="77777777" w:rsidR="00033023" w:rsidRPr="00F60FD4" w:rsidRDefault="00033023" w:rsidP="003C37A5">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(eg, surgeons, psychotherapists)</w:t>
            </w:r>
          </w:p>
        </w:tc>
        <w:tc>
          <w:tcPr>
            <w:tcW w:w="938" w:type="pct"/>
            <w:shd w:val="clear" w:color="auto" w:fill="FFFFFF"/>
          </w:tcPr>
          <w:p w14:paraId="3AB06002" w14:textId="77777777" w:rsidR="00033023" w:rsidRPr="00F60FD4" w:rsidRDefault="00033023" w:rsidP="003C37A5">
            <w:pPr>
              <w:rPr>
                <w:rFonts w:ascii="Arial" w:hAnsi="Arial" w:cs="Arial"/>
              </w:rPr>
            </w:pPr>
            <w:r>
              <w:rPr>
                <w:rFonts w:ascii="Arial" w:hAnsi="Arial" w:cs="Arial"/>
              </w:rPr>
              <w:t>9</w:t>
            </w:r>
          </w:p>
        </w:tc>
      </w:tr>
      <w:tr w:rsidR="00033023" w:rsidRPr="00F60FD4" w14:paraId="167333DE" w14:textId="77777777" w:rsidTr="003C37A5">
        <w:tblPrEx>
          <w:shd w:val="clear" w:color="auto" w:fill="FFFFFF"/>
        </w:tblPrEx>
        <w:trPr>
          <w:cantSplit/>
          <w:trHeight w:val="259"/>
        </w:trPr>
        <w:tc>
          <w:tcPr>
            <w:tcW w:w="1032" w:type="pct"/>
            <w:vMerge w:val="restart"/>
            <w:shd w:val="clear" w:color="auto" w:fill="FFFFFF"/>
            <w:tcMar>
              <w:top w:w="85" w:type="dxa"/>
              <w:bottom w:w="85" w:type="dxa"/>
            </w:tcMar>
          </w:tcPr>
          <w:p w14:paraId="4D983DF8" w14:textId="77777777" w:rsidR="00033023" w:rsidRPr="00F60FD4" w:rsidRDefault="00033023" w:rsidP="003C37A5">
            <w:pPr>
              <w:rPr>
                <w:rFonts w:ascii="Arial" w:hAnsi="Arial" w:cs="Arial"/>
              </w:rPr>
            </w:pPr>
            <w:r w:rsidRPr="00F60FD4">
              <w:rPr>
                <w:rFonts w:ascii="Arial" w:hAnsi="Arial" w:cs="Arial"/>
              </w:rPr>
              <w:lastRenderedPageBreak/>
              <w:t>Interventions</w:t>
            </w:r>
          </w:p>
        </w:tc>
        <w:tc>
          <w:tcPr>
            <w:tcW w:w="469" w:type="pct"/>
            <w:shd w:val="clear" w:color="auto" w:fill="FFFFFF"/>
          </w:tcPr>
          <w:p w14:paraId="648E2CC8" w14:textId="77777777" w:rsidR="00033023" w:rsidRPr="00F60FD4" w:rsidRDefault="00033023" w:rsidP="003C37A5">
            <w:pPr>
              <w:rPr>
                <w:rFonts w:ascii="Arial" w:hAnsi="Arial" w:cs="Arial"/>
              </w:rPr>
            </w:pPr>
            <w:r w:rsidRPr="00F60FD4">
              <w:rPr>
                <w:rFonts w:ascii="Arial" w:hAnsi="Arial" w:cs="Arial"/>
              </w:rPr>
              <w:t>11a</w:t>
            </w:r>
          </w:p>
        </w:tc>
        <w:tc>
          <w:tcPr>
            <w:tcW w:w="2561" w:type="pct"/>
            <w:shd w:val="clear" w:color="auto" w:fill="FFFFFF"/>
          </w:tcPr>
          <w:p w14:paraId="3D58DEC1" w14:textId="77777777" w:rsidR="00033023" w:rsidRPr="00F60FD4" w:rsidRDefault="00033023" w:rsidP="003C37A5">
            <w:pPr>
              <w:rPr>
                <w:rFonts w:ascii="Arial" w:hAnsi="Arial" w:cs="Arial"/>
              </w:rPr>
            </w:pPr>
            <w:r w:rsidRPr="00F60FD4">
              <w:rPr>
                <w:rFonts w:ascii="Arial" w:hAnsi="Arial" w:cs="Arial"/>
              </w:rPr>
              <w:t>Interventions for each group with sufficient detail to allow replication, including how and when they will be administered</w:t>
            </w:r>
          </w:p>
        </w:tc>
        <w:tc>
          <w:tcPr>
            <w:tcW w:w="938" w:type="pct"/>
            <w:shd w:val="clear" w:color="auto" w:fill="FFFFFF"/>
          </w:tcPr>
          <w:p w14:paraId="156673BF" w14:textId="77777777" w:rsidR="00033023" w:rsidRPr="00F60FD4" w:rsidRDefault="00033023" w:rsidP="003C37A5">
            <w:pPr>
              <w:rPr>
                <w:rFonts w:ascii="Arial" w:hAnsi="Arial" w:cs="Arial"/>
              </w:rPr>
            </w:pPr>
            <w:r>
              <w:rPr>
                <w:rFonts w:ascii="Arial" w:hAnsi="Arial" w:cs="Arial"/>
              </w:rPr>
              <w:t>10-15</w:t>
            </w:r>
          </w:p>
        </w:tc>
      </w:tr>
      <w:tr w:rsidR="00033023" w:rsidRPr="00F60FD4" w14:paraId="00BBE324" w14:textId="77777777" w:rsidTr="003C37A5">
        <w:tblPrEx>
          <w:shd w:val="clear" w:color="auto" w:fill="FFFFFF"/>
        </w:tblPrEx>
        <w:trPr>
          <w:cantSplit/>
          <w:trHeight w:val="259"/>
        </w:trPr>
        <w:tc>
          <w:tcPr>
            <w:tcW w:w="1032" w:type="pct"/>
            <w:vMerge/>
            <w:shd w:val="clear" w:color="auto" w:fill="FFFFFF"/>
            <w:tcMar>
              <w:top w:w="85" w:type="dxa"/>
              <w:bottom w:w="85" w:type="dxa"/>
            </w:tcMar>
          </w:tcPr>
          <w:p w14:paraId="5C997814" w14:textId="77777777" w:rsidR="00033023" w:rsidRPr="00F60FD4" w:rsidRDefault="00033023" w:rsidP="003C37A5">
            <w:pPr>
              <w:rPr>
                <w:rFonts w:ascii="Arial" w:hAnsi="Arial" w:cs="Arial"/>
              </w:rPr>
            </w:pPr>
          </w:p>
        </w:tc>
        <w:tc>
          <w:tcPr>
            <w:tcW w:w="469" w:type="pct"/>
            <w:shd w:val="clear" w:color="auto" w:fill="FFFFFF"/>
          </w:tcPr>
          <w:p w14:paraId="06A08C75" w14:textId="77777777" w:rsidR="00033023" w:rsidRPr="00F60FD4" w:rsidRDefault="00033023" w:rsidP="003C37A5">
            <w:pPr>
              <w:rPr>
                <w:rFonts w:ascii="Arial" w:hAnsi="Arial" w:cs="Arial"/>
              </w:rPr>
            </w:pPr>
            <w:r w:rsidRPr="00F60FD4">
              <w:rPr>
                <w:rFonts w:ascii="Arial" w:hAnsi="Arial" w:cs="Arial"/>
              </w:rPr>
              <w:t>11b</w:t>
            </w:r>
          </w:p>
        </w:tc>
        <w:tc>
          <w:tcPr>
            <w:tcW w:w="2561" w:type="pct"/>
            <w:shd w:val="clear" w:color="auto" w:fill="FFFFFF"/>
          </w:tcPr>
          <w:p w14:paraId="58391B46" w14:textId="77777777" w:rsidR="00033023" w:rsidRPr="00F60FD4" w:rsidRDefault="00033023" w:rsidP="003C37A5">
            <w:pPr>
              <w:rPr>
                <w:rFonts w:ascii="Arial" w:hAnsi="Arial" w:cs="Arial"/>
              </w:rPr>
            </w:pPr>
            <w:r w:rsidRPr="00F60FD4">
              <w:rPr>
                <w:rFonts w:ascii="Arial" w:hAnsi="Arial" w:cs="Arial"/>
              </w:rPr>
              <w:t>Criteria for discontinuing or modifying allocated interventions for a given trial participant (eg, drug dose change in response to harms, participant request, or improving/worsening disease)</w:t>
            </w:r>
          </w:p>
        </w:tc>
        <w:tc>
          <w:tcPr>
            <w:tcW w:w="938" w:type="pct"/>
            <w:shd w:val="clear" w:color="auto" w:fill="FFFFFF"/>
          </w:tcPr>
          <w:p w14:paraId="21D8442B" w14:textId="77777777" w:rsidR="00033023" w:rsidRPr="00F60FD4" w:rsidRDefault="00033023" w:rsidP="003C37A5">
            <w:pPr>
              <w:rPr>
                <w:rFonts w:ascii="Arial" w:hAnsi="Arial" w:cs="Arial"/>
              </w:rPr>
            </w:pPr>
            <w:r>
              <w:rPr>
                <w:rFonts w:ascii="Arial" w:hAnsi="Arial" w:cs="Arial"/>
              </w:rPr>
              <w:t>13-15, 33</w:t>
            </w:r>
          </w:p>
        </w:tc>
      </w:tr>
      <w:tr w:rsidR="00033023" w:rsidRPr="00F60FD4" w14:paraId="344C9C09" w14:textId="77777777" w:rsidTr="003C37A5">
        <w:tblPrEx>
          <w:shd w:val="clear" w:color="auto" w:fill="FFFFFF"/>
        </w:tblPrEx>
        <w:trPr>
          <w:cantSplit/>
          <w:trHeight w:val="259"/>
        </w:trPr>
        <w:tc>
          <w:tcPr>
            <w:tcW w:w="1032" w:type="pct"/>
            <w:vMerge/>
            <w:shd w:val="clear" w:color="auto" w:fill="FFFFFF"/>
            <w:tcMar>
              <w:top w:w="85" w:type="dxa"/>
              <w:bottom w:w="85" w:type="dxa"/>
            </w:tcMar>
          </w:tcPr>
          <w:p w14:paraId="4305946D" w14:textId="77777777" w:rsidR="00033023" w:rsidRPr="00F60FD4" w:rsidRDefault="00033023" w:rsidP="003C37A5">
            <w:pPr>
              <w:rPr>
                <w:rFonts w:ascii="Arial" w:hAnsi="Arial" w:cs="Arial"/>
              </w:rPr>
            </w:pPr>
          </w:p>
        </w:tc>
        <w:tc>
          <w:tcPr>
            <w:tcW w:w="469" w:type="pct"/>
            <w:shd w:val="clear" w:color="auto" w:fill="FFFFFF"/>
          </w:tcPr>
          <w:p w14:paraId="481BE3DA" w14:textId="77777777" w:rsidR="00033023" w:rsidRPr="00F60FD4" w:rsidRDefault="00033023" w:rsidP="003C37A5">
            <w:pPr>
              <w:rPr>
                <w:rFonts w:ascii="Arial" w:hAnsi="Arial" w:cs="Arial"/>
              </w:rPr>
            </w:pPr>
            <w:r w:rsidRPr="00F60FD4">
              <w:rPr>
                <w:rFonts w:ascii="Arial" w:hAnsi="Arial" w:cs="Arial"/>
              </w:rPr>
              <w:t>11c</w:t>
            </w:r>
          </w:p>
        </w:tc>
        <w:tc>
          <w:tcPr>
            <w:tcW w:w="2561" w:type="pct"/>
            <w:shd w:val="clear" w:color="auto" w:fill="FFFFFF"/>
          </w:tcPr>
          <w:p w14:paraId="710107B8" w14:textId="77777777" w:rsidR="00033023" w:rsidRPr="00F60FD4" w:rsidRDefault="00033023" w:rsidP="003C37A5">
            <w:pPr>
              <w:rPr>
                <w:rFonts w:ascii="Arial" w:hAnsi="Arial" w:cs="Arial"/>
              </w:rPr>
            </w:pPr>
            <w:r w:rsidRPr="00F60FD4">
              <w:rPr>
                <w:rFonts w:ascii="Arial" w:hAnsi="Arial" w:cs="Arial"/>
              </w:rPr>
              <w:t>Strategies to improve adherence to intervention protocols, and any procedures for monitoring adherence (eg, drug tablet return, laboratory tests)</w:t>
            </w:r>
          </w:p>
        </w:tc>
        <w:tc>
          <w:tcPr>
            <w:tcW w:w="938" w:type="pct"/>
            <w:shd w:val="clear" w:color="auto" w:fill="FFFFFF"/>
          </w:tcPr>
          <w:p w14:paraId="4F9222C4" w14:textId="77777777" w:rsidR="00033023" w:rsidRPr="00F60FD4" w:rsidRDefault="00033023" w:rsidP="003C37A5">
            <w:pPr>
              <w:rPr>
                <w:rFonts w:ascii="Arial" w:hAnsi="Arial" w:cs="Arial"/>
              </w:rPr>
            </w:pPr>
            <w:r>
              <w:rPr>
                <w:rFonts w:ascii="Arial" w:hAnsi="Arial" w:cs="Arial"/>
              </w:rPr>
              <w:t>7, 16</w:t>
            </w:r>
          </w:p>
        </w:tc>
      </w:tr>
      <w:tr w:rsidR="00033023" w:rsidRPr="00F60FD4" w14:paraId="1EEBF0DB" w14:textId="77777777" w:rsidTr="003C37A5">
        <w:tblPrEx>
          <w:shd w:val="clear" w:color="auto" w:fill="FFFFFF"/>
        </w:tblPrEx>
        <w:trPr>
          <w:cantSplit/>
          <w:trHeight w:val="259"/>
        </w:trPr>
        <w:tc>
          <w:tcPr>
            <w:tcW w:w="1032" w:type="pct"/>
            <w:vMerge/>
            <w:shd w:val="clear" w:color="auto" w:fill="FFFFFF"/>
            <w:tcMar>
              <w:top w:w="85" w:type="dxa"/>
              <w:bottom w:w="85" w:type="dxa"/>
            </w:tcMar>
          </w:tcPr>
          <w:p w14:paraId="7A0ACF25" w14:textId="77777777" w:rsidR="00033023" w:rsidRPr="00F60FD4" w:rsidRDefault="00033023" w:rsidP="003C37A5">
            <w:pPr>
              <w:rPr>
                <w:rFonts w:ascii="Arial" w:hAnsi="Arial" w:cs="Arial"/>
              </w:rPr>
            </w:pPr>
          </w:p>
        </w:tc>
        <w:tc>
          <w:tcPr>
            <w:tcW w:w="469" w:type="pct"/>
            <w:shd w:val="clear" w:color="auto" w:fill="FFFFFF"/>
          </w:tcPr>
          <w:p w14:paraId="0BB9C265" w14:textId="77777777" w:rsidR="00033023" w:rsidRPr="00F60FD4" w:rsidRDefault="00033023" w:rsidP="003C37A5">
            <w:pPr>
              <w:rPr>
                <w:rFonts w:ascii="Arial" w:hAnsi="Arial" w:cs="Arial"/>
              </w:rPr>
            </w:pPr>
            <w:r w:rsidRPr="00F60FD4">
              <w:rPr>
                <w:rFonts w:ascii="Arial" w:hAnsi="Arial" w:cs="Arial"/>
              </w:rPr>
              <w:t>11d</w:t>
            </w:r>
          </w:p>
        </w:tc>
        <w:tc>
          <w:tcPr>
            <w:tcW w:w="2561" w:type="pct"/>
            <w:shd w:val="clear" w:color="auto" w:fill="FFFFFF"/>
          </w:tcPr>
          <w:p w14:paraId="70634B38" w14:textId="77777777" w:rsidR="00033023" w:rsidRPr="00F60FD4" w:rsidRDefault="00033023" w:rsidP="003C37A5">
            <w:pPr>
              <w:rPr>
                <w:rFonts w:ascii="Arial" w:hAnsi="Arial" w:cs="Arial"/>
              </w:rPr>
            </w:pPr>
            <w:r w:rsidRPr="00F60FD4">
              <w:rPr>
                <w:rFonts w:ascii="Arial" w:hAnsi="Arial" w:cs="Arial"/>
              </w:rPr>
              <w:t>Relevant concomitant care and interventions that are permitted or prohibited during the trial</w:t>
            </w:r>
          </w:p>
        </w:tc>
        <w:tc>
          <w:tcPr>
            <w:tcW w:w="938" w:type="pct"/>
            <w:shd w:val="clear" w:color="auto" w:fill="FFFFFF"/>
          </w:tcPr>
          <w:p w14:paraId="2C499BD4" w14:textId="77777777" w:rsidR="00033023" w:rsidRPr="00F60FD4" w:rsidRDefault="00033023" w:rsidP="003C37A5">
            <w:pPr>
              <w:rPr>
                <w:rFonts w:ascii="Arial" w:hAnsi="Arial" w:cs="Arial"/>
              </w:rPr>
            </w:pPr>
            <w:r>
              <w:rPr>
                <w:rFonts w:ascii="Arial" w:hAnsi="Arial" w:cs="Arial"/>
              </w:rPr>
              <w:t>9</w:t>
            </w:r>
          </w:p>
        </w:tc>
      </w:tr>
      <w:tr w:rsidR="00033023" w:rsidRPr="00F60FD4" w14:paraId="56487102" w14:textId="77777777" w:rsidTr="003C37A5">
        <w:tblPrEx>
          <w:shd w:val="clear" w:color="auto" w:fill="FFFFFF"/>
        </w:tblPrEx>
        <w:trPr>
          <w:cantSplit/>
          <w:trHeight w:val="259"/>
        </w:trPr>
        <w:tc>
          <w:tcPr>
            <w:tcW w:w="1032" w:type="pct"/>
            <w:shd w:val="clear" w:color="auto" w:fill="FFFFFF"/>
            <w:tcMar>
              <w:top w:w="85" w:type="dxa"/>
              <w:bottom w:w="85" w:type="dxa"/>
            </w:tcMar>
          </w:tcPr>
          <w:p w14:paraId="5C83B70E" w14:textId="77777777" w:rsidR="00033023" w:rsidRPr="00F60FD4" w:rsidRDefault="00033023" w:rsidP="003C37A5">
            <w:pPr>
              <w:rPr>
                <w:rFonts w:ascii="Arial" w:hAnsi="Arial" w:cs="Arial"/>
              </w:rPr>
            </w:pPr>
            <w:r w:rsidRPr="00F60FD4">
              <w:rPr>
                <w:rFonts w:ascii="Arial" w:hAnsi="Arial" w:cs="Arial"/>
              </w:rPr>
              <w:t>Outcomes</w:t>
            </w:r>
          </w:p>
        </w:tc>
        <w:tc>
          <w:tcPr>
            <w:tcW w:w="469" w:type="pct"/>
            <w:shd w:val="clear" w:color="auto" w:fill="FFFFFF"/>
          </w:tcPr>
          <w:p w14:paraId="44128873" w14:textId="77777777" w:rsidR="00033023" w:rsidRPr="00F60FD4" w:rsidRDefault="00033023" w:rsidP="003C37A5">
            <w:pPr>
              <w:rPr>
                <w:rFonts w:ascii="Arial" w:hAnsi="Arial" w:cs="Arial"/>
              </w:rPr>
            </w:pPr>
            <w:r w:rsidRPr="00F60FD4">
              <w:rPr>
                <w:rFonts w:ascii="Arial" w:hAnsi="Arial" w:cs="Arial"/>
              </w:rPr>
              <w:t>12</w:t>
            </w:r>
          </w:p>
        </w:tc>
        <w:tc>
          <w:tcPr>
            <w:tcW w:w="2561" w:type="pct"/>
            <w:shd w:val="clear" w:color="auto" w:fill="FFFFFF"/>
            <w:tcMar>
              <w:top w:w="85" w:type="dxa"/>
              <w:bottom w:w="85" w:type="dxa"/>
            </w:tcMar>
          </w:tcPr>
          <w:p w14:paraId="160980FE" w14:textId="77777777" w:rsidR="00033023" w:rsidRPr="00F60FD4" w:rsidRDefault="00033023" w:rsidP="003C37A5">
            <w:pPr>
              <w:rPr>
                <w:rFonts w:ascii="Arial" w:hAnsi="Arial" w:cs="Arial"/>
              </w:rPr>
            </w:pPr>
            <w:r w:rsidRPr="00F60FD4">
              <w:rPr>
                <w:rFonts w:ascii="Arial" w:hAnsi="Arial" w:cs="Arial"/>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938" w:type="pct"/>
            <w:shd w:val="clear" w:color="auto" w:fill="FFFFFF"/>
          </w:tcPr>
          <w:p w14:paraId="05A64241" w14:textId="77777777" w:rsidR="00033023" w:rsidRPr="00F60FD4" w:rsidRDefault="00033023" w:rsidP="003C37A5">
            <w:pPr>
              <w:rPr>
                <w:rFonts w:ascii="Arial" w:hAnsi="Arial" w:cs="Arial"/>
              </w:rPr>
            </w:pPr>
            <w:r>
              <w:rPr>
                <w:rFonts w:ascii="Arial" w:hAnsi="Arial" w:cs="Arial"/>
              </w:rPr>
              <w:t>15-21</w:t>
            </w:r>
          </w:p>
        </w:tc>
      </w:tr>
      <w:tr w:rsidR="00033023" w:rsidRPr="00F60FD4" w14:paraId="653F82DA" w14:textId="77777777" w:rsidTr="003C37A5">
        <w:tblPrEx>
          <w:shd w:val="clear" w:color="auto" w:fill="FFFFFF"/>
        </w:tblPrEx>
        <w:trPr>
          <w:cantSplit/>
          <w:trHeight w:val="259"/>
        </w:trPr>
        <w:tc>
          <w:tcPr>
            <w:tcW w:w="1032" w:type="pct"/>
            <w:shd w:val="clear" w:color="auto" w:fill="FFFFFF"/>
            <w:tcMar>
              <w:top w:w="85" w:type="dxa"/>
              <w:bottom w:w="85" w:type="dxa"/>
            </w:tcMar>
          </w:tcPr>
          <w:p w14:paraId="342438D0" w14:textId="77777777" w:rsidR="00033023" w:rsidRPr="00F60FD4" w:rsidRDefault="00033023" w:rsidP="003C37A5">
            <w:pPr>
              <w:rPr>
                <w:rFonts w:ascii="Arial" w:hAnsi="Arial" w:cs="Arial"/>
              </w:rPr>
            </w:pPr>
            <w:r w:rsidRPr="00F60FD4">
              <w:rPr>
                <w:rFonts w:ascii="Arial" w:hAnsi="Arial" w:cs="Arial"/>
              </w:rPr>
              <w:t>Participant timeline</w:t>
            </w:r>
          </w:p>
        </w:tc>
        <w:tc>
          <w:tcPr>
            <w:tcW w:w="469" w:type="pct"/>
            <w:shd w:val="clear" w:color="auto" w:fill="FFFFFF"/>
          </w:tcPr>
          <w:p w14:paraId="6CA44A4B" w14:textId="77777777" w:rsidR="00033023" w:rsidRPr="00F60FD4" w:rsidRDefault="00033023" w:rsidP="003C37A5">
            <w:pPr>
              <w:rPr>
                <w:rFonts w:ascii="Arial" w:hAnsi="Arial" w:cs="Arial"/>
              </w:rPr>
            </w:pPr>
            <w:r w:rsidRPr="00F60FD4">
              <w:rPr>
                <w:rFonts w:ascii="Arial" w:hAnsi="Arial" w:cs="Arial"/>
              </w:rPr>
              <w:t>13</w:t>
            </w:r>
          </w:p>
        </w:tc>
        <w:tc>
          <w:tcPr>
            <w:tcW w:w="2561" w:type="pct"/>
            <w:shd w:val="clear" w:color="auto" w:fill="FFFFFF"/>
            <w:tcMar>
              <w:top w:w="85" w:type="dxa"/>
              <w:bottom w:w="85" w:type="dxa"/>
            </w:tcMar>
          </w:tcPr>
          <w:p w14:paraId="75C30B11" w14:textId="77777777" w:rsidR="00033023" w:rsidRPr="00F60FD4" w:rsidRDefault="00033023" w:rsidP="003C37A5">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938" w:type="pct"/>
            <w:shd w:val="clear" w:color="auto" w:fill="FFFFFF"/>
          </w:tcPr>
          <w:p w14:paraId="568C73B3" w14:textId="77777777" w:rsidR="00033023" w:rsidRPr="00F60FD4" w:rsidRDefault="00033023" w:rsidP="003C37A5">
            <w:pPr>
              <w:rPr>
                <w:rFonts w:ascii="Arial" w:hAnsi="Arial" w:cs="Arial"/>
              </w:rPr>
            </w:pPr>
            <w:r>
              <w:rPr>
                <w:rFonts w:ascii="Arial" w:hAnsi="Arial" w:cs="Arial"/>
              </w:rPr>
              <w:t>21-22</w:t>
            </w:r>
          </w:p>
        </w:tc>
      </w:tr>
      <w:tr w:rsidR="00033023" w:rsidRPr="00F60FD4" w14:paraId="60F986D1" w14:textId="77777777" w:rsidTr="003C37A5">
        <w:tblPrEx>
          <w:shd w:val="clear" w:color="auto" w:fill="FFFFFF"/>
        </w:tblPrEx>
        <w:trPr>
          <w:cantSplit/>
          <w:trHeight w:val="259"/>
        </w:trPr>
        <w:tc>
          <w:tcPr>
            <w:tcW w:w="1032" w:type="pct"/>
            <w:shd w:val="clear" w:color="auto" w:fill="FFFFFF"/>
            <w:tcMar>
              <w:top w:w="85" w:type="dxa"/>
              <w:bottom w:w="85" w:type="dxa"/>
            </w:tcMar>
          </w:tcPr>
          <w:p w14:paraId="508BC374" w14:textId="77777777" w:rsidR="00033023" w:rsidRPr="00F60FD4" w:rsidRDefault="00033023" w:rsidP="003C37A5">
            <w:pPr>
              <w:rPr>
                <w:rFonts w:ascii="Arial" w:hAnsi="Arial" w:cs="Arial"/>
              </w:rPr>
            </w:pPr>
            <w:r w:rsidRPr="00F60FD4">
              <w:rPr>
                <w:rFonts w:ascii="Arial" w:hAnsi="Arial" w:cs="Arial"/>
              </w:rPr>
              <w:t>Sample size</w:t>
            </w:r>
          </w:p>
        </w:tc>
        <w:tc>
          <w:tcPr>
            <w:tcW w:w="469" w:type="pct"/>
            <w:shd w:val="clear" w:color="auto" w:fill="FFFFFF"/>
          </w:tcPr>
          <w:p w14:paraId="1CD62650" w14:textId="77777777" w:rsidR="00033023" w:rsidRPr="00F60FD4" w:rsidRDefault="00033023" w:rsidP="003C37A5">
            <w:pPr>
              <w:rPr>
                <w:rFonts w:ascii="Arial" w:hAnsi="Arial" w:cs="Arial"/>
              </w:rPr>
            </w:pPr>
            <w:r w:rsidRPr="00F60FD4">
              <w:rPr>
                <w:rFonts w:ascii="Arial" w:hAnsi="Arial" w:cs="Arial"/>
              </w:rPr>
              <w:t>14</w:t>
            </w:r>
          </w:p>
        </w:tc>
        <w:tc>
          <w:tcPr>
            <w:tcW w:w="2561" w:type="pct"/>
            <w:shd w:val="clear" w:color="auto" w:fill="FFFFFF"/>
            <w:tcMar>
              <w:top w:w="85" w:type="dxa"/>
              <w:bottom w:w="85" w:type="dxa"/>
            </w:tcMar>
          </w:tcPr>
          <w:p w14:paraId="5E88977D" w14:textId="77777777" w:rsidR="00033023" w:rsidRPr="00F60FD4" w:rsidRDefault="00033023" w:rsidP="003C37A5">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938" w:type="pct"/>
            <w:shd w:val="clear" w:color="auto" w:fill="FFFFFF"/>
          </w:tcPr>
          <w:p w14:paraId="39287ABD" w14:textId="77777777" w:rsidR="00033023" w:rsidRPr="00F60FD4" w:rsidRDefault="00033023" w:rsidP="003C37A5">
            <w:pPr>
              <w:rPr>
                <w:rFonts w:ascii="Arial" w:hAnsi="Arial" w:cs="Arial"/>
              </w:rPr>
            </w:pPr>
            <w:r>
              <w:rPr>
                <w:rFonts w:ascii="Arial" w:hAnsi="Arial" w:cs="Arial"/>
              </w:rPr>
              <w:t>22</w:t>
            </w:r>
          </w:p>
        </w:tc>
      </w:tr>
      <w:tr w:rsidR="00033023" w:rsidRPr="00F60FD4" w14:paraId="3C93141F" w14:textId="77777777" w:rsidTr="003C37A5">
        <w:tblPrEx>
          <w:shd w:val="clear" w:color="auto" w:fill="FFFFFF"/>
        </w:tblPrEx>
        <w:trPr>
          <w:cantSplit/>
          <w:trHeight w:val="259"/>
        </w:trPr>
        <w:tc>
          <w:tcPr>
            <w:tcW w:w="1032" w:type="pct"/>
            <w:shd w:val="clear" w:color="auto" w:fill="FFFFFF"/>
            <w:tcMar>
              <w:top w:w="85" w:type="dxa"/>
              <w:bottom w:w="85" w:type="dxa"/>
            </w:tcMar>
          </w:tcPr>
          <w:p w14:paraId="5FB5D7D1" w14:textId="77777777" w:rsidR="00033023" w:rsidRPr="00F60FD4" w:rsidRDefault="00033023" w:rsidP="003C37A5">
            <w:pPr>
              <w:rPr>
                <w:rFonts w:ascii="Arial" w:hAnsi="Arial" w:cs="Arial"/>
              </w:rPr>
            </w:pPr>
            <w:r w:rsidRPr="00F60FD4">
              <w:rPr>
                <w:rFonts w:ascii="Arial" w:hAnsi="Arial" w:cs="Arial"/>
              </w:rPr>
              <w:t>Recruitment</w:t>
            </w:r>
          </w:p>
        </w:tc>
        <w:tc>
          <w:tcPr>
            <w:tcW w:w="469" w:type="pct"/>
            <w:shd w:val="clear" w:color="auto" w:fill="FFFFFF"/>
          </w:tcPr>
          <w:p w14:paraId="5E25493C" w14:textId="77777777" w:rsidR="00033023" w:rsidRPr="00F60FD4" w:rsidRDefault="00033023" w:rsidP="003C37A5">
            <w:pPr>
              <w:rPr>
                <w:rFonts w:ascii="Arial" w:hAnsi="Arial" w:cs="Arial"/>
              </w:rPr>
            </w:pPr>
            <w:r w:rsidRPr="00F60FD4">
              <w:rPr>
                <w:rFonts w:ascii="Arial" w:hAnsi="Arial" w:cs="Arial"/>
              </w:rPr>
              <w:t>15</w:t>
            </w:r>
          </w:p>
        </w:tc>
        <w:tc>
          <w:tcPr>
            <w:tcW w:w="2561" w:type="pct"/>
            <w:shd w:val="clear" w:color="auto" w:fill="FFFFFF"/>
            <w:tcMar>
              <w:top w:w="85" w:type="dxa"/>
              <w:bottom w:w="85" w:type="dxa"/>
            </w:tcMar>
          </w:tcPr>
          <w:p w14:paraId="57777A9B" w14:textId="77777777" w:rsidR="00033023" w:rsidRPr="00F60FD4" w:rsidRDefault="00033023" w:rsidP="003C37A5">
            <w:pPr>
              <w:rPr>
                <w:rFonts w:ascii="Arial" w:hAnsi="Arial" w:cs="Arial"/>
              </w:rPr>
            </w:pPr>
            <w:r w:rsidRPr="00F60FD4">
              <w:rPr>
                <w:rFonts w:ascii="Arial" w:hAnsi="Arial" w:cs="Arial"/>
              </w:rPr>
              <w:t>Strategies for achieving adequate participant enrolment to reach target sample size</w:t>
            </w:r>
          </w:p>
        </w:tc>
        <w:tc>
          <w:tcPr>
            <w:tcW w:w="938" w:type="pct"/>
            <w:shd w:val="clear" w:color="auto" w:fill="FFFFFF"/>
          </w:tcPr>
          <w:p w14:paraId="1DA77729" w14:textId="77777777" w:rsidR="00033023" w:rsidRPr="00F60FD4" w:rsidRDefault="00033023" w:rsidP="003C37A5">
            <w:pPr>
              <w:rPr>
                <w:rFonts w:ascii="Arial" w:hAnsi="Arial" w:cs="Arial"/>
              </w:rPr>
            </w:pPr>
            <w:r>
              <w:rPr>
                <w:rFonts w:ascii="Arial" w:hAnsi="Arial" w:cs="Arial"/>
              </w:rPr>
              <w:t>23</w:t>
            </w:r>
          </w:p>
        </w:tc>
      </w:tr>
      <w:tr w:rsidR="00033023" w:rsidRPr="00F60FD4" w14:paraId="7876F68E" w14:textId="77777777" w:rsidTr="003C37A5">
        <w:tblPrEx>
          <w:shd w:val="clear" w:color="auto" w:fill="FFFFFF"/>
        </w:tblPrEx>
        <w:trPr>
          <w:cantSplit/>
          <w:trHeight w:val="259"/>
        </w:trPr>
        <w:tc>
          <w:tcPr>
            <w:tcW w:w="4062" w:type="pct"/>
            <w:gridSpan w:val="3"/>
            <w:shd w:val="clear" w:color="auto" w:fill="FFFFFF"/>
            <w:tcMar>
              <w:top w:w="85" w:type="dxa"/>
              <w:bottom w:w="85" w:type="dxa"/>
            </w:tcMar>
          </w:tcPr>
          <w:p w14:paraId="7177B3E3" w14:textId="77777777" w:rsidR="00033023" w:rsidRPr="00F60FD4" w:rsidRDefault="00033023" w:rsidP="003C37A5">
            <w:pPr>
              <w:rPr>
                <w:rFonts w:ascii="Arial" w:hAnsi="Arial" w:cs="Arial"/>
              </w:rPr>
            </w:pPr>
            <w:r w:rsidRPr="00F60FD4">
              <w:rPr>
                <w:rFonts w:ascii="Arial" w:hAnsi="Arial" w:cs="Arial"/>
                <w:b/>
              </w:rPr>
              <w:t>Methods: Assignment of interventions (for controlled trials)</w:t>
            </w:r>
          </w:p>
        </w:tc>
        <w:tc>
          <w:tcPr>
            <w:tcW w:w="938" w:type="pct"/>
            <w:shd w:val="clear" w:color="auto" w:fill="FFFFFF"/>
          </w:tcPr>
          <w:p w14:paraId="183D0860" w14:textId="77777777" w:rsidR="00033023" w:rsidRPr="00F60FD4" w:rsidRDefault="00033023" w:rsidP="003C37A5">
            <w:pPr>
              <w:rPr>
                <w:rFonts w:ascii="Arial" w:hAnsi="Arial" w:cs="Arial"/>
                <w:b/>
              </w:rPr>
            </w:pPr>
          </w:p>
        </w:tc>
      </w:tr>
      <w:tr w:rsidR="00033023" w:rsidRPr="00F60FD4" w14:paraId="1E8EB834" w14:textId="77777777" w:rsidTr="003C37A5">
        <w:tblPrEx>
          <w:shd w:val="clear" w:color="auto" w:fill="FFFFFF"/>
        </w:tblPrEx>
        <w:trPr>
          <w:cantSplit/>
          <w:trHeight w:val="259"/>
        </w:trPr>
        <w:tc>
          <w:tcPr>
            <w:tcW w:w="1032" w:type="pct"/>
            <w:shd w:val="clear" w:color="auto" w:fill="FFFFFF"/>
            <w:tcMar>
              <w:top w:w="85" w:type="dxa"/>
              <w:bottom w:w="85" w:type="dxa"/>
            </w:tcMar>
          </w:tcPr>
          <w:p w14:paraId="06DDA1D2" w14:textId="77777777" w:rsidR="00033023" w:rsidRPr="00F60FD4" w:rsidRDefault="00033023" w:rsidP="003C37A5">
            <w:pPr>
              <w:rPr>
                <w:rFonts w:ascii="Arial" w:hAnsi="Arial" w:cs="Arial"/>
              </w:rPr>
            </w:pPr>
            <w:r w:rsidRPr="00F60FD4">
              <w:rPr>
                <w:rFonts w:ascii="Arial" w:hAnsi="Arial" w:cs="Arial"/>
              </w:rPr>
              <w:lastRenderedPageBreak/>
              <w:t>Allocation:</w:t>
            </w:r>
          </w:p>
        </w:tc>
        <w:tc>
          <w:tcPr>
            <w:tcW w:w="469" w:type="pct"/>
            <w:shd w:val="clear" w:color="auto" w:fill="FFFFFF"/>
          </w:tcPr>
          <w:p w14:paraId="7F95AF0E" w14:textId="77777777" w:rsidR="00033023" w:rsidRPr="00F60FD4" w:rsidRDefault="00033023" w:rsidP="003C37A5">
            <w:pPr>
              <w:rPr>
                <w:rFonts w:ascii="Arial" w:hAnsi="Arial" w:cs="Arial"/>
              </w:rPr>
            </w:pPr>
          </w:p>
        </w:tc>
        <w:tc>
          <w:tcPr>
            <w:tcW w:w="2561" w:type="pct"/>
            <w:shd w:val="clear" w:color="auto" w:fill="FFFFFF"/>
            <w:tcMar>
              <w:top w:w="85" w:type="dxa"/>
              <w:bottom w:w="85" w:type="dxa"/>
            </w:tcMar>
          </w:tcPr>
          <w:p w14:paraId="2C69AE03" w14:textId="77777777" w:rsidR="00033023" w:rsidRPr="00F60FD4" w:rsidRDefault="00033023" w:rsidP="003C37A5">
            <w:pPr>
              <w:rPr>
                <w:rFonts w:ascii="Arial" w:hAnsi="Arial" w:cs="Arial"/>
              </w:rPr>
            </w:pPr>
          </w:p>
        </w:tc>
        <w:tc>
          <w:tcPr>
            <w:tcW w:w="938" w:type="pct"/>
            <w:shd w:val="clear" w:color="auto" w:fill="FFFFFF"/>
          </w:tcPr>
          <w:p w14:paraId="6D4581BA" w14:textId="77777777" w:rsidR="00033023" w:rsidRPr="00F60FD4" w:rsidRDefault="00033023" w:rsidP="003C37A5">
            <w:pPr>
              <w:rPr>
                <w:rFonts w:ascii="Arial" w:hAnsi="Arial" w:cs="Arial"/>
              </w:rPr>
            </w:pPr>
          </w:p>
        </w:tc>
      </w:tr>
      <w:tr w:rsidR="00033023" w:rsidRPr="00F60FD4" w14:paraId="5B99DDC1" w14:textId="77777777" w:rsidTr="003C37A5">
        <w:tblPrEx>
          <w:shd w:val="clear" w:color="auto" w:fill="FFFFFF"/>
        </w:tblPrEx>
        <w:trPr>
          <w:cantSplit/>
          <w:trHeight w:val="259"/>
        </w:trPr>
        <w:tc>
          <w:tcPr>
            <w:tcW w:w="1032" w:type="pct"/>
            <w:shd w:val="clear" w:color="auto" w:fill="FFFFFF"/>
            <w:tcMar>
              <w:top w:w="85" w:type="dxa"/>
              <w:bottom w:w="85" w:type="dxa"/>
            </w:tcMar>
          </w:tcPr>
          <w:p w14:paraId="643D71A3" w14:textId="77777777" w:rsidR="00033023" w:rsidRPr="00F60FD4" w:rsidRDefault="00033023" w:rsidP="003C37A5">
            <w:pPr>
              <w:tabs>
                <w:tab w:val="left" w:pos="180"/>
              </w:tabs>
              <w:ind w:left="270"/>
              <w:rPr>
                <w:rFonts w:ascii="Arial" w:hAnsi="Arial" w:cs="Arial"/>
              </w:rPr>
            </w:pPr>
            <w:r w:rsidRPr="00F60FD4">
              <w:rPr>
                <w:rFonts w:ascii="Arial" w:hAnsi="Arial" w:cs="Arial"/>
              </w:rPr>
              <w:t>Sequence generation</w:t>
            </w:r>
          </w:p>
        </w:tc>
        <w:tc>
          <w:tcPr>
            <w:tcW w:w="469" w:type="pct"/>
            <w:shd w:val="clear" w:color="auto" w:fill="FFFFFF"/>
          </w:tcPr>
          <w:p w14:paraId="243D76BF" w14:textId="77777777" w:rsidR="00033023" w:rsidRPr="00F60FD4" w:rsidRDefault="00033023" w:rsidP="003C37A5">
            <w:pPr>
              <w:rPr>
                <w:rFonts w:ascii="Arial" w:hAnsi="Arial" w:cs="Arial"/>
              </w:rPr>
            </w:pPr>
            <w:r w:rsidRPr="00F60FD4">
              <w:rPr>
                <w:rFonts w:ascii="Arial" w:hAnsi="Arial" w:cs="Arial"/>
              </w:rPr>
              <w:t>16a</w:t>
            </w:r>
          </w:p>
        </w:tc>
        <w:tc>
          <w:tcPr>
            <w:tcW w:w="2561" w:type="pct"/>
            <w:shd w:val="clear" w:color="auto" w:fill="FFFFFF"/>
            <w:tcMar>
              <w:top w:w="85" w:type="dxa"/>
              <w:bottom w:w="85" w:type="dxa"/>
            </w:tcMar>
          </w:tcPr>
          <w:p w14:paraId="650152E1" w14:textId="77777777" w:rsidR="00033023" w:rsidRPr="00F60FD4" w:rsidRDefault="00033023" w:rsidP="003C37A5">
            <w:pPr>
              <w:rPr>
                <w:rFonts w:ascii="Arial" w:hAnsi="Arial" w:cs="Arial"/>
              </w:rPr>
            </w:pPr>
            <w:r w:rsidRPr="00F60FD4">
              <w:rPr>
                <w:rFonts w:ascii="Arial" w:hAnsi="Arial" w:cs="Arial"/>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938" w:type="pct"/>
            <w:shd w:val="clear" w:color="auto" w:fill="FFFFFF"/>
          </w:tcPr>
          <w:p w14:paraId="7ED5653D" w14:textId="77777777" w:rsidR="00033023" w:rsidRPr="00F60FD4" w:rsidRDefault="00033023" w:rsidP="003C37A5">
            <w:pPr>
              <w:rPr>
                <w:rFonts w:ascii="Arial" w:hAnsi="Arial" w:cs="Arial"/>
              </w:rPr>
            </w:pPr>
            <w:r>
              <w:rPr>
                <w:rFonts w:ascii="Arial" w:hAnsi="Arial" w:cs="Arial"/>
              </w:rPr>
              <w:t>24</w:t>
            </w:r>
          </w:p>
        </w:tc>
      </w:tr>
      <w:tr w:rsidR="00033023" w:rsidRPr="00F60FD4" w14:paraId="790AE4FD" w14:textId="77777777" w:rsidTr="003C37A5">
        <w:tblPrEx>
          <w:shd w:val="clear" w:color="auto" w:fill="FFFFFF"/>
        </w:tblPrEx>
        <w:trPr>
          <w:cantSplit/>
          <w:trHeight w:val="259"/>
        </w:trPr>
        <w:tc>
          <w:tcPr>
            <w:tcW w:w="1032" w:type="pct"/>
            <w:shd w:val="clear" w:color="auto" w:fill="FFFFFF"/>
            <w:tcMar>
              <w:top w:w="85" w:type="dxa"/>
              <w:bottom w:w="85" w:type="dxa"/>
            </w:tcMar>
          </w:tcPr>
          <w:p w14:paraId="38DD140C" w14:textId="77777777" w:rsidR="00033023" w:rsidRPr="00F60FD4" w:rsidRDefault="00033023" w:rsidP="003C37A5">
            <w:pPr>
              <w:ind w:left="270"/>
              <w:rPr>
                <w:rFonts w:ascii="Arial" w:hAnsi="Arial" w:cs="Arial"/>
              </w:rPr>
            </w:pPr>
            <w:r w:rsidRPr="00F60FD4">
              <w:rPr>
                <w:rFonts w:ascii="Arial" w:hAnsi="Arial" w:cs="Arial"/>
              </w:rPr>
              <w:t>Allocation concealment mechanism</w:t>
            </w:r>
          </w:p>
        </w:tc>
        <w:tc>
          <w:tcPr>
            <w:tcW w:w="469" w:type="pct"/>
            <w:shd w:val="clear" w:color="auto" w:fill="FFFFFF"/>
          </w:tcPr>
          <w:p w14:paraId="1456EF85" w14:textId="77777777" w:rsidR="00033023" w:rsidRPr="00F60FD4" w:rsidRDefault="00033023" w:rsidP="003C37A5">
            <w:pPr>
              <w:rPr>
                <w:rFonts w:ascii="Arial" w:hAnsi="Arial" w:cs="Arial"/>
              </w:rPr>
            </w:pPr>
            <w:r w:rsidRPr="00F60FD4">
              <w:rPr>
                <w:rFonts w:ascii="Arial" w:hAnsi="Arial" w:cs="Arial"/>
              </w:rPr>
              <w:t>16b</w:t>
            </w:r>
          </w:p>
        </w:tc>
        <w:tc>
          <w:tcPr>
            <w:tcW w:w="2561" w:type="pct"/>
            <w:shd w:val="clear" w:color="auto" w:fill="FFFFFF"/>
            <w:tcMar>
              <w:top w:w="85" w:type="dxa"/>
              <w:bottom w:w="85" w:type="dxa"/>
            </w:tcMar>
          </w:tcPr>
          <w:p w14:paraId="662F8F04" w14:textId="77777777" w:rsidR="00033023" w:rsidRPr="00F60FD4" w:rsidRDefault="00033023" w:rsidP="003C37A5">
            <w:pPr>
              <w:rPr>
                <w:rFonts w:ascii="Arial" w:hAnsi="Arial" w:cs="Arial"/>
              </w:rPr>
            </w:pPr>
            <w:r w:rsidRPr="00F60FD4">
              <w:rPr>
                <w:rFonts w:ascii="Arial" w:hAnsi="Arial" w:cs="Arial"/>
              </w:rPr>
              <w:t>Mechanism of implementing the allocation sequence (eg, central telephone; sequentially numbered, opaque, sealed envelopes), describing any steps to conceal the sequence until interventions are assigned</w:t>
            </w:r>
          </w:p>
        </w:tc>
        <w:tc>
          <w:tcPr>
            <w:tcW w:w="938" w:type="pct"/>
            <w:shd w:val="clear" w:color="auto" w:fill="FFFFFF"/>
          </w:tcPr>
          <w:p w14:paraId="498E7427" w14:textId="77777777" w:rsidR="00033023" w:rsidRPr="00F60FD4" w:rsidRDefault="00033023" w:rsidP="003C37A5">
            <w:pPr>
              <w:rPr>
                <w:rFonts w:ascii="Arial" w:hAnsi="Arial" w:cs="Arial"/>
              </w:rPr>
            </w:pPr>
            <w:r>
              <w:rPr>
                <w:rFonts w:ascii="Arial" w:hAnsi="Arial" w:cs="Arial"/>
              </w:rPr>
              <w:t>24</w:t>
            </w:r>
          </w:p>
        </w:tc>
      </w:tr>
      <w:tr w:rsidR="00033023" w:rsidRPr="00F60FD4" w14:paraId="6F66728C" w14:textId="77777777" w:rsidTr="003C37A5">
        <w:tblPrEx>
          <w:shd w:val="clear" w:color="auto" w:fill="FFFFFF"/>
        </w:tblPrEx>
        <w:trPr>
          <w:cantSplit/>
          <w:trHeight w:val="259"/>
        </w:trPr>
        <w:tc>
          <w:tcPr>
            <w:tcW w:w="1032" w:type="pct"/>
            <w:shd w:val="clear" w:color="auto" w:fill="FFFFFF"/>
            <w:tcMar>
              <w:top w:w="85" w:type="dxa"/>
              <w:bottom w:w="85" w:type="dxa"/>
            </w:tcMar>
          </w:tcPr>
          <w:p w14:paraId="31FFC289" w14:textId="77777777" w:rsidR="00033023" w:rsidRPr="00F60FD4" w:rsidRDefault="00033023" w:rsidP="003C37A5">
            <w:pPr>
              <w:ind w:left="270"/>
              <w:rPr>
                <w:rFonts w:ascii="Arial" w:hAnsi="Arial" w:cs="Arial"/>
              </w:rPr>
            </w:pPr>
            <w:r w:rsidRPr="00F60FD4">
              <w:rPr>
                <w:rFonts w:ascii="Arial" w:hAnsi="Arial" w:cs="Arial"/>
              </w:rPr>
              <w:t>Implementation</w:t>
            </w:r>
          </w:p>
        </w:tc>
        <w:tc>
          <w:tcPr>
            <w:tcW w:w="469" w:type="pct"/>
            <w:shd w:val="clear" w:color="auto" w:fill="FFFFFF"/>
          </w:tcPr>
          <w:p w14:paraId="3BD6C8BA" w14:textId="77777777" w:rsidR="00033023" w:rsidRPr="00F60FD4" w:rsidRDefault="00033023" w:rsidP="003C37A5">
            <w:pPr>
              <w:rPr>
                <w:rFonts w:ascii="Arial" w:hAnsi="Arial" w:cs="Arial"/>
              </w:rPr>
            </w:pPr>
            <w:r w:rsidRPr="00F60FD4">
              <w:rPr>
                <w:rFonts w:ascii="Arial" w:hAnsi="Arial" w:cs="Arial"/>
              </w:rPr>
              <w:t>16c</w:t>
            </w:r>
          </w:p>
        </w:tc>
        <w:tc>
          <w:tcPr>
            <w:tcW w:w="2561" w:type="pct"/>
            <w:shd w:val="clear" w:color="auto" w:fill="FFFFFF"/>
            <w:tcMar>
              <w:top w:w="85" w:type="dxa"/>
              <w:bottom w:w="85" w:type="dxa"/>
            </w:tcMar>
          </w:tcPr>
          <w:p w14:paraId="39DF61EF" w14:textId="77777777" w:rsidR="00033023" w:rsidRPr="00F60FD4" w:rsidRDefault="00033023" w:rsidP="003C37A5">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938" w:type="pct"/>
            <w:shd w:val="clear" w:color="auto" w:fill="FFFFFF"/>
          </w:tcPr>
          <w:p w14:paraId="49BCE9E9" w14:textId="77777777" w:rsidR="00033023" w:rsidRPr="00F60FD4" w:rsidRDefault="00033023" w:rsidP="003C37A5">
            <w:pPr>
              <w:rPr>
                <w:rFonts w:ascii="Arial" w:hAnsi="Arial" w:cs="Arial"/>
              </w:rPr>
            </w:pPr>
            <w:r>
              <w:rPr>
                <w:rFonts w:ascii="Arial" w:hAnsi="Arial" w:cs="Arial"/>
              </w:rPr>
              <w:t>24</w:t>
            </w:r>
          </w:p>
        </w:tc>
      </w:tr>
      <w:tr w:rsidR="00033023" w:rsidRPr="00F60FD4" w14:paraId="1E8C9CB0" w14:textId="77777777" w:rsidTr="003C37A5">
        <w:tblPrEx>
          <w:shd w:val="clear" w:color="auto" w:fill="FFFFFF"/>
        </w:tblPrEx>
        <w:trPr>
          <w:cantSplit/>
          <w:trHeight w:val="259"/>
        </w:trPr>
        <w:tc>
          <w:tcPr>
            <w:tcW w:w="1032" w:type="pct"/>
            <w:shd w:val="clear" w:color="auto" w:fill="FFFFFF"/>
            <w:tcMar>
              <w:top w:w="85" w:type="dxa"/>
              <w:bottom w:w="85" w:type="dxa"/>
            </w:tcMar>
          </w:tcPr>
          <w:p w14:paraId="48455C12" w14:textId="77777777" w:rsidR="00033023" w:rsidRPr="00F60FD4" w:rsidRDefault="00033023" w:rsidP="003C37A5">
            <w:pPr>
              <w:rPr>
                <w:rFonts w:ascii="Arial" w:hAnsi="Arial" w:cs="Arial"/>
              </w:rPr>
            </w:pPr>
            <w:r w:rsidRPr="00F60FD4">
              <w:rPr>
                <w:rFonts w:ascii="Arial" w:hAnsi="Arial" w:cs="Arial"/>
              </w:rPr>
              <w:t>Blinding (masking)</w:t>
            </w:r>
          </w:p>
        </w:tc>
        <w:tc>
          <w:tcPr>
            <w:tcW w:w="469" w:type="pct"/>
            <w:shd w:val="clear" w:color="auto" w:fill="FFFFFF"/>
          </w:tcPr>
          <w:p w14:paraId="27E9F815" w14:textId="77777777" w:rsidR="00033023" w:rsidRPr="00F60FD4" w:rsidRDefault="00033023" w:rsidP="003C37A5">
            <w:pPr>
              <w:rPr>
                <w:rFonts w:ascii="Arial" w:hAnsi="Arial" w:cs="Arial"/>
              </w:rPr>
            </w:pPr>
            <w:r w:rsidRPr="00F60FD4">
              <w:rPr>
                <w:rFonts w:ascii="Arial" w:hAnsi="Arial" w:cs="Arial"/>
              </w:rPr>
              <w:t>17a</w:t>
            </w:r>
          </w:p>
        </w:tc>
        <w:tc>
          <w:tcPr>
            <w:tcW w:w="2561" w:type="pct"/>
            <w:shd w:val="clear" w:color="auto" w:fill="FFFFFF"/>
            <w:tcMar>
              <w:top w:w="85" w:type="dxa"/>
              <w:bottom w:w="85" w:type="dxa"/>
            </w:tcMar>
          </w:tcPr>
          <w:p w14:paraId="55DEF36D" w14:textId="77777777" w:rsidR="00033023" w:rsidRPr="00F60FD4" w:rsidRDefault="00033023" w:rsidP="003C37A5">
            <w:pPr>
              <w:rPr>
                <w:rFonts w:ascii="Arial" w:hAnsi="Arial" w:cs="Arial"/>
              </w:rPr>
            </w:pPr>
            <w:r w:rsidRPr="00F60FD4">
              <w:rPr>
                <w:rFonts w:ascii="Arial" w:hAnsi="Arial" w:cs="Arial"/>
              </w:rPr>
              <w:t>Who will be blinded after assignment to interventions (eg, trial participants, care providers, outcome assessors, data analysts), and how</w:t>
            </w:r>
          </w:p>
        </w:tc>
        <w:tc>
          <w:tcPr>
            <w:tcW w:w="938" w:type="pct"/>
            <w:shd w:val="clear" w:color="auto" w:fill="FFFFFF"/>
          </w:tcPr>
          <w:p w14:paraId="652D8678" w14:textId="77777777" w:rsidR="00033023" w:rsidRPr="00F60FD4" w:rsidRDefault="00033023" w:rsidP="003C37A5">
            <w:pPr>
              <w:rPr>
                <w:rFonts w:ascii="Arial" w:hAnsi="Arial" w:cs="Arial"/>
              </w:rPr>
            </w:pPr>
            <w:r>
              <w:rPr>
                <w:rFonts w:ascii="Arial" w:hAnsi="Arial" w:cs="Arial"/>
              </w:rPr>
              <w:t>24-25</w:t>
            </w:r>
          </w:p>
        </w:tc>
      </w:tr>
      <w:tr w:rsidR="00033023" w:rsidRPr="00F60FD4" w14:paraId="290A1A1C" w14:textId="77777777" w:rsidTr="003C37A5">
        <w:tblPrEx>
          <w:shd w:val="clear" w:color="auto" w:fill="FFFFFF"/>
        </w:tblPrEx>
        <w:trPr>
          <w:cantSplit/>
          <w:trHeight w:val="259"/>
        </w:trPr>
        <w:tc>
          <w:tcPr>
            <w:tcW w:w="1032" w:type="pct"/>
            <w:shd w:val="clear" w:color="auto" w:fill="FFFFFF"/>
            <w:tcMar>
              <w:top w:w="85" w:type="dxa"/>
              <w:bottom w:w="85" w:type="dxa"/>
            </w:tcMar>
          </w:tcPr>
          <w:p w14:paraId="1363BF6B" w14:textId="77777777" w:rsidR="00033023" w:rsidRPr="00F60FD4" w:rsidRDefault="00033023" w:rsidP="003C37A5">
            <w:pPr>
              <w:rPr>
                <w:rFonts w:ascii="Arial" w:hAnsi="Arial" w:cs="Arial"/>
              </w:rPr>
            </w:pPr>
          </w:p>
        </w:tc>
        <w:tc>
          <w:tcPr>
            <w:tcW w:w="469" w:type="pct"/>
            <w:shd w:val="clear" w:color="auto" w:fill="FFFFFF"/>
          </w:tcPr>
          <w:p w14:paraId="74B3172D" w14:textId="77777777" w:rsidR="00033023" w:rsidRPr="00F60FD4" w:rsidRDefault="00033023" w:rsidP="003C37A5">
            <w:pPr>
              <w:rPr>
                <w:rFonts w:ascii="Arial" w:hAnsi="Arial" w:cs="Arial"/>
              </w:rPr>
            </w:pPr>
            <w:r w:rsidRPr="00F60FD4">
              <w:rPr>
                <w:rFonts w:ascii="Arial" w:hAnsi="Arial" w:cs="Arial"/>
              </w:rPr>
              <w:t>17b</w:t>
            </w:r>
          </w:p>
        </w:tc>
        <w:tc>
          <w:tcPr>
            <w:tcW w:w="2561" w:type="pct"/>
            <w:shd w:val="clear" w:color="auto" w:fill="FFFFFF"/>
          </w:tcPr>
          <w:p w14:paraId="158D191A" w14:textId="77777777" w:rsidR="00033023" w:rsidRPr="00F60FD4" w:rsidRDefault="00033023" w:rsidP="003C37A5">
            <w:pPr>
              <w:rPr>
                <w:rFonts w:ascii="Arial" w:hAnsi="Arial" w:cs="Arial"/>
              </w:rPr>
            </w:pPr>
            <w:r w:rsidRPr="00F60FD4">
              <w:rPr>
                <w:rFonts w:ascii="Arial" w:hAnsi="Arial" w:cs="Arial"/>
              </w:rPr>
              <w:t>If blinded, circumstances under which unblinding is permissible, and procedure for revealing a participant’s allocated intervention during the trial</w:t>
            </w:r>
          </w:p>
        </w:tc>
        <w:tc>
          <w:tcPr>
            <w:tcW w:w="938" w:type="pct"/>
            <w:shd w:val="clear" w:color="auto" w:fill="FFFFFF"/>
          </w:tcPr>
          <w:p w14:paraId="6108C8BE" w14:textId="77777777" w:rsidR="00033023" w:rsidRPr="00F60FD4" w:rsidRDefault="00033023" w:rsidP="003C37A5">
            <w:pPr>
              <w:rPr>
                <w:rFonts w:ascii="Arial" w:hAnsi="Arial" w:cs="Arial"/>
              </w:rPr>
            </w:pPr>
            <w:r>
              <w:rPr>
                <w:rFonts w:ascii="Arial" w:hAnsi="Arial" w:cs="Arial"/>
              </w:rPr>
              <w:t>25</w:t>
            </w:r>
          </w:p>
        </w:tc>
      </w:tr>
      <w:tr w:rsidR="00033023" w:rsidRPr="00F60FD4" w14:paraId="6ED16E78" w14:textId="77777777" w:rsidTr="003C37A5">
        <w:tblPrEx>
          <w:shd w:val="clear" w:color="auto" w:fill="FFFFFF"/>
        </w:tblPrEx>
        <w:trPr>
          <w:cantSplit/>
          <w:trHeight w:val="259"/>
        </w:trPr>
        <w:tc>
          <w:tcPr>
            <w:tcW w:w="4062" w:type="pct"/>
            <w:gridSpan w:val="3"/>
            <w:shd w:val="clear" w:color="auto" w:fill="FFFFFF"/>
            <w:tcMar>
              <w:top w:w="85" w:type="dxa"/>
              <w:bottom w:w="85" w:type="dxa"/>
            </w:tcMar>
          </w:tcPr>
          <w:p w14:paraId="03986C08" w14:textId="77777777" w:rsidR="00033023" w:rsidRPr="00F60FD4" w:rsidRDefault="00033023" w:rsidP="003C37A5">
            <w:pPr>
              <w:rPr>
                <w:rFonts w:ascii="Arial" w:hAnsi="Arial" w:cs="Arial"/>
              </w:rPr>
            </w:pPr>
            <w:r w:rsidRPr="00F60FD4">
              <w:rPr>
                <w:rFonts w:ascii="Arial" w:hAnsi="Arial" w:cs="Arial"/>
                <w:b/>
              </w:rPr>
              <w:t>Methods: Data collection, management, and analysis</w:t>
            </w:r>
          </w:p>
        </w:tc>
        <w:tc>
          <w:tcPr>
            <w:tcW w:w="938" w:type="pct"/>
            <w:shd w:val="clear" w:color="auto" w:fill="FFFFFF"/>
          </w:tcPr>
          <w:p w14:paraId="097529CE" w14:textId="77777777" w:rsidR="00033023" w:rsidRPr="00F60FD4" w:rsidRDefault="00033023" w:rsidP="003C37A5">
            <w:pPr>
              <w:rPr>
                <w:rFonts w:ascii="Arial" w:hAnsi="Arial" w:cs="Arial"/>
                <w:b/>
              </w:rPr>
            </w:pPr>
          </w:p>
        </w:tc>
      </w:tr>
      <w:tr w:rsidR="00033023" w:rsidRPr="00F60FD4" w14:paraId="4069BD00" w14:textId="77777777" w:rsidTr="003C37A5">
        <w:tblPrEx>
          <w:shd w:val="clear" w:color="auto" w:fill="FFFFFF"/>
        </w:tblPrEx>
        <w:trPr>
          <w:cantSplit/>
          <w:trHeight w:val="259"/>
        </w:trPr>
        <w:tc>
          <w:tcPr>
            <w:tcW w:w="1032" w:type="pct"/>
            <w:shd w:val="clear" w:color="auto" w:fill="FFFFFF"/>
            <w:tcMar>
              <w:top w:w="85" w:type="dxa"/>
              <w:bottom w:w="85" w:type="dxa"/>
            </w:tcMar>
          </w:tcPr>
          <w:p w14:paraId="7387D8FE" w14:textId="77777777" w:rsidR="00033023" w:rsidRPr="00F60FD4" w:rsidRDefault="00033023" w:rsidP="003C37A5">
            <w:pPr>
              <w:rPr>
                <w:rFonts w:ascii="Arial" w:hAnsi="Arial" w:cs="Arial"/>
              </w:rPr>
            </w:pPr>
            <w:r w:rsidRPr="00F60FD4">
              <w:rPr>
                <w:rFonts w:ascii="Arial" w:hAnsi="Arial" w:cs="Arial"/>
              </w:rPr>
              <w:t>Data collection methods</w:t>
            </w:r>
          </w:p>
        </w:tc>
        <w:tc>
          <w:tcPr>
            <w:tcW w:w="469" w:type="pct"/>
            <w:shd w:val="clear" w:color="auto" w:fill="FFFFFF"/>
          </w:tcPr>
          <w:p w14:paraId="3D9C7B97" w14:textId="77777777" w:rsidR="00033023" w:rsidRPr="00F60FD4" w:rsidRDefault="00033023" w:rsidP="003C37A5">
            <w:pPr>
              <w:rPr>
                <w:rFonts w:ascii="Arial" w:hAnsi="Arial" w:cs="Arial"/>
              </w:rPr>
            </w:pPr>
            <w:r w:rsidRPr="00F60FD4">
              <w:rPr>
                <w:rFonts w:ascii="Arial" w:hAnsi="Arial" w:cs="Arial"/>
              </w:rPr>
              <w:t>18a</w:t>
            </w:r>
          </w:p>
        </w:tc>
        <w:tc>
          <w:tcPr>
            <w:tcW w:w="2561" w:type="pct"/>
            <w:shd w:val="clear" w:color="auto" w:fill="FFFFFF"/>
          </w:tcPr>
          <w:p w14:paraId="373E1850" w14:textId="77777777" w:rsidR="00033023" w:rsidRPr="00F60FD4" w:rsidRDefault="00033023" w:rsidP="003C37A5">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938" w:type="pct"/>
            <w:shd w:val="clear" w:color="auto" w:fill="FFFFFF"/>
          </w:tcPr>
          <w:p w14:paraId="64378156" w14:textId="77777777" w:rsidR="00033023" w:rsidRPr="00F60FD4" w:rsidRDefault="00033023" w:rsidP="003C37A5">
            <w:pPr>
              <w:rPr>
                <w:rFonts w:ascii="Arial" w:hAnsi="Arial" w:cs="Arial"/>
              </w:rPr>
            </w:pPr>
            <w:r>
              <w:rPr>
                <w:rFonts w:ascii="Arial" w:hAnsi="Arial" w:cs="Arial"/>
              </w:rPr>
              <w:t>25</w:t>
            </w:r>
          </w:p>
        </w:tc>
      </w:tr>
      <w:tr w:rsidR="00033023" w:rsidRPr="00F60FD4" w14:paraId="65B89096" w14:textId="77777777" w:rsidTr="003C37A5">
        <w:tblPrEx>
          <w:shd w:val="clear" w:color="auto" w:fill="FFFFFF"/>
        </w:tblPrEx>
        <w:trPr>
          <w:cantSplit/>
          <w:trHeight w:val="259"/>
        </w:trPr>
        <w:tc>
          <w:tcPr>
            <w:tcW w:w="1032" w:type="pct"/>
            <w:shd w:val="clear" w:color="auto" w:fill="FFFFFF"/>
            <w:tcMar>
              <w:top w:w="85" w:type="dxa"/>
              <w:bottom w:w="85" w:type="dxa"/>
            </w:tcMar>
          </w:tcPr>
          <w:p w14:paraId="33846D09" w14:textId="77777777" w:rsidR="00033023" w:rsidRPr="00F60FD4" w:rsidRDefault="00033023" w:rsidP="003C37A5">
            <w:pPr>
              <w:rPr>
                <w:rFonts w:ascii="Arial" w:hAnsi="Arial" w:cs="Arial"/>
              </w:rPr>
            </w:pPr>
          </w:p>
        </w:tc>
        <w:tc>
          <w:tcPr>
            <w:tcW w:w="469" w:type="pct"/>
            <w:shd w:val="clear" w:color="auto" w:fill="FFFFFF"/>
          </w:tcPr>
          <w:p w14:paraId="7A57C968" w14:textId="77777777" w:rsidR="00033023" w:rsidRPr="00F60FD4" w:rsidRDefault="00033023" w:rsidP="003C37A5">
            <w:pPr>
              <w:rPr>
                <w:rFonts w:ascii="Arial" w:hAnsi="Arial" w:cs="Arial"/>
              </w:rPr>
            </w:pPr>
            <w:r w:rsidRPr="00F60FD4">
              <w:rPr>
                <w:rFonts w:ascii="Arial" w:hAnsi="Arial" w:cs="Arial"/>
              </w:rPr>
              <w:t>18b</w:t>
            </w:r>
          </w:p>
        </w:tc>
        <w:tc>
          <w:tcPr>
            <w:tcW w:w="2561" w:type="pct"/>
            <w:shd w:val="clear" w:color="auto" w:fill="FFFFFF"/>
          </w:tcPr>
          <w:p w14:paraId="14D6A481" w14:textId="77777777" w:rsidR="00033023" w:rsidRPr="00F60FD4" w:rsidRDefault="00033023" w:rsidP="003C37A5">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938" w:type="pct"/>
            <w:shd w:val="clear" w:color="auto" w:fill="FFFFFF"/>
          </w:tcPr>
          <w:p w14:paraId="097196F3" w14:textId="77777777" w:rsidR="00033023" w:rsidRPr="00F60FD4" w:rsidRDefault="00033023" w:rsidP="003C37A5">
            <w:pPr>
              <w:rPr>
                <w:rFonts w:ascii="Arial" w:hAnsi="Arial" w:cs="Arial"/>
              </w:rPr>
            </w:pPr>
            <w:r>
              <w:rPr>
                <w:rFonts w:ascii="Arial" w:hAnsi="Arial" w:cs="Arial"/>
              </w:rPr>
              <w:t>26-27</w:t>
            </w:r>
          </w:p>
        </w:tc>
      </w:tr>
      <w:tr w:rsidR="00033023" w:rsidRPr="00F60FD4" w14:paraId="564EF19F" w14:textId="77777777" w:rsidTr="003C37A5">
        <w:tblPrEx>
          <w:shd w:val="clear" w:color="auto" w:fill="FFFFFF"/>
        </w:tblPrEx>
        <w:trPr>
          <w:cantSplit/>
          <w:trHeight w:val="259"/>
        </w:trPr>
        <w:tc>
          <w:tcPr>
            <w:tcW w:w="1032" w:type="pct"/>
            <w:shd w:val="clear" w:color="auto" w:fill="FFFFFF"/>
            <w:tcMar>
              <w:top w:w="85" w:type="dxa"/>
              <w:bottom w:w="85" w:type="dxa"/>
            </w:tcMar>
          </w:tcPr>
          <w:p w14:paraId="748FC00D" w14:textId="77777777" w:rsidR="00033023" w:rsidRPr="00F60FD4" w:rsidRDefault="00033023" w:rsidP="003C37A5">
            <w:pPr>
              <w:rPr>
                <w:rFonts w:ascii="Arial" w:hAnsi="Arial" w:cs="Arial"/>
              </w:rPr>
            </w:pPr>
            <w:r w:rsidRPr="00F60FD4">
              <w:rPr>
                <w:rFonts w:ascii="Arial" w:hAnsi="Arial" w:cs="Arial"/>
              </w:rPr>
              <w:t>Data management</w:t>
            </w:r>
          </w:p>
        </w:tc>
        <w:tc>
          <w:tcPr>
            <w:tcW w:w="469" w:type="pct"/>
            <w:shd w:val="clear" w:color="auto" w:fill="FFFFFF"/>
          </w:tcPr>
          <w:p w14:paraId="49C7B2B3" w14:textId="77777777" w:rsidR="00033023" w:rsidRPr="00F60FD4" w:rsidRDefault="00033023" w:rsidP="003C37A5">
            <w:pPr>
              <w:rPr>
                <w:rFonts w:ascii="Arial" w:hAnsi="Arial" w:cs="Arial"/>
              </w:rPr>
            </w:pPr>
            <w:r w:rsidRPr="00F60FD4">
              <w:rPr>
                <w:rFonts w:ascii="Arial" w:hAnsi="Arial" w:cs="Arial"/>
              </w:rPr>
              <w:t>19</w:t>
            </w:r>
          </w:p>
        </w:tc>
        <w:tc>
          <w:tcPr>
            <w:tcW w:w="2561" w:type="pct"/>
            <w:shd w:val="clear" w:color="auto" w:fill="FFFFFF"/>
            <w:tcMar>
              <w:top w:w="85" w:type="dxa"/>
              <w:bottom w:w="85" w:type="dxa"/>
            </w:tcMar>
          </w:tcPr>
          <w:p w14:paraId="0D1F6029" w14:textId="77777777" w:rsidR="00033023" w:rsidRPr="00F60FD4" w:rsidRDefault="00033023" w:rsidP="003C37A5">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(eg,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938" w:type="pct"/>
            <w:shd w:val="clear" w:color="auto" w:fill="FFFFFF"/>
          </w:tcPr>
          <w:p w14:paraId="07B8C44A" w14:textId="77777777" w:rsidR="00033023" w:rsidRPr="00F60FD4" w:rsidRDefault="00033023" w:rsidP="003C37A5">
            <w:pPr>
              <w:rPr>
                <w:rFonts w:ascii="Arial" w:hAnsi="Arial" w:cs="Arial"/>
              </w:rPr>
            </w:pPr>
            <w:r>
              <w:rPr>
                <w:rFonts w:ascii="Arial" w:hAnsi="Arial" w:cs="Arial"/>
              </w:rPr>
              <w:t>27</w:t>
            </w:r>
          </w:p>
        </w:tc>
      </w:tr>
      <w:tr w:rsidR="00033023" w:rsidRPr="00F60FD4" w14:paraId="71E89214" w14:textId="77777777" w:rsidTr="003C37A5">
        <w:tblPrEx>
          <w:shd w:val="clear" w:color="auto" w:fill="FFFFFF"/>
        </w:tblPrEx>
        <w:trPr>
          <w:cantSplit/>
          <w:trHeight w:val="259"/>
        </w:trPr>
        <w:tc>
          <w:tcPr>
            <w:tcW w:w="1032" w:type="pct"/>
            <w:shd w:val="clear" w:color="auto" w:fill="FFFFFF"/>
            <w:tcMar>
              <w:top w:w="85" w:type="dxa"/>
              <w:bottom w:w="85" w:type="dxa"/>
            </w:tcMar>
          </w:tcPr>
          <w:p w14:paraId="2D983715" w14:textId="77777777" w:rsidR="00033023" w:rsidRPr="00F60FD4" w:rsidRDefault="00033023" w:rsidP="003C37A5">
            <w:pPr>
              <w:rPr>
                <w:rFonts w:ascii="Arial" w:hAnsi="Arial" w:cs="Arial"/>
              </w:rPr>
            </w:pPr>
            <w:r w:rsidRPr="00F60FD4">
              <w:rPr>
                <w:rFonts w:ascii="Arial" w:hAnsi="Arial" w:cs="Arial"/>
              </w:rPr>
              <w:t>Statistical methods</w:t>
            </w:r>
          </w:p>
        </w:tc>
        <w:tc>
          <w:tcPr>
            <w:tcW w:w="469" w:type="pct"/>
            <w:shd w:val="clear" w:color="auto" w:fill="FFFFFF"/>
          </w:tcPr>
          <w:p w14:paraId="4385DDB2" w14:textId="77777777" w:rsidR="00033023" w:rsidRPr="00F60FD4" w:rsidRDefault="00033023" w:rsidP="003C37A5">
            <w:pPr>
              <w:rPr>
                <w:rFonts w:ascii="Arial" w:hAnsi="Arial" w:cs="Arial"/>
              </w:rPr>
            </w:pPr>
            <w:r w:rsidRPr="00F60FD4">
              <w:rPr>
                <w:rFonts w:ascii="Arial" w:hAnsi="Arial" w:cs="Arial"/>
              </w:rPr>
              <w:t>20a</w:t>
            </w:r>
          </w:p>
        </w:tc>
        <w:tc>
          <w:tcPr>
            <w:tcW w:w="2561" w:type="pct"/>
            <w:shd w:val="clear" w:color="auto" w:fill="FFFFFF"/>
            <w:tcMar>
              <w:top w:w="85" w:type="dxa"/>
              <w:bottom w:w="85" w:type="dxa"/>
            </w:tcMar>
          </w:tcPr>
          <w:p w14:paraId="0196D0EE" w14:textId="77777777" w:rsidR="00033023" w:rsidRPr="00F60FD4" w:rsidRDefault="00033023" w:rsidP="003C37A5">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938" w:type="pct"/>
            <w:shd w:val="clear" w:color="auto" w:fill="FFFFFF"/>
          </w:tcPr>
          <w:p w14:paraId="11D9F715" w14:textId="77777777" w:rsidR="00033023" w:rsidRPr="00F60FD4" w:rsidRDefault="00033023" w:rsidP="003C37A5">
            <w:pPr>
              <w:rPr>
                <w:rFonts w:ascii="Arial" w:hAnsi="Arial" w:cs="Arial"/>
              </w:rPr>
            </w:pPr>
            <w:r>
              <w:rPr>
                <w:rFonts w:ascii="Arial" w:hAnsi="Arial" w:cs="Arial"/>
              </w:rPr>
              <w:t>28-31</w:t>
            </w:r>
          </w:p>
        </w:tc>
      </w:tr>
      <w:tr w:rsidR="00033023" w:rsidRPr="00F60FD4" w14:paraId="42D7EB45" w14:textId="77777777" w:rsidTr="003C37A5">
        <w:tblPrEx>
          <w:shd w:val="clear" w:color="auto" w:fill="FFFFFF"/>
        </w:tblPrEx>
        <w:trPr>
          <w:cantSplit/>
          <w:trHeight w:val="259"/>
        </w:trPr>
        <w:tc>
          <w:tcPr>
            <w:tcW w:w="1032" w:type="pct"/>
            <w:shd w:val="clear" w:color="auto" w:fill="FFFFFF"/>
            <w:tcMar>
              <w:top w:w="85" w:type="dxa"/>
              <w:bottom w:w="85" w:type="dxa"/>
            </w:tcMar>
          </w:tcPr>
          <w:p w14:paraId="0239107A" w14:textId="77777777" w:rsidR="00033023" w:rsidRPr="00F60FD4" w:rsidRDefault="00033023" w:rsidP="003C37A5">
            <w:pPr>
              <w:rPr>
                <w:rFonts w:ascii="Arial" w:hAnsi="Arial" w:cs="Arial"/>
              </w:rPr>
            </w:pPr>
          </w:p>
        </w:tc>
        <w:tc>
          <w:tcPr>
            <w:tcW w:w="469" w:type="pct"/>
            <w:shd w:val="clear" w:color="auto" w:fill="FFFFFF"/>
          </w:tcPr>
          <w:p w14:paraId="6239D649" w14:textId="77777777" w:rsidR="00033023" w:rsidRPr="00F60FD4" w:rsidRDefault="00033023" w:rsidP="003C37A5">
            <w:pPr>
              <w:rPr>
                <w:rFonts w:ascii="Arial" w:hAnsi="Arial" w:cs="Arial"/>
              </w:rPr>
            </w:pPr>
            <w:r w:rsidRPr="00F60FD4">
              <w:rPr>
                <w:rFonts w:ascii="Arial" w:hAnsi="Arial" w:cs="Arial"/>
              </w:rPr>
              <w:t>20b</w:t>
            </w:r>
          </w:p>
        </w:tc>
        <w:tc>
          <w:tcPr>
            <w:tcW w:w="2561" w:type="pct"/>
            <w:shd w:val="clear" w:color="auto" w:fill="FFFFFF"/>
          </w:tcPr>
          <w:p w14:paraId="5FDE90AD" w14:textId="77777777" w:rsidR="00033023" w:rsidRPr="00F60FD4" w:rsidRDefault="00033023" w:rsidP="003C37A5">
            <w:pPr>
              <w:rPr>
                <w:rFonts w:ascii="Arial" w:hAnsi="Arial" w:cs="Arial"/>
              </w:rPr>
            </w:pPr>
            <w:r w:rsidRPr="00F60FD4">
              <w:rPr>
                <w:rFonts w:ascii="Arial" w:hAnsi="Arial" w:cs="Arial"/>
              </w:rPr>
              <w:t>Methods for any additional analyses (eg, subgroup and adjusted analyses)</w:t>
            </w:r>
          </w:p>
        </w:tc>
        <w:tc>
          <w:tcPr>
            <w:tcW w:w="938" w:type="pct"/>
            <w:shd w:val="clear" w:color="auto" w:fill="FFFFFF"/>
          </w:tcPr>
          <w:p w14:paraId="78612BBD" w14:textId="77777777" w:rsidR="00033023" w:rsidRPr="00F60FD4" w:rsidRDefault="00033023" w:rsidP="003C37A5">
            <w:pPr>
              <w:rPr>
                <w:rFonts w:ascii="Arial" w:hAnsi="Arial" w:cs="Arial"/>
              </w:rPr>
            </w:pPr>
            <w:r>
              <w:rPr>
                <w:rFonts w:ascii="Arial" w:hAnsi="Arial" w:cs="Arial"/>
              </w:rPr>
              <w:t>31-32</w:t>
            </w:r>
          </w:p>
        </w:tc>
      </w:tr>
      <w:tr w:rsidR="00033023" w:rsidRPr="00F60FD4" w14:paraId="5621D5FC" w14:textId="77777777" w:rsidTr="003C37A5">
        <w:tblPrEx>
          <w:shd w:val="clear" w:color="auto" w:fill="FFFFFF"/>
        </w:tblPrEx>
        <w:trPr>
          <w:cantSplit/>
          <w:trHeight w:val="259"/>
        </w:trPr>
        <w:tc>
          <w:tcPr>
            <w:tcW w:w="1032" w:type="pct"/>
            <w:shd w:val="clear" w:color="auto" w:fill="FFFFFF"/>
            <w:tcMar>
              <w:top w:w="85" w:type="dxa"/>
              <w:bottom w:w="85" w:type="dxa"/>
            </w:tcMar>
          </w:tcPr>
          <w:p w14:paraId="70698869" w14:textId="77777777" w:rsidR="00033023" w:rsidRPr="00F60FD4" w:rsidRDefault="00033023" w:rsidP="003C37A5">
            <w:pPr>
              <w:rPr>
                <w:rFonts w:ascii="Arial" w:hAnsi="Arial" w:cs="Arial"/>
              </w:rPr>
            </w:pPr>
          </w:p>
        </w:tc>
        <w:tc>
          <w:tcPr>
            <w:tcW w:w="469" w:type="pct"/>
            <w:shd w:val="clear" w:color="auto" w:fill="FFFFFF"/>
          </w:tcPr>
          <w:p w14:paraId="1BA315E3" w14:textId="77777777" w:rsidR="00033023" w:rsidRPr="00F60FD4" w:rsidRDefault="00033023" w:rsidP="003C37A5">
            <w:pPr>
              <w:rPr>
                <w:rFonts w:ascii="Arial" w:hAnsi="Arial" w:cs="Arial"/>
              </w:rPr>
            </w:pPr>
            <w:r w:rsidRPr="00F60FD4">
              <w:rPr>
                <w:rFonts w:ascii="Arial" w:hAnsi="Arial" w:cs="Arial"/>
              </w:rPr>
              <w:t>20c</w:t>
            </w:r>
          </w:p>
        </w:tc>
        <w:tc>
          <w:tcPr>
            <w:tcW w:w="2561" w:type="pct"/>
            <w:shd w:val="clear" w:color="auto" w:fill="FFFFFF"/>
          </w:tcPr>
          <w:p w14:paraId="5A8B751D" w14:textId="77777777" w:rsidR="00033023" w:rsidRPr="00F60FD4" w:rsidRDefault="00033023" w:rsidP="003C37A5">
            <w:pPr>
              <w:rPr>
                <w:rFonts w:ascii="Arial" w:hAnsi="Arial" w:cs="Arial"/>
              </w:rPr>
            </w:pPr>
            <w:r w:rsidRPr="00F60FD4">
              <w:rPr>
                <w:rFonts w:ascii="Arial" w:hAnsi="Arial" w:cs="Arial"/>
              </w:rPr>
              <w:t>Definition of analysis population relating to protocol non-adherence (eg, as randomised analysis), and any statistical methods to handle missing data (eg, multiple imputation)</w:t>
            </w:r>
          </w:p>
        </w:tc>
        <w:tc>
          <w:tcPr>
            <w:tcW w:w="938" w:type="pct"/>
            <w:shd w:val="clear" w:color="auto" w:fill="FFFFFF"/>
          </w:tcPr>
          <w:p w14:paraId="3318B699" w14:textId="77777777" w:rsidR="00033023" w:rsidRPr="00F60FD4" w:rsidRDefault="00033023" w:rsidP="003C37A5">
            <w:pPr>
              <w:rPr>
                <w:rFonts w:ascii="Arial" w:hAnsi="Arial" w:cs="Arial"/>
              </w:rPr>
            </w:pPr>
            <w:r>
              <w:rPr>
                <w:rFonts w:ascii="Arial" w:hAnsi="Arial" w:cs="Arial"/>
              </w:rPr>
              <w:t xml:space="preserve">31; Not relevant for primary outcome analysis </w:t>
            </w:r>
          </w:p>
        </w:tc>
      </w:tr>
      <w:tr w:rsidR="00033023" w:rsidRPr="00F60FD4" w14:paraId="00AE8D05" w14:textId="77777777" w:rsidTr="003C37A5">
        <w:tblPrEx>
          <w:shd w:val="clear" w:color="auto" w:fill="FFFFFF"/>
        </w:tblPrEx>
        <w:trPr>
          <w:cantSplit/>
          <w:trHeight w:val="259"/>
        </w:trPr>
        <w:tc>
          <w:tcPr>
            <w:tcW w:w="4062" w:type="pct"/>
            <w:gridSpan w:val="3"/>
            <w:shd w:val="clear" w:color="auto" w:fill="FFFFFF"/>
            <w:tcMar>
              <w:top w:w="85" w:type="dxa"/>
              <w:bottom w:w="85" w:type="dxa"/>
            </w:tcMar>
          </w:tcPr>
          <w:p w14:paraId="6B1B0C8C" w14:textId="77777777" w:rsidR="00033023" w:rsidRPr="00F60FD4" w:rsidRDefault="00033023" w:rsidP="003C37A5">
            <w:pPr>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938" w:type="pct"/>
            <w:shd w:val="clear" w:color="auto" w:fill="FFFFFF"/>
          </w:tcPr>
          <w:p w14:paraId="07BD3533" w14:textId="77777777" w:rsidR="00033023" w:rsidRPr="00F60FD4" w:rsidRDefault="00033023" w:rsidP="003C37A5">
            <w:pPr>
              <w:rPr>
                <w:rFonts w:ascii="Arial" w:hAnsi="Arial" w:cs="Arial"/>
                <w:b/>
              </w:rPr>
            </w:pPr>
          </w:p>
        </w:tc>
      </w:tr>
      <w:tr w:rsidR="00033023" w:rsidRPr="00F60FD4" w14:paraId="1F35CF2C" w14:textId="77777777" w:rsidTr="003C37A5">
        <w:tblPrEx>
          <w:shd w:val="clear" w:color="auto" w:fill="FFFFFF"/>
        </w:tblPrEx>
        <w:trPr>
          <w:cantSplit/>
          <w:trHeight w:val="259"/>
        </w:trPr>
        <w:tc>
          <w:tcPr>
            <w:tcW w:w="1032" w:type="pct"/>
            <w:shd w:val="clear" w:color="auto" w:fill="FFFFFF"/>
            <w:tcMar>
              <w:top w:w="85" w:type="dxa"/>
              <w:bottom w:w="85" w:type="dxa"/>
            </w:tcMar>
          </w:tcPr>
          <w:p w14:paraId="4364A1BA" w14:textId="77777777" w:rsidR="00033023" w:rsidRPr="00F60FD4" w:rsidRDefault="00033023" w:rsidP="003C37A5">
            <w:pPr>
              <w:rPr>
                <w:rFonts w:ascii="Arial" w:hAnsi="Arial" w:cs="Arial"/>
              </w:rPr>
            </w:pPr>
            <w:r w:rsidRPr="00F60FD4">
              <w:rPr>
                <w:rFonts w:ascii="Arial" w:hAnsi="Arial" w:cs="Arial"/>
              </w:rPr>
              <w:t>Data monitoring</w:t>
            </w:r>
          </w:p>
        </w:tc>
        <w:tc>
          <w:tcPr>
            <w:tcW w:w="469" w:type="pct"/>
            <w:shd w:val="clear" w:color="auto" w:fill="FFFFFF"/>
          </w:tcPr>
          <w:p w14:paraId="069D3D28" w14:textId="77777777" w:rsidR="00033023" w:rsidRPr="00F60FD4" w:rsidRDefault="00033023" w:rsidP="003C37A5">
            <w:pPr>
              <w:rPr>
                <w:rFonts w:ascii="Arial" w:hAnsi="Arial" w:cs="Arial"/>
              </w:rPr>
            </w:pPr>
            <w:r w:rsidRPr="00F60FD4">
              <w:rPr>
                <w:rFonts w:ascii="Arial" w:hAnsi="Arial" w:cs="Arial"/>
              </w:rPr>
              <w:t>21a</w:t>
            </w:r>
          </w:p>
        </w:tc>
        <w:tc>
          <w:tcPr>
            <w:tcW w:w="2561" w:type="pct"/>
            <w:shd w:val="clear" w:color="auto" w:fill="FFFFFF"/>
            <w:tcMar>
              <w:top w:w="85" w:type="dxa"/>
              <w:bottom w:w="85" w:type="dxa"/>
            </w:tcMar>
          </w:tcPr>
          <w:p w14:paraId="593FEBA4" w14:textId="77777777" w:rsidR="00033023" w:rsidRPr="00F60FD4" w:rsidRDefault="00033023" w:rsidP="003C37A5">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938" w:type="pct"/>
            <w:shd w:val="clear" w:color="auto" w:fill="FFFFFF"/>
          </w:tcPr>
          <w:p w14:paraId="043FD0B1" w14:textId="77777777" w:rsidR="00033023" w:rsidRPr="00F60FD4" w:rsidRDefault="00033023" w:rsidP="003C37A5">
            <w:pPr>
              <w:rPr>
                <w:rFonts w:ascii="Arial" w:hAnsi="Arial" w:cs="Arial"/>
              </w:rPr>
            </w:pPr>
            <w:r>
              <w:rPr>
                <w:rFonts w:ascii="Arial" w:hAnsi="Arial" w:cs="Arial"/>
              </w:rPr>
              <w:t>32</w:t>
            </w:r>
          </w:p>
        </w:tc>
      </w:tr>
      <w:tr w:rsidR="00033023" w:rsidRPr="00F60FD4" w14:paraId="39A40143" w14:textId="77777777" w:rsidTr="003C37A5">
        <w:tblPrEx>
          <w:shd w:val="clear" w:color="auto" w:fill="FFFFFF"/>
        </w:tblPrEx>
        <w:trPr>
          <w:cantSplit/>
          <w:trHeight w:val="491"/>
        </w:trPr>
        <w:tc>
          <w:tcPr>
            <w:tcW w:w="1032" w:type="pct"/>
            <w:shd w:val="clear" w:color="auto" w:fill="FFFFFF"/>
            <w:tcMar>
              <w:top w:w="85" w:type="dxa"/>
              <w:bottom w:w="85" w:type="dxa"/>
            </w:tcMar>
          </w:tcPr>
          <w:p w14:paraId="6E599FA7" w14:textId="77777777" w:rsidR="00033023" w:rsidRPr="00F60FD4" w:rsidRDefault="00033023" w:rsidP="003C37A5">
            <w:pPr>
              <w:rPr>
                <w:rFonts w:ascii="Arial" w:hAnsi="Arial" w:cs="Arial"/>
              </w:rPr>
            </w:pPr>
          </w:p>
        </w:tc>
        <w:tc>
          <w:tcPr>
            <w:tcW w:w="469" w:type="pct"/>
            <w:shd w:val="clear" w:color="auto" w:fill="FFFFFF"/>
          </w:tcPr>
          <w:p w14:paraId="7F4EAD3E" w14:textId="77777777" w:rsidR="00033023" w:rsidRPr="00F60FD4" w:rsidRDefault="00033023" w:rsidP="003C37A5">
            <w:pPr>
              <w:rPr>
                <w:rFonts w:ascii="Arial" w:hAnsi="Arial" w:cs="Arial"/>
              </w:rPr>
            </w:pPr>
            <w:r w:rsidRPr="00F60FD4">
              <w:rPr>
                <w:rFonts w:ascii="Arial" w:hAnsi="Arial" w:cs="Arial"/>
              </w:rPr>
              <w:t>21b</w:t>
            </w:r>
          </w:p>
        </w:tc>
        <w:tc>
          <w:tcPr>
            <w:tcW w:w="2561" w:type="pct"/>
            <w:shd w:val="clear" w:color="auto" w:fill="FFFFFF"/>
            <w:tcMar>
              <w:top w:w="85" w:type="dxa"/>
              <w:bottom w:w="85" w:type="dxa"/>
            </w:tcMar>
          </w:tcPr>
          <w:p w14:paraId="0859332A" w14:textId="77777777" w:rsidR="00033023" w:rsidRPr="00F60FD4" w:rsidRDefault="00033023" w:rsidP="003C37A5">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938" w:type="pct"/>
            <w:shd w:val="clear" w:color="auto" w:fill="FFFFFF"/>
          </w:tcPr>
          <w:p w14:paraId="610C8DAD" w14:textId="77777777" w:rsidR="00033023" w:rsidRPr="00F60FD4" w:rsidRDefault="00033023" w:rsidP="003C37A5">
            <w:pPr>
              <w:rPr>
                <w:rFonts w:ascii="Arial" w:hAnsi="Arial" w:cs="Arial"/>
              </w:rPr>
            </w:pPr>
            <w:r>
              <w:rPr>
                <w:rFonts w:ascii="Arial" w:hAnsi="Arial" w:cs="Arial"/>
              </w:rPr>
              <w:t>32-33</w:t>
            </w:r>
          </w:p>
        </w:tc>
      </w:tr>
      <w:tr w:rsidR="00033023" w:rsidRPr="00F60FD4" w14:paraId="13FB47DA" w14:textId="77777777" w:rsidTr="003C37A5">
        <w:tblPrEx>
          <w:shd w:val="clear" w:color="auto" w:fill="FFFFFF"/>
        </w:tblPrEx>
        <w:trPr>
          <w:cantSplit/>
          <w:trHeight w:val="259"/>
        </w:trPr>
        <w:tc>
          <w:tcPr>
            <w:tcW w:w="1032" w:type="pct"/>
            <w:shd w:val="clear" w:color="auto" w:fill="FFFFFF"/>
            <w:tcMar>
              <w:top w:w="85" w:type="dxa"/>
              <w:bottom w:w="85" w:type="dxa"/>
            </w:tcMar>
          </w:tcPr>
          <w:p w14:paraId="63D131E4" w14:textId="77777777" w:rsidR="00033023" w:rsidRPr="00F60FD4" w:rsidRDefault="00033023" w:rsidP="003C37A5">
            <w:pPr>
              <w:rPr>
                <w:rFonts w:ascii="Arial" w:hAnsi="Arial" w:cs="Arial"/>
              </w:rPr>
            </w:pPr>
            <w:r w:rsidRPr="00F60FD4">
              <w:rPr>
                <w:rFonts w:ascii="Arial" w:hAnsi="Arial" w:cs="Arial"/>
              </w:rPr>
              <w:lastRenderedPageBreak/>
              <w:t>Harms</w:t>
            </w:r>
          </w:p>
        </w:tc>
        <w:tc>
          <w:tcPr>
            <w:tcW w:w="469" w:type="pct"/>
            <w:shd w:val="clear" w:color="auto" w:fill="FFFFFF"/>
          </w:tcPr>
          <w:p w14:paraId="6B73EDC3" w14:textId="77777777" w:rsidR="00033023" w:rsidRPr="00F60FD4" w:rsidRDefault="00033023" w:rsidP="003C37A5">
            <w:pPr>
              <w:rPr>
                <w:rFonts w:ascii="Arial" w:hAnsi="Arial" w:cs="Arial"/>
              </w:rPr>
            </w:pPr>
            <w:r w:rsidRPr="00F60FD4">
              <w:rPr>
                <w:rFonts w:ascii="Arial" w:hAnsi="Arial" w:cs="Arial"/>
              </w:rPr>
              <w:t>22</w:t>
            </w:r>
          </w:p>
        </w:tc>
        <w:tc>
          <w:tcPr>
            <w:tcW w:w="2561" w:type="pct"/>
            <w:shd w:val="clear" w:color="auto" w:fill="FFFFFF"/>
            <w:tcMar>
              <w:top w:w="85" w:type="dxa"/>
              <w:bottom w:w="85" w:type="dxa"/>
            </w:tcMar>
          </w:tcPr>
          <w:p w14:paraId="59754E4B" w14:textId="77777777" w:rsidR="00033023" w:rsidRPr="00F60FD4" w:rsidRDefault="00033023" w:rsidP="003C37A5">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938" w:type="pct"/>
            <w:shd w:val="clear" w:color="auto" w:fill="FFFFFF"/>
          </w:tcPr>
          <w:p w14:paraId="04498837" w14:textId="77777777" w:rsidR="00033023" w:rsidRPr="00F60FD4" w:rsidRDefault="00033023" w:rsidP="003C37A5">
            <w:pPr>
              <w:rPr>
                <w:rFonts w:ascii="Arial" w:hAnsi="Arial" w:cs="Arial"/>
              </w:rPr>
            </w:pPr>
            <w:r>
              <w:rPr>
                <w:rFonts w:ascii="Arial" w:hAnsi="Arial" w:cs="Arial"/>
              </w:rPr>
              <w:t>33-34</w:t>
            </w:r>
          </w:p>
        </w:tc>
      </w:tr>
      <w:tr w:rsidR="00033023" w:rsidRPr="00F60FD4" w14:paraId="7F66474E" w14:textId="77777777" w:rsidTr="003C37A5">
        <w:tblPrEx>
          <w:shd w:val="clear" w:color="auto" w:fill="FFFFFF"/>
        </w:tblPrEx>
        <w:trPr>
          <w:cantSplit/>
          <w:trHeight w:val="259"/>
        </w:trPr>
        <w:tc>
          <w:tcPr>
            <w:tcW w:w="1032" w:type="pct"/>
            <w:shd w:val="clear" w:color="auto" w:fill="FFFFFF"/>
            <w:tcMar>
              <w:top w:w="85" w:type="dxa"/>
              <w:bottom w:w="85" w:type="dxa"/>
            </w:tcMar>
          </w:tcPr>
          <w:p w14:paraId="2A002D92" w14:textId="77777777" w:rsidR="00033023" w:rsidRPr="00F60FD4" w:rsidRDefault="00033023" w:rsidP="003C37A5">
            <w:pPr>
              <w:rPr>
                <w:rFonts w:ascii="Arial" w:hAnsi="Arial" w:cs="Arial"/>
              </w:rPr>
            </w:pPr>
            <w:r w:rsidRPr="00F60FD4">
              <w:rPr>
                <w:rFonts w:ascii="Arial" w:hAnsi="Arial" w:cs="Arial"/>
              </w:rPr>
              <w:t>Auditing</w:t>
            </w:r>
          </w:p>
        </w:tc>
        <w:tc>
          <w:tcPr>
            <w:tcW w:w="469" w:type="pct"/>
            <w:shd w:val="clear" w:color="auto" w:fill="FFFFFF"/>
          </w:tcPr>
          <w:p w14:paraId="63E0F66E" w14:textId="77777777" w:rsidR="00033023" w:rsidRPr="00F60FD4" w:rsidRDefault="00033023" w:rsidP="003C37A5">
            <w:pPr>
              <w:rPr>
                <w:rFonts w:ascii="Arial" w:hAnsi="Arial" w:cs="Arial"/>
              </w:rPr>
            </w:pPr>
            <w:r w:rsidRPr="00F60FD4">
              <w:rPr>
                <w:rFonts w:ascii="Arial" w:hAnsi="Arial" w:cs="Arial"/>
              </w:rPr>
              <w:t>23</w:t>
            </w:r>
          </w:p>
        </w:tc>
        <w:tc>
          <w:tcPr>
            <w:tcW w:w="2561" w:type="pct"/>
            <w:shd w:val="clear" w:color="auto" w:fill="FFFFFF"/>
            <w:tcMar>
              <w:top w:w="85" w:type="dxa"/>
              <w:bottom w:w="85" w:type="dxa"/>
            </w:tcMar>
          </w:tcPr>
          <w:p w14:paraId="485AC33C" w14:textId="77777777" w:rsidR="00033023" w:rsidRPr="00F60FD4" w:rsidRDefault="00033023" w:rsidP="003C37A5">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938" w:type="pct"/>
            <w:shd w:val="clear" w:color="auto" w:fill="FFFFFF"/>
          </w:tcPr>
          <w:p w14:paraId="5D00B680" w14:textId="77777777" w:rsidR="00033023" w:rsidRPr="00F60FD4" w:rsidRDefault="00033023" w:rsidP="003C37A5">
            <w:pPr>
              <w:rPr>
                <w:rFonts w:ascii="Arial" w:hAnsi="Arial" w:cs="Arial"/>
              </w:rPr>
            </w:pPr>
            <w:r>
              <w:rPr>
                <w:rFonts w:ascii="Arial" w:hAnsi="Arial" w:cs="Arial"/>
              </w:rPr>
              <w:t>35</w:t>
            </w:r>
          </w:p>
        </w:tc>
      </w:tr>
      <w:tr w:rsidR="00033023" w:rsidRPr="00F60FD4" w14:paraId="7A048C41" w14:textId="77777777" w:rsidTr="003C37A5">
        <w:trPr>
          <w:cantSplit/>
          <w:trHeight w:val="259"/>
        </w:trPr>
        <w:tc>
          <w:tcPr>
            <w:tcW w:w="4062" w:type="pct"/>
            <w:gridSpan w:val="3"/>
            <w:shd w:val="clear" w:color="auto" w:fill="auto"/>
            <w:tcMar>
              <w:top w:w="85" w:type="dxa"/>
              <w:bottom w:w="85" w:type="dxa"/>
            </w:tcMar>
          </w:tcPr>
          <w:p w14:paraId="11CA7061" w14:textId="77777777" w:rsidR="00033023" w:rsidRPr="00F60FD4" w:rsidRDefault="00033023" w:rsidP="003C37A5">
            <w:pPr>
              <w:pStyle w:val="TableSubHead"/>
              <w:rPr>
                <w:rFonts w:ascii="Arial" w:hAnsi="Arial" w:cs="Arial"/>
                <w:sz w:val="22"/>
                <w:szCs w:val="22"/>
              </w:rPr>
            </w:pPr>
            <w:r w:rsidRPr="00F60FD4">
              <w:rPr>
                <w:rFonts w:ascii="Arial" w:hAnsi="Arial" w:cs="Arial"/>
                <w:sz w:val="22"/>
                <w:szCs w:val="22"/>
              </w:rPr>
              <w:t>Ethics and dissemination</w:t>
            </w:r>
          </w:p>
        </w:tc>
        <w:tc>
          <w:tcPr>
            <w:tcW w:w="938" w:type="pct"/>
          </w:tcPr>
          <w:p w14:paraId="1E45E23A" w14:textId="77777777" w:rsidR="00033023" w:rsidRPr="00F60FD4" w:rsidRDefault="00033023" w:rsidP="003C37A5">
            <w:pPr>
              <w:pStyle w:val="TableSubHead"/>
              <w:rPr>
                <w:rFonts w:ascii="Arial" w:hAnsi="Arial" w:cs="Arial"/>
                <w:sz w:val="22"/>
                <w:szCs w:val="22"/>
              </w:rPr>
            </w:pPr>
          </w:p>
        </w:tc>
      </w:tr>
      <w:tr w:rsidR="00033023" w:rsidRPr="00F60FD4" w14:paraId="740210C4" w14:textId="77777777" w:rsidTr="003C37A5">
        <w:trPr>
          <w:cantSplit/>
          <w:trHeight w:val="259"/>
        </w:trPr>
        <w:tc>
          <w:tcPr>
            <w:tcW w:w="1032" w:type="pct"/>
            <w:shd w:val="clear" w:color="auto" w:fill="auto"/>
            <w:tcMar>
              <w:top w:w="85" w:type="dxa"/>
              <w:bottom w:w="85" w:type="dxa"/>
            </w:tcMar>
          </w:tcPr>
          <w:p w14:paraId="1B859ADE" w14:textId="77777777" w:rsidR="00033023" w:rsidRPr="00F60FD4" w:rsidRDefault="00033023" w:rsidP="003C37A5">
            <w:pPr>
              <w:rPr>
                <w:rFonts w:ascii="Arial" w:hAnsi="Arial" w:cs="Arial"/>
              </w:rPr>
            </w:pPr>
            <w:r w:rsidRPr="00F60FD4">
              <w:rPr>
                <w:rFonts w:ascii="Arial" w:hAnsi="Arial" w:cs="Arial"/>
              </w:rPr>
              <w:t>Research ethics approval</w:t>
            </w:r>
          </w:p>
        </w:tc>
        <w:tc>
          <w:tcPr>
            <w:tcW w:w="469" w:type="pct"/>
          </w:tcPr>
          <w:p w14:paraId="6F92F6DC" w14:textId="77777777" w:rsidR="00033023" w:rsidRPr="00F60FD4" w:rsidRDefault="00033023" w:rsidP="003C37A5">
            <w:pPr>
              <w:rPr>
                <w:rFonts w:ascii="Arial" w:hAnsi="Arial" w:cs="Arial"/>
              </w:rPr>
            </w:pPr>
            <w:r w:rsidRPr="00F60FD4">
              <w:rPr>
                <w:rFonts w:ascii="Arial" w:hAnsi="Arial" w:cs="Arial"/>
              </w:rPr>
              <w:t>24</w:t>
            </w:r>
          </w:p>
        </w:tc>
        <w:tc>
          <w:tcPr>
            <w:tcW w:w="2561" w:type="pct"/>
            <w:shd w:val="clear" w:color="auto" w:fill="auto"/>
            <w:tcMar>
              <w:top w:w="85" w:type="dxa"/>
              <w:bottom w:w="85" w:type="dxa"/>
            </w:tcMar>
          </w:tcPr>
          <w:p w14:paraId="7415494F" w14:textId="77777777" w:rsidR="00033023" w:rsidRPr="00F60FD4" w:rsidRDefault="00033023" w:rsidP="003C37A5">
            <w:pPr>
              <w:rPr>
                <w:rFonts w:ascii="Arial" w:hAnsi="Arial" w:cs="Arial"/>
              </w:rPr>
            </w:pPr>
            <w:r w:rsidRPr="00F60FD4">
              <w:rPr>
                <w:rFonts w:ascii="Arial" w:hAnsi="Arial" w:cs="Arial"/>
              </w:rPr>
              <w:t>Plans for seeking research ethics committee/institutional review board (REC/IRB) approval</w:t>
            </w:r>
          </w:p>
        </w:tc>
        <w:tc>
          <w:tcPr>
            <w:tcW w:w="938" w:type="pct"/>
          </w:tcPr>
          <w:p w14:paraId="6FAA5169" w14:textId="77777777" w:rsidR="00033023" w:rsidRPr="00F60FD4" w:rsidRDefault="00033023" w:rsidP="003C37A5">
            <w:pPr>
              <w:rPr>
                <w:rFonts w:ascii="Arial" w:hAnsi="Arial" w:cs="Arial"/>
              </w:rPr>
            </w:pPr>
            <w:r>
              <w:rPr>
                <w:rFonts w:ascii="Arial" w:hAnsi="Arial" w:cs="Arial"/>
              </w:rPr>
              <w:t>35</w:t>
            </w:r>
          </w:p>
        </w:tc>
      </w:tr>
      <w:tr w:rsidR="00033023" w:rsidRPr="00F60FD4" w14:paraId="541F06A8" w14:textId="77777777" w:rsidTr="003C37A5">
        <w:trPr>
          <w:cantSplit/>
          <w:trHeight w:val="259"/>
        </w:trPr>
        <w:tc>
          <w:tcPr>
            <w:tcW w:w="1032" w:type="pct"/>
            <w:shd w:val="clear" w:color="auto" w:fill="auto"/>
            <w:tcMar>
              <w:top w:w="85" w:type="dxa"/>
              <w:bottom w:w="85" w:type="dxa"/>
            </w:tcMar>
          </w:tcPr>
          <w:p w14:paraId="0E4A3780" w14:textId="77777777" w:rsidR="00033023" w:rsidRPr="00F60FD4" w:rsidRDefault="00033023" w:rsidP="003C37A5">
            <w:pPr>
              <w:rPr>
                <w:rFonts w:ascii="Arial" w:hAnsi="Arial" w:cs="Arial"/>
              </w:rPr>
            </w:pPr>
            <w:r w:rsidRPr="00F60FD4">
              <w:rPr>
                <w:rFonts w:ascii="Arial" w:hAnsi="Arial" w:cs="Arial"/>
              </w:rPr>
              <w:t>Protocol amendments</w:t>
            </w:r>
          </w:p>
        </w:tc>
        <w:tc>
          <w:tcPr>
            <w:tcW w:w="469" w:type="pct"/>
          </w:tcPr>
          <w:p w14:paraId="503FEC8F" w14:textId="77777777" w:rsidR="00033023" w:rsidRPr="00F60FD4" w:rsidRDefault="00033023" w:rsidP="003C37A5">
            <w:pPr>
              <w:rPr>
                <w:rFonts w:ascii="Arial" w:hAnsi="Arial" w:cs="Arial"/>
              </w:rPr>
            </w:pPr>
            <w:r w:rsidRPr="00F60FD4">
              <w:rPr>
                <w:rFonts w:ascii="Arial" w:hAnsi="Arial" w:cs="Arial"/>
              </w:rPr>
              <w:t>25</w:t>
            </w:r>
          </w:p>
        </w:tc>
        <w:tc>
          <w:tcPr>
            <w:tcW w:w="2561" w:type="pct"/>
            <w:shd w:val="clear" w:color="auto" w:fill="auto"/>
            <w:tcMar>
              <w:top w:w="85" w:type="dxa"/>
              <w:bottom w:w="85" w:type="dxa"/>
            </w:tcMar>
          </w:tcPr>
          <w:p w14:paraId="3F631998" w14:textId="77777777" w:rsidR="00033023" w:rsidRPr="00F60FD4" w:rsidRDefault="00033023" w:rsidP="003C37A5">
            <w:pPr>
              <w:rPr>
                <w:rFonts w:ascii="Arial" w:hAnsi="Arial" w:cs="Arial"/>
              </w:rPr>
            </w:pPr>
            <w:r w:rsidRPr="00F60FD4">
              <w:rPr>
                <w:rFonts w:ascii="Arial" w:hAnsi="Arial" w:cs="Arial"/>
              </w:rPr>
              <w:t>Plans for communicating important protocol modifications (eg, changes to eligibility criteria, outcomes, analyses) to relevant parties (eg, investigators, REC/IRBs, trial participants, trial registries, journals, regulators)</w:t>
            </w:r>
          </w:p>
        </w:tc>
        <w:tc>
          <w:tcPr>
            <w:tcW w:w="938" w:type="pct"/>
          </w:tcPr>
          <w:p w14:paraId="57D9A86B" w14:textId="77777777" w:rsidR="00033023" w:rsidRPr="00F60FD4" w:rsidRDefault="00033023" w:rsidP="003C37A5">
            <w:pPr>
              <w:rPr>
                <w:rFonts w:ascii="Arial" w:hAnsi="Arial" w:cs="Arial"/>
              </w:rPr>
            </w:pPr>
            <w:r>
              <w:rPr>
                <w:rFonts w:ascii="Arial" w:hAnsi="Arial" w:cs="Arial"/>
              </w:rPr>
              <w:t>35</w:t>
            </w:r>
          </w:p>
        </w:tc>
      </w:tr>
      <w:tr w:rsidR="00033023" w:rsidRPr="00F60FD4" w14:paraId="2D0C639A" w14:textId="77777777" w:rsidTr="003C37A5">
        <w:trPr>
          <w:cantSplit/>
          <w:trHeight w:val="259"/>
        </w:trPr>
        <w:tc>
          <w:tcPr>
            <w:tcW w:w="1032" w:type="pct"/>
            <w:shd w:val="clear" w:color="auto" w:fill="auto"/>
            <w:tcMar>
              <w:top w:w="85" w:type="dxa"/>
              <w:bottom w:w="85" w:type="dxa"/>
            </w:tcMar>
          </w:tcPr>
          <w:p w14:paraId="454F498D" w14:textId="77777777" w:rsidR="00033023" w:rsidRPr="00F60FD4" w:rsidRDefault="00033023" w:rsidP="003C37A5">
            <w:pPr>
              <w:rPr>
                <w:rFonts w:ascii="Arial" w:hAnsi="Arial" w:cs="Arial"/>
              </w:rPr>
            </w:pPr>
            <w:r w:rsidRPr="00F60FD4">
              <w:rPr>
                <w:rFonts w:ascii="Arial" w:hAnsi="Arial" w:cs="Arial"/>
              </w:rPr>
              <w:t>Consent or assent</w:t>
            </w:r>
          </w:p>
        </w:tc>
        <w:tc>
          <w:tcPr>
            <w:tcW w:w="469" w:type="pct"/>
          </w:tcPr>
          <w:p w14:paraId="0DC57CFE" w14:textId="77777777" w:rsidR="00033023" w:rsidRPr="00F60FD4" w:rsidRDefault="00033023" w:rsidP="003C37A5">
            <w:pPr>
              <w:rPr>
                <w:rFonts w:ascii="Arial" w:hAnsi="Arial" w:cs="Arial"/>
              </w:rPr>
            </w:pPr>
            <w:r w:rsidRPr="00F60FD4">
              <w:rPr>
                <w:rFonts w:ascii="Arial" w:hAnsi="Arial" w:cs="Arial"/>
              </w:rPr>
              <w:t>26a</w:t>
            </w:r>
          </w:p>
        </w:tc>
        <w:tc>
          <w:tcPr>
            <w:tcW w:w="2561" w:type="pct"/>
            <w:shd w:val="clear" w:color="auto" w:fill="auto"/>
            <w:tcMar>
              <w:top w:w="85" w:type="dxa"/>
              <w:bottom w:w="85" w:type="dxa"/>
            </w:tcMar>
          </w:tcPr>
          <w:p w14:paraId="6C58DCC9" w14:textId="77777777" w:rsidR="00033023" w:rsidRPr="00F60FD4" w:rsidRDefault="00033023" w:rsidP="003C37A5">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938" w:type="pct"/>
          </w:tcPr>
          <w:p w14:paraId="281AF3EC" w14:textId="77777777" w:rsidR="00033023" w:rsidRPr="00F60FD4" w:rsidRDefault="00033023" w:rsidP="003C37A5">
            <w:pPr>
              <w:rPr>
                <w:rFonts w:ascii="Arial" w:hAnsi="Arial" w:cs="Arial"/>
              </w:rPr>
            </w:pPr>
            <w:r>
              <w:rPr>
                <w:rFonts w:ascii="Arial" w:hAnsi="Arial" w:cs="Arial"/>
              </w:rPr>
              <w:t>35</w:t>
            </w:r>
          </w:p>
        </w:tc>
      </w:tr>
      <w:tr w:rsidR="00033023" w:rsidRPr="00F60FD4" w14:paraId="49FD00C7" w14:textId="77777777" w:rsidTr="003C37A5">
        <w:trPr>
          <w:cantSplit/>
          <w:trHeight w:val="259"/>
        </w:trPr>
        <w:tc>
          <w:tcPr>
            <w:tcW w:w="1032" w:type="pct"/>
            <w:shd w:val="clear" w:color="auto" w:fill="auto"/>
            <w:tcMar>
              <w:top w:w="85" w:type="dxa"/>
              <w:bottom w:w="85" w:type="dxa"/>
            </w:tcMar>
          </w:tcPr>
          <w:p w14:paraId="4F55CDA2" w14:textId="77777777" w:rsidR="00033023" w:rsidRPr="00F60FD4" w:rsidRDefault="00033023" w:rsidP="003C37A5">
            <w:pPr>
              <w:rPr>
                <w:rFonts w:ascii="Arial" w:hAnsi="Arial" w:cs="Arial"/>
              </w:rPr>
            </w:pPr>
          </w:p>
        </w:tc>
        <w:tc>
          <w:tcPr>
            <w:tcW w:w="469" w:type="pct"/>
          </w:tcPr>
          <w:p w14:paraId="29BE8CA8" w14:textId="77777777" w:rsidR="00033023" w:rsidRPr="00F60FD4" w:rsidRDefault="00033023" w:rsidP="003C37A5">
            <w:pPr>
              <w:rPr>
                <w:rFonts w:ascii="Arial" w:hAnsi="Arial" w:cs="Arial"/>
              </w:rPr>
            </w:pPr>
            <w:r w:rsidRPr="00F60FD4">
              <w:rPr>
                <w:rFonts w:ascii="Arial" w:hAnsi="Arial" w:cs="Arial"/>
              </w:rPr>
              <w:t>26b</w:t>
            </w:r>
          </w:p>
        </w:tc>
        <w:tc>
          <w:tcPr>
            <w:tcW w:w="2561" w:type="pct"/>
            <w:shd w:val="clear" w:color="auto" w:fill="auto"/>
            <w:tcMar>
              <w:top w:w="85" w:type="dxa"/>
              <w:bottom w:w="85" w:type="dxa"/>
            </w:tcMar>
          </w:tcPr>
          <w:p w14:paraId="0E26C37B" w14:textId="77777777" w:rsidR="00033023" w:rsidRPr="00F60FD4" w:rsidRDefault="00033023" w:rsidP="003C37A5">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938" w:type="pct"/>
          </w:tcPr>
          <w:p w14:paraId="0025ECE0" w14:textId="77777777" w:rsidR="00033023" w:rsidRPr="00F60FD4" w:rsidRDefault="00033023" w:rsidP="003C37A5">
            <w:pPr>
              <w:rPr>
                <w:rFonts w:ascii="Arial" w:hAnsi="Arial" w:cs="Arial"/>
              </w:rPr>
            </w:pPr>
            <w:r>
              <w:rPr>
                <w:rFonts w:ascii="Arial" w:hAnsi="Arial" w:cs="Arial"/>
              </w:rPr>
              <w:t>n/a</w:t>
            </w:r>
          </w:p>
        </w:tc>
      </w:tr>
      <w:tr w:rsidR="00033023" w:rsidRPr="00F60FD4" w14:paraId="4837BAD9" w14:textId="77777777" w:rsidTr="003C37A5">
        <w:trPr>
          <w:cantSplit/>
          <w:trHeight w:val="259"/>
        </w:trPr>
        <w:tc>
          <w:tcPr>
            <w:tcW w:w="1032" w:type="pct"/>
            <w:shd w:val="clear" w:color="auto" w:fill="auto"/>
            <w:tcMar>
              <w:top w:w="85" w:type="dxa"/>
              <w:bottom w:w="85" w:type="dxa"/>
            </w:tcMar>
          </w:tcPr>
          <w:p w14:paraId="0A139D00" w14:textId="77777777" w:rsidR="00033023" w:rsidRPr="00F60FD4" w:rsidRDefault="00033023" w:rsidP="003C37A5">
            <w:pPr>
              <w:rPr>
                <w:rFonts w:ascii="Arial" w:hAnsi="Arial" w:cs="Arial"/>
              </w:rPr>
            </w:pPr>
            <w:r w:rsidRPr="00F60FD4">
              <w:rPr>
                <w:rFonts w:ascii="Arial" w:hAnsi="Arial" w:cs="Arial"/>
              </w:rPr>
              <w:t>Confidentiality</w:t>
            </w:r>
          </w:p>
        </w:tc>
        <w:tc>
          <w:tcPr>
            <w:tcW w:w="469" w:type="pct"/>
          </w:tcPr>
          <w:p w14:paraId="2D7ACE89" w14:textId="77777777" w:rsidR="00033023" w:rsidRPr="00F60FD4" w:rsidRDefault="00033023" w:rsidP="003C37A5">
            <w:pPr>
              <w:rPr>
                <w:rFonts w:ascii="Arial" w:hAnsi="Arial" w:cs="Arial"/>
              </w:rPr>
            </w:pPr>
            <w:r w:rsidRPr="00F60FD4">
              <w:rPr>
                <w:rFonts w:ascii="Arial" w:hAnsi="Arial" w:cs="Arial"/>
              </w:rPr>
              <w:t>27</w:t>
            </w:r>
          </w:p>
        </w:tc>
        <w:tc>
          <w:tcPr>
            <w:tcW w:w="2561" w:type="pct"/>
            <w:shd w:val="clear" w:color="auto" w:fill="auto"/>
            <w:tcMar>
              <w:top w:w="85" w:type="dxa"/>
              <w:bottom w:w="85" w:type="dxa"/>
            </w:tcMar>
          </w:tcPr>
          <w:p w14:paraId="5B5226D3" w14:textId="77777777" w:rsidR="00033023" w:rsidRPr="00F60FD4" w:rsidRDefault="00033023" w:rsidP="003C37A5">
            <w:pPr>
              <w:rPr>
                <w:rFonts w:ascii="Arial" w:hAnsi="Arial" w:cs="Arial"/>
              </w:rPr>
            </w:pPr>
            <w:r w:rsidRPr="00F60FD4">
              <w:rPr>
                <w:rFonts w:ascii="Arial" w:hAnsi="Arial" w:cs="Arial"/>
              </w:rPr>
              <w:t>How personal information about potential and enrolled participants will be collected, shared, and maintained in order to protect confidentiality before, during, and after the trial</w:t>
            </w:r>
          </w:p>
        </w:tc>
        <w:tc>
          <w:tcPr>
            <w:tcW w:w="938" w:type="pct"/>
          </w:tcPr>
          <w:p w14:paraId="79A84A4F" w14:textId="77777777" w:rsidR="00033023" w:rsidRPr="00F60FD4" w:rsidRDefault="00033023" w:rsidP="003C37A5">
            <w:pPr>
              <w:rPr>
                <w:rFonts w:ascii="Arial" w:hAnsi="Arial" w:cs="Arial"/>
              </w:rPr>
            </w:pPr>
            <w:r>
              <w:rPr>
                <w:rFonts w:ascii="Arial" w:hAnsi="Arial" w:cs="Arial"/>
              </w:rPr>
              <w:t>35-36</w:t>
            </w:r>
          </w:p>
        </w:tc>
      </w:tr>
      <w:tr w:rsidR="00033023" w:rsidRPr="00F60FD4" w14:paraId="59C169CC" w14:textId="77777777" w:rsidTr="003C37A5">
        <w:trPr>
          <w:cantSplit/>
          <w:trHeight w:val="259"/>
        </w:trPr>
        <w:tc>
          <w:tcPr>
            <w:tcW w:w="1032" w:type="pct"/>
            <w:shd w:val="clear" w:color="auto" w:fill="auto"/>
            <w:tcMar>
              <w:top w:w="85" w:type="dxa"/>
              <w:bottom w:w="85" w:type="dxa"/>
            </w:tcMar>
          </w:tcPr>
          <w:p w14:paraId="1D08044E" w14:textId="77777777" w:rsidR="00033023" w:rsidRPr="00F60FD4" w:rsidRDefault="00033023" w:rsidP="003C37A5">
            <w:pPr>
              <w:rPr>
                <w:rFonts w:ascii="Arial" w:hAnsi="Arial" w:cs="Arial"/>
              </w:rPr>
            </w:pPr>
            <w:r w:rsidRPr="00F60FD4">
              <w:rPr>
                <w:rFonts w:ascii="Arial" w:hAnsi="Arial" w:cs="Arial"/>
              </w:rPr>
              <w:t>Declaration of interests</w:t>
            </w:r>
          </w:p>
        </w:tc>
        <w:tc>
          <w:tcPr>
            <w:tcW w:w="469" w:type="pct"/>
          </w:tcPr>
          <w:p w14:paraId="5799E646" w14:textId="77777777" w:rsidR="00033023" w:rsidRPr="00F60FD4" w:rsidRDefault="00033023" w:rsidP="003C37A5">
            <w:pPr>
              <w:rPr>
                <w:rFonts w:ascii="Arial" w:hAnsi="Arial" w:cs="Arial"/>
              </w:rPr>
            </w:pPr>
            <w:r w:rsidRPr="00F60FD4">
              <w:rPr>
                <w:rFonts w:ascii="Arial" w:hAnsi="Arial" w:cs="Arial"/>
              </w:rPr>
              <w:t>28</w:t>
            </w:r>
          </w:p>
        </w:tc>
        <w:tc>
          <w:tcPr>
            <w:tcW w:w="2561" w:type="pct"/>
            <w:shd w:val="clear" w:color="auto" w:fill="auto"/>
            <w:tcMar>
              <w:top w:w="85" w:type="dxa"/>
              <w:bottom w:w="85" w:type="dxa"/>
            </w:tcMar>
          </w:tcPr>
          <w:p w14:paraId="4623DF46" w14:textId="77777777" w:rsidR="00033023" w:rsidRPr="00F60FD4" w:rsidRDefault="00033023" w:rsidP="003C37A5">
            <w:pPr>
              <w:rPr>
                <w:rFonts w:ascii="Arial" w:hAnsi="Arial" w:cs="Arial"/>
              </w:rPr>
            </w:pPr>
            <w:r w:rsidRPr="00F60FD4">
              <w:rPr>
                <w:rFonts w:ascii="Arial" w:hAnsi="Arial" w:cs="Arial"/>
              </w:rPr>
              <w:t>Financial and other competing interests for principal investigators for the overall trial and each study site</w:t>
            </w:r>
          </w:p>
        </w:tc>
        <w:tc>
          <w:tcPr>
            <w:tcW w:w="938" w:type="pct"/>
          </w:tcPr>
          <w:p w14:paraId="69396415" w14:textId="77777777" w:rsidR="00033023" w:rsidRPr="00F60FD4" w:rsidRDefault="00033023" w:rsidP="003C37A5">
            <w:pPr>
              <w:rPr>
                <w:rFonts w:ascii="Arial" w:hAnsi="Arial" w:cs="Arial"/>
              </w:rPr>
            </w:pPr>
            <w:r>
              <w:rPr>
                <w:rFonts w:ascii="Arial" w:hAnsi="Arial" w:cs="Arial"/>
              </w:rPr>
              <w:t>37</w:t>
            </w:r>
          </w:p>
        </w:tc>
      </w:tr>
      <w:tr w:rsidR="00033023" w:rsidRPr="00F60FD4" w14:paraId="5782A71B" w14:textId="77777777" w:rsidTr="003C37A5">
        <w:tblPrEx>
          <w:shd w:val="clear" w:color="auto" w:fill="FFFFFF"/>
        </w:tblPrEx>
        <w:trPr>
          <w:cantSplit/>
          <w:trHeight w:val="259"/>
        </w:trPr>
        <w:tc>
          <w:tcPr>
            <w:tcW w:w="1032" w:type="pct"/>
            <w:shd w:val="clear" w:color="auto" w:fill="FFFFFF"/>
            <w:tcMar>
              <w:top w:w="85" w:type="dxa"/>
              <w:bottom w:w="85" w:type="dxa"/>
            </w:tcMar>
          </w:tcPr>
          <w:p w14:paraId="6C048DB9" w14:textId="77777777" w:rsidR="00033023" w:rsidRPr="00F60FD4" w:rsidRDefault="00033023" w:rsidP="003C37A5">
            <w:pPr>
              <w:rPr>
                <w:rFonts w:ascii="Arial" w:hAnsi="Arial" w:cs="Arial"/>
              </w:rPr>
            </w:pPr>
            <w:r w:rsidRPr="00F60FD4">
              <w:rPr>
                <w:rFonts w:ascii="Arial" w:hAnsi="Arial" w:cs="Arial"/>
              </w:rPr>
              <w:t>Access to data</w:t>
            </w:r>
          </w:p>
        </w:tc>
        <w:tc>
          <w:tcPr>
            <w:tcW w:w="469" w:type="pct"/>
            <w:shd w:val="clear" w:color="auto" w:fill="FFFFFF"/>
          </w:tcPr>
          <w:p w14:paraId="05BDF184" w14:textId="77777777" w:rsidR="00033023" w:rsidRPr="00F60FD4" w:rsidRDefault="00033023" w:rsidP="003C37A5">
            <w:pPr>
              <w:rPr>
                <w:rFonts w:ascii="Arial" w:hAnsi="Arial" w:cs="Arial"/>
              </w:rPr>
            </w:pPr>
            <w:r w:rsidRPr="00F60FD4">
              <w:rPr>
                <w:rFonts w:ascii="Arial" w:hAnsi="Arial" w:cs="Arial"/>
              </w:rPr>
              <w:t>29</w:t>
            </w:r>
          </w:p>
        </w:tc>
        <w:tc>
          <w:tcPr>
            <w:tcW w:w="2561" w:type="pct"/>
            <w:shd w:val="clear" w:color="auto" w:fill="FFFFFF"/>
            <w:tcMar>
              <w:top w:w="85" w:type="dxa"/>
              <w:bottom w:w="85" w:type="dxa"/>
            </w:tcMar>
          </w:tcPr>
          <w:p w14:paraId="62E6F971" w14:textId="77777777" w:rsidR="00033023" w:rsidRPr="00F60FD4" w:rsidRDefault="00033023" w:rsidP="003C37A5">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938" w:type="pct"/>
            <w:shd w:val="clear" w:color="auto" w:fill="FFFFFF"/>
          </w:tcPr>
          <w:p w14:paraId="51FC4F7F" w14:textId="77777777" w:rsidR="00033023" w:rsidRPr="00F60FD4" w:rsidRDefault="00033023" w:rsidP="003C37A5">
            <w:pPr>
              <w:rPr>
                <w:rFonts w:ascii="Arial" w:hAnsi="Arial" w:cs="Arial"/>
              </w:rPr>
            </w:pPr>
            <w:r>
              <w:rPr>
                <w:rFonts w:ascii="Arial" w:hAnsi="Arial" w:cs="Arial"/>
              </w:rPr>
              <w:t>36</w:t>
            </w:r>
          </w:p>
        </w:tc>
      </w:tr>
      <w:tr w:rsidR="00033023" w:rsidRPr="00F60FD4" w14:paraId="733EB7CE" w14:textId="77777777" w:rsidTr="003C37A5">
        <w:tblPrEx>
          <w:shd w:val="clear" w:color="auto" w:fill="FFFFFF"/>
        </w:tblPrEx>
        <w:trPr>
          <w:cantSplit/>
          <w:trHeight w:val="259"/>
        </w:trPr>
        <w:tc>
          <w:tcPr>
            <w:tcW w:w="1032" w:type="pct"/>
            <w:shd w:val="clear" w:color="auto" w:fill="FFFFFF"/>
            <w:tcMar>
              <w:top w:w="85" w:type="dxa"/>
              <w:bottom w:w="85" w:type="dxa"/>
            </w:tcMar>
          </w:tcPr>
          <w:p w14:paraId="4A51AD32" w14:textId="77777777" w:rsidR="00033023" w:rsidRPr="00F60FD4" w:rsidRDefault="00033023" w:rsidP="003C37A5">
            <w:pPr>
              <w:rPr>
                <w:rFonts w:ascii="Arial" w:hAnsi="Arial" w:cs="Arial"/>
              </w:rPr>
            </w:pPr>
            <w:r w:rsidRPr="00F60FD4">
              <w:rPr>
                <w:rFonts w:ascii="Arial" w:hAnsi="Arial" w:cs="Arial"/>
              </w:rPr>
              <w:lastRenderedPageBreak/>
              <w:t>Ancillary and post-trial care</w:t>
            </w:r>
          </w:p>
        </w:tc>
        <w:tc>
          <w:tcPr>
            <w:tcW w:w="469" w:type="pct"/>
            <w:shd w:val="clear" w:color="auto" w:fill="FFFFFF"/>
          </w:tcPr>
          <w:p w14:paraId="3A6E30B4" w14:textId="77777777" w:rsidR="00033023" w:rsidRPr="00F60FD4" w:rsidRDefault="00033023" w:rsidP="003C37A5">
            <w:pPr>
              <w:rPr>
                <w:rFonts w:ascii="Arial" w:hAnsi="Arial" w:cs="Arial"/>
              </w:rPr>
            </w:pPr>
            <w:r w:rsidRPr="00F60FD4">
              <w:rPr>
                <w:rFonts w:ascii="Arial" w:hAnsi="Arial" w:cs="Arial"/>
              </w:rPr>
              <w:t>30</w:t>
            </w:r>
          </w:p>
        </w:tc>
        <w:tc>
          <w:tcPr>
            <w:tcW w:w="2561" w:type="pct"/>
            <w:shd w:val="clear" w:color="auto" w:fill="FFFFFF"/>
            <w:tcMar>
              <w:top w:w="85" w:type="dxa"/>
              <w:bottom w:w="85" w:type="dxa"/>
            </w:tcMar>
          </w:tcPr>
          <w:p w14:paraId="304F458E" w14:textId="77777777" w:rsidR="00033023" w:rsidRPr="00F60FD4" w:rsidRDefault="00033023" w:rsidP="003C37A5">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938" w:type="pct"/>
            <w:shd w:val="clear" w:color="auto" w:fill="FFFFFF"/>
          </w:tcPr>
          <w:p w14:paraId="6C2C1C18" w14:textId="77777777" w:rsidR="00033023" w:rsidRPr="00F60FD4" w:rsidRDefault="00033023" w:rsidP="003C37A5">
            <w:pPr>
              <w:rPr>
                <w:rFonts w:ascii="Arial" w:hAnsi="Arial" w:cs="Arial"/>
              </w:rPr>
            </w:pPr>
            <w:r>
              <w:rPr>
                <w:rFonts w:ascii="Arial" w:hAnsi="Arial" w:cs="Arial"/>
              </w:rPr>
              <w:t>36</w:t>
            </w:r>
          </w:p>
        </w:tc>
      </w:tr>
      <w:tr w:rsidR="00033023" w:rsidRPr="00F60FD4" w14:paraId="70E22710" w14:textId="77777777" w:rsidTr="003C37A5">
        <w:trPr>
          <w:cantSplit/>
          <w:trHeight w:val="259"/>
        </w:trPr>
        <w:tc>
          <w:tcPr>
            <w:tcW w:w="1032" w:type="pct"/>
            <w:shd w:val="clear" w:color="auto" w:fill="auto"/>
            <w:tcMar>
              <w:top w:w="85" w:type="dxa"/>
              <w:bottom w:w="85" w:type="dxa"/>
            </w:tcMar>
          </w:tcPr>
          <w:p w14:paraId="481E5A0A" w14:textId="77777777" w:rsidR="00033023" w:rsidRPr="00F60FD4" w:rsidRDefault="00033023" w:rsidP="003C37A5">
            <w:pPr>
              <w:rPr>
                <w:rFonts w:ascii="Arial" w:hAnsi="Arial" w:cs="Arial"/>
              </w:rPr>
            </w:pPr>
            <w:r w:rsidRPr="00F60FD4">
              <w:rPr>
                <w:rFonts w:ascii="Arial" w:hAnsi="Arial" w:cs="Arial"/>
              </w:rPr>
              <w:t>Dissemination policy</w:t>
            </w:r>
          </w:p>
        </w:tc>
        <w:tc>
          <w:tcPr>
            <w:tcW w:w="469" w:type="pct"/>
          </w:tcPr>
          <w:p w14:paraId="4F710361" w14:textId="77777777" w:rsidR="00033023" w:rsidRPr="00F60FD4" w:rsidRDefault="00033023" w:rsidP="003C37A5">
            <w:pPr>
              <w:rPr>
                <w:rFonts w:ascii="Arial" w:hAnsi="Arial" w:cs="Arial"/>
              </w:rPr>
            </w:pPr>
            <w:r w:rsidRPr="00F60FD4">
              <w:rPr>
                <w:rFonts w:ascii="Arial" w:hAnsi="Arial" w:cs="Arial"/>
              </w:rPr>
              <w:t>31a</w:t>
            </w:r>
          </w:p>
        </w:tc>
        <w:tc>
          <w:tcPr>
            <w:tcW w:w="2561" w:type="pct"/>
            <w:shd w:val="clear" w:color="auto" w:fill="auto"/>
            <w:tcMar>
              <w:top w:w="85" w:type="dxa"/>
              <w:bottom w:w="85" w:type="dxa"/>
            </w:tcMar>
          </w:tcPr>
          <w:p w14:paraId="3D9B8099" w14:textId="77777777" w:rsidR="00033023" w:rsidRPr="00F60FD4" w:rsidRDefault="00033023" w:rsidP="003C37A5">
            <w:pPr>
              <w:rPr>
                <w:rFonts w:ascii="Arial" w:hAnsi="Arial" w:cs="Arial"/>
              </w:rPr>
            </w:pPr>
            <w:r w:rsidRPr="00F60FD4">
              <w:rPr>
                <w:rFonts w:ascii="Arial" w:hAnsi="Arial" w:cs="Aria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938" w:type="pct"/>
          </w:tcPr>
          <w:p w14:paraId="11A137B0" w14:textId="77777777" w:rsidR="00033023" w:rsidRPr="00F60FD4" w:rsidRDefault="00033023" w:rsidP="003C37A5">
            <w:pPr>
              <w:rPr>
                <w:rFonts w:ascii="Arial" w:hAnsi="Arial" w:cs="Arial"/>
              </w:rPr>
            </w:pPr>
            <w:r>
              <w:rPr>
                <w:rFonts w:ascii="Arial" w:hAnsi="Arial" w:cs="Arial"/>
              </w:rPr>
              <w:t>36</w:t>
            </w:r>
          </w:p>
        </w:tc>
      </w:tr>
      <w:tr w:rsidR="00033023" w:rsidRPr="00F60FD4" w14:paraId="25FD7190" w14:textId="77777777" w:rsidTr="003C37A5">
        <w:trPr>
          <w:cantSplit/>
          <w:trHeight w:val="259"/>
        </w:trPr>
        <w:tc>
          <w:tcPr>
            <w:tcW w:w="1032" w:type="pct"/>
            <w:shd w:val="clear" w:color="auto" w:fill="auto"/>
            <w:tcMar>
              <w:top w:w="85" w:type="dxa"/>
              <w:bottom w:w="85" w:type="dxa"/>
            </w:tcMar>
          </w:tcPr>
          <w:p w14:paraId="2F017FA2" w14:textId="77777777" w:rsidR="00033023" w:rsidRPr="00F60FD4" w:rsidRDefault="00033023" w:rsidP="003C37A5">
            <w:pPr>
              <w:rPr>
                <w:rFonts w:ascii="Arial" w:hAnsi="Arial" w:cs="Arial"/>
              </w:rPr>
            </w:pPr>
          </w:p>
        </w:tc>
        <w:tc>
          <w:tcPr>
            <w:tcW w:w="469" w:type="pct"/>
          </w:tcPr>
          <w:p w14:paraId="678A3634" w14:textId="77777777" w:rsidR="00033023" w:rsidRPr="00F60FD4" w:rsidRDefault="00033023" w:rsidP="003C37A5">
            <w:pPr>
              <w:rPr>
                <w:rFonts w:ascii="Arial" w:hAnsi="Arial" w:cs="Arial"/>
              </w:rPr>
            </w:pPr>
            <w:r w:rsidRPr="00F60FD4">
              <w:rPr>
                <w:rFonts w:ascii="Arial" w:hAnsi="Arial" w:cs="Arial"/>
              </w:rPr>
              <w:t>31b</w:t>
            </w:r>
          </w:p>
        </w:tc>
        <w:tc>
          <w:tcPr>
            <w:tcW w:w="2561" w:type="pct"/>
            <w:shd w:val="clear" w:color="auto" w:fill="auto"/>
            <w:tcMar>
              <w:top w:w="85" w:type="dxa"/>
              <w:bottom w:w="85" w:type="dxa"/>
            </w:tcMar>
          </w:tcPr>
          <w:p w14:paraId="3C4E4640" w14:textId="77777777" w:rsidR="00033023" w:rsidRPr="00F60FD4" w:rsidRDefault="00033023" w:rsidP="003C37A5">
            <w:pPr>
              <w:rPr>
                <w:rFonts w:ascii="Arial" w:hAnsi="Arial" w:cs="Arial"/>
              </w:rPr>
            </w:pPr>
            <w:r w:rsidRPr="00F60FD4">
              <w:rPr>
                <w:rFonts w:ascii="Arial" w:hAnsi="Arial" w:cs="Arial"/>
              </w:rPr>
              <w:t>Authorship eligibility guidelines and any intended use of professional writers</w:t>
            </w:r>
          </w:p>
        </w:tc>
        <w:tc>
          <w:tcPr>
            <w:tcW w:w="938" w:type="pct"/>
          </w:tcPr>
          <w:p w14:paraId="21E9EB87" w14:textId="77777777" w:rsidR="00033023" w:rsidRPr="00F60FD4" w:rsidRDefault="00033023" w:rsidP="003C37A5">
            <w:pPr>
              <w:rPr>
                <w:rFonts w:ascii="Arial" w:hAnsi="Arial" w:cs="Arial"/>
              </w:rPr>
            </w:pPr>
            <w:r>
              <w:rPr>
                <w:rFonts w:ascii="Arial" w:hAnsi="Arial" w:cs="Arial"/>
              </w:rPr>
              <w:t>37-38</w:t>
            </w:r>
          </w:p>
        </w:tc>
      </w:tr>
      <w:tr w:rsidR="00033023" w:rsidRPr="00F60FD4" w14:paraId="0B541B23" w14:textId="77777777" w:rsidTr="003C37A5">
        <w:trPr>
          <w:cantSplit/>
          <w:trHeight w:val="259"/>
        </w:trPr>
        <w:tc>
          <w:tcPr>
            <w:tcW w:w="1032" w:type="pct"/>
            <w:shd w:val="clear" w:color="auto" w:fill="auto"/>
            <w:tcMar>
              <w:top w:w="85" w:type="dxa"/>
              <w:bottom w:w="85" w:type="dxa"/>
            </w:tcMar>
          </w:tcPr>
          <w:p w14:paraId="06FA5AC9" w14:textId="77777777" w:rsidR="00033023" w:rsidRPr="00F60FD4" w:rsidRDefault="00033023" w:rsidP="003C37A5">
            <w:pPr>
              <w:rPr>
                <w:rFonts w:ascii="Arial" w:hAnsi="Arial" w:cs="Arial"/>
              </w:rPr>
            </w:pPr>
          </w:p>
        </w:tc>
        <w:tc>
          <w:tcPr>
            <w:tcW w:w="469" w:type="pct"/>
          </w:tcPr>
          <w:p w14:paraId="4D7990B5" w14:textId="77777777" w:rsidR="00033023" w:rsidRPr="00F60FD4" w:rsidRDefault="00033023" w:rsidP="003C37A5">
            <w:pPr>
              <w:rPr>
                <w:rFonts w:ascii="Arial" w:hAnsi="Arial" w:cs="Arial"/>
              </w:rPr>
            </w:pPr>
            <w:r w:rsidRPr="00F60FD4">
              <w:rPr>
                <w:rFonts w:ascii="Arial" w:hAnsi="Arial" w:cs="Arial"/>
              </w:rPr>
              <w:t>31c</w:t>
            </w:r>
          </w:p>
        </w:tc>
        <w:tc>
          <w:tcPr>
            <w:tcW w:w="2561" w:type="pct"/>
            <w:shd w:val="clear" w:color="auto" w:fill="auto"/>
            <w:tcMar>
              <w:top w:w="85" w:type="dxa"/>
              <w:bottom w:w="85" w:type="dxa"/>
            </w:tcMar>
          </w:tcPr>
          <w:p w14:paraId="4BB158BA" w14:textId="77777777" w:rsidR="00033023" w:rsidRPr="00F60FD4" w:rsidRDefault="00033023" w:rsidP="003C37A5">
            <w:pPr>
              <w:rPr>
                <w:rFonts w:ascii="Arial" w:hAnsi="Arial" w:cs="Arial"/>
              </w:rPr>
            </w:pPr>
            <w:r w:rsidRPr="00F60FD4">
              <w:rPr>
                <w:rFonts w:ascii="Arial" w:hAnsi="Arial" w:cs="Arial"/>
              </w:rPr>
              <w:t>Plans, if any, for granting public access to the full protocol, participant-level dataset, and statistical code</w:t>
            </w:r>
          </w:p>
        </w:tc>
        <w:tc>
          <w:tcPr>
            <w:tcW w:w="938" w:type="pct"/>
          </w:tcPr>
          <w:p w14:paraId="6DA5C3C4" w14:textId="77777777" w:rsidR="00033023" w:rsidRPr="00F60FD4" w:rsidRDefault="00033023" w:rsidP="003C37A5">
            <w:pPr>
              <w:rPr>
                <w:rFonts w:ascii="Arial" w:hAnsi="Arial" w:cs="Arial"/>
              </w:rPr>
            </w:pPr>
            <w:r>
              <w:rPr>
                <w:rFonts w:ascii="Arial" w:hAnsi="Arial" w:cs="Arial"/>
              </w:rPr>
              <w:t>36</w:t>
            </w:r>
          </w:p>
        </w:tc>
      </w:tr>
      <w:tr w:rsidR="00033023" w:rsidRPr="00F60FD4" w14:paraId="2A3068B6" w14:textId="77777777" w:rsidTr="003C37A5">
        <w:trPr>
          <w:cantSplit/>
          <w:trHeight w:val="259"/>
        </w:trPr>
        <w:tc>
          <w:tcPr>
            <w:tcW w:w="1032" w:type="pct"/>
            <w:shd w:val="clear" w:color="auto" w:fill="auto"/>
            <w:tcMar>
              <w:top w:w="85" w:type="dxa"/>
              <w:bottom w:w="85" w:type="dxa"/>
            </w:tcMar>
          </w:tcPr>
          <w:p w14:paraId="34A1B49B" w14:textId="77777777" w:rsidR="00033023" w:rsidRPr="00F60FD4" w:rsidRDefault="00033023" w:rsidP="003C37A5">
            <w:pPr>
              <w:pStyle w:val="TableSubHead"/>
              <w:rPr>
                <w:rFonts w:ascii="Arial" w:hAnsi="Arial" w:cs="Arial"/>
                <w:sz w:val="22"/>
                <w:szCs w:val="22"/>
              </w:rPr>
            </w:pPr>
            <w:r w:rsidRPr="00F60FD4">
              <w:rPr>
                <w:rFonts w:ascii="Arial" w:hAnsi="Arial" w:cs="Arial"/>
                <w:sz w:val="22"/>
                <w:szCs w:val="22"/>
              </w:rPr>
              <w:t>Appendices</w:t>
            </w:r>
          </w:p>
        </w:tc>
        <w:tc>
          <w:tcPr>
            <w:tcW w:w="469" w:type="pct"/>
          </w:tcPr>
          <w:p w14:paraId="3A9A5C33" w14:textId="77777777" w:rsidR="00033023" w:rsidRPr="00F60FD4" w:rsidRDefault="00033023" w:rsidP="003C37A5">
            <w:pPr>
              <w:rPr>
                <w:rFonts w:ascii="Arial" w:hAnsi="Arial" w:cs="Arial"/>
              </w:rPr>
            </w:pPr>
          </w:p>
        </w:tc>
        <w:tc>
          <w:tcPr>
            <w:tcW w:w="2561" w:type="pct"/>
            <w:shd w:val="clear" w:color="auto" w:fill="auto"/>
          </w:tcPr>
          <w:p w14:paraId="4ECFEBB7" w14:textId="77777777" w:rsidR="00033023" w:rsidRPr="00F60FD4" w:rsidRDefault="00033023" w:rsidP="003C37A5">
            <w:pPr>
              <w:rPr>
                <w:rFonts w:ascii="Arial" w:hAnsi="Arial" w:cs="Arial"/>
              </w:rPr>
            </w:pPr>
          </w:p>
        </w:tc>
        <w:tc>
          <w:tcPr>
            <w:tcW w:w="938" w:type="pct"/>
          </w:tcPr>
          <w:p w14:paraId="1992A77F" w14:textId="77777777" w:rsidR="00033023" w:rsidRPr="00F60FD4" w:rsidRDefault="00033023" w:rsidP="003C37A5">
            <w:pPr>
              <w:rPr>
                <w:rFonts w:ascii="Arial" w:hAnsi="Arial" w:cs="Arial"/>
              </w:rPr>
            </w:pPr>
          </w:p>
        </w:tc>
      </w:tr>
      <w:tr w:rsidR="00033023" w:rsidRPr="00F60FD4" w14:paraId="7E6B91BB" w14:textId="77777777" w:rsidTr="003C37A5">
        <w:trPr>
          <w:cantSplit/>
          <w:trHeight w:val="259"/>
        </w:trPr>
        <w:tc>
          <w:tcPr>
            <w:tcW w:w="1032" w:type="pct"/>
            <w:shd w:val="clear" w:color="auto" w:fill="auto"/>
            <w:tcMar>
              <w:top w:w="85" w:type="dxa"/>
              <w:bottom w:w="85" w:type="dxa"/>
            </w:tcMar>
          </w:tcPr>
          <w:p w14:paraId="1E2DE317" w14:textId="77777777" w:rsidR="00033023" w:rsidRPr="00F60FD4" w:rsidRDefault="00033023" w:rsidP="003C37A5">
            <w:pPr>
              <w:rPr>
                <w:rFonts w:ascii="Arial" w:hAnsi="Arial" w:cs="Arial"/>
              </w:rPr>
            </w:pPr>
            <w:r w:rsidRPr="00F60FD4">
              <w:rPr>
                <w:rFonts w:ascii="Arial" w:hAnsi="Arial" w:cs="Arial"/>
              </w:rPr>
              <w:t>Informed consent materials</w:t>
            </w:r>
          </w:p>
        </w:tc>
        <w:tc>
          <w:tcPr>
            <w:tcW w:w="469" w:type="pct"/>
          </w:tcPr>
          <w:p w14:paraId="616D9C15" w14:textId="77777777" w:rsidR="00033023" w:rsidRPr="00F60FD4" w:rsidRDefault="00033023" w:rsidP="003C37A5">
            <w:pPr>
              <w:rPr>
                <w:rFonts w:ascii="Arial" w:hAnsi="Arial" w:cs="Arial"/>
              </w:rPr>
            </w:pPr>
            <w:r w:rsidRPr="00F60FD4">
              <w:rPr>
                <w:rFonts w:ascii="Arial" w:hAnsi="Arial" w:cs="Arial"/>
              </w:rPr>
              <w:t>32</w:t>
            </w:r>
          </w:p>
        </w:tc>
        <w:tc>
          <w:tcPr>
            <w:tcW w:w="2561" w:type="pct"/>
            <w:shd w:val="clear" w:color="auto" w:fill="auto"/>
            <w:tcMar>
              <w:top w:w="85" w:type="dxa"/>
              <w:bottom w:w="85" w:type="dxa"/>
            </w:tcMar>
          </w:tcPr>
          <w:p w14:paraId="4509AA58" w14:textId="77777777" w:rsidR="00033023" w:rsidRPr="00F60FD4" w:rsidRDefault="00033023" w:rsidP="003C37A5">
            <w:pPr>
              <w:rPr>
                <w:rFonts w:ascii="Arial" w:hAnsi="Arial" w:cs="Arial"/>
              </w:rPr>
            </w:pPr>
            <w:r w:rsidRPr="00F60FD4">
              <w:rPr>
                <w:rFonts w:ascii="Arial" w:hAnsi="Arial" w:cs="Arial"/>
              </w:rPr>
              <w:t>Model consent form and other related documentation given to participants and authorised surrogates</w:t>
            </w:r>
          </w:p>
        </w:tc>
        <w:tc>
          <w:tcPr>
            <w:tcW w:w="938" w:type="pct"/>
          </w:tcPr>
          <w:p w14:paraId="1ED8CE35" w14:textId="77777777" w:rsidR="00033023" w:rsidRPr="00F60FD4" w:rsidRDefault="00033023" w:rsidP="003C37A5">
            <w:pPr>
              <w:rPr>
                <w:rFonts w:ascii="Arial" w:hAnsi="Arial" w:cs="Arial"/>
              </w:rPr>
            </w:pPr>
            <w:r>
              <w:rPr>
                <w:rFonts w:ascii="Arial" w:hAnsi="Arial" w:cs="Arial"/>
              </w:rPr>
              <w:t>Appendices A and B</w:t>
            </w:r>
          </w:p>
        </w:tc>
      </w:tr>
      <w:tr w:rsidR="00033023" w:rsidRPr="00F60FD4" w14:paraId="7F4CDE7E" w14:textId="77777777" w:rsidTr="003C37A5">
        <w:trPr>
          <w:cantSplit/>
          <w:trHeight w:val="259"/>
        </w:trPr>
        <w:tc>
          <w:tcPr>
            <w:tcW w:w="1032" w:type="pct"/>
            <w:tcBorders>
              <w:bottom w:val="single" w:sz="4" w:space="0" w:color="auto"/>
            </w:tcBorders>
            <w:shd w:val="clear" w:color="auto" w:fill="auto"/>
            <w:tcMar>
              <w:top w:w="85" w:type="dxa"/>
              <w:bottom w:w="85" w:type="dxa"/>
            </w:tcMar>
          </w:tcPr>
          <w:p w14:paraId="7FC2A1E6" w14:textId="77777777" w:rsidR="00033023" w:rsidRPr="00F60FD4" w:rsidRDefault="00033023" w:rsidP="003C37A5">
            <w:pPr>
              <w:rPr>
                <w:rFonts w:ascii="Arial" w:hAnsi="Arial" w:cs="Arial"/>
              </w:rPr>
            </w:pPr>
            <w:r w:rsidRPr="00F60FD4">
              <w:rPr>
                <w:rFonts w:ascii="Arial" w:hAnsi="Arial" w:cs="Arial"/>
              </w:rPr>
              <w:t>Biological specimens</w:t>
            </w:r>
          </w:p>
        </w:tc>
        <w:tc>
          <w:tcPr>
            <w:tcW w:w="469" w:type="pct"/>
            <w:tcBorders>
              <w:bottom w:val="single" w:sz="4" w:space="0" w:color="auto"/>
            </w:tcBorders>
          </w:tcPr>
          <w:p w14:paraId="68C9F534" w14:textId="77777777" w:rsidR="00033023" w:rsidRPr="00F60FD4" w:rsidRDefault="00033023" w:rsidP="003C37A5">
            <w:pPr>
              <w:rPr>
                <w:rFonts w:ascii="Arial" w:hAnsi="Arial" w:cs="Arial"/>
              </w:rPr>
            </w:pPr>
            <w:r w:rsidRPr="00F60FD4">
              <w:rPr>
                <w:rFonts w:ascii="Arial" w:hAnsi="Arial" w:cs="Arial"/>
              </w:rPr>
              <w:t>33</w:t>
            </w:r>
          </w:p>
        </w:tc>
        <w:tc>
          <w:tcPr>
            <w:tcW w:w="2561" w:type="pct"/>
            <w:tcBorders>
              <w:bottom w:val="single" w:sz="4" w:space="0" w:color="auto"/>
            </w:tcBorders>
            <w:shd w:val="clear" w:color="auto" w:fill="auto"/>
            <w:tcMar>
              <w:top w:w="85" w:type="dxa"/>
              <w:bottom w:w="85" w:type="dxa"/>
            </w:tcMar>
          </w:tcPr>
          <w:p w14:paraId="26D0C773" w14:textId="77777777" w:rsidR="00033023" w:rsidRPr="00F60FD4" w:rsidRDefault="00033023" w:rsidP="003C37A5">
            <w:pPr>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938" w:type="pct"/>
            <w:tcBorders>
              <w:bottom w:val="single" w:sz="4" w:space="0" w:color="auto"/>
            </w:tcBorders>
          </w:tcPr>
          <w:p w14:paraId="32804E69" w14:textId="77777777" w:rsidR="00033023" w:rsidRPr="00F60FD4" w:rsidRDefault="00033023" w:rsidP="003C37A5">
            <w:pPr>
              <w:rPr>
                <w:rFonts w:ascii="Arial" w:hAnsi="Arial" w:cs="Arial"/>
              </w:rPr>
            </w:pPr>
          </w:p>
        </w:tc>
      </w:tr>
    </w:tbl>
    <w:p w14:paraId="43008B7F" w14:textId="77777777" w:rsidR="00033023" w:rsidRPr="005C1A6C" w:rsidRDefault="00033023" w:rsidP="00033023">
      <w:pPr>
        <w:rPr>
          <w:rFonts w:ascii="Arial" w:hAnsi="Arial" w:cs="Arial"/>
        </w:rPr>
      </w:pPr>
      <w:r w:rsidRPr="003B0E5B">
        <w:rPr>
          <w:rFonts w:ascii="Arial" w:hAnsi="Arial" w:cs="Arial"/>
        </w:rPr>
        <w:t>*It is strongly recommended that this checklist be read in conjunction with the SPIRIT 2013 Explanation &amp; Elaboration for important clarification on the items.</w:t>
      </w:r>
      <w:r>
        <w:rPr>
          <w:rFonts w:ascii="Arial" w:hAnsi="Arial" w:cs="Arial"/>
        </w:rPr>
        <w:t xml:space="preserve"> </w:t>
      </w:r>
      <w:r w:rsidRPr="003B0E5B">
        <w:rPr>
          <w:rFonts w:ascii="Arial" w:hAnsi="Arial" w:cs="Arial"/>
        </w:rPr>
        <w:t>Amendments to the protocol should be tracked and</w:t>
      </w:r>
      <w:r w:rsidRPr="005C1A6C">
        <w:rPr>
          <w:rFonts w:ascii="Arial" w:hAnsi="Arial" w:cs="Arial"/>
        </w:rPr>
        <w:t xml:space="preserve"> dated. The SPIRIT checklist is copyrighted by the SPIRIT Group under the Creative Commons “</w:t>
      </w:r>
      <w:hyperlink r:id="rId6" w:tgtFrame="_blank" w:history="1">
        <w:r w:rsidRPr="005C1A6C">
          <w:rPr>
            <w:rStyle w:val="Hyperlink"/>
            <w:rFonts w:ascii="Arial" w:hAnsi="Arial" w:cs="Arial"/>
          </w:rPr>
          <w:t>Attribution-NonCommercial-NoDerivs 3.0 Unported</w:t>
        </w:r>
      </w:hyperlink>
      <w:r w:rsidRPr="005C1A6C">
        <w:rPr>
          <w:rFonts w:ascii="Arial" w:hAnsi="Arial" w:cs="Arial"/>
        </w:rPr>
        <w:t>” license</w:t>
      </w:r>
      <w:r>
        <w:rPr>
          <w:rFonts w:ascii="Arial" w:hAnsi="Arial" w:cs="Arial"/>
        </w:rPr>
        <w:t>.</w:t>
      </w:r>
    </w:p>
    <w:p w14:paraId="6D7BB96D" w14:textId="77777777" w:rsidR="009B39BA" w:rsidRDefault="009B39BA"/>
    <w:sectPr w:rsidR="009B3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023"/>
    <w:rsid w:val="00033023"/>
    <w:rsid w:val="009B39BA"/>
    <w:rsid w:val="00C92284"/>
    <w:rsid w:val="00DF5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D3E70"/>
  <w15:chartTrackingRefBased/>
  <w15:docId w15:val="{B47017CE-32D0-4B0D-BE3E-DDA42ABBF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023"/>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03302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3302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33023"/>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33023"/>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033023"/>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033023"/>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033023"/>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033023"/>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033023"/>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0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0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0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0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0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023"/>
    <w:rPr>
      <w:rFonts w:eastAsiaTheme="majorEastAsia" w:cstheme="majorBidi"/>
      <w:color w:val="272727" w:themeColor="text1" w:themeTint="D8"/>
    </w:rPr>
  </w:style>
  <w:style w:type="paragraph" w:styleId="Title">
    <w:name w:val="Title"/>
    <w:basedOn w:val="Normal"/>
    <w:next w:val="Normal"/>
    <w:link w:val="TitleChar"/>
    <w:uiPriority w:val="10"/>
    <w:qFormat/>
    <w:rsid w:val="00033023"/>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33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023"/>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330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023"/>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033023"/>
    <w:rPr>
      <w:i/>
      <w:iCs/>
      <w:color w:val="404040" w:themeColor="text1" w:themeTint="BF"/>
    </w:rPr>
  </w:style>
  <w:style w:type="paragraph" w:styleId="ListParagraph">
    <w:name w:val="List Paragraph"/>
    <w:basedOn w:val="Normal"/>
    <w:link w:val="ListParagraphChar"/>
    <w:uiPriority w:val="34"/>
    <w:qFormat/>
    <w:rsid w:val="00033023"/>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033023"/>
    <w:rPr>
      <w:i/>
      <w:iCs/>
      <w:color w:val="0F4761" w:themeColor="accent1" w:themeShade="BF"/>
    </w:rPr>
  </w:style>
  <w:style w:type="paragraph" w:styleId="IntenseQuote">
    <w:name w:val="Intense Quote"/>
    <w:basedOn w:val="Normal"/>
    <w:next w:val="Normal"/>
    <w:link w:val="IntenseQuoteChar"/>
    <w:uiPriority w:val="30"/>
    <w:qFormat/>
    <w:rsid w:val="0003302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033023"/>
    <w:rPr>
      <w:i/>
      <w:iCs/>
      <w:color w:val="0F4761" w:themeColor="accent1" w:themeShade="BF"/>
    </w:rPr>
  </w:style>
  <w:style w:type="character" w:styleId="IntenseReference">
    <w:name w:val="Intense Reference"/>
    <w:basedOn w:val="DefaultParagraphFont"/>
    <w:uiPriority w:val="32"/>
    <w:qFormat/>
    <w:rsid w:val="00033023"/>
    <w:rPr>
      <w:b/>
      <w:bCs/>
      <w:smallCaps/>
      <w:color w:val="0F4761" w:themeColor="accent1" w:themeShade="BF"/>
      <w:spacing w:val="5"/>
    </w:rPr>
  </w:style>
  <w:style w:type="paragraph" w:customStyle="1" w:styleId="APAstyle">
    <w:name w:val="APA style"/>
    <w:basedOn w:val="Normal"/>
    <w:link w:val="APAstyleChar"/>
    <w:qFormat/>
    <w:rsid w:val="00033023"/>
    <w:pPr>
      <w:spacing w:after="0" w:line="480" w:lineRule="auto"/>
      <w:ind w:firstLine="720"/>
      <w:contextualSpacing/>
    </w:pPr>
    <w:rPr>
      <w:rFonts w:ascii="Times New Roman" w:hAnsi="Times New Roman" w:cs="Times New Roman"/>
      <w:sz w:val="24"/>
      <w:szCs w:val="24"/>
    </w:rPr>
  </w:style>
  <w:style w:type="character" w:customStyle="1" w:styleId="APAstyleChar">
    <w:name w:val="APA style Char"/>
    <w:basedOn w:val="DefaultParagraphFont"/>
    <w:link w:val="APAstyle"/>
    <w:rsid w:val="00033023"/>
    <w:rPr>
      <w:rFonts w:ascii="Times New Roman" w:hAnsi="Times New Roman" w:cs="Times New Roman"/>
      <w:kern w:val="0"/>
      <w:lang w:val="en-GB"/>
      <w14:ligatures w14:val="none"/>
    </w:rPr>
  </w:style>
  <w:style w:type="character" w:styleId="Hyperlink">
    <w:name w:val="Hyperlink"/>
    <w:basedOn w:val="DefaultParagraphFont"/>
    <w:uiPriority w:val="99"/>
    <w:unhideWhenUsed/>
    <w:rsid w:val="00033023"/>
    <w:rPr>
      <w:color w:val="293883"/>
      <w:u w:val="none"/>
    </w:rPr>
  </w:style>
  <w:style w:type="character" w:customStyle="1" w:styleId="ListParagraphChar">
    <w:name w:val="List Paragraph Char"/>
    <w:basedOn w:val="DefaultParagraphFont"/>
    <w:link w:val="ListParagraph"/>
    <w:uiPriority w:val="34"/>
    <w:rsid w:val="00033023"/>
  </w:style>
  <w:style w:type="table" w:styleId="TableGrid">
    <w:name w:val="Table Grid"/>
    <w:basedOn w:val="TableNormal"/>
    <w:uiPriority w:val="39"/>
    <w:rsid w:val="00033023"/>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33023"/>
  </w:style>
  <w:style w:type="paragraph" w:customStyle="1" w:styleId="Default">
    <w:name w:val="Default"/>
    <w:rsid w:val="00033023"/>
    <w:pPr>
      <w:autoSpaceDE w:val="0"/>
      <w:autoSpaceDN w:val="0"/>
      <w:adjustRightInd w:val="0"/>
      <w:spacing w:after="0" w:line="240" w:lineRule="auto"/>
    </w:pPr>
    <w:rPr>
      <w:rFonts w:ascii="Arial" w:eastAsia="Calibri" w:hAnsi="Arial" w:cs="Arial"/>
      <w:color w:val="000000"/>
      <w:kern w:val="0"/>
      <w:lang w:val="en-GB" w:eastAsia="en-GB"/>
      <w14:ligatures w14:val="none"/>
    </w:rPr>
  </w:style>
  <w:style w:type="paragraph" w:customStyle="1" w:styleId="TableTitle">
    <w:name w:val="TableTitle"/>
    <w:basedOn w:val="Normal"/>
    <w:rsid w:val="00033023"/>
    <w:pPr>
      <w:spacing w:after="0" w:line="300" w:lineRule="exact"/>
    </w:pPr>
    <w:rPr>
      <w:rFonts w:ascii="Times New Roman" w:eastAsia="Times New Roman" w:hAnsi="Times New Roman" w:cs="Times New Roman"/>
      <w:sz w:val="24"/>
      <w:szCs w:val="20"/>
    </w:rPr>
  </w:style>
  <w:style w:type="paragraph" w:customStyle="1" w:styleId="TableHeader">
    <w:name w:val="TableHeader"/>
    <w:basedOn w:val="Normal"/>
    <w:rsid w:val="00033023"/>
    <w:pPr>
      <w:spacing w:before="120" w:after="0" w:line="240" w:lineRule="auto"/>
    </w:pPr>
    <w:rPr>
      <w:rFonts w:ascii="Times New Roman" w:eastAsia="Times New Roman" w:hAnsi="Times New Roman" w:cs="Times New Roman"/>
      <w:b/>
      <w:sz w:val="24"/>
      <w:szCs w:val="20"/>
    </w:rPr>
  </w:style>
  <w:style w:type="paragraph" w:customStyle="1" w:styleId="TableSubHead">
    <w:name w:val="TableSubHead"/>
    <w:basedOn w:val="TableHeader"/>
    <w:rsid w:val="00033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ativecommons.org/licenses/by-nc-nd/3.0/" TargetMode="External"/><Relationship Id="rId5" Type="http://schemas.openxmlformats.org/officeDocument/2006/relationships/image" Target="media/image1.png"/><Relationship Id="rId4" Type="http://schemas.openxmlformats.org/officeDocument/2006/relationships/hyperlink" Target="mailto:pims@kc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3825</Words>
  <Characters>21803</Characters>
  <Application>Microsoft Office Word</Application>
  <DocSecurity>0</DocSecurity>
  <Lines>181</Lines>
  <Paragraphs>51</Paragraphs>
  <ScaleCrop>false</ScaleCrop>
  <Company>SpringerNature</Company>
  <LinksUpToDate>false</LinksUpToDate>
  <CharactersWithSpaces>25577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2024-09-24T05:06:00Z</dcterms:created>
  <dcterms:modified xsi:type="dcterms:W3CDTF">2024-09-24T05:06:00Z</dcterms:modified>
</cp:coreProperties>
</file>