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AD123" w14:textId="05F1F63B" w:rsidR="00784E73" w:rsidRDefault="00387BFD" w:rsidP="00D07967">
      <w:pPr>
        <w:spacing w:after="0"/>
      </w:pPr>
      <w:r w:rsidRPr="00D07967">
        <w:rPr>
          <w:b/>
          <w:bCs/>
        </w:rPr>
        <w:t>Supplemental Table 5</w:t>
      </w:r>
      <w:r>
        <w:t>: Opioid prescription drug names</w:t>
      </w:r>
      <w:r w:rsidR="00E0650C">
        <w:t>, ICD-</w:t>
      </w:r>
      <w:proofErr w:type="gramStart"/>
      <w:r w:rsidR="00E0650C">
        <w:t>9</w:t>
      </w:r>
      <w:proofErr w:type="gramEnd"/>
      <w:r w:rsidR="00E0650C">
        <w:t xml:space="preserve"> and ICD-10 for </w:t>
      </w:r>
      <w:r w:rsidR="00D07967">
        <w:t>Opioid use Disorder</w:t>
      </w:r>
    </w:p>
    <w:tbl>
      <w:tblPr>
        <w:tblW w:w="8700" w:type="dxa"/>
        <w:tblLook w:val="04A0" w:firstRow="1" w:lastRow="0" w:firstColumn="1" w:lastColumn="0" w:noHBand="0" w:noVBand="1"/>
      </w:tblPr>
      <w:tblGrid>
        <w:gridCol w:w="2520"/>
        <w:gridCol w:w="960"/>
        <w:gridCol w:w="5220"/>
      </w:tblGrid>
      <w:tr w:rsidR="00701FAE" w:rsidRPr="00701FAE" w14:paraId="3CF70703" w14:textId="77777777" w:rsidTr="00701FAE">
        <w:trPr>
          <w:trHeight w:val="300"/>
        </w:trPr>
        <w:tc>
          <w:tcPr>
            <w:tcW w:w="25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DDE752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Opioid Use Disorder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E245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ICD-9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54B9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304.00-304.02, 305.50-305.52</w:t>
            </w:r>
          </w:p>
        </w:tc>
      </w:tr>
      <w:tr w:rsidR="00701FAE" w:rsidRPr="00701FAE" w14:paraId="4D62CA66" w14:textId="77777777" w:rsidTr="00701FAE">
        <w:trPr>
          <w:trHeight w:val="300"/>
        </w:trPr>
        <w:tc>
          <w:tcPr>
            <w:tcW w:w="25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D4D4B4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0FCB1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ICD-10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B0384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F11</w:t>
            </w:r>
          </w:p>
        </w:tc>
      </w:tr>
      <w:tr w:rsidR="00701FAE" w:rsidRPr="00701FAE" w14:paraId="53D80F37" w14:textId="77777777" w:rsidTr="00701FAE">
        <w:trPr>
          <w:trHeight w:val="1515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B9706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Opioid Prescription drugs</w:t>
            </w:r>
          </w:p>
        </w:tc>
        <w:tc>
          <w:tcPr>
            <w:tcW w:w="6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DDB792" w14:textId="77777777" w:rsidR="00701FAE" w:rsidRPr="00701FAE" w:rsidRDefault="00701FAE" w:rsidP="00701F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Buprenorphine, Butorphanol, Codeine, Dihydrocodeine, Fentanyl, Hydrocodone, Hydromorphone, Levorphanol, Meperidine, Methadone, Morphine, Nalbuphine, Opium, Oxycodone, Oxymorphone, Pentazocine, Propoxyphene, </w:t>
            </w:r>
            <w:proofErr w:type="spellStart"/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Tapentadol</w:t>
            </w:r>
            <w:proofErr w:type="spellEnd"/>
            <w:r w:rsidRPr="00701FAE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, Tramadol, Buprenorphine, Naltrexone  </w:t>
            </w:r>
          </w:p>
        </w:tc>
      </w:tr>
    </w:tbl>
    <w:p w14:paraId="4CAB6938" w14:textId="77777777" w:rsidR="00D07967" w:rsidRDefault="00D07967" w:rsidP="00D07967">
      <w:pPr>
        <w:spacing w:after="0"/>
      </w:pPr>
    </w:p>
    <w:sectPr w:rsidR="00D07967" w:rsidSect="00E45A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AwsDA3NTe1sDQxsTRQ0lEKTi0uzszPAykwrAUA5B0BJSwAAAA="/>
  </w:docVars>
  <w:rsids>
    <w:rsidRoot w:val="00F51982"/>
    <w:rsid w:val="00231630"/>
    <w:rsid w:val="00387BFD"/>
    <w:rsid w:val="00701FAE"/>
    <w:rsid w:val="00784E73"/>
    <w:rsid w:val="00802FDF"/>
    <w:rsid w:val="009466BA"/>
    <w:rsid w:val="00A27C27"/>
    <w:rsid w:val="00D07967"/>
    <w:rsid w:val="00DA5EF1"/>
    <w:rsid w:val="00E0650C"/>
    <w:rsid w:val="00E45A22"/>
    <w:rsid w:val="00EB0D03"/>
    <w:rsid w:val="00F056B4"/>
    <w:rsid w:val="00F215E6"/>
    <w:rsid w:val="00F5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D70B"/>
  <w15:chartTrackingRefBased/>
  <w15:docId w15:val="{CB329E80-947C-4000-97E3-CA39B31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9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9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9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9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9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9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9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Ugiliweneza</dc:creator>
  <cp:keywords/>
  <dc:description/>
  <cp:lastModifiedBy>Nicholas Dietz</cp:lastModifiedBy>
  <cp:revision>2</cp:revision>
  <dcterms:created xsi:type="dcterms:W3CDTF">2024-02-22T13:50:00Z</dcterms:created>
  <dcterms:modified xsi:type="dcterms:W3CDTF">2024-02-22T13:50:00Z</dcterms:modified>
</cp:coreProperties>
</file>