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D1CA" w14:textId="77777777" w:rsidR="002752F5" w:rsidRDefault="002752F5" w:rsidP="00B915D5">
      <w:pPr>
        <w:pStyle w:val="a3"/>
        <w:spacing w:before="0" w:afterLines="50" w:after="156" w:line="360" w:lineRule="auto"/>
        <w:jc w:val="left"/>
        <w:rPr>
          <w:rFonts w:ascii="Cambria" w:hAnsi="Cambria"/>
        </w:rPr>
      </w:pPr>
      <w:r w:rsidRPr="00B915D5">
        <w:rPr>
          <w:rFonts w:ascii="Cambria" w:hAnsi="Cambria"/>
        </w:rPr>
        <w:t>Supplementary Information</w:t>
      </w:r>
    </w:p>
    <w:p w14:paraId="324EB09C" w14:textId="1A964574" w:rsidR="00B915D5" w:rsidRPr="00B915D5" w:rsidRDefault="00B915D5" w:rsidP="00B915D5">
      <w:pPr>
        <w:snapToGrid w:val="0"/>
        <w:spacing w:afterLines="50" w:after="156" w:line="360" w:lineRule="auto"/>
        <w:rPr>
          <w:rFonts w:ascii="Cambria" w:hAnsi="Cambria" w:cs="Times New Roman"/>
          <w:i/>
          <w:iCs/>
        </w:rPr>
      </w:pPr>
      <w:r w:rsidRPr="00B915D5">
        <w:rPr>
          <w:rFonts w:ascii="Cambria" w:hAnsi="Cambria" w:cs="Times New Roman"/>
          <w:i/>
          <w:iCs/>
        </w:rPr>
        <w:t>For</w:t>
      </w:r>
    </w:p>
    <w:p w14:paraId="695D67B5" w14:textId="3D44EE7C" w:rsidR="00B915D5" w:rsidRPr="003071B3" w:rsidRDefault="00B915D5" w:rsidP="00B915D5">
      <w:pPr>
        <w:spacing w:after="120"/>
        <w:rPr>
          <w:rFonts w:ascii="Cambria" w:hAnsi="Cambria" w:cstheme="minorHAnsi"/>
          <w:iCs/>
          <w:sz w:val="28"/>
          <w:szCs w:val="28"/>
        </w:rPr>
      </w:pPr>
      <w:r w:rsidRPr="003071B3">
        <w:rPr>
          <w:rFonts w:ascii="Cambria" w:hAnsi="Cambria"/>
          <w:b/>
          <w:bCs/>
          <w:sz w:val="36"/>
          <w:szCs w:val="36"/>
        </w:rPr>
        <w:t xml:space="preserve">E-waste Challenges of </w:t>
      </w:r>
      <w:r w:rsidR="00183C4F">
        <w:rPr>
          <w:rFonts w:ascii="Cambria" w:hAnsi="Cambria"/>
          <w:b/>
          <w:bCs/>
          <w:sz w:val="36"/>
          <w:szCs w:val="36"/>
        </w:rPr>
        <w:t>Generative Artificial Intelligence</w:t>
      </w:r>
    </w:p>
    <w:p w14:paraId="243C2652"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iCs/>
          <w:kern w:val="0"/>
          <w:sz w:val="22"/>
        </w:rPr>
        <w:t xml:space="preserve">Peng </w:t>
      </w:r>
      <w:proofErr w:type="spellStart"/>
      <w:r w:rsidRPr="00183C4F">
        <w:rPr>
          <w:rFonts w:ascii="Calibri" w:eastAsia="等线" w:hAnsi="Calibri" w:cs="Calibri"/>
          <w:iCs/>
          <w:kern w:val="0"/>
          <w:sz w:val="22"/>
        </w:rPr>
        <w:t>Wang</w:t>
      </w:r>
      <w:r w:rsidRPr="00183C4F">
        <w:rPr>
          <w:rFonts w:ascii="Calibri" w:eastAsia="等线" w:hAnsi="Calibri" w:cs="Calibri"/>
          <w:iCs/>
          <w:kern w:val="0"/>
          <w:sz w:val="22"/>
          <w:vertAlign w:val="superscript"/>
        </w:rPr>
        <w:t>1,2,</w:t>
      </w:r>
      <w:proofErr w:type="gramStart"/>
      <w:r w:rsidRPr="00183C4F">
        <w:rPr>
          <w:rFonts w:ascii="Calibri" w:eastAsia="等线" w:hAnsi="Calibri" w:cs="Calibri"/>
          <w:iCs/>
          <w:kern w:val="0"/>
          <w:sz w:val="22"/>
          <w:vertAlign w:val="superscript"/>
        </w:rPr>
        <w:t>6</w:t>
      </w:r>
      <w:proofErr w:type="spellEnd"/>
      <w:r w:rsidRPr="00183C4F">
        <w:rPr>
          <w:rFonts w:ascii="Calibri" w:eastAsia="等线" w:hAnsi="Calibri" w:cs="Calibri"/>
          <w:iCs/>
          <w:kern w:val="0"/>
          <w:sz w:val="22"/>
          <w:vertAlign w:val="superscript"/>
        </w:rPr>
        <w:t>,*</w:t>
      </w:r>
      <w:proofErr w:type="gramEnd"/>
      <w:r w:rsidRPr="00183C4F">
        <w:rPr>
          <w:rFonts w:ascii="Calibri" w:eastAsia="等线" w:hAnsi="Calibri" w:cs="Calibri"/>
          <w:iCs/>
          <w:kern w:val="0"/>
          <w:sz w:val="22"/>
        </w:rPr>
        <w:t xml:space="preserve">, Ling-Yu Zhang </w:t>
      </w:r>
      <w:r w:rsidRPr="00183C4F">
        <w:rPr>
          <w:rFonts w:ascii="Calibri" w:eastAsia="等线" w:hAnsi="Calibri" w:cs="Calibri"/>
          <w:iCs/>
          <w:kern w:val="0"/>
          <w:sz w:val="22"/>
          <w:vertAlign w:val="superscript"/>
        </w:rPr>
        <w:t>1,6</w:t>
      </w:r>
      <w:r w:rsidRPr="00183C4F">
        <w:rPr>
          <w:rFonts w:ascii="Calibri" w:eastAsia="等线" w:hAnsi="Calibri" w:cs="Calibri"/>
          <w:iCs/>
          <w:kern w:val="0"/>
          <w:sz w:val="22"/>
        </w:rPr>
        <w:t xml:space="preserve">, Asaf </w:t>
      </w:r>
      <w:proofErr w:type="spellStart"/>
      <w:r w:rsidRPr="00183C4F">
        <w:rPr>
          <w:rFonts w:ascii="Calibri" w:eastAsia="等线" w:hAnsi="Calibri" w:cs="Calibri"/>
          <w:iCs/>
          <w:kern w:val="0"/>
          <w:sz w:val="22"/>
        </w:rPr>
        <w:t>Tzachor</w:t>
      </w:r>
      <w:r w:rsidRPr="00183C4F">
        <w:rPr>
          <w:rFonts w:ascii="Calibri" w:eastAsia="等线" w:hAnsi="Calibri" w:cs="Calibri"/>
          <w:iCs/>
          <w:kern w:val="0"/>
          <w:sz w:val="22"/>
          <w:vertAlign w:val="superscript"/>
        </w:rPr>
        <w:t>3,4</w:t>
      </w:r>
      <w:proofErr w:type="spellEnd"/>
      <w:r w:rsidRPr="00183C4F">
        <w:rPr>
          <w:rFonts w:ascii="Calibri" w:eastAsia="等线" w:hAnsi="Calibri" w:cs="Calibri"/>
          <w:iCs/>
          <w:kern w:val="0"/>
          <w:sz w:val="22"/>
          <w:vertAlign w:val="superscript"/>
        </w:rPr>
        <w:t>,*</w:t>
      </w:r>
      <w:r w:rsidRPr="00183C4F">
        <w:rPr>
          <w:rFonts w:ascii="Calibri" w:eastAsia="等线" w:hAnsi="Calibri" w:cs="Calibri"/>
          <w:iCs/>
          <w:kern w:val="0"/>
          <w:sz w:val="22"/>
        </w:rPr>
        <w:t xml:space="preserve">, Eric </w:t>
      </w:r>
      <w:proofErr w:type="spellStart"/>
      <w:r w:rsidRPr="00183C4F">
        <w:rPr>
          <w:rFonts w:ascii="Calibri" w:eastAsia="等线" w:hAnsi="Calibri" w:cs="Calibri"/>
          <w:iCs/>
          <w:kern w:val="0"/>
          <w:sz w:val="22"/>
        </w:rPr>
        <w:t>Masanet</w:t>
      </w:r>
      <w:r w:rsidRPr="00183C4F">
        <w:rPr>
          <w:rFonts w:ascii="Calibri" w:eastAsia="等线" w:hAnsi="Calibri" w:cs="Calibri"/>
          <w:iCs/>
          <w:kern w:val="0"/>
          <w:sz w:val="22"/>
          <w:vertAlign w:val="superscript"/>
        </w:rPr>
        <w:t>5</w:t>
      </w:r>
      <w:proofErr w:type="spellEnd"/>
      <w:r w:rsidRPr="00183C4F">
        <w:rPr>
          <w:rFonts w:ascii="Calibri" w:eastAsia="等线" w:hAnsi="Calibri" w:cs="Calibri"/>
          <w:iCs/>
          <w:kern w:val="0"/>
          <w:sz w:val="22"/>
        </w:rPr>
        <w:t xml:space="preserve">, and Wei-Qiang </w:t>
      </w:r>
      <w:proofErr w:type="spellStart"/>
      <w:r w:rsidRPr="00183C4F">
        <w:rPr>
          <w:rFonts w:ascii="Calibri" w:eastAsia="等线" w:hAnsi="Calibri" w:cs="Calibri"/>
          <w:iCs/>
          <w:kern w:val="0"/>
          <w:sz w:val="22"/>
        </w:rPr>
        <w:t>Chen</w:t>
      </w:r>
      <w:r w:rsidRPr="00183C4F">
        <w:rPr>
          <w:rFonts w:ascii="Calibri" w:eastAsia="等线" w:hAnsi="Calibri" w:cs="Calibri"/>
          <w:iCs/>
          <w:kern w:val="0"/>
          <w:sz w:val="22"/>
          <w:vertAlign w:val="superscript"/>
        </w:rPr>
        <w:t>1,2</w:t>
      </w:r>
      <w:proofErr w:type="spellEnd"/>
      <w:r w:rsidRPr="00183C4F">
        <w:rPr>
          <w:rFonts w:ascii="Calibri" w:eastAsia="等线" w:hAnsi="Calibri" w:cs="Calibri"/>
          <w:iCs/>
          <w:kern w:val="0"/>
          <w:sz w:val="22"/>
          <w:vertAlign w:val="superscript"/>
        </w:rPr>
        <w:t>*</w:t>
      </w:r>
    </w:p>
    <w:p w14:paraId="3296EF02"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iCs/>
          <w:kern w:val="0"/>
          <w:sz w:val="22"/>
          <w:vertAlign w:val="superscript"/>
        </w:rPr>
        <w:t>1</w:t>
      </w:r>
      <w:r w:rsidRPr="00183C4F">
        <w:rPr>
          <w:rFonts w:ascii="Calibri" w:eastAsia="等线" w:hAnsi="Calibri" w:cs="Calibri"/>
          <w:iCs/>
          <w:kern w:val="0"/>
          <w:sz w:val="22"/>
        </w:rPr>
        <w:t xml:space="preserve"> Key Lab of Urban Environment and Health, Institute of Urban Environment, Chinese Academy of Sciences, Xiamen, China.</w:t>
      </w:r>
    </w:p>
    <w:p w14:paraId="635BE3AF"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hint="eastAsia"/>
          <w:iCs/>
          <w:kern w:val="0"/>
          <w:sz w:val="22"/>
          <w:vertAlign w:val="superscript"/>
        </w:rPr>
        <w:t>2</w:t>
      </w:r>
      <w:r w:rsidRPr="00183C4F">
        <w:rPr>
          <w:rFonts w:ascii="Calibri" w:eastAsia="等线" w:hAnsi="Calibri" w:cs="Calibri"/>
          <w:iCs/>
          <w:kern w:val="0"/>
          <w:sz w:val="22"/>
        </w:rPr>
        <w:t xml:space="preserve"> University of Chinese Academy of Sciences, Beijing, China</w:t>
      </w:r>
    </w:p>
    <w:p w14:paraId="573AA71C"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iCs/>
          <w:kern w:val="0"/>
          <w:sz w:val="22"/>
          <w:vertAlign w:val="superscript"/>
        </w:rPr>
        <w:t xml:space="preserve">3 </w:t>
      </w:r>
      <w:r w:rsidRPr="00183C4F">
        <w:rPr>
          <w:rFonts w:ascii="Calibri" w:eastAsia="等线" w:hAnsi="Calibri" w:cs="Calibri"/>
          <w:iCs/>
          <w:kern w:val="0"/>
          <w:sz w:val="22"/>
        </w:rPr>
        <w:t>Reichman University, School of Sustainability, Herzliya, Israel</w:t>
      </w:r>
    </w:p>
    <w:p w14:paraId="0029C4A7"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iCs/>
          <w:kern w:val="0"/>
          <w:sz w:val="22"/>
          <w:vertAlign w:val="superscript"/>
        </w:rPr>
        <w:t xml:space="preserve">4 </w:t>
      </w:r>
      <w:r w:rsidRPr="00183C4F">
        <w:rPr>
          <w:rFonts w:ascii="Calibri" w:eastAsia="等线" w:hAnsi="Calibri" w:cs="Calibri"/>
          <w:iCs/>
          <w:kern w:val="0"/>
          <w:sz w:val="22"/>
        </w:rPr>
        <w:t>University of Cambridge, Centre for the Study of Existential Risk, Cambridge, UK</w:t>
      </w:r>
    </w:p>
    <w:p w14:paraId="5D69E839" w14:textId="77777777" w:rsidR="00183C4F" w:rsidRPr="00183C4F" w:rsidRDefault="00183C4F" w:rsidP="00183C4F">
      <w:pPr>
        <w:widowControl/>
        <w:spacing w:after="160" w:line="259" w:lineRule="auto"/>
        <w:jc w:val="left"/>
        <w:rPr>
          <w:rFonts w:ascii="Calibri" w:eastAsia="等线" w:hAnsi="Calibri" w:cs="Calibri"/>
          <w:iCs/>
          <w:kern w:val="0"/>
          <w:sz w:val="22"/>
        </w:rPr>
      </w:pPr>
      <w:r w:rsidRPr="00183C4F">
        <w:rPr>
          <w:rFonts w:ascii="Calibri" w:eastAsia="等线" w:hAnsi="Calibri" w:cs="Calibri"/>
          <w:iCs/>
          <w:kern w:val="0"/>
          <w:sz w:val="22"/>
          <w:vertAlign w:val="superscript"/>
        </w:rPr>
        <w:t>5</w:t>
      </w:r>
      <w:r w:rsidRPr="00183C4F">
        <w:rPr>
          <w:rFonts w:ascii="Calibri" w:eastAsia="等线" w:hAnsi="Calibri" w:cs="Calibri"/>
          <w:iCs/>
          <w:kern w:val="0"/>
          <w:sz w:val="22"/>
        </w:rPr>
        <w:t xml:space="preserve"> Bren School of Environmental Science and Management, University of California, Santa Barbara, CA, USA</w:t>
      </w:r>
    </w:p>
    <w:p w14:paraId="3E121DB5" w14:textId="42FEBD55" w:rsidR="00B915D5" w:rsidRPr="00B915D5" w:rsidRDefault="00183C4F" w:rsidP="00183C4F">
      <w:pPr>
        <w:spacing w:line="360" w:lineRule="auto"/>
        <w:rPr>
          <w:rFonts w:ascii="Cambria" w:hAnsi="Cambria" w:cs="Calibri"/>
          <w:iCs/>
        </w:rPr>
      </w:pPr>
      <w:r w:rsidRPr="00183C4F">
        <w:rPr>
          <w:rFonts w:ascii="Calibri" w:eastAsia="等线" w:hAnsi="Calibri" w:cs="Calibri"/>
          <w:iCs/>
          <w:kern w:val="0"/>
          <w:sz w:val="22"/>
          <w:vertAlign w:val="superscript"/>
        </w:rPr>
        <w:t>6</w:t>
      </w:r>
      <w:r w:rsidRPr="00183C4F">
        <w:rPr>
          <w:rFonts w:ascii="Calibri" w:eastAsia="等线" w:hAnsi="Calibri" w:cs="Calibri"/>
          <w:iCs/>
          <w:kern w:val="0"/>
          <w:sz w:val="22"/>
        </w:rPr>
        <w:t xml:space="preserve"> These authors contributed equally: Peng Wang, Ling-Yu Zhang.</w:t>
      </w:r>
    </w:p>
    <w:p w14:paraId="10B2C362" w14:textId="77777777" w:rsidR="00B915D5" w:rsidRDefault="00B915D5" w:rsidP="00B915D5"/>
    <w:p w14:paraId="6F969CCD" w14:textId="77777777" w:rsidR="00B915D5" w:rsidRDefault="00B915D5" w:rsidP="00B915D5"/>
    <w:p w14:paraId="2707B227" w14:textId="1C6E189E" w:rsidR="00B915D5" w:rsidRDefault="00B915D5">
      <w:pPr>
        <w:widowControl/>
        <w:jc w:val="left"/>
      </w:pPr>
      <w:r>
        <w:br w:type="page"/>
      </w:r>
    </w:p>
    <w:p w14:paraId="4751C2B0" w14:textId="08CC44E7" w:rsidR="00AB6D30" w:rsidRPr="00B915D5" w:rsidRDefault="00AB6D30" w:rsidP="00B915D5">
      <w:pPr>
        <w:pStyle w:val="a9"/>
        <w:numPr>
          <w:ilvl w:val="0"/>
          <w:numId w:val="1"/>
        </w:numPr>
        <w:snapToGrid w:val="0"/>
        <w:spacing w:afterLines="50" w:after="156" w:line="360" w:lineRule="auto"/>
        <w:ind w:firstLineChars="0"/>
        <w:rPr>
          <w:rFonts w:ascii="Cambria" w:hAnsi="Cambria" w:cs="Times New Roman"/>
          <w:b/>
          <w:bCs/>
          <w:sz w:val="28"/>
          <w:szCs w:val="32"/>
        </w:rPr>
      </w:pPr>
      <w:r w:rsidRPr="00B915D5">
        <w:rPr>
          <w:rFonts w:ascii="Cambria" w:hAnsi="Cambria" w:cs="Times New Roman"/>
          <w:b/>
          <w:bCs/>
          <w:sz w:val="28"/>
          <w:szCs w:val="32"/>
        </w:rPr>
        <w:lastRenderedPageBreak/>
        <w:t>Model Framework</w:t>
      </w:r>
    </w:p>
    <w:p w14:paraId="776F04A0" w14:textId="5D5C453E" w:rsidR="00AB6D30" w:rsidRPr="00B915D5" w:rsidRDefault="00AB6D30" w:rsidP="00B915D5">
      <w:pPr>
        <w:snapToGrid w:val="0"/>
        <w:spacing w:afterLines="50" w:after="156" w:line="360" w:lineRule="auto"/>
        <w:rPr>
          <w:rFonts w:ascii="Cambria" w:hAnsi="Cambria" w:cs="Times New Roman"/>
          <w:sz w:val="22"/>
        </w:rPr>
      </w:pPr>
      <w:r w:rsidRPr="00B915D5">
        <w:rPr>
          <w:rFonts w:ascii="Cambria" w:hAnsi="Cambria" w:cs="Times New Roman"/>
          <w:sz w:val="22"/>
        </w:rPr>
        <w:t xml:space="preserve">In this study, we develop </w:t>
      </w:r>
      <w:r w:rsidR="00C51138" w:rsidRPr="00B915D5">
        <w:rPr>
          <w:rFonts w:ascii="Cambria" w:hAnsi="Cambria" w:cs="Times New Roman"/>
          <w:sz w:val="22"/>
        </w:rPr>
        <w:t>the Computational Power-</w:t>
      </w:r>
      <w:r w:rsidR="00BC6CA3" w:rsidRPr="00B915D5">
        <w:rPr>
          <w:rFonts w:ascii="Cambria" w:hAnsi="Cambria" w:cs="Times New Roman"/>
          <w:sz w:val="22"/>
        </w:rPr>
        <w:t>driven</w:t>
      </w:r>
      <w:r w:rsidR="00C51138" w:rsidRPr="00B915D5">
        <w:rPr>
          <w:rFonts w:ascii="Cambria" w:hAnsi="Cambria" w:cs="Times New Roman"/>
          <w:sz w:val="22"/>
        </w:rPr>
        <w:t xml:space="preserve"> Material</w:t>
      </w:r>
      <w:r w:rsidRPr="00B915D5">
        <w:rPr>
          <w:rFonts w:ascii="Cambria" w:hAnsi="Cambria" w:cs="Times New Roman"/>
          <w:sz w:val="22"/>
        </w:rPr>
        <w:t xml:space="preserve"> </w:t>
      </w:r>
      <w:r w:rsidR="00BC6CA3" w:rsidRPr="00B915D5">
        <w:rPr>
          <w:rFonts w:ascii="Cambria" w:hAnsi="Cambria" w:cs="Times New Roman"/>
          <w:sz w:val="22"/>
        </w:rPr>
        <w:t xml:space="preserve">Flow </w:t>
      </w:r>
      <w:r w:rsidR="00261A30" w:rsidRPr="00B915D5">
        <w:rPr>
          <w:rFonts w:ascii="Cambria" w:hAnsi="Cambria" w:cs="Times New Roman"/>
          <w:sz w:val="22"/>
        </w:rPr>
        <w:t>Analysis (CP</w:t>
      </w:r>
      <w:r w:rsidR="0038253B" w:rsidRPr="00B915D5">
        <w:rPr>
          <w:rFonts w:ascii="Cambria" w:hAnsi="Cambria" w:cs="Times New Roman"/>
          <w:sz w:val="22"/>
        </w:rPr>
        <w:t>-</w:t>
      </w:r>
      <w:r w:rsidR="00261A30" w:rsidRPr="00B915D5">
        <w:rPr>
          <w:rFonts w:ascii="Cambria" w:hAnsi="Cambria" w:cs="Times New Roman"/>
          <w:sz w:val="22"/>
        </w:rPr>
        <w:t>MFA) m</w:t>
      </w:r>
      <w:r w:rsidR="00BC6CA3" w:rsidRPr="00B915D5">
        <w:rPr>
          <w:rFonts w:ascii="Cambria" w:hAnsi="Cambria" w:cs="Times New Roman"/>
          <w:sz w:val="22"/>
        </w:rPr>
        <w:t>odel</w:t>
      </w:r>
      <w:r w:rsidRPr="00B915D5">
        <w:rPr>
          <w:rFonts w:ascii="Cambria" w:hAnsi="Cambria" w:cs="Times New Roman"/>
          <w:sz w:val="22"/>
        </w:rPr>
        <w:t xml:space="preserve"> to predict the global scale of </w:t>
      </w:r>
      <w:r w:rsidR="00221A0F" w:rsidRPr="00B915D5">
        <w:rPr>
          <w:rFonts w:ascii="Cambria" w:hAnsi="Cambria" w:cs="Times New Roman"/>
          <w:sz w:val="22"/>
        </w:rPr>
        <w:t>large language model</w:t>
      </w:r>
      <w:r w:rsidR="00457E1D" w:rsidRPr="00B915D5">
        <w:rPr>
          <w:rFonts w:ascii="Cambria" w:hAnsi="Cambria" w:cs="Times New Roman"/>
          <w:sz w:val="22"/>
        </w:rPr>
        <w:t xml:space="preserve"> (</w:t>
      </w:r>
      <w:r w:rsidR="0057719D" w:rsidRPr="00B915D5">
        <w:rPr>
          <w:rFonts w:ascii="Cambria" w:hAnsi="Cambria" w:cs="Times New Roman"/>
          <w:sz w:val="22"/>
        </w:rPr>
        <w:t>LLMs</w:t>
      </w:r>
      <w:r w:rsidR="00457E1D" w:rsidRPr="00B915D5">
        <w:rPr>
          <w:rFonts w:ascii="Cambria" w:hAnsi="Cambria" w:cs="Times New Roman"/>
          <w:sz w:val="22"/>
        </w:rPr>
        <w:t xml:space="preserve">) </w:t>
      </w:r>
      <w:r w:rsidR="001E2A2E" w:rsidRPr="00B915D5">
        <w:rPr>
          <w:rFonts w:ascii="Cambria" w:hAnsi="Cambria" w:cs="Times New Roman"/>
          <w:sz w:val="22"/>
        </w:rPr>
        <w:t>related</w:t>
      </w:r>
      <w:r w:rsidRPr="00B915D5">
        <w:rPr>
          <w:rFonts w:ascii="Cambria" w:hAnsi="Cambria" w:cs="Times New Roman"/>
          <w:sz w:val="22"/>
        </w:rPr>
        <w:t xml:space="preserve"> </w:t>
      </w:r>
      <w:r w:rsidR="0056004E" w:rsidRPr="00B915D5">
        <w:rPr>
          <w:rFonts w:ascii="Cambria" w:hAnsi="Cambria" w:cs="Times New Roman"/>
          <w:sz w:val="22"/>
        </w:rPr>
        <w:t>E-waste</w:t>
      </w:r>
      <w:r w:rsidRPr="00B915D5">
        <w:rPr>
          <w:rFonts w:ascii="Cambria" w:hAnsi="Cambria" w:cs="Times New Roman"/>
          <w:sz w:val="22"/>
        </w:rPr>
        <w:t xml:space="preserve"> in data centers and </w:t>
      </w:r>
      <w:r w:rsidR="008C4CA0" w:rsidRPr="00B915D5">
        <w:rPr>
          <w:rFonts w:ascii="Cambria" w:hAnsi="Cambria" w:cs="Times New Roman"/>
          <w:sz w:val="22"/>
        </w:rPr>
        <w:t>use it for multi-objective analysis</w:t>
      </w:r>
      <w:r w:rsidR="007438A1" w:rsidRPr="00B915D5">
        <w:rPr>
          <w:rFonts w:ascii="Cambria" w:hAnsi="Cambria" w:cs="Times New Roman"/>
          <w:sz w:val="22"/>
        </w:rPr>
        <w:t>, including scenario analysis and material recycling analysis</w:t>
      </w:r>
      <w:r w:rsidR="008C4CA0" w:rsidRPr="00B915D5">
        <w:rPr>
          <w:rFonts w:ascii="Cambria" w:hAnsi="Cambria" w:cs="Times New Roman"/>
          <w:sz w:val="22"/>
        </w:rPr>
        <w:t xml:space="preserve">. </w:t>
      </w:r>
      <w:r w:rsidR="007438A1" w:rsidRPr="00B915D5">
        <w:rPr>
          <w:rFonts w:ascii="Cambria" w:hAnsi="Cambria" w:cs="Times New Roman"/>
          <w:sz w:val="22"/>
        </w:rPr>
        <w:t xml:space="preserve">The </w:t>
      </w:r>
      <w:r w:rsidR="00FC35D6" w:rsidRPr="00B915D5">
        <w:rPr>
          <w:rFonts w:ascii="Cambria" w:hAnsi="Cambria" w:cs="Times New Roman"/>
          <w:sz w:val="22"/>
        </w:rPr>
        <w:t xml:space="preserve">framework of </w:t>
      </w:r>
      <w:r w:rsidR="00F55384" w:rsidRPr="00B915D5">
        <w:rPr>
          <w:rFonts w:ascii="Cambria" w:hAnsi="Cambria" w:cs="Times New Roman"/>
          <w:sz w:val="22"/>
        </w:rPr>
        <w:t>CP</w:t>
      </w:r>
      <w:r w:rsidR="00B915D5" w:rsidRPr="00B915D5">
        <w:rPr>
          <w:rFonts w:ascii="Cambria" w:hAnsi="Cambria" w:cs="Times New Roman"/>
          <w:sz w:val="22"/>
        </w:rPr>
        <w:t>-</w:t>
      </w:r>
      <w:r w:rsidR="00F55384" w:rsidRPr="00B915D5">
        <w:rPr>
          <w:rFonts w:ascii="Cambria" w:hAnsi="Cambria" w:cs="Times New Roman"/>
          <w:sz w:val="22"/>
        </w:rPr>
        <w:t>M</w:t>
      </w:r>
      <w:r w:rsidR="006D4EC4" w:rsidRPr="00B915D5">
        <w:rPr>
          <w:rFonts w:ascii="Cambria" w:hAnsi="Cambria" w:cs="Times New Roman"/>
          <w:sz w:val="22"/>
        </w:rPr>
        <w:t>F</w:t>
      </w:r>
      <w:r w:rsidR="00683914" w:rsidRPr="00B915D5">
        <w:rPr>
          <w:rFonts w:ascii="Cambria" w:hAnsi="Cambria" w:cs="Times New Roman"/>
          <w:sz w:val="22"/>
        </w:rPr>
        <w:t>A</w:t>
      </w:r>
      <w:r w:rsidR="00FC35D6" w:rsidRPr="00B915D5">
        <w:rPr>
          <w:rFonts w:ascii="Cambria" w:hAnsi="Cambria" w:cs="Times New Roman"/>
          <w:sz w:val="22"/>
        </w:rPr>
        <w:t xml:space="preserve"> consists of three modules: </w:t>
      </w:r>
      <w:r w:rsidR="0057719D" w:rsidRPr="00B915D5">
        <w:rPr>
          <w:rFonts w:ascii="Cambria" w:hAnsi="Cambria" w:cs="Times New Roman"/>
          <w:sz w:val="22"/>
        </w:rPr>
        <w:t>LLMs</w:t>
      </w:r>
      <w:r w:rsidR="0077085D" w:rsidRPr="00B915D5">
        <w:rPr>
          <w:rFonts w:ascii="Cambria" w:hAnsi="Cambria" w:cs="Times New Roman"/>
          <w:sz w:val="22"/>
        </w:rPr>
        <w:t xml:space="preserve"> scale prediction, </w:t>
      </w:r>
      <w:r w:rsidR="0056004E" w:rsidRPr="00B915D5">
        <w:rPr>
          <w:rFonts w:ascii="Cambria" w:hAnsi="Cambria" w:cs="Times New Roman"/>
          <w:sz w:val="22"/>
        </w:rPr>
        <w:t>E-waste</w:t>
      </w:r>
      <w:r w:rsidR="0077085D" w:rsidRPr="00B915D5">
        <w:rPr>
          <w:rFonts w:ascii="Cambria" w:hAnsi="Cambria" w:cs="Times New Roman"/>
          <w:sz w:val="22"/>
        </w:rPr>
        <w:t xml:space="preserve"> </w:t>
      </w:r>
      <w:r w:rsidR="005C710C" w:rsidRPr="00B915D5">
        <w:rPr>
          <w:rFonts w:ascii="Cambria" w:hAnsi="Cambria" w:cs="Times New Roman"/>
          <w:sz w:val="22"/>
        </w:rPr>
        <w:t>amount</w:t>
      </w:r>
      <w:r w:rsidR="0077085D" w:rsidRPr="00B915D5">
        <w:rPr>
          <w:rFonts w:ascii="Cambria" w:hAnsi="Cambria" w:cs="Times New Roman"/>
          <w:sz w:val="22"/>
        </w:rPr>
        <w:t xml:space="preserve"> prediction, and recycling material amount prediction. </w:t>
      </w:r>
      <w:r w:rsidR="00B915D5">
        <w:rPr>
          <w:rFonts w:ascii="Cambria" w:hAnsi="Cambria" w:cs="Times New Roman"/>
          <w:sz w:val="22"/>
        </w:rPr>
        <w:t xml:space="preserve">The overall framework is illustrated in </w:t>
      </w:r>
      <w:r w:rsidR="00B915D5" w:rsidRPr="00B915D5">
        <w:rPr>
          <w:rFonts w:ascii="Cambria" w:hAnsi="Cambria" w:cs="Times New Roman"/>
          <w:color w:val="C00000"/>
          <w:sz w:val="22"/>
        </w:rPr>
        <w:t>Fig.</w:t>
      </w:r>
      <w:r w:rsidR="00B915D5">
        <w:rPr>
          <w:rFonts w:ascii="Cambria" w:hAnsi="Cambria" w:cs="Times New Roman"/>
          <w:color w:val="C00000"/>
          <w:sz w:val="22"/>
        </w:rPr>
        <w:t xml:space="preserve"> </w:t>
      </w:r>
      <w:proofErr w:type="spellStart"/>
      <w:r w:rsidR="00B915D5" w:rsidRPr="00B915D5">
        <w:rPr>
          <w:rFonts w:ascii="Cambria" w:hAnsi="Cambria" w:cs="Times New Roman"/>
          <w:color w:val="C00000"/>
          <w:sz w:val="22"/>
        </w:rPr>
        <w:t>S1</w:t>
      </w:r>
      <w:proofErr w:type="spellEnd"/>
      <w:r w:rsidR="00B915D5">
        <w:rPr>
          <w:rFonts w:ascii="Cambria" w:hAnsi="Cambria" w:cs="Times New Roman"/>
          <w:sz w:val="22"/>
        </w:rPr>
        <w:t xml:space="preserve"> with details as follows:</w:t>
      </w:r>
    </w:p>
    <w:p w14:paraId="7BB0D96E" w14:textId="4AB912AF" w:rsidR="002651EC" w:rsidRPr="00B915D5" w:rsidRDefault="00A23EBF" w:rsidP="00B915D5">
      <w:pPr>
        <w:keepNext/>
        <w:snapToGrid w:val="0"/>
        <w:spacing w:afterLines="50" w:after="156" w:line="360" w:lineRule="auto"/>
        <w:jc w:val="center"/>
        <w:rPr>
          <w:rFonts w:ascii="Cambria" w:hAnsi="Cambria"/>
        </w:rPr>
      </w:pPr>
      <w:r w:rsidRPr="00B915D5">
        <w:rPr>
          <w:rFonts w:ascii="Cambria" w:hAnsi="Cambria"/>
          <w:noProof/>
        </w:rPr>
        <w:drawing>
          <wp:inline distT="0" distB="0" distL="0" distR="0" wp14:anchorId="1F1588C2" wp14:editId="30002612">
            <wp:extent cx="6302427" cy="4742376"/>
            <wp:effectExtent l="0" t="952" r="2222" b="2223"/>
            <wp:docPr id="11230099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6320427" cy="4755921"/>
                    </a:xfrm>
                    <a:prstGeom prst="rect">
                      <a:avLst/>
                    </a:prstGeom>
                    <a:noFill/>
                    <a:ln>
                      <a:noFill/>
                    </a:ln>
                  </pic:spPr>
                </pic:pic>
              </a:graphicData>
            </a:graphic>
          </wp:inline>
        </w:drawing>
      </w:r>
    </w:p>
    <w:p w14:paraId="29DCBFA1" w14:textId="052C78E9" w:rsidR="00AB6D30" w:rsidRPr="00B915D5" w:rsidRDefault="002651EC" w:rsidP="00B915D5">
      <w:pPr>
        <w:pStyle w:val="af4"/>
        <w:spacing w:afterLines="50" w:after="156" w:line="360" w:lineRule="auto"/>
        <w:jc w:val="center"/>
        <w:rPr>
          <w:rFonts w:ascii="Cambria" w:eastAsiaTheme="minorEastAsia" w:hAnsi="Cambria" w:cs="Times New Roman"/>
          <w:b/>
          <w:bCs/>
          <w:sz w:val="22"/>
          <w:szCs w:val="24"/>
        </w:rPr>
      </w:pPr>
      <w:r w:rsidRPr="00B915D5">
        <w:rPr>
          <w:rFonts w:ascii="Cambria" w:eastAsiaTheme="minorEastAsia" w:hAnsi="Cambria" w:cs="Times New Roman"/>
          <w:b/>
          <w:bCs/>
          <w:sz w:val="22"/>
          <w:szCs w:val="24"/>
        </w:rPr>
        <w:t>Fig</w:t>
      </w:r>
      <w:r w:rsidR="00B915D5">
        <w:rPr>
          <w:rFonts w:ascii="Cambria" w:eastAsiaTheme="minorEastAsia" w:hAnsi="Cambria" w:cs="Times New Roman"/>
          <w:b/>
          <w:bCs/>
          <w:sz w:val="22"/>
          <w:szCs w:val="24"/>
        </w:rPr>
        <w:t xml:space="preserve">. </w:t>
      </w:r>
      <w:proofErr w:type="spellStart"/>
      <w:r w:rsidR="00B915D5">
        <w:rPr>
          <w:rFonts w:ascii="Cambria" w:eastAsiaTheme="minorEastAsia" w:hAnsi="Cambria" w:cs="Times New Roman"/>
          <w:b/>
          <w:bCs/>
          <w:sz w:val="22"/>
          <w:szCs w:val="24"/>
        </w:rPr>
        <w:t>S</w:t>
      </w:r>
      <w:r w:rsidRPr="00B915D5">
        <w:rPr>
          <w:rFonts w:ascii="Cambria" w:eastAsiaTheme="minorEastAsia" w:hAnsi="Cambria" w:cs="Times New Roman"/>
          <w:b/>
          <w:bCs/>
          <w:sz w:val="22"/>
          <w:szCs w:val="24"/>
        </w:rPr>
        <w:fldChar w:fldCharType="begin"/>
      </w:r>
      <w:r w:rsidRPr="00B915D5">
        <w:rPr>
          <w:rFonts w:ascii="Cambria" w:eastAsiaTheme="minorEastAsia" w:hAnsi="Cambria" w:cs="Times New Roman"/>
          <w:b/>
          <w:bCs/>
          <w:sz w:val="22"/>
          <w:szCs w:val="24"/>
        </w:rPr>
        <w:instrText xml:space="preserve"> SEQ Figure \* ARABIC </w:instrText>
      </w:r>
      <w:r w:rsidRPr="00B915D5">
        <w:rPr>
          <w:rFonts w:ascii="Cambria" w:eastAsiaTheme="minorEastAsia" w:hAnsi="Cambria" w:cs="Times New Roman"/>
          <w:b/>
          <w:bCs/>
          <w:sz w:val="22"/>
          <w:szCs w:val="24"/>
        </w:rPr>
        <w:fldChar w:fldCharType="separate"/>
      </w:r>
      <w:r w:rsidR="00532485" w:rsidRPr="00B915D5">
        <w:rPr>
          <w:rFonts w:ascii="Cambria" w:eastAsiaTheme="minorEastAsia" w:hAnsi="Cambria" w:cs="Times New Roman"/>
          <w:b/>
          <w:bCs/>
          <w:noProof/>
          <w:sz w:val="22"/>
          <w:szCs w:val="24"/>
        </w:rPr>
        <w:t>1</w:t>
      </w:r>
      <w:proofErr w:type="spellEnd"/>
      <w:r w:rsidRPr="00B915D5">
        <w:rPr>
          <w:rFonts w:ascii="Cambria" w:eastAsiaTheme="minorEastAsia" w:hAnsi="Cambria" w:cs="Times New Roman"/>
          <w:b/>
          <w:bCs/>
          <w:sz w:val="22"/>
          <w:szCs w:val="24"/>
        </w:rPr>
        <w:fldChar w:fldCharType="end"/>
      </w:r>
      <w:r w:rsidRPr="00B915D5">
        <w:rPr>
          <w:rFonts w:ascii="Cambria" w:eastAsiaTheme="minorEastAsia" w:hAnsi="Cambria" w:cs="Times New Roman"/>
          <w:b/>
          <w:bCs/>
          <w:sz w:val="22"/>
          <w:szCs w:val="24"/>
        </w:rPr>
        <w:t xml:space="preserve"> The flowchart of </w:t>
      </w:r>
      <w:r w:rsidR="00F55384" w:rsidRPr="00B915D5">
        <w:rPr>
          <w:rFonts w:ascii="Cambria" w:eastAsiaTheme="minorEastAsia" w:hAnsi="Cambria" w:cs="Times New Roman"/>
          <w:b/>
          <w:bCs/>
          <w:sz w:val="22"/>
          <w:szCs w:val="24"/>
        </w:rPr>
        <w:t>CP</w:t>
      </w:r>
      <w:r w:rsidR="0038253B" w:rsidRPr="00B915D5">
        <w:rPr>
          <w:rFonts w:ascii="Cambria" w:eastAsiaTheme="minorEastAsia" w:hAnsi="Cambria" w:cs="Times New Roman"/>
          <w:b/>
          <w:bCs/>
          <w:sz w:val="22"/>
          <w:szCs w:val="24"/>
        </w:rPr>
        <w:t>-</w:t>
      </w:r>
      <w:r w:rsidR="00F55384" w:rsidRPr="00B915D5">
        <w:rPr>
          <w:rFonts w:ascii="Cambria" w:eastAsiaTheme="minorEastAsia" w:hAnsi="Cambria" w:cs="Times New Roman"/>
          <w:b/>
          <w:bCs/>
          <w:sz w:val="22"/>
          <w:szCs w:val="24"/>
        </w:rPr>
        <w:t>M</w:t>
      </w:r>
      <w:r w:rsidR="007E3732" w:rsidRPr="00B915D5">
        <w:rPr>
          <w:rFonts w:ascii="Cambria" w:eastAsiaTheme="minorEastAsia" w:hAnsi="Cambria" w:cs="Times New Roman"/>
          <w:b/>
          <w:bCs/>
          <w:sz w:val="22"/>
          <w:szCs w:val="24"/>
        </w:rPr>
        <w:t>F</w:t>
      </w:r>
      <w:r w:rsidR="00806EA1" w:rsidRPr="00B915D5">
        <w:rPr>
          <w:rFonts w:ascii="Cambria" w:eastAsiaTheme="minorEastAsia" w:hAnsi="Cambria" w:cs="Times New Roman"/>
          <w:b/>
          <w:bCs/>
          <w:sz w:val="22"/>
          <w:szCs w:val="24"/>
        </w:rPr>
        <w:t>A</w:t>
      </w:r>
    </w:p>
    <w:p w14:paraId="6FE7ADDA" w14:textId="3D5E3F1B" w:rsidR="008949EF" w:rsidRPr="00B915D5" w:rsidRDefault="00B915D5" w:rsidP="00B915D5">
      <w:pPr>
        <w:snapToGrid w:val="0"/>
        <w:spacing w:afterLines="50" w:after="156" w:line="360" w:lineRule="auto"/>
        <w:rPr>
          <w:rFonts w:ascii="Cambria" w:hAnsi="Cambria" w:cs="Times New Roman"/>
          <w:sz w:val="22"/>
          <w:szCs w:val="24"/>
        </w:rPr>
      </w:pPr>
      <w:r>
        <w:rPr>
          <w:rFonts w:ascii="Cambria" w:hAnsi="Cambria" w:cs="Times New Roman"/>
          <w:sz w:val="22"/>
          <w:szCs w:val="24"/>
        </w:rPr>
        <w:lastRenderedPageBreak/>
        <w:t>Notably, i</w:t>
      </w:r>
      <w:r w:rsidR="008949EF" w:rsidRPr="00B915D5">
        <w:rPr>
          <w:rFonts w:ascii="Cambria" w:hAnsi="Cambria" w:cs="Times New Roman"/>
          <w:sz w:val="22"/>
          <w:szCs w:val="24"/>
        </w:rPr>
        <w:t xml:space="preserve">t’s </w:t>
      </w:r>
      <w:r>
        <w:rPr>
          <w:rFonts w:ascii="Cambria" w:hAnsi="Cambria" w:cs="Times New Roman"/>
          <w:sz w:val="22"/>
          <w:szCs w:val="24"/>
        </w:rPr>
        <w:t>challenging</w:t>
      </w:r>
      <w:r w:rsidR="008949EF" w:rsidRPr="00B915D5">
        <w:rPr>
          <w:rFonts w:ascii="Cambria" w:hAnsi="Cambria" w:cs="Times New Roman"/>
          <w:sz w:val="22"/>
          <w:szCs w:val="24"/>
        </w:rPr>
        <w:t xml:space="preserve"> to obtain the precise number of servers inside data centers</w:t>
      </w:r>
      <w:r>
        <w:rPr>
          <w:rFonts w:ascii="Cambria" w:hAnsi="Cambria" w:cs="Times New Roman"/>
          <w:sz w:val="22"/>
          <w:szCs w:val="24"/>
        </w:rPr>
        <w:t xml:space="preserve"> due to the lack of transparency in</w:t>
      </w:r>
      <w:r w:rsidR="008949EF" w:rsidRPr="00B915D5">
        <w:rPr>
          <w:rFonts w:ascii="Cambria" w:hAnsi="Cambria" w:cs="Times New Roman"/>
          <w:sz w:val="22"/>
          <w:szCs w:val="24"/>
        </w:rPr>
        <w:t xml:space="preserve"> their operators </w:t>
      </w:r>
      <w:r>
        <w:rPr>
          <w:rFonts w:ascii="Cambria" w:hAnsi="Cambria" w:cs="Times New Roman"/>
          <w:sz w:val="22"/>
          <w:szCs w:val="24"/>
        </w:rPr>
        <w:t>of manufactures</w:t>
      </w:r>
      <w:r w:rsidR="008949EF" w:rsidRPr="00B915D5">
        <w:rPr>
          <w:rFonts w:ascii="Cambria" w:hAnsi="Cambria" w:cs="Times New Roman"/>
          <w:sz w:val="22"/>
          <w:szCs w:val="24"/>
        </w:rPr>
        <w:t xml:space="preserve">. </w:t>
      </w:r>
      <w:r w:rsidR="00116BFA">
        <w:rPr>
          <w:rFonts w:ascii="Cambria" w:hAnsi="Cambria" w:cs="Times New Roman"/>
          <w:sz w:val="22"/>
          <w:szCs w:val="24"/>
        </w:rPr>
        <w:t xml:space="preserve">Accordingly, we applied a </w:t>
      </w:r>
      <w:r w:rsidR="008949EF" w:rsidRPr="00B915D5">
        <w:rPr>
          <w:rFonts w:ascii="Cambria" w:hAnsi="Cambria" w:cs="Times New Roman"/>
          <w:sz w:val="22"/>
          <w:szCs w:val="24"/>
        </w:rPr>
        <w:t>model</w:t>
      </w:r>
      <w:r w:rsidR="00116BFA">
        <w:rPr>
          <w:rFonts w:ascii="Cambria" w:hAnsi="Cambria" w:cs="Times New Roman"/>
          <w:sz w:val="22"/>
          <w:szCs w:val="24"/>
        </w:rPr>
        <w:t xml:space="preserve"> to generate the estimation of those results, which</w:t>
      </w:r>
      <w:r w:rsidR="008949EF" w:rsidRPr="00B915D5">
        <w:rPr>
          <w:rFonts w:ascii="Cambria" w:hAnsi="Cambria" w:cs="Times New Roman"/>
          <w:sz w:val="22"/>
          <w:szCs w:val="24"/>
        </w:rPr>
        <w:t xml:space="preserve"> is based on the balance of supply relationship, i.e., the total computation power provided by GPU servers should meet with total demand of </w:t>
      </w:r>
      <w:r w:rsidR="0057719D" w:rsidRPr="00B915D5">
        <w:rPr>
          <w:rFonts w:ascii="Cambria" w:hAnsi="Cambria" w:cs="Times New Roman"/>
          <w:sz w:val="22"/>
          <w:szCs w:val="24"/>
        </w:rPr>
        <w:t>LLMs</w:t>
      </w:r>
      <w:r w:rsidR="008949EF" w:rsidRPr="00B915D5">
        <w:rPr>
          <w:rFonts w:ascii="Cambria" w:hAnsi="Cambria" w:cs="Times New Roman"/>
          <w:sz w:val="22"/>
          <w:szCs w:val="24"/>
        </w:rPr>
        <w:t xml:space="preserve"> computation. To describe this equilibrium, models at two ends should be established: the computational power demands of </w:t>
      </w:r>
      <w:r w:rsidR="0057719D" w:rsidRPr="00B915D5">
        <w:rPr>
          <w:rFonts w:ascii="Cambria" w:hAnsi="Cambria" w:cs="Times New Roman"/>
          <w:sz w:val="22"/>
          <w:szCs w:val="24"/>
        </w:rPr>
        <w:t>LLMs</w:t>
      </w:r>
      <w:r w:rsidR="008949EF" w:rsidRPr="00B915D5">
        <w:rPr>
          <w:rFonts w:ascii="Cambria" w:hAnsi="Cambria" w:cs="Times New Roman"/>
          <w:sz w:val="22"/>
          <w:szCs w:val="24"/>
        </w:rPr>
        <w:t xml:space="preserve"> (</w:t>
      </w:r>
      <w:r w:rsidR="0057719D" w:rsidRPr="00B915D5">
        <w:rPr>
          <w:rFonts w:ascii="Cambria" w:hAnsi="Cambria" w:cs="Times New Roman"/>
          <w:sz w:val="22"/>
          <w:szCs w:val="24"/>
        </w:rPr>
        <w:t>LLMs</w:t>
      </w:r>
      <w:r w:rsidR="008949EF" w:rsidRPr="00B915D5">
        <w:rPr>
          <w:rFonts w:ascii="Cambria" w:hAnsi="Cambria" w:cs="Times New Roman"/>
          <w:sz w:val="22"/>
          <w:szCs w:val="24"/>
        </w:rPr>
        <w:t xml:space="preserve"> scale prediction</w:t>
      </w:r>
      <w:r w:rsidR="00F85729" w:rsidRPr="00B915D5">
        <w:rPr>
          <w:rFonts w:ascii="Cambria" w:hAnsi="Cambria" w:cs="Times New Roman"/>
          <w:sz w:val="22"/>
          <w:szCs w:val="24"/>
        </w:rPr>
        <w:t xml:space="preserve">, </w:t>
      </w:r>
      <m:oMath>
        <m:sSub>
          <m:sSubPr>
            <m:ctrlPr>
              <w:rPr>
                <w:rFonts w:ascii="Cambria Math" w:hAnsi="Cambria Math" w:cs="Times New Roman"/>
                <w:i/>
                <w:sz w:val="22"/>
                <w:szCs w:val="24"/>
              </w:rPr>
            </m:ctrlPr>
          </m:sSubPr>
          <m:e>
            <m:r>
              <w:rPr>
                <w:rFonts w:ascii="Cambria Math" w:hAnsi="Cambria Math" w:cs="Times New Roman"/>
                <w:sz w:val="22"/>
                <w:szCs w:val="24"/>
              </w:rPr>
              <m:t>D</m:t>
            </m:r>
          </m:e>
          <m:sub>
            <m:r>
              <w:rPr>
                <w:rFonts w:ascii="Cambria Math" w:hAnsi="Cambria Math" w:cs="Times New Roman"/>
                <w:sz w:val="22"/>
                <w:szCs w:val="24"/>
              </w:rPr>
              <m:t>t</m:t>
            </m:r>
          </m:sub>
        </m:sSub>
        <m:r>
          <w:rPr>
            <w:rFonts w:ascii="Cambria Math" w:hAnsi="Cambria Math" w:cs="Times New Roman"/>
            <w:sz w:val="22"/>
            <w:szCs w:val="24"/>
          </w:rPr>
          <m:t>(t)+</m:t>
        </m:r>
        <m:sSub>
          <m:sSubPr>
            <m:ctrlPr>
              <w:rPr>
                <w:rFonts w:ascii="Cambria Math" w:hAnsi="Cambria Math" w:cs="Times New Roman"/>
                <w:i/>
                <w:sz w:val="22"/>
                <w:szCs w:val="24"/>
              </w:rPr>
            </m:ctrlPr>
          </m:sSubPr>
          <m:e>
            <m:r>
              <w:rPr>
                <w:rFonts w:ascii="Cambria Math" w:hAnsi="Cambria Math" w:cs="Times New Roman"/>
                <w:sz w:val="22"/>
                <w:szCs w:val="24"/>
              </w:rPr>
              <m:t>D</m:t>
            </m:r>
          </m:e>
          <m:sub>
            <m:r>
              <w:rPr>
                <w:rFonts w:ascii="Cambria Math" w:hAnsi="Cambria Math" w:cs="Times New Roman"/>
                <w:sz w:val="22"/>
                <w:szCs w:val="24"/>
              </w:rPr>
              <m:t>i</m:t>
            </m:r>
          </m:sub>
        </m:sSub>
        <m:r>
          <w:rPr>
            <w:rFonts w:ascii="Cambria Math" w:hAnsi="Cambria Math" w:cs="Times New Roman"/>
            <w:sz w:val="22"/>
            <w:szCs w:val="24"/>
          </w:rPr>
          <m:t>(t)</m:t>
        </m:r>
      </m:oMath>
      <w:r w:rsidR="008949EF" w:rsidRPr="00B915D5">
        <w:rPr>
          <w:rFonts w:ascii="Cambria" w:hAnsi="Cambria" w:cs="Times New Roman"/>
          <w:sz w:val="22"/>
          <w:szCs w:val="24"/>
        </w:rPr>
        <w:t>) and the number of servers to provide so much computational power (server amount prediction</w:t>
      </w:r>
      <w:r w:rsidR="00D436D0" w:rsidRPr="00B915D5">
        <w:rPr>
          <w:rFonts w:ascii="Cambria" w:hAnsi="Cambria" w:cs="Times New Roman"/>
          <w:sz w:val="22"/>
          <w:szCs w:val="24"/>
        </w:rPr>
        <w:t xml:space="preserve">, </w:t>
      </w:r>
      <m:oMath>
        <m:r>
          <w:rPr>
            <w:rFonts w:ascii="Cambria Math" w:hAnsi="Cambria Math" w:cs="Times New Roman"/>
            <w:sz w:val="22"/>
            <w:szCs w:val="24"/>
          </w:rPr>
          <m:t>S(t)</m:t>
        </m:r>
      </m:oMath>
      <w:r w:rsidR="008949EF" w:rsidRPr="00B915D5">
        <w:rPr>
          <w:rFonts w:ascii="Cambria" w:hAnsi="Cambria" w:cs="Times New Roman"/>
          <w:sz w:val="22"/>
          <w:szCs w:val="24"/>
        </w:rPr>
        <w:t xml:space="preserve">). After the number of servers are found, the amount of </w:t>
      </w:r>
      <w:r w:rsidR="0056004E" w:rsidRPr="00B915D5">
        <w:rPr>
          <w:rFonts w:ascii="Cambria" w:hAnsi="Cambria" w:cs="Times New Roman"/>
          <w:sz w:val="22"/>
          <w:szCs w:val="24"/>
        </w:rPr>
        <w:t>E-waste</w:t>
      </w:r>
      <w:r w:rsidR="008949EF" w:rsidRPr="00B915D5">
        <w:rPr>
          <w:rFonts w:ascii="Cambria" w:hAnsi="Cambria" w:cs="Times New Roman"/>
          <w:sz w:val="22"/>
          <w:szCs w:val="24"/>
        </w:rPr>
        <w:t xml:space="preserve"> can be derived through predefined discarding strategy. </w:t>
      </w:r>
      <w:r w:rsidR="00A217D5" w:rsidRPr="00B915D5">
        <w:rPr>
          <w:rFonts w:ascii="Cambria" w:hAnsi="Cambria" w:cs="Times New Roman"/>
          <w:sz w:val="22"/>
          <w:szCs w:val="24"/>
        </w:rPr>
        <w:t>In this model, the input parameters</w:t>
      </w:r>
      <w:r w:rsidR="00A513A7" w:rsidRPr="00B915D5">
        <w:rPr>
          <w:rFonts w:ascii="Cambria" w:hAnsi="Cambria" w:cs="Times New Roman"/>
          <w:sz w:val="22"/>
          <w:szCs w:val="24"/>
        </w:rPr>
        <w:t xml:space="preserve"> (enclosed in grey rounded rectangle)</w:t>
      </w:r>
      <w:r w:rsidR="00A217D5" w:rsidRPr="00B915D5">
        <w:rPr>
          <w:rFonts w:ascii="Cambria" w:hAnsi="Cambria" w:cs="Times New Roman"/>
          <w:sz w:val="22"/>
          <w:szCs w:val="24"/>
        </w:rPr>
        <w:t xml:space="preserve"> can be set to different values to conduct different scenario analysis.</w:t>
      </w:r>
      <w:r w:rsidR="00FF7532" w:rsidRPr="00B915D5">
        <w:rPr>
          <w:rFonts w:ascii="Cambria" w:hAnsi="Cambria" w:cs="Times New Roman"/>
          <w:sz w:val="22"/>
          <w:szCs w:val="24"/>
        </w:rPr>
        <w:t xml:space="preserve"> As the </w:t>
      </w:r>
      <w:r w:rsidR="0056004E" w:rsidRPr="00B915D5">
        <w:rPr>
          <w:rFonts w:ascii="Cambria" w:hAnsi="Cambria" w:cs="Times New Roman"/>
          <w:sz w:val="22"/>
          <w:szCs w:val="24"/>
        </w:rPr>
        <w:t>E-waste</w:t>
      </w:r>
      <w:r w:rsidR="00FF7532" w:rsidRPr="00B915D5">
        <w:rPr>
          <w:rFonts w:ascii="Cambria" w:hAnsi="Cambria" w:cs="Times New Roman"/>
          <w:sz w:val="22"/>
          <w:szCs w:val="24"/>
        </w:rPr>
        <w:t xml:space="preserve"> amount is clear, further regional analysis and material recycling analysis can be proceeded. </w:t>
      </w:r>
    </w:p>
    <w:p w14:paraId="4C85F5CF" w14:textId="5CE9C070" w:rsidR="00A0364A" w:rsidRPr="00253724" w:rsidRDefault="00253724" w:rsidP="00253724">
      <w:pPr>
        <w:snapToGrid w:val="0"/>
        <w:spacing w:afterLines="50" w:after="156" w:line="360" w:lineRule="auto"/>
        <w:rPr>
          <w:rFonts w:ascii="Cambria" w:hAnsi="Cambria" w:cs="Times New Roman"/>
          <w:b/>
          <w:bCs/>
          <w:sz w:val="24"/>
          <w:szCs w:val="28"/>
        </w:rPr>
      </w:pPr>
      <w:proofErr w:type="spellStart"/>
      <w:r>
        <w:rPr>
          <w:rFonts w:ascii="Cambria" w:hAnsi="Cambria" w:cs="Times New Roman"/>
          <w:b/>
          <w:bCs/>
          <w:sz w:val="24"/>
          <w:szCs w:val="28"/>
        </w:rPr>
        <w:t>S1.1</w:t>
      </w:r>
      <w:proofErr w:type="spellEnd"/>
      <w:r>
        <w:rPr>
          <w:rFonts w:ascii="Cambria" w:hAnsi="Cambria" w:cs="Times New Roman"/>
          <w:b/>
          <w:bCs/>
          <w:sz w:val="24"/>
          <w:szCs w:val="28"/>
        </w:rPr>
        <w:t xml:space="preserve">.  </w:t>
      </w:r>
      <w:r w:rsidR="0057719D" w:rsidRPr="00253724">
        <w:rPr>
          <w:rFonts w:ascii="Cambria" w:hAnsi="Cambria" w:cs="Times New Roman"/>
          <w:b/>
          <w:bCs/>
          <w:sz w:val="24"/>
          <w:szCs w:val="28"/>
        </w:rPr>
        <w:t>LLMs</w:t>
      </w:r>
      <w:r w:rsidR="00A0364A" w:rsidRPr="00253724">
        <w:rPr>
          <w:rFonts w:ascii="Cambria" w:hAnsi="Cambria" w:cs="Times New Roman"/>
          <w:b/>
          <w:bCs/>
          <w:sz w:val="24"/>
          <w:szCs w:val="28"/>
        </w:rPr>
        <w:t xml:space="preserve"> scale prediction</w:t>
      </w:r>
    </w:p>
    <w:p w14:paraId="63F1D368" w14:textId="6192CF65" w:rsidR="00AA3BA4" w:rsidRPr="00116BFA" w:rsidRDefault="009C2B99" w:rsidP="00116BFA">
      <w:pPr>
        <w:snapToGrid w:val="0"/>
        <w:spacing w:afterLines="50" w:after="156" w:line="360" w:lineRule="auto"/>
        <w:rPr>
          <w:rFonts w:ascii="Cambria" w:hAnsi="Cambria" w:cs="Times New Roman"/>
          <w:sz w:val="22"/>
          <w:szCs w:val="24"/>
        </w:rPr>
      </w:pPr>
      <w:r w:rsidRPr="00116BFA">
        <w:rPr>
          <w:rFonts w:ascii="Cambria" w:hAnsi="Cambria" w:cs="Times New Roman"/>
          <w:sz w:val="22"/>
          <w:szCs w:val="24"/>
        </w:rPr>
        <w:t xml:space="preserve">The aim of this module is to present the global </w:t>
      </w:r>
      <w:r w:rsidR="0057719D" w:rsidRPr="00116BFA">
        <w:rPr>
          <w:rFonts w:ascii="Cambria" w:hAnsi="Cambria" w:cs="Times New Roman"/>
          <w:sz w:val="22"/>
          <w:szCs w:val="24"/>
        </w:rPr>
        <w:t>LLMs</w:t>
      </w:r>
      <w:r w:rsidRPr="00116BFA">
        <w:rPr>
          <w:rFonts w:ascii="Cambria" w:hAnsi="Cambria" w:cs="Times New Roman"/>
          <w:sz w:val="22"/>
          <w:szCs w:val="24"/>
        </w:rPr>
        <w:t xml:space="preserve"> computation demands with an objective value. </w:t>
      </w:r>
      <w:r w:rsidR="00CC27BC" w:rsidRPr="00116BFA">
        <w:rPr>
          <w:rFonts w:ascii="Cambria" w:hAnsi="Cambria" w:cs="Times New Roman"/>
          <w:sz w:val="22"/>
          <w:szCs w:val="24"/>
        </w:rPr>
        <w:t xml:space="preserve">Some </w:t>
      </w:r>
      <w:r w:rsidR="00F22027" w:rsidRPr="00116BFA">
        <w:rPr>
          <w:rFonts w:ascii="Cambria" w:hAnsi="Cambria" w:cs="Times New Roman"/>
          <w:sz w:val="22"/>
          <w:szCs w:val="24"/>
        </w:rPr>
        <w:t>studies</w:t>
      </w:r>
      <w:r w:rsidR="00CC27BC" w:rsidRPr="00116BFA">
        <w:rPr>
          <w:rFonts w:ascii="Cambria" w:hAnsi="Cambria" w:cs="Times New Roman"/>
          <w:sz w:val="22"/>
          <w:szCs w:val="24"/>
        </w:rPr>
        <w:t xml:space="preserve"> estimate t</w:t>
      </w:r>
      <w:r w:rsidR="00EE3623" w:rsidRPr="00116BFA">
        <w:rPr>
          <w:rFonts w:ascii="Cambria" w:hAnsi="Cambria" w:cs="Times New Roman"/>
          <w:sz w:val="22"/>
          <w:szCs w:val="24"/>
        </w:rPr>
        <w:t>hat t</w:t>
      </w:r>
      <w:r w:rsidR="00CC27BC" w:rsidRPr="00116BFA">
        <w:rPr>
          <w:rFonts w:ascii="Cambria" w:hAnsi="Cambria" w:cs="Times New Roman"/>
          <w:sz w:val="22"/>
          <w:szCs w:val="24"/>
        </w:rPr>
        <w:t xml:space="preserve">he development of LLMs </w:t>
      </w:r>
      <w:r w:rsidR="00EE3623" w:rsidRPr="00116BFA">
        <w:rPr>
          <w:rFonts w:ascii="Cambria" w:hAnsi="Cambria" w:cs="Times New Roman"/>
          <w:sz w:val="22"/>
          <w:szCs w:val="24"/>
        </w:rPr>
        <w:t>i</w:t>
      </w:r>
      <w:r w:rsidR="00CC27BC" w:rsidRPr="00116BFA">
        <w:rPr>
          <w:rFonts w:ascii="Cambria" w:hAnsi="Cambria" w:cs="Times New Roman"/>
          <w:sz w:val="22"/>
          <w:szCs w:val="24"/>
        </w:rPr>
        <w:t xml:space="preserve">s </w:t>
      </w:r>
      <w:r w:rsidR="00D1176C" w:rsidRPr="00116BFA">
        <w:rPr>
          <w:rFonts w:ascii="Cambria" w:hAnsi="Cambria" w:cs="Times New Roman"/>
          <w:sz w:val="22"/>
          <w:szCs w:val="24"/>
        </w:rPr>
        <w:t>exponential, with an increase index</w:t>
      </w:r>
      <w:r w:rsidR="00F03EE4" w:rsidRPr="00116BFA">
        <w:rPr>
          <w:rFonts w:ascii="Cambria" w:hAnsi="Cambria" w:cs="Times New Roman"/>
          <w:sz w:val="22"/>
          <w:szCs w:val="24"/>
        </w:rPr>
        <w:t xml:space="preserve"> </w:t>
      </w:r>
      <w:r w:rsidR="00DB1B11" w:rsidRPr="00116BFA">
        <w:rPr>
          <w:rFonts w:ascii="Cambria" w:hAnsi="Cambria" w:cs="Times New Roman"/>
          <w:sz w:val="22"/>
          <w:szCs w:val="24"/>
        </w:rPr>
        <w:fldChar w:fldCharType="begin"/>
      </w:r>
      <w:r w:rsidR="00DB1B11" w:rsidRPr="00116BFA">
        <w:rPr>
          <w:rFonts w:ascii="Cambria" w:hAnsi="Cambria" w:cs="Times New Roman"/>
          <w:sz w:val="22"/>
          <w:szCs w:val="24"/>
        </w:rPr>
        <w:instrText xml:space="preserve"> REF _Ref152146732 \r \h </w:instrText>
      </w:r>
      <w:r w:rsidR="00B915D5" w:rsidRPr="00116BFA">
        <w:rPr>
          <w:rFonts w:ascii="Cambria" w:hAnsi="Cambria" w:cs="Times New Roman"/>
          <w:sz w:val="22"/>
          <w:szCs w:val="24"/>
        </w:rPr>
        <w:instrText xml:space="preserve"> \* MERGEFORMAT </w:instrText>
      </w:r>
      <w:r w:rsidR="00DB1B11" w:rsidRPr="00116BFA">
        <w:rPr>
          <w:rFonts w:ascii="Cambria" w:hAnsi="Cambria" w:cs="Times New Roman"/>
          <w:sz w:val="22"/>
          <w:szCs w:val="24"/>
        </w:rPr>
      </w:r>
      <w:r w:rsidR="00DB1B11" w:rsidRPr="00116BFA">
        <w:rPr>
          <w:rFonts w:ascii="Cambria" w:hAnsi="Cambria" w:cs="Times New Roman"/>
          <w:sz w:val="22"/>
          <w:szCs w:val="24"/>
        </w:rPr>
        <w:fldChar w:fldCharType="separate"/>
      </w:r>
      <w:r w:rsidR="00532485" w:rsidRPr="00116BFA">
        <w:rPr>
          <w:rFonts w:ascii="Cambria" w:hAnsi="Cambria" w:cs="Times New Roman"/>
          <w:sz w:val="22"/>
          <w:szCs w:val="24"/>
        </w:rPr>
        <w:t>[1]</w:t>
      </w:r>
      <w:r w:rsidR="00DB1B11" w:rsidRPr="00116BFA">
        <w:rPr>
          <w:rFonts w:ascii="Cambria" w:hAnsi="Cambria" w:cs="Times New Roman"/>
          <w:sz w:val="22"/>
          <w:szCs w:val="24"/>
        </w:rPr>
        <w:fldChar w:fldCharType="end"/>
      </w:r>
      <w:r w:rsidR="00D1176C" w:rsidRPr="00116BFA">
        <w:rPr>
          <w:rFonts w:ascii="Cambria" w:hAnsi="Cambria" w:cs="Times New Roman"/>
          <w:sz w:val="22"/>
          <w:szCs w:val="24"/>
        </w:rPr>
        <w:t>.</w:t>
      </w:r>
      <w:r w:rsidR="003A040F" w:rsidRPr="00116BFA">
        <w:rPr>
          <w:rFonts w:ascii="Cambria" w:hAnsi="Cambria" w:cs="Times New Roman"/>
          <w:sz w:val="22"/>
          <w:szCs w:val="24"/>
        </w:rPr>
        <w:t xml:space="preserve"> </w:t>
      </w:r>
      <w:r w:rsidR="003071B3" w:rsidRPr="00116BFA">
        <w:rPr>
          <w:rFonts w:ascii="Cambria" w:hAnsi="Cambria" w:cs="Times New Roman"/>
          <w:sz w:val="22"/>
          <w:szCs w:val="24"/>
        </w:rPr>
        <w:t>However,</w:t>
      </w:r>
      <w:r w:rsidR="003A040F" w:rsidRPr="00116BFA">
        <w:rPr>
          <w:rFonts w:ascii="Cambria" w:hAnsi="Cambria" w:cs="Times New Roman"/>
          <w:sz w:val="22"/>
          <w:szCs w:val="24"/>
        </w:rPr>
        <w:t xml:space="preserve"> this hypothesis is too much simplified as the </w:t>
      </w:r>
      <w:r w:rsidR="00E10A52" w:rsidRPr="00116BFA">
        <w:rPr>
          <w:rFonts w:ascii="Cambria" w:hAnsi="Cambria" w:cs="Times New Roman"/>
          <w:sz w:val="22"/>
          <w:szCs w:val="24"/>
        </w:rPr>
        <w:t>bottleneck factors are ignored such as training data size.</w:t>
      </w:r>
      <w:r w:rsidR="00D1176C" w:rsidRPr="00116BFA">
        <w:rPr>
          <w:rFonts w:ascii="Cambria" w:hAnsi="Cambria" w:cs="Times New Roman"/>
          <w:sz w:val="22"/>
          <w:szCs w:val="24"/>
        </w:rPr>
        <w:t xml:space="preserve"> </w:t>
      </w:r>
      <w:r w:rsidRPr="00116BFA">
        <w:rPr>
          <w:rFonts w:ascii="Cambria" w:hAnsi="Cambria" w:cs="Times New Roman"/>
          <w:sz w:val="22"/>
          <w:szCs w:val="24"/>
        </w:rPr>
        <w:t xml:space="preserve">Here we choose to use unit </w:t>
      </w:r>
      <w:proofErr w:type="spellStart"/>
      <w:r w:rsidRPr="00116BFA">
        <w:rPr>
          <w:rFonts w:ascii="Cambria" w:hAnsi="Cambria" w:cs="Times New Roman"/>
          <w:i/>
          <w:iCs/>
          <w:sz w:val="22"/>
          <w:szCs w:val="24"/>
        </w:rPr>
        <w:t>pfs</w:t>
      </w:r>
      <w:proofErr w:type="spellEnd"/>
      <w:r w:rsidRPr="00116BFA">
        <w:rPr>
          <w:rFonts w:ascii="Cambria" w:hAnsi="Cambria" w:cs="Times New Roman"/>
          <w:i/>
          <w:iCs/>
          <w:sz w:val="22"/>
          <w:szCs w:val="24"/>
        </w:rPr>
        <w:t>-day</w:t>
      </w:r>
      <w:r w:rsidRPr="00116BFA">
        <w:rPr>
          <w:rFonts w:ascii="Cambria" w:hAnsi="Cambria" w:cs="Times New Roman"/>
          <w:sz w:val="22"/>
          <w:szCs w:val="24"/>
        </w:rPr>
        <w:t xml:space="preserve"> (</w:t>
      </w:r>
      <w:proofErr w:type="spellStart"/>
      <w:r w:rsidR="007E05A7" w:rsidRPr="00116BFA">
        <w:rPr>
          <w:rFonts w:ascii="Cambria" w:hAnsi="Cambria" w:cs="Times New Roman"/>
          <w:i/>
          <w:iCs/>
          <w:sz w:val="22"/>
          <w:szCs w:val="24"/>
        </w:rPr>
        <w:t>PF</w:t>
      </w:r>
      <w:r w:rsidR="00FE63EB" w:rsidRPr="00116BFA">
        <w:rPr>
          <w:rFonts w:ascii="Cambria" w:hAnsi="Cambria" w:cs="Times New Roman"/>
          <w:i/>
          <w:iCs/>
          <w:sz w:val="22"/>
          <w:szCs w:val="24"/>
        </w:rPr>
        <w:t>lop</w:t>
      </w:r>
      <w:proofErr w:type="spellEnd"/>
      <w:r w:rsidR="00FE63EB" w:rsidRPr="00116BFA">
        <w:rPr>
          <w:rFonts w:ascii="Cambria" w:hAnsi="Cambria" w:cs="Times New Roman"/>
          <w:i/>
          <w:iCs/>
          <w:sz w:val="22"/>
          <w:szCs w:val="24"/>
        </w:rPr>
        <w:t>/s-days</w:t>
      </w:r>
      <w:r w:rsidRPr="00116BFA">
        <w:rPr>
          <w:rFonts w:ascii="Cambria" w:hAnsi="Cambria" w:cs="Times New Roman"/>
          <w:sz w:val="22"/>
          <w:szCs w:val="24"/>
        </w:rPr>
        <w:t xml:space="preserve">, i.e., the computational </w:t>
      </w:r>
      <w:r w:rsidR="00484D58" w:rsidRPr="00116BFA">
        <w:rPr>
          <w:rFonts w:ascii="Cambria" w:hAnsi="Cambria" w:cs="Times New Roman"/>
          <w:sz w:val="22"/>
          <w:szCs w:val="24"/>
        </w:rPr>
        <w:t>power</w:t>
      </w:r>
      <w:r w:rsidRPr="00116BFA">
        <w:rPr>
          <w:rFonts w:ascii="Cambria" w:hAnsi="Cambria" w:cs="Times New Roman"/>
          <w:sz w:val="22"/>
          <w:szCs w:val="24"/>
        </w:rPr>
        <w:t xml:space="preserve"> with 24-hours computing at 1 </w:t>
      </w:r>
      <w:proofErr w:type="spellStart"/>
      <w:r w:rsidR="007E05A7" w:rsidRPr="00116BFA">
        <w:rPr>
          <w:rFonts w:ascii="Cambria" w:hAnsi="Cambria" w:cs="Times New Roman"/>
          <w:i/>
          <w:iCs/>
          <w:sz w:val="22"/>
          <w:szCs w:val="24"/>
        </w:rPr>
        <w:t>PF</w:t>
      </w:r>
      <w:r w:rsidRPr="00116BFA">
        <w:rPr>
          <w:rFonts w:ascii="Cambria" w:hAnsi="Cambria" w:cs="Times New Roman"/>
          <w:i/>
          <w:iCs/>
          <w:sz w:val="22"/>
          <w:szCs w:val="24"/>
        </w:rPr>
        <w:t>lops</w:t>
      </w:r>
      <w:proofErr w:type="spellEnd"/>
      <w:r w:rsidRPr="00116BFA">
        <w:rPr>
          <w:rFonts w:ascii="Cambria" w:hAnsi="Cambria" w:cs="Times New Roman"/>
          <w:i/>
          <w:iCs/>
          <w:sz w:val="22"/>
          <w:szCs w:val="24"/>
        </w:rPr>
        <w:t>/second</w:t>
      </w:r>
      <w:r w:rsidRPr="00116BFA">
        <w:rPr>
          <w:rFonts w:ascii="Cambria" w:hAnsi="Cambria" w:cs="Times New Roman"/>
          <w:sz w:val="22"/>
          <w:szCs w:val="24"/>
        </w:rPr>
        <w:t>)</w:t>
      </w:r>
      <w:r w:rsidR="00484D58" w:rsidRPr="00116BFA">
        <w:rPr>
          <w:rFonts w:ascii="Cambria" w:hAnsi="Cambria" w:cs="Times New Roman"/>
          <w:sz w:val="22"/>
          <w:szCs w:val="24"/>
        </w:rPr>
        <w:t xml:space="preserve">, a </w:t>
      </w:r>
      <w:r w:rsidR="00655A35" w:rsidRPr="00116BFA">
        <w:rPr>
          <w:rFonts w:ascii="Cambria" w:hAnsi="Cambria" w:cs="Times New Roman"/>
          <w:sz w:val="22"/>
          <w:szCs w:val="24"/>
        </w:rPr>
        <w:t xml:space="preserve">well-known measure to estimate the number of operations or the </w:t>
      </w:r>
      <w:r w:rsidR="006439E2" w:rsidRPr="00116BFA">
        <w:rPr>
          <w:rFonts w:ascii="Cambria" w:hAnsi="Cambria" w:cs="Times New Roman"/>
          <w:sz w:val="22"/>
          <w:szCs w:val="24"/>
        </w:rPr>
        <w:t>floating</w:t>
      </w:r>
      <w:r w:rsidR="00514503" w:rsidRPr="00116BFA">
        <w:rPr>
          <w:rFonts w:ascii="Cambria" w:hAnsi="Cambria" w:cs="Times New Roman"/>
          <w:sz w:val="22"/>
          <w:szCs w:val="24"/>
        </w:rPr>
        <w:t>-</w:t>
      </w:r>
      <w:r w:rsidR="006439E2" w:rsidRPr="00116BFA">
        <w:rPr>
          <w:rFonts w:ascii="Cambria" w:hAnsi="Cambria" w:cs="Times New Roman"/>
          <w:sz w:val="22"/>
          <w:szCs w:val="24"/>
        </w:rPr>
        <w:t>point number</w:t>
      </w:r>
      <w:r w:rsidR="00655A35" w:rsidRPr="00116BFA">
        <w:rPr>
          <w:rFonts w:ascii="Cambria" w:hAnsi="Cambria" w:cs="Times New Roman"/>
          <w:sz w:val="22"/>
          <w:szCs w:val="24"/>
        </w:rPr>
        <w:t xml:space="preserve"> that are calculated</w:t>
      </w:r>
      <w:r w:rsidR="006B09BA" w:rsidRPr="00116BFA">
        <w:rPr>
          <w:rFonts w:ascii="Cambria" w:hAnsi="Cambria" w:cs="Times New Roman"/>
          <w:sz w:val="22"/>
          <w:szCs w:val="24"/>
        </w:rPr>
        <w:t xml:space="preserve"> </w:t>
      </w:r>
      <w:r w:rsidR="00FD7C88" w:rsidRPr="00116BFA">
        <w:rPr>
          <w:rFonts w:ascii="Cambria" w:hAnsi="Cambria" w:cs="Times New Roman"/>
          <w:sz w:val="22"/>
          <w:szCs w:val="24"/>
        </w:rPr>
        <w:fldChar w:fldCharType="begin"/>
      </w:r>
      <w:r w:rsidR="00FD7C88" w:rsidRPr="00116BFA">
        <w:rPr>
          <w:rFonts w:ascii="Cambria" w:hAnsi="Cambria" w:cs="Times New Roman"/>
          <w:sz w:val="22"/>
          <w:szCs w:val="24"/>
        </w:rPr>
        <w:instrText xml:space="preserve"> REF _Ref143686368 \r \h </w:instrText>
      </w:r>
      <w:r w:rsidR="00B915D5" w:rsidRPr="00116BFA">
        <w:rPr>
          <w:rFonts w:ascii="Cambria" w:hAnsi="Cambria" w:cs="Times New Roman"/>
          <w:sz w:val="22"/>
          <w:szCs w:val="24"/>
        </w:rPr>
        <w:instrText xml:space="preserve"> \* MERGEFORMAT </w:instrText>
      </w:r>
      <w:r w:rsidR="00FD7C88" w:rsidRPr="00116BFA">
        <w:rPr>
          <w:rFonts w:ascii="Cambria" w:hAnsi="Cambria" w:cs="Times New Roman"/>
          <w:sz w:val="22"/>
          <w:szCs w:val="24"/>
        </w:rPr>
      </w:r>
      <w:r w:rsidR="00FD7C88" w:rsidRPr="00116BFA">
        <w:rPr>
          <w:rFonts w:ascii="Cambria" w:hAnsi="Cambria" w:cs="Times New Roman"/>
          <w:sz w:val="22"/>
          <w:szCs w:val="24"/>
        </w:rPr>
        <w:fldChar w:fldCharType="separate"/>
      </w:r>
      <w:r w:rsidR="00532485" w:rsidRPr="00116BFA">
        <w:rPr>
          <w:rFonts w:ascii="Cambria" w:hAnsi="Cambria" w:cs="Times New Roman"/>
          <w:sz w:val="22"/>
          <w:szCs w:val="24"/>
        </w:rPr>
        <w:t>[2]</w:t>
      </w:r>
      <w:r w:rsidR="00FD7C88" w:rsidRPr="00116BFA">
        <w:rPr>
          <w:rFonts w:ascii="Cambria" w:hAnsi="Cambria" w:cs="Times New Roman"/>
          <w:sz w:val="22"/>
          <w:szCs w:val="24"/>
        </w:rPr>
        <w:fldChar w:fldCharType="end"/>
      </w:r>
      <w:r w:rsidR="006B09BA" w:rsidRPr="00116BFA">
        <w:rPr>
          <w:rFonts w:ascii="Cambria" w:hAnsi="Cambria" w:cs="Times New Roman"/>
          <w:sz w:val="22"/>
          <w:szCs w:val="24"/>
        </w:rPr>
        <w:t>.</w:t>
      </w:r>
      <w:r w:rsidR="00493F32" w:rsidRPr="00116BFA">
        <w:rPr>
          <w:rFonts w:ascii="Cambria" w:hAnsi="Cambria" w:cs="Times New Roman"/>
          <w:sz w:val="22"/>
          <w:szCs w:val="24"/>
        </w:rPr>
        <w:t xml:space="preserve"> The conversion relationship between </w:t>
      </w:r>
      <w:proofErr w:type="spellStart"/>
      <w:r w:rsidR="00493F32" w:rsidRPr="00116BFA">
        <w:rPr>
          <w:rFonts w:ascii="Cambria" w:hAnsi="Cambria" w:cs="Times New Roman"/>
          <w:i/>
          <w:iCs/>
          <w:sz w:val="22"/>
          <w:szCs w:val="24"/>
        </w:rPr>
        <w:t>pfs</w:t>
      </w:r>
      <w:proofErr w:type="spellEnd"/>
      <w:r w:rsidR="00493F32" w:rsidRPr="00116BFA">
        <w:rPr>
          <w:rFonts w:ascii="Cambria" w:hAnsi="Cambria" w:cs="Times New Roman"/>
          <w:i/>
          <w:iCs/>
          <w:sz w:val="22"/>
          <w:szCs w:val="24"/>
        </w:rPr>
        <w:t>-day</w:t>
      </w:r>
      <w:r w:rsidR="00493F32" w:rsidRPr="00116BFA">
        <w:rPr>
          <w:rFonts w:ascii="Cambria" w:hAnsi="Cambria" w:cs="Times New Roman"/>
          <w:sz w:val="22"/>
          <w:szCs w:val="24"/>
        </w:rPr>
        <w:t xml:space="preserve"> and </w:t>
      </w:r>
      <w:r w:rsidR="007E05A7" w:rsidRPr="00116BFA">
        <w:rPr>
          <w:rFonts w:ascii="Cambria" w:hAnsi="Cambria" w:cs="Times New Roman"/>
          <w:i/>
          <w:iCs/>
          <w:sz w:val="22"/>
          <w:szCs w:val="24"/>
        </w:rPr>
        <w:t>F</w:t>
      </w:r>
      <w:r w:rsidR="00493F32" w:rsidRPr="00116BFA">
        <w:rPr>
          <w:rFonts w:ascii="Cambria" w:hAnsi="Cambria" w:cs="Times New Roman"/>
          <w:i/>
          <w:iCs/>
          <w:sz w:val="22"/>
          <w:szCs w:val="24"/>
        </w:rPr>
        <w:t>lops</w:t>
      </w:r>
      <w:r w:rsidR="00493F32" w:rsidRPr="00116BFA">
        <w:rPr>
          <w:rFonts w:ascii="Cambria" w:hAnsi="Cambria" w:cs="Times New Roman"/>
          <w:sz w:val="22"/>
          <w:szCs w:val="24"/>
        </w:rPr>
        <w:t xml:space="preserve"> is:</w:t>
      </w:r>
    </w:p>
    <w:p w14:paraId="57F21427" w14:textId="7CFC127A" w:rsidR="00A4139F" w:rsidRPr="00116BFA" w:rsidRDefault="00000000" w:rsidP="00116BFA">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r>
                <w:rPr>
                  <w:rFonts w:ascii="Cambria Math" w:hAnsi="Cambria Math" w:cs="Times New Roman"/>
                  <w:sz w:val="22"/>
                  <w:szCs w:val="24"/>
                </w:rPr>
                <m:t>1pfs-day=86400PFlops=8.64×</m:t>
              </m:r>
              <m:sSup>
                <m:sSupPr>
                  <m:ctrlPr>
                    <w:rPr>
                      <w:rFonts w:ascii="Cambria Math" w:hAnsi="Cambria Math" w:cs="Times New Roman"/>
                      <w:i/>
                      <w:sz w:val="22"/>
                      <w:szCs w:val="24"/>
                    </w:rPr>
                  </m:ctrlPr>
                </m:sSupPr>
                <m:e>
                  <m:r>
                    <w:rPr>
                      <w:rFonts w:ascii="Cambria Math" w:hAnsi="Cambria Math" w:cs="Times New Roman"/>
                      <w:sz w:val="22"/>
                      <w:szCs w:val="24"/>
                    </w:rPr>
                    <m:t>10</m:t>
                  </m:r>
                </m:e>
                <m:sup>
                  <m:r>
                    <w:rPr>
                      <w:rFonts w:ascii="Cambria Math" w:hAnsi="Cambria Math" w:cs="Times New Roman"/>
                      <w:sz w:val="22"/>
                      <w:szCs w:val="24"/>
                    </w:rPr>
                    <m:t>19</m:t>
                  </m:r>
                </m:sup>
              </m:sSup>
              <m:r>
                <w:rPr>
                  <w:rFonts w:ascii="Cambria Math" w:hAnsi="Cambria Math" w:cs="Times New Roman"/>
                  <w:sz w:val="22"/>
                  <w:szCs w:val="24"/>
                </w:rPr>
                <m:t>Flops#</m:t>
              </m:r>
              <m:d>
                <m:dPr>
                  <m:ctrlPr>
                    <w:rPr>
                      <w:rFonts w:ascii="Cambria Math" w:hAnsi="Cambria Math" w:cs="Times New Roman"/>
                      <w:i/>
                      <w:sz w:val="22"/>
                      <w:szCs w:val="24"/>
                    </w:rPr>
                  </m:ctrlPr>
                </m:dPr>
                <m:e>
                  <m:r>
                    <w:rPr>
                      <w:rFonts w:ascii="Cambria Math" w:hAnsi="Cambria Math" w:cs="Times New Roman"/>
                      <w:sz w:val="22"/>
                      <w:szCs w:val="24"/>
                    </w:rPr>
                    <m:t>1</m:t>
                  </m:r>
                </m:e>
              </m:d>
            </m:e>
          </m:eqArr>
        </m:oMath>
      </m:oMathPara>
    </w:p>
    <w:p w14:paraId="189CE7CC" w14:textId="570C4B59" w:rsidR="007E05A7" w:rsidRPr="00116BFA" w:rsidRDefault="007E05A7" w:rsidP="00116BFA">
      <w:pPr>
        <w:snapToGrid w:val="0"/>
        <w:spacing w:afterLines="50" w:after="156" w:line="360" w:lineRule="auto"/>
        <w:rPr>
          <w:rFonts w:ascii="Cambria" w:hAnsi="Cambria" w:cs="Times New Roman"/>
          <w:sz w:val="22"/>
          <w:szCs w:val="24"/>
        </w:rPr>
      </w:pPr>
      <w:proofErr w:type="gramStart"/>
      <w:r w:rsidRPr="00116BFA">
        <w:rPr>
          <w:rFonts w:ascii="Cambria" w:hAnsi="Cambria" w:cs="Times New Roman"/>
          <w:sz w:val="22"/>
          <w:szCs w:val="24"/>
        </w:rPr>
        <w:t>Similar to</w:t>
      </w:r>
      <w:proofErr w:type="gramEnd"/>
      <w:r w:rsidRPr="00116BFA">
        <w:rPr>
          <w:rFonts w:ascii="Cambria" w:hAnsi="Cambria" w:cs="Times New Roman"/>
          <w:sz w:val="22"/>
          <w:szCs w:val="24"/>
        </w:rPr>
        <w:t xml:space="preserve"> </w:t>
      </w:r>
      <w:r w:rsidRPr="00116BFA">
        <w:rPr>
          <w:rFonts w:ascii="Cambria" w:hAnsi="Cambria" w:cs="Times New Roman"/>
          <w:i/>
          <w:iCs/>
          <w:sz w:val="22"/>
          <w:szCs w:val="24"/>
        </w:rPr>
        <w:t>kW-hr</w:t>
      </w:r>
      <w:r w:rsidRPr="00116BFA">
        <w:rPr>
          <w:rFonts w:ascii="Cambria" w:hAnsi="Cambria" w:cs="Times New Roman"/>
          <w:sz w:val="22"/>
          <w:szCs w:val="24"/>
        </w:rPr>
        <w:t xml:space="preserve"> for energy, </w:t>
      </w:r>
      <w:proofErr w:type="spellStart"/>
      <w:r w:rsidRPr="00116BFA">
        <w:rPr>
          <w:rFonts w:ascii="Cambria" w:hAnsi="Cambria" w:cs="Times New Roman"/>
          <w:i/>
          <w:iCs/>
          <w:sz w:val="22"/>
          <w:szCs w:val="24"/>
        </w:rPr>
        <w:t>pfs</w:t>
      </w:r>
      <w:proofErr w:type="spellEnd"/>
      <w:r w:rsidRPr="00116BFA">
        <w:rPr>
          <w:rFonts w:ascii="Cambria" w:hAnsi="Cambria" w:cs="Times New Roman"/>
          <w:i/>
          <w:iCs/>
          <w:sz w:val="22"/>
          <w:szCs w:val="24"/>
        </w:rPr>
        <w:t>-day</w:t>
      </w:r>
      <w:r w:rsidRPr="00116BFA">
        <w:rPr>
          <w:rFonts w:ascii="Cambria" w:hAnsi="Cambria" w:cs="Times New Roman"/>
          <w:sz w:val="22"/>
          <w:szCs w:val="24"/>
        </w:rPr>
        <w:t xml:space="preserve"> is used to measure the scale of an AI model</w:t>
      </w:r>
      <w:r w:rsidR="007B43C2" w:rsidRPr="00116BFA">
        <w:rPr>
          <w:rFonts w:ascii="Cambria" w:hAnsi="Cambria" w:cs="Times New Roman"/>
          <w:sz w:val="22"/>
          <w:szCs w:val="24"/>
        </w:rPr>
        <w:t xml:space="preserve">. Regarding to </w:t>
      </w:r>
      <w:r w:rsidR="0057719D" w:rsidRPr="00116BFA">
        <w:rPr>
          <w:rFonts w:ascii="Cambria" w:hAnsi="Cambria" w:cs="Times New Roman"/>
          <w:sz w:val="22"/>
          <w:szCs w:val="24"/>
        </w:rPr>
        <w:t>LLMs</w:t>
      </w:r>
      <w:r w:rsidR="007B43C2" w:rsidRPr="00116BFA">
        <w:rPr>
          <w:rFonts w:ascii="Cambria" w:hAnsi="Cambria" w:cs="Times New Roman"/>
          <w:sz w:val="22"/>
          <w:szCs w:val="24"/>
        </w:rPr>
        <w:t xml:space="preserve"> computation task, it consists of two stages: training stage and inferring stage.</w:t>
      </w:r>
      <w:r w:rsidR="00756BF6" w:rsidRPr="00116BFA">
        <w:rPr>
          <w:rFonts w:ascii="Cambria" w:hAnsi="Cambria" w:cs="Times New Roman"/>
          <w:sz w:val="22"/>
          <w:szCs w:val="24"/>
        </w:rPr>
        <w:t xml:space="preserve"> Training refers to the development and regular maintenance of </w:t>
      </w:r>
      <w:r w:rsidR="0057719D" w:rsidRPr="00116BFA">
        <w:rPr>
          <w:rFonts w:ascii="Cambria" w:hAnsi="Cambria" w:cs="Times New Roman"/>
          <w:sz w:val="22"/>
          <w:szCs w:val="24"/>
        </w:rPr>
        <w:t>LLMs</w:t>
      </w:r>
      <w:r w:rsidR="00756BF6" w:rsidRPr="00116BFA">
        <w:rPr>
          <w:rFonts w:ascii="Cambria" w:hAnsi="Cambria" w:cs="Times New Roman"/>
          <w:sz w:val="22"/>
          <w:szCs w:val="24"/>
        </w:rPr>
        <w:t xml:space="preserve"> by its developers, and inferring refers to the </w:t>
      </w:r>
      <w:r w:rsidR="00357559" w:rsidRPr="00116BFA">
        <w:rPr>
          <w:rFonts w:ascii="Cambria" w:hAnsi="Cambria" w:cs="Times New Roman"/>
          <w:sz w:val="22"/>
          <w:szCs w:val="24"/>
        </w:rPr>
        <w:t xml:space="preserve">interactive </w:t>
      </w:r>
      <w:r w:rsidR="00756BF6" w:rsidRPr="00116BFA">
        <w:rPr>
          <w:rFonts w:ascii="Cambria" w:hAnsi="Cambria" w:cs="Times New Roman"/>
          <w:sz w:val="22"/>
          <w:szCs w:val="24"/>
        </w:rPr>
        <w:t xml:space="preserve">usage of </w:t>
      </w:r>
      <w:r w:rsidR="0057719D" w:rsidRPr="00116BFA">
        <w:rPr>
          <w:rFonts w:ascii="Cambria" w:hAnsi="Cambria" w:cs="Times New Roman"/>
          <w:sz w:val="22"/>
          <w:szCs w:val="24"/>
        </w:rPr>
        <w:t>LLMs</w:t>
      </w:r>
      <w:r w:rsidR="00756BF6" w:rsidRPr="00116BFA">
        <w:rPr>
          <w:rFonts w:ascii="Cambria" w:hAnsi="Cambria" w:cs="Times New Roman"/>
          <w:sz w:val="22"/>
          <w:szCs w:val="24"/>
        </w:rPr>
        <w:t xml:space="preserve"> by end users.</w:t>
      </w:r>
      <w:r w:rsidR="00160E23" w:rsidRPr="00116BFA">
        <w:rPr>
          <w:rFonts w:ascii="Cambria" w:hAnsi="Cambria" w:cs="Times New Roman"/>
          <w:sz w:val="22"/>
          <w:szCs w:val="24"/>
        </w:rPr>
        <w:t xml:space="preserve"> From the perspective of </w:t>
      </w:r>
      <w:r w:rsidR="00BA7E95" w:rsidRPr="00116BFA">
        <w:rPr>
          <w:rFonts w:ascii="Cambria" w:hAnsi="Cambria" w:cs="Times New Roman"/>
          <w:sz w:val="22"/>
          <w:szCs w:val="24"/>
        </w:rPr>
        <w:t xml:space="preserve">both </w:t>
      </w:r>
      <w:r w:rsidR="00160E23" w:rsidRPr="00116BFA">
        <w:rPr>
          <w:rFonts w:ascii="Cambria" w:hAnsi="Cambria" w:cs="Times New Roman"/>
          <w:sz w:val="22"/>
          <w:szCs w:val="24"/>
        </w:rPr>
        <w:t>measuring logic and hardware allocation, these two stages are separated from each other</w:t>
      </w:r>
      <w:r w:rsidR="00BA7E95" w:rsidRPr="00116BFA">
        <w:rPr>
          <w:rFonts w:ascii="Cambria" w:hAnsi="Cambria" w:cs="Times New Roman"/>
          <w:sz w:val="22"/>
          <w:szCs w:val="24"/>
        </w:rPr>
        <w:t xml:space="preserve">. </w:t>
      </w:r>
      <w:r w:rsidR="004737DB" w:rsidRPr="00116BFA">
        <w:rPr>
          <w:rFonts w:ascii="Cambria" w:hAnsi="Cambria" w:cs="Times New Roman"/>
          <w:sz w:val="22"/>
          <w:szCs w:val="24"/>
        </w:rPr>
        <w:t xml:space="preserve">In training stage, each training token takes 6 </w:t>
      </w:r>
      <w:r w:rsidR="004737DB" w:rsidRPr="00116BFA">
        <w:rPr>
          <w:rFonts w:ascii="Cambria" w:hAnsi="Cambria" w:cs="Times New Roman"/>
          <w:i/>
          <w:iCs/>
          <w:sz w:val="22"/>
          <w:szCs w:val="24"/>
        </w:rPr>
        <w:t>Flops</w:t>
      </w:r>
      <w:r w:rsidR="004737DB" w:rsidRPr="00116BFA">
        <w:rPr>
          <w:rFonts w:ascii="Cambria" w:hAnsi="Cambria" w:cs="Times New Roman"/>
          <w:sz w:val="22"/>
          <w:szCs w:val="24"/>
        </w:rPr>
        <w:t xml:space="preserve"> to conduct the forward and backward add-multiply operation, while in inferring stage it takes only 2 </w:t>
      </w:r>
      <w:r w:rsidR="004737DB" w:rsidRPr="00116BFA">
        <w:rPr>
          <w:rFonts w:ascii="Cambria" w:hAnsi="Cambria" w:cs="Times New Roman"/>
          <w:i/>
          <w:iCs/>
          <w:sz w:val="22"/>
          <w:szCs w:val="24"/>
        </w:rPr>
        <w:t>Flops</w:t>
      </w:r>
      <w:r w:rsidR="004737DB" w:rsidRPr="00116BFA">
        <w:rPr>
          <w:rFonts w:ascii="Cambria" w:hAnsi="Cambria" w:cs="Times New Roman"/>
          <w:sz w:val="22"/>
          <w:szCs w:val="24"/>
        </w:rPr>
        <w:t xml:space="preserve"> </w:t>
      </w:r>
      <w:r w:rsidR="00FD7C88" w:rsidRPr="00116BFA">
        <w:rPr>
          <w:rFonts w:ascii="Cambria" w:hAnsi="Cambria" w:cs="Times New Roman"/>
          <w:sz w:val="22"/>
          <w:szCs w:val="24"/>
        </w:rPr>
        <w:fldChar w:fldCharType="begin"/>
      </w:r>
      <w:r w:rsidR="00FD7C88" w:rsidRPr="00116BFA">
        <w:rPr>
          <w:rFonts w:ascii="Cambria" w:hAnsi="Cambria" w:cs="Times New Roman"/>
          <w:sz w:val="22"/>
          <w:szCs w:val="24"/>
        </w:rPr>
        <w:instrText xml:space="preserve"> REF _Ref143686368 \r \h </w:instrText>
      </w:r>
      <w:r w:rsidR="00B915D5" w:rsidRPr="00116BFA">
        <w:rPr>
          <w:rFonts w:ascii="Cambria" w:hAnsi="Cambria" w:cs="Times New Roman"/>
          <w:sz w:val="22"/>
          <w:szCs w:val="24"/>
        </w:rPr>
        <w:instrText xml:space="preserve"> \* MERGEFORMAT </w:instrText>
      </w:r>
      <w:r w:rsidR="00FD7C88" w:rsidRPr="00116BFA">
        <w:rPr>
          <w:rFonts w:ascii="Cambria" w:hAnsi="Cambria" w:cs="Times New Roman"/>
          <w:sz w:val="22"/>
          <w:szCs w:val="24"/>
        </w:rPr>
      </w:r>
      <w:r w:rsidR="00FD7C88" w:rsidRPr="00116BFA">
        <w:rPr>
          <w:rFonts w:ascii="Cambria" w:hAnsi="Cambria" w:cs="Times New Roman"/>
          <w:sz w:val="22"/>
          <w:szCs w:val="24"/>
        </w:rPr>
        <w:fldChar w:fldCharType="separate"/>
      </w:r>
      <w:r w:rsidR="00532485" w:rsidRPr="00116BFA">
        <w:rPr>
          <w:rFonts w:ascii="Cambria" w:hAnsi="Cambria" w:cs="Times New Roman"/>
          <w:sz w:val="22"/>
          <w:szCs w:val="24"/>
        </w:rPr>
        <w:t>[2]</w:t>
      </w:r>
      <w:r w:rsidR="00FD7C88" w:rsidRPr="00116BFA">
        <w:rPr>
          <w:rFonts w:ascii="Cambria" w:hAnsi="Cambria" w:cs="Times New Roman"/>
          <w:sz w:val="22"/>
          <w:szCs w:val="24"/>
        </w:rPr>
        <w:fldChar w:fldCharType="end"/>
      </w:r>
      <w:r w:rsidR="00FD7C88" w:rsidRPr="00116BFA">
        <w:rPr>
          <w:rFonts w:ascii="Cambria" w:hAnsi="Cambria" w:cs="Times New Roman"/>
          <w:sz w:val="22"/>
          <w:szCs w:val="24"/>
        </w:rPr>
        <w:fldChar w:fldCharType="begin"/>
      </w:r>
      <w:r w:rsidR="00FD7C88" w:rsidRPr="00116BFA">
        <w:rPr>
          <w:rFonts w:ascii="Cambria" w:hAnsi="Cambria" w:cs="Times New Roman"/>
          <w:sz w:val="22"/>
          <w:szCs w:val="24"/>
        </w:rPr>
        <w:instrText xml:space="preserve"> REF _Ref143686597 \r \h </w:instrText>
      </w:r>
      <w:r w:rsidR="00B915D5" w:rsidRPr="00116BFA">
        <w:rPr>
          <w:rFonts w:ascii="Cambria" w:hAnsi="Cambria" w:cs="Times New Roman"/>
          <w:sz w:val="22"/>
          <w:szCs w:val="24"/>
        </w:rPr>
        <w:instrText xml:space="preserve"> \* MERGEFORMAT </w:instrText>
      </w:r>
      <w:r w:rsidR="00FD7C88" w:rsidRPr="00116BFA">
        <w:rPr>
          <w:rFonts w:ascii="Cambria" w:hAnsi="Cambria" w:cs="Times New Roman"/>
          <w:sz w:val="22"/>
          <w:szCs w:val="24"/>
        </w:rPr>
      </w:r>
      <w:r w:rsidR="00FD7C88" w:rsidRPr="00116BFA">
        <w:rPr>
          <w:rFonts w:ascii="Cambria" w:hAnsi="Cambria" w:cs="Times New Roman"/>
          <w:sz w:val="22"/>
          <w:szCs w:val="24"/>
        </w:rPr>
        <w:fldChar w:fldCharType="separate"/>
      </w:r>
      <w:r w:rsidR="00532485" w:rsidRPr="00116BFA">
        <w:rPr>
          <w:rFonts w:ascii="Cambria" w:hAnsi="Cambria" w:cs="Times New Roman"/>
          <w:sz w:val="22"/>
          <w:szCs w:val="24"/>
        </w:rPr>
        <w:t>[3]</w:t>
      </w:r>
      <w:r w:rsidR="00FD7C88" w:rsidRPr="00116BFA">
        <w:rPr>
          <w:rFonts w:ascii="Cambria" w:hAnsi="Cambria" w:cs="Times New Roman"/>
          <w:sz w:val="22"/>
          <w:szCs w:val="24"/>
        </w:rPr>
        <w:fldChar w:fldCharType="end"/>
      </w:r>
      <w:r w:rsidR="004737DB" w:rsidRPr="00116BFA">
        <w:rPr>
          <w:rFonts w:ascii="Cambria" w:hAnsi="Cambria" w:cs="Times New Roman"/>
          <w:sz w:val="22"/>
          <w:szCs w:val="24"/>
        </w:rPr>
        <w:t xml:space="preserve">. </w:t>
      </w:r>
      <w:r w:rsidR="00BA7E95" w:rsidRPr="00116BFA">
        <w:rPr>
          <w:rFonts w:ascii="Cambria" w:hAnsi="Cambria" w:cs="Times New Roman"/>
          <w:sz w:val="22"/>
          <w:szCs w:val="24"/>
        </w:rPr>
        <w:t xml:space="preserve">Let’s assume a </w:t>
      </w:r>
      <w:r w:rsidR="0057719D" w:rsidRPr="00116BFA">
        <w:rPr>
          <w:rFonts w:ascii="Cambria" w:hAnsi="Cambria" w:cs="Times New Roman"/>
          <w:sz w:val="22"/>
          <w:szCs w:val="24"/>
        </w:rPr>
        <w:t>LLMs</w:t>
      </w:r>
      <w:r w:rsidR="00BA7E95" w:rsidRPr="00116BFA">
        <w:rPr>
          <w:rFonts w:ascii="Cambria" w:hAnsi="Cambria" w:cs="Times New Roman"/>
          <w:sz w:val="22"/>
          <w:szCs w:val="24"/>
        </w:rPr>
        <w:t xml:space="preserve"> </w:t>
      </w:r>
      <w:r w:rsidR="00D873E2" w:rsidRPr="00116BFA">
        <w:rPr>
          <w:rFonts w:ascii="Cambria" w:hAnsi="Cambria" w:cs="Times New Roman"/>
          <w:sz w:val="22"/>
          <w:szCs w:val="24"/>
        </w:rPr>
        <w:t xml:space="preserve">to </w:t>
      </w:r>
      <w:r w:rsidR="00BA7E95" w:rsidRPr="00116BFA">
        <w:rPr>
          <w:rFonts w:ascii="Cambria" w:hAnsi="Cambria" w:cs="Times New Roman"/>
          <w:sz w:val="22"/>
          <w:szCs w:val="24"/>
        </w:rPr>
        <w:t xml:space="preserve">possess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oMath>
      <w:r w:rsidR="00BA7E95" w:rsidRPr="00116BFA">
        <w:rPr>
          <w:rFonts w:ascii="Cambria" w:hAnsi="Cambria" w:cs="Times New Roman"/>
          <w:sz w:val="22"/>
          <w:szCs w:val="24"/>
        </w:rPr>
        <w:t xml:space="preserve"> parameters in</w:t>
      </w:r>
      <w:r w:rsidR="00D873E2" w:rsidRPr="00116BFA">
        <w:rPr>
          <w:rFonts w:ascii="Cambria" w:hAnsi="Cambria" w:cs="Times New Roman"/>
          <w:sz w:val="22"/>
          <w:szCs w:val="24"/>
        </w:rPr>
        <w:t>side</w:t>
      </w:r>
      <w:r w:rsidR="00BA7E95" w:rsidRPr="00116BFA">
        <w:rPr>
          <w:rFonts w:ascii="Cambria" w:hAnsi="Cambria" w:cs="Times New Roman"/>
          <w:sz w:val="22"/>
          <w:szCs w:val="24"/>
        </w:rPr>
        <w:t xml:space="preserve"> its neural network</w:t>
      </w:r>
      <w:r w:rsidR="00163EE9" w:rsidRPr="00116BFA">
        <w:rPr>
          <w:rFonts w:ascii="Cambria" w:hAnsi="Cambria" w:cs="Times New Roman"/>
          <w:sz w:val="22"/>
          <w:szCs w:val="24"/>
        </w:rPr>
        <w:t xml:space="preserve"> in average</w:t>
      </w:r>
      <w:r w:rsidR="00D873E2" w:rsidRPr="00116BFA">
        <w:rPr>
          <w:rFonts w:ascii="Cambria" w:hAnsi="Cambria" w:cs="Times New Roman"/>
          <w:sz w:val="22"/>
          <w:szCs w:val="24"/>
        </w:rPr>
        <w:t xml:space="preserve">, to require </w:t>
      </w:r>
      <m:oMath>
        <m:r>
          <w:rPr>
            <w:rFonts w:ascii="Cambria Math" w:hAnsi="Cambria Math" w:cs="Times New Roman"/>
            <w:sz w:val="22"/>
            <w:szCs w:val="24"/>
          </w:rPr>
          <m:t>M</m:t>
        </m:r>
      </m:oMath>
      <w:r w:rsidR="00D873E2" w:rsidRPr="00116BFA">
        <w:rPr>
          <w:rFonts w:ascii="Cambria" w:hAnsi="Cambria" w:cs="Times New Roman"/>
          <w:sz w:val="22"/>
          <w:szCs w:val="24"/>
        </w:rPr>
        <w:t xml:space="preserve"> tokens of language data as its training dataset, to be allocated </w:t>
      </w:r>
      <m:oMath>
        <m:sSub>
          <m:sSubPr>
            <m:ctrlPr>
              <w:rPr>
                <w:rFonts w:ascii="Cambria Math" w:hAnsi="Cambria Math" w:cs="Times New Roman"/>
                <w:i/>
                <w:sz w:val="22"/>
                <w:szCs w:val="24"/>
              </w:rPr>
            </m:ctrlPr>
          </m:sSubPr>
          <m:e>
            <m:r>
              <w:rPr>
                <w:rFonts w:ascii="Cambria Math" w:hAnsi="Cambria Math" w:cs="Times New Roman"/>
                <w:sz w:val="22"/>
                <w:szCs w:val="24"/>
              </w:rPr>
              <m:t>T</m:t>
            </m:r>
          </m:e>
          <m:sub>
            <m:r>
              <w:rPr>
                <w:rFonts w:ascii="Cambria Math" w:hAnsi="Cambria Math" w:cs="Times New Roman"/>
                <w:sz w:val="22"/>
                <w:szCs w:val="24"/>
              </w:rPr>
              <m:t>a</m:t>
            </m:r>
          </m:sub>
        </m:sSub>
      </m:oMath>
      <w:r w:rsidR="003F4D1B" w:rsidRPr="00116BFA">
        <w:rPr>
          <w:rFonts w:ascii="Cambria" w:hAnsi="Cambria" w:cs="Times New Roman"/>
          <w:sz w:val="22"/>
          <w:szCs w:val="24"/>
        </w:rPr>
        <w:t xml:space="preserve"> days to finish one training task</w:t>
      </w:r>
      <w:r w:rsidR="00163EE9" w:rsidRPr="00116BFA">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oMath>
      <w:r w:rsidR="00163EE9" w:rsidRPr="00116BFA">
        <w:rPr>
          <w:rFonts w:ascii="Cambria" w:hAnsi="Cambria" w:cs="Times New Roman"/>
          <w:sz w:val="22"/>
          <w:szCs w:val="24"/>
        </w:rPr>
        <w:t xml:space="preserve"> models</w:t>
      </w:r>
      <w:r w:rsidR="00EB0910" w:rsidRPr="00116BFA">
        <w:rPr>
          <w:rFonts w:ascii="Cambria" w:hAnsi="Cambria" w:cs="Times New Roman"/>
          <w:sz w:val="22"/>
          <w:szCs w:val="24"/>
        </w:rPr>
        <w:t xml:space="preserve"> exist</w:t>
      </w:r>
      <w:r w:rsidR="00163EE9" w:rsidRPr="00116BFA">
        <w:rPr>
          <w:rFonts w:ascii="Cambria" w:hAnsi="Cambria" w:cs="Times New Roman"/>
          <w:sz w:val="22"/>
          <w:szCs w:val="24"/>
        </w:rPr>
        <w:t xml:space="preserve"> worldwide</w:t>
      </w:r>
      <w:r w:rsidR="003F4D1B" w:rsidRPr="00116BFA">
        <w:rPr>
          <w:rFonts w:ascii="Cambria" w:hAnsi="Cambria" w:cs="Times New Roman"/>
          <w:sz w:val="22"/>
          <w:szCs w:val="24"/>
        </w:rPr>
        <w:t>.</w:t>
      </w:r>
      <w:r w:rsidR="00EB0910" w:rsidRPr="00116BFA">
        <w:rPr>
          <w:rFonts w:ascii="Cambria" w:hAnsi="Cambria" w:cs="Times New Roman"/>
          <w:sz w:val="22"/>
          <w:szCs w:val="24"/>
        </w:rPr>
        <w:t xml:space="preserve"> It’s interesting to note the number of models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oMath>
      <w:r w:rsidR="00EB0910" w:rsidRPr="00116BFA">
        <w:rPr>
          <w:rFonts w:ascii="Cambria" w:hAnsi="Cambria" w:cs="Times New Roman"/>
          <w:sz w:val="22"/>
          <w:szCs w:val="24"/>
        </w:rPr>
        <w:t xml:space="preserve"> means the number of individual model architectures, rather than the number of secondary developed commercial </w:t>
      </w:r>
      <w:r w:rsidR="0057719D" w:rsidRPr="00116BFA">
        <w:rPr>
          <w:rFonts w:ascii="Cambria" w:hAnsi="Cambria" w:cs="Times New Roman"/>
          <w:sz w:val="22"/>
          <w:szCs w:val="24"/>
        </w:rPr>
        <w:t>LLMs</w:t>
      </w:r>
      <w:r w:rsidR="00EB0910" w:rsidRPr="00116BFA">
        <w:rPr>
          <w:rFonts w:ascii="Cambria" w:hAnsi="Cambria" w:cs="Times New Roman"/>
          <w:sz w:val="22"/>
          <w:szCs w:val="24"/>
        </w:rPr>
        <w:t xml:space="preserve"> applications or platforms using the API of basic model architecture.</w:t>
      </w:r>
      <w:r w:rsidR="004737DB" w:rsidRPr="00116BFA">
        <w:rPr>
          <w:rFonts w:ascii="Cambria" w:hAnsi="Cambria" w:cs="Times New Roman"/>
          <w:sz w:val="22"/>
          <w:szCs w:val="24"/>
        </w:rPr>
        <w:t xml:space="preserve"> </w:t>
      </w:r>
      <w:r w:rsidR="00A65843" w:rsidRPr="00116BFA">
        <w:rPr>
          <w:rFonts w:ascii="Cambria" w:hAnsi="Cambria" w:cs="Times New Roman"/>
          <w:sz w:val="22"/>
          <w:szCs w:val="24"/>
        </w:rPr>
        <w:t xml:space="preserve">For example, OpenAI’s </w:t>
      </w:r>
      <w:proofErr w:type="spellStart"/>
      <w:r w:rsidR="00A65843" w:rsidRPr="00116BFA">
        <w:rPr>
          <w:rFonts w:ascii="Cambria" w:hAnsi="Cambria" w:cs="Times New Roman"/>
          <w:sz w:val="22"/>
          <w:szCs w:val="24"/>
        </w:rPr>
        <w:t>GPT</w:t>
      </w:r>
      <w:proofErr w:type="spellEnd"/>
      <w:r w:rsidR="00A65843" w:rsidRPr="00116BFA">
        <w:rPr>
          <w:rFonts w:ascii="Cambria" w:hAnsi="Cambria" w:cs="Times New Roman"/>
          <w:sz w:val="22"/>
          <w:szCs w:val="24"/>
        </w:rPr>
        <w:t xml:space="preserve"> and Huawei’s Pangu are 2 different </w:t>
      </w:r>
      <w:r w:rsidR="00A65843" w:rsidRPr="00116BFA">
        <w:rPr>
          <w:rFonts w:ascii="Cambria" w:hAnsi="Cambria" w:cs="Times New Roman"/>
          <w:sz w:val="22"/>
          <w:szCs w:val="24"/>
        </w:rPr>
        <w:lastRenderedPageBreak/>
        <w:t>models while ChatGPT and Bing-</w:t>
      </w:r>
      <w:proofErr w:type="spellStart"/>
      <w:r w:rsidR="00A65843" w:rsidRPr="00116BFA">
        <w:rPr>
          <w:rFonts w:ascii="Cambria" w:hAnsi="Cambria" w:cs="Times New Roman"/>
          <w:sz w:val="22"/>
          <w:szCs w:val="24"/>
        </w:rPr>
        <w:t>GPT</w:t>
      </w:r>
      <w:proofErr w:type="spellEnd"/>
      <w:r w:rsidR="00A65843" w:rsidRPr="00116BFA">
        <w:rPr>
          <w:rFonts w:ascii="Cambria" w:hAnsi="Cambria" w:cs="Times New Roman"/>
          <w:sz w:val="22"/>
          <w:szCs w:val="24"/>
        </w:rPr>
        <w:t xml:space="preserve"> are the same model because they all use </w:t>
      </w:r>
      <w:proofErr w:type="spellStart"/>
      <w:r w:rsidR="00A65843" w:rsidRPr="00116BFA">
        <w:rPr>
          <w:rFonts w:ascii="Cambria" w:hAnsi="Cambria" w:cs="Times New Roman"/>
          <w:sz w:val="22"/>
          <w:szCs w:val="24"/>
        </w:rPr>
        <w:t>GPT</w:t>
      </w:r>
      <w:proofErr w:type="spellEnd"/>
      <w:r w:rsidR="00A65843" w:rsidRPr="00116BFA">
        <w:rPr>
          <w:rFonts w:ascii="Cambria" w:hAnsi="Cambria" w:cs="Times New Roman"/>
          <w:sz w:val="22"/>
          <w:szCs w:val="24"/>
        </w:rPr>
        <w:t xml:space="preserve"> architecture. </w:t>
      </w:r>
      <w:r w:rsidR="00FF0C41" w:rsidRPr="00116BFA">
        <w:rPr>
          <w:rFonts w:ascii="Cambria" w:hAnsi="Cambria" w:cs="Times New Roman"/>
          <w:sz w:val="22"/>
          <w:szCs w:val="24"/>
        </w:rPr>
        <w:t>Thus</w:t>
      </w:r>
      <w:r w:rsidR="00C16A9F" w:rsidRPr="00116BFA">
        <w:rPr>
          <w:rFonts w:ascii="Cambria" w:hAnsi="Cambria" w:cs="Times New Roman"/>
          <w:sz w:val="22"/>
          <w:szCs w:val="24"/>
        </w:rPr>
        <w:t>,</w:t>
      </w:r>
      <w:r w:rsidR="00860ADD" w:rsidRPr="00116BFA">
        <w:rPr>
          <w:rFonts w:ascii="Cambria" w:hAnsi="Cambria" w:cs="Times New Roman"/>
          <w:sz w:val="22"/>
          <w:szCs w:val="24"/>
        </w:rPr>
        <w:t xml:space="preserve"> </w:t>
      </w:r>
      <w:r w:rsidR="00FF0C41" w:rsidRPr="00116BFA">
        <w:rPr>
          <w:rFonts w:ascii="Cambria" w:hAnsi="Cambria" w:cs="Times New Roman"/>
          <w:sz w:val="22"/>
          <w:szCs w:val="24"/>
        </w:rPr>
        <w:t xml:space="preserve">the </w:t>
      </w:r>
      <w:r w:rsidR="00344232" w:rsidRPr="00116BFA">
        <w:rPr>
          <w:rFonts w:ascii="Cambria" w:hAnsi="Cambria" w:cs="Times New Roman"/>
          <w:sz w:val="22"/>
          <w:szCs w:val="24"/>
        </w:rPr>
        <w:t xml:space="preserve">global </w:t>
      </w:r>
      <w:r w:rsidR="00FF0C41" w:rsidRPr="00116BFA">
        <w:rPr>
          <w:rFonts w:ascii="Cambria" w:hAnsi="Cambria" w:cs="Times New Roman"/>
          <w:sz w:val="22"/>
          <w:szCs w:val="24"/>
        </w:rPr>
        <w:t>daily computational power demand for training session is:</w:t>
      </w:r>
    </w:p>
    <w:p w14:paraId="2082542C" w14:textId="42E3E75D" w:rsidR="00A4139F" w:rsidRPr="00116BFA" w:rsidRDefault="00000000" w:rsidP="00116BFA">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sSub>
                <m:sSubPr>
                  <m:ctrlPr>
                    <w:rPr>
                      <w:rFonts w:ascii="Cambria Math" w:hAnsi="Cambria Math" w:cs="Times New Roman"/>
                      <w:i/>
                      <w:sz w:val="22"/>
                      <w:szCs w:val="24"/>
                    </w:rPr>
                  </m:ctrlPr>
                </m:sSubPr>
                <m:e>
                  <m:r>
                    <w:rPr>
                      <w:rFonts w:ascii="Cambria Math" w:hAnsi="Cambria Math" w:cs="Times New Roman"/>
                      <w:sz w:val="22"/>
                      <w:szCs w:val="24"/>
                    </w:rPr>
                    <m:t>D</m:t>
                  </m:r>
                </m:e>
                <m:sub>
                  <m:r>
                    <w:rPr>
                      <w:rFonts w:ascii="Cambria Math" w:hAnsi="Cambria Math" w:cs="Times New Roman"/>
                      <w:sz w:val="22"/>
                      <w:szCs w:val="24"/>
                    </w:rPr>
                    <m:t>t</m:t>
                  </m:r>
                </m:sub>
              </m:sSub>
              <m:r>
                <w:rPr>
                  <w:rFonts w:ascii="Cambria Math" w:hAnsi="Cambria Math" w:cs="Times New Roman"/>
                  <w:sz w:val="22"/>
                  <w:szCs w:val="24"/>
                </w:rPr>
                <m:t>=</m:t>
              </m:r>
              <m:f>
                <m:fPr>
                  <m:ctrlPr>
                    <w:rPr>
                      <w:rFonts w:ascii="Cambria Math" w:hAnsi="Cambria Math" w:cs="Times New Roman"/>
                      <w:i/>
                      <w:sz w:val="22"/>
                      <w:szCs w:val="24"/>
                    </w:rPr>
                  </m:ctrlPr>
                </m:fPr>
                <m:num>
                  <m:r>
                    <w:rPr>
                      <w:rFonts w:ascii="Cambria Math" w:hAnsi="Cambria Math" w:cs="Times New Roman"/>
                      <w:sz w:val="22"/>
                      <w:szCs w:val="24"/>
                    </w:rPr>
                    <m:t>6</m:t>
                  </m:r>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r>
                    <w:rPr>
                      <w:rFonts w:ascii="Cambria Math" w:hAnsi="Cambria Math" w:cs="Times New Roman"/>
                      <w:sz w:val="22"/>
                      <w:szCs w:val="24"/>
                    </w:rPr>
                    <m:t>M</m:t>
                  </m:r>
                </m:num>
                <m:den>
                  <m:sSub>
                    <m:sSubPr>
                      <m:ctrlPr>
                        <w:rPr>
                          <w:rFonts w:ascii="Cambria Math" w:hAnsi="Cambria Math" w:cs="Times New Roman"/>
                          <w:i/>
                          <w:sz w:val="22"/>
                          <w:szCs w:val="24"/>
                        </w:rPr>
                      </m:ctrlPr>
                    </m:sSubPr>
                    <m:e>
                      <m:r>
                        <w:rPr>
                          <w:rFonts w:ascii="Cambria Math" w:hAnsi="Cambria Math" w:cs="Times New Roman"/>
                          <w:sz w:val="22"/>
                          <w:szCs w:val="24"/>
                        </w:rPr>
                        <m:t>T</m:t>
                      </m:r>
                    </m:e>
                    <m:sub>
                      <m:r>
                        <w:rPr>
                          <w:rFonts w:ascii="Cambria Math" w:hAnsi="Cambria Math" w:cs="Times New Roman"/>
                          <w:sz w:val="22"/>
                          <w:szCs w:val="24"/>
                        </w:rPr>
                        <m:t>a</m:t>
                      </m:r>
                    </m:sub>
                  </m:sSub>
                </m:den>
              </m:f>
              <m:r>
                <w:rPr>
                  <w:rFonts w:ascii="Cambria Math" w:hAnsi="Cambria Math" w:cs="Times New Roman"/>
                  <w:sz w:val="22"/>
                  <w:szCs w:val="24"/>
                </w:rPr>
                <m:t>Flops=</m:t>
              </m:r>
              <m:f>
                <m:fPr>
                  <m:ctrlPr>
                    <w:rPr>
                      <w:rFonts w:ascii="Cambria Math" w:hAnsi="Cambria Math" w:cs="Times New Roman"/>
                      <w:i/>
                      <w:sz w:val="22"/>
                      <w:szCs w:val="24"/>
                    </w:rPr>
                  </m:ctrlPr>
                </m:fPr>
                <m:num>
                  <m:r>
                    <w:rPr>
                      <w:rFonts w:ascii="Cambria Math" w:hAnsi="Cambria Math" w:cs="Times New Roman"/>
                      <w:sz w:val="22"/>
                      <w:szCs w:val="24"/>
                    </w:rPr>
                    <m:t>6</m:t>
                  </m:r>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r>
                    <w:rPr>
                      <w:rFonts w:ascii="Cambria Math" w:hAnsi="Cambria Math" w:cs="Times New Roman"/>
                      <w:sz w:val="22"/>
                      <w:szCs w:val="24"/>
                    </w:rPr>
                    <m:t>M</m:t>
                  </m:r>
                </m:num>
                <m:den>
                  <m:r>
                    <w:rPr>
                      <w:rFonts w:ascii="Cambria Math" w:hAnsi="Cambria Math" w:cs="Times New Roman"/>
                      <w:sz w:val="22"/>
                      <w:szCs w:val="24"/>
                    </w:rPr>
                    <m:t>8.64×</m:t>
                  </m:r>
                  <m:sSup>
                    <m:sSupPr>
                      <m:ctrlPr>
                        <w:rPr>
                          <w:rFonts w:ascii="Cambria Math" w:hAnsi="Cambria Math" w:cs="Times New Roman"/>
                          <w:i/>
                          <w:sz w:val="22"/>
                          <w:szCs w:val="24"/>
                        </w:rPr>
                      </m:ctrlPr>
                    </m:sSupPr>
                    <m:e>
                      <m:r>
                        <w:rPr>
                          <w:rFonts w:ascii="Cambria Math" w:hAnsi="Cambria Math" w:cs="Times New Roman"/>
                          <w:sz w:val="22"/>
                          <w:szCs w:val="24"/>
                        </w:rPr>
                        <m:t>10</m:t>
                      </m:r>
                    </m:e>
                    <m:sup>
                      <m:r>
                        <w:rPr>
                          <w:rFonts w:ascii="Cambria Math" w:hAnsi="Cambria Math" w:cs="Times New Roman"/>
                          <w:sz w:val="22"/>
                          <w:szCs w:val="24"/>
                        </w:rPr>
                        <m:t>19</m:t>
                      </m:r>
                    </m:sup>
                  </m:sSup>
                  <m:sSub>
                    <m:sSubPr>
                      <m:ctrlPr>
                        <w:rPr>
                          <w:rFonts w:ascii="Cambria Math" w:hAnsi="Cambria Math" w:cs="Times New Roman"/>
                          <w:i/>
                          <w:sz w:val="22"/>
                          <w:szCs w:val="24"/>
                        </w:rPr>
                      </m:ctrlPr>
                    </m:sSubPr>
                    <m:e>
                      <m:r>
                        <w:rPr>
                          <w:rFonts w:ascii="Cambria Math" w:hAnsi="Cambria Math" w:cs="Times New Roman"/>
                          <w:sz w:val="22"/>
                          <w:szCs w:val="24"/>
                        </w:rPr>
                        <m:t>T</m:t>
                      </m:r>
                    </m:e>
                    <m:sub>
                      <m:r>
                        <w:rPr>
                          <w:rFonts w:ascii="Cambria Math" w:hAnsi="Cambria Math" w:cs="Times New Roman"/>
                          <w:sz w:val="22"/>
                          <w:szCs w:val="24"/>
                        </w:rPr>
                        <m:t>a</m:t>
                      </m:r>
                    </m:sub>
                  </m:sSub>
                </m:den>
              </m:f>
              <m:r>
                <w:rPr>
                  <w:rFonts w:ascii="Cambria Math" w:hAnsi="Cambria Math" w:cs="Times New Roman"/>
                  <w:sz w:val="22"/>
                  <w:szCs w:val="24"/>
                </w:rPr>
                <m:t>pfs-day#</m:t>
              </m:r>
              <m:d>
                <m:dPr>
                  <m:ctrlPr>
                    <w:rPr>
                      <w:rFonts w:ascii="Cambria Math" w:hAnsi="Cambria Math" w:cs="Times New Roman"/>
                      <w:i/>
                      <w:sz w:val="22"/>
                      <w:szCs w:val="24"/>
                    </w:rPr>
                  </m:ctrlPr>
                </m:dPr>
                <m:e>
                  <m:r>
                    <w:rPr>
                      <w:rFonts w:ascii="Cambria Math" w:hAnsi="Cambria Math" w:cs="Times New Roman"/>
                      <w:sz w:val="22"/>
                      <w:szCs w:val="24"/>
                    </w:rPr>
                    <m:t>2</m:t>
                  </m:r>
                </m:e>
              </m:d>
            </m:e>
          </m:eqArr>
        </m:oMath>
      </m:oMathPara>
    </w:p>
    <w:p w14:paraId="5CF27868" w14:textId="716A3853" w:rsidR="00543B94" w:rsidRPr="00116BFA" w:rsidRDefault="00543B94" w:rsidP="00116BFA">
      <w:pPr>
        <w:snapToGrid w:val="0"/>
        <w:spacing w:afterLines="50" w:after="156" w:line="360" w:lineRule="auto"/>
        <w:rPr>
          <w:rFonts w:ascii="Cambria" w:hAnsi="Cambria" w:cs="Times New Roman"/>
          <w:sz w:val="22"/>
          <w:szCs w:val="24"/>
        </w:rPr>
      </w:pPr>
      <w:r w:rsidRPr="00116BFA">
        <w:rPr>
          <w:rFonts w:ascii="Cambria" w:hAnsi="Cambria" w:cs="Times New Roman"/>
          <w:sz w:val="22"/>
          <w:szCs w:val="24"/>
        </w:rPr>
        <w:t xml:space="preserve">In inferring stage, </w:t>
      </w:r>
      <w:r w:rsidR="004C5E55" w:rsidRPr="00116BFA">
        <w:rPr>
          <w:rFonts w:ascii="Cambria" w:hAnsi="Cambria" w:cs="Times New Roman"/>
          <w:sz w:val="22"/>
          <w:szCs w:val="24"/>
        </w:rPr>
        <w:t xml:space="preserve">assuming the number of daily active user to be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u</m:t>
            </m:r>
          </m:sub>
        </m:sSub>
      </m:oMath>
      <w:r w:rsidR="004C5E55" w:rsidRPr="00116BFA">
        <w:rPr>
          <w:rFonts w:ascii="Cambria" w:hAnsi="Cambria" w:cs="Times New Roman"/>
          <w:sz w:val="22"/>
          <w:szCs w:val="24"/>
        </w:rPr>
        <w:t xml:space="preserve">, and each user will query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w</m:t>
            </m:r>
          </m:sub>
        </m:sSub>
      </m:oMath>
      <w:r w:rsidR="004C5E55" w:rsidRPr="00116BFA">
        <w:rPr>
          <w:rFonts w:ascii="Cambria" w:hAnsi="Cambria" w:cs="Times New Roman"/>
          <w:sz w:val="22"/>
          <w:szCs w:val="24"/>
        </w:rPr>
        <w:t xml:space="preserve"> </w:t>
      </w:r>
      <w:r w:rsidR="00BC644E" w:rsidRPr="00116BFA">
        <w:rPr>
          <w:rFonts w:ascii="Cambria" w:hAnsi="Cambria" w:cs="Times New Roman"/>
          <w:sz w:val="22"/>
          <w:szCs w:val="24"/>
        </w:rPr>
        <w:t>tokens</w:t>
      </w:r>
      <w:r w:rsidR="004C5E55" w:rsidRPr="00116BFA">
        <w:rPr>
          <w:rFonts w:ascii="Cambria" w:hAnsi="Cambria" w:cs="Times New Roman"/>
          <w:sz w:val="22"/>
          <w:szCs w:val="24"/>
        </w:rPr>
        <w:t xml:space="preserve"> with </w:t>
      </w:r>
      <w:r w:rsidR="0057719D" w:rsidRPr="00116BFA">
        <w:rPr>
          <w:rFonts w:ascii="Cambria" w:hAnsi="Cambria" w:cs="Times New Roman"/>
          <w:sz w:val="22"/>
          <w:szCs w:val="24"/>
        </w:rPr>
        <w:t>LLMs</w:t>
      </w:r>
      <w:r w:rsidR="00051957" w:rsidRPr="00116BFA">
        <w:rPr>
          <w:rFonts w:ascii="Cambria" w:hAnsi="Cambria" w:cs="Times New Roman"/>
          <w:sz w:val="22"/>
          <w:szCs w:val="24"/>
        </w:rPr>
        <w:t xml:space="preserve"> (1 word equals to approximately 1.25 tokens)</w:t>
      </w:r>
      <w:r w:rsidR="004C5E55" w:rsidRPr="00116BFA">
        <w:rPr>
          <w:rFonts w:ascii="Cambria" w:hAnsi="Cambria" w:cs="Times New Roman"/>
          <w:sz w:val="22"/>
          <w:szCs w:val="24"/>
        </w:rPr>
        <w:t xml:space="preserve"> </w:t>
      </w:r>
      <w:r w:rsidR="00813796" w:rsidRPr="00116BFA">
        <w:rPr>
          <w:rFonts w:ascii="Cambria" w:hAnsi="Cambria" w:cs="Times New Roman"/>
          <w:sz w:val="22"/>
          <w:szCs w:val="24"/>
        </w:rPr>
        <w:t>in their daily interaction</w:t>
      </w:r>
      <w:r w:rsidR="004C5E55" w:rsidRPr="00116BFA">
        <w:rPr>
          <w:rFonts w:ascii="Cambria" w:hAnsi="Cambria" w:cs="Times New Roman"/>
          <w:sz w:val="22"/>
          <w:szCs w:val="24"/>
        </w:rPr>
        <w:t xml:space="preserve">. </w:t>
      </w:r>
      <w:r w:rsidR="003071B3" w:rsidRPr="00116BFA">
        <w:rPr>
          <w:rFonts w:ascii="Cambria" w:hAnsi="Cambria" w:cs="Times New Roman"/>
          <w:sz w:val="22"/>
          <w:szCs w:val="24"/>
        </w:rPr>
        <w:t>Therefore,</w:t>
      </w:r>
      <w:r w:rsidR="004C5E55" w:rsidRPr="00116BFA">
        <w:rPr>
          <w:rFonts w:ascii="Cambria" w:hAnsi="Cambria" w:cs="Times New Roman"/>
          <w:sz w:val="22"/>
          <w:szCs w:val="24"/>
        </w:rPr>
        <w:t xml:space="preserve"> the daily computational power demand for inferring session is:</w:t>
      </w:r>
    </w:p>
    <w:p w14:paraId="2AEE663E" w14:textId="16D51F1C" w:rsidR="00A4139F" w:rsidRPr="00116BFA" w:rsidRDefault="00000000" w:rsidP="00116BFA">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sSub>
                <m:sSubPr>
                  <m:ctrlPr>
                    <w:rPr>
                      <w:rFonts w:ascii="Cambria Math" w:hAnsi="Cambria Math" w:cs="Times New Roman"/>
                      <w:i/>
                      <w:sz w:val="22"/>
                      <w:szCs w:val="24"/>
                    </w:rPr>
                  </m:ctrlPr>
                </m:sSubPr>
                <m:e>
                  <m:r>
                    <w:rPr>
                      <w:rFonts w:ascii="Cambria Math" w:hAnsi="Cambria Math" w:cs="Times New Roman"/>
                      <w:sz w:val="22"/>
                      <w:szCs w:val="24"/>
                    </w:rPr>
                    <m:t>D</m:t>
                  </m:r>
                </m:e>
                <m:sub>
                  <m:r>
                    <w:rPr>
                      <w:rFonts w:ascii="Cambria Math" w:hAnsi="Cambria Math" w:cs="Times New Roman"/>
                      <w:sz w:val="22"/>
                      <w:szCs w:val="24"/>
                    </w:rPr>
                    <m:t>i</m:t>
                  </m:r>
                </m:sub>
              </m:sSub>
              <m:r>
                <w:rPr>
                  <w:rFonts w:ascii="Cambria Math" w:hAnsi="Cambria Math" w:cs="Times New Roman"/>
                  <w:sz w:val="22"/>
                  <w:szCs w:val="24"/>
                </w:rPr>
                <m:t>=2</m:t>
              </m:r>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u</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w</m:t>
                  </m:r>
                </m:sub>
              </m:sSub>
              <m:r>
                <w:rPr>
                  <w:rFonts w:ascii="Cambria Math" w:hAnsi="Cambria Math" w:cs="Times New Roman"/>
                  <w:sz w:val="22"/>
                  <w:szCs w:val="24"/>
                </w:rPr>
                <m:t>Flops=</m:t>
              </m:r>
              <m:f>
                <m:fPr>
                  <m:ctrlPr>
                    <w:rPr>
                      <w:rFonts w:ascii="Cambria Math" w:hAnsi="Cambria Math" w:cs="Times New Roman"/>
                      <w:i/>
                      <w:sz w:val="22"/>
                      <w:szCs w:val="24"/>
                    </w:rPr>
                  </m:ctrlPr>
                </m:fPr>
                <m:num>
                  <m:r>
                    <w:rPr>
                      <w:rFonts w:ascii="Cambria Math" w:hAnsi="Cambria Math" w:cs="Times New Roman"/>
                      <w:sz w:val="22"/>
                      <w:szCs w:val="24"/>
                    </w:rPr>
                    <m:t>2</m:t>
                  </m:r>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u</m:t>
                      </m:r>
                    </m:sub>
                  </m:sSub>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w</m:t>
                      </m:r>
                    </m:sub>
                  </m:sSub>
                </m:num>
                <m:den>
                  <m:r>
                    <w:rPr>
                      <w:rFonts w:ascii="Cambria Math" w:hAnsi="Cambria Math" w:cs="Times New Roman"/>
                      <w:sz w:val="22"/>
                      <w:szCs w:val="24"/>
                    </w:rPr>
                    <m:t>8.64×</m:t>
                  </m:r>
                  <m:sSup>
                    <m:sSupPr>
                      <m:ctrlPr>
                        <w:rPr>
                          <w:rFonts w:ascii="Cambria Math" w:hAnsi="Cambria Math" w:cs="Times New Roman"/>
                          <w:i/>
                          <w:sz w:val="22"/>
                          <w:szCs w:val="24"/>
                        </w:rPr>
                      </m:ctrlPr>
                    </m:sSupPr>
                    <m:e>
                      <m:r>
                        <w:rPr>
                          <w:rFonts w:ascii="Cambria Math" w:hAnsi="Cambria Math" w:cs="Times New Roman"/>
                          <w:sz w:val="22"/>
                          <w:szCs w:val="24"/>
                        </w:rPr>
                        <m:t>10</m:t>
                      </m:r>
                    </m:e>
                    <m:sup>
                      <m:r>
                        <w:rPr>
                          <w:rFonts w:ascii="Cambria Math" w:hAnsi="Cambria Math" w:cs="Times New Roman"/>
                          <w:sz w:val="22"/>
                          <w:szCs w:val="24"/>
                        </w:rPr>
                        <m:t>19</m:t>
                      </m:r>
                    </m:sup>
                  </m:sSup>
                </m:den>
              </m:f>
              <m:r>
                <w:rPr>
                  <w:rFonts w:ascii="Cambria Math" w:hAnsi="Cambria Math" w:cs="Times New Roman"/>
                  <w:sz w:val="22"/>
                  <w:szCs w:val="24"/>
                </w:rPr>
                <m:t>pfs-day#</m:t>
              </m:r>
              <m:d>
                <m:dPr>
                  <m:ctrlPr>
                    <w:rPr>
                      <w:rFonts w:ascii="Cambria Math" w:hAnsi="Cambria Math" w:cs="Times New Roman"/>
                      <w:i/>
                      <w:sz w:val="22"/>
                      <w:szCs w:val="24"/>
                    </w:rPr>
                  </m:ctrlPr>
                </m:dPr>
                <m:e>
                  <m:r>
                    <w:rPr>
                      <w:rFonts w:ascii="Cambria Math" w:hAnsi="Cambria Math" w:cs="Times New Roman"/>
                      <w:sz w:val="22"/>
                      <w:szCs w:val="24"/>
                    </w:rPr>
                    <m:t>3</m:t>
                  </m:r>
                </m:e>
              </m:d>
            </m:e>
          </m:eqArr>
        </m:oMath>
      </m:oMathPara>
    </w:p>
    <w:p w14:paraId="1DD46F05" w14:textId="31B6CD06" w:rsidR="00BC61E6" w:rsidRPr="00116BFA" w:rsidRDefault="00BC61E6" w:rsidP="00116BFA">
      <w:pPr>
        <w:snapToGrid w:val="0"/>
        <w:spacing w:afterLines="50" w:after="156" w:line="360" w:lineRule="auto"/>
        <w:rPr>
          <w:rFonts w:ascii="Cambria" w:hAnsi="Cambria" w:cs="Times New Roman"/>
          <w:sz w:val="22"/>
          <w:szCs w:val="24"/>
        </w:rPr>
      </w:pPr>
      <w:r w:rsidRPr="00116BFA">
        <w:rPr>
          <w:rFonts w:ascii="Cambria" w:hAnsi="Cambria" w:cs="Times New Roman"/>
          <w:sz w:val="22"/>
          <w:szCs w:val="24"/>
        </w:rPr>
        <w:t xml:space="preserve">Equation 2 and 3 enables the </w:t>
      </w:r>
      <w:r w:rsidR="00582084" w:rsidRPr="00116BFA">
        <w:rPr>
          <w:rFonts w:ascii="Cambria" w:hAnsi="Cambria" w:cs="Times New Roman"/>
          <w:sz w:val="22"/>
          <w:szCs w:val="24"/>
        </w:rPr>
        <w:t xml:space="preserve">dynamic </w:t>
      </w:r>
      <w:r w:rsidRPr="00116BFA">
        <w:rPr>
          <w:rFonts w:ascii="Cambria" w:hAnsi="Cambria" w:cs="Times New Roman"/>
          <w:sz w:val="22"/>
          <w:szCs w:val="24"/>
        </w:rPr>
        <w:t xml:space="preserve">description of global </w:t>
      </w:r>
      <w:r w:rsidR="0057719D" w:rsidRPr="00116BFA">
        <w:rPr>
          <w:rFonts w:ascii="Cambria" w:hAnsi="Cambria" w:cs="Times New Roman"/>
          <w:sz w:val="22"/>
          <w:szCs w:val="24"/>
        </w:rPr>
        <w:t>LLMs</w:t>
      </w:r>
      <w:r w:rsidRPr="00116BFA">
        <w:rPr>
          <w:rFonts w:ascii="Cambria" w:hAnsi="Cambria" w:cs="Times New Roman"/>
          <w:sz w:val="22"/>
          <w:szCs w:val="24"/>
        </w:rPr>
        <w:t xml:space="preserve"> computation scale. </w:t>
      </w:r>
      <w:r w:rsidR="00582084" w:rsidRPr="00116BFA">
        <w:rPr>
          <w:rFonts w:ascii="Cambria" w:hAnsi="Cambria" w:cs="Times New Roman"/>
          <w:sz w:val="22"/>
          <w:szCs w:val="24"/>
        </w:rPr>
        <w:t xml:space="preserve">Among all these input </w:t>
      </w:r>
      <w:r w:rsidR="00F0414F" w:rsidRPr="00116BFA">
        <w:rPr>
          <w:rFonts w:ascii="Cambria" w:hAnsi="Cambria" w:cs="Times New Roman"/>
          <w:sz w:val="22"/>
          <w:szCs w:val="24"/>
        </w:rPr>
        <w:t>parameter</w:t>
      </w:r>
      <w:r w:rsidR="00582084" w:rsidRPr="00116BFA">
        <w:rPr>
          <w:rFonts w:ascii="Cambria" w:hAnsi="Cambria" w:cs="Times New Roman"/>
          <w:sz w:val="22"/>
          <w:szCs w:val="24"/>
        </w:rPr>
        <w:t xml:space="preserve">s, some can be hypothesized as constant while some are surely time-varying. The time-varying </w:t>
      </w:r>
      <w:r w:rsidR="00F0414F" w:rsidRPr="00116BFA">
        <w:rPr>
          <w:rFonts w:ascii="Cambria" w:hAnsi="Cambria" w:cs="Times New Roman"/>
          <w:sz w:val="22"/>
          <w:szCs w:val="24"/>
        </w:rPr>
        <w:t>parameter</w:t>
      </w:r>
      <w:r w:rsidR="00582084" w:rsidRPr="00116BFA">
        <w:rPr>
          <w:rFonts w:ascii="Cambria" w:hAnsi="Cambria" w:cs="Times New Roman"/>
          <w:sz w:val="22"/>
          <w:szCs w:val="24"/>
        </w:rPr>
        <w:t xml:space="preserve">s are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oMath>
      <w:r w:rsidR="00582084" w:rsidRPr="00116BFA">
        <w:rPr>
          <w:rFonts w:ascii="Cambria" w:hAnsi="Cambria" w:cs="Times New Roman"/>
          <w:sz w:val="22"/>
          <w:szCs w:val="24"/>
        </w:rPr>
        <w:t xml:space="preserve">, </w:t>
      </w:r>
      <m:oMath>
        <m:r>
          <w:rPr>
            <w:rFonts w:ascii="Cambria Math" w:hAnsi="Cambria Math" w:cs="Times New Roman"/>
            <w:sz w:val="22"/>
            <w:szCs w:val="24"/>
          </w:rPr>
          <m:t>M</m:t>
        </m:r>
      </m:oMath>
      <w:r w:rsidR="00582084" w:rsidRPr="00116BFA">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u</m:t>
            </m:r>
          </m:sub>
        </m:sSub>
      </m:oMath>
      <w:r w:rsidR="00582084" w:rsidRPr="00116BFA">
        <w:rPr>
          <w:rFonts w:ascii="Cambria" w:hAnsi="Cambria" w:cs="Times New Roman"/>
          <w:sz w:val="22"/>
          <w:szCs w:val="24"/>
        </w:rPr>
        <w:t>, making their value</w:t>
      </w:r>
      <w:r w:rsidR="00F04A29" w:rsidRPr="00116BFA">
        <w:rPr>
          <w:rFonts w:ascii="Cambria" w:hAnsi="Cambria" w:cs="Times New Roman"/>
          <w:sz w:val="22"/>
          <w:szCs w:val="24"/>
        </w:rPr>
        <w:t>s</w:t>
      </w:r>
      <w:r w:rsidR="00582084" w:rsidRPr="00116BFA">
        <w:rPr>
          <w:rFonts w:ascii="Cambria" w:hAnsi="Cambria" w:cs="Times New Roman"/>
          <w:sz w:val="22"/>
          <w:szCs w:val="24"/>
        </w:rPr>
        <w:t xml:space="preserve"> significant to the result of model.</w:t>
      </w:r>
    </w:p>
    <w:p w14:paraId="371E4666" w14:textId="288D63FD" w:rsidR="003071B3" w:rsidRDefault="00E632FE" w:rsidP="00116BFA">
      <w:pPr>
        <w:snapToGrid w:val="0"/>
        <w:spacing w:afterLines="50" w:after="156" w:line="360" w:lineRule="auto"/>
        <w:rPr>
          <w:rFonts w:ascii="Cambria" w:hAnsi="Cambria" w:cs="Times New Roman"/>
          <w:sz w:val="22"/>
          <w:szCs w:val="24"/>
        </w:rPr>
      </w:pPr>
      <w:r w:rsidRPr="00116BFA">
        <w:rPr>
          <w:rFonts w:ascii="Cambria" w:hAnsi="Cambria" w:cs="Times New Roman"/>
          <w:sz w:val="22"/>
          <w:szCs w:val="24"/>
        </w:rPr>
        <w:t>The size of language training data</w:t>
      </w:r>
      <w:r w:rsidR="00A656F9" w:rsidRPr="00116BFA">
        <w:rPr>
          <w:rFonts w:ascii="Cambria" w:hAnsi="Cambria" w:cs="Times New Roman"/>
          <w:sz w:val="22"/>
          <w:szCs w:val="24"/>
        </w:rPr>
        <w:t xml:space="preserve">,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u</m:t>
            </m:r>
          </m:sub>
        </m:sSub>
      </m:oMath>
      <w:r w:rsidR="00A656F9" w:rsidRPr="00116BFA">
        <w:rPr>
          <w:rFonts w:ascii="Cambria" w:hAnsi="Cambria" w:cs="Times New Roman"/>
          <w:sz w:val="22"/>
          <w:szCs w:val="24"/>
        </w:rPr>
        <w:t>,</w:t>
      </w:r>
      <w:r w:rsidRPr="00116BFA">
        <w:rPr>
          <w:rFonts w:ascii="Cambria" w:hAnsi="Cambria" w:cs="Times New Roman"/>
          <w:sz w:val="22"/>
          <w:szCs w:val="24"/>
        </w:rPr>
        <w:t xml:space="preserve"> </w:t>
      </w:r>
      <w:r w:rsidR="00CE53FC" w:rsidRPr="00116BFA">
        <w:rPr>
          <w:rFonts w:ascii="Cambria" w:hAnsi="Cambria" w:cs="Times New Roman"/>
          <w:sz w:val="22"/>
          <w:szCs w:val="24"/>
        </w:rPr>
        <w:t>was</w:t>
      </w:r>
      <w:r w:rsidRPr="00116BFA">
        <w:rPr>
          <w:rFonts w:ascii="Cambria" w:hAnsi="Cambria" w:cs="Times New Roman"/>
          <w:sz w:val="22"/>
          <w:szCs w:val="24"/>
        </w:rPr>
        <w:t xml:space="preserve"> studied by Villalobos et al., where they indicated stock of language data will be exhausted soon </w:t>
      </w:r>
      <w:r w:rsidR="00CE53FC" w:rsidRPr="00116BFA">
        <w:rPr>
          <w:rFonts w:ascii="Cambria" w:hAnsi="Cambria" w:cs="Times New Roman"/>
          <w:sz w:val="22"/>
          <w:szCs w:val="24"/>
        </w:rPr>
        <w:t>near 2030</w:t>
      </w:r>
      <w:r w:rsidR="00FA7404" w:rsidRPr="00116BFA">
        <w:rPr>
          <w:rFonts w:ascii="Cambria" w:hAnsi="Cambria" w:cs="Times New Roman"/>
          <w:sz w:val="22"/>
          <w:szCs w:val="24"/>
        </w:rPr>
        <w:t xml:space="preserve"> </w:t>
      </w:r>
      <w:r w:rsidR="00FD7C88" w:rsidRPr="00116BFA">
        <w:rPr>
          <w:rFonts w:ascii="Cambria" w:hAnsi="Cambria" w:cs="Times New Roman"/>
          <w:sz w:val="22"/>
          <w:szCs w:val="24"/>
        </w:rPr>
        <w:fldChar w:fldCharType="begin"/>
      </w:r>
      <w:r w:rsidR="00FD7C88" w:rsidRPr="00116BFA">
        <w:rPr>
          <w:rFonts w:ascii="Cambria" w:hAnsi="Cambria" w:cs="Times New Roman"/>
          <w:sz w:val="22"/>
          <w:szCs w:val="24"/>
        </w:rPr>
        <w:instrText xml:space="preserve"> REF _Ref143686621 \r \h </w:instrText>
      </w:r>
      <w:r w:rsidR="00B915D5" w:rsidRPr="00116BFA">
        <w:rPr>
          <w:rFonts w:ascii="Cambria" w:hAnsi="Cambria" w:cs="Times New Roman"/>
          <w:sz w:val="22"/>
          <w:szCs w:val="24"/>
        </w:rPr>
        <w:instrText xml:space="preserve"> \* MERGEFORMAT </w:instrText>
      </w:r>
      <w:r w:rsidR="00FD7C88" w:rsidRPr="00116BFA">
        <w:rPr>
          <w:rFonts w:ascii="Cambria" w:hAnsi="Cambria" w:cs="Times New Roman"/>
          <w:sz w:val="22"/>
          <w:szCs w:val="24"/>
        </w:rPr>
      </w:r>
      <w:r w:rsidR="00FD7C88" w:rsidRPr="00116BFA">
        <w:rPr>
          <w:rFonts w:ascii="Cambria" w:hAnsi="Cambria" w:cs="Times New Roman"/>
          <w:sz w:val="22"/>
          <w:szCs w:val="24"/>
        </w:rPr>
        <w:fldChar w:fldCharType="separate"/>
      </w:r>
      <w:r w:rsidR="00532485" w:rsidRPr="00116BFA">
        <w:rPr>
          <w:rFonts w:ascii="Cambria" w:hAnsi="Cambria" w:cs="Times New Roman"/>
          <w:sz w:val="22"/>
          <w:szCs w:val="24"/>
        </w:rPr>
        <w:t>[4]</w:t>
      </w:r>
      <w:r w:rsidR="00FD7C88" w:rsidRPr="00116BFA">
        <w:rPr>
          <w:rFonts w:ascii="Cambria" w:hAnsi="Cambria" w:cs="Times New Roman"/>
          <w:sz w:val="22"/>
          <w:szCs w:val="24"/>
        </w:rPr>
        <w:fldChar w:fldCharType="end"/>
      </w:r>
      <w:r w:rsidRPr="00116BFA">
        <w:rPr>
          <w:rFonts w:ascii="Cambria" w:hAnsi="Cambria" w:cs="Times New Roman"/>
          <w:sz w:val="22"/>
          <w:szCs w:val="24"/>
        </w:rPr>
        <w:t>.</w:t>
      </w:r>
      <w:r w:rsidR="00CE53FC" w:rsidRPr="00116BFA">
        <w:rPr>
          <w:rFonts w:ascii="Cambria" w:hAnsi="Cambria" w:cs="Times New Roman"/>
          <w:sz w:val="22"/>
          <w:szCs w:val="24"/>
        </w:rPr>
        <w:t xml:space="preserve"> Here we implement the trend curve provided in their research and set an upper limit at </w:t>
      </w:r>
      <w:r w:rsidR="008816A1" w:rsidRPr="00116BFA">
        <w:rPr>
          <w:rFonts w:ascii="Cambria" w:hAnsi="Cambria" w:cs="Times New Roman"/>
          <w:sz w:val="22"/>
          <w:szCs w:val="24"/>
        </w:rPr>
        <w:t>10</w:t>
      </w:r>
      <w:r w:rsidR="006B56EA" w:rsidRPr="00116BFA">
        <w:rPr>
          <w:rFonts w:ascii="Cambria" w:hAnsi="Cambria" w:cs="Times New Roman"/>
          <w:sz w:val="22"/>
          <w:szCs w:val="24"/>
        </w:rPr>
        <w:t>00 trillion</w:t>
      </w:r>
      <w:r w:rsidR="00CE53FC" w:rsidRPr="00116BFA">
        <w:rPr>
          <w:rFonts w:ascii="Cambria" w:hAnsi="Cambria" w:cs="Times New Roman"/>
          <w:sz w:val="22"/>
          <w:szCs w:val="24"/>
        </w:rPr>
        <w:t xml:space="preserve"> words in 203</w:t>
      </w:r>
      <w:r w:rsidR="008816A1" w:rsidRPr="00116BFA">
        <w:rPr>
          <w:rFonts w:ascii="Cambria" w:hAnsi="Cambria" w:cs="Times New Roman"/>
          <w:sz w:val="22"/>
          <w:szCs w:val="24"/>
        </w:rPr>
        <w:t>0</w:t>
      </w:r>
      <w:r w:rsidR="00CE53FC" w:rsidRPr="00116BFA">
        <w:rPr>
          <w:rFonts w:ascii="Cambria" w:hAnsi="Cambria" w:cs="Times New Roman"/>
          <w:sz w:val="22"/>
          <w:szCs w:val="24"/>
        </w:rPr>
        <w:t>.</w:t>
      </w:r>
      <w:r w:rsidRPr="00116BFA">
        <w:rPr>
          <w:rFonts w:ascii="Cambria" w:hAnsi="Cambria" w:cs="Times New Roman"/>
          <w:sz w:val="22"/>
          <w:szCs w:val="24"/>
        </w:rPr>
        <w:t xml:space="preserve"> </w:t>
      </w:r>
      <w:r w:rsidR="009468B6" w:rsidRPr="00116BFA">
        <w:rPr>
          <w:rFonts w:ascii="Cambria" w:hAnsi="Cambria" w:cs="Times New Roman"/>
          <w:sz w:val="22"/>
          <w:szCs w:val="24"/>
        </w:rPr>
        <w:t xml:space="preserve">The number of parameters inside </w:t>
      </w:r>
      <w:r w:rsidR="0057719D" w:rsidRPr="00116BFA">
        <w:rPr>
          <w:rFonts w:ascii="Cambria" w:hAnsi="Cambria" w:cs="Times New Roman"/>
          <w:sz w:val="22"/>
          <w:szCs w:val="24"/>
        </w:rPr>
        <w:t>LLMs</w:t>
      </w:r>
      <w:r w:rsidR="009468B6" w:rsidRPr="00116BFA">
        <w:rPr>
          <w:rFonts w:ascii="Cambria" w:hAnsi="Cambria" w:cs="Times New Roman"/>
          <w:sz w:val="22"/>
          <w:szCs w:val="24"/>
        </w:rPr>
        <w:t xml:space="preserve">,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oMath>
      <w:r w:rsidR="009468B6" w:rsidRPr="00116BFA">
        <w:rPr>
          <w:rFonts w:ascii="Cambria" w:hAnsi="Cambria" w:cs="Times New Roman"/>
          <w:sz w:val="22"/>
          <w:szCs w:val="24"/>
        </w:rPr>
        <w:t xml:space="preserve">, has been increasing </w:t>
      </w:r>
      <w:r w:rsidR="00DC493E" w:rsidRPr="00116BFA">
        <w:rPr>
          <w:rFonts w:ascii="Cambria" w:hAnsi="Cambria" w:cs="Times New Roman"/>
          <w:sz w:val="22"/>
          <w:szCs w:val="24"/>
        </w:rPr>
        <w:t>exponentially</w:t>
      </w:r>
      <w:r w:rsidR="009468B6" w:rsidRPr="00116BFA">
        <w:rPr>
          <w:rFonts w:ascii="Cambria" w:hAnsi="Cambria" w:cs="Times New Roman"/>
          <w:sz w:val="22"/>
          <w:szCs w:val="24"/>
        </w:rPr>
        <w:t xml:space="preserve"> in the past decade with the rapid development of deep neural networks.</w:t>
      </w:r>
      <w:r w:rsidR="00481008" w:rsidRPr="00116BFA">
        <w:rPr>
          <w:rFonts w:ascii="Cambria" w:hAnsi="Cambria" w:cs="Times New Roman"/>
          <w:sz w:val="22"/>
          <w:szCs w:val="24"/>
        </w:rPr>
        <w:t xml:space="preserve"> The </w:t>
      </w:r>
      <w:r w:rsidR="008E1399" w:rsidRPr="00116BFA">
        <w:rPr>
          <w:rFonts w:ascii="Cambria" w:hAnsi="Cambria" w:cs="Times New Roman"/>
          <w:sz w:val="22"/>
          <w:szCs w:val="24"/>
        </w:rPr>
        <w:t>amount</w:t>
      </w:r>
      <w:r w:rsidR="00481008" w:rsidRPr="00116BFA">
        <w:rPr>
          <w:rFonts w:ascii="Cambria" w:hAnsi="Cambria" w:cs="Times New Roman"/>
          <w:sz w:val="22"/>
          <w:szCs w:val="24"/>
        </w:rPr>
        <w:t xml:space="preserve"> of </w:t>
      </w:r>
      <w:r w:rsidR="0057719D" w:rsidRPr="00116BFA">
        <w:rPr>
          <w:rFonts w:ascii="Cambria" w:hAnsi="Cambria" w:cs="Times New Roman"/>
          <w:sz w:val="22"/>
          <w:szCs w:val="24"/>
        </w:rPr>
        <w:t>LLMs</w:t>
      </w:r>
      <w:r w:rsidR="00481008" w:rsidRPr="00116BFA">
        <w:rPr>
          <w:rFonts w:ascii="Cambria" w:hAnsi="Cambria" w:cs="Times New Roman"/>
          <w:sz w:val="22"/>
          <w:szCs w:val="24"/>
        </w:rPr>
        <w:t xml:space="preserve"> parameter has been doubling every 3-4 months starting f</w:t>
      </w:r>
      <w:r w:rsidR="00656E6D" w:rsidRPr="00116BFA">
        <w:rPr>
          <w:rFonts w:ascii="Cambria" w:hAnsi="Cambria" w:cs="Times New Roman"/>
          <w:sz w:val="22"/>
          <w:szCs w:val="24"/>
        </w:rPr>
        <w:t>rom 20</w:t>
      </w:r>
      <w:r w:rsidR="00481008" w:rsidRPr="00116BFA">
        <w:rPr>
          <w:rFonts w:ascii="Cambria" w:hAnsi="Cambria" w:cs="Times New Roman"/>
          <w:sz w:val="22"/>
          <w:szCs w:val="24"/>
        </w:rPr>
        <w:t>20</w:t>
      </w:r>
      <w:r w:rsidR="004F687D" w:rsidRPr="00116BFA">
        <w:rPr>
          <w:rFonts w:ascii="Cambria" w:hAnsi="Cambria" w:cs="Times New Roman"/>
          <w:sz w:val="22"/>
          <w:szCs w:val="24"/>
        </w:rPr>
        <w:t xml:space="preserve"> </w:t>
      </w:r>
      <w:r w:rsidR="004F687D" w:rsidRPr="00116BFA">
        <w:rPr>
          <w:rFonts w:ascii="Cambria" w:hAnsi="Cambria" w:cs="Times New Roman"/>
          <w:sz w:val="22"/>
          <w:szCs w:val="24"/>
        </w:rPr>
        <w:fldChar w:fldCharType="begin"/>
      </w:r>
      <w:r w:rsidR="004F687D" w:rsidRPr="00116BFA">
        <w:rPr>
          <w:rFonts w:ascii="Cambria" w:hAnsi="Cambria" w:cs="Times New Roman"/>
          <w:sz w:val="22"/>
          <w:szCs w:val="24"/>
        </w:rPr>
        <w:instrText xml:space="preserve"> REF _Ref146548459 \r \h </w:instrText>
      </w:r>
      <w:r w:rsidR="00B915D5" w:rsidRPr="00116BFA">
        <w:rPr>
          <w:rFonts w:ascii="Cambria" w:hAnsi="Cambria" w:cs="Times New Roman"/>
          <w:sz w:val="22"/>
          <w:szCs w:val="24"/>
        </w:rPr>
        <w:instrText xml:space="preserve"> \* MERGEFORMAT </w:instrText>
      </w:r>
      <w:r w:rsidR="004F687D" w:rsidRPr="00116BFA">
        <w:rPr>
          <w:rFonts w:ascii="Cambria" w:hAnsi="Cambria" w:cs="Times New Roman"/>
          <w:sz w:val="22"/>
          <w:szCs w:val="24"/>
        </w:rPr>
      </w:r>
      <w:r w:rsidR="004F687D" w:rsidRPr="00116BFA">
        <w:rPr>
          <w:rFonts w:ascii="Cambria" w:hAnsi="Cambria" w:cs="Times New Roman"/>
          <w:sz w:val="22"/>
          <w:szCs w:val="24"/>
        </w:rPr>
        <w:fldChar w:fldCharType="separate"/>
      </w:r>
      <w:r w:rsidR="00532485" w:rsidRPr="00116BFA">
        <w:rPr>
          <w:rFonts w:ascii="Cambria" w:hAnsi="Cambria" w:cs="Times New Roman"/>
          <w:sz w:val="22"/>
          <w:szCs w:val="24"/>
        </w:rPr>
        <w:t>[5]</w:t>
      </w:r>
      <w:r w:rsidR="004F687D" w:rsidRPr="00116BFA">
        <w:rPr>
          <w:rFonts w:ascii="Cambria" w:hAnsi="Cambria" w:cs="Times New Roman"/>
          <w:sz w:val="22"/>
          <w:szCs w:val="24"/>
        </w:rPr>
        <w:fldChar w:fldCharType="end"/>
      </w:r>
      <w:r w:rsidR="00294223" w:rsidRPr="00116BFA">
        <w:rPr>
          <w:rFonts w:ascii="Cambria" w:hAnsi="Cambria" w:cs="Times New Roman"/>
          <w:sz w:val="22"/>
          <w:szCs w:val="24"/>
        </w:rPr>
        <w:t>.</w:t>
      </w:r>
      <w:r w:rsidR="00481008" w:rsidRPr="00116BFA">
        <w:rPr>
          <w:rFonts w:ascii="Cambria" w:hAnsi="Cambria" w:cs="Times New Roman"/>
          <w:sz w:val="22"/>
          <w:szCs w:val="24"/>
        </w:rPr>
        <w:t xml:space="preserve"> </w:t>
      </w:r>
      <w:r w:rsidRPr="00116BFA">
        <w:rPr>
          <w:rFonts w:ascii="Cambria" w:hAnsi="Cambria" w:cs="Times New Roman"/>
          <w:sz w:val="22"/>
          <w:szCs w:val="24"/>
        </w:rPr>
        <w:t>This growing speed can be used as the current trend however the exponential growth cannot keep going on</w:t>
      </w:r>
      <w:r w:rsidR="00914FD4" w:rsidRPr="00116BFA">
        <w:rPr>
          <w:rFonts w:ascii="Cambria" w:hAnsi="Cambria" w:cs="Times New Roman"/>
          <w:sz w:val="22"/>
          <w:szCs w:val="24"/>
        </w:rPr>
        <w:t xml:space="preserve"> u</w:t>
      </w:r>
      <w:r w:rsidR="00AE5AF4" w:rsidRPr="00116BFA">
        <w:rPr>
          <w:rFonts w:ascii="Cambria" w:hAnsi="Cambria" w:cs="Times New Roman"/>
          <w:sz w:val="22"/>
          <w:szCs w:val="24"/>
        </w:rPr>
        <w:t>nlimitedly</w:t>
      </w:r>
      <w:r w:rsidRPr="00116BFA">
        <w:rPr>
          <w:rFonts w:ascii="Cambria" w:hAnsi="Cambria" w:cs="Times New Roman"/>
          <w:sz w:val="22"/>
          <w:szCs w:val="24"/>
        </w:rPr>
        <w:t xml:space="preserve">. </w:t>
      </w:r>
      <w:r w:rsidR="00AE5AF4" w:rsidRPr="00116BFA">
        <w:rPr>
          <w:rFonts w:ascii="Cambria" w:hAnsi="Cambria" w:cs="Times New Roman"/>
          <w:sz w:val="22"/>
          <w:szCs w:val="24"/>
        </w:rPr>
        <w:t xml:space="preserve">The scaling law provides a slow down for the </w:t>
      </w:r>
      <w:r w:rsidR="008D4FBC" w:rsidRPr="00116BFA">
        <w:rPr>
          <w:rFonts w:ascii="Cambria" w:hAnsi="Cambria" w:cs="Times New Roman"/>
          <w:sz w:val="22"/>
          <w:szCs w:val="24"/>
        </w:rPr>
        <w:t>fast</w:t>
      </w:r>
      <w:r w:rsidR="00AE5AF4" w:rsidRPr="00116BFA">
        <w:rPr>
          <w:rFonts w:ascii="Cambria" w:hAnsi="Cambria" w:cs="Times New Roman"/>
          <w:sz w:val="22"/>
          <w:szCs w:val="24"/>
        </w:rPr>
        <w:t xml:space="preserve"> growth </w:t>
      </w:r>
      <w:r w:rsidR="008C36DF" w:rsidRPr="00116BFA">
        <w:rPr>
          <w:rFonts w:ascii="Cambria" w:hAnsi="Cambria" w:cs="Times New Roman"/>
          <w:sz w:val="22"/>
          <w:szCs w:val="24"/>
        </w:rPr>
        <w:fldChar w:fldCharType="begin"/>
      </w:r>
      <w:r w:rsidR="008C36DF" w:rsidRPr="00116BFA">
        <w:rPr>
          <w:rFonts w:ascii="Cambria" w:hAnsi="Cambria" w:cs="Times New Roman"/>
          <w:sz w:val="22"/>
          <w:szCs w:val="24"/>
        </w:rPr>
        <w:instrText xml:space="preserve"> REF _Ref143686658 \r \h </w:instrText>
      </w:r>
      <w:r w:rsidR="00B915D5" w:rsidRPr="00116BFA">
        <w:rPr>
          <w:rFonts w:ascii="Cambria" w:hAnsi="Cambria" w:cs="Times New Roman"/>
          <w:sz w:val="22"/>
          <w:szCs w:val="24"/>
        </w:rPr>
        <w:instrText xml:space="preserve"> \* MERGEFORMAT </w:instrText>
      </w:r>
      <w:r w:rsidR="008C36DF" w:rsidRPr="00116BFA">
        <w:rPr>
          <w:rFonts w:ascii="Cambria" w:hAnsi="Cambria" w:cs="Times New Roman"/>
          <w:sz w:val="22"/>
          <w:szCs w:val="24"/>
        </w:rPr>
      </w:r>
      <w:r w:rsidR="008C36DF" w:rsidRPr="00116BFA">
        <w:rPr>
          <w:rFonts w:ascii="Cambria" w:hAnsi="Cambria" w:cs="Times New Roman"/>
          <w:sz w:val="22"/>
          <w:szCs w:val="24"/>
        </w:rPr>
        <w:fldChar w:fldCharType="separate"/>
      </w:r>
      <w:r w:rsidR="00532485" w:rsidRPr="00116BFA">
        <w:rPr>
          <w:rFonts w:ascii="Cambria" w:hAnsi="Cambria" w:cs="Times New Roman"/>
          <w:sz w:val="22"/>
          <w:szCs w:val="24"/>
        </w:rPr>
        <w:t>[</w:t>
      </w:r>
      <w:r w:rsidR="0016366E" w:rsidRPr="00116BFA">
        <w:rPr>
          <w:rFonts w:ascii="Cambria" w:hAnsi="Cambria" w:cs="Times New Roman"/>
          <w:sz w:val="22"/>
          <w:szCs w:val="24"/>
        </w:rPr>
        <w:t>6</w:t>
      </w:r>
      <w:r w:rsidR="00532485" w:rsidRPr="00116BFA">
        <w:rPr>
          <w:rFonts w:ascii="Cambria" w:hAnsi="Cambria" w:cs="Times New Roman"/>
          <w:sz w:val="22"/>
          <w:szCs w:val="24"/>
        </w:rPr>
        <w:t>]</w:t>
      </w:r>
      <w:r w:rsidR="008C36DF" w:rsidRPr="00116BFA">
        <w:rPr>
          <w:rFonts w:ascii="Cambria" w:hAnsi="Cambria" w:cs="Times New Roman"/>
          <w:sz w:val="22"/>
          <w:szCs w:val="24"/>
        </w:rPr>
        <w:fldChar w:fldCharType="end"/>
      </w:r>
      <w:r w:rsidR="00AE5AF4" w:rsidRPr="00116BFA">
        <w:rPr>
          <w:rFonts w:ascii="Cambria" w:hAnsi="Cambria" w:cs="Times New Roman"/>
          <w:sz w:val="22"/>
          <w:szCs w:val="24"/>
        </w:rPr>
        <w:t xml:space="preserve">. It indicates that the size of </w:t>
      </w:r>
      <w:r w:rsidR="0057719D" w:rsidRPr="00116BFA">
        <w:rPr>
          <w:rFonts w:ascii="Cambria" w:hAnsi="Cambria" w:cs="Times New Roman"/>
          <w:sz w:val="22"/>
          <w:szCs w:val="24"/>
        </w:rPr>
        <w:t>LLMs</w:t>
      </w:r>
      <w:r w:rsidR="00AE5AF4" w:rsidRPr="00116BFA">
        <w:rPr>
          <w:rFonts w:ascii="Cambria" w:hAnsi="Cambria" w:cs="Times New Roman"/>
          <w:sz w:val="22"/>
          <w:szCs w:val="24"/>
        </w:rPr>
        <w:t xml:space="preserve"> should </w:t>
      </w:r>
      <w:r w:rsidR="008E1399" w:rsidRPr="00116BFA">
        <w:rPr>
          <w:rFonts w:ascii="Cambria" w:hAnsi="Cambria" w:cs="Times New Roman"/>
          <w:sz w:val="22"/>
          <w:szCs w:val="24"/>
        </w:rPr>
        <w:t>synchronize</w:t>
      </w:r>
      <w:r w:rsidR="00AE5AF4" w:rsidRPr="00116BFA">
        <w:rPr>
          <w:rFonts w:ascii="Cambria" w:hAnsi="Cambria" w:cs="Times New Roman"/>
          <w:sz w:val="22"/>
          <w:szCs w:val="24"/>
        </w:rPr>
        <w:t xml:space="preserve"> with the size of training data to achieve the most efficiency computational resources usage.</w:t>
      </w:r>
      <w:r w:rsidR="008E1399" w:rsidRPr="00116BFA">
        <w:rPr>
          <w:rFonts w:ascii="Cambria" w:hAnsi="Cambria" w:cs="Times New Roman"/>
          <w:sz w:val="22"/>
          <w:szCs w:val="24"/>
        </w:rPr>
        <w:t xml:space="preserve"> Therefore, we assume that the growth of parameter follows the same trend of </w:t>
      </w:r>
      <w:r w:rsidR="00BE3439" w:rsidRPr="00116BFA">
        <w:rPr>
          <w:rFonts w:ascii="Cambria" w:hAnsi="Cambria" w:cs="Times New Roman"/>
          <w:sz w:val="22"/>
          <w:szCs w:val="24"/>
        </w:rPr>
        <w:t>growth</w:t>
      </w:r>
      <w:r w:rsidR="008E1399" w:rsidRPr="00116BFA">
        <w:rPr>
          <w:rFonts w:ascii="Cambria" w:hAnsi="Cambria" w:cs="Times New Roman"/>
          <w:sz w:val="22"/>
          <w:szCs w:val="24"/>
        </w:rPr>
        <w:t xml:space="preserve"> of language training data</w:t>
      </w:r>
      <w:r w:rsidR="00BE3439" w:rsidRPr="00116BFA">
        <w:rPr>
          <w:rFonts w:ascii="Cambria" w:hAnsi="Cambria" w:cs="Times New Roman"/>
          <w:sz w:val="22"/>
          <w:szCs w:val="24"/>
        </w:rPr>
        <w:t xml:space="preserve"> size</w:t>
      </w:r>
      <w:r w:rsidR="00AA0DE7" w:rsidRPr="00116BFA">
        <w:rPr>
          <w:rFonts w:ascii="Cambria" w:hAnsi="Cambria" w:cs="Times New Roman"/>
          <w:sz w:val="22"/>
          <w:szCs w:val="24"/>
        </w:rPr>
        <w:t xml:space="preserve">, as is shown in </w:t>
      </w:r>
      <w:r w:rsidR="00EE7CD8" w:rsidRPr="003071B3">
        <w:rPr>
          <w:rFonts w:ascii="Cambria" w:hAnsi="Cambria" w:cs="Times New Roman"/>
          <w:color w:val="C00000"/>
          <w:sz w:val="22"/>
          <w:szCs w:val="24"/>
        </w:rPr>
        <w:fldChar w:fldCharType="begin"/>
      </w:r>
      <w:r w:rsidR="00EE7CD8" w:rsidRPr="003071B3">
        <w:rPr>
          <w:rFonts w:ascii="Cambria" w:hAnsi="Cambria" w:cs="Times New Roman"/>
          <w:color w:val="C00000"/>
          <w:sz w:val="22"/>
          <w:szCs w:val="24"/>
        </w:rPr>
        <w:instrText xml:space="preserve"> REF _Ref143934880 \h </w:instrText>
      </w:r>
      <w:r w:rsidR="00B915D5" w:rsidRPr="003071B3">
        <w:rPr>
          <w:rFonts w:ascii="Cambria" w:hAnsi="Cambria" w:cs="Times New Roman"/>
          <w:color w:val="C00000"/>
          <w:sz w:val="22"/>
          <w:szCs w:val="24"/>
        </w:rPr>
        <w:instrText xml:space="preserve"> \* MERGEFORMAT </w:instrText>
      </w:r>
      <w:r w:rsidR="00EE7CD8" w:rsidRPr="003071B3">
        <w:rPr>
          <w:rFonts w:ascii="Cambria" w:hAnsi="Cambria" w:cs="Times New Roman"/>
          <w:color w:val="C00000"/>
          <w:sz w:val="22"/>
          <w:szCs w:val="24"/>
        </w:rPr>
      </w:r>
      <w:r w:rsidR="00EE7CD8" w:rsidRPr="003071B3">
        <w:rPr>
          <w:rFonts w:ascii="Cambria" w:hAnsi="Cambria" w:cs="Times New Roman"/>
          <w:color w:val="C00000"/>
          <w:sz w:val="22"/>
          <w:szCs w:val="24"/>
        </w:rPr>
        <w:fldChar w:fldCharType="separate"/>
      </w:r>
      <w:r w:rsidR="00532485" w:rsidRPr="003071B3">
        <w:rPr>
          <w:rFonts w:ascii="Cambria" w:hAnsi="Cambria" w:cs="Times New Roman"/>
          <w:color w:val="C00000"/>
          <w:sz w:val="22"/>
        </w:rPr>
        <w:t>Fig</w:t>
      </w:r>
      <w:r w:rsidR="003071B3" w:rsidRPr="003071B3">
        <w:rPr>
          <w:rFonts w:ascii="Cambria" w:hAnsi="Cambria" w:cs="Times New Roman"/>
          <w:color w:val="C00000"/>
          <w:sz w:val="22"/>
        </w:rPr>
        <w:t>.</w:t>
      </w:r>
      <w:r w:rsidR="00532485" w:rsidRPr="003071B3">
        <w:rPr>
          <w:rFonts w:ascii="Cambria" w:hAnsi="Cambria" w:cs="Times New Roman"/>
          <w:color w:val="C00000"/>
          <w:sz w:val="22"/>
        </w:rPr>
        <w:t xml:space="preserve"> </w:t>
      </w:r>
      <w:proofErr w:type="spellStart"/>
      <w:r w:rsidR="003071B3" w:rsidRPr="003071B3">
        <w:rPr>
          <w:rFonts w:ascii="Cambria" w:hAnsi="Cambria" w:cs="Times New Roman"/>
          <w:color w:val="C00000"/>
          <w:sz w:val="22"/>
        </w:rPr>
        <w:t>S</w:t>
      </w:r>
      <w:r w:rsidR="00532485" w:rsidRPr="003071B3">
        <w:rPr>
          <w:rFonts w:ascii="Cambria" w:hAnsi="Cambria" w:cs="Times New Roman"/>
          <w:noProof/>
          <w:color w:val="C00000"/>
          <w:sz w:val="22"/>
        </w:rPr>
        <w:t>2</w:t>
      </w:r>
      <w:proofErr w:type="spellEnd"/>
      <w:r w:rsidR="00EE7CD8" w:rsidRPr="003071B3">
        <w:rPr>
          <w:rFonts w:ascii="Cambria" w:hAnsi="Cambria" w:cs="Times New Roman"/>
          <w:color w:val="C00000"/>
          <w:sz w:val="22"/>
          <w:szCs w:val="24"/>
        </w:rPr>
        <w:fldChar w:fldCharType="end"/>
      </w:r>
      <w:r w:rsidR="00AA0DE7" w:rsidRPr="003071B3">
        <w:rPr>
          <w:rFonts w:ascii="Cambria" w:hAnsi="Cambria" w:cs="Times New Roman"/>
          <w:color w:val="C00000"/>
          <w:sz w:val="22"/>
          <w:szCs w:val="24"/>
        </w:rPr>
        <w:t>.</w:t>
      </w:r>
      <w:r w:rsidR="00D10D3B" w:rsidRPr="00116BFA">
        <w:rPr>
          <w:rFonts w:ascii="Cambria" w:hAnsi="Cambria" w:cs="Times New Roman"/>
          <w:sz w:val="22"/>
          <w:szCs w:val="24"/>
        </w:rPr>
        <w:t xml:space="preserve"> At last, the number of daily active users</w:t>
      </w:r>
      <w:r w:rsidR="00DC493E" w:rsidRPr="00116BFA">
        <w:rPr>
          <w:rFonts w:ascii="Cambria" w:hAnsi="Cambria" w:cs="Times New Roman"/>
          <w:sz w:val="22"/>
          <w:szCs w:val="24"/>
        </w:rPr>
        <w:t>,</w:t>
      </w:r>
      <w:r w:rsidR="00D10D3B" w:rsidRPr="00116BFA">
        <w:rPr>
          <w:rFonts w:ascii="Cambria" w:hAnsi="Cambria" w:cs="Times New Roman"/>
          <w:sz w:val="22"/>
          <w:szCs w:val="24"/>
        </w:rPr>
        <w:t xml:space="preserve"> </w:t>
      </w:r>
      <m:oMath>
        <m:r>
          <w:rPr>
            <w:rFonts w:ascii="Cambria Math" w:hAnsi="Cambria Math" w:cs="Times New Roman"/>
            <w:sz w:val="22"/>
            <w:szCs w:val="24"/>
          </w:rPr>
          <m:t>M</m:t>
        </m:r>
      </m:oMath>
      <w:r w:rsidR="00DC493E" w:rsidRPr="00116BFA">
        <w:rPr>
          <w:rFonts w:ascii="Cambria" w:hAnsi="Cambria" w:cs="Times New Roman"/>
          <w:sz w:val="22"/>
          <w:szCs w:val="24"/>
        </w:rPr>
        <w:t>,</w:t>
      </w:r>
      <w:r w:rsidR="00D10D3B" w:rsidRPr="00116BFA">
        <w:rPr>
          <w:rFonts w:ascii="Cambria" w:hAnsi="Cambria" w:cs="Times New Roman"/>
          <w:sz w:val="22"/>
          <w:szCs w:val="24"/>
        </w:rPr>
        <w:t xml:space="preserve"> </w:t>
      </w:r>
      <w:r w:rsidR="00DC493E" w:rsidRPr="00116BFA">
        <w:rPr>
          <w:rFonts w:ascii="Cambria" w:hAnsi="Cambria" w:cs="Times New Roman"/>
          <w:sz w:val="22"/>
          <w:szCs w:val="24"/>
        </w:rPr>
        <w:t>has witnessed a dramatic</w:t>
      </w:r>
      <w:r w:rsidR="008D4FBC" w:rsidRPr="00116BFA">
        <w:rPr>
          <w:rFonts w:ascii="Cambria" w:hAnsi="Cambria" w:cs="Times New Roman"/>
          <w:sz w:val="22"/>
          <w:szCs w:val="24"/>
        </w:rPr>
        <w:t xml:space="preserve"> increase since the publish of ChatGPT: from 7 million in December 2022 to 15 million March 2023.</w:t>
      </w:r>
      <w:r w:rsidR="0025677F" w:rsidRPr="00116BFA">
        <w:rPr>
          <w:rFonts w:ascii="Cambria" w:hAnsi="Cambria" w:cs="Times New Roman"/>
          <w:sz w:val="22"/>
          <w:szCs w:val="24"/>
        </w:rPr>
        <w:t xml:space="preserve"> Its future data can be predicted by drawing on the developing trend of other Internet platforms. </w:t>
      </w:r>
    </w:p>
    <w:p w14:paraId="2A43C20E" w14:textId="3E539BD1" w:rsidR="00CC33D2" w:rsidRPr="00116BFA" w:rsidRDefault="00C12882" w:rsidP="00116BFA">
      <w:pPr>
        <w:snapToGrid w:val="0"/>
        <w:spacing w:afterLines="50" w:after="156" w:line="360" w:lineRule="auto"/>
        <w:rPr>
          <w:rFonts w:ascii="Cambria" w:hAnsi="Cambria" w:cs="Times New Roman"/>
          <w:sz w:val="22"/>
          <w:szCs w:val="24"/>
        </w:rPr>
      </w:pPr>
      <w:r w:rsidRPr="00116BFA">
        <w:rPr>
          <w:rFonts w:ascii="Cambria" w:hAnsi="Cambria" w:cs="Times New Roman"/>
          <w:sz w:val="22"/>
          <w:szCs w:val="24"/>
        </w:rPr>
        <w:t xml:space="preserve">In the baseline scenario, we assume </w:t>
      </w:r>
      <w:r w:rsidR="0057719D" w:rsidRPr="00116BFA">
        <w:rPr>
          <w:rFonts w:ascii="Cambria" w:hAnsi="Cambria" w:cs="Times New Roman"/>
          <w:sz w:val="22"/>
          <w:szCs w:val="24"/>
        </w:rPr>
        <w:t>LLMs</w:t>
      </w:r>
      <w:r w:rsidRPr="00116BFA">
        <w:rPr>
          <w:rFonts w:ascii="Cambria" w:hAnsi="Cambria" w:cs="Times New Roman"/>
          <w:sz w:val="22"/>
          <w:szCs w:val="24"/>
        </w:rPr>
        <w:t xml:space="preserve"> will eventually become </w:t>
      </w:r>
      <w:r w:rsidR="003A1957" w:rsidRPr="00116BFA">
        <w:rPr>
          <w:rFonts w:ascii="Cambria" w:hAnsi="Cambria" w:cs="Times New Roman"/>
          <w:sz w:val="22"/>
          <w:szCs w:val="24"/>
        </w:rPr>
        <w:t>preferable</w:t>
      </w:r>
      <w:r w:rsidRPr="00116BFA">
        <w:rPr>
          <w:rFonts w:ascii="Cambria" w:hAnsi="Cambria" w:cs="Times New Roman"/>
          <w:sz w:val="22"/>
          <w:szCs w:val="24"/>
        </w:rPr>
        <w:t xml:space="preserve"> </w:t>
      </w:r>
      <w:r w:rsidR="003A1957" w:rsidRPr="00116BFA">
        <w:rPr>
          <w:rFonts w:ascii="Cambria" w:hAnsi="Cambria" w:cs="Times New Roman"/>
          <w:sz w:val="22"/>
          <w:szCs w:val="24"/>
        </w:rPr>
        <w:t>by</w:t>
      </w:r>
      <w:r w:rsidRPr="00116BFA">
        <w:rPr>
          <w:rFonts w:ascii="Cambria" w:hAnsi="Cambria" w:cs="Times New Roman"/>
          <w:sz w:val="22"/>
          <w:szCs w:val="24"/>
        </w:rPr>
        <w:t xml:space="preserve"> basically every netizen. </w:t>
      </w:r>
      <w:r w:rsidR="003071B3" w:rsidRPr="00116BFA">
        <w:rPr>
          <w:rFonts w:ascii="Cambria" w:hAnsi="Cambria" w:cs="Times New Roman"/>
          <w:sz w:val="22"/>
          <w:szCs w:val="24"/>
        </w:rPr>
        <w:t>Thus,</w:t>
      </w:r>
      <w:r w:rsidRPr="00116BFA">
        <w:rPr>
          <w:rFonts w:ascii="Cambria" w:hAnsi="Cambria" w:cs="Times New Roman"/>
          <w:sz w:val="22"/>
          <w:szCs w:val="24"/>
        </w:rPr>
        <w:t xml:space="preserve"> the history trend of Facebook can be applied</w:t>
      </w:r>
      <w:r w:rsidR="009B7787" w:rsidRPr="00116BFA">
        <w:rPr>
          <w:rFonts w:ascii="Cambria" w:hAnsi="Cambria" w:cs="Times New Roman"/>
          <w:sz w:val="22"/>
          <w:szCs w:val="24"/>
        </w:rPr>
        <w:t xml:space="preserve"> </w:t>
      </w:r>
      <w:r w:rsidR="008C36DF" w:rsidRPr="00116BFA">
        <w:rPr>
          <w:rFonts w:ascii="Cambria" w:hAnsi="Cambria" w:cs="Times New Roman"/>
          <w:sz w:val="22"/>
          <w:szCs w:val="24"/>
        </w:rPr>
        <w:fldChar w:fldCharType="begin"/>
      </w:r>
      <w:r w:rsidR="008C36DF" w:rsidRPr="00116BFA">
        <w:rPr>
          <w:rFonts w:ascii="Cambria" w:hAnsi="Cambria" w:cs="Times New Roman"/>
          <w:sz w:val="22"/>
          <w:szCs w:val="24"/>
        </w:rPr>
        <w:instrText xml:space="preserve"> REF _Ref143686682 \r \h </w:instrText>
      </w:r>
      <w:r w:rsidR="00B915D5" w:rsidRPr="00116BFA">
        <w:rPr>
          <w:rFonts w:ascii="Cambria" w:hAnsi="Cambria" w:cs="Times New Roman"/>
          <w:sz w:val="22"/>
          <w:szCs w:val="24"/>
        </w:rPr>
        <w:instrText xml:space="preserve"> \* MERGEFORMAT </w:instrText>
      </w:r>
      <w:r w:rsidR="008C36DF" w:rsidRPr="00116BFA">
        <w:rPr>
          <w:rFonts w:ascii="Cambria" w:hAnsi="Cambria" w:cs="Times New Roman"/>
          <w:sz w:val="22"/>
          <w:szCs w:val="24"/>
        </w:rPr>
      </w:r>
      <w:r w:rsidR="008C36DF" w:rsidRPr="00116BFA">
        <w:rPr>
          <w:rFonts w:ascii="Cambria" w:hAnsi="Cambria" w:cs="Times New Roman"/>
          <w:sz w:val="22"/>
          <w:szCs w:val="24"/>
        </w:rPr>
        <w:fldChar w:fldCharType="separate"/>
      </w:r>
      <w:r w:rsidR="00532485" w:rsidRPr="00116BFA">
        <w:rPr>
          <w:rFonts w:ascii="Cambria" w:hAnsi="Cambria" w:cs="Times New Roman"/>
          <w:sz w:val="22"/>
          <w:szCs w:val="24"/>
        </w:rPr>
        <w:t>[7]</w:t>
      </w:r>
      <w:r w:rsidR="008C36DF" w:rsidRPr="00116BFA">
        <w:rPr>
          <w:rFonts w:ascii="Cambria" w:hAnsi="Cambria" w:cs="Times New Roman"/>
          <w:sz w:val="22"/>
          <w:szCs w:val="24"/>
        </w:rPr>
        <w:fldChar w:fldCharType="end"/>
      </w:r>
      <w:r w:rsidRPr="00116BFA">
        <w:rPr>
          <w:rFonts w:ascii="Cambria" w:hAnsi="Cambria" w:cs="Times New Roman"/>
          <w:sz w:val="22"/>
          <w:szCs w:val="24"/>
        </w:rPr>
        <w:t xml:space="preserve">. </w:t>
      </w:r>
      <w:r w:rsidR="003A1957" w:rsidRPr="00116BFA">
        <w:rPr>
          <w:rFonts w:ascii="Cambria" w:hAnsi="Cambria" w:cs="Times New Roman"/>
          <w:sz w:val="22"/>
          <w:szCs w:val="24"/>
        </w:rPr>
        <w:t xml:space="preserve">In the moderate scenario, </w:t>
      </w:r>
      <w:r w:rsidR="0057719D" w:rsidRPr="00116BFA">
        <w:rPr>
          <w:rFonts w:ascii="Cambria" w:hAnsi="Cambria" w:cs="Times New Roman"/>
          <w:sz w:val="22"/>
          <w:szCs w:val="24"/>
        </w:rPr>
        <w:t>LLMs</w:t>
      </w:r>
      <w:r w:rsidR="009B7787" w:rsidRPr="00116BFA">
        <w:rPr>
          <w:rFonts w:ascii="Cambria" w:hAnsi="Cambria" w:cs="Times New Roman"/>
          <w:sz w:val="22"/>
          <w:szCs w:val="24"/>
        </w:rPr>
        <w:t xml:space="preserve"> </w:t>
      </w:r>
      <w:r w:rsidR="00BB1058" w:rsidRPr="00116BFA">
        <w:rPr>
          <w:rFonts w:ascii="Cambria" w:hAnsi="Cambria" w:cs="Times New Roman"/>
          <w:sz w:val="22"/>
          <w:szCs w:val="24"/>
        </w:rPr>
        <w:t xml:space="preserve">will </w:t>
      </w:r>
      <w:r w:rsidR="00F07520" w:rsidRPr="00116BFA">
        <w:rPr>
          <w:rFonts w:ascii="Cambria" w:hAnsi="Cambria" w:cs="Times New Roman"/>
          <w:sz w:val="22"/>
          <w:szCs w:val="24"/>
        </w:rPr>
        <w:t>ha</w:t>
      </w:r>
      <w:r w:rsidR="00BB1058" w:rsidRPr="00116BFA">
        <w:rPr>
          <w:rFonts w:ascii="Cambria" w:hAnsi="Cambria" w:cs="Times New Roman"/>
          <w:sz w:val="22"/>
          <w:szCs w:val="24"/>
        </w:rPr>
        <w:t>ve</w:t>
      </w:r>
      <w:r w:rsidR="00F07520" w:rsidRPr="00116BFA">
        <w:rPr>
          <w:rFonts w:ascii="Cambria" w:hAnsi="Cambria" w:cs="Times New Roman"/>
          <w:sz w:val="22"/>
          <w:szCs w:val="24"/>
        </w:rPr>
        <w:t xml:space="preserve"> a specific but wide-range</w:t>
      </w:r>
      <w:r w:rsidR="00BB1058" w:rsidRPr="00116BFA">
        <w:rPr>
          <w:rFonts w:ascii="Cambria" w:hAnsi="Cambria" w:cs="Times New Roman"/>
          <w:sz w:val="22"/>
          <w:szCs w:val="24"/>
        </w:rPr>
        <w:t>d</w:t>
      </w:r>
      <w:r w:rsidR="00F07520" w:rsidRPr="00116BFA">
        <w:rPr>
          <w:rFonts w:ascii="Cambria" w:hAnsi="Cambria" w:cs="Times New Roman"/>
          <w:sz w:val="22"/>
          <w:szCs w:val="24"/>
        </w:rPr>
        <w:t xml:space="preserve"> target </w:t>
      </w:r>
      <w:r w:rsidR="002C0D11" w:rsidRPr="00116BFA">
        <w:rPr>
          <w:rFonts w:ascii="Cambria" w:hAnsi="Cambria" w:cs="Times New Roman"/>
          <w:sz w:val="22"/>
          <w:szCs w:val="24"/>
        </w:rPr>
        <w:t>user</w:t>
      </w:r>
      <w:r w:rsidR="00BB1058" w:rsidRPr="00116BFA">
        <w:rPr>
          <w:rFonts w:ascii="Cambria" w:hAnsi="Cambria" w:cs="Times New Roman"/>
          <w:sz w:val="22"/>
          <w:szCs w:val="24"/>
        </w:rPr>
        <w:t xml:space="preserve">, </w:t>
      </w:r>
      <w:r w:rsidR="003071B3" w:rsidRPr="00116BFA">
        <w:rPr>
          <w:rFonts w:ascii="Cambria" w:hAnsi="Cambria" w:cs="Times New Roman"/>
          <w:sz w:val="22"/>
          <w:szCs w:val="24"/>
        </w:rPr>
        <w:t>like</w:t>
      </w:r>
      <w:r w:rsidR="003071B3">
        <w:rPr>
          <w:rFonts w:ascii="Cambria" w:hAnsi="Cambria" w:cs="Times New Roman"/>
          <w:sz w:val="22"/>
          <w:szCs w:val="24"/>
        </w:rPr>
        <w:t xml:space="preserve"> the case of</w:t>
      </w:r>
      <w:r w:rsidR="00BB1058" w:rsidRPr="00116BFA">
        <w:rPr>
          <w:rFonts w:ascii="Cambria" w:hAnsi="Cambria" w:cs="Times New Roman"/>
          <w:sz w:val="22"/>
          <w:szCs w:val="24"/>
        </w:rPr>
        <w:t xml:space="preserve"> </w:t>
      </w:r>
      <w:proofErr w:type="spellStart"/>
      <w:r w:rsidR="00BB1058" w:rsidRPr="00116BFA">
        <w:rPr>
          <w:rFonts w:ascii="Cambria" w:hAnsi="Cambria" w:cs="Times New Roman"/>
          <w:sz w:val="22"/>
          <w:szCs w:val="24"/>
        </w:rPr>
        <w:t>Tikto</w:t>
      </w:r>
      <w:r w:rsidR="00431E59" w:rsidRPr="00116BFA">
        <w:rPr>
          <w:rFonts w:ascii="Cambria" w:hAnsi="Cambria" w:cs="Times New Roman"/>
          <w:sz w:val="22"/>
          <w:szCs w:val="24"/>
        </w:rPr>
        <w:t>k</w:t>
      </w:r>
      <w:proofErr w:type="spellEnd"/>
      <w:r w:rsidR="00431E59" w:rsidRPr="00116BFA">
        <w:rPr>
          <w:rFonts w:ascii="Cambria" w:hAnsi="Cambria" w:cs="Times New Roman"/>
          <w:sz w:val="22"/>
          <w:szCs w:val="24"/>
        </w:rPr>
        <w:t xml:space="preserve"> </w:t>
      </w:r>
      <w:r w:rsidR="00CE00F3" w:rsidRPr="00116BFA">
        <w:rPr>
          <w:rFonts w:ascii="Cambria" w:hAnsi="Cambria" w:cs="Times New Roman"/>
          <w:sz w:val="22"/>
          <w:szCs w:val="24"/>
        </w:rPr>
        <w:fldChar w:fldCharType="begin"/>
      </w:r>
      <w:r w:rsidR="00CE00F3" w:rsidRPr="00116BFA">
        <w:rPr>
          <w:rFonts w:ascii="Cambria" w:hAnsi="Cambria" w:cs="Times New Roman"/>
          <w:sz w:val="22"/>
          <w:szCs w:val="24"/>
        </w:rPr>
        <w:instrText xml:space="preserve"> REF _Ref143686704 \r \h </w:instrText>
      </w:r>
      <w:r w:rsidR="00B915D5" w:rsidRPr="00116BFA">
        <w:rPr>
          <w:rFonts w:ascii="Cambria" w:hAnsi="Cambria" w:cs="Times New Roman"/>
          <w:sz w:val="22"/>
          <w:szCs w:val="24"/>
        </w:rPr>
        <w:instrText xml:space="preserve"> \* MERGEFORMAT </w:instrText>
      </w:r>
      <w:r w:rsidR="00CE00F3" w:rsidRPr="00116BFA">
        <w:rPr>
          <w:rFonts w:ascii="Cambria" w:hAnsi="Cambria" w:cs="Times New Roman"/>
          <w:sz w:val="22"/>
          <w:szCs w:val="24"/>
        </w:rPr>
      </w:r>
      <w:r w:rsidR="00CE00F3" w:rsidRPr="00116BFA">
        <w:rPr>
          <w:rFonts w:ascii="Cambria" w:hAnsi="Cambria" w:cs="Times New Roman"/>
          <w:sz w:val="22"/>
          <w:szCs w:val="24"/>
        </w:rPr>
        <w:fldChar w:fldCharType="separate"/>
      </w:r>
      <w:r w:rsidR="00532485" w:rsidRPr="00116BFA">
        <w:rPr>
          <w:rFonts w:ascii="Cambria" w:hAnsi="Cambria" w:cs="Times New Roman"/>
          <w:sz w:val="22"/>
          <w:szCs w:val="24"/>
        </w:rPr>
        <w:t>[8]</w:t>
      </w:r>
      <w:r w:rsidR="00CE00F3" w:rsidRPr="00116BFA">
        <w:rPr>
          <w:rFonts w:ascii="Cambria" w:hAnsi="Cambria" w:cs="Times New Roman"/>
          <w:sz w:val="22"/>
          <w:szCs w:val="24"/>
        </w:rPr>
        <w:fldChar w:fldCharType="end"/>
      </w:r>
      <w:r w:rsidR="00BB1058" w:rsidRPr="00116BFA">
        <w:rPr>
          <w:rFonts w:ascii="Cambria" w:hAnsi="Cambria" w:cs="Times New Roman"/>
          <w:sz w:val="22"/>
          <w:szCs w:val="24"/>
        </w:rPr>
        <w:t xml:space="preserve">. In the conservative scenario, </w:t>
      </w:r>
      <w:r w:rsidR="0057719D" w:rsidRPr="00116BFA">
        <w:rPr>
          <w:rFonts w:ascii="Cambria" w:hAnsi="Cambria" w:cs="Times New Roman"/>
          <w:sz w:val="22"/>
          <w:szCs w:val="24"/>
        </w:rPr>
        <w:t>LLMs</w:t>
      </w:r>
      <w:r w:rsidR="00BB1058" w:rsidRPr="00116BFA">
        <w:rPr>
          <w:rFonts w:ascii="Cambria" w:hAnsi="Cambria" w:cs="Times New Roman"/>
          <w:sz w:val="22"/>
          <w:szCs w:val="24"/>
        </w:rPr>
        <w:t xml:space="preserve"> </w:t>
      </w:r>
      <w:r w:rsidR="00746919" w:rsidRPr="00116BFA">
        <w:rPr>
          <w:rFonts w:ascii="Cambria" w:hAnsi="Cambria" w:cs="Times New Roman"/>
          <w:sz w:val="22"/>
          <w:szCs w:val="24"/>
        </w:rPr>
        <w:t xml:space="preserve">will serves only to those who get used to this interaction mode, analogy to voice assistant such as Apple Siri and Google Assistant </w:t>
      </w:r>
      <w:r w:rsidR="001B576C" w:rsidRPr="00116BFA">
        <w:rPr>
          <w:rFonts w:ascii="Cambria" w:hAnsi="Cambria" w:cs="Times New Roman"/>
          <w:sz w:val="22"/>
          <w:szCs w:val="24"/>
        </w:rPr>
        <w:fldChar w:fldCharType="begin"/>
      </w:r>
      <w:r w:rsidR="001B576C" w:rsidRPr="00116BFA">
        <w:rPr>
          <w:rFonts w:ascii="Cambria" w:hAnsi="Cambria" w:cs="Times New Roman"/>
          <w:sz w:val="22"/>
          <w:szCs w:val="24"/>
        </w:rPr>
        <w:instrText xml:space="preserve"> REF _Ref143686722 \r \h </w:instrText>
      </w:r>
      <w:r w:rsidR="00B915D5" w:rsidRPr="00116BFA">
        <w:rPr>
          <w:rFonts w:ascii="Cambria" w:hAnsi="Cambria" w:cs="Times New Roman"/>
          <w:sz w:val="22"/>
          <w:szCs w:val="24"/>
        </w:rPr>
        <w:instrText xml:space="preserve"> \* MERGEFORMAT </w:instrText>
      </w:r>
      <w:r w:rsidR="001B576C" w:rsidRPr="00116BFA">
        <w:rPr>
          <w:rFonts w:ascii="Cambria" w:hAnsi="Cambria" w:cs="Times New Roman"/>
          <w:sz w:val="22"/>
          <w:szCs w:val="24"/>
        </w:rPr>
      </w:r>
      <w:r w:rsidR="001B576C" w:rsidRPr="00116BFA">
        <w:rPr>
          <w:rFonts w:ascii="Cambria" w:hAnsi="Cambria" w:cs="Times New Roman"/>
          <w:sz w:val="22"/>
          <w:szCs w:val="24"/>
        </w:rPr>
        <w:fldChar w:fldCharType="separate"/>
      </w:r>
      <w:r w:rsidR="00532485" w:rsidRPr="00116BFA">
        <w:rPr>
          <w:rFonts w:ascii="Cambria" w:hAnsi="Cambria" w:cs="Times New Roman"/>
          <w:sz w:val="22"/>
          <w:szCs w:val="24"/>
        </w:rPr>
        <w:t>[9]</w:t>
      </w:r>
      <w:r w:rsidR="001B576C" w:rsidRPr="00116BFA">
        <w:rPr>
          <w:rFonts w:ascii="Cambria" w:hAnsi="Cambria" w:cs="Times New Roman"/>
          <w:sz w:val="22"/>
          <w:szCs w:val="24"/>
        </w:rPr>
        <w:fldChar w:fldCharType="end"/>
      </w:r>
      <w:r w:rsidR="00746919" w:rsidRPr="00116BFA">
        <w:rPr>
          <w:rFonts w:ascii="Cambria" w:hAnsi="Cambria" w:cs="Times New Roman"/>
          <w:sz w:val="22"/>
          <w:szCs w:val="24"/>
        </w:rPr>
        <w:t>.</w:t>
      </w:r>
      <w:r w:rsidR="00AA0DE7" w:rsidRPr="00116BFA">
        <w:rPr>
          <w:rFonts w:ascii="Cambria" w:hAnsi="Cambria" w:cs="Times New Roman"/>
          <w:sz w:val="22"/>
          <w:szCs w:val="24"/>
        </w:rPr>
        <w:t xml:space="preserve"> The evolution of daily active user for </w:t>
      </w:r>
      <w:r w:rsidR="0057719D" w:rsidRPr="00116BFA">
        <w:rPr>
          <w:rFonts w:ascii="Cambria" w:hAnsi="Cambria" w:cs="Times New Roman"/>
          <w:sz w:val="22"/>
          <w:szCs w:val="24"/>
        </w:rPr>
        <w:t>LLMs</w:t>
      </w:r>
      <w:r w:rsidR="00AA0DE7" w:rsidRPr="00116BFA">
        <w:rPr>
          <w:rFonts w:ascii="Cambria" w:hAnsi="Cambria" w:cs="Times New Roman"/>
          <w:sz w:val="22"/>
          <w:szCs w:val="24"/>
        </w:rPr>
        <w:t xml:space="preserve"> under three scenarios is shown in </w:t>
      </w:r>
      <w:r w:rsidR="00EE7CD8" w:rsidRPr="003071B3">
        <w:rPr>
          <w:rFonts w:ascii="Cambria" w:hAnsi="Cambria" w:cs="Times New Roman"/>
          <w:color w:val="C00000"/>
          <w:sz w:val="22"/>
          <w:szCs w:val="24"/>
        </w:rPr>
        <w:fldChar w:fldCharType="begin"/>
      </w:r>
      <w:r w:rsidR="00EE7CD8" w:rsidRPr="003071B3">
        <w:rPr>
          <w:rFonts w:ascii="Cambria" w:hAnsi="Cambria" w:cs="Times New Roman"/>
          <w:color w:val="C00000"/>
          <w:sz w:val="22"/>
          <w:szCs w:val="24"/>
        </w:rPr>
        <w:instrText xml:space="preserve"> REF _Ref143934890 \h </w:instrText>
      </w:r>
      <w:r w:rsidR="00B915D5" w:rsidRPr="003071B3">
        <w:rPr>
          <w:rFonts w:ascii="Cambria" w:hAnsi="Cambria" w:cs="Times New Roman"/>
          <w:color w:val="C00000"/>
          <w:sz w:val="22"/>
          <w:szCs w:val="24"/>
        </w:rPr>
        <w:instrText xml:space="preserve"> \* MERGEFORMAT </w:instrText>
      </w:r>
      <w:r w:rsidR="00EE7CD8" w:rsidRPr="003071B3">
        <w:rPr>
          <w:rFonts w:ascii="Cambria" w:hAnsi="Cambria" w:cs="Times New Roman"/>
          <w:color w:val="C00000"/>
          <w:sz w:val="22"/>
          <w:szCs w:val="24"/>
        </w:rPr>
      </w:r>
      <w:r w:rsidR="00EE7CD8" w:rsidRPr="003071B3">
        <w:rPr>
          <w:rFonts w:ascii="Cambria" w:hAnsi="Cambria" w:cs="Times New Roman"/>
          <w:color w:val="C00000"/>
          <w:sz w:val="22"/>
          <w:szCs w:val="24"/>
        </w:rPr>
        <w:fldChar w:fldCharType="separate"/>
      </w:r>
      <w:r w:rsidR="00532485" w:rsidRPr="003071B3">
        <w:rPr>
          <w:rFonts w:ascii="Cambria" w:hAnsi="Cambria" w:cs="Times New Roman"/>
          <w:color w:val="C00000"/>
          <w:sz w:val="22"/>
        </w:rPr>
        <w:t>Fig</w:t>
      </w:r>
      <w:r w:rsidR="003071B3" w:rsidRPr="003071B3">
        <w:rPr>
          <w:rFonts w:ascii="Cambria" w:hAnsi="Cambria" w:cs="Times New Roman"/>
          <w:color w:val="C00000"/>
          <w:sz w:val="22"/>
        </w:rPr>
        <w:t>.</w:t>
      </w:r>
      <w:r w:rsidR="00532485" w:rsidRPr="003071B3">
        <w:rPr>
          <w:rFonts w:ascii="Cambria" w:hAnsi="Cambria" w:cs="Times New Roman"/>
          <w:color w:val="C00000"/>
          <w:sz w:val="22"/>
        </w:rPr>
        <w:t xml:space="preserve"> </w:t>
      </w:r>
      <w:proofErr w:type="spellStart"/>
      <w:r w:rsidR="003071B3">
        <w:rPr>
          <w:rFonts w:ascii="Cambria" w:hAnsi="Cambria" w:cs="Times New Roman"/>
          <w:color w:val="C00000"/>
          <w:sz w:val="22"/>
        </w:rPr>
        <w:t>S</w:t>
      </w:r>
      <w:r w:rsidR="00532485" w:rsidRPr="003071B3">
        <w:rPr>
          <w:rFonts w:ascii="Cambria" w:hAnsi="Cambria" w:cs="Times New Roman"/>
          <w:noProof/>
          <w:color w:val="C00000"/>
          <w:sz w:val="22"/>
        </w:rPr>
        <w:t>3</w:t>
      </w:r>
      <w:proofErr w:type="spellEnd"/>
      <w:r w:rsidR="00EE7CD8" w:rsidRPr="003071B3">
        <w:rPr>
          <w:rFonts w:ascii="Cambria" w:hAnsi="Cambria" w:cs="Times New Roman"/>
          <w:color w:val="C00000"/>
          <w:sz w:val="22"/>
          <w:szCs w:val="24"/>
        </w:rPr>
        <w:fldChar w:fldCharType="end"/>
      </w:r>
      <w:r w:rsidR="00AA0DE7" w:rsidRPr="00116BFA">
        <w:rPr>
          <w:rFonts w:ascii="Cambria" w:hAnsi="Cambria" w:cs="Times New Roman"/>
          <w:sz w:val="22"/>
          <w:szCs w:val="24"/>
        </w:rPr>
        <w:t>.</w:t>
      </w:r>
    </w:p>
    <w:p w14:paraId="7CB036DE" w14:textId="27AD4B35" w:rsidR="00A4139F" w:rsidRPr="00B915D5" w:rsidRDefault="00FE4C0B" w:rsidP="003071B3">
      <w:pPr>
        <w:keepNext/>
        <w:snapToGrid w:val="0"/>
        <w:spacing w:afterLines="50" w:after="156" w:line="360" w:lineRule="auto"/>
        <w:rPr>
          <w:rFonts w:ascii="Cambria" w:hAnsi="Cambria"/>
        </w:rPr>
      </w:pPr>
      <w:r w:rsidRPr="00B915D5">
        <w:rPr>
          <w:rFonts w:ascii="Cambria" w:hAnsi="Cambria"/>
          <w:noProof/>
        </w:rPr>
        <w:lastRenderedPageBreak/>
        <w:drawing>
          <wp:inline distT="0" distB="0" distL="0" distR="0" wp14:anchorId="429F99C4" wp14:editId="5E17C37B">
            <wp:extent cx="5229210" cy="2724150"/>
            <wp:effectExtent l="0" t="0" r="0" b="0"/>
            <wp:docPr id="5339547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730" cy="2748905"/>
                    </a:xfrm>
                    <a:prstGeom prst="rect">
                      <a:avLst/>
                    </a:prstGeom>
                    <a:noFill/>
                    <a:ln>
                      <a:noFill/>
                    </a:ln>
                  </pic:spPr>
                </pic:pic>
              </a:graphicData>
            </a:graphic>
          </wp:inline>
        </w:drawing>
      </w:r>
    </w:p>
    <w:p w14:paraId="70EBAAA8" w14:textId="5852FC8E" w:rsidR="00B51107" w:rsidRPr="003071B3" w:rsidRDefault="00A4139F" w:rsidP="00B915D5">
      <w:pPr>
        <w:pStyle w:val="af4"/>
        <w:spacing w:afterLines="50" w:after="156" w:line="360" w:lineRule="auto"/>
        <w:jc w:val="center"/>
        <w:rPr>
          <w:rFonts w:ascii="Cambria" w:eastAsiaTheme="minorEastAsia" w:hAnsi="Cambria" w:cs="Times New Roman"/>
          <w:b/>
          <w:bCs/>
          <w:sz w:val="22"/>
          <w:szCs w:val="24"/>
        </w:rPr>
      </w:pPr>
      <w:bookmarkStart w:id="0" w:name="_Ref143934880"/>
      <w:r w:rsidRPr="003071B3">
        <w:rPr>
          <w:rFonts w:ascii="Cambria" w:eastAsiaTheme="minorEastAsia" w:hAnsi="Cambria" w:cs="Times New Roman"/>
          <w:b/>
          <w:bCs/>
          <w:sz w:val="22"/>
          <w:szCs w:val="24"/>
        </w:rPr>
        <w:t>Fig</w:t>
      </w:r>
      <w:r w:rsidR="003071B3" w:rsidRPr="003071B3">
        <w:rPr>
          <w:rFonts w:ascii="Cambria" w:eastAsiaTheme="minorEastAsia" w:hAnsi="Cambria" w:cs="Times New Roman" w:hint="eastAsia"/>
          <w:b/>
          <w:bCs/>
          <w:sz w:val="22"/>
          <w:szCs w:val="24"/>
        </w:rPr>
        <w:t>.</w:t>
      </w:r>
      <w:r w:rsidRPr="003071B3">
        <w:rPr>
          <w:rFonts w:ascii="Cambria" w:eastAsiaTheme="minorEastAsia" w:hAnsi="Cambria" w:cs="Times New Roman"/>
          <w:b/>
          <w:bCs/>
          <w:sz w:val="22"/>
          <w:szCs w:val="24"/>
        </w:rPr>
        <w:t xml:space="preserve"> </w:t>
      </w:r>
      <w:proofErr w:type="spellStart"/>
      <w:r w:rsidR="003071B3" w:rsidRPr="003071B3">
        <w:rPr>
          <w:rFonts w:ascii="Cambria" w:eastAsiaTheme="minorEastAsia" w:hAnsi="Cambria" w:cs="Times New Roman"/>
          <w:b/>
          <w:bCs/>
          <w:sz w:val="22"/>
          <w:szCs w:val="24"/>
        </w:rPr>
        <w:t>S</w:t>
      </w:r>
      <w:r w:rsidRPr="003071B3">
        <w:rPr>
          <w:rFonts w:ascii="Cambria" w:eastAsiaTheme="minorEastAsia" w:hAnsi="Cambria" w:cs="Times New Roman"/>
          <w:b/>
          <w:bCs/>
          <w:sz w:val="22"/>
          <w:szCs w:val="24"/>
        </w:rPr>
        <w:fldChar w:fldCharType="begin"/>
      </w:r>
      <w:r w:rsidRPr="003071B3">
        <w:rPr>
          <w:rFonts w:ascii="Cambria" w:eastAsiaTheme="minorEastAsia" w:hAnsi="Cambria" w:cs="Times New Roman"/>
          <w:b/>
          <w:bCs/>
          <w:sz w:val="22"/>
          <w:szCs w:val="24"/>
        </w:rPr>
        <w:instrText xml:space="preserve"> SEQ Figure \* ARABIC </w:instrText>
      </w:r>
      <w:r w:rsidRPr="003071B3">
        <w:rPr>
          <w:rFonts w:ascii="Cambria" w:eastAsiaTheme="minorEastAsia" w:hAnsi="Cambria" w:cs="Times New Roman"/>
          <w:b/>
          <w:bCs/>
          <w:sz w:val="22"/>
          <w:szCs w:val="24"/>
        </w:rPr>
        <w:fldChar w:fldCharType="separate"/>
      </w:r>
      <w:r w:rsidR="00532485" w:rsidRPr="003071B3">
        <w:rPr>
          <w:rFonts w:ascii="Cambria" w:eastAsiaTheme="minorEastAsia" w:hAnsi="Cambria" w:cs="Times New Roman"/>
          <w:b/>
          <w:bCs/>
          <w:noProof/>
          <w:sz w:val="22"/>
          <w:szCs w:val="24"/>
        </w:rPr>
        <w:t>2</w:t>
      </w:r>
      <w:proofErr w:type="spellEnd"/>
      <w:r w:rsidRPr="003071B3">
        <w:rPr>
          <w:rFonts w:ascii="Cambria" w:eastAsiaTheme="minorEastAsia" w:hAnsi="Cambria" w:cs="Times New Roman"/>
          <w:b/>
          <w:bCs/>
          <w:sz w:val="22"/>
          <w:szCs w:val="24"/>
        </w:rPr>
        <w:fldChar w:fldCharType="end"/>
      </w:r>
      <w:bookmarkEnd w:id="0"/>
      <w:r w:rsidRPr="003071B3">
        <w:rPr>
          <w:rFonts w:ascii="Cambria" w:eastAsiaTheme="minorEastAsia" w:hAnsi="Cambria" w:cs="Times New Roman"/>
          <w:b/>
          <w:bCs/>
          <w:sz w:val="22"/>
          <w:szCs w:val="24"/>
        </w:rPr>
        <w:t xml:space="preserve"> Prediction of </w:t>
      </w:r>
      <w:r w:rsidR="002F7F7D" w:rsidRPr="003071B3">
        <w:rPr>
          <w:rFonts w:ascii="Cambria" w:eastAsiaTheme="minorEastAsia" w:hAnsi="Cambria" w:cs="Times New Roman"/>
          <w:b/>
          <w:bCs/>
          <w:sz w:val="22"/>
          <w:szCs w:val="24"/>
        </w:rPr>
        <w:t>Number of parameters and training data size</w:t>
      </w:r>
    </w:p>
    <w:p w14:paraId="41F93D94" w14:textId="0FA8B920" w:rsidR="00A4139F" w:rsidRPr="00B915D5" w:rsidRDefault="00FE4C0B" w:rsidP="003071B3">
      <w:pPr>
        <w:keepNext/>
        <w:snapToGrid w:val="0"/>
        <w:spacing w:afterLines="50" w:after="156" w:line="360" w:lineRule="auto"/>
        <w:rPr>
          <w:rFonts w:ascii="Cambria" w:hAnsi="Cambria"/>
        </w:rPr>
      </w:pPr>
      <w:r w:rsidRPr="00B915D5">
        <w:rPr>
          <w:rFonts w:ascii="Cambria" w:hAnsi="Cambria"/>
          <w:noProof/>
        </w:rPr>
        <w:drawing>
          <wp:inline distT="0" distB="0" distL="0" distR="0" wp14:anchorId="13C9322D" wp14:editId="3D9BDF3B">
            <wp:extent cx="5228590" cy="3013395"/>
            <wp:effectExtent l="0" t="0" r="0" b="0"/>
            <wp:docPr id="6604121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670" cy="3038800"/>
                    </a:xfrm>
                    <a:prstGeom prst="rect">
                      <a:avLst/>
                    </a:prstGeom>
                    <a:noFill/>
                    <a:ln>
                      <a:noFill/>
                    </a:ln>
                  </pic:spPr>
                </pic:pic>
              </a:graphicData>
            </a:graphic>
          </wp:inline>
        </w:drawing>
      </w:r>
    </w:p>
    <w:p w14:paraId="3503BF69" w14:textId="0E886D18" w:rsidR="0002547D" w:rsidRPr="003071B3" w:rsidRDefault="00A4139F" w:rsidP="00B915D5">
      <w:pPr>
        <w:pStyle w:val="af4"/>
        <w:spacing w:afterLines="50" w:after="156" w:line="360" w:lineRule="auto"/>
        <w:jc w:val="center"/>
        <w:rPr>
          <w:rFonts w:ascii="Cambria" w:eastAsiaTheme="minorEastAsia" w:hAnsi="Cambria" w:cs="Times New Roman"/>
          <w:b/>
          <w:bCs/>
          <w:sz w:val="22"/>
          <w:szCs w:val="24"/>
        </w:rPr>
      </w:pPr>
      <w:bookmarkStart w:id="1" w:name="_Ref143934890"/>
      <w:r w:rsidRPr="003071B3">
        <w:rPr>
          <w:rFonts w:ascii="Cambria" w:eastAsiaTheme="minorEastAsia" w:hAnsi="Cambria" w:cs="Times New Roman"/>
          <w:b/>
          <w:bCs/>
          <w:sz w:val="22"/>
          <w:szCs w:val="24"/>
        </w:rPr>
        <w:t>Fig</w:t>
      </w:r>
      <w:r w:rsidR="003071B3" w:rsidRPr="003071B3">
        <w:rPr>
          <w:rFonts w:ascii="Cambria" w:eastAsiaTheme="minorEastAsia" w:hAnsi="Cambria" w:cs="Times New Roman"/>
          <w:b/>
          <w:bCs/>
          <w:sz w:val="22"/>
          <w:szCs w:val="24"/>
        </w:rPr>
        <w:t>.</w:t>
      </w:r>
      <w:r w:rsidRPr="003071B3">
        <w:rPr>
          <w:rFonts w:ascii="Cambria" w:eastAsiaTheme="minorEastAsia" w:hAnsi="Cambria" w:cs="Times New Roman"/>
          <w:b/>
          <w:bCs/>
          <w:sz w:val="22"/>
          <w:szCs w:val="24"/>
        </w:rPr>
        <w:t xml:space="preserve"> </w:t>
      </w:r>
      <w:proofErr w:type="spellStart"/>
      <w:r w:rsidR="00253724">
        <w:rPr>
          <w:rFonts w:ascii="Cambria" w:eastAsiaTheme="minorEastAsia" w:hAnsi="Cambria" w:cs="Times New Roman"/>
          <w:b/>
          <w:bCs/>
          <w:sz w:val="22"/>
          <w:szCs w:val="24"/>
        </w:rPr>
        <w:t>S</w:t>
      </w:r>
      <w:r w:rsidRPr="003071B3">
        <w:rPr>
          <w:rFonts w:ascii="Cambria" w:eastAsiaTheme="minorEastAsia" w:hAnsi="Cambria" w:cs="Times New Roman"/>
          <w:b/>
          <w:bCs/>
          <w:sz w:val="22"/>
          <w:szCs w:val="24"/>
        </w:rPr>
        <w:fldChar w:fldCharType="begin"/>
      </w:r>
      <w:r w:rsidRPr="003071B3">
        <w:rPr>
          <w:rFonts w:ascii="Cambria" w:eastAsiaTheme="minorEastAsia" w:hAnsi="Cambria" w:cs="Times New Roman"/>
          <w:b/>
          <w:bCs/>
          <w:sz w:val="22"/>
          <w:szCs w:val="24"/>
        </w:rPr>
        <w:instrText xml:space="preserve"> SEQ Figure \* ARABIC </w:instrText>
      </w:r>
      <w:r w:rsidRPr="003071B3">
        <w:rPr>
          <w:rFonts w:ascii="Cambria" w:eastAsiaTheme="minorEastAsia" w:hAnsi="Cambria" w:cs="Times New Roman"/>
          <w:b/>
          <w:bCs/>
          <w:sz w:val="22"/>
          <w:szCs w:val="24"/>
        </w:rPr>
        <w:fldChar w:fldCharType="separate"/>
      </w:r>
      <w:r w:rsidR="00532485" w:rsidRPr="003071B3">
        <w:rPr>
          <w:rFonts w:ascii="Cambria" w:eastAsiaTheme="minorEastAsia" w:hAnsi="Cambria" w:cs="Times New Roman"/>
          <w:b/>
          <w:bCs/>
          <w:noProof/>
          <w:sz w:val="22"/>
          <w:szCs w:val="24"/>
        </w:rPr>
        <w:t>3</w:t>
      </w:r>
      <w:proofErr w:type="spellEnd"/>
      <w:r w:rsidRPr="003071B3">
        <w:rPr>
          <w:rFonts w:ascii="Cambria" w:eastAsiaTheme="minorEastAsia" w:hAnsi="Cambria" w:cs="Times New Roman"/>
          <w:b/>
          <w:bCs/>
          <w:sz w:val="22"/>
          <w:szCs w:val="24"/>
        </w:rPr>
        <w:fldChar w:fldCharType="end"/>
      </w:r>
      <w:bookmarkEnd w:id="1"/>
      <w:r w:rsidRPr="003071B3">
        <w:rPr>
          <w:rFonts w:ascii="Cambria" w:eastAsiaTheme="minorEastAsia" w:hAnsi="Cambria" w:cs="Times New Roman"/>
          <w:b/>
          <w:bCs/>
          <w:sz w:val="22"/>
          <w:szCs w:val="24"/>
        </w:rPr>
        <w:t xml:space="preserve"> Prediction of </w:t>
      </w:r>
      <w:r w:rsidR="0057719D" w:rsidRPr="003071B3">
        <w:rPr>
          <w:rFonts w:ascii="Cambria" w:eastAsiaTheme="minorEastAsia" w:hAnsi="Cambria" w:cs="Times New Roman"/>
          <w:b/>
          <w:bCs/>
          <w:sz w:val="22"/>
          <w:szCs w:val="24"/>
        </w:rPr>
        <w:t>LLMs</w:t>
      </w:r>
      <w:r w:rsidRPr="003071B3">
        <w:rPr>
          <w:rFonts w:ascii="Cambria" w:eastAsiaTheme="minorEastAsia" w:hAnsi="Cambria" w:cs="Times New Roman"/>
          <w:b/>
          <w:bCs/>
          <w:sz w:val="22"/>
          <w:szCs w:val="24"/>
        </w:rPr>
        <w:t xml:space="preserve"> daily active user under different scenarios</w:t>
      </w:r>
    </w:p>
    <w:p w14:paraId="1DBCCC9B" w14:textId="096FDEC3" w:rsidR="003071B3" w:rsidRDefault="003071B3">
      <w:pPr>
        <w:widowControl/>
        <w:jc w:val="left"/>
        <w:rPr>
          <w:rFonts w:ascii="Cambria" w:hAnsi="Cambria" w:cs="Times New Roman"/>
        </w:rPr>
      </w:pPr>
      <w:r>
        <w:rPr>
          <w:rFonts w:ascii="Cambria" w:hAnsi="Cambria" w:cs="Times New Roman"/>
        </w:rPr>
        <w:br w:type="page"/>
      </w:r>
    </w:p>
    <w:p w14:paraId="0074885F" w14:textId="19A1DCEE" w:rsidR="00816287" w:rsidRPr="00253724" w:rsidRDefault="00253724" w:rsidP="00253724">
      <w:pPr>
        <w:snapToGrid w:val="0"/>
        <w:spacing w:afterLines="50" w:after="156" w:line="360" w:lineRule="auto"/>
        <w:rPr>
          <w:rFonts w:ascii="Cambria" w:hAnsi="Cambria" w:cs="Times New Roman"/>
          <w:b/>
          <w:bCs/>
          <w:sz w:val="22"/>
          <w:szCs w:val="24"/>
        </w:rPr>
      </w:pPr>
      <w:proofErr w:type="spellStart"/>
      <w:r>
        <w:rPr>
          <w:rFonts w:ascii="Cambria" w:hAnsi="Cambria" w:cs="Times New Roman"/>
          <w:b/>
          <w:bCs/>
          <w:sz w:val="22"/>
          <w:szCs w:val="24"/>
        </w:rPr>
        <w:lastRenderedPageBreak/>
        <w:t>S1.2</w:t>
      </w:r>
      <w:proofErr w:type="spellEnd"/>
      <w:r>
        <w:rPr>
          <w:rFonts w:ascii="Cambria" w:hAnsi="Cambria" w:cs="Times New Roman"/>
          <w:b/>
          <w:bCs/>
          <w:sz w:val="22"/>
          <w:szCs w:val="24"/>
        </w:rPr>
        <w:t xml:space="preserve">.  </w:t>
      </w:r>
      <w:r w:rsidR="00816287" w:rsidRPr="00253724">
        <w:rPr>
          <w:rFonts w:ascii="Cambria" w:hAnsi="Cambria" w:cs="Times New Roman"/>
          <w:b/>
          <w:bCs/>
          <w:sz w:val="22"/>
          <w:szCs w:val="24"/>
        </w:rPr>
        <w:t>E-waste amount prediction</w:t>
      </w:r>
    </w:p>
    <w:p w14:paraId="38F70935" w14:textId="1CF72770" w:rsidR="006C038F" w:rsidRPr="003071B3" w:rsidRDefault="006C038F" w:rsidP="003071B3">
      <w:pPr>
        <w:snapToGrid w:val="0"/>
        <w:spacing w:afterLines="50" w:after="156" w:line="360" w:lineRule="auto"/>
        <w:rPr>
          <w:rFonts w:ascii="Cambria" w:hAnsi="Cambria" w:cs="Times New Roman"/>
          <w:sz w:val="22"/>
          <w:szCs w:val="24"/>
        </w:rPr>
      </w:pPr>
      <w:r w:rsidRPr="003071B3">
        <w:rPr>
          <w:rFonts w:ascii="Cambria" w:hAnsi="Cambria" w:cs="Times New Roman"/>
          <w:sz w:val="22"/>
          <w:szCs w:val="24"/>
        </w:rPr>
        <w:t xml:space="preserve">This module demonstrates how the </w:t>
      </w:r>
      <w:r w:rsidR="0056004E" w:rsidRPr="003071B3">
        <w:rPr>
          <w:rFonts w:ascii="Cambria" w:hAnsi="Cambria" w:cs="Times New Roman"/>
          <w:sz w:val="22"/>
          <w:szCs w:val="24"/>
        </w:rPr>
        <w:t>E-waste</w:t>
      </w:r>
      <w:r w:rsidRPr="003071B3">
        <w:rPr>
          <w:rFonts w:ascii="Cambria" w:hAnsi="Cambria" w:cs="Times New Roman"/>
          <w:sz w:val="22"/>
          <w:szCs w:val="24"/>
        </w:rPr>
        <w:t xml:space="preserve"> amount is calculated with knowing the scale of </w:t>
      </w:r>
      <w:r w:rsidR="0057719D" w:rsidRPr="003071B3">
        <w:rPr>
          <w:rFonts w:ascii="Cambria" w:hAnsi="Cambria" w:cs="Times New Roman"/>
          <w:sz w:val="22"/>
          <w:szCs w:val="24"/>
        </w:rPr>
        <w:t>LLMs</w:t>
      </w:r>
      <w:r w:rsidRPr="003071B3">
        <w:rPr>
          <w:rFonts w:ascii="Cambria" w:hAnsi="Cambria" w:cs="Times New Roman"/>
          <w:sz w:val="22"/>
          <w:szCs w:val="24"/>
        </w:rPr>
        <w:t>.</w:t>
      </w:r>
    </w:p>
    <w:p w14:paraId="28A63A29" w14:textId="5423931B" w:rsidR="006C038F" w:rsidRPr="003071B3" w:rsidRDefault="001E2356" w:rsidP="003071B3">
      <w:pPr>
        <w:snapToGrid w:val="0"/>
        <w:spacing w:afterLines="50" w:after="156" w:line="360" w:lineRule="auto"/>
        <w:rPr>
          <w:rFonts w:ascii="Cambria" w:hAnsi="Cambria" w:cs="Times New Roman"/>
          <w:sz w:val="22"/>
          <w:szCs w:val="24"/>
        </w:rPr>
      </w:pPr>
      <w:r w:rsidRPr="003071B3">
        <w:rPr>
          <w:rFonts w:ascii="Cambria" w:hAnsi="Cambria" w:cs="Times New Roman"/>
          <w:sz w:val="22"/>
          <w:szCs w:val="24"/>
        </w:rPr>
        <w:t xml:space="preserve">As the key of prediction model is to find equilibrium between </w:t>
      </w:r>
      <w:r w:rsidR="0057719D" w:rsidRPr="003071B3">
        <w:rPr>
          <w:rFonts w:ascii="Cambria" w:hAnsi="Cambria" w:cs="Times New Roman"/>
          <w:sz w:val="22"/>
          <w:szCs w:val="24"/>
        </w:rPr>
        <w:t>LLMs</w:t>
      </w:r>
      <w:r w:rsidRPr="003071B3">
        <w:rPr>
          <w:rFonts w:ascii="Cambria" w:hAnsi="Cambria" w:cs="Times New Roman"/>
          <w:sz w:val="22"/>
          <w:szCs w:val="24"/>
        </w:rPr>
        <w:t xml:space="preserve"> computational power demand and GPU server computational power supply, the computational power of individual server is the critical value. </w:t>
      </w:r>
      <w:r w:rsidR="006A2904" w:rsidRPr="003071B3">
        <w:rPr>
          <w:rFonts w:ascii="Cambria" w:hAnsi="Cambria" w:cs="Times New Roman"/>
          <w:sz w:val="22"/>
          <w:szCs w:val="24"/>
        </w:rPr>
        <w:t>In recent 2 years</w:t>
      </w:r>
      <w:r w:rsidRPr="003071B3">
        <w:rPr>
          <w:rFonts w:ascii="Cambria" w:hAnsi="Cambria" w:cs="Times New Roman"/>
          <w:sz w:val="22"/>
          <w:szCs w:val="24"/>
        </w:rPr>
        <w:t xml:space="preserve">, the most widely deployed training servers use Nvidia </w:t>
      </w:r>
      <w:proofErr w:type="spellStart"/>
      <w:r w:rsidRPr="003071B3">
        <w:rPr>
          <w:rFonts w:ascii="Cambria" w:hAnsi="Cambria" w:cs="Times New Roman"/>
          <w:sz w:val="22"/>
          <w:szCs w:val="24"/>
        </w:rPr>
        <w:t>A100</w:t>
      </w:r>
      <w:proofErr w:type="spellEnd"/>
      <w:r w:rsidRPr="003071B3">
        <w:rPr>
          <w:rFonts w:ascii="Cambria" w:hAnsi="Cambria" w:cs="Times New Roman"/>
          <w:sz w:val="22"/>
          <w:szCs w:val="24"/>
        </w:rPr>
        <w:t xml:space="preserve"> and inferring servers use Nvidia </w:t>
      </w:r>
      <w:proofErr w:type="spellStart"/>
      <w:r w:rsidRPr="003071B3">
        <w:rPr>
          <w:rFonts w:ascii="Cambria" w:hAnsi="Cambria" w:cs="Times New Roman"/>
          <w:sz w:val="22"/>
          <w:szCs w:val="24"/>
        </w:rPr>
        <w:t>A40</w:t>
      </w:r>
      <w:proofErr w:type="spellEnd"/>
      <w:r w:rsidR="00530438" w:rsidRPr="003071B3">
        <w:rPr>
          <w:rFonts w:ascii="Cambria" w:hAnsi="Cambria" w:cs="Times New Roman"/>
          <w:sz w:val="22"/>
          <w:szCs w:val="24"/>
        </w:rPr>
        <w:t xml:space="preserve">, delivering 0.156 </w:t>
      </w:r>
      <w:proofErr w:type="spellStart"/>
      <w:r w:rsidR="00530438" w:rsidRPr="003071B3">
        <w:rPr>
          <w:rFonts w:ascii="Cambria" w:hAnsi="Cambria" w:cs="Times New Roman"/>
          <w:i/>
          <w:iCs/>
          <w:sz w:val="22"/>
          <w:szCs w:val="24"/>
        </w:rPr>
        <w:t>PFlops</w:t>
      </w:r>
      <w:proofErr w:type="spellEnd"/>
      <w:r w:rsidR="00530438" w:rsidRPr="003071B3">
        <w:rPr>
          <w:rFonts w:ascii="Cambria" w:hAnsi="Cambria" w:cs="Times New Roman"/>
          <w:i/>
          <w:iCs/>
          <w:sz w:val="22"/>
          <w:szCs w:val="24"/>
        </w:rPr>
        <w:t>/s</w:t>
      </w:r>
      <w:r w:rsidR="00530438" w:rsidRPr="003071B3">
        <w:rPr>
          <w:rFonts w:ascii="Cambria" w:hAnsi="Cambria" w:cs="Times New Roman"/>
          <w:sz w:val="22"/>
          <w:szCs w:val="24"/>
        </w:rPr>
        <w:t xml:space="preserve"> of </w:t>
      </w:r>
      <w:proofErr w:type="spellStart"/>
      <w:r w:rsidR="00530438" w:rsidRPr="003071B3">
        <w:rPr>
          <w:rFonts w:ascii="Cambria" w:hAnsi="Cambria" w:cs="Times New Roman"/>
          <w:sz w:val="22"/>
          <w:szCs w:val="24"/>
        </w:rPr>
        <w:t>TF32</w:t>
      </w:r>
      <w:proofErr w:type="spellEnd"/>
      <w:r w:rsidR="00530438" w:rsidRPr="003071B3">
        <w:rPr>
          <w:rFonts w:ascii="Cambria" w:hAnsi="Cambria" w:cs="Times New Roman"/>
          <w:sz w:val="22"/>
          <w:szCs w:val="24"/>
        </w:rPr>
        <w:t xml:space="preserve"> computing for training and 0.495 </w:t>
      </w:r>
      <w:proofErr w:type="spellStart"/>
      <w:r w:rsidR="00530438" w:rsidRPr="003071B3">
        <w:rPr>
          <w:rFonts w:ascii="Cambria" w:hAnsi="Cambria" w:cs="Times New Roman"/>
          <w:i/>
          <w:iCs/>
          <w:sz w:val="22"/>
          <w:szCs w:val="24"/>
        </w:rPr>
        <w:t>PFlops</w:t>
      </w:r>
      <w:proofErr w:type="spellEnd"/>
      <w:r w:rsidR="00530438" w:rsidRPr="003071B3">
        <w:rPr>
          <w:rFonts w:ascii="Cambria" w:hAnsi="Cambria" w:cs="Times New Roman"/>
          <w:i/>
          <w:iCs/>
          <w:sz w:val="22"/>
          <w:szCs w:val="24"/>
        </w:rPr>
        <w:t>/s</w:t>
      </w:r>
      <w:r w:rsidR="00530438" w:rsidRPr="003071B3">
        <w:rPr>
          <w:rFonts w:ascii="Cambria" w:hAnsi="Cambria" w:cs="Times New Roman"/>
          <w:sz w:val="22"/>
          <w:szCs w:val="24"/>
        </w:rPr>
        <w:t xml:space="preserve"> of </w:t>
      </w:r>
      <w:proofErr w:type="spellStart"/>
      <w:r w:rsidR="00530438" w:rsidRPr="003071B3">
        <w:rPr>
          <w:rFonts w:ascii="Cambria" w:hAnsi="Cambria" w:cs="Times New Roman"/>
          <w:sz w:val="22"/>
          <w:szCs w:val="24"/>
        </w:rPr>
        <w:t>INT8</w:t>
      </w:r>
      <w:proofErr w:type="spellEnd"/>
      <w:r w:rsidR="00530438" w:rsidRPr="003071B3">
        <w:rPr>
          <w:rFonts w:ascii="Cambria" w:hAnsi="Cambria" w:cs="Times New Roman"/>
          <w:sz w:val="22"/>
          <w:szCs w:val="24"/>
        </w:rPr>
        <w:t xml:space="preserve"> computing for inferring, respectively</w:t>
      </w:r>
      <w:r w:rsidR="00620984" w:rsidRPr="003071B3">
        <w:rPr>
          <w:rFonts w:ascii="Cambria" w:hAnsi="Cambria" w:cs="Times New Roman"/>
          <w:sz w:val="22"/>
          <w:szCs w:val="24"/>
        </w:rPr>
        <w:t xml:space="preserve"> </w:t>
      </w:r>
      <w:r w:rsidR="00FB5D75" w:rsidRPr="003071B3">
        <w:rPr>
          <w:rFonts w:ascii="Cambria" w:hAnsi="Cambria" w:cs="Times New Roman"/>
          <w:sz w:val="22"/>
          <w:szCs w:val="24"/>
        </w:rPr>
        <w:fldChar w:fldCharType="begin"/>
      </w:r>
      <w:r w:rsidR="00FB5D75" w:rsidRPr="003071B3">
        <w:rPr>
          <w:rFonts w:ascii="Cambria" w:hAnsi="Cambria" w:cs="Times New Roman"/>
          <w:sz w:val="22"/>
          <w:szCs w:val="24"/>
        </w:rPr>
        <w:instrText xml:space="preserve"> REF _Ref143688582 \r \h </w:instrText>
      </w:r>
      <w:r w:rsidR="00B915D5" w:rsidRPr="003071B3">
        <w:rPr>
          <w:rFonts w:ascii="Cambria" w:hAnsi="Cambria" w:cs="Times New Roman"/>
          <w:sz w:val="22"/>
          <w:szCs w:val="24"/>
        </w:rPr>
        <w:instrText xml:space="preserve"> \* MERGEFORMAT </w:instrText>
      </w:r>
      <w:r w:rsidR="00FB5D75" w:rsidRPr="003071B3">
        <w:rPr>
          <w:rFonts w:ascii="Cambria" w:hAnsi="Cambria" w:cs="Times New Roman"/>
          <w:sz w:val="22"/>
          <w:szCs w:val="24"/>
        </w:rPr>
      </w:r>
      <w:r w:rsidR="00FB5D75" w:rsidRPr="003071B3">
        <w:rPr>
          <w:rFonts w:ascii="Cambria" w:hAnsi="Cambria" w:cs="Times New Roman"/>
          <w:sz w:val="22"/>
          <w:szCs w:val="24"/>
        </w:rPr>
        <w:fldChar w:fldCharType="separate"/>
      </w:r>
      <w:r w:rsidR="00532485" w:rsidRPr="003071B3">
        <w:rPr>
          <w:rFonts w:ascii="Cambria" w:hAnsi="Cambria" w:cs="Times New Roman"/>
          <w:sz w:val="22"/>
          <w:szCs w:val="24"/>
        </w:rPr>
        <w:t>[10]</w:t>
      </w:r>
      <w:r w:rsidR="00FB5D75" w:rsidRPr="003071B3">
        <w:rPr>
          <w:rFonts w:ascii="Cambria" w:hAnsi="Cambria" w:cs="Times New Roman"/>
          <w:sz w:val="22"/>
          <w:szCs w:val="24"/>
        </w:rPr>
        <w:fldChar w:fldCharType="end"/>
      </w:r>
      <w:r w:rsidR="00530438" w:rsidRPr="003071B3">
        <w:rPr>
          <w:rFonts w:ascii="Cambria" w:hAnsi="Cambria" w:cs="Times New Roman"/>
          <w:sz w:val="22"/>
          <w:szCs w:val="24"/>
        </w:rPr>
        <w:t>.</w:t>
      </w:r>
      <w:r w:rsidR="00620984" w:rsidRPr="003071B3">
        <w:rPr>
          <w:rFonts w:ascii="Cambria" w:hAnsi="Cambria" w:cs="Times New Roman"/>
          <w:sz w:val="22"/>
          <w:szCs w:val="24"/>
        </w:rPr>
        <w:t xml:space="preserve"> </w:t>
      </w:r>
      <w:r w:rsidR="00B81748" w:rsidRPr="003071B3">
        <w:rPr>
          <w:rFonts w:ascii="Cambria" w:hAnsi="Cambria" w:cs="Times New Roman"/>
          <w:sz w:val="22"/>
          <w:szCs w:val="24"/>
        </w:rPr>
        <w:t xml:space="preserve">The future growth trend for both training </w:t>
      </w:r>
      <w:r w:rsidR="00EC3CFC" w:rsidRPr="003071B3">
        <w:rPr>
          <w:rFonts w:ascii="Cambria" w:hAnsi="Cambria" w:cs="Times New Roman"/>
          <w:sz w:val="22"/>
          <w:szCs w:val="24"/>
        </w:rPr>
        <w:t xml:space="preserve">computing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00EC3CFC" w:rsidRPr="003071B3">
        <w:rPr>
          <w:rFonts w:ascii="Cambria" w:hAnsi="Cambria" w:cs="Times New Roman"/>
          <w:sz w:val="22"/>
          <w:szCs w:val="24"/>
        </w:rPr>
        <w:t xml:space="preserve"> </w:t>
      </w:r>
      <w:r w:rsidR="00B81748" w:rsidRPr="003071B3">
        <w:rPr>
          <w:rFonts w:ascii="Cambria" w:hAnsi="Cambria" w:cs="Times New Roman"/>
          <w:sz w:val="22"/>
          <w:szCs w:val="24"/>
        </w:rPr>
        <w:t xml:space="preserve">and inferring computing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00EC3CFC" w:rsidRPr="003071B3">
        <w:rPr>
          <w:rFonts w:ascii="Cambria" w:hAnsi="Cambria" w:cs="Times New Roman"/>
          <w:sz w:val="22"/>
          <w:szCs w:val="24"/>
        </w:rPr>
        <w:t xml:space="preserve"> </w:t>
      </w:r>
      <w:r w:rsidR="00B81748" w:rsidRPr="003071B3">
        <w:rPr>
          <w:rFonts w:ascii="Cambria" w:hAnsi="Cambria" w:cs="Times New Roman"/>
          <w:sz w:val="22"/>
          <w:szCs w:val="24"/>
        </w:rPr>
        <w:t>will follow the Moore’s Law, i.e., doubles every 18 months.</w:t>
      </w:r>
      <w:r w:rsidR="00AB3BFA" w:rsidRPr="003071B3">
        <w:rPr>
          <w:rFonts w:ascii="Cambria" w:hAnsi="Cambria" w:cs="Times New Roman"/>
          <w:sz w:val="22"/>
          <w:szCs w:val="24"/>
        </w:rPr>
        <w:t xml:space="preserve"> See </w:t>
      </w:r>
      <w:r w:rsidR="00EE7CD8" w:rsidRPr="003071B3">
        <w:rPr>
          <w:rFonts w:ascii="Cambria" w:hAnsi="Cambria" w:cs="Times New Roman"/>
          <w:color w:val="C00000"/>
          <w:sz w:val="22"/>
          <w:szCs w:val="24"/>
        </w:rPr>
        <w:fldChar w:fldCharType="begin"/>
      </w:r>
      <w:r w:rsidR="00EE7CD8" w:rsidRPr="003071B3">
        <w:rPr>
          <w:rFonts w:ascii="Cambria" w:hAnsi="Cambria" w:cs="Times New Roman"/>
          <w:color w:val="C00000"/>
          <w:sz w:val="22"/>
          <w:szCs w:val="24"/>
        </w:rPr>
        <w:instrText xml:space="preserve"> REF _Ref143934894 \h </w:instrText>
      </w:r>
      <w:r w:rsidR="00B915D5" w:rsidRPr="003071B3">
        <w:rPr>
          <w:rFonts w:ascii="Cambria" w:hAnsi="Cambria" w:cs="Times New Roman"/>
          <w:color w:val="C00000"/>
          <w:sz w:val="22"/>
          <w:szCs w:val="24"/>
        </w:rPr>
        <w:instrText xml:space="preserve"> \* MERGEFORMAT </w:instrText>
      </w:r>
      <w:r w:rsidR="00EE7CD8" w:rsidRPr="003071B3">
        <w:rPr>
          <w:rFonts w:ascii="Cambria" w:hAnsi="Cambria" w:cs="Times New Roman"/>
          <w:color w:val="C00000"/>
          <w:sz w:val="22"/>
          <w:szCs w:val="24"/>
        </w:rPr>
      </w:r>
      <w:r w:rsidR="00EE7CD8" w:rsidRPr="003071B3">
        <w:rPr>
          <w:rFonts w:ascii="Cambria" w:hAnsi="Cambria" w:cs="Times New Roman"/>
          <w:color w:val="C00000"/>
          <w:sz w:val="22"/>
          <w:szCs w:val="24"/>
        </w:rPr>
        <w:fldChar w:fldCharType="separate"/>
      </w:r>
      <w:r w:rsidR="00532485" w:rsidRPr="003071B3">
        <w:rPr>
          <w:rFonts w:ascii="Cambria" w:hAnsi="Cambria" w:cs="Times New Roman"/>
          <w:color w:val="C00000"/>
          <w:sz w:val="22"/>
        </w:rPr>
        <w:t>Fig</w:t>
      </w:r>
      <w:r w:rsidR="003071B3" w:rsidRPr="003071B3">
        <w:rPr>
          <w:rFonts w:ascii="Cambria" w:hAnsi="Cambria" w:cs="Times New Roman"/>
          <w:color w:val="C00000"/>
          <w:sz w:val="22"/>
        </w:rPr>
        <w:t>.</w:t>
      </w:r>
      <w:r w:rsidR="00532485" w:rsidRPr="003071B3">
        <w:rPr>
          <w:rFonts w:ascii="Cambria" w:hAnsi="Cambria" w:cs="Times New Roman"/>
          <w:color w:val="C00000"/>
          <w:sz w:val="22"/>
        </w:rPr>
        <w:t xml:space="preserve"> </w:t>
      </w:r>
      <w:proofErr w:type="spellStart"/>
      <w:r w:rsidR="003071B3" w:rsidRPr="003071B3">
        <w:rPr>
          <w:rFonts w:ascii="Cambria" w:hAnsi="Cambria" w:cs="Times New Roman"/>
          <w:color w:val="C00000"/>
          <w:sz w:val="22"/>
        </w:rPr>
        <w:t>S</w:t>
      </w:r>
      <w:r w:rsidR="00532485" w:rsidRPr="003071B3">
        <w:rPr>
          <w:rFonts w:ascii="Cambria" w:hAnsi="Cambria" w:cs="Times New Roman"/>
          <w:noProof/>
          <w:color w:val="C00000"/>
          <w:sz w:val="22"/>
        </w:rPr>
        <w:t>4</w:t>
      </w:r>
      <w:proofErr w:type="spellEnd"/>
      <w:r w:rsidR="00EE7CD8" w:rsidRPr="003071B3">
        <w:rPr>
          <w:rFonts w:ascii="Cambria" w:hAnsi="Cambria" w:cs="Times New Roman"/>
          <w:color w:val="C00000"/>
          <w:sz w:val="22"/>
          <w:szCs w:val="24"/>
        </w:rPr>
        <w:fldChar w:fldCharType="end"/>
      </w:r>
      <w:r w:rsidR="00AB3BFA" w:rsidRPr="003071B3">
        <w:rPr>
          <w:rFonts w:ascii="Cambria" w:hAnsi="Cambria" w:cs="Times New Roman"/>
          <w:sz w:val="22"/>
          <w:szCs w:val="24"/>
        </w:rPr>
        <w:t xml:space="preserve"> for detailed information.</w:t>
      </w:r>
    </w:p>
    <w:p w14:paraId="40F78A6F" w14:textId="6DACC6D2" w:rsidR="00FE0060" w:rsidRPr="00B915D5" w:rsidRDefault="003A2D59" w:rsidP="00B915D5">
      <w:pPr>
        <w:keepNext/>
        <w:snapToGrid w:val="0"/>
        <w:spacing w:afterLines="50" w:after="156" w:line="360" w:lineRule="auto"/>
        <w:jc w:val="center"/>
        <w:rPr>
          <w:rFonts w:ascii="Cambria" w:hAnsi="Cambria"/>
        </w:rPr>
      </w:pPr>
      <w:r w:rsidRPr="00B915D5">
        <w:rPr>
          <w:rFonts w:ascii="Cambria" w:hAnsi="Cambria"/>
          <w:noProof/>
        </w:rPr>
        <w:drawing>
          <wp:inline distT="0" distB="0" distL="0" distR="0" wp14:anchorId="56E327AA" wp14:editId="08F0E6D7">
            <wp:extent cx="4962525" cy="2941309"/>
            <wp:effectExtent l="0" t="0" r="0" b="0"/>
            <wp:docPr id="18857145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3476" cy="2959654"/>
                    </a:xfrm>
                    <a:prstGeom prst="rect">
                      <a:avLst/>
                    </a:prstGeom>
                    <a:noFill/>
                    <a:ln>
                      <a:noFill/>
                    </a:ln>
                  </pic:spPr>
                </pic:pic>
              </a:graphicData>
            </a:graphic>
          </wp:inline>
        </w:drawing>
      </w:r>
    </w:p>
    <w:p w14:paraId="658ABC9C" w14:textId="71A547D6" w:rsidR="00AB6D30" w:rsidRPr="003071B3" w:rsidRDefault="00FE0060" w:rsidP="00B915D5">
      <w:pPr>
        <w:pStyle w:val="af4"/>
        <w:spacing w:afterLines="50" w:after="156" w:line="360" w:lineRule="auto"/>
        <w:jc w:val="center"/>
        <w:rPr>
          <w:rFonts w:ascii="Cambria" w:eastAsiaTheme="minorEastAsia" w:hAnsi="Cambria" w:cs="Times New Roman"/>
          <w:b/>
          <w:bCs/>
          <w:sz w:val="22"/>
          <w:szCs w:val="24"/>
        </w:rPr>
      </w:pPr>
      <w:bookmarkStart w:id="2" w:name="_Ref143934894"/>
      <w:r w:rsidRPr="003071B3">
        <w:rPr>
          <w:rFonts w:ascii="Cambria" w:eastAsiaTheme="minorEastAsia" w:hAnsi="Cambria" w:cs="Times New Roman"/>
          <w:b/>
          <w:bCs/>
          <w:sz w:val="22"/>
          <w:szCs w:val="24"/>
        </w:rPr>
        <w:t>Fig</w:t>
      </w:r>
      <w:r w:rsidR="003071B3" w:rsidRPr="003071B3">
        <w:rPr>
          <w:rFonts w:ascii="Cambria" w:eastAsiaTheme="minorEastAsia" w:hAnsi="Cambria" w:cs="Times New Roman"/>
          <w:b/>
          <w:bCs/>
          <w:sz w:val="22"/>
          <w:szCs w:val="24"/>
        </w:rPr>
        <w:t xml:space="preserve">. </w:t>
      </w:r>
      <w:proofErr w:type="spellStart"/>
      <w:r w:rsidR="00253724">
        <w:rPr>
          <w:rFonts w:ascii="Cambria" w:eastAsiaTheme="minorEastAsia" w:hAnsi="Cambria" w:cs="Times New Roman"/>
          <w:b/>
          <w:bCs/>
          <w:sz w:val="22"/>
          <w:szCs w:val="24"/>
        </w:rPr>
        <w:t>S</w:t>
      </w:r>
      <w:r w:rsidRPr="003071B3">
        <w:rPr>
          <w:rFonts w:ascii="Cambria" w:eastAsiaTheme="minorEastAsia" w:hAnsi="Cambria" w:cs="Times New Roman"/>
          <w:b/>
          <w:bCs/>
          <w:sz w:val="22"/>
          <w:szCs w:val="24"/>
        </w:rPr>
        <w:fldChar w:fldCharType="begin"/>
      </w:r>
      <w:r w:rsidRPr="003071B3">
        <w:rPr>
          <w:rFonts w:ascii="Cambria" w:eastAsiaTheme="minorEastAsia" w:hAnsi="Cambria" w:cs="Times New Roman"/>
          <w:b/>
          <w:bCs/>
          <w:sz w:val="22"/>
          <w:szCs w:val="24"/>
        </w:rPr>
        <w:instrText xml:space="preserve"> SEQ Figure \* ARABIC </w:instrText>
      </w:r>
      <w:r w:rsidRPr="003071B3">
        <w:rPr>
          <w:rFonts w:ascii="Cambria" w:eastAsiaTheme="minorEastAsia" w:hAnsi="Cambria" w:cs="Times New Roman"/>
          <w:b/>
          <w:bCs/>
          <w:sz w:val="22"/>
          <w:szCs w:val="24"/>
        </w:rPr>
        <w:fldChar w:fldCharType="separate"/>
      </w:r>
      <w:r w:rsidR="00532485" w:rsidRPr="003071B3">
        <w:rPr>
          <w:rFonts w:ascii="Cambria" w:eastAsiaTheme="minorEastAsia" w:hAnsi="Cambria" w:cs="Times New Roman"/>
          <w:b/>
          <w:bCs/>
          <w:noProof/>
          <w:sz w:val="22"/>
          <w:szCs w:val="24"/>
        </w:rPr>
        <w:t>4</w:t>
      </w:r>
      <w:proofErr w:type="spellEnd"/>
      <w:r w:rsidRPr="003071B3">
        <w:rPr>
          <w:rFonts w:ascii="Cambria" w:eastAsiaTheme="minorEastAsia" w:hAnsi="Cambria" w:cs="Times New Roman"/>
          <w:b/>
          <w:bCs/>
          <w:sz w:val="22"/>
          <w:szCs w:val="24"/>
        </w:rPr>
        <w:fldChar w:fldCharType="end"/>
      </w:r>
      <w:bookmarkEnd w:id="2"/>
      <w:r w:rsidRPr="003071B3">
        <w:rPr>
          <w:rFonts w:ascii="Cambria" w:eastAsiaTheme="minorEastAsia" w:hAnsi="Cambria" w:cs="Times New Roman"/>
          <w:b/>
          <w:bCs/>
          <w:sz w:val="22"/>
          <w:szCs w:val="24"/>
        </w:rPr>
        <w:t xml:space="preserve"> Evolution GPU computational power under different hypothesis</w:t>
      </w:r>
    </w:p>
    <w:p w14:paraId="216179CD" w14:textId="4641C365" w:rsidR="00DA267C" w:rsidRPr="003071B3" w:rsidRDefault="0090592E" w:rsidP="00B915D5">
      <w:pPr>
        <w:snapToGrid w:val="0"/>
        <w:spacing w:afterLines="50" w:after="156" w:line="360" w:lineRule="auto"/>
        <w:rPr>
          <w:rFonts w:ascii="Cambria" w:hAnsi="Cambria" w:cs="Times New Roman"/>
          <w:sz w:val="22"/>
          <w:szCs w:val="24"/>
        </w:rPr>
      </w:pPr>
      <w:r w:rsidRPr="003071B3">
        <w:rPr>
          <w:rFonts w:ascii="Cambria" w:hAnsi="Cambria" w:cs="Times New Roman"/>
          <w:sz w:val="22"/>
          <w:szCs w:val="24"/>
        </w:rPr>
        <w:t>Generally, divid</w:t>
      </w:r>
      <w:r w:rsidR="004C1891" w:rsidRPr="003071B3">
        <w:rPr>
          <w:rFonts w:ascii="Cambria" w:hAnsi="Cambria" w:cs="Times New Roman"/>
          <w:sz w:val="22"/>
          <w:szCs w:val="24"/>
        </w:rPr>
        <w:t>e</w:t>
      </w:r>
      <w:r w:rsidRPr="003071B3">
        <w:rPr>
          <w:rFonts w:ascii="Cambria" w:hAnsi="Cambria" w:cs="Times New Roman"/>
          <w:sz w:val="22"/>
          <w:szCs w:val="24"/>
        </w:rPr>
        <w:t xml:space="preserve"> </w:t>
      </w:r>
      <m:oMath>
        <m:r>
          <w:rPr>
            <w:rFonts w:ascii="Cambria Math" w:hAnsi="Cambria Math" w:cs="Times New Roman"/>
            <w:sz w:val="22"/>
            <w:szCs w:val="24"/>
          </w:rPr>
          <m:t>D(t)</m:t>
        </m:r>
      </m:oMath>
      <w:r w:rsidRPr="003071B3">
        <w:rPr>
          <w:rFonts w:ascii="Cambria" w:hAnsi="Cambria" w:cs="Times New Roman"/>
          <w:sz w:val="22"/>
          <w:szCs w:val="24"/>
        </w:rPr>
        <w:t xml:space="preserve"> by </w:t>
      </w:r>
      <m:oMath>
        <m:r>
          <w:rPr>
            <w:rFonts w:ascii="Cambria Math" w:hAnsi="Cambria Math" w:cs="Times New Roman"/>
            <w:sz w:val="22"/>
            <w:szCs w:val="24"/>
          </w:rPr>
          <m:t>C(t)</m:t>
        </m:r>
      </m:oMath>
      <w:r w:rsidRPr="003071B3">
        <w:rPr>
          <w:rFonts w:ascii="Cambria" w:hAnsi="Cambria" w:cs="Times New Roman"/>
          <w:sz w:val="22"/>
          <w:szCs w:val="24"/>
        </w:rPr>
        <w:t xml:space="preserve"> and comput</w:t>
      </w:r>
      <w:proofErr w:type="spellStart"/>
      <w:r w:rsidR="004C1891" w:rsidRPr="003071B3">
        <w:rPr>
          <w:rFonts w:ascii="Cambria" w:hAnsi="Cambria" w:cs="Times New Roman"/>
          <w:sz w:val="22"/>
          <w:szCs w:val="24"/>
        </w:rPr>
        <w:t>ation</w:t>
      </w:r>
      <w:proofErr w:type="spellEnd"/>
      <w:r w:rsidRPr="003071B3">
        <w:rPr>
          <w:rFonts w:ascii="Cambria" w:hAnsi="Cambria" w:cs="Times New Roman"/>
          <w:sz w:val="22"/>
          <w:szCs w:val="24"/>
        </w:rPr>
        <w:t xml:space="preserve"> efficiency </w:t>
      </w:r>
      <m:oMath>
        <m:r>
          <w:rPr>
            <w:rFonts w:ascii="Cambria Math" w:hAnsi="Cambria Math" w:cs="Times New Roman"/>
            <w:sz w:val="22"/>
            <w:szCs w:val="24"/>
          </w:rPr>
          <m:t>ε</m:t>
        </m:r>
      </m:oMath>
      <w:r w:rsidRPr="003071B3">
        <w:rPr>
          <w:rFonts w:ascii="Cambria" w:hAnsi="Cambria" w:cs="Times New Roman"/>
          <w:sz w:val="22"/>
          <w:szCs w:val="24"/>
        </w:rPr>
        <w:t xml:space="preserve"> can we obtain the number of servers </w:t>
      </w:r>
      <m:oMath>
        <m:r>
          <w:rPr>
            <w:rFonts w:ascii="Cambria Math" w:hAnsi="Cambria Math" w:cs="Times New Roman"/>
            <w:sz w:val="22"/>
            <w:szCs w:val="24"/>
          </w:rPr>
          <m:t>S(t)</m:t>
        </m:r>
      </m:oMath>
      <w:r w:rsidR="00D03349" w:rsidRPr="003071B3">
        <w:rPr>
          <w:rFonts w:ascii="Cambria" w:hAnsi="Cambria" w:cs="Times New Roman"/>
          <w:sz w:val="22"/>
          <w:szCs w:val="24"/>
        </w:rPr>
        <w:t xml:space="preserve"> required to match the computational power demand</w:t>
      </w:r>
      <w:r w:rsidRPr="003071B3">
        <w:rPr>
          <w:rFonts w:ascii="Cambria" w:hAnsi="Cambria" w:cs="Times New Roman"/>
          <w:sz w:val="22"/>
          <w:szCs w:val="24"/>
        </w:rPr>
        <w:t>. However</w:t>
      </w:r>
      <w:r w:rsidR="004E39C3" w:rsidRPr="003071B3">
        <w:rPr>
          <w:rFonts w:ascii="Cambria" w:hAnsi="Cambria" w:cs="Times New Roman"/>
          <w:sz w:val="22"/>
          <w:szCs w:val="24"/>
        </w:rPr>
        <w:t>,</w:t>
      </w:r>
      <w:r w:rsidR="00D03349" w:rsidRPr="003071B3">
        <w:rPr>
          <w:rFonts w:ascii="Cambria" w:hAnsi="Cambria" w:cs="Times New Roman"/>
          <w:sz w:val="22"/>
          <w:szCs w:val="24"/>
        </w:rPr>
        <w:t xml:space="preserve"> this is not true for the </w:t>
      </w:r>
      <w:r w:rsidR="004C1891" w:rsidRPr="003071B3">
        <w:rPr>
          <w:rFonts w:ascii="Cambria" w:hAnsi="Cambria" w:cs="Times New Roman"/>
          <w:sz w:val="22"/>
          <w:szCs w:val="24"/>
        </w:rPr>
        <w:t>dynamic</w:t>
      </w:r>
      <w:r w:rsidR="00D03349" w:rsidRPr="003071B3">
        <w:rPr>
          <w:rFonts w:ascii="Cambria" w:hAnsi="Cambria" w:cs="Times New Roman"/>
          <w:sz w:val="22"/>
          <w:szCs w:val="24"/>
        </w:rPr>
        <w:t xml:space="preserve"> variable </w:t>
      </w:r>
      <m:oMath>
        <m:r>
          <w:rPr>
            <w:rFonts w:ascii="Cambria Math" w:hAnsi="Cambria Math" w:cs="Times New Roman"/>
            <w:sz w:val="22"/>
            <w:szCs w:val="24"/>
          </w:rPr>
          <m:t>S(t)</m:t>
        </m:r>
      </m:oMath>
      <w:r w:rsidR="00D03349" w:rsidRPr="003071B3">
        <w:rPr>
          <w:rFonts w:ascii="Cambria" w:hAnsi="Cambria" w:cs="Times New Roman"/>
          <w:sz w:val="22"/>
          <w:szCs w:val="24"/>
        </w:rPr>
        <w:t>, which is determined by the emerging computation demands</w:t>
      </w:r>
      <w:r w:rsidR="00300CBF" w:rsidRPr="003071B3">
        <w:rPr>
          <w:rFonts w:ascii="Cambria" w:hAnsi="Cambria" w:cs="Times New Roman"/>
          <w:sz w:val="22"/>
          <w:szCs w:val="24"/>
        </w:rPr>
        <w:t xml:space="preserve"> </w:t>
      </w:r>
      <w:r w:rsidR="004C1891" w:rsidRPr="003071B3">
        <w:rPr>
          <w:rFonts w:ascii="Cambria" w:hAnsi="Cambria" w:cs="Times New Roman"/>
          <w:sz w:val="22"/>
          <w:szCs w:val="24"/>
        </w:rPr>
        <w:t xml:space="preserve">at current time frame </w:t>
      </w:r>
      <w:r w:rsidR="00300CBF" w:rsidRPr="003071B3">
        <w:rPr>
          <w:rFonts w:ascii="Cambria" w:hAnsi="Cambria" w:cs="Times New Roman"/>
          <w:sz w:val="22"/>
          <w:szCs w:val="24"/>
        </w:rPr>
        <w:t xml:space="preserve">and </w:t>
      </w:r>
      <w:r w:rsidR="004C1891" w:rsidRPr="003071B3">
        <w:rPr>
          <w:rFonts w:ascii="Cambria" w:hAnsi="Cambria" w:cs="Times New Roman"/>
          <w:sz w:val="22"/>
          <w:szCs w:val="24"/>
        </w:rPr>
        <w:t xml:space="preserve">the </w:t>
      </w:r>
      <w:r w:rsidR="00300CBF" w:rsidRPr="003071B3">
        <w:rPr>
          <w:rFonts w:ascii="Cambria" w:hAnsi="Cambria" w:cs="Times New Roman"/>
          <w:sz w:val="22"/>
          <w:szCs w:val="24"/>
        </w:rPr>
        <w:t>on stock computational power</w:t>
      </w:r>
      <w:r w:rsidR="004C1891" w:rsidRPr="003071B3">
        <w:rPr>
          <w:rFonts w:ascii="Cambria" w:hAnsi="Cambria" w:cs="Times New Roman"/>
          <w:sz w:val="22"/>
          <w:szCs w:val="24"/>
        </w:rPr>
        <w:t xml:space="preserve"> in previous time frames</w:t>
      </w:r>
      <w:r w:rsidR="00300CBF" w:rsidRPr="003071B3">
        <w:rPr>
          <w:rFonts w:ascii="Cambria" w:hAnsi="Cambria" w:cs="Times New Roman"/>
          <w:sz w:val="22"/>
          <w:szCs w:val="24"/>
        </w:rPr>
        <w:t>.</w:t>
      </w:r>
      <w:r w:rsidR="00735B95" w:rsidRPr="003071B3">
        <w:rPr>
          <w:rFonts w:ascii="Cambria" w:hAnsi="Cambria" w:cs="Times New Roman"/>
          <w:sz w:val="22"/>
          <w:szCs w:val="24"/>
        </w:rPr>
        <w:t xml:space="preserve"> </w:t>
      </w:r>
      <w:r w:rsidR="00700CE6" w:rsidRPr="003071B3">
        <w:rPr>
          <w:rFonts w:ascii="Cambria" w:hAnsi="Cambria" w:cs="Times New Roman"/>
          <w:sz w:val="22"/>
          <w:szCs w:val="24"/>
        </w:rPr>
        <w:t xml:space="preserve">In our model, </w:t>
      </w:r>
      <m:oMath>
        <m:r>
          <w:rPr>
            <w:rFonts w:ascii="Cambria Math" w:hAnsi="Cambria Math" w:cs="Times New Roman"/>
            <w:sz w:val="22"/>
            <w:szCs w:val="24"/>
          </w:rPr>
          <m:t>S(t)</m:t>
        </m:r>
      </m:oMath>
      <w:r w:rsidR="00700CE6" w:rsidRPr="003071B3">
        <w:rPr>
          <w:rFonts w:ascii="Cambria" w:hAnsi="Cambria" w:cs="Times New Roman"/>
          <w:sz w:val="22"/>
          <w:szCs w:val="24"/>
        </w:rPr>
        <w:t xml:space="preserve"> is implicitly expressed by</w:t>
      </w:r>
      <w:r w:rsidR="00735B95" w:rsidRPr="003071B3">
        <w:rPr>
          <w:rFonts w:ascii="Cambria" w:hAnsi="Cambria" w:cs="Times New Roman"/>
          <w:sz w:val="22"/>
          <w:szCs w:val="24"/>
        </w:rPr>
        <w:t>:</w:t>
      </w:r>
    </w:p>
    <w:p w14:paraId="41F91FAC" w14:textId="0D40E726" w:rsidR="00FE0060" w:rsidRPr="003071B3" w:rsidRDefault="00000000" w:rsidP="00B915D5">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r>
                <w:rPr>
                  <w:rFonts w:ascii="Cambria Math" w:hAnsi="Cambria Math" w:cs="Times New Roman"/>
                  <w:sz w:val="22"/>
                  <w:szCs w:val="24"/>
                </w:rPr>
                <m:t>S</m:t>
              </m:r>
              <m:d>
                <m:dPr>
                  <m:ctrlPr>
                    <w:rPr>
                      <w:rFonts w:ascii="Cambria Math" w:hAnsi="Cambria Math" w:cs="Times New Roman"/>
                      <w:i/>
                      <w:sz w:val="22"/>
                      <w:szCs w:val="24"/>
                    </w:rPr>
                  </m:ctrlPr>
                </m:dPr>
                <m:e>
                  <m:r>
                    <w:rPr>
                      <w:rFonts w:ascii="Cambria Math" w:hAnsi="Cambria Math" w:cs="Times New Roman"/>
                      <w:sz w:val="22"/>
                      <w:szCs w:val="24"/>
                    </w:rPr>
                    <m:t>t</m:t>
                  </m:r>
                </m:e>
              </m:d>
              <m:r>
                <w:rPr>
                  <w:rFonts w:ascii="Cambria Math" w:hAnsi="Cambria Math" w:cs="Times New Roman"/>
                  <w:sz w:val="22"/>
                  <w:szCs w:val="24"/>
                </w:rPr>
                <m:t>=</m:t>
              </m:r>
              <m:f>
                <m:fPr>
                  <m:ctrlPr>
                    <w:rPr>
                      <w:rFonts w:ascii="Cambria Math" w:hAnsi="Cambria Math" w:cs="Times New Roman"/>
                      <w:i/>
                      <w:sz w:val="22"/>
                      <w:szCs w:val="24"/>
                    </w:rPr>
                  </m:ctrlPr>
                </m:fPr>
                <m:num>
                  <m:r>
                    <w:rPr>
                      <w:rFonts w:ascii="Cambria Math" w:hAnsi="Cambria Math" w:cs="Times New Roman"/>
                      <w:sz w:val="22"/>
                      <w:szCs w:val="24"/>
                    </w:rPr>
                    <m:t>D</m:t>
                  </m:r>
                  <m:d>
                    <m:dPr>
                      <m:ctrlPr>
                        <w:rPr>
                          <w:rFonts w:ascii="Cambria Math" w:hAnsi="Cambria Math" w:cs="Times New Roman"/>
                          <w:i/>
                          <w:sz w:val="22"/>
                          <w:szCs w:val="24"/>
                        </w:rPr>
                      </m:ctrlPr>
                    </m:dPr>
                    <m:e>
                      <m:r>
                        <w:rPr>
                          <w:rFonts w:ascii="Cambria Math" w:hAnsi="Cambria Math" w:cs="Times New Roman"/>
                          <w:sz w:val="22"/>
                          <w:szCs w:val="24"/>
                        </w:rPr>
                        <m:t>t</m:t>
                      </m:r>
                    </m:e>
                  </m:d>
                  <m:r>
                    <w:rPr>
                      <w:rFonts w:ascii="Cambria Math" w:hAnsi="Cambria Math" w:cs="Times New Roman"/>
                      <w:sz w:val="22"/>
                      <w:szCs w:val="24"/>
                    </w:rPr>
                    <m:t>-D</m:t>
                  </m:r>
                  <m:d>
                    <m:dPr>
                      <m:ctrlPr>
                        <w:rPr>
                          <w:rFonts w:ascii="Cambria Math" w:hAnsi="Cambria Math" w:cs="Times New Roman"/>
                          <w:i/>
                          <w:sz w:val="22"/>
                          <w:szCs w:val="24"/>
                        </w:rPr>
                      </m:ctrlPr>
                    </m:dPr>
                    <m:e>
                      <m:r>
                        <w:rPr>
                          <w:rFonts w:ascii="Cambria Math" w:hAnsi="Cambria Math" w:cs="Times New Roman"/>
                          <w:sz w:val="22"/>
                          <w:szCs w:val="24"/>
                        </w:rPr>
                        <m:t>t-1</m:t>
                      </m:r>
                    </m:e>
                  </m:d>
                  <m:r>
                    <w:rPr>
                      <w:rFonts w:ascii="Cambria Math" w:hAnsi="Cambria Math" w:cs="Times New Roman"/>
                      <w:sz w:val="22"/>
                      <w:szCs w:val="24"/>
                    </w:rPr>
                    <m:t>+C</m:t>
                  </m:r>
                  <m:d>
                    <m:dPr>
                      <m:ctrlPr>
                        <w:rPr>
                          <w:rFonts w:ascii="Cambria Math" w:hAnsi="Cambria Math" w:cs="Times New Roman"/>
                          <w:i/>
                          <w:sz w:val="22"/>
                          <w:szCs w:val="24"/>
                        </w:rPr>
                      </m:ctrlPr>
                    </m:dPr>
                    <m:e>
                      <m:r>
                        <w:rPr>
                          <w:rFonts w:ascii="Cambria Math" w:hAnsi="Cambria Math" w:cs="Times New Roman"/>
                          <w:sz w:val="22"/>
                          <w:szCs w:val="24"/>
                        </w:rPr>
                        <m:t>t-L</m:t>
                      </m:r>
                    </m:e>
                  </m:d>
                  <m:r>
                    <w:rPr>
                      <w:rFonts w:ascii="Cambria Math" w:eastAsia="Cambria Math" w:hAnsi="Cambria Math" w:cs="Times New Roman"/>
                      <w:sz w:val="22"/>
                      <w:szCs w:val="24"/>
                    </w:rPr>
                    <m:t>×S</m:t>
                  </m:r>
                  <m:d>
                    <m:dPr>
                      <m:ctrlPr>
                        <w:rPr>
                          <w:rFonts w:ascii="Cambria Math" w:eastAsia="Cambria Math" w:hAnsi="Cambria Math" w:cs="Times New Roman"/>
                          <w:i/>
                          <w:sz w:val="22"/>
                          <w:szCs w:val="24"/>
                        </w:rPr>
                      </m:ctrlPr>
                    </m:dPr>
                    <m:e>
                      <m:r>
                        <w:rPr>
                          <w:rFonts w:ascii="Cambria Math" w:eastAsia="Cambria Math" w:hAnsi="Cambria Math" w:cs="Times New Roman"/>
                          <w:sz w:val="22"/>
                          <w:szCs w:val="24"/>
                        </w:rPr>
                        <m:t>t-L</m:t>
                      </m:r>
                    </m:e>
                  </m:d>
                </m:num>
                <m:den>
                  <m:r>
                    <w:rPr>
                      <w:rFonts w:ascii="Cambria Math" w:hAnsi="Cambria Math" w:cs="Times New Roman"/>
                      <w:sz w:val="22"/>
                      <w:szCs w:val="24"/>
                    </w:rPr>
                    <m:t>C</m:t>
                  </m:r>
                  <m:d>
                    <m:dPr>
                      <m:ctrlPr>
                        <w:rPr>
                          <w:rFonts w:ascii="Cambria Math" w:hAnsi="Cambria Math" w:cs="Times New Roman"/>
                          <w:i/>
                          <w:sz w:val="22"/>
                          <w:szCs w:val="24"/>
                        </w:rPr>
                      </m:ctrlPr>
                    </m:dPr>
                    <m:e>
                      <m:r>
                        <w:rPr>
                          <w:rFonts w:ascii="Cambria Math" w:hAnsi="Cambria Math" w:cs="Times New Roman"/>
                          <w:sz w:val="22"/>
                          <w:szCs w:val="24"/>
                        </w:rPr>
                        <m:t>t</m:t>
                      </m:r>
                    </m:e>
                  </m:d>
                </m:den>
              </m:f>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4</m:t>
                  </m:r>
                </m:e>
              </m:d>
            </m:e>
          </m:eqArr>
        </m:oMath>
      </m:oMathPara>
    </w:p>
    <w:p w14:paraId="5EB26429" w14:textId="10476705" w:rsidR="00D03349" w:rsidRPr="003071B3" w:rsidRDefault="004C1891" w:rsidP="00B915D5">
      <w:pPr>
        <w:snapToGrid w:val="0"/>
        <w:spacing w:afterLines="50" w:after="156" w:line="360" w:lineRule="auto"/>
        <w:rPr>
          <w:rFonts w:ascii="Cambria" w:hAnsi="Cambria" w:cs="Times New Roman"/>
          <w:sz w:val="22"/>
          <w:szCs w:val="24"/>
        </w:rPr>
      </w:pPr>
      <w:r w:rsidRPr="003071B3">
        <w:rPr>
          <w:rFonts w:ascii="Cambria" w:hAnsi="Cambria" w:cs="Times New Roman"/>
          <w:sz w:val="22"/>
          <w:szCs w:val="24"/>
        </w:rPr>
        <w:t xml:space="preserve">Where </w:t>
      </w:r>
      <m:oMath>
        <m:r>
          <w:rPr>
            <w:rFonts w:ascii="Cambria Math" w:hAnsi="Cambria Math" w:cs="Times New Roman"/>
            <w:sz w:val="22"/>
            <w:szCs w:val="24"/>
          </w:rPr>
          <m:t>L</m:t>
        </m:r>
      </m:oMath>
      <w:r w:rsidR="008C7D4A" w:rsidRPr="003071B3">
        <w:rPr>
          <w:rFonts w:ascii="Cambria" w:hAnsi="Cambria" w:cs="Times New Roman"/>
          <w:sz w:val="22"/>
          <w:szCs w:val="24"/>
        </w:rPr>
        <w:t xml:space="preserve"> refers to the average lifespan of servers. By settling this </w:t>
      </w:r>
      <w:r w:rsidR="004E39C3" w:rsidRPr="003071B3">
        <w:rPr>
          <w:rFonts w:ascii="Cambria" w:hAnsi="Cambria" w:cs="Times New Roman"/>
          <w:sz w:val="22"/>
          <w:szCs w:val="24"/>
        </w:rPr>
        <w:t>parameter,</w:t>
      </w:r>
      <w:r w:rsidR="008C7D4A" w:rsidRPr="003071B3">
        <w:rPr>
          <w:rFonts w:ascii="Cambria" w:hAnsi="Cambria" w:cs="Times New Roman"/>
          <w:sz w:val="22"/>
          <w:szCs w:val="24"/>
        </w:rPr>
        <w:t xml:space="preserve"> we </w:t>
      </w:r>
      <w:r w:rsidR="0079108E" w:rsidRPr="003071B3">
        <w:rPr>
          <w:rFonts w:ascii="Cambria" w:hAnsi="Cambria" w:cs="Times New Roman"/>
          <w:sz w:val="22"/>
          <w:szCs w:val="24"/>
        </w:rPr>
        <w:t>assume</w:t>
      </w:r>
      <w:r w:rsidR="008C7D4A" w:rsidRPr="003071B3">
        <w:rPr>
          <w:rFonts w:ascii="Cambria" w:hAnsi="Cambria" w:cs="Times New Roman"/>
          <w:sz w:val="22"/>
          <w:szCs w:val="24"/>
        </w:rPr>
        <w:t xml:space="preserve"> </w:t>
      </w:r>
      <w:r w:rsidR="00FD34A6" w:rsidRPr="003071B3">
        <w:rPr>
          <w:rFonts w:ascii="Cambria" w:hAnsi="Cambria" w:cs="Times New Roman"/>
          <w:sz w:val="22"/>
          <w:szCs w:val="24"/>
        </w:rPr>
        <w:t>that each server will only get discarded when it reaches the end of lifespan.</w:t>
      </w:r>
      <w:r w:rsidR="0079108E" w:rsidRPr="003071B3">
        <w:rPr>
          <w:rFonts w:ascii="Cambria" w:hAnsi="Cambria" w:cs="Times New Roman"/>
          <w:sz w:val="22"/>
          <w:szCs w:val="24"/>
        </w:rPr>
        <w:t xml:space="preserve"> This </w:t>
      </w:r>
      <w:r w:rsidR="0079108E" w:rsidRPr="003071B3">
        <w:rPr>
          <w:rFonts w:ascii="Cambria" w:hAnsi="Cambria" w:cs="Times New Roman"/>
          <w:sz w:val="22"/>
          <w:szCs w:val="24"/>
        </w:rPr>
        <w:lastRenderedPageBreak/>
        <w:t xml:space="preserve">hypothesis, is also the discarding strategy mentioned in </w:t>
      </w:r>
      <w:proofErr w:type="spellStart"/>
      <w:r w:rsidR="0079108E" w:rsidRPr="003071B3">
        <w:rPr>
          <w:rFonts w:ascii="Cambria" w:hAnsi="Cambria" w:cs="Times New Roman"/>
          <w:sz w:val="22"/>
          <w:szCs w:val="24"/>
        </w:rPr>
        <w:t>Figure1</w:t>
      </w:r>
      <w:proofErr w:type="spellEnd"/>
      <w:r w:rsidR="0079108E" w:rsidRPr="003071B3">
        <w:rPr>
          <w:rFonts w:ascii="Cambria" w:hAnsi="Cambria" w:cs="Times New Roman"/>
          <w:sz w:val="22"/>
          <w:szCs w:val="24"/>
        </w:rPr>
        <w:t xml:space="preserve">, indicating the transform method from server demand </w:t>
      </w:r>
      <m:oMath>
        <m:r>
          <w:rPr>
            <w:rFonts w:ascii="Cambria Math" w:hAnsi="Cambria Math" w:cs="Times New Roman"/>
            <w:sz w:val="22"/>
            <w:szCs w:val="24"/>
          </w:rPr>
          <m:t>S(t)</m:t>
        </m:r>
      </m:oMath>
      <w:r w:rsidR="0079108E" w:rsidRPr="003071B3">
        <w:rPr>
          <w:rFonts w:ascii="Cambria" w:hAnsi="Cambria" w:cs="Times New Roman"/>
          <w:sz w:val="22"/>
          <w:szCs w:val="24"/>
        </w:rPr>
        <w:t xml:space="preserve"> to </w:t>
      </w:r>
      <w:r w:rsidR="0056004E" w:rsidRPr="003071B3">
        <w:rPr>
          <w:rFonts w:ascii="Cambria" w:hAnsi="Cambria" w:cs="Times New Roman"/>
          <w:sz w:val="22"/>
          <w:szCs w:val="24"/>
        </w:rPr>
        <w:t>E-waste</w:t>
      </w:r>
      <w:r w:rsidR="0079108E" w:rsidRPr="003071B3">
        <w:rPr>
          <w:rFonts w:ascii="Cambria" w:hAnsi="Cambria" w:cs="Times New Roman"/>
          <w:sz w:val="22"/>
          <w:szCs w:val="24"/>
        </w:rPr>
        <w:t xml:space="preserve"> generation</w:t>
      </w:r>
      <w:r w:rsidR="00C82132" w:rsidRPr="003071B3">
        <w:rPr>
          <w:rFonts w:ascii="Cambria" w:hAnsi="Cambria" w:cs="Times New Roman"/>
          <w:sz w:val="22"/>
          <w:szCs w:val="24"/>
        </w:rPr>
        <w:t xml:space="preserve"> amount</w:t>
      </w:r>
      <w:r w:rsidR="0079108E" w:rsidRPr="003071B3">
        <w:rPr>
          <w:rFonts w:ascii="Cambria" w:hAnsi="Cambria" w:cs="Times New Roman"/>
          <w:sz w:val="22"/>
          <w:szCs w:val="24"/>
        </w:rPr>
        <w:t xml:space="preserve"> </w:t>
      </w:r>
      <m:oMath>
        <m:r>
          <w:rPr>
            <w:rFonts w:ascii="Cambria Math" w:hAnsi="Cambria Math" w:cs="Times New Roman"/>
            <w:sz w:val="22"/>
            <w:szCs w:val="24"/>
          </w:rPr>
          <m:t>E(t)</m:t>
        </m:r>
      </m:oMath>
      <w:r w:rsidR="00596F69" w:rsidRPr="003071B3">
        <w:rPr>
          <w:rFonts w:ascii="Cambria" w:hAnsi="Cambria" w:cs="Times New Roman"/>
          <w:sz w:val="22"/>
          <w:szCs w:val="24"/>
        </w:rPr>
        <w:t xml:space="preserve"> – by </w:t>
      </w:r>
      <w:r w:rsidR="00EF762F" w:rsidRPr="003071B3">
        <w:rPr>
          <w:rFonts w:ascii="Cambria" w:hAnsi="Cambria" w:cs="Times New Roman"/>
          <w:sz w:val="22"/>
          <w:szCs w:val="24"/>
        </w:rPr>
        <w:t>setting</w:t>
      </w:r>
      <w:r w:rsidR="00596F69" w:rsidRPr="003071B3">
        <w:rPr>
          <w:rFonts w:ascii="Cambria" w:hAnsi="Cambria" w:cs="Times New Roman"/>
          <w:sz w:val="22"/>
          <w:szCs w:val="24"/>
        </w:rPr>
        <w:t xml:space="preserve"> a </w:t>
      </w:r>
      <m:oMath>
        <m:r>
          <w:rPr>
            <w:rFonts w:ascii="Cambria Math" w:hAnsi="Cambria Math" w:cs="Times New Roman"/>
            <w:sz w:val="22"/>
            <w:szCs w:val="24"/>
          </w:rPr>
          <m:t>L</m:t>
        </m:r>
      </m:oMath>
      <w:r w:rsidR="00596F69" w:rsidRPr="003071B3">
        <w:rPr>
          <w:rFonts w:ascii="Cambria" w:hAnsi="Cambria" w:cs="Times New Roman"/>
          <w:sz w:val="22"/>
          <w:szCs w:val="24"/>
        </w:rPr>
        <w:t xml:space="preserve">-year </w:t>
      </w:r>
      <w:r w:rsidR="006A1DAB" w:rsidRPr="003071B3">
        <w:rPr>
          <w:rFonts w:ascii="Cambria" w:hAnsi="Cambria" w:cs="Times New Roman"/>
          <w:sz w:val="22"/>
          <w:szCs w:val="24"/>
        </w:rPr>
        <w:t xml:space="preserve">deployment-to-obsolescence </w:t>
      </w:r>
      <w:r w:rsidR="00596F69" w:rsidRPr="003071B3">
        <w:rPr>
          <w:rFonts w:ascii="Cambria" w:hAnsi="Cambria" w:cs="Times New Roman"/>
          <w:sz w:val="22"/>
          <w:szCs w:val="24"/>
        </w:rPr>
        <w:t>lag</w:t>
      </w:r>
      <w:r w:rsidR="006A1DAB" w:rsidRPr="003071B3">
        <w:rPr>
          <w:rFonts w:ascii="Cambria" w:hAnsi="Cambria" w:cs="Times New Roman"/>
          <w:sz w:val="22"/>
          <w:szCs w:val="24"/>
        </w:rPr>
        <w:t xml:space="preserve"> coefficient</w:t>
      </w:r>
      <w:r w:rsidR="00BA41A6" w:rsidRPr="003071B3">
        <w:rPr>
          <w:rFonts w:ascii="Cambria" w:hAnsi="Cambria" w:cs="Times New Roman"/>
          <w:sz w:val="22"/>
          <w:szCs w:val="24"/>
        </w:rPr>
        <w:t>. Thus:</w:t>
      </w:r>
    </w:p>
    <w:p w14:paraId="70A58A48" w14:textId="19B6DA3B" w:rsidR="00FE0060" w:rsidRPr="003071B3" w:rsidRDefault="00000000" w:rsidP="00B915D5">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r>
                <w:rPr>
                  <w:rFonts w:ascii="Cambria Math" w:hAnsi="Cambria Math" w:cs="Times New Roman"/>
                  <w:sz w:val="22"/>
                  <w:szCs w:val="24"/>
                </w:rPr>
                <m:t>E</m:t>
              </m:r>
              <m:d>
                <m:dPr>
                  <m:ctrlPr>
                    <w:rPr>
                      <w:rFonts w:ascii="Cambria Math" w:hAnsi="Cambria Math" w:cs="Times New Roman"/>
                      <w:i/>
                      <w:sz w:val="22"/>
                      <w:szCs w:val="24"/>
                    </w:rPr>
                  </m:ctrlPr>
                </m:dPr>
                <m:e>
                  <m:r>
                    <w:rPr>
                      <w:rFonts w:ascii="Cambria Math" w:hAnsi="Cambria Math" w:cs="Times New Roman"/>
                      <w:sz w:val="22"/>
                      <w:szCs w:val="24"/>
                    </w:rPr>
                    <m:t>t</m:t>
                  </m:r>
                </m:e>
              </m:d>
              <m:r>
                <w:rPr>
                  <w:rFonts w:ascii="Cambria Math" w:hAnsi="Cambria Math" w:cs="Times New Roman"/>
                  <w:sz w:val="22"/>
                  <w:szCs w:val="24"/>
                </w:rPr>
                <m:t>=S</m:t>
              </m:r>
              <m:d>
                <m:dPr>
                  <m:ctrlPr>
                    <w:rPr>
                      <w:rFonts w:ascii="Cambria Math" w:hAnsi="Cambria Math" w:cs="Times New Roman"/>
                      <w:i/>
                      <w:sz w:val="22"/>
                      <w:szCs w:val="24"/>
                    </w:rPr>
                  </m:ctrlPr>
                </m:dPr>
                <m:e>
                  <m:r>
                    <w:rPr>
                      <w:rFonts w:ascii="Cambria Math" w:hAnsi="Cambria Math" w:cs="Times New Roman"/>
                      <w:sz w:val="22"/>
                      <w:szCs w:val="24"/>
                    </w:rPr>
                    <m:t>t-L</m:t>
                  </m:r>
                </m:e>
              </m:d>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5</m:t>
                  </m:r>
                </m:e>
              </m:d>
            </m:e>
          </m:eqArr>
        </m:oMath>
      </m:oMathPara>
    </w:p>
    <w:p w14:paraId="02256CB0" w14:textId="0AD6BFA8" w:rsidR="00B33368" w:rsidRPr="003071B3" w:rsidRDefault="00184401" w:rsidP="00B915D5">
      <w:pPr>
        <w:snapToGrid w:val="0"/>
        <w:spacing w:afterLines="50" w:after="156" w:line="360" w:lineRule="auto"/>
        <w:rPr>
          <w:rFonts w:ascii="Cambria" w:hAnsi="Cambria" w:cs="Times New Roman"/>
          <w:iCs/>
          <w:sz w:val="22"/>
          <w:szCs w:val="24"/>
        </w:rPr>
      </w:pPr>
      <w:r w:rsidRPr="003071B3">
        <w:rPr>
          <w:rFonts w:ascii="Cambria" w:hAnsi="Cambria" w:cs="Times New Roman"/>
          <w:iCs/>
          <w:sz w:val="22"/>
          <w:szCs w:val="24"/>
        </w:rPr>
        <w:t xml:space="preserve">To convert the number of waste servers to the weight of </w:t>
      </w:r>
      <w:r w:rsidR="0056004E" w:rsidRPr="003071B3">
        <w:rPr>
          <w:rFonts w:ascii="Cambria" w:hAnsi="Cambria" w:cs="Times New Roman"/>
          <w:iCs/>
          <w:sz w:val="22"/>
          <w:szCs w:val="24"/>
        </w:rPr>
        <w:t>E-waste</w:t>
      </w:r>
      <w:r w:rsidRPr="003071B3">
        <w:rPr>
          <w:rFonts w:ascii="Cambria" w:hAnsi="Cambria" w:cs="Times New Roman"/>
          <w:iCs/>
          <w:sz w:val="22"/>
          <w:szCs w:val="24"/>
        </w:rPr>
        <w:t>, an average weight per server 0.13 kg is given.</w:t>
      </w:r>
      <w:r w:rsidR="00B33368" w:rsidRPr="003071B3">
        <w:rPr>
          <w:rFonts w:ascii="Cambria" w:hAnsi="Cambria" w:cs="Times New Roman"/>
          <w:iCs/>
          <w:sz w:val="22"/>
          <w:szCs w:val="24"/>
        </w:rPr>
        <w:t xml:space="preserve"> This is the typical weight for </w:t>
      </w:r>
      <w:r w:rsidR="00685120" w:rsidRPr="003071B3">
        <w:rPr>
          <w:rFonts w:ascii="Cambria" w:hAnsi="Cambria" w:cs="Times New Roman"/>
          <w:iCs/>
          <w:sz w:val="22"/>
          <w:szCs w:val="24"/>
        </w:rPr>
        <w:t>an 8-units GPU server</w:t>
      </w:r>
      <w:r w:rsidR="00B33368" w:rsidRPr="003071B3">
        <w:rPr>
          <w:rFonts w:ascii="Cambria" w:hAnsi="Cambria" w:cs="Times New Roman"/>
          <w:iCs/>
          <w:sz w:val="22"/>
          <w:szCs w:val="24"/>
        </w:rPr>
        <w:t xml:space="preserve"> </w:t>
      </w:r>
      <w:r w:rsidR="00FB5D75" w:rsidRPr="003071B3">
        <w:rPr>
          <w:rFonts w:ascii="Cambria" w:hAnsi="Cambria" w:cs="Times New Roman"/>
          <w:iCs/>
          <w:sz w:val="22"/>
          <w:szCs w:val="24"/>
        </w:rPr>
        <w:fldChar w:fldCharType="begin"/>
      </w:r>
      <w:r w:rsidR="00FB5D75" w:rsidRPr="003071B3">
        <w:rPr>
          <w:rFonts w:ascii="Cambria" w:hAnsi="Cambria" w:cs="Times New Roman"/>
          <w:iCs/>
          <w:sz w:val="22"/>
          <w:szCs w:val="24"/>
        </w:rPr>
        <w:instrText xml:space="preserve"> REF _Ref143688637 \r \h </w:instrText>
      </w:r>
      <w:r w:rsidR="00B915D5" w:rsidRPr="003071B3">
        <w:rPr>
          <w:rFonts w:ascii="Cambria" w:hAnsi="Cambria" w:cs="Times New Roman"/>
          <w:iCs/>
          <w:sz w:val="22"/>
          <w:szCs w:val="24"/>
        </w:rPr>
        <w:instrText xml:space="preserve"> \* MERGEFORMAT </w:instrText>
      </w:r>
      <w:r w:rsidR="00FB5D75" w:rsidRPr="003071B3">
        <w:rPr>
          <w:rFonts w:ascii="Cambria" w:hAnsi="Cambria" w:cs="Times New Roman"/>
          <w:iCs/>
          <w:sz w:val="22"/>
          <w:szCs w:val="24"/>
        </w:rPr>
      </w:r>
      <w:r w:rsidR="00FB5D75" w:rsidRPr="003071B3">
        <w:rPr>
          <w:rFonts w:ascii="Cambria" w:hAnsi="Cambria" w:cs="Times New Roman"/>
          <w:iCs/>
          <w:sz w:val="22"/>
          <w:szCs w:val="24"/>
        </w:rPr>
        <w:fldChar w:fldCharType="separate"/>
      </w:r>
      <w:r w:rsidR="00532485" w:rsidRPr="003071B3">
        <w:rPr>
          <w:rFonts w:ascii="Cambria" w:hAnsi="Cambria" w:cs="Times New Roman"/>
          <w:iCs/>
          <w:sz w:val="22"/>
          <w:szCs w:val="24"/>
        </w:rPr>
        <w:t>[11]</w:t>
      </w:r>
      <w:r w:rsidR="00FB5D75" w:rsidRPr="003071B3">
        <w:rPr>
          <w:rFonts w:ascii="Cambria" w:hAnsi="Cambria" w:cs="Times New Roman"/>
          <w:iCs/>
          <w:sz w:val="22"/>
          <w:szCs w:val="24"/>
        </w:rPr>
        <w:fldChar w:fldCharType="end"/>
      </w:r>
      <w:r w:rsidR="00B33368" w:rsidRPr="003071B3">
        <w:rPr>
          <w:rFonts w:ascii="Cambria" w:hAnsi="Cambria" w:cs="Times New Roman"/>
          <w:iCs/>
          <w:sz w:val="22"/>
          <w:szCs w:val="24"/>
        </w:rPr>
        <w:t>.</w:t>
      </w:r>
      <w:r w:rsidRPr="003071B3">
        <w:rPr>
          <w:rFonts w:ascii="Cambria" w:hAnsi="Cambria" w:cs="Times New Roman"/>
          <w:iCs/>
          <w:sz w:val="22"/>
          <w:szCs w:val="24"/>
        </w:rPr>
        <w:t xml:space="preserve"> A modification coefficient </w:t>
      </w:r>
      <m:oMath>
        <m:r>
          <w:rPr>
            <w:rFonts w:ascii="Cambria Math" w:hAnsi="Cambria Math" w:cs="Times New Roman"/>
            <w:sz w:val="22"/>
            <w:szCs w:val="24"/>
          </w:rPr>
          <m:t>a=1.1</m:t>
        </m:r>
      </m:oMath>
      <w:r w:rsidRPr="003071B3">
        <w:rPr>
          <w:rFonts w:ascii="Cambria" w:hAnsi="Cambria" w:cs="Times New Roman"/>
          <w:iCs/>
          <w:sz w:val="22"/>
          <w:szCs w:val="24"/>
        </w:rPr>
        <w:t xml:space="preserve"> is added to count on the weight of accessory equipment such as shelves and cables.</w:t>
      </w:r>
    </w:p>
    <w:p w14:paraId="5B95DFC2" w14:textId="23D98038" w:rsidR="00FE0060" w:rsidRPr="003071B3" w:rsidRDefault="00000000" w:rsidP="00B915D5">
      <w:pPr>
        <w:snapToGrid w:val="0"/>
        <w:spacing w:afterLines="50" w:after="156" w:line="360" w:lineRule="auto"/>
        <w:rPr>
          <w:rFonts w:ascii="Cambria" w:hAnsi="Cambria" w:cs="Times New Roman"/>
          <w:sz w:val="22"/>
          <w:szCs w:val="24"/>
        </w:rPr>
      </w:pPr>
      <m:oMathPara>
        <m:oMath>
          <m:eqArr>
            <m:eqArrPr>
              <m:maxDist m:val="1"/>
              <m:ctrlPr>
                <w:rPr>
                  <w:rFonts w:ascii="Cambria Math" w:hAnsi="Cambria Math" w:cs="Times New Roman"/>
                  <w:i/>
                  <w:sz w:val="22"/>
                  <w:szCs w:val="24"/>
                </w:rPr>
              </m:ctrlPr>
            </m:eqArrPr>
            <m:e>
              <m:sSub>
                <m:sSubPr>
                  <m:ctrlPr>
                    <w:rPr>
                      <w:rFonts w:ascii="Cambria Math" w:hAnsi="Cambria Math" w:cs="Times New Roman"/>
                      <w:i/>
                      <w:sz w:val="22"/>
                      <w:szCs w:val="24"/>
                    </w:rPr>
                  </m:ctrlPr>
                </m:sSubPr>
                <m:e>
                  <m:r>
                    <w:rPr>
                      <w:rFonts w:ascii="Cambria Math" w:hAnsi="Cambria Math" w:cs="Times New Roman"/>
                      <w:sz w:val="22"/>
                      <w:szCs w:val="24"/>
                    </w:rPr>
                    <m:t>E</m:t>
                  </m:r>
                </m:e>
                <m:sub>
                  <m:r>
                    <w:rPr>
                      <w:rFonts w:ascii="Cambria Math" w:hAnsi="Cambria Math" w:cs="Times New Roman"/>
                      <w:sz w:val="22"/>
                      <w:szCs w:val="24"/>
                    </w:rPr>
                    <m:t>ton</m:t>
                  </m:r>
                </m:sub>
              </m:sSub>
              <m:d>
                <m:dPr>
                  <m:ctrlPr>
                    <w:rPr>
                      <w:rFonts w:ascii="Cambria Math" w:hAnsi="Cambria Math" w:cs="Times New Roman"/>
                      <w:i/>
                      <w:sz w:val="22"/>
                      <w:szCs w:val="24"/>
                    </w:rPr>
                  </m:ctrlPr>
                </m:dPr>
                <m:e>
                  <m:r>
                    <w:rPr>
                      <w:rFonts w:ascii="Cambria Math" w:hAnsi="Cambria Math" w:cs="Times New Roman"/>
                      <w:sz w:val="22"/>
                      <w:szCs w:val="24"/>
                    </w:rPr>
                    <m:t>t</m:t>
                  </m:r>
                </m:e>
              </m:d>
              <m:r>
                <w:rPr>
                  <w:rFonts w:ascii="Cambria Math" w:hAnsi="Cambria Math" w:cs="Times New Roman"/>
                  <w:sz w:val="22"/>
                  <w:szCs w:val="24"/>
                </w:rPr>
                <m:t>=0.13aE</m:t>
              </m:r>
              <m:d>
                <m:dPr>
                  <m:ctrlPr>
                    <w:rPr>
                      <w:rFonts w:ascii="Cambria Math" w:hAnsi="Cambria Math" w:cs="Times New Roman"/>
                      <w:i/>
                      <w:sz w:val="22"/>
                      <w:szCs w:val="24"/>
                    </w:rPr>
                  </m:ctrlPr>
                </m:dPr>
                <m:e>
                  <m:r>
                    <w:rPr>
                      <w:rFonts w:ascii="Cambria Math" w:hAnsi="Cambria Math" w:cs="Times New Roman"/>
                      <w:sz w:val="22"/>
                      <w:szCs w:val="24"/>
                    </w:rPr>
                    <m:t>t</m:t>
                  </m:r>
                </m:e>
              </m:d>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6</m:t>
                  </m:r>
                </m:e>
              </m:d>
            </m:e>
          </m:eqArr>
        </m:oMath>
      </m:oMathPara>
    </w:p>
    <w:p w14:paraId="319B1BB9" w14:textId="16585259" w:rsidR="00B579DE" w:rsidRPr="003071B3" w:rsidRDefault="00B579DE" w:rsidP="00B915D5">
      <w:pPr>
        <w:snapToGrid w:val="0"/>
        <w:spacing w:afterLines="50" w:after="156" w:line="360" w:lineRule="auto"/>
        <w:rPr>
          <w:rFonts w:ascii="Cambria" w:hAnsi="Cambria" w:cs="Times New Roman"/>
          <w:sz w:val="22"/>
          <w:szCs w:val="24"/>
        </w:rPr>
      </w:pPr>
      <w:r w:rsidRPr="003071B3">
        <w:rPr>
          <w:rFonts w:ascii="Cambria" w:hAnsi="Cambria" w:cs="Times New Roman"/>
          <w:sz w:val="22"/>
          <w:szCs w:val="24"/>
        </w:rPr>
        <w:t xml:space="preserve">In conclusion, the value configuration for input </w:t>
      </w:r>
      <w:r w:rsidR="00F0414F" w:rsidRPr="003071B3">
        <w:rPr>
          <w:rFonts w:ascii="Cambria" w:hAnsi="Cambria" w:cs="Times New Roman"/>
          <w:sz w:val="22"/>
          <w:szCs w:val="24"/>
        </w:rPr>
        <w:t>parameter</w:t>
      </w:r>
      <w:r w:rsidRPr="003071B3">
        <w:rPr>
          <w:rFonts w:ascii="Cambria" w:hAnsi="Cambria" w:cs="Times New Roman"/>
          <w:sz w:val="22"/>
          <w:szCs w:val="24"/>
        </w:rPr>
        <w:t xml:space="preserve">s in the </w:t>
      </w:r>
      <w:r w:rsidR="0057719D" w:rsidRPr="003071B3">
        <w:rPr>
          <w:rFonts w:ascii="Cambria" w:hAnsi="Cambria" w:cs="Times New Roman"/>
          <w:sz w:val="22"/>
          <w:szCs w:val="24"/>
        </w:rPr>
        <w:t>LLMs</w:t>
      </w:r>
      <w:r w:rsidRPr="003071B3">
        <w:rPr>
          <w:rFonts w:ascii="Cambria" w:hAnsi="Cambria" w:cs="Times New Roman"/>
          <w:sz w:val="22"/>
          <w:szCs w:val="24"/>
        </w:rPr>
        <w:t xml:space="preserve"> scale prediction model and </w:t>
      </w:r>
      <w:r w:rsidR="0056004E" w:rsidRPr="003071B3">
        <w:rPr>
          <w:rFonts w:ascii="Cambria" w:hAnsi="Cambria" w:cs="Times New Roman"/>
          <w:sz w:val="22"/>
          <w:szCs w:val="24"/>
        </w:rPr>
        <w:t>E-waste</w:t>
      </w:r>
      <w:r w:rsidRPr="003071B3">
        <w:rPr>
          <w:rFonts w:ascii="Cambria" w:hAnsi="Cambria" w:cs="Times New Roman"/>
          <w:sz w:val="22"/>
          <w:szCs w:val="24"/>
        </w:rPr>
        <w:t xml:space="preserve"> amount prediction model is shown in</w:t>
      </w:r>
      <w:r w:rsidR="00D753AC" w:rsidRPr="003071B3">
        <w:rPr>
          <w:rFonts w:ascii="Cambria" w:hAnsi="Cambria" w:cs="Times New Roman"/>
          <w:sz w:val="22"/>
          <w:szCs w:val="24"/>
        </w:rPr>
        <w:t xml:space="preserve"> </w:t>
      </w:r>
      <w:r w:rsidR="00D753AC" w:rsidRPr="003071B3">
        <w:rPr>
          <w:rFonts w:ascii="Cambria" w:hAnsi="Cambria" w:cs="Times New Roman"/>
          <w:sz w:val="22"/>
          <w:szCs w:val="24"/>
        </w:rPr>
        <w:fldChar w:fldCharType="begin"/>
      </w:r>
      <w:r w:rsidR="00D753AC" w:rsidRPr="003071B3">
        <w:rPr>
          <w:rFonts w:ascii="Cambria" w:hAnsi="Cambria" w:cs="Times New Roman"/>
          <w:sz w:val="22"/>
          <w:szCs w:val="24"/>
        </w:rPr>
        <w:instrText xml:space="preserve"> REF _Ref143934862 \h </w:instrText>
      </w:r>
      <w:r w:rsidR="00B915D5" w:rsidRPr="003071B3">
        <w:rPr>
          <w:rFonts w:ascii="Cambria" w:hAnsi="Cambria" w:cs="Times New Roman"/>
          <w:sz w:val="22"/>
          <w:szCs w:val="24"/>
        </w:rPr>
        <w:instrText xml:space="preserve"> \* MERGEFORMAT </w:instrText>
      </w:r>
      <w:r w:rsidR="00D753AC" w:rsidRPr="003071B3">
        <w:rPr>
          <w:rFonts w:ascii="Cambria" w:hAnsi="Cambria" w:cs="Times New Roman"/>
          <w:sz w:val="22"/>
          <w:szCs w:val="24"/>
        </w:rPr>
      </w:r>
      <w:r w:rsidR="00D753AC" w:rsidRPr="003071B3">
        <w:rPr>
          <w:rFonts w:ascii="Cambria" w:hAnsi="Cambria" w:cs="Times New Roman"/>
          <w:sz w:val="22"/>
          <w:szCs w:val="24"/>
        </w:rPr>
        <w:fldChar w:fldCharType="separate"/>
      </w:r>
      <w:r w:rsidR="00532485" w:rsidRPr="003071B3">
        <w:rPr>
          <w:rFonts w:ascii="Cambria" w:hAnsi="Cambria" w:cs="Times New Roman"/>
          <w:sz w:val="22"/>
        </w:rPr>
        <w:t xml:space="preserve">Table </w:t>
      </w:r>
      <w:proofErr w:type="spellStart"/>
      <w:r w:rsidR="003071B3">
        <w:rPr>
          <w:rFonts w:ascii="Cambria" w:hAnsi="Cambria" w:cs="Times New Roman"/>
          <w:sz w:val="22"/>
        </w:rPr>
        <w:t>S</w:t>
      </w:r>
      <w:r w:rsidR="00532485" w:rsidRPr="003071B3">
        <w:rPr>
          <w:rFonts w:ascii="Cambria" w:hAnsi="Cambria" w:cs="Times New Roman"/>
          <w:noProof/>
          <w:sz w:val="22"/>
        </w:rPr>
        <w:t>1</w:t>
      </w:r>
      <w:proofErr w:type="spellEnd"/>
      <w:r w:rsidR="00D753AC" w:rsidRPr="003071B3">
        <w:rPr>
          <w:rFonts w:ascii="Cambria" w:hAnsi="Cambria" w:cs="Times New Roman"/>
          <w:sz w:val="22"/>
          <w:szCs w:val="24"/>
        </w:rPr>
        <w:fldChar w:fldCharType="end"/>
      </w:r>
      <w:r w:rsidRPr="003071B3">
        <w:rPr>
          <w:rFonts w:ascii="Cambria" w:hAnsi="Cambria" w:cs="Times New Roman"/>
          <w:sz w:val="22"/>
          <w:szCs w:val="24"/>
        </w:rPr>
        <w:t>.</w:t>
      </w:r>
    </w:p>
    <w:p w14:paraId="2050E834" w14:textId="4EAFC0D4" w:rsidR="00FE0060" w:rsidRPr="003071B3" w:rsidRDefault="00FE0060" w:rsidP="00B915D5">
      <w:pPr>
        <w:pStyle w:val="af4"/>
        <w:keepNext/>
        <w:spacing w:afterLines="50" w:after="156" w:line="360" w:lineRule="auto"/>
        <w:jc w:val="center"/>
        <w:rPr>
          <w:rFonts w:ascii="Cambria" w:eastAsiaTheme="minorEastAsia" w:hAnsi="Cambria" w:cs="Times New Roman"/>
          <w:b/>
          <w:bCs/>
          <w:sz w:val="24"/>
          <w:szCs w:val="28"/>
        </w:rPr>
      </w:pPr>
      <w:bookmarkStart w:id="3" w:name="_Ref143934862"/>
      <w:r w:rsidRPr="003071B3">
        <w:rPr>
          <w:rFonts w:ascii="Cambria" w:eastAsiaTheme="minorEastAsia" w:hAnsi="Cambria" w:cs="Times New Roman"/>
          <w:b/>
          <w:bCs/>
          <w:sz w:val="24"/>
          <w:szCs w:val="28"/>
        </w:rPr>
        <w:t xml:space="preserve">Table </w:t>
      </w:r>
      <w:proofErr w:type="spellStart"/>
      <w:r w:rsidR="003071B3">
        <w:rPr>
          <w:rFonts w:ascii="Cambria" w:eastAsiaTheme="minorEastAsia" w:hAnsi="Cambria" w:cs="Times New Roman"/>
          <w:b/>
          <w:bCs/>
          <w:sz w:val="24"/>
          <w:szCs w:val="28"/>
        </w:rPr>
        <w:t>S</w:t>
      </w:r>
      <w:r w:rsidRPr="003071B3">
        <w:rPr>
          <w:rFonts w:ascii="Cambria" w:eastAsiaTheme="minorEastAsia" w:hAnsi="Cambria" w:cs="Times New Roman"/>
          <w:b/>
          <w:bCs/>
          <w:sz w:val="24"/>
          <w:szCs w:val="28"/>
        </w:rPr>
        <w:fldChar w:fldCharType="begin"/>
      </w:r>
      <w:r w:rsidRPr="003071B3">
        <w:rPr>
          <w:rFonts w:ascii="Cambria" w:eastAsiaTheme="minorEastAsia" w:hAnsi="Cambria" w:cs="Times New Roman"/>
          <w:b/>
          <w:bCs/>
          <w:sz w:val="24"/>
          <w:szCs w:val="28"/>
        </w:rPr>
        <w:instrText xml:space="preserve"> SEQ Table \* ARABIC </w:instrText>
      </w:r>
      <w:r w:rsidRPr="003071B3">
        <w:rPr>
          <w:rFonts w:ascii="Cambria" w:eastAsiaTheme="minorEastAsia" w:hAnsi="Cambria" w:cs="Times New Roman"/>
          <w:b/>
          <w:bCs/>
          <w:sz w:val="24"/>
          <w:szCs w:val="28"/>
        </w:rPr>
        <w:fldChar w:fldCharType="separate"/>
      </w:r>
      <w:r w:rsidR="00E266C3" w:rsidRPr="003071B3">
        <w:rPr>
          <w:rFonts w:ascii="Cambria" w:eastAsiaTheme="minorEastAsia" w:hAnsi="Cambria" w:cs="Times New Roman"/>
          <w:b/>
          <w:bCs/>
          <w:noProof/>
          <w:sz w:val="24"/>
          <w:szCs w:val="28"/>
        </w:rPr>
        <w:t>1</w:t>
      </w:r>
      <w:proofErr w:type="spellEnd"/>
      <w:r w:rsidRPr="003071B3">
        <w:rPr>
          <w:rFonts w:ascii="Cambria" w:eastAsiaTheme="minorEastAsia" w:hAnsi="Cambria" w:cs="Times New Roman"/>
          <w:b/>
          <w:bCs/>
          <w:sz w:val="24"/>
          <w:szCs w:val="28"/>
        </w:rPr>
        <w:fldChar w:fldCharType="end"/>
      </w:r>
      <w:bookmarkEnd w:id="3"/>
      <w:r w:rsidRPr="003071B3">
        <w:rPr>
          <w:rFonts w:ascii="Cambria" w:eastAsiaTheme="minorEastAsia" w:hAnsi="Cambria" w:cs="Times New Roman"/>
          <w:b/>
          <w:bCs/>
          <w:sz w:val="24"/>
          <w:szCs w:val="28"/>
        </w:rPr>
        <w:t xml:space="preserve"> Parameter configuration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198"/>
      </w:tblGrid>
      <w:tr w:rsidR="00B579DE" w:rsidRPr="00B915D5" w14:paraId="229E3345" w14:textId="77777777" w:rsidTr="00251E97">
        <w:trPr>
          <w:trHeight w:val="688"/>
        </w:trPr>
        <w:tc>
          <w:tcPr>
            <w:tcW w:w="3823" w:type="dxa"/>
            <w:tcBorders>
              <w:top w:val="single" w:sz="12" w:space="0" w:color="auto"/>
              <w:bottom w:val="single" w:sz="4" w:space="0" w:color="auto"/>
            </w:tcBorders>
            <w:vAlign w:val="center"/>
          </w:tcPr>
          <w:p w14:paraId="67A47822" w14:textId="0E54AE4B" w:rsidR="00B579DE" w:rsidRPr="00B915D5" w:rsidRDefault="00B579DE" w:rsidP="00251E97">
            <w:pPr>
              <w:snapToGrid w:val="0"/>
              <w:spacing w:line="360" w:lineRule="auto"/>
              <w:jc w:val="center"/>
              <w:rPr>
                <w:rFonts w:ascii="Cambria" w:hAnsi="Cambria" w:cs="Times New Roman"/>
                <w:b/>
                <w:bCs/>
              </w:rPr>
            </w:pPr>
            <w:r w:rsidRPr="00B915D5">
              <w:rPr>
                <w:rFonts w:ascii="Cambria" w:hAnsi="Cambria" w:cs="Times New Roman"/>
                <w:b/>
                <w:bCs/>
              </w:rPr>
              <w:t xml:space="preserve">Input </w:t>
            </w:r>
            <w:r w:rsidR="00F0414F" w:rsidRPr="00B915D5">
              <w:rPr>
                <w:rFonts w:ascii="Cambria" w:hAnsi="Cambria" w:cs="Times New Roman"/>
                <w:b/>
                <w:bCs/>
              </w:rPr>
              <w:t>parameter</w:t>
            </w:r>
          </w:p>
        </w:tc>
        <w:tc>
          <w:tcPr>
            <w:tcW w:w="1275" w:type="dxa"/>
            <w:tcBorders>
              <w:top w:val="single" w:sz="12" w:space="0" w:color="auto"/>
              <w:bottom w:val="single" w:sz="4" w:space="0" w:color="auto"/>
            </w:tcBorders>
            <w:vAlign w:val="center"/>
          </w:tcPr>
          <w:p w14:paraId="2BA1A7B7" w14:textId="77777777" w:rsidR="00B579DE" w:rsidRPr="00B915D5" w:rsidRDefault="00B579DE" w:rsidP="00251E97">
            <w:pPr>
              <w:snapToGrid w:val="0"/>
              <w:spacing w:line="360" w:lineRule="auto"/>
              <w:jc w:val="center"/>
              <w:rPr>
                <w:rFonts w:ascii="Cambria" w:hAnsi="Cambria" w:cs="Times New Roman"/>
                <w:b/>
                <w:bCs/>
              </w:rPr>
            </w:pPr>
            <w:r w:rsidRPr="00B915D5">
              <w:rPr>
                <w:rFonts w:ascii="Cambria" w:hAnsi="Cambria" w:cs="Times New Roman"/>
                <w:b/>
                <w:bCs/>
              </w:rPr>
              <w:t>Symbol</w:t>
            </w:r>
          </w:p>
        </w:tc>
        <w:tc>
          <w:tcPr>
            <w:tcW w:w="3198" w:type="dxa"/>
            <w:tcBorders>
              <w:top w:val="single" w:sz="12" w:space="0" w:color="auto"/>
              <w:bottom w:val="single" w:sz="4" w:space="0" w:color="auto"/>
            </w:tcBorders>
            <w:vAlign w:val="center"/>
          </w:tcPr>
          <w:p w14:paraId="73ABD884" w14:textId="77777777" w:rsidR="00B579DE" w:rsidRPr="00B915D5" w:rsidRDefault="00B579DE" w:rsidP="00251E97">
            <w:pPr>
              <w:snapToGrid w:val="0"/>
              <w:spacing w:line="360" w:lineRule="auto"/>
              <w:jc w:val="center"/>
              <w:rPr>
                <w:rFonts w:ascii="Cambria" w:hAnsi="Cambria" w:cs="Times New Roman"/>
                <w:b/>
                <w:bCs/>
              </w:rPr>
            </w:pPr>
            <w:r w:rsidRPr="00B915D5">
              <w:rPr>
                <w:rFonts w:ascii="Cambria" w:hAnsi="Cambria" w:cs="Times New Roman"/>
                <w:b/>
                <w:bCs/>
              </w:rPr>
              <w:t>Value in our prediction</w:t>
            </w:r>
          </w:p>
        </w:tc>
      </w:tr>
      <w:tr w:rsidR="00B579DE" w:rsidRPr="00B915D5" w14:paraId="6CA4F490" w14:textId="77777777" w:rsidTr="00EA4AB9">
        <w:tc>
          <w:tcPr>
            <w:tcW w:w="3823" w:type="dxa"/>
            <w:tcBorders>
              <w:top w:val="single" w:sz="4" w:space="0" w:color="auto"/>
            </w:tcBorders>
            <w:vAlign w:val="center"/>
          </w:tcPr>
          <w:p w14:paraId="2A21A686"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Number of models</w:t>
            </w:r>
          </w:p>
        </w:tc>
        <w:tc>
          <w:tcPr>
            <w:tcW w:w="1275" w:type="dxa"/>
            <w:tcBorders>
              <w:top w:val="single" w:sz="4" w:space="0" w:color="auto"/>
            </w:tcBorders>
            <w:vAlign w:val="center"/>
          </w:tcPr>
          <w:p w14:paraId="67FE2EF4" w14:textId="77777777" w:rsidR="00B579DE" w:rsidRPr="00B915D5" w:rsidRDefault="00000000" w:rsidP="00251E97">
            <w:pPr>
              <w:snapToGrid w:val="0"/>
              <w:spacing w:line="440" w:lineRule="exact"/>
              <w:jc w:val="center"/>
              <w:rPr>
                <w:rFonts w:ascii="Cambria" w:hAnsi="Cambria"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m</m:t>
                    </m:r>
                  </m:sub>
                </m:sSub>
              </m:oMath>
            </m:oMathPara>
          </w:p>
        </w:tc>
        <w:tc>
          <w:tcPr>
            <w:tcW w:w="3198" w:type="dxa"/>
            <w:tcBorders>
              <w:top w:val="single" w:sz="4" w:space="0" w:color="auto"/>
            </w:tcBorders>
            <w:vAlign w:val="center"/>
          </w:tcPr>
          <w:p w14:paraId="1D5C4366"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20 in baseline scenario</w:t>
            </w:r>
          </w:p>
          <w:p w14:paraId="77926416"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14 in moderate scenario</w:t>
            </w:r>
          </w:p>
          <w:p w14:paraId="46169D7F"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10 in conservative scenario</w:t>
            </w:r>
          </w:p>
        </w:tc>
      </w:tr>
      <w:tr w:rsidR="00B579DE" w:rsidRPr="00B915D5" w14:paraId="26BB3DD0" w14:textId="77777777" w:rsidTr="00EA4AB9">
        <w:tc>
          <w:tcPr>
            <w:tcW w:w="3823" w:type="dxa"/>
            <w:vAlign w:val="center"/>
          </w:tcPr>
          <w:p w14:paraId="0F4739F1"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Number of parameters inside each model</w:t>
            </w:r>
          </w:p>
        </w:tc>
        <w:tc>
          <w:tcPr>
            <w:tcW w:w="1275" w:type="dxa"/>
            <w:vAlign w:val="center"/>
          </w:tcPr>
          <w:p w14:paraId="3A868F51" w14:textId="77777777" w:rsidR="00B579DE" w:rsidRPr="00B915D5" w:rsidRDefault="00000000" w:rsidP="00251E97">
            <w:pPr>
              <w:snapToGrid w:val="0"/>
              <w:spacing w:line="440" w:lineRule="exact"/>
              <w:jc w:val="center"/>
              <w:rPr>
                <w:rFonts w:ascii="Cambria" w:hAnsi="Cambria"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p</m:t>
                    </m:r>
                  </m:sub>
                </m:sSub>
                <m:r>
                  <w:rPr>
                    <w:rFonts w:ascii="Cambria Math" w:hAnsi="Cambria Math" w:cs="Times New Roman"/>
                  </w:rPr>
                  <m:t>(t)</m:t>
                </m:r>
              </m:oMath>
            </m:oMathPara>
          </w:p>
        </w:tc>
        <w:tc>
          <w:tcPr>
            <w:tcW w:w="3198" w:type="dxa"/>
            <w:vAlign w:val="center"/>
          </w:tcPr>
          <w:p w14:paraId="5734FC2D" w14:textId="5D2D1A0D"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 xml:space="preserve">See </w:t>
            </w:r>
            <w:r w:rsidR="00D753AC" w:rsidRPr="00B915D5">
              <w:rPr>
                <w:rFonts w:ascii="Cambria" w:hAnsi="Cambria" w:cs="Times New Roman"/>
              </w:rPr>
              <w:fldChar w:fldCharType="begin"/>
            </w:r>
            <w:r w:rsidR="00D753AC" w:rsidRPr="00B915D5">
              <w:rPr>
                <w:rFonts w:ascii="Cambria" w:hAnsi="Cambria" w:cs="Times New Roman"/>
              </w:rPr>
              <w:instrText xml:space="preserve"> REF _Ref143934880 \h </w:instrText>
            </w:r>
            <w:r w:rsidR="00EA4AB9" w:rsidRPr="00B915D5">
              <w:rPr>
                <w:rFonts w:ascii="Cambria" w:hAnsi="Cambria" w:cs="Times New Roman"/>
              </w:rPr>
              <w:instrText xml:space="preserve"> \* MERGEFORMAT </w:instrText>
            </w:r>
            <w:r w:rsidR="00D753AC" w:rsidRPr="00B915D5">
              <w:rPr>
                <w:rFonts w:ascii="Cambria" w:hAnsi="Cambria" w:cs="Times New Roman"/>
              </w:rPr>
            </w:r>
            <w:r w:rsidR="00D753AC" w:rsidRPr="00B915D5">
              <w:rPr>
                <w:rFonts w:ascii="Cambria" w:hAnsi="Cambria" w:cs="Times New Roman"/>
              </w:rPr>
              <w:fldChar w:fldCharType="separate"/>
            </w:r>
            <w:r w:rsidR="00532485" w:rsidRPr="00B915D5">
              <w:rPr>
                <w:rFonts w:ascii="Cambria" w:hAnsi="Cambria" w:cs="Times New Roman"/>
                <w:sz w:val="20"/>
                <w:szCs w:val="21"/>
              </w:rPr>
              <w:t>Fig</w:t>
            </w:r>
            <w:r w:rsidR="003071B3">
              <w:rPr>
                <w:rFonts w:ascii="Cambria" w:hAnsi="Cambria" w:cs="Times New Roman"/>
                <w:sz w:val="20"/>
                <w:szCs w:val="21"/>
              </w:rPr>
              <w:t>.</w:t>
            </w:r>
            <w:r w:rsidR="00532485" w:rsidRPr="00B915D5">
              <w:rPr>
                <w:rFonts w:ascii="Cambria" w:hAnsi="Cambria" w:cs="Times New Roman"/>
                <w:sz w:val="20"/>
                <w:szCs w:val="21"/>
              </w:rPr>
              <w:t xml:space="preserve"> </w:t>
            </w:r>
            <w:proofErr w:type="spellStart"/>
            <w:r w:rsidR="003071B3">
              <w:rPr>
                <w:rFonts w:ascii="Cambria" w:hAnsi="Cambria" w:cs="Times New Roman"/>
                <w:sz w:val="20"/>
                <w:szCs w:val="21"/>
              </w:rPr>
              <w:t>S</w:t>
            </w:r>
            <w:r w:rsidR="00532485" w:rsidRPr="00B915D5">
              <w:rPr>
                <w:rFonts w:ascii="Cambria" w:hAnsi="Cambria" w:cs="Times New Roman"/>
                <w:sz w:val="20"/>
                <w:szCs w:val="21"/>
              </w:rPr>
              <w:t>2</w:t>
            </w:r>
            <w:proofErr w:type="spellEnd"/>
            <w:r w:rsidR="00D753AC" w:rsidRPr="00B915D5">
              <w:rPr>
                <w:rFonts w:ascii="Cambria" w:hAnsi="Cambria" w:cs="Times New Roman"/>
              </w:rPr>
              <w:fldChar w:fldCharType="end"/>
            </w:r>
          </w:p>
        </w:tc>
      </w:tr>
      <w:tr w:rsidR="00B579DE" w:rsidRPr="00B915D5" w14:paraId="038EC1F5" w14:textId="77777777" w:rsidTr="00EA4AB9">
        <w:tc>
          <w:tcPr>
            <w:tcW w:w="3823" w:type="dxa"/>
            <w:vAlign w:val="center"/>
          </w:tcPr>
          <w:p w14:paraId="783F2AE0"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Size of training language data / token</w:t>
            </w:r>
          </w:p>
        </w:tc>
        <w:tc>
          <w:tcPr>
            <w:tcW w:w="1275" w:type="dxa"/>
            <w:vAlign w:val="center"/>
          </w:tcPr>
          <w:p w14:paraId="2A5CDD2B" w14:textId="77777777" w:rsidR="00B579DE" w:rsidRPr="00B915D5" w:rsidRDefault="00B579DE" w:rsidP="00251E97">
            <w:pPr>
              <w:snapToGrid w:val="0"/>
              <w:spacing w:line="440" w:lineRule="exact"/>
              <w:jc w:val="center"/>
              <w:rPr>
                <w:rFonts w:ascii="Cambria" w:hAnsi="Cambria" w:cs="Times New Roman"/>
              </w:rPr>
            </w:pPr>
            <m:oMathPara>
              <m:oMath>
                <m:r>
                  <w:rPr>
                    <w:rFonts w:ascii="Cambria Math" w:hAnsi="Cambria Math" w:cs="Times New Roman"/>
                  </w:rPr>
                  <m:t>M(t)</m:t>
                </m:r>
              </m:oMath>
            </m:oMathPara>
          </w:p>
        </w:tc>
        <w:tc>
          <w:tcPr>
            <w:tcW w:w="3198" w:type="dxa"/>
            <w:vAlign w:val="center"/>
          </w:tcPr>
          <w:p w14:paraId="479D95F5" w14:textId="29E34E86"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 xml:space="preserve">See </w:t>
            </w:r>
            <w:r w:rsidR="00D753AC" w:rsidRPr="00B915D5">
              <w:rPr>
                <w:rFonts w:ascii="Cambria" w:hAnsi="Cambria" w:cs="Times New Roman"/>
              </w:rPr>
              <w:fldChar w:fldCharType="begin"/>
            </w:r>
            <w:r w:rsidR="00D753AC" w:rsidRPr="00B915D5">
              <w:rPr>
                <w:rFonts w:ascii="Cambria" w:hAnsi="Cambria" w:cs="Times New Roman"/>
              </w:rPr>
              <w:instrText xml:space="preserve"> REF _Ref143934880 \h </w:instrText>
            </w:r>
            <w:r w:rsidR="00EA4AB9" w:rsidRPr="00B915D5">
              <w:rPr>
                <w:rFonts w:ascii="Cambria" w:hAnsi="Cambria" w:cs="Times New Roman"/>
              </w:rPr>
              <w:instrText xml:space="preserve"> \* MERGEFORMAT </w:instrText>
            </w:r>
            <w:r w:rsidR="00D753AC" w:rsidRPr="00B915D5">
              <w:rPr>
                <w:rFonts w:ascii="Cambria" w:hAnsi="Cambria" w:cs="Times New Roman"/>
              </w:rPr>
            </w:r>
            <w:r w:rsidR="00D753AC" w:rsidRPr="00B915D5">
              <w:rPr>
                <w:rFonts w:ascii="Cambria" w:hAnsi="Cambria" w:cs="Times New Roman"/>
              </w:rPr>
              <w:fldChar w:fldCharType="separate"/>
            </w:r>
            <w:r w:rsidR="00532485" w:rsidRPr="00B915D5">
              <w:rPr>
                <w:rFonts w:ascii="Cambria" w:hAnsi="Cambria" w:cs="Times New Roman"/>
                <w:sz w:val="20"/>
                <w:szCs w:val="21"/>
              </w:rPr>
              <w:t>Fig</w:t>
            </w:r>
            <w:r w:rsidR="003071B3">
              <w:rPr>
                <w:rFonts w:ascii="Cambria" w:hAnsi="Cambria" w:cs="Times New Roman"/>
                <w:sz w:val="20"/>
                <w:szCs w:val="21"/>
              </w:rPr>
              <w:t>.</w:t>
            </w:r>
            <w:r w:rsidR="00532485" w:rsidRPr="00B915D5">
              <w:rPr>
                <w:rFonts w:ascii="Cambria" w:hAnsi="Cambria" w:cs="Times New Roman"/>
                <w:sz w:val="20"/>
                <w:szCs w:val="21"/>
              </w:rPr>
              <w:t xml:space="preserve"> </w:t>
            </w:r>
            <w:proofErr w:type="spellStart"/>
            <w:r w:rsidR="003071B3">
              <w:rPr>
                <w:rFonts w:ascii="Cambria" w:hAnsi="Cambria" w:cs="Times New Roman"/>
                <w:sz w:val="20"/>
                <w:szCs w:val="21"/>
              </w:rPr>
              <w:t>S</w:t>
            </w:r>
            <w:r w:rsidR="00532485" w:rsidRPr="00B915D5">
              <w:rPr>
                <w:rFonts w:ascii="Cambria" w:hAnsi="Cambria" w:cs="Times New Roman"/>
                <w:sz w:val="20"/>
                <w:szCs w:val="21"/>
              </w:rPr>
              <w:t>2</w:t>
            </w:r>
            <w:proofErr w:type="spellEnd"/>
            <w:r w:rsidR="00D753AC" w:rsidRPr="00B915D5">
              <w:rPr>
                <w:rFonts w:ascii="Cambria" w:hAnsi="Cambria" w:cs="Times New Roman"/>
              </w:rPr>
              <w:fldChar w:fldCharType="end"/>
            </w:r>
          </w:p>
        </w:tc>
      </w:tr>
      <w:tr w:rsidR="00B579DE" w:rsidRPr="00B915D5" w14:paraId="69764873" w14:textId="77777777" w:rsidTr="00EA4AB9">
        <w:tc>
          <w:tcPr>
            <w:tcW w:w="3823" w:type="dxa"/>
            <w:vAlign w:val="center"/>
          </w:tcPr>
          <w:p w14:paraId="16B38157"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Training length / day</w:t>
            </w:r>
          </w:p>
        </w:tc>
        <w:tc>
          <w:tcPr>
            <w:tcW w:w="1275" w:type="dxa"/>
            <w:vAlign w:val="center"/>
          </w:tcPr>
          <w:p w14:paraId="7F7595F5" w14:textId="77777777" w:rsidR="00B579DE" w:rsidRPr="00B915D5" w:rsidRDefault="00000000" w:rsidP="00251E97">
            <w:pPr>
              <w:snapToGrid w:val="0"/>
              <w:spacing w:line="440" w:lineRule="exact"/>
              <w:jc w:val="center"/>
              <w:rPr>
                <w:rFonts w:ascii="Cambria" w:hAnsi="Cambria"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oMath>
            </m:oMathPara>
          </w:p>
        </w:tc>
        <w:tc>
          <w:tcPr>
            <w:tcW w:w="3198" w:type="dxa"/>
            <w:vAlign w:val="center"/>
          </w:tcPr>
          <w:p w14:paraId="5D06D06A"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14</w:t>
            </w:r>
          </w:p>
        </w:tc>
      </w:tr>
      <w:tr w:rsidR="00B579DE" w:rsidRPr="00B915D5" w14:paraId="0997930B" w14:textId="77777777" w:rsidTr="00EA4AB9">
        <w:tc>
          <w:tcPr>
            <w:tcW w:w="3823" w:type="dxa"/>
            <w:vAlign w:val="center"/>
          </w:tcPr>
          <w:p w14:paraId="79C64ABA"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Number of daily active user / person</w:t>
            </w:r>
          </w:p>
        </w:tc>
        <w:tc>
          <w:tcPr>
            <w:tcW w:w="1275" w:type="dxa"/>
            <w:vAlign w:val="center"/>
          </w:tcPr>
          <w:p w14:paraId="472DB170" w14:textId="77777777" w:rsidR="00B579DE" w:rsidRPr="00B915D5" w:rsidRDefault="00000000" w:rsidP="00251E97">
            <w:pPr>
              <w:snapToGrid w:val="0"/>
              <w:spacing w:line="440" w:lineRule="exact"/>
              <w:jc w:val="center"/>
              <w:rPr>
                <w:rFonts w:ascii="Cambria" w:hAnsi="Cambria"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u</m:t>
                    </m:r>
                  </m:sub>
                </m:sSub>
                <m:r>
                  <w:rPr>
                    <w:rFonts w:ascii="Cambria Math" w:hAnsi="Cambria Math" w:cs="Times New Roman"/>
                  </w:rPr>
                  <m:t>(t)</m:t>
                </m:r>
              </m:oMath>
            </m:oMathPara>
          </w:p>
        </w:tc>
        <w:tc>
          <w:tcPr>
            <w:tcW w:w="3198" w:type="dxa"/>
            <w:vAlign w:val="center"/>
          </w:tcPr>
          <w:p w14:paraId="3EFCF6DF" w14:textId="1178AC1E"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 xml:space="preserve">See </w:t>
            </w:r>
            <w:r w:rsidR="00D753AC" w:rsidRPr="00B915D5">
              <w:rPr>
                <w:rFonts w:ascii="Cambria" w:hAnsi="Cambria" w:cs="Times New Roman"/>
              </w:rPr>
              <w:fldChar w:fldCharType="begin"/>
            </w:r>
            <w:r w:rsidR="00D753AC" w:rsidRPr="00B915D5">
              <w:rPr>
                <w:rFonts w:ascii="Cambria" w:hAnsi="Cambria" w:cs="Times New Roman"/>
              </w:rPr>
              <w:instrText xml:space="preserve"> REF _Ref143934890 \h </w:instrText>
            </w:r>
            <w:r w:rsidR="00EA4AB9" w:rsidRPr="00B915D5">
              <w:rPr>
                <w:rFonts w:ascii="Cambria" w:hAnsi="Cambria" w:cs="Times New Roman"/>
              </w:rPr>
              <w:instrText xml:space="preserve"> \* MERGEFORMAT </w:instrText>
            </w:r>
            <w:r w:rsidR="00D753AC" w:rsidRPr="00B915D5">
              <w:rPr>
                <w:rFonts w:ascii="Cambria" w:hAnsi="Cambria" w:cs="Times New Roman"/>
              </w:rPr>
            </w:r>
            <w:r w:rsidR="00D753AC" w:rsidRPr="00B915D5">
              <w:rPr>
                <w:rFonts w:ascii="Cambria" w:hAnsi="Cambria" w:cs="Times New Roman"/>
              </w:rPr>
              <w:fldChar w:fldCharType="separate"/>
            </w:r>
            <w:r w:rsidR="00532485" w:rsidRPr="00B915D5">
              <w:rPr>
                <w:rFonts w:ascii="Cambria" w:hAnsi="Cambria" w:cs="Times New Roman"/>
                <w:szCs w:val="21"/>
              </w:rPr>
              <w:t>Fig</w:t>
            </w:r>
            <w:r w:rsidR="003071B3">
              <w:rPr>
                <w:rFonts w:ascii="Cambria" w:hAnsi="Cambria" w:cs="Times New Roman"/>
                <w:szCs w:val="21"/>
              </w:rPr>
              <w:t xml:space="preserve">. </w:t>
            </w:r>
            <w:proofErr w:type="spellStart"/>
            <w:r w:rsidR="003071B3">
              <w:rPr>
                <w:rFonts w:ascii="Cambria" w:hAnsi="Cambria" w:cs="Times New Roman"/>
                <w:szCs w:val="21"/>
              </w:rPr>
              <w:t>S</w:t>
            </w:r>
            <w:r w:rsidR="00532485" w:rsidRPr="00B915D5">
              <w:rPr>
                <w:rFonts w:ascii="Cambria" w:hAnsi="Cambria" w:cs="Times New Roman"/>
                <w:szCs w:val="21"/>
              </w:rPr>
              <w:t>3</w:t>
            </w:r>
            <w:proofErr w:type="spellEnd"/>
            <w:r w:rsidR="00D753AC" w:rsidRPr="00B915D5">
              <w:rPr>
                <w:rFonts w:ascii="Cambria" w:hAnsi="Cambria" w:cs="Times New Roman"/>
              </w:rPr>
              <w:fldChar w:fldCharType="end"/>
            </w:r>
          </w:p>
        </w:tc>
      </w:tr>
      <w:tr w:rsidR="00B579DE" w:rsidRPr="00B915D5" w14:paraId="395475D1" w14:textId="77777777" w:rsidTr="00EA4AB9">
        <w:tc>
          <w:tcPr>
            <w:tcW w:w="3823" w:type="dxa"/>
            <w:vAlign w:val="center"/>
          </w:tcPr>
          <w:p w14:paraId="16F0D228"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Query amount per user per day / token</w:t>
            </w:r>
          </w:p>
        </w:tc>
        <w:tc>
          <w:tcPr>
            <w:tcW w:w="1275" w:type="dxa"/>
            <w:vAlign w:val="center"/>
          </w:tcPr>
          <w:p w14:paraId="2FBB151C" w14:textId="77777777" w:rsidR="00B579DE" w:rsidRPr="00B915D5" w:rsidRDefault="00000000" w:rsidP="00251E97">
            <w:pPr>
              <w:snapToGrid w:val="0"/>
              <w:spacing w:line="440" w:lineRule="exact"/>
              <w:jc w:val="center"/>
              <w:rPr>
                <w:rFonts w:ascii="Cambria" w:eastAsia="等线" w:hAnsi="Cambria"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w</m:t>
                    </m:r>
                  </m:sub>
                </m:sSub>
              </m:oMath>
            </m:oMathPara>
          </w:p>
        </w:tc>
        <w:tc>
          <w:tcPr>
            <w:tcW w:w="3198" w:type="dxa"/>
            <w:vAlign w:val="center"/>
          </w:tcPr>
          <w:p w14:paraId="37259F13" w14:textId="7777777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10000</w:t>
            </w:r>
          </w:p>
        </w:tc>
      </w:tr>
      <w:tr w:rsidR="00B579DE" w:rsidRPr="00B915D5" w14:paraId="7A25FF7A" w14:textId="77777777" w:rsidTr="00EA4AB9">
        <w:tc>
          <w:tcPr>
            <w:tcW w:w="3823" w:type="dxa"/>
            <w:vAlign w:val="center"/>
          </w:tcPr>
          <w:p w14:paraId="0CFEEE73" w14:textId="1CF5418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Individual computational power for training GPU</w:t>
            </w:r>
            <w:r w:rsidR="0024455D" w:rsidRPr="00B915D5">
              <w:rPr>
                <w:rFonts w:ascii="Cambria" w:hAnsi="Cambria" w:cs="Times New Roman"/>
              </w:rPr>
              <w:t xml:space="preserve"> / </w:t>
            </w:r>
            <w:proofErr w:type="spellStart"/>
            <w:r w:rsidR="0024455D" w:rsidRPr="00B915D5">
              <w:rPr>
                <w:rFonts w:ascii="Cambria" w:hAnsi="Cambria" w:cs="Times New Roman"/>
              </w:rPr>
              <w:t>PFlops</w:t>
            </w:r>
            <w:proofErr w:type="spellEnd"/>
            <w:r w:rsidR="0024455D" w:rsidRPr="00B915D5">
              <w:rPr>
                <w:rFonts w:ascii="Cambria" w:hAnsi="Cambria" w:cs="Times New Roman"/>
              </w:rPr>
              <w:t>/s</w:t>
            </w:r>
          </w:p>
        </w:tc>
        <w:tc>
          <w:tcPr>
            <w:tcW w:w="1275" w:type="dxa"/>
            <w:vAlign w:val="center"/>
          </w:tcPr>
          <w:p w14:paraId="2B0E57D8" w14:textId="1CE763B2" w:rsidR="00B579DE" w:rsidRPr="00B915D5" w:rsidRDefault="00000000" w:rsidP="00251E97">
            <w:pPr>
              <w:snapToGrid w:val="0"/>
              <w:spacing w:line="440" w:lineRule="exact"/>
              <w:jc w:val="center"/>
              <w:rPr>
                <w:rFonts w:ascii="Cambria" w:eastAsia="等线" w:hAnsi="Cambria" w:cs="Times New Roman"/>
                <w:i/>
              </w:rPr>
            </w:pPr>
            <m:oMathPara>
              <m:oMath>
                <m:sSub>
                  <m:sSubPr>
                    <m:ctrlPr>
                      <w:rPr>
                        <w:rFonts w:ascii="Cambria Math" w:eastAsia="等线" w:hAnsi="Cambria Math" w:cs="Times New Roman"/>
                        <w:i/>
                      </w:rPr>
                    </m:ctrlPr>
                  </m:sSubPr>
                  <m:e>
                    <m:r>
                      <w:rPr>
                        <w:rFonts w:ascii="Cambria Math" w:eastAsia="等线" w:hAnsi="Cambria Math" w:cs="Times New Roman"/>
                      </w:rPr>
                      <m:t>C</m:t>
                    </m:r>
                  </m:e>
                  <m:sub>
                    <m:r>
                      <w:rPr>
                        <w:rFonts w:ascii="Cambria Math" w:eastAsia="等线" w:hAnsi="Cambria Math" w:cs="Times New Roman"/>
                      </w:rPr>
                      <m:t>t</m:t>
                    </m:r>
                  </m:sub>
                </m:sSub>
                <m:r>
                  <w:rPr>
                    <w:rFonts w:ascii="Cambria Math" w:eastAsia="等线" w:hAnsi="Cambria Math" w:cs="Times New Roman"/>
                  </w:rPr>
                  <m:t>(t)</m:t>
                </m:r>
              </m:oMath>
            </m:oMathPara>
          </w:p>
        </w:tc>
        <w:tc>
          <w:tcPr>
            <w:tcW w:w="3198" w:type="dxa"/>
            <w:vAlign w:val="center"/>
          </w:tcPr>
          <w:p w14:paraId="604CB76F" w14:textId="2743637F" w:rsidR="00B579DE" w:rsidRPr="00B915D5" w:rsidRDefault="004601BC" w:rsidP="00251E97">
            <w:pPr>
              <w:snapToGrid w:val="0"/>
              <w:spacing w:line="440" w:lineRule="exact"/>
              <w:jc w:val="center"/>
              <w:rPr>
                <w:rFonts w:ascii="Cambria" w:hAnsi="Cambria" w:cs="Times New Roman"/>
              </w:rPr>
            </w:pPr>
            <w:r w:rsidRPr="00B915D5">
              <w:rPr>
                <w:rFonts w:ascii="Cambria" w:hAnsi="Cambria" w:cs="Times New Roman"/>
              </w:rPr>
              <w:t xml:space="preserve">See </w:t>
            </w:r>
            <w:r w:rsidR="00D753AC" w:rsidRPr="00B915D5">
              <w:rPr>
                <w:rFonts w:ascii="Cambria" w:hAnsi="Cambria" w:cs="Times New Roman"/>
              </w:rPr>
              <w:fldChar w:fldCharType="begin"/>
            </w:r>
            <w:r w:rsidR="00D753AC" w:rsidRPr="00B915D5">
              <w:rPr>
                <w:rFonts w:ascii="Cambria" w:hAnsi="Cambria" w:cs="Times New Roman"/>
              </w:rPr>
              <w:instrText xml:space="preserve"> REF _Ref143934894 \h </w:instrText>
            </w:r>
            <w:r w:rsidR="00EA4AB9" w:rsidRPr="00B915D5">
              <w:rPr>
                <w:rFonts w:ascii="Cambria" w:hAnsi="Cambria" w:cs="Times New Roman"/>
              </w:rPr>
              <w:instrText xml:space="preserve"> \* MERGEFORMAT </w:instrText>
            </w:r>
            <w:r w:rsidR="00D753AC" w:rsidRPr="00B915D5">
              <w:rPr>
                <w:rFonts w:ascii="Cambria" w:hAnsi="Cambria" w:cs="Times New Roman"/>
              </w:rPr>
            </w:r>
            <w:r w:rsidR="00D753AC" w:rsidRPr="00B915D5">
              <w:rPr>
                <w:rFonts w:ascii="Cambria" w:hAnsi="Cambria" w:cs="Times New Roman"/>
              </w:rPr>
              <w:fldChar w:fldCharType="separate"/>
            </w:r>
            <w:r w:rsidR="00532485" w:rsidRPr="00B915D5">
              <w:rPr>
                <w:rFonts w:ascii="Cambria" w:hAnsi="Cambria" w:cs="Times New Roman"/>
                <w:szCs w:val="21"/>
              </w:rPr>
              <w:t>Fig</w:t>
            </w:r>
            <w:r w:rsidR="003071B3">
              <w:rPr>
                <w:rFonts w:ascii="Cambria" w:hAnsi="Cambria" w:cs="Times New Roman"/>
                <w:szCs w:val="21"/>
              </w:rPr>
              <w:t xml:space="preserve">. </w:t>
            </w:r>
            <w:proofErr w:type="spellStart"/>
            <w:r w:rsidR="003071B3">
              <w:rPr>
                <w:rFonts w:ascii="Cambria" w:hAnsi="Cambria" w:cs="Times New Roman"/>
                <w:szCs w:val="21"/>
              </w:rPr>
              <w:t>S</w:t>
            </w:r>
            <w:r w:rsidR="00532485" w:rsidRPr="00B915D5">
              <w:rPr>
                <w:rFonts w:ascii="Cambria" w:hAnsi="Cambria" w:cs="Times New Roman"/>
                <w:szCs w:val="21"/>
              </w:rPr>
              <w:t>4</w:t>
            </w:r>
            <w:proofErr w:type="spellEnd"/>
            <w:r w:rsidR="00D753AC" w:rsidRPr="00B915D5">
              <w:rPr>
                <w:rFonts w:ascii="Cambria" w:hAnsi="Cambria" w:cs="Times New Roman"/>
              </w:rPr>
              <w:fldChar w:fldCharType="end"/>
            </w:r>
          </w:p>
        </w:tc>
      </w:tr>
      <w:tr w:rsidR="00B579DE" w:rsidRPr="00B915D5" w14:paraId="27CC111D" w14:textId="77777777" w:rsidTr="00EA4AB9">
        <w:tc>
          <w:tcPr>
            <w:tcW w:w="3823" w:type="dxa"/>
            <w:vAlign w:val="center"/>
          </w:tcPr>
          <w:p w14:paraId="5808C9D6" w14:textId="7BD5CAB7"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Individual computational power for inferring GPU</w:t>
            </w:r>
            <w:r w:rsidR="0024455D" w:rsidRPr="00B915D5">
              <w:rPr>
                <w:rFonts w:ascii="Cambria" w:hAnsi="Cambria" w:cs="Times New Roman"/>
              </w:rPr>
              <w:t xml:space="preserve"> / </w:t>
            </w:r>
            <w:proofErr w:type="spellStart"/>
            <w:r w:rsidR="0024455D" w:rsidRPr="00B915D5">
              <w:rPr>
                <w:rFonts w:ascii="Cambria" w:hAnsi="Cambria" w:cs="Times New Roman"/>
              </w:rPr>
              <w:t>PFlops</w:t>
            </w:r>
            <w:proofErr w:type="spellEnd"/>
            <w:r w:rsidR="0024455D" w:rsidRPr="00B915D5">
              <w:rPr>
                <w:rFonts w:ascii="Cambria" w:hAnsi="Cambria" w:cs="Times New Roman"/>
              </w:rPr>
              <w:t>/s</w:t>
            </w:r>
          </w:p>
        </w:tc>
        <w:tc>
          <w:tcPr>
            <w:tcW w:w="1275" w:type="dxa"/>
            <w:vAlign w:val="center"/>
          </w:tcPr>
          <w:p w14:paraId="6433F1C7" w14:textId="02E4D879" w:rsidR="00B579DE" w:rsidRPr="00B915D5" w:rsidRDefault="00000000" w:rsidP="00251E97">
            <w:pPr>
              <w:snapToGrid w:val="0"/>
              <w:spacing w:line="440" w:lineRule="exact"/>
              <w:jc w:val="center"/>
              <w:rPr>
                <w:rFonts w:ascii="Cambria" w:eastAsia="等线" w:hAnsi="Cambria" w:cs="Times New Roman"/>
                <w:i/>
              </w:rPr>
            </w:pPr>
            <m:oMathPara>
              <m:oMath>
                <m:sSub>
                  <m:sSubPr>
                    <m:ctrlPr>
                      <w:rPr>
                        <w:rFonts w:ascii="Cambria Math" w:eastAsia="等线" w:hAnsi="Cambria Math" w:cs="Times New Roman"/>
                        <w:i/>
                      </w:rPr>
                    </m:ctrlPr>
                  </m:sSubPr>
                  <m:e>
                    <m:r>
                      <w:rPr>
                        <w:rFonts w:ascii="Cambria Math" w:eastAsia="等线" w:hAnsi="Cambria Math" w:cs="Times New Roman"/>
                      </w:rPr>
                      <m:t>C</m:t>
                    </m:r>
                  </m:e>
                  <m:sub>
                    <m:r>
                      <w:rPr>
                        <w:rFonts w:ascii="Cambria Math" w:eastAsia="等线" w:hAnsi="Cambria Math" w:cs="Times New Roman"/>
                      </w:rPr>
                      <m:t>i</m:t>
                    </m:r>
                  </m:sub>
                </m:sSub>
                <m:r>
                  <w:rPr>
                    <w:rFonts w:ascii="Cambria Math" w:eastAsia="等线" w:hAnsi="Cambria Math" w:cs="Times New Roman"/>
                  </w:rPr>
                  <m:t>(t)</m:t>
                </m:r>
              </m:oMath>
            </m:oMathPara>
          </w:p>
        </w:tc>
        <w:tc>
          <w:tcPr>
            <w:tcW w:w="3198" w:type="dxa"/>
            <w:vAlign w:val="center"/>
          </w:tcPr>
          <w:p w14:paraId="37CF53BB" w14:textId="1CB05BD3" w:rsidR="00B579DE" w:rsidRPr="00B915D5" w:rsidRDefault="004601BC" w:rsidP="00251E97">
            <w:pPr>
              <w:snapToGrid w:val="0"/>
              <w:spacing w:line="440" w:lineRule="exact"/>
              <w:jc w:val="center"/>
              <w:rPr>
                <w:rFonts w:ascii="Cambria" w:hAnsi="Cambria" w:cs="Times New Roman"/>
              </w:rPr>
            </w:pPr>
            <w:r w:rsidRPr="00B915D5">
              <w:rPr>
                <w:rFonts w:ascii="Cambria" w:hAnsi="Cambria" w:cs="Times New Roman"/>
              </w:rPr>
              <w:t xml:space="preserve">See </w:t>
            </w:r>
            <w:r w:rsidR="00D753AC" w:rsidRPr="00B915D5">
              <w:rPr>
                <w:rFonts w:ascii="Cambria" w:hAnsi="Cambria" w:cs="Times New Roman"/>
              </w:rPr>
              <w:fldChar w:fldCharType="begin"/>
            </w:r>
            <w:r w:rsidR="00D753AC" w:rsidRPr="00B915D5">
              <w:rPr>
                <w:rFonts w:ascii="Cambria" w:hAnsi="Cambria" w:cs="Times New Roman"/>
              </w:rPr>
              <w:instrText xml:space="preserve"> REF _Ref143934894 \h </w:instrText>
            </w:r>
            <w:r w:rsidR="00EA4AB9" w:rsidRPr="00B915D5">
              <w:rPr>
                <w:rFonts w:ascii="Cambria" w:hAnsi="Cambria" w:cs="Times New Roman"/>
              </w:rPr>
              <w:instrText xml:space="preserve"> \* MERGEFORMAT </w:instrText>
            </w:r>
            <w:r w:rsidR="00D753AC" w:rsidRPr="00B915D5">
              <w:rPr>
                <w:rFonts w:ascii="Cambria" w:hAnsi="Cambria" w:cs="Times New Roman"/>
              </w:rPr>
            </w:r>
            <w:r w:rsidR="00D753AC" w:rsidRPr="00B915D5">
              <w:rPr>
                <w:rFonts w:ascii="Cambria" w:hAnsi="Cambria" w:cs="Times New Roman"/>
              </w:rPr>
              <w:fldChar w:fldCharType="separate"/>
            </w:r>
            <w:r w:rsidR="00532485" w:rsidRPr="00B915D5">
              <w:rPr>
                <w:rFonts w:ascii="Cambria" w:hAnsi="Cambria" w:cs="Times New Roman"/>
                <w:szCs w:val="21"/>
              </w:rPr>
              <w:t>Fig</w:t>
            </w:r>
            <w:r w:rsidR="003071B3">
              <w:rPr>
                <w:rFonts w:ascii="Cambria" w:hAnsi="Cambria" w:cs="Times New Roman"/>
                <w:szCs w:val="21"/>
              </w:rPr>
              <w:t>.</w:t>
            </w:r>
            <w:r w:rsidR="00532485" w:rsidRPr="00B915D5">
              <w:rPr>
                <w:rFonts w:ascii="Cambria" w:hAnsi="Cambria" w:cs="Times New Roman"/>
                <w:szCs w:val="21"/>
              </w:rPr>
              <w:t xml:space="preserve"> </w:t>
            </w:r>
            <w:proofErr w:type="spellStart"/>
            <w:r w:rsidR="003071B3">
              <w:rPr>
                <w:rFonts w:ascii="Cambria" w:hAnsi="Cambria" w:cs="Times New Roman"/>
                <w:szCs w:val="21"/>
              </w:rPr>
              <w:t>S</w:t>
            </w:r>
            <w:r w:rsidR="00532485" w:rsidRPr="00B915D5">
              <w:rPr>
                <w:rFonts w:ascii="Cambria" w:hAnsi="Cambria" w:cs="Times New Roman"/>
                <w:szCs w:val="21"/>
              </w:rPr>
              <w:t>4</w:t>
            </w:r>
            <w:proofErr w:type="spellEnd"/>
            <w:r w:rsidR="00D753AC" w:rsidRPr="00B915D5">
              <w:rPr>
                <w:rFonts w:ascii="Cambria" w:hAnsi="Cambria" w:cs="Times New Roman"/>
              </w:rPr>
              <w:fldChar w:fldCharType="end"/>
            </w:r>
          </w:p>
        </w:tc>
      </w:tr>
      <w:tr w:rsidR="00B579DE" w:rsidRPr="00B915D5" w14:paraId="23370D1D" w14:textId="77777777" w:rsidTr="00EA4AB9">
        <w:tc>
          <w:tcPr>
            <w:tcW w:w="3823" w:type="dxa"/>
            <w:vAlign w:val="center"/>
          </w:tcPr>
          <w:p w14:paraId="13139945" w14:textId="214D7752"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Computation efficiency for training</w:t>
            </w:r>
          </w:p>
        </w:tc>
        <w:tc>
          <w:tcPr>
            <w:tcW w:w="1275" w:type="dxa"/>
            <w:vAlign w:val="center"/>
          </w:tcPr>
          <w:p w14:paraId="71EBB365" w14:textId="3B68BF69" w:rsidR="00B579DE" w:rsidRPr="00B915D5" w:rsidRDefault="00000000" w:rsidP="00251E97">
            <w:pPr>
              <w:snapToGrid w:val="0"/>
              <w:spacing w:line="440" w:lineRule="exact"/>
              <w:jc w:val="center"/>
              <w:rPr>
                <w:rFonts w:ascii="Cambria" w:eastAsia="等线" w:hAnsi="Cambria" w:cs="Times New Roman"/>
                <w:i/>
              </w:rPr>
            </w:pPr>
            <m:oMathPara>
              <m:oMath>
                <m:sSub>
                  <m:sSubPr>
                    <m:ctrlPr>
                      <w:rPr>
                        <w:rFonts w:ascii="Cambria Math" w:eastAsia="等线" w:hAnsi="Cambria Math" w:cs="Times New Roman"/>
                        <w:i/>
                      </w:rPr>
                    </m:ctrlPr>
                  </m:sSubPr>
                  <m:e>
                    <m:r>
                      <w:rPr>
                        <w:rFonts w:ascii="Cambria Math" w:eastAsia="等线" w:hAnsi="Cambria Math" w:cs="Times New Roman"/>
                      </w:rPr>
                      <m:t>ε</m:t>
                    </m:r>
                  </m:e>
                  <m:sub>
                    <m:r>
                      <w:rPr>
                        <w:rFonts w:ascii="Cambria Math" w:eastAsia="等线" w:hAnsi="Cambria Math" w:cs="Times New Roman"/>
                      </w:rPr>
                      <m:t>t</m:t>
                    </m:r>
                  </m:sub>
                </m:sSub>
              </m:oMath>
            </m:oMathPara>
          </w:p>
        </w:tc>
        <w:tc>
          <w:tcPr>
            <w:tcW w:w="3198" w:type="dxa"/>
            <w:vAlign w:val="center"/>
          </w:tcPr>
          <w:p w14:paraId="7A4E26E5" w14:textId="1E482690" w:rsidR="00B579DE" w:rsidRPr="00B915D5" w:rsidRDefault="004601BC" w:rsidP="00251E97">
            <w:pPr>
              <w:snapToGrid w:val="0"/>
              <w:spacing w:line="440" w:lineRule="exact"/>
              <w:jc w:val="center"/>
              <w:rPr>
                <w:rFonts w:ascii="Cambria" w:hAnsi="Cambria" w:cs="Times New Roman"/>
              </w:rPr>
            </w:pPr>
            <w:r w:rsidRPr="00B915D5">
              <w:rPr>
                <w:rFonts w:ascii="Cambria" w:hAnsi="Cambria" w:cs="Times New Roman"/>
              </w:rPr>
              <w:t xml:space="preserve">0.33 </w:t>
            </w:r>
            <w:r w:rsidR="00FB5D75" w:rsidRPr="00B915D5">
              <w:rPr>
                <w:rFonts w:ascii="Cambria" w:hAnsi="Cambria" w:cs="Times New Roman"/>
              </w:rPr>
              <w:fldChar w:fldCharType="begin"/>
            </w:r>
            <w:r w:rsidR="00FB5D75" w:rsidRPr="00B915D5">
              <w:rPr>
                <w:rFonts w:ascii="Cambria" w:hAnsi="Cambria" w:cs="Times New Roman"/>
              </w:rPr>
              <w:instrText xml:space="preserve"> REF _Ref143686368 \r \h </w:instrText>
            </w:r>
            <w:r w:rsidR="00EA4AB9" w:rsidRPr="00B915D5">
              <w:rPr>
                <w:rFonts w:ascii="Cambria" w:hAnsi="Cambria" w:cs="Times New Roman"/>
              </w:rPr>
              <w:instrText xml:space="preserve"> \* MERGEFORMAT </w:instrText>
            </w:r>
            <w:r w:rsidR="00FB5D75" w:rsidRPr="00B915D5">
              <w:rPr>
                <w:rFonts w:ascii="Cambria" w:hAnsi="Cambria" w:cs="Times New Roman"/>
              </w:rPr>
            </w:r>
            <w:r w:rsidR="00FB5D75" w:rsidRPr="00B915D5">
              <w:rPr>
                <w:rFonts w:ascii="Cambria" w:hAnsi="Cambria" w:cs="Times New Roman"/>
              </w:rPr>
              <w:fldChar w:fldCharType="separate"/>
            </w:r>
            <w:r w:rsidR="00532485" w:rsidRPr="00B915D5">
              <w:rPr>
                <w:rFonts w:ascii="Cambria" w:hAnsi="Cambria" w:cs="Times New Roman"/>
              </w:rPr>
              <w:t>[1]</w:t>
            </w:r>
            <w:r w:rsidR="00FB5D75" w:rsidRPr="00B915D5">
              <w:rPr>
                <w:rFonts w:ascii="Cambria" w:hAnsi="Cambria" w:cs="Times New Roman"/>
              </w:rPr>
              <w:fldChar w:fldCharType="end"/>
            </w:r>
          </w:p>
        </w:tc>
      </w:tr>
      <w:tr w:rsidR="00B579DE" w:rsidRPr="00B915D5" w14:paraId="015C94B5" w14:textId="77777777" w:rsidTr="00EA4AB9">
        <w:tc>
          <w:tcPr>
            <w:tcW w:w="3823" w:type="dxa"/>
            <w:vAlign w:val="center"/>
          </w:tcPr>
          <w:p w14:paraId="57159D66" w14:textId="40009B8C"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Computation efficiency for inferring</w:t>
            </w:r>
          </w:p>
        </w:tc>
        <w:tc>
          <w:tcPr>
            <w:tcW w:w="1275" w:type="dxa"/>
            <w:vAlign w:val="center"/>
          </w:tcPr>
          <w:p w14:paraId="734423A6" w14:textId="79401CD7" w:rsidR="00B579DE" w:rsidRPr="00B915D5" w:rsidRDefault="00000000" w:rsidP="00251E97">
            <w:pPr>
              <w:snapToGrid w:val="0"/>
              <w:spacing w:line="440" w:lineRule="exact"/>
              <w:jc w:val="center"/>
              <w:rPr>
                <w:rFonts w:ascii="Cambria" w:eastAsia="等线" w:hAnsi="Cambria" w:cs="Times New Roman"/>
                <w:i/>
              </w:rPr>
            </w:pPr>
            <m:oMathPara>
              <m:oMath>
                <m:sSub>
                  <m:sSubPr>
                    <m:ctrlPr>
                      <w:rPr>
                        <w:rFonts w:ascii="Cambria Math" w:eastAsia="等线" w:hAnsi="Cambria Math" w:cs="Times New Roman"/>
                        <w:i/>
                      </w:rPr>
                    </m:ctrlPr>
                  </m:sSubPr>
                  <m:e>
                    <m:r>
                      <w:rPr>
                        <w:rFonts w:ascii="Cambria Math" w:eastAsia="等线" w:hAnsi="Cambria Math" w:cs="Times New Roman"/>
                      </w:rPr>
                      <m:t>ε</m:t>
                    </m:r>
                  </m:e>
                  <m:sub>
                    <m:r>
                      <w:rPr>
                        <w:rFonts w:ascii="Cambria Math" w:eastAsia="等线" w:hAnsi="Cambria Math" w:cs="Times New Roman"/>
                      </w:rPr>
                      <m:t>i</m:t>
                    </m:r>
                  </m:sub>
                </m:sSub>
              </m:oMath>
            </m:oMathPara>
          </w:p>
        </w:tc>
        <w:tc>
          <w:tcPr>
            <w:tcW w:w="3198" w:type="dxa"/>
            <w:vAlign w:val="center"/>
          </w:tcPr>
          <w:p w14:paraId="18189018" w14:textId="73E7E084" w:rsidR="00B579DE" w:rsidRPr="00B915D5" w:rsidRDefault="004601BC" w:rsidP="00251E97">
            <w:pPr>
              <w:snapToGrid w:val="0"/>
              <w:spacing w:line="440" w:lineRule="exact"/>
              <w:jc w:val="center"/>
              <w:rPr>
                <w:rFonts w:ascii="Cambria" w:hAnsi="Cambria" w:cs="Times New Roman"/>
              </w:rPr>
            </w:pPr>
            <w:r w:rsidRPr="00B915D5">
              <w:rPr>
                <w:rFonts w:ascii="Cambria" w:hAnsi="Cambria" w:cs="Times New Roman"/>
              </w:rPr>
              <w:t xml:space="preserve">0.46 </w:t>
            </w:r>
            <w:r w:rsidR="001E341B" w:rsidRPr="00B915D5">
              <w:rPr>
                <w:rFonts w:ascii="Cambria" w:hAnsi="Cambria" w:cs="Times New Roman"/>
              </w:rPr>
              <w:fldChar w:fldCharType="begin"/>
            </w:r>
            <w:r w:rsidR="001E341B" w:rsidRPr="00B915D5">
              <w:rPr>
                <w:rFonts w:ascii="Cambria" w:hAnsi="Cambria" w:cs="Times New Roman"/>
              </w:rPr>
              <w:instrText xml:space="preserve"> REF _Ref143688670 \r \h </w:instrText>
            </w:r>
            <w:r w:rsidR="00EA4AB9" w:rsidRPr="00B915D5">
              <w:rPr>
                <w:rFonts w:ascii="Cambria" w:hAnsi="Cambria" w:cs="Times New Roman"/>
              </w:rPr>
              <w:instrText xml:space="preserve"> \* MERGEFORMAT </w:instrText>
            </w:r>
            <w:r w:rsidR="001E341B" w:rsidRPr="00B915D5">
              <w:rPr>
                <w:rFonts w:ascii="Cambria" w:hAnsi="Cambria" w:cs="Times New Roman"/>
              </w:rPr>
            </w:r>
            <w:r w:rsidR="001E341B" w:rsidRPr="00B915D5">
              <w:rPr>
                <w:rFonts w:ascii="Cambria" w:hAnsi="Cambria" w:cs="Times New Roman"/>
              </w:rPr>
              <w:fldChar w:fldCharType="separate"/>
            </w:r>
            <w:r w:rsidR="00532485" w:rsidRPr="00B915D5">
              <w:rPr>
                <w:rFonts w:ascii="Cambria" w:hAnsi="Cambria" w:cs="Times New Roman"/>
              </w:rPr>
              <w:t>[12]</w:t>
            </w:r>
            <w:r w:rsidR="001E341B" w:rsidRPr="00B915D5">
              <w:rPr>
                <w:rFonts w:ascii="Cambria" w:hAnsi="Cambria" w:cs="Times New Roman"/>
              </w:rPr>
              <w:fldChar w:fldCharType="end"/>
            </w:r>
          </w:p>
        </w:tc>
      </w:tr>
      <w:tr w:rsidR="00B579DE" w:rsidRPr="00B915D5" w14:paraId="4D300EF3" w14:textId="77777777" w:rsidTr="00251E97">
        <w:trPr>
          <w:trHeight w:val="552"/>
        </w:trPr>
        <w:tc>
          <w:tcPr>
            <w:tcW w:w="3823" w:type="dxa"/>
            <w:tcBorders>
              <w:bottom w:val="single" w:sz="12" w:space="0" w:color="auto"/>
            </w:tcBorders>
            <w:vAlign w:val="center"/>
          </w:tcPr>
          <w:p w14:paraId="39EB9CD5" w14:textId="0309B964" w:rsidR="00B579DE" w:rsidRPr="00B915D5" w:rsidRDefault="00B579DE" w:rsidP="00251E97">
            <w:pPr>
              <w:snapToGrid w:val="0"/>
              <w:spacing w:line="440" w:lineRule="exact"/>
              <w:jc w:val="center"/>
              <w:rPr>
                <w:rFonts w:ascii="Cambria" w:hAnsi="Cambria" w:cs="Times New Roman"/>
              </w:rPr>
            </w:pPr>
            <w:r w:rsidRPr="00B915D5">
              <w:rPr>
                <w:rFonts w:ascii="Cambria" w:hAnsi="Cambria" w:cs="Times New Roman"/>
              </w:rPr>
              <w:t>Lifespan of server</w:t>
            </w:r>
            <w:r w:rsidR="009E13A7" w:rsidRPr="00B915D5">
              <w:rPr>
                <w:rFonts w:ascii="Cambria" w:hAnsi="Cambria" w:cs="Times New Roman"/>
              </w:rPr>
              <w:t xml:space="preserve"> / year</w:t>
            </w:r>
          </w:p>
        </w:tc>
        <w:tc>
          <w:tcPr>
            <w:tcW w:w="1275" w:type="dxa"/>
            <w:tcBorders>
              <w:bottom w:val="single" w:sz="12" w:space="0" w:color="auto"/>
            </w:tcBorders>
            <w:vAlign w:val="center"/>
          </w:tcPr>
          <w:p w14:paraId="1EEC6DED" w14:textId="69F10F26" w:rsidR="00B579DE" w:rsidRPr="00B915D5" w:rsidRDefault="00297121" w:rsidP="00251E97">
            <w:pPr>
              <w:snapToGrid w:val="0"/>
              <w:spacing w:line="440" w:lineRule="exact"/>
              <w:jc w:val="center"/>
              <w:rPr>
                <w:rFonts w:ascii="Cambria" w:eastAsia="等线" w:hAnsi="Cambria" w:cs="Times New Roman"/>
                <w:i/>
              </w:rPr>
            </w:pPr>
            <m:oMathPara>
              <m:oMath>
                <m:r>
                  <w:rPr>
                    <w:rFonts w:ascii="Cambria Math" w:eastAsia="等线" w:hAnsi="Cambria Math" w:cs="Times New Roman"/>
                  </w:rPr>
                  <m:t>L</m:t>
                </m:r>
              </m:oMath>
            </m:oMathPara>
          </w:p>
        </w:tc>
        <w:tc>
          <w:tcPr>
            <w:tcW w:w="3198" w:type="dxa"/>
            <w:tcBorders>
              <w:bottom w:val="single" w:sz="12" w:space="0" w:color="auto"/>
            </w:tcBorders>
            <w:vAlign w:val="center"/>
          </w:tcPr>
          <w:p w14:paraId="6F41DFB5" w14:textId="4BB8AFBF" w:rsidR="00B579DE" w:rsidRPr="00B915D5" w:rsidRDefault="00710252" w:rsidP="00251E97">
            <w:pPr>
              <w:snapToGrid w:val="0"/>
              <w:spacing w:line="440" w:lineRule="exact"/>
              <w:jc w:val="center"/>
              <w:rPr>
                <w:rFonts w:ascii="Cambria" w:hAnsi="Cambria" w:cs="Times New Roman"/>
              </w:rPr>
            </w:pPr>
            <w:r w:rsidRPr="00B915D5">
              <w:rPr>
                <w:rFonts w:ascii="Cambria" w:hAnsi="Cambria" w:cs="Times New Roman"/>
              </w:rPr>
              <w:t>3</w:t>
            </w:r>
          </w:p>
        </w:tc>
      </w:tr>
    </w:tbl>
    <w:p w14:paraId="3DBDF5B5" w14:textId="77777777" w:rsidR="00B45FA1" w:rsidRPr="00B915D5" w:rsidRDefault="00B45FA1" w:rsidP="00B915D5">
      <w:pPr>
        <w:snapToGrid w:val="0"/>
        <w:spacing w:afterLines="50" w:after="156" w:line="360" w:lineRule="auto"/>
        <w:rPr>
          <w:rFonts w:ascii="Cambria" w:hAnsi="Cambria" w:cs="Times New Roman"/>
        </w:rPr>
      </w:pPr>
    </w:p>
    <w:p w14:paraId="2918A44E" w14:textId="384A2976" w:rsidR="00D8593B" w:rsidRPr="00253724" w:rsidRDefault="00253724" w:rsidP="00253724">
      <w:pPr>
        <w:snapToGrid w:val="0"/>
        <w:spacing w:afterLines="50" w:after="156" w:line="360" w:lineRule="auto"/>
        <w:rPr>
          <w:rFonts w:ascii="Cambria" w:hAnsi="Cambria" w:cs="Times New Roman"/>
          <w:b/>
          <w:bCs/>
          <w:sz w:val="24"/>
          <w:szCs w:val="28"/>
        </w:rPr>
      </w:pPr>
      <w:proofErr w:type="spellStart"/>
      <w:r>
        <w:rPr>
          <w:rFonts w:ascii="Cambria" w:hAnsi="Cambria" w:cs="Times New Roman"/>
          <w:b/>
          <w:bCs/>
          <w:sz w:val="24"/>
          <w:szCs w:val="28"/>
        </w:rPr>
        <w:lastRenderedPageBreak/>
        <w:t>S1.3</w:t>
      </w:r>
      <w:proofErr w:type="spellEnd"/>
      <w:r>
        <w:rPr>
          <w:rFonts w:ascii="Cambria" w:hAnsi="Cambria" w:cs="Times New Roman"/>
          <w:b/>
          <w:bCs/>
          <w:sz w:val="24"/>
          <w:szCs w:val="28"/>
        </w:rPr>
        <w:t xml:space="preserve">.  </w:t>
      </w:r>
      <w:r w:rsidR="00D8593B" w:rsidRPr="00253724">
        <w:rPr>
          <w:rFonts w:ascii="Cambria" w:hAnsi="Cambria" w:cs="Times New Roman"/>
          <w:b/>
          <w:bCs/>
          <w:sz w:val="24"/>
          <w:szCs w:val="28"/>
        </w:rPr>
        <w:t xml:space="preserve">Recycling </w:t>
      </w:r>
      <w:r w:rsidR="00237104" w:rsidRPr="00253724">
        <w:rPr>
          <w:rFonts w:ascii="Cambria" w:hAnsi="Cambria" w:cs="Times New Roman"/>
          <w:b/>
          <w:bCs/>
          <w:sz w:val="24"/>
          <w:szCs w:val="28"/>
        </w:rPr>
        <w:t xml:space="preserve">&amp; toxic </w:t>
      </w:r>
      <w:r w:rsidR="00D8593B" w:rsidRPr="00253724">
        <w:rPr>
          <w:rFonts w:ascii="Cambria" w:hAnsi="Cambria" w:cs="Times New Roman"/>
          <w:b/>
          <w:bCs/>
          <w:sz w:val="24"/>
          <w:szCs w:val="28"/>
        </w:rPr>
        <w:t>material amount prediction</w:t>
      </w:r>
    </w:p>
    <w:p w14:paraId="3AA2FEC9" w14:textId="5A8411A7" w:rsidR="00D8593B" w:rsidRPr="00251E97" w:rsidRDefault="008E515D" w:rsidP="00B915D5">
      <w:pPr>
        <w:snapToGrid w:val="0"/>
        <w:spacing w:afterLines="50" w:after="156" w:line="360" w:lineRule="auto"/>
        <w:rPr>
          <w:rFonts w:ascii="Cambria" w:hAnsi="Cambria" w:cs="Times New Roman"/>
          <w:iCs/>
          <w:sz w:val="22"/>
          <w:szCs w:val="24"/>
        </w:rPr>
      </w:pPr>
      <w:r w:rsidRPr="00251E97">
        <w:rPr>
          <w:rFonts w:ascii="Cambria" w:hAnsi="Cambria" w:cs="Times New Roman"/>
          <w:iCs/>
          <w:sz w:val="22"/>
          <w:szCs w:val="24"/>
        </w:rPr>
        <w:t xml:space="preserve">From the dismantle perspective, a GPU server can be decomposed into printed circular boards (PCBs), </w:t>
      </w:r>
      <w:r w:rsidR="00982988" w:rsidRPr="00251E97">
        <w:rPr>
          <w:rFonts w:ascii="Cambria" w:hAnsi="Cambria" w:cs="Times New Roman"/>
          <w:iCs/>
          <w:sz w:val="22"/>
          <w:szCs w:val="24"/>
        </w:rPr>
        <w:t>lead-acid battery</w:t>
      </w:r>
      <w:r w:rsidR="00540D57" w:rsidRPr="00251E97">
        <w:rPr>
          <w:rFonts w:ascii="Cambria" w:hAnsi="Cambria" w:cs="Times New Roman"/>
          <w:iCs/>
          <w:sz w:val="22"/>
          <w:szCs w:val="24"/>
        </w:rPr>
        <w:t xml:space="preserve">, and structural components. </w:t>
      </w:r>
      <w:r w:rsidR="00257585" w:rsidRPr="00251E97">
        <w:rPr>
          <w:rFonts w:ascii="Cambria" w:hAnsi="Cambria" w:cs="Times New Roman"/>
          <w:iCs/>
          <w:sz w:val="22"/>
          <w:szCs w:val="24"/>
        </w:rPr>
        <w:t>N</w:t>
      </w:r>
      <w:r w:rsidR="00184401" w:rsidRPr="00251E97">
        <w:rPr>
          <w:rFonts w:ascii="Cambria" w:hAnsi="Cambria" w:cs="Times New Roman"/>
          <w:iCs/>
          <w:sz w:val="22"/>
          <w:szCs w:val="24"/>
        </w:rPr>
        <w:t xml:space="preserve">umerous </w:t>
      </w:r>
      <w:r w:rsidR="00257585" w:rsidRPr="00251E97">
        <w:rPr>
          <w:rFonts w:ascii="Cambria" w:hAnsi="Cambria" w:cs="Times New Roman"/>
          <w:iCs/>
          <w:sz w:val="22"/>
          <w:szCs w:val="24"/>
        </w:rPr>
        <w:t xml:space="preserve">studies have focused on the weight ratio of recyclable materials for PCBs </w:t>
      </w:r>
      <w:r w:rsidR="00F1155E" w:rsidRPr="00251E97">
        <w:rPr>
          <w:rFonts w:ascii="Cambria" w:hAnsi="Cambria" w:cs="Times New Roman"/>
          <w:iCs/>
          <w:sz w:val="22"/>
          <w:szCs w:val="24"/>
        </w:rPr>
        <w:t>[12-1</w:t>
      </w:r>
      <w:r w:rsidR="00506B6C" w:rsidRPr="00251E97">
        <w:rPr>
          <w:rFonts w:ascii="Cambria" w:hAnsi="Cambria" w:cs="Times New Roman"/>
          <w:iCs/>
          <w:sz w:val="22"/>
          <w:szCs w:val="24"/>
        </w:rPr>
        <w:t>5</w:t>
      </w:r>
      <w:r w:rsidR="00F1155E" w:rsidRPr="00251E97">
        <w:rPr>
          <w:rFonts w:ascii="Cambria" w:hAnsi="Cambria" w:cs="Times New Roman"/>
          <w:iCs/>
          <w:sz w:val="22"/>
          <w:szCs w:val="24"/>
        </w:rPr>
        <w:t>]</w:t>
      </w:r>
      <w:r w:rsidR="001E341B" w:rsidRPr="00251E97">
        <w:rPr>
          <w:rFonts w:ascii="Cambria" w:hAnsi="Cambria" w:cs="Times New Roman"/>
          <w:iCs/>
          <w:sz w:val="22"/>
          <w:szCs w:val="24"/>
        </w:rPr>
        <w:t xml:space="preserve"> </w:t>
      </w:r>
      <w:r w:rsidR="00257585" w:rsidRPr="00251E97">
        <w:rPr>
          <w:rFonts w:ascii="Cambria" w:hAnsi="Cambria" w:cs="Times New Roman"/>
          <w:iCs/>
          <w:sz w:val="22"/>
          <w:szCs w:val="24"/>
        </w:rPr>
        <w:t xml:space="preserve">and lead-acid battery </w:t>
      </w:r>
      <w:r w:rsidR="001E341B" w:rsidRPr="00251E97">
        <w:rPr>
          <w:rFonts w:ascii="Cambria" w:hAnsi="Cambria" w:cs="Times New Roman"/>
          <w:iCs/>
          <w:sz w:val="22"/>
          <w:szCs w:val="24"/>
        </w:rPr>
        <w:fldChar w:fldCharType="begin"/>
      </w:r>
      <w:r w:rsidR="001E341B" w:rsidRPr="00251E97">
        <w:rPr>
          <w:rFonts w:ascii="Cambria" w:hAnsi="Cambria" w:cs="Times New Roman"/>
          <w:iCs/>
          <w:sz w:val="22"/>
          <w:szCs w:val="24"/>
        </w:rPr>
        <w:instrText xml:space="preserve"> REF _Ref143688726 \r \h </w:instrText>
      </w:r>
      <w:r w:rsidR="00B915D5" w:rsidRPr="00251E97">
        <w:rPr>
          <w:rFonts w:ascii="Cambria" w:hAnsi="Cambria" w:cs="Times New Roman"/>
          <w:iCs/>
          <w:sz w:val="22"/>
          <w:szCs w:val="24"/>
        </w:rPr>
        <w:instrText xml:space="preserve"> \* MERGEFORMAT </w:instrText>
      </w:r>
      <w:r w:rsidR="001E341B" w:rsidRPr="00251E97">
        <w:rPr>
          <w:rFonts w:ascii="Cambria" w:hAnsi="Cambria" w:cs="Times New Roman"/>
          <w:iCs/>
          <w:sz w:val="22"/>
          <w:szCs w:val="24"/>
        </w:rPr>
      </w:r>
      <w:r w:rsidR="001E341B" w:rsidRPr="00251E97">
        <w:rPr>
          <w:rFonts w:ascii="Cambria" w:hAnsi="Cambria" w:cs="Times New Roman"/>
          <w:iCs/>
          <w:sz w:val="22"/>
          <w:szCs w:val="24"/>
        </w:rPr>
        <w:fldChar w:fldCharType="separate"/>
      </w:r>
      <w:r w:rsidR="00532485" w:rsidRPr="00251E97">
        <w:rPr>
          <w:rFonts w:ascii="Cambria" w:hAnsi="Cambria" w:cs="Times New Roman"/>
          <w:iCs/>
          <w:sz w:val="22"/>
          <w:szCs w:val="24"/>
        </w:rPr>
        <w:t>[17]</w:t>
      </w:r>
      <w:r w:rsidR="001E341B" w:rsidRPr="00251E97">
        <w:rPr>
          <w:rFonts w:ascii="Cambria" w:hAnsi="Cambria" w:cs="Times New Roman"/>
          <w:iCs/>
          <w:sz w:val="22"/>
          <w:szCs w:val="24"/>
        </w:rPr>
        <w:fldChar w:fldCharType="end"/>
      </w:r>
      <w:r w:rsidR="003730EA" w:rsidRPr="00251E97">
        <w:rPr>
          <w:rFonts w:ascii="Cambria" w:hAnsi="Cambria" w:cs="Times New Roman"/>
          <w:iCs/>
          <w:sz w:val="22"/>
          <w:szCs w:val="24"/>
        </w:rPr>
        <w:t>, as is summarized</w:t>
      </w:r>
      <w:r w:rsidR="00257585" w:rsidRPr="00251E97">
        <w:rPr>
          <w:rFonts w:ascii="Cambria" w:hAnsi="Cambria" w:cs="Times New Roman"/>
          <w:iCs/>
          <w:sz w:val="22"/>
          <w:szCs w:val="24"/>
        </w:rPr>
        <w:t xml:space="preserve"> in</w:t>
      </w:r>
      <w:r w:rsidR="00050C49" w:rsidRPr="00251E97">
        <w:rPr>
          <w:rFonts w:ascii="Cambria" w:hAnsi="Cambria" w:cs="Times New Roman"/>
          <w:iCs/>
          <w:sz w:val="22"/>
          <w:szCs w:val="24"/>
        </w:rPr>
        <w:t xml:space="preserve"> </w:t>
      </w:r>
      <w:r w:rsidR="00050C49" w:rsidRPr="00251E97">
        <w:rPr>
          <w:rFonts w:ascii="Cambria" w:hAnsi="Cambria" w:cs="Times New Roman"/>
          <w:iCs/>
          <w:sz w:val="22"/>
          <w:szCs w:val="24"/>
        </w:rPr>
        <w:fldChar w:fldCharType="begin"/>
      </w:r>
      <w:r w:rsidR="00050C49" w:rsidRPr="00251E97">
        <w:rPr>
          <w:rFonts w:ascii="Cambria" w:hAnsi="Cambria" w:cs="Times New Roman"/>
          <w:iCs/>
          <w:sz w:val="22"/>
          <w:szCs w:val="24"/>
        </w:rPr>
        <w:instrText xml:space="preserve"> REF _Ref143935239 \h </w:instrText>
      </w:r>
      <w:r w:rsidR="00B915D5" w:rsidRPr="00251E97">
        <w:rPr>
          <w:rFonts w:ascii="Cambria" w:hAnsi="Cambria" w:cs="Times New Roman"/>
          <w:iCs/>
          <w:sz w:val="22"/>
          <w:szCs w:val="24"/>
        </w:rPr>
        <w:instrText xml:space="preserve"> \* MERGEFORMAT </w:instrText>
      </w:r>
      <w:r w:rsidR="00050C49" w:rsidRPr="00251E97">
        <w:rPr>
          <w:rFonts w:ascii="Cambria" w:hAnsi="Cambria" w:cs="Times New Roman"/>
          <w:iCs/>
          <w:sz w:val="22"/>
          <w:szCs w:val="24"/>
        </w:rPr>
      </w:r>
      <w:r w:rsidR="00050C49" w:rsidRPr="00251E97">
        <w:rPr>
          <w:rFonts w:ascii="Cambria" w:hAnsi="Cambria" w:cs="Times New Roman"/>
          <w:iCs/>
          <w:sz w:val="22"/>
          <w:szCs w:val="24"/>
        </w:rPr>
        <w:fldChar w:fldCharType="separate"/>
      </w:r>
      <w:r w:rsidR="00532485" w:rsidRPr="00251E97">
        <w:rPr>
          <w:rFonts w:ascii="Cambria" w:hAnsi="Cambria" w:cs="Times New Roman"/>
          <w:sz w:val="22"/>
        </w:rPr>
        <w:t xml:space="preserve">Table </w:t>
      </w:r>
      <w:proofErr w:type="spellStart"/>
      <w:r w:rsidR="00251E97">
        <w:rPr>
          <w:rFonts w:ascii="Cambria" w:hAnsi="Cambria" w:cs="Times New Roman"/>
          <w:sz w:val="22"/>
        </w:rPr>
        <w:t>S</w:t>
      </w:r>
      <w:r w:rsidR="00532485" w:rsidRPr="00251E97">
        <w:rPr>
          <w:rFonts w:ascii="Cambria" w:hAnsi="Cambria" w:cs="Times New Roman"/>
          <w:noProof/>
          <w:sz w:val="22"/>
        </w:rPr>
        <w:t>2</w:t>
      </w:r>
      <w:proofErr w:type="spellEnd"/>
      <w:r w:rsidR="00050C49" w:rsidRPr="00251E97">
        <w:rPr>
          <w:rFonts w:ascii="Cambria" w:hAnsi="Cambria" w:cs="Times New Roman"/>
          <w:iCs/>
          <w:sz w:val="22"/>
          <w:szCs w:val="24"/>
        </w:rPr>
        <w:fldChar w:fldCharType="end"/>
      </w:r>
      <w:r w:rsidR="00257585" w:rsidRPr="00251E97">
        <w:rPr>
          <w:rFonts w:ascii="Cambria" w:hAnsi="Cambria" w:cs="Times New Roman"/>
          <w:iCs/>
          <w:sz w:val="22"/>
          <w:szCs w:val="24"/>
        </w:rPr>
        <w:t>.</w:t>
      </w:r>
    </w:p>
    <w:p w14:paraId="6374A9AA" w14:textId="0DBCBDFC" w:rsidR="00B50327" w:rsidRPr="00251E97" w:rsidRDefault="00880AAB" w:rsidP="00B915D5">
      <w:pPr>
        <w:snapToGrid w:val="0"/>
        <w:spacing w:afterLines="50" w:after="156" w:line="360" w:lineRule="auto"/>
        <w:rPr>
          <w:rFonts w:ascii="Cambria" w:hAnsi="Cambria" w:cs="Times New Roman"/>
          <w:iCs/>
          <w:sz w:val="22"/>
          <w:szCs w:val="24"/>
        </w:rPr>
      </w:pPr>
      <w:r w:rsidRPr="00251E97">
        <w:rPr>
          <w:rFonts w:ascii="Cambria" w:hAnsi="Cambria" w:cs="Times New Roman"/>
          <w:iCs/>
          <w:sz w:val="22"/>
          <w:szCs w:val="24"/>
        </w:rPr>
        <w:t xml:space="preserve">With the weight of these materials, we can calculate the recycling value using the metal price collected from </w:t>
      </w:r>
      <w:r w:rsidR="0075026D" w:rsidRPr="00251E97">
        <w:rPr>
          <w:rFonts w:ascii="Cambria" w:hAnsi="Cambria" w:cs="Times New Roman"/>
          <w:iCs/>
          <w:sz w:val="22"/>
          <w:szCs w:val="24"/>
        </w:rPr>
        <w:t>London Metal Exchange</w:t>
      </w:r>
      <w:r w:rsidRPr="00251E97">
        <w:rPr>
          <w:rFonts w:ascii="Cambria" w:hAnsi="Cambria" w:cs="Times New Roman"/>
          <w:iCs/>
          <w:sz w:val="22"/>
          <w:szCs w:val="24"/>
        </w:rPr>
        <w:t>.</w:t>
      </w:r>
    </w:p>
    <w:p w14:paraId="47587CCF" w14:textId="5F4B8C22" w:rsidR="00B45FA1" w:rsidRPr="00251E97" w:rsidRDefault="00B45FA1" w:rsidP="00B915D5">
      <w:pPr>
        <w:pStyle w:val="af4"/>
        <w:keepNext/>
        <w:spacing w:afterLines="50" w:after="156" w:line="360" w:lineRule="auto"/>
        <w:jc w:val="center"/>
        <w:rPr>
          <w:rFonts w:ascii="Cambria" w:eastAsiaTheme="minorEastAsia" w:hAnsi="Cambria" w:cs="Times New Roman"/>
          <w:b/>
          <w:bCs/>
          <w:sz w:val="22"/>
          <w:szCs w:val="24"/>
        </w:rPr>
      </w:pPr>
      <w:bookmarkStart w:id="4" w:name="_Ref143935239"/>
      <w:r w:rsidRPr="00251E97">
        <w:rPr>
          <w:rFonts w:ascii="Cambria" w:eastAsiaTheme="minorEastAsia" w:hAnsi="Cambria" w:cs="Times New Roman"/>
          <w:b/>
          <w:bCs/>
          <w:sz w:val="22"/>
          <w:szCs w:val="24"/>
        </w:rPr>
        <w:t xml:space="preserve">Table </w:t>
      </w:r>
      <w:proofErr w:type="spellStart"/>
      <w:r w:rsidR="00251E97">
        <w:rPr>
          <w:rFonts w:ascii="Cambria" w:eastAsiaTheme="minorEastAsia" w:hAnsi="Cambria" w:cs="Times New Roman"/>
          <w:b/>
          <w:bCs/>
          <w:sz w:val="22"/>
          <w:szCs w:val="24"/>
        </w:rPr>
        <w:t>S</w:t>
      </w:r>
      <w:r w:rsidRPr="00251E97">
        <w:rPr>
          <w:rFonts w:ascii="Cambria" w:eastAsiaTheme="minorEastAsia" w:hAnsi="Cambria" w:cs="Times New Roman"/>
          <w:b/>
          <w:bCs/>
          <w:sz w:val="22"/>
          <w:szCs w:val="24"/>
        </w:rPr>
        <w:fldChar w:fldCharType="begin"/>
      </w:r>
      <w:r w:rsidRPr="00251E97">
        <w:rPr>
          <w:rFonts w:ascii="Cambria" w:eastAsiaTheme="minorEastAsia" w:hAnsi="Cambria" w:cs="Times New Roman"/>
          <w:b/>
          <w:bCs/>
          <w:sz w:val="22"/>
          <w:szCs w:val="24"/>
        </w:rPr>
        <w:instrText xml:space="preserve"> SEQ Table \* ARABIC </w:instrText>
      </w:r>
      <w:r w:rsidRPr="00251E97">
        <w:rPr>
          <w:rFonts w:ascii="Cambria" w:eastAsiaTheme="minorEastAsia" w:hAnsi="Cambria" w:cs="Times New Roman"/>
          <w:b/>
          <w:bCs/>
          <w:sz w:val="22"/>
          <w:szCs w:val="24"/>
        </w:rPr>
        <w:fldChar w:fldCharType="separate"/>
      </w:r>
      <w:r w:rsidR="00E266C3" w:rsidRPr="00251E97">
        <w:rPr>
          <w:rFonts w:ascii="Cambria" w:eastAsiaTheme="minorEastAsia" w:hAnsi="Cambria" w:cs="Times New Roman"/>
          <w:b/>
          <w:bCs/>
          <w:noProof/>
          <w:sz w:val="22"/>
          <w:szCs w:val="24"/>
        </w:rPr>
        <w:t>2</w:t>
      </w:r>
      <w:proofErr w:type="spellEnd"/>
      <w:r w:rsidRPr="00251E97">
        <w:rPr>
          <w:rFonts w:ascii="Cambria" w:eastAsiaTheme="minorEastAsia" w:hAnsi="Cambria" w:cs="Times New Roman"/>
          <w:b/>
          <w:bCs/>
          <w:sz w:val="22"/>
          <w:szCs w:val="24"/>
        </w:rPr>
        <w:fldChar w:fldCharType="end"/>
      </w:r>
      <w:bookmarkEnd w:id="4"/>
      <w:r w:rsidRPr="00251E97">
        <w:rPr>
          <w:rFonts w:ascii="Cambria" w:eastAsiaTheme="minorEastAsia" w:hAnsi="Cambria" w:cs="Times New Roman"/>
          <w:b/>
          <w:bCs/>
          <w:sz w:val="22"/>
          <w:szCs w:val="24"/>
        </w:rPr>
        <w:t xml:space="preserve"> Material component of an obsolete server</w:t>
      </w:r>
    </w:p>
    <w:tbl>
      <w:tblPr>
        <w:tblStyle w:val="af1"/>
        <w:tblW w:w="0" w:type="auto"/>
        <w:jc w:val="center"/>
        <w:tblLook w:val="04A0" w:firstRow="1" w:lastRow="0" w:firstColumn="1" w:lastColumn="0" w:noHBand="0" w:noVBand="1"/>
      </w:tblPr>
      <w:tblGrid>
        <w:gridCol w:w="2547"/>
        <w:gridCol w:w="997"/>
        <w:gridCol w:w="1559"/>
        <w:gridCol w:w="1387"/>
        <w:gridCol w:w="960"/>
      </w:tblGrid>
      <w:tr w:rsidR="00B50327" w:rsidRPr="00B915D5" w14:paraId="5A99978D" w14:textId="77777777" w:rsidTr="00251E97">
        <w:trPr>
          <w:trHeight w:val="946"/>
          <w:jc w:val="center"/>
        </w:trPr>
        <w:tc>
          <w:tcPr>
            <w:tcW w:w="2547" w:type="dxa"/>
            <w:tcBorders>
              <w:top w:val="single" w:sz="12" w:space="0" w:color="auto"/>
              <w:left w:val="nil"/>
              <w:bottom w:val="single" w:sz="4" w:space="0" w:color="auto"/>
              <w:right w:val="nil"/>
            </w:tcBorders>
            <w:noWrap/>
            <w:vAlign w:val="center"/>
            <w:hideMark/>
          </w:tcPr>
          <w:p w14:paraId="0C7E0E47" w14:textId="32095E8F" w:rsidR="00B50327" w:rsidRPr="00B915D5" w:rsidRDefault="00CB1E2F" w:rsidP="00251E97">
            <w:pPr>
              <w:snapToGrid w:val="0"/>
              <w:spacing w:line="360" w:lineRule="auto"/>
              <w:jc w:val="center"/>
              <w:rPr>
                <w:rFonts w:ascii="Cambria" w:hAnsi="Cambria" w:cs="Times New Roman"/>
                <w:b/>
                <w:bCs/>
                <w:iCs/>
              </w:rPr>
            </w:pPr>
            <w:proofErr w:type="spellStart"/>
            <w:r w:rsidRPr="00B915D5">
              <w:rPr>
                <w:rFonts w:ascii="Cambria" w:hAnsi="Cambria" w:cs="Times New Roman"/>
                <w:b/>
                <w:bCs/>
                <w:iCs/>
              </w:rPr>
              <w:t>w</w:t>
            </w:r>
            <w:r w:rsidR="00B50327" w:rsidRPr="00B915D5">
              <w:rPr>
                <w:rFonts w:ascii="Cambria" w:hAnsi="Cambria" w:cs="Times New Roman"/>
                <w:b/>
                <w:bCs/>
                <w:iCs/>
              </w:rPr>
              <w:t>t</w:t>
            </w:r>
            <w:proofErr w:type="spellEnd"/>
            <w:r w:rsidR="00B50327" w:rsidRPr="00B915D5">
              <w:rPr>
                <w:rFonts w:ascii="Cambria" w:hAnsi="Cambria" w:cs="Times New Roman"/>
                <w:b/>
                <w:bCs/>
                <w:iCs/>
              </w:rPr>
              <w:t>%</w:t>
            </w:r>
          </w:p>
        </w:tc>
        <w:tc>
          <w:tcPr>
            <w:tcW w:w="997" w:type="dxa"/>
            <w:tcBorders>
              <w:top w:val="single" w:sz="12" w:space="0" w:color="auto"/>
              <w:left w:val="nil"/>
              <w:bottom w:val="single" w:sz="4" w:space="0" w:color="auto"/>
              <w:right w:val="nil"/>
            </w:tcBorders>
            <w:noWrap/>
            <w:vAlign w:val="center"/>
            <w:hideMark/>
          </w:tcPr>
          <w:p w14:paraId="5AF65EF5" w14:textId="77777777" w:rsidR="00B50327" w:rsidRPr="00B915D5" w:rsidRDefault="00B50327" w:rsidP="00251E97">
            <w:pPr>
              <w:snapToGrid w:val="0"/>
              <w:spacing w:line="360" w:lineRule="auto"/>
              <w:jc w:val="center"/>
              <w:rPr>
                <w:rFonts w:ascii="Cambria" w:hAnsi="Cambria" w:cs="Times New Roman"/>
                <w:b/>
                <w:bCs/>
                <w:iCs/>
              </w:rPr>
            </w:pPr>
            <w:r w:rsidRPr="00B915D5">
              <w:rPr>
                <w:rFonts w:ascii="Cambria" w:hAnsi="Cambria" w:cs="Times New Roman"/>
                <w:b/>
                <w:bCs/>
                <w:iCs/>
              </w:rPr>
              <w:t>PCB</w:t>
            </w:r>
          </w:p>
        </w:tc>
        <w:tc>
          <w:tcPr>
            <w:tcW w:w="1559" w:type="dxa"/>
            <w:tcBorders>
              <w:top w:val="single" w:sz="12" w:space="0" w:color="auto"/>
              <w:left w:val="nil"/>
              <w:bottom w:val="single" w:sz="4" w:space="0" w:color="auto"/>
              <w:right w:val="nil"/>
            </w:tcBorders>
            <w:noWrap/>
            <w:vAlign w:val="center"/>
            <w:hideMark/>
          </w:tcPr>
          <w:p w14:paraId="38A5BA71" w14:textId="77777777" w:rsidR="00B50327" w:rsidRPr="00B915D5" w:rsidRDefault="00B50327" w:rsidP="00251E97">
            <w:pPr>
              <w:snapToGrid w:val="0"/>
              <w:spacing w:line="360" w:lineRule="auto"/>
              <w:jc w:val="center"/>
              <w:rPr>
                <w:rFonts w:ascii="Cambria" w:hAnsi="Cambria" w:cs="Times New Roman"/>
                <w:b/>
                <w:bCs/>
                <w:iCs/>
              </w:rPr>
            </w:pPr>
            <w:r w:rsidRPr="00B915D5">
              <w:rPr>
                <w:rFonts w:ascii="Cambria" w:hAnsi="Cambria" w:cs="Times New Roman"/>
                <w:b/>
                <w:bCs/>
                <w:iCs/>
              </w:rPr>
              <w:t>Lead-acid battery</w:t>
            </w:r>
          </w:p>
        </w:tc>
        <w:tc>
          <w:tcPr>
            <w:tcW w:w="1387" w:type="dxa"/>
            <w:tcBorders>
              <w:top w:val="single" w:sz="12" w:space="0" w:color="auto"/>
              <w:left w:val="nil"/>
              <w:bottom w:val="single" w:sz="4" w:space="0" w:color="auto"/>
              <w:right w:val="nil"/>
            </w:tcBorders>
            <w:noWrap/>
            <w:vAlign w:val="center"/>
            <w:hideMark/>
          </w:tcPr>
          <w:p w14:paraId="48EE47EF" w14:textId="77777777" w:rsidR="00B50327" w:rsidRPr="00B915D5" w:rsidRDefault="00B50327" w:rsidP="00251E97">
            <w:pPr>
              <w:snapToGrid w:val="0"/>
              <w:spacing w:line="360" w:lineRule="auto"/>
              <w:jc w:val="center"/>
              <w:rPr>
                <w:rFonts w:ascii="Cambria" w:hAnsi="Cambria" w:cs="Times New Roman"/>
                <w:b/>
                <w:bCs/>
                <w:iCs/>
              </w:rPr>
            </w:pPr>
            <w:r w:rsidRPr="00B915D5">
              <w:rPr>
                <w:rFonts w:ascii="Cambria" w:hAnsi="Cambria" w:cs="Times New Roman"/>
                <w:b/>
                <w:bCs/>
                <w:iCs/>
              </w:rPr>
              <w:t>Structural component</w:t>
            </w:r>
          </w:p>
        </w:tc>
        <w:tc>
          <w:tcPr>
            <w:tcW w:w="960" w:type="dxa"/>
            <w:tcBorders>
              <w:top w:val="single" w:sz="12" w:space="0" w:color="auto"/>
              <w:left w:val="nil"/>
              <w:bottom w:val="single" w:sz="4" w:space="0" w:color="auto"/>
              <w:right w:val="nil"/>
            </w:tcBorders>
            <w:noWrap/>
            <w:vAlign w:val="center"/>
            <w:hideMark/>
          </w:tcPr>
          <w:p w14:paraId="784A6F37" w14:textId="77777777" w:rsidR="00B50327" w:rsidRPr="00B915D5" w:rsidRDefault="00B50327" w:rsidP="00251E97">
            <w:pPr>
              <w:snapToGrid w:val="0"/>
              <w:spacing w:line="360" w:lineRule="auto"/>
              <w:jc w:val="center"/>
              <w:rPr>
                <w:rFonts w:ascii="Cambria" w:hAnsi="Cambria" w:cs="Times New Roman"/>
                <w:b/>
                <w:bCs/>
                <w:iCs/>
              </w:rPr>
            </w:pPr>
            <w:r w:rsidRPr="00B915D5">
              <w:rPr>
                <w:rFonts w:ascii="Cambria" w:hAnsi="Cambria" w:cs="Times New Roman"/>
                <w:b/>
                <w:bCs/>
                <w:iCs/>
              </w:rPr>
              <w:t>Overall</w:t>
            </w:r>
          </w:p>
        </w:tc>
      </w:tr>
      <w:tr w:rsidR="00AE4821" w:rsidRPr="00B915D5" w14:paraId="0A1732F8" w14:textId="77777777" w:rsidTr="00251E97">
        <w:trPr>
          <w:trHeight w:val="993"/>
          <w:jc w:val="center"/>
        </w:trPr>
        <w:tc>
          <w:tcPr>
            <w:tcW w:w="2547" w:type="dxa"/>
            <w:tcBorders>
              <w:top w:val="single" w:sz="4" w:space="0" w:color="auto"/>
              <w:left w:val="nil"/>
              <w:bottom w:val="single" w:sz="4" w:space="0" w:color="auto"/>
              <w:right w:val="nil"/>
            </w:tcBorders>
            <w:noWrap/>
            <w:vAlign w:val="center"/>
            <w:hideMark/>
          </w:tcPr>
          <w:p w14:paraId="5157DEC1" w14:textId="6287F473" w:rsidR="00B50327" w:rsidRPr="00B915D5" w:rsidRDefault="00CB1E2F" w:rsidP="00251E97">
            <w:pPr>
              <w:snapToGrid w:val="0"/>
              <w:spacing w:line="360" w:lineRule="auto"/>
              <w:jc w:val="center"/>
              <w:rPr>
                <w:rFonts w:ascii="Cambria" w:hAnsi="Cambria" w:cs="Times New Roman"/>
                <w:iCs/>
              </w:rPr>
            </w:pPr>
            <w:proofErr w:type="spellStart"/>
            <w:r w:rsidRPr="00B915D5">
              <w:rPr>
                <w:rFonts w:ascii="Cambria" w:hAnsi="Cambria" w:cs="Times New Roman"/>
                <w:iCs/>
              </w:rPr>
              <w:t>w</w:t>
            </w:r>
            <w:r w:rsidR="00B50327" w:rsidRPr="00B915D5">
              <w:rPr>
                <w:rFonts w:ascii="Cambria" w:hAnsi="Cambria" w:cs="Times New Roman"/>
                <w:iCs/>
              </w:rPr>
              <w:t>t</w:t>
            </w:r>
            <w:proofErr w:type="spellEnd"/>
            <w:r w:rsidR="00B50327" w:rsidRPr="00B915D5">
              <w:rPr>
                <w:rFonts w:ascii="Cambria" w:hAnsi="Cambria" w:cs="Times New Roman"/>
                <w:iCs/>
              </w:rPr>
              <w:t>% of this component in a server</w:t>
            </w:r>
          </w:p>
        </w:tc>
        <w:tc>
          <w:tcPr>
            <w:tcW w:w="997" w:type="dxa"/>
            <w:tcBorders>
              <w:top w:val="single" w:sz="4" w:space="0" w:color="auto"/>
              <w:left w:val="nil"/>
              <w:bottom w:val="single" w:sz="4" w:space="0" w:color="auto"/>
              <w:right w:val="nil"/>
            </w:tcBorders>
            <w:noWrap/>
            <w:vAlign w:val="center"/>
            <w:hideMark/>
          </w:tcPr>
          <w:p w14:paraId="3309667C" w14:textId="0D9DC796"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30</w:t>
            </w:r>
          </w:p>
        </w:tc>
        <w:tc>
          <w:tcPr>
            <w:tcW w:w="1559" w:type="dxa"/>
            <w:tcBorders>
              <w:top w:val="single" w:sz="4" w:space="0" w:color="auto"/>
              <w:left w:val="nil"/>
              <w:bottom w:val="single" w:sz="4" w:space="0" w:color="auto"/>
              <w:right w:val="nil"/>
            </w:tcBorders>
            <w:noWrap/>
            <w:vAlign w:val="center"/>
            <w:hideMark/>
          </w:tcPr>
          <w:p w14:paraId="0AAD6AC2" w14:textId="78FE7D63"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10</w:t>
            </w:r>
          </w:p>
        </w:tc>
        <w:tc>
          <w:tcPr>
            <w:tcW w:w="1387" w:type="dxa"/>
            <w:tcBorders>
              <w:top w:val="single" w:sz="4" w:space="0" w:color="auto"/>
              <w:left w:val="nil"/>
              <w:bottom w:val="single" w:sz="4" w:space="0" w:color="auto"/>
              <w:right w:val="nil"/>
            </w:tcBorders>
            <w:noWrap/>
            <w:vAlign w:val="center"/>
            <w:hideMark/>
          </w:tcPr>
          <w:p w14:paraId="39E5416F" w14:textId="561D2C22"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30</w:t>
            </w:r>
          </w:p>
        </w:tc>
        <w:tc>
          <w:tcPr>
            <w:tcW w:w="960" w:type="dxa"/>
            <w:tcBorders>
              <w:top w:val="single" w:sz="4" w:space="0" w:color="auto"/>
              <w:left w:val="nil"/>
              <w:bottom w:val="single" w:sz="4" w:space="0" w:color="auto"/>
              <w:right w:val="nil"/>
            </w:tcBorders>
            <w:noWrap/>
            <w:vAlign w:val="center"/>
            <w:hideMark/>
          </w:tcPr>
          <w:p w14:paraId="2B0C1891" w14:textId="6ADBCE9E"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r>
      <w:tr w:rsidR="00B50327" w:rsidRPr="00B915D5" w14:paraId="1434CC78" w14:textId="77777777" w:rsidTr="00251E97">
        <w:trPr>
          <w:trHeight w:val="396"/>
          <w:jc w:val="center"/>
        </w:trPr>
        <w:tc>
          <w:tcPr>
            <w:tcW w:w="2547" w:type="dxa"/>
            <w:tcBorders>
              <w:top w:val="single" w:sz="4" w:space="0" w:color="auto"/>
              <w:left w:val="nil"/>
              <w:bottom w:val="nil"/>
              <w:right w:val="nil"/>
            </w:tcBorders>
            <w:vAlign w:val="center"/>
            <w:hideMark/>
          </w:tcPr>
          <w:p w14:paraId="370B01BA"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Cu</w:t>
            </w:r>
          </w:p>
        </w:tc>
        <w:tc>
          <w:tcPr>
            <w:tcW w:w="997" w:type="dxa"/>
            <w:tcBorders>
              <w:top w:val="single" w:sz="4" w:space="0" w:color="auto"/>
              <w:left w:val="nil"/>
              <w:bottom w:val="nil"/>
              <w:right w:val="nil"/>
            </w:tcBorders>
            <w:vAlign w:val="center"/>
            <w:hideMark/>
          </w:tcPr>
          <w:p w14:paraId="3C4E07CD"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20</w:t>
            </w:r>
          </w:p>
        </w:tc>
        <w:tc>
          <w:tcPr>
            <w:tcW w:w="1559" w:type="dxa"/>
            <w:tcBorders>
              <w:top w:val="single" w:sz="4" w:space="0" w:color="auto"/>
              <w:left w:val="nil"/>
              <w:bottom w:val="nil"/>
              <w:right w:val="nil"/>
            </w:tcBorders>
            <w:vAlign w:val="center"/>
            <w:hideMark/>
          </w:tcPr>
          <w:p w14:paraId="188E050A" w14:textId="18A8B448"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single" w:sz="4" w:space="0" w:color="auto"/>
              <w:left w:val="nil"/>
              <w:bottom w:val="nil"/>
              <w:right w:val="nil"/>
            </w:tcBorders>
            <w:vAlign w:val="center"/>
            <w:hideMark/>
          </w:tcPr>
          <w:p w14:paraId="1B6401A3" w14:textId="2535CE48"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single" w:sz="4" w:space="0" w:color="auto"/>
              <w:left w:val="nil"/>
              <w:bottom w:val="nil"/>
              <w:right w:val="nil"/>
            </w:tcBorders>
            <w:vAlign w:val="center"/>
            <w:hideMark/>
          </w:tcPr>
          <w:p w14:paraId="669F9C1C"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6</w:t>
            </w:r>
          </w:p>
        </w:tc>
      </w:tr>
      <w:tr w:rsidR="00B50327" w:rsidRPr="00B915D5" w14:paraId="392B5AB5" w14:textId="77777777" w:rsidTr="00251E97">
        <w:trPr>
          <w:trHeight w:val="384"/>
          <w:jc w:val="center"/>
        </w:trPr>
        <w:tc>
          <w:tcPr>
            <w:tcW w:w="2547" w:type="dxa"/>
            <w:tcBorders>
              <w:top w:val="nil"/>
              <w:left w:val="nil"/>
              <w:bottom w:val="nil"/>
              <w:right w:val="nil"/>
            </w:tcBorders>
            <w:vAlign w:val="center"/>
            <w:hideMark/>
          </w:tcPr>
          <w:p w14:paraId="4894D975"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Pb</w:t>
            </w:r>
          </w:p>
        </w:tc>
        <w:tc>
          <w:tcPr>
            <w:tcW w:w="997" w:type="dxa"/>
            <w:tcBorders>
              <w:top w:val="nil"/>
              <w:left w:val="nil"/>
              <w:bottom w:val="nil"/>
              <w:right w:val="nil"/>
            </w:tcBorders>
            <w:vAlign w:val="center"/>
            <w:hideMark/>
          </w:tcPr>
          <w:p w14:paraId="11672A62"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2.3</w:t>
            </w:r>
          </w:p>
        </w:tc>
        <w:tc>
          <w:tcPr>
            <w:tcW w:w="1559" w:type="dxa"/>
            <w:tcBorders>
              <w:top w:val="nil"/>
              <w:left w:val="nil"/>
              <w:bottom w:val="nil"/>
              <w:right w:val="nil"/>
            </w:tcBorders>
            <w:vAlign w:val="center"/>
            <w:hideMark/>
          </w:tcPr>
          <w:p w14:paraId="3DD1B304"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75</w:t>
            </w:r>
          </w:p>
        </w:tc>
        <w:tc>
          <w:tcPr>
            <w:tcW w:w="1387" w:type="dxa"/>
            <w:tcBorders>
              <w:top w:val="nil"/>
              <w:left w:val="nil"/>
              <w:bottom w:val="nil"/>
              <w:right w:val="nil"/>
            </w:tcBorders>
            <w:vAlign w:val="center"/>
            <w:hideMark/>
          </w:tcPr>
          <w:p w14:paraId="30CD69E2" w14:textId="1727BF1F"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vAlign w:val="center"/>
            <w:hideMark/>
          </w:tcPr>
          <w:p w14:paraId="5363DD3D"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1.44</w:t>
            </w:r>
          </w:p>
        </w:tc>
      </w:tr>
      <w:tr w:rsidR="00B50327" w:rsidRPr="00B915D5" w14:paraId="2E54C9C3" w14:textId="77777777" w:rsidTr="00251E97">
        <w:trPr>
          <w:trHeight w:val="384"/>
          <w:jc w:val="center"/>
        </w:trPr>
        <w:tc>
          <w:tcPr>
            <w:tcW w:w="2547" w:type="dxa"/>
            <w:tcBorders>
              <w:top w:val="nil"/>
              <w:left w:val="nil"/>
              <w:bottom w:val="nil"/>
              <w:right w:val="nil"/>
            </w:tcBorders>
            <w:vAlign w:val="center"/>
            <w:hideMark/>
          </w:tcPr>
          <w:p w14:paraId="4F439AA9"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Al</w:t>
            </w:r>
          </w:p>
        </w:tc>
        <w:tc>
          <w:tcPr>
            <w:tcW w:w="997" w:type="dxa"/>
            <w:tcBorders>
              <w:top w:val="nil"/>
              <w:left w:val="nil"/>
              <w:bottom w:val="nil"/>
              <w:right w:val="nil"/>
            </w:tcBorders>
            <w:vAlign w:val="center"/>
            <w:hideMark/>
          </w:tcPr>
          <w:p w14:paraId="6F91151E"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1.8</w:t>
            </w:r>
          </w:p>
        </w:tc>
        <w:tc>
          <w:tcPr>
            <w:tcW w:w="1559" w:type="dxa"/>
            <w:tcBorders>
              <w:top w:val="nil"/>
              <w:left w:val="nil"/>
              <w:bottom w:val="nil"/>
              <w:right w:val="nil"/>
            </w:tcBorders>
            <w:noWrap/>
            <w:vAlign w:val="center"/>
            <w:hideMark/>
          </w:tcPr>
          <w:p w14:paraId="2BE403EE" w14:textId="0D9272BF"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vAlign w:val="center"/>
            <w:hideMark/>
          </w:tcPr>
          <w:p w14:paraId="657787D1"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90</w:t>
            </w:r>
          </w:p>
        </w:tc>
        <w:tc>
          <w:tcPr>
            <w:tcW w:w="960" w:type="dxa"/>
            <w:tcBorders>
              <w:top w:val="nil"/>
              <w:left w:val="nil"/>
              <w:bottom w:val="nil"/>
              <w:right w:val="nil"/>
            </w:tcBorders>
            <w:noWrap/>
            <w:vAlign w:val="center"/>
            <w:hideMark/>
          </w:tcPr>
          <w:p w14:paraId="35A24C45" w14:textId="5D3781BF"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27.54</w:t>
            </w:r>
          </w:p>
        </w:tc>
      </w:tr>
      <w:tr w:rsidR="00B50327" w:rsidRPr="00B915D5" w14:paraId="3BB8046A" w14:textId="77777777" w:rsidTr="00251E97">
        <w:trPr>
          <w:trHeight w:val="384"/>
          <w:jc w:val="center"/>
        </w:trPr>
        <w:tc>
          <w:tcPr>
            <w:tcW w:w="2547" w:type="dxa"/>
            <w:tcBorders>
              <w:top w:val="nil"/>
              <w:left w:val="nil"/>
              <w:bottom w:val="nil"/>
              <w:right w:val="nil"/>
            </w:tcBorders>
            <w:vAlign w:val="center"/>
            <w:hideMark/>
          </w:tcPr>
          <w:p w14:paraId="05CCF763"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Sn</w:t>
            </w:r>
          </w:p>
        </w:tc>
        <w:tc>
          <w:tcPr>
            <w:tcW w:w="997" w:type="dxa"/>
            <w:tcBorders>
              <w:top w:val="nil"/>
              <w:left w:val="nil"/>
              <w:bottom w:val="nil"/>
              <w:right w:val="nil"/>
            </w:tcBorders>
            <w:vAlign w:val="center"/>
            <w:hideMark/>
          </w:tcPr>
          <w:p w14:paraId="233B57A0"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1.8</w:t>
            </w:r>
          </w:p>
        </w:tc>
        <w:tc>
          <w:tcPr>
            <w:tcW w:w="1559" w:type="dxa"/>
            <w:tcBorders>
              <w:top w:val="nil"/>
              <w:left w:val="nil"/>
              <w:bottom w:val="nil"/>
              <w:right w:val="nil"/>
            </w:tcBorders>
            <w:noWrap/>
            <w:vAlign w:val="center"/>
            <w:hideMark/>
          </w:tcPr>
          <w:p w14:paraId="369D539E" w14:textId="4648B9DE"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hideMark/>
          </w:tcPr>
          <w:p w14:paraId="4C9D9A9B" w14:textId="6F0F4121"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hideMark/>
          </w:tcPr>
          <w:p w14:paraId="55410DB7"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0.6</w:t>
            </w:r>
          </w:p>
        </w:tc>
      </w:tr>
      <w:tr w:rsidR="00B50327" w:rsidRPr="00B915D5" w14:paraId="2F5AA1E8" w14:textId="77777777" w:rsidTr="00251E97">
        <w:trPr>
          <w:trHeight w:val="384"/>
          <w:jc w:val="center"/>
        </w:trPr>
        <w:tc>
          <w:tcPr>
            <w:tcW w:w="2547" w:type="dxa"/>
            <w:tcBorders>
              <w:top w:val="nil"/>
              <w:left w:val="nil"/>
              <w:bottom w:val="nil"/>
              <w:right w:val="nil"/>
            </w:tcBorders>
            <w:vAlign w:val="center"/>
            <w:hideMark/>
          </w:tcPr>
          <w:p w14:paraId="1D8E35AB"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Fe</w:t>
            </w:r>
          </w:p>
        </w:tc>
        <w:tc>
          <w:tcPr>
            <w:tcW w:w="997" w:type="dxa"/>
            <w:tcBorders>
              <w:top w:val="nil"/>
              <w:left w:val="nil"/>
              <w:bottom w:val="nil"/>
              <w:right w:val="nil"/>
            </w:tcBorders>
            <w:vAlign w:val="center"/>
            <w:hideMark/>
          </w:tcPr>
          <w:p w14:paraId="73ADAED2"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1.3</w:t>
            </w:r>
          </w:p>
        </w:tc>
        <w:tc>
          <w:tcPr>
            <w:tcW w:w="1559" w:type="dxa"/>
            <w:tcBorders>
              <w:top w:val="nil"/>
              <w:left w:val="nil"/>
              <w:bottom w:val="nil"/>
              <w:right w:val="nil"/>
            </w:tcBorders>
            <w:noWrap/>
            <w:vAlign w:val="center"/>
            <w:hideMark/>
          </w:tcPr>
          <w:p w14:paraId="691895FD" w14:textId="374273C5"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vAlign w:val="center"/>
            <w:hideMark/>
          </w:tcPr>
          <w:p w14:paraId="6F3EF3BB"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10</w:t>
            </w:r>
          </w:p>
        </w:tc>
        <w:tc>
          <w:tcPr>
            <w:tcW w:w="960" w:type="dxa"/>
            <w:tcBorders>
              <w:top w:val="nil"/>
              <w:left w:val="nil"/>
              <w:bottom w:val="nil"/>
              <w:right w:val="nil"/>
            </w:tcBorders>
            <w:noWrap/>
            <w:vAlign w:val="center"/>
            <w:hideMark/>
          </w:tcPr>
          <w:p w14:paraId="5D19518E"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3.39</w:t>
            </w:r>
          </w:p>
        </w:tc>
      </w:tr>
      <w:tr w:rsidR="00B50327" w:rsidRPr="00B915D5" w14:paraId="3B17A90D" w14:textId="77777777" w:rsidTr="00251E97">
        <w:trPr>
          <w:trHeight w:val="384"/>
          <w:jc w:val="center"/>
        </w:trPr>
        <w:tc>
          <w:tcPr>
            <w:tcW w:w="2547" w:type="dxa"/>
            <w:tcBorders>
              <w:top w:val="nil"/>
              <w:left w:val="nil"/>
              <w:bottom w:val="nil"/>
              <w:right w:val="nil"/>
            </w:tcBorders>
            <w:vAlign w:val="center"/>
            <w:hideMark/>
          </w:tcPr>
          <w:p w14:paraId="43021BA5"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Ni</w:t>
            </w:r>
          </w:p>
        </w:tc>
        <w:tc>
          <w:tcPr>
            <w:tcW w:w="997" w:type="dxa"/>
            <w:tcBorders>
              <w:top w:val="nil"/>
              <w:left w:val="nil"/>
              <w:bottom w:val="nil"/>
              <w:right w:val="nil"/>
            </w:tcBorders>
            <w:vAlign w:val="center"/>
            <w:hideMark/>
          </w:tcPr>
          <w:p w14:paraId="42EB6507"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0.43</w:t>
            </w:r>
          </w:p>
        </w:tc>
        <w:tc>
          <w:tcPr>
            <w:tcW w:w="1559" w:type="dxa"/>
            <w:tcBorders>
              <w:top w:val="nil"/>
              <w:left w:val="nil"/>
              <w:bottom w:val="nil"/>
              <w:right w:val="nil"/>
            </w:tcBorders>
            <w:noWrap/>
            <w:vAlign w:val="center"/>
            <w:hideMark/>
          </w:tcPr>
          <w:p w14:paraId="5B8FA072" w14:textId="0B600BE2"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hideMark/>
          </w:tcPr>
          <w:p w14:paraId="300B2CA0" w14:textId="7A544BD0"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hideMark/>
          </w:tcPr>
          <w:p w14:paraId="37BBCF97" w14:textId="77777777"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0.13</w:t>
            </w:r>
          </w:p>
        </w:tc>
      </w:tr>
      <w:tr w:rsidR="00797CB3" w:rsidRPr="00B915D5" w14:paraId="0FD0C9FF" w14:textId="77777777" w:rsidTr="00251E97">
        <w:trPr>
          <w:trHeight w:val="384"/>
          <w:jc w:val="center"/>
        </w:trPr>
        <w:tc>
          <w:tcPr>
            <w:tcW w:w="2547" w:type="dxa"/>
            <w:tcBorders>
              <w:top w:val="nil"/>
              <w:left w:val="nil"/>
              <w:bottom w:val="nil"/>
              <w:right w:val="nil"/>
            </w:tcBorders>
            <w:vAlign w:val="center"/>
            <w:hideMark/>
          </w:tcPr>
          <w:p w14:paraId="6F0DCC18" w14:textId="7777777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Zn</w:t>
            </w:r>
          </w:p>
        </w:tc>
        <w:tc>
          <w:tcPr>
            <w:tcW w:w="997" w:type="dxa"/>
            <w:tcBorders>
              <w:top w:val="nil"/>
              <w:left w:val="nil"/>
              <w:bottom w:val="nil"/>
              <w:right w:val="nil"/>
            </w:tcBorders>
            <w:vAlign w:val="center"/>
            <w:hideMark/>
          </w:tcPr>
          <w:p w14:paraId="7F5B9C1E" w14:textId="7777777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0.27</w:t>
            </w:r>
          </w:p>
        </w:tc>
        <w:tc>
          <w:tcPr>
            <w:tcW w:w="1559" w:type="dxa"/>
            <w:tcBorders>
              <w:top w:val="nil"/>
              <w:left w:val="nil"/>
              <w:bottom w:val="nil"/>
              <w:right w:val="nil"/>
            </w:tcBorders>
            <w:noWrap/>
            <w:vAlign w:val="center"/>
            <w:hideMark/>
          </w:tcPr>
          <w:p w14:paraId="78811E36" w14:textId="7777777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hideMark/>
          </w:tcPr>
          <w:p w14:paraId="0C70EC71" w14:textId="7777777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hideMark/>
          </w:tcPr>
          <w:p w14:paraId="632B510A" w14:textId="7777777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0.09</w:t>
            </w:r>
          </w:p>
        </w:tc>
      </w:tr>
      <w:tr w:rsidR="00B50327" w:rsidRPr="00B915D5" w14:paraId="74B7150D" w14:textId="77777777" w:rsidTr="00251E97">
        <w:trPr>
          <w:trHeight w:val="463"/>
          <w:jc w:val="center"/>
        </w:trPr>
        <w:tc>
          <w:tcPr>
            <w:tcW w:w="2547" w:type="dxa"/>
            <w:tcBorders>
              <w:top w:val="nil"/>
              <w:left w:val="nil"/>
              <w:bottom w:val="nil"/>
              <w:right w:val="nil"/>
            </w:tcBorders>
            <w:vAlign w:val="center"/>
            <w:hideMark/>
          </w:tcPr>
          <w:p w14:paraId="15BD1F5B" w14:textId="199D9AE3"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Au</w:t>
            </w:r>
          </w:p>
        </w:tc>
        <w:tc>
          <w:tcPr>
            <w:tcW w:w="997" w:type="dxa"/>
            <w:tcBorders>
              <w:top w:val="nil"/>
              <w:left w:val="nil"/>
              <w:bottom w:val="nil"/>
              <w:right w:val="nil"/>
            </w:tcBorders>
            <w:vAlign w:val="center"/>
            <w:hideMark/>
          </w:tcPr>
          <w:p w14:paraId="1368B26A" w14:textId="038CE619"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w:t>
            </w:r>
            <w:r w:rsidR="008D65EB" w:rsidRPr="00B915D5">
              <w:rPr>
                <w:rFonts w:ascii="Cambria" w:hAnsi="Cambria" w:cs="Times New Roman"/>
                <w:iCs/>
              </w:rPr>
              <w:t>0</w:t>
            </w:r>
            <w:r w:rsidR="0018722C" w:rsidRPr="00B915D5">
              <w:rPr>
                <w:rFonts w:ascii="Cambria" w:hAnsi="Cambria" w:cs="Times New Roman"/>
                <w:iCs/>
              </w:rPr>
              <w:t>2</w:t>
            </w:r>
          </w:p>
        </w:tc>
        <w:tc>
          <w:tcPr>
            <w:tcW w:w="1559" w:type="dxa"/>
            <w:tcBorders>
              <w:top w:val="nil"/>
              <w:left w:val="nil"/>
              <w:bottom w:val="nil"/>
              <w:right w:val="nil"/>
            </w:tcBorders>
            <w:noWrap/>
            <w:vAlign w:val="center"/>
            <w:hideMark/>
          </w:tcPr>
          <w:p w14:paraId="32914382" w14:textId="0EED74BC"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hideMark/>
          </w:tcPr>
          <w:p w14:paraId="09D79225" w14:textId="254053EE"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hideMark/>
          </w:tcPr>
          <w:p w14:paraId="2E0E4699" w14:textId="48AD342F"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w:t>
            </w:r>
            <w:r w:rsidR="004A312E" w:rsidRPr="00B915D5">
              <w:rPr>
                <w:rFonts w:ascii="Cambria" w:hAnsi="Cambria" w:cs="Times New Roman"/>
                <w:iCs/>
              </w:rPr>
              <w:t>00</w:t>
            </w:r>
            <w:r w:rsidR="0018722C" w:rsidRPr="00B915D5">
              <w:rPr>
                <w:rFonts w:ascii="Cambria" w:hAnsi="Cambria" w:cs="Times New Roman"/>
                <w:iCs/>
              </w:rPr>
              <w:t>6</w:t>
            </w:r>
          </w:p>
        </w:tc>
      </w:tr>
      <w:tr w:rsidR="008D65EB" w:rsidRPr="00B915D5" w14:paraId="3D7A097F" w14:textId="77777777" w:rsidTr="00251E97">
        <w:trPr>
          <w:trHeight w:val="463"/>
          <w:jc w:val="center"/>
        </w:trPr>
        <w:tc>
          <w:tcPr>
            <w:tcW w:w="2547" w:type="dxa"/>
            <w:tcBorders>
              <w:top w:val="nil"/>
              <w:left w:val="nil"/>
              <w:bottom w:val="nil"/>
              <w:right w:val="nil"/>
            </w:tcBorders>
            <w:vAlign w:val="center"/>
          </w:tcPr>
          <w:p w14:paraId="7759413C" w14:textId="196178C9" w:rsidR="008D65EB" w:rsidRPr="00B915D5" w:rsidRDefault="008D65EB" w:rsidP="00251E97">
            <w:pPr>
              <w:snapToGrid w:val="0"/>
              <w:spacing w:line="360" w:lineRule="auto"/>
              <w:jc w:val="center"/>
              <w:rPr>
                <w:rFonts w:ascii="Cambria" w:hAnsi="Cambria" w:cs="Times New Roman"/>
                <w:iCs/>
              </w:rPr>
            </w:pPr>
            <w:r w:rsidRPr="00B915D5">
              <w:rPr>
                <w:rFonts w:ascii="Cambria" w:hAnsi="Cambria" w:cs="Times New Roman"/>
                <w:iCs/>
              </w:rPr>
              <w:t>Ag</w:t>
            </w:r>
          </w:p>
        </w:tc>
        <w:tc>
          <w:tcPr>
            <w:tcW w:w="997" w:type="dxa"/>
            <w:tcBorders>
              <w:top w:val="nil"/>
              <w:left w:val="nil"/>
              <w:bottom w:val="nil"/>
              <w:right w:val="nil"/>
            </w:tcBorders>
            <w:vAlign w:val="center"/>
          </w:tcPr>
          <w:p w14:paraId="36289CF3" w14:textId="4483959F" w:rsidR="008D65EB" w:rsidRPr="00B915D5" w:rsidRDefault="008D65EB" w:rsidP="00251E97">
            <w:pPr>
              <w:snapToGrid w:val="0"/>
              <w:spacing w:line="360" w:lineRule="auto"/>
              <w:jc w:val="center"/>
              <w:rPr>
                <w:rFonts w:ascii="Cambria" w:hAnsi="Cambria" w:cs="Times New Roman"/>
                <w:iCs/>
              </w:rPr>
            </w:pPr>
            <w:r w:rsidRPr="00B915D5">
              <w:rPr>
                <w:rFonts w:ascii="Cambria" w:hAnsi="Cambria" w:cs="Times New Roman"/>
                <w:iCs/>
              </w:rPr>
              <w:t>0.</w:t>
            </w:r>
            <w:r w:rsidR="0018722C" w:rsidRPr="00B915D5">
              <w:rPr>
                <w:rFonts w:ascii="Cambria" w:hAnsi="Cambria" w:cs="Times New Roman"/>
                <w:iCs/>
              </w:rPr>
              <w:t>05</w:t>
            </w:r>
          </w:p>
        </w:tc>
        <w:tc>
          <w:tcPr>
            <w:tcW w:w="1559" w:type="dxa"/>
            <w:tcBorders>
              <w:top w:val="nil"/>
              <w:left w:val="nil"/>
              <w:bottom w:val="nil"/>
              <w:right w:val="nil"/>
            </w:tcBorders>
            <w:noWrap/>
            <w:vAlign w:val="center"/>
          </w:tcPr>
          <w:p w14:paraId="4F19DD62" w14:textId="552B62C8" w:rsidR="008D65EB" w:rsidRPr="00B915D5" w:rsidRDefault="0018722C"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2E4EE0E7" w14:textId="580DA3C6" w:rsidR="008D65EB" w:rsidRPr="00B915D5" w:rsidRDefault="0018722C"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2316D1C4" w14:textId="50AC88C6" w:rsidR="008D65EB" w:rsidRPr="00B915D5" w:rsidRDefault="004A312E" w:rsidP="00251E97">
            <w:pPr>
              <w:snapToGrid w:val="0"/>
              <w:spacing w:line="360" w:lineRule="auto"/>
              <w:jc w:val="center"/>
              <w:rPr>
                <w:rFonts w:ascii="Cambria" w:hAnsi="Cambria" w:cs="Times New Roman"/>
                <w:iCs/>
              </w:rPr>
            </w:pPr>
            <w:r w:rsidRPr="00B915D5">
              <w:rPr>
                <w:rFonts w:ascii="Cambria" w:hAnsi="Cambria" w:cs="Times New Roman"/>
                <w:iCs/>
              </w:rPr>
              <w:t>0.0</w:t>
            </w:r>
            <w:r w:rsidR="0018722C" w:rsidRPr="00B915D5">
              <w:rPr>
                <w:rFonts w:ascii="Cambria" w:hAnsi="Cambria" w:cs="Times New Roman"/>
                <w:iCs/>
              </w:rPr>
              <w:t>15</w:t>
            </w:r>
          </w:p>
        </w:tc>
      </w:tr>
      <w:tr w:rsidR="008D65EB" w:rsidRPr="00B915D5" w14:paraId="1015B947" w14:textId="77777777" w:rsidTr="00251E97">
        <w:trPr>
          <w:trHeight w:val="463"/>
          <w:jc w:val="center"/>
        </w:trPr>
        <w:tc>
          <w:tcPr>
            <w:tcW w:w="2547" w:type="dxa"/>
            <w:tcBorders>
              <w:top w:val="nil"/>
              <w:left w:val="nil"/>
              <w:bottom w:val="nil"/>
              <w:right w:val="nil"/>
            </w:tcBorders>
            <w:vAlign w:val="center"/>
          </w:tcPr>
          <w:p w14:paraId="784EAD52" w14:textId="43A55185" w:rsidR="008D65EB" w:rsidRPr="00B915D5" w:rsidRDefault="008D65EB" w:rsidP="00251E97">
            <w:pPr>
              <w:snapToGrid w:val="0"/>
              <w:spacing w:line="360" w:lineRule="auto"/>
              <w:jc w:val="center"/>
              <w:rPr>
                <w:rFonts w:ascii="Cambria" w:hAnsi="Cambria" w:cs="Times New Roman"/>
                <w:iCs/>
              </w:rPr>
            </w:pPr>
            <w:r w:rsidRPr="00B915D5">
              <w:rPr>
                <w:rFonts w:ascii="Cambria" w:hAnsi="Cambria" w:cs="Times New Roman"/>
                <w:iCs/>
              </w:rPr>
              <w:t>Pt</w:t>
            </w:r>
          </w:p>
        </w:tc>
        <w:tc>
          <w:tcPr>
            <w:tcW w:w="997" w:type="dxa"/>
            <w:tcBorders>
              <w:top w:val="nil"/>
              <w:left w:val="nil"/>
              <w:bottom w:val="nil"/>
              <w:right w:val="nil"/>
            </w:tcBorders>
            <w:vAlign w:val="center"/>
          </w:tcPr>
          <w:p w14:paraId="7D5C29F5" w14:textId="23872249" w:rsidR="008D65EB" w:rsidRPr="00B915D5" w:rsidRDefault="008D65EB" w:rsidP="00251E97">
            <w:pPr>
              <w:snapToGrid w:val="0"/>
              <w:spacing w:line="360" w:lineRule="auto"/>
              <w:jc w:val="center"/>
              <w:rPr>
                <w:rFonts w:ascii="Cambria" w:hAnsi="Cambria" w:cs="Times New Roman"/>
                <w:iCs/>
              </w:rPr>
            </w:pPr>
            <w:r w:rsidRPr="00B915D5">
              <w:rPr>
                <w:rFonts w:ascii="Cambria" w:hAnsi="Cambria" w:cs="Times New Roman"/>
                <w:iCs/>
              </w:rPr>
              <w:t>0.005</w:t>
            </w:r>
          </w:p>
        </w:tc>
        <w:tc>
          <w:tcPr>
            <w:tcW w:w="1559" w:type="dxa"/>
            <w:tcBorders>
              <w:top w:val="nil"/>
              <w:left w:val="nil"/>
              <w:bottom w:val="nil"/>
              <w:right w:val="nil"/>
            </w:tcBorders>
            <w:noWrap/>
            <w:vAlign w:val="center"/>
          </w:tcPr>
          <w:p w14:paraId="53C28FEB" w14:textId="7C796466" w:rsidR="008D65EB" w:rsidRPr="00B915D5" w:rsidRDefault="0018722C"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6A180435" w14:textId="1E50D38D" w:rsidR="008D65EB" w:rsidRPr="00B915D5" w:rsidRDefault="0018722C"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36665D4A" w14:textId="0E4F49C1" w:rsidR="008D65EB" w:rsidRPr="00B915D5" w:rsidRDefault="004A312E" w:rsidP="00251E97">
            <w:pPr>
              <w:snapToGrid w:val="0"/>
              <w:spacing w:line="360" w:lineRule="auto"/>
              <w:jc w:val="center"/>
              <w:rPr>
                <w:rFonts w:ascii="Cambria" w:hAnsi="Cambria" w:cs="Times New Roman"/>
                <w:iCs/>
              </w:rPr>
            </w:pPr>
            <w:r w:rsidRPr="00B915D5">
              <w:rPr>
                <w:rFonts w:ascii="Cambria" w:hAnsi="Cambria" w:cs="Times New Roman"/>
                <w:iCs/>
              </w:rPr>
              <w:t>0.0015</w:t>
            </w:r>
          </w:p>
        </w:tc>
      </w:tr>
      <w:tr w:rsidR="00B50327" w:rsidRPr="00B915D5" w14:paraId="18786BCF" w14:textId="77777777" w:rsidTr="00251E97">
        <w:trPr>
          <w:trHeight w:val="384"/>
          <w:jc w:val="center"/>
        </w:trPr>
        <w:tc>
          <w:tcPr>
            <w:tcW w:w="2547" w:type="dxa"/>
            <w:tcBorders>
              <w:top w:val="nil"/>
              <w:left w:val="nil"/>
              <w:bottom w:val="nil"/>
              <w:right w:val="nil"/>
            </w:tcBorders>
            <w:vAlign w:val="center"/>
            <w:hideMark/>
          </w:tcPr>
          <w:p w14:paraId="2EAF79C7" w14:textId="027C03D8" w:rsidR="00B50327" w:rsidRPr="00B915D5" w:rsidRDefault="0018722C" w:rsidP="00251E97">
            <w:pPr>
              <w:snapToGrid w:val="0"/>
              <w:spacing w:line="360" w:lineRule="auto"/>
              <w:jc w:val="center"/>
              <w:rPr>
                <w:rFonts w:ascii="Cambria" w:hAnsi="Cambria" w:cs="Times New Roman"/>
                <w:iCs/>
              </w:rPr>
            </w:pPr>
            <w:r w:rsidRPr="00B915D5">
              <w:rPr>
                <w:rFonts w:ascii="Cambria" w:hAnsi="Cambria" w:cs="Times New Roman"/>
                <w:iCs/>
              </w:rPr>
              <w:t>Pd</w:t>
            </w:r>
          </w:p>
        </w:tc>
        <w:tc>
          <w:tcPr>
            <w:tcW w:w="997" w:type="dxa"/>
            <w:tcBorders>
              <w:top w:val="nil"/>
              <w:left w:val="nil"/>
              <w:bottom w:val="nil"/>
              <w:right w:val="nil"/>
            </w:tcBorders>
            <w:vAlign w:val="center"/>
            <w:hideMark/>
          </w:tcPr>
          <w:p w14:paraId="1CDF8A0E" w14:textId="1D6C0C95"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w:t>
            </w:r>
            <w:r w:rsidR="0018722C" w:rsidRPr="00B915D5">
              <w:rPr>
                <w:rFonts w:ascii="Cambria" w:hAnsi="Cambria" w:cs="Times New Roman"/>
                <w:iCs/>
              </w:rPr>
              <w:t>015</w:t>
            </w:r>
          </w:p>
        </w:tc>
        <w:tc>
          <w:tcPr>
            <w:tcW w:w="1559" w:type="dxa"/>
            <w:tcBorders>
              <w:top w:val="nil"/>
              <w:left w:val="nil"/>
              <w:bottom w:val="nil"/>
              <w:right w:val="nil"/>
            </w:tcBorders>
            <w:noWrap/>
            <w:vAlign w:val="center"/>
            <w:hideMark/>
          </w:tcPr>
          <w:p w14:paraId="46C00EDB" w14:textId="46A401AD"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hideMark/>
          </w:tcPr>
          <w:p w14:paraId="5106C43F" w14:textId="1CE1183A"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hideMark/>
          </w:tcPr>
          <w:p w14:paraId="0BA372D1" w14:textId="0510D6F2" w:rsidR="00B50327" w:rsidRPr="00B915D5" w:rsidRDefault="00B50327" w:rsidP="00251E97">
            <w:pPr>
              <w:snapToGrid w:val="0"/>
              <w:spacing w:line="360" w:lineRule="auto"/>
              <w:jc w:val="center"/>
              <w:rPr>
                <w:rFonts w:ascii="Cambria" w:hAnsi="Cambria" w:cs="Times New Roman"/>
                <w:iCs/>
              </w:rPr>
            </w:pPr>
            <w:r w:rsidRPr="00B915D5">
              <w:rPr>
                <w:rFonts w:ascii="Cambria" w:hAnsi="Cambria" w:cs="Times New Roman"/>
                <w:iCs/>
              </w:rPr>
              <w:t>0.</w:t>
            </w:r>
            <w:r w:rsidR="0018722C" w:rsidRPr="00B915D5">
              <w:rPr>
                <w:rFonts w:ascii="Cambria" w:hAnsi="Cambria" w:cs="Times New Roman"/>
                <w:iCs/>
              </w:rPr>
              <w:t>0045</w:t>
            </w:r>
          </w:p>
        </w:tc>
      </w:tr>
      <w:tr w:rsidR="00797CB3" w:rsidRPr="00B915D5" w14:paraId="4ABB71C3" w14:textId="77777777" w:rsidTr="00251E97">
        <w:trPr>
          <w:trHeight w:val="384"/>
          <w:jc w:val="center"/>
        </w:trPr>
        <w:tc>
          <w:tcPr>
            <w:tcW w:w="2547" w:type="dxa"/>
            <w:tcBorders>
              <w:top w:val="nil"/>
              <w:left w:val="nil"/>
              <w:bottom w:val="nil"/>
              <w:right w:val="nil"/>
            </w:tcBorders>
            <w:vAlign w:val="center"/>
          </w:tcPr>
          <w:p w14:paraId="5ECC9A4C" w14:textId="4AE01CC0"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Ba</w:t>
            </w:r>
          </w:p>
        </w:tc>
        <w:tc>
          <w:tcPr>
            <w:tcW w:w="997" w:type="dxa"/>
            <w:tcBorders>
              <w:top w:val="nil"/>
              <w:left w:val="nil"/>
              <w:bottom w:val="nil"/>
              <w:right w:val="nil"/>
            </w:tcBorders>
            <w:vAlign w:val="center"/>
          </w:tcPr>
          <w:p w14:paraId="6A4834FE" w14:textId="58241725"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0.19</w:t>
            </w:r>
          </w:p>
        </w:tc>
        <w:tc>
          <w:tcPr>
            <w:tcW w:w="1559" w:type="dxa"/>
            <w:tcBorders>
              <w:top w:val="nil"/>
              <w:left w:val="nil"/>
              <w:bottom w:val="nil"/>
              <w:right w:val="nil"/>
            </w:tcBorders>
            <w:noWrap/>
            <w:vAlign w:val="center"/>
          </w:tcPr>
          <w:p w14:paraId="6F25D6E0" w14:textId="3AD35B2A"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19B15114" w14:textId="595D2E40"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42802FED" w14:textId="3F863E1A"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0.063</w:t>
            </w:r>
          </w:p>
        </w:tc>
      </w:tr>
      <w:tr w:rsidR="00797CB3" w:rsidRPr="00B915D5" w14:paraId="164C9052" w14:textId="77777777" w:rsidTr="00251E97">
        <w:trPr>
          <w:trHeight w:val="384"/>
          <w:jc w:val="center"/>
        </w:trPr>
        <w:tc>
          <w:tcPr>
            <w:tcW w:w="2547" w:type="dxa"/>
            <w:tcBorders>
              <w:top w:val="nil"/>
              <w:left w:val="nil"/>
              <w:bottom w:val="nil"/>
              <w:right w:val="nil"/>
            </w:tcBorders>
            <w:vAlign w:val="center"/>
          </w:tcPr>
          <w:p w14:paraId="36CA78F4" w14:textId="66927682"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Cd</w:t>
            </w:r>
          </w:p>
        </w:tc>
        <w:tc>
          <w:tcPr>
            <w:tcW w:w="997" w:type="dxa"/>
            <w:tcBorders>
              <w:top w:val="nil"/>
              <w:left w:val="nil"/>
              <w:bottom w:val="nil"/>
              <w:right w:val="nil"/>
            </w:tcBorders>
            <w:vAlign w:val="center"/>
          </w:tcPr>
          <w:p w14:paraId="108EF37F" w14:textId="05438B34"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0.0009</w:t>
            </w:r>
          </w:p>
        </w:tc>
        <w:tc>
          <w:tcPr>
            <w:tcW w:w="1559" w:type="dxa"/>
            <w:tcBorders>
              <w:top w:val="nil"/>
              <w:left w:val="nil"/>
              <w:bottom w:val="nil"/>
              <w:right w:val="nil"/>
            </w:tcBorders>
            <w:noWrap/>
            <w:vAlign w:val="center"/>
          </w:tcPr>
          <w:p w14:paraId="57201438" w14:textId="010D584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04B49452" w14:textId="78004753"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1EAAB774" w14:textId="26AD9B74"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0.0003</w:t>
            </w:r>
          </w:p>
        </w:tc>
      </w:tr>
      <w:tr w:rsidR="00797CB3" w:rsidRPr="00B915D5" w14:paraId="2CA34EEB" w14:textId="77777777" w:rsidTr="00251E97">
        <w:trPr>
          <w:trHeight w:val="384"/>
          <w:jc w:val="center"/>
        </w:trPr>
        <w:tc>
          <w:tcPr>
            <w:tcW w:w="2547" w:type="dxa"/>
            <w:tcBorders>
              <w:top w:val="nil"/>
              <w:left w:val="nil"/>
              <w:bottom w:val="nil"/>
              <w:right w:val="nil"/>
            </w:tcBorders>
            <w:vAlign w:val="center"/>
          </w:tcPr>
          <w:p w14:paraId="2C90870F" w14:textId="770D1EE5"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Cr</w:t>
            </w:r>
          </w:p>
        </w:tc>
        <w:tc>
          <w:tcPr>
            <w:tcW w:w="997" w:type="dxa"/>
            <w:tcBorders>
              <w:top w:val="nil"/>
              <w:left w:val="nil"/>
              <w:bottom w:val="nil"/>
              <w:right w:val="nil"/>
            </w:tcBorders>
            <w:vAlign w:val="center"/>
          </w:tcPr>
          <w:p w14:paraId="3F9A18AD" w14:textId="7F5E95B9"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0.027</w:t>
            </w:r>
          </w:p>
        </w:tc>
        <w:tc>
          <w:tcPr>
            <w:tcW w:w="1559" w:type="dxa"/>
            <w:tcBorders>
              <w:top w:val="nil"/>
              <w:left w:val="nil"/>
              <w:bottom w:val="nil"/>
              <w:right w:val="nil"/>
            </w:tcBorders>
            <w:noWrap/>
            <w:vAlign w:val="center"/>
          </w:tcPr>
          <w:p w14:paraId="15B1709A" w14:textId="3DBD2973"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53398FEC" w14:textId="1CEBEE2E"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6253319D" w14:textId="68AB0FCA"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0.009</w:t>
            </w:r>
          </w:p>
        </w:tc>
      </w:tr>
      <w:tr w:rsidR="00797CB3" w:rsidRPr="00B915D5" w14:paraId="355F8075" w14:textId="77777777" w:rsidTr="00251E97">
        <w:trPr>
          <w:trHeight w:val="384"/>
          <w:jc w:val="center"/>
        </w:trPr>
        <w:tc>
          <w:tcPr>
            <w:tcW w:w="2547" w:type="dxa"/>
            <w:tcBorders>
              <w:top w:val="nil"/>
              <w:left w:val="nil"/>
              <w:bottom w:val="nil"/>
              <w:right w:val="nil"/>
            </w:tcBorders>
            <w:vAlign w:val="center"/>
          </w:tcPr>
          <w:p w14:paraId="676DF120" w14:textId="0C09EC56"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Sb</w:t>
            </w:r>
          </w:p>
        </w:tc>
        <w:tc>
          <w:tcPr>
            <w:tcW w:w="997" w:type="dxa"/>
            <w:tcBorders>
              <w:top w:val="nil"/>
              <w:left w:val="nil"/>
              <w:bottom w:val="nil"/>
              <w:right w:val="nil"/>
            </w:tcBorders>
            <w:vAlign w:val="center"/>
          </w:tcPr>
          <w:p w14:paraId="7FC84412" w14:textId="1DF1035A"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0.22</w:t>
            </w:r>
          </w:p>
        </w:tc>
        <w:tc>
          <w:tcPr>
            <w:tcW w:w="1559" w:type="dxa"/>
            <w:tcBorders>
              <w:top w:val="nil"/>
              <w:left w:val="nil"/>
              <w:bottom w:val="nil"/>
              <w:right w:val="nil"/>
            </w:tcBorders>
            <w:noWrap/>
            <w:vAlign w:val="center"/>
          </w:tcPr>
          <w:p w14:paraId="40E85283" w14:textId="09A70DFE"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2BB23BB1" w14:textId="68D08CEE"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6FA8AF71" w14:textId="212B012E"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0.073</w:t>
            </w:r>
          </w:p>
        </w:tc>
      </w:tr>
      <w:tr w:rsidR="00797CB3" w:rsidRPr="00B915D5" w14:paraId="3E6F234A" w14:textId="77777777" w:rsidTr="00251E97">
        <w:trPr>
          <w:trHeight w:val="384"/>
          <w:jc w:val="center"/>
        </w:trPr>
        <w:tc>
          <w:tcPr>
            <w:tcW w:w="2547" w:type="dxa"/>
            <w:tcBorders>
              <w:top w:val="nil"/>
              <w:left w:val="nil"/>
              <w:bottom w:val="nil"/>
              <w:right w:val="nil"/>
            </w:tcBorders>
            <w:vAlign w:val="center"/>
          </w:tcPr>
          <w:p w14:paraId="3234CFCB" w14:textId="1E252755"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As</w:t>
            </w:r>
          </w:p>
        </w:tc>
        <w:tc>
          <w:tcPr>
            <w:tcW w:w="997" w:type="dxa"/>
            <w:tcBorders>
              <w:top w:val="nil"/>
              <w:left w:val="nil"/>
              <w:bottom w:val="nil"/>
              <w:right w:val="nil"/>
            </w:tcBorders>
            <w:vAlign w:val="center"/>
          </w:tcPr>
          <w:p w14:paraId="2F1475BD" w14:textId="2DE88F89"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0.001</w:t>
            </w:r>
          </w:p>
        </w:tc>
        <w:tc>
          <w:tcPr>
            <w:tcW w:w="1559" w:type="dxa"/>
            <w:tcBorders>
              <w:top w:val="nil"/>
              <w:left w:val="nil"/>
              <w:bottom w:val="nil"/>
              <w:right w:val="nil"/>
            </w:tcBorders>
            <w:noWrap/>
            <w:vAlign w:val="center"/>
          </w:tcPr>
          <w:p w14:paraId="3EF5A914" w14:textId="23BB877D"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nil"/>
              <w:right w:val="nil"/>
            </w:tcBorders>
            <w:noWrap/>
            <w:vAlign w:val="center"/>
          </w:tcPr>
          <w:p w14:paraId="716440CD" w14:textId="6C499801"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nil"/>
              <w:right w:val="nil"/>
            </w:tcBorders>
            <w:noWrap/>
            <w:vAlign w:val="center"/>
          </w:tcPr>
          <w:p w14:paraId="2E16DED3" w14:textId="5E89542F"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0.0033</w:t>
            </w:r>
          </w:p>
        </w:tc>
      </w:tr>
      <w:tr w:rsidR="00797CB3" w:rsidRPr="00B915D5" w14:paraId="602C73C1" w14:textId="77777777" w:rsidTr="00251E97">
        <w:trPr>
          <w:trHeight w:val="384"/>
          <w:jc w:val="center"/>
        </w:trPr>
        <w:tc>
          <w:tcPr>
            <w:tcW w:w="2547" w:type="dxa"/>
            <w:tcBorders>
              <w:top w:val="nil"/>
              <w:left w:val="nil"/>
              <w:bottom w:val="single" w:sz="12" w:space="0" w:color="auto"/>
              <w:right w:val="nil"/>
            </w:tcBorders>
            <w:vAlign w:val="center"/>
          </w:tcPr>
          <w:p w14:paraId="12196C70" w14:textId="6E786680"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Hg</w:t>
            </w:r>
          </w:p>
        </w:tc>
        <w:tc>
          <w:tcPr>
            <w:tcW w:w="997" w:type="dxa"/>
            <w:tcBorders>
              <w:top w:val="nil"/>
              <w:left w:val="nil"/>
              <w:bottom w:val="single" w:sz="12" w:space="0" w:color="auto"/>
              <w:right w:val="nil"/>
            </w:tcBorders>
            <w:vAlign w:val="center"/>
          </w:tcPr>
          <w:p w14:paraId="7461CAD1" w14:textId="6EB0DE95"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0.0002</w:t>
            </w:r>
          </w:p>
        </w:tc>
        <w:tc>
          <w:tcPr>
            <w:tcW w:w="1559" w:type="dxa"/>
            <w:tcBorders>
              <w:top w:val="nil"/>
              <w:left w:val="nil"/>
              <w:bottom w:val="single" w:sz="12" w:space="0" w:color="auto"/>
              <w:right w:val="nil"/>
            </w:tcBorders>
            <w:noWrap/>
            <w:vAlign w:val="center"/>
          </w:tcPr>
          <w:p w14:paraId="66AEB4BA" w14:textId="5E595725"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1387" w:type="dxa"/>
            <w:tcBorders>
              <w:top w:val="nil"/>
              <w:left w:val="nil"/>
              <w:bottom w:val="single" w:sz="12" w:space="0" w:color="auto"/>
              <w:right w:val="nil"/>
            </w:tcBorders>
            <w:noWrap/>
            <w:vAlign w:val="center"/>
          </w:tcPr>
          <w:p w14:paraId="575826B3" w14:textId="24711F27" w:rsidR="00797CB3" w:rsidRPr="00B915D5" w:rsidRDefault="00797CB3" w:rsidP="00251E97">
            <w:pPr>
              <w:snapToGrid w:val="0"/>
              <w:spacing w:line="360" w:lineRule="auto"/>
              <w:jc w:val="center"/>
              <w:rPr>
                <w:rFonts w:ascii="Cambria" w:hAnsi="Cambria" w:cs="Times New Roman"/>
                <w:iCs/>
              </w:rPr>
            </w:pPr>
            <w:r w:rsidRPr="00B915D5">
              <w:rPr>
                <w:rFonts w:ascii="Cambria" w:hAnsi="Cambria" w:cs="Times New Roman"/>
                <w:iCs/>
              </w:rPr>
              <w:t>/</w:t>
            </w:r>
          </w:p>
        </w:tc>
        <w:tc>
          <w:tcPr>
            <w:tcW w:w="960" w:type="dxa"/>
            <w:tcBorders>
              <w:top w:val="nil"/>
              <w:left w:val="nil"/>
              <w:bottom w:val="single" w:sz="12" w:space="0" w:color="auto"/>
              <w:right w:val="nil"/>
            </w:tcBorders>
            <w:noWrap/>
            <w:vAlign w:val="center"/>
          </w:tcPr>
          <w:p w14:paraId="6BD186C7" w14:textId="2D41AB53" w:rsidR="00797CB3" w:rsidRPr="00B915D5" w:rsidRDefault="00FB395B" w:rsidP="00251E97">
            <w:pPr>
              <w:snapToGrid w:val="0"/>
              <w:spacing w:line="360" w:lineRule="auto"/>
              <w:jc w:val="center"/>
              <w:rPr>
                <w:rFonts w:ascii="Cambria" w:hAnsi="Cambria" w:cs="Times New Roman"/>
                <w:iCs/>
              </w:rPr>
            </w:pPr>
            <w:r w:rsidRPr="00B915D5">
              <w:rPr>
                <w:rFonts w:ascii="Cambria" w:hAnsi="Cambria" w:cs="Times New Roman"/>
                <w:iCs/>
              </w:rPr>
              <w:t>0.000</w:t>
            </w:r>
            <w:r w:rsidR="00E3201D" w:rsidRPr="00B915D5">
              <w:rPr>
                <w:rFonts w:ascii="Cambria" w:hAnsi="Cambria" w:cs="Times New Roman"/>
                <w:iCs/>
              </w:rPr>
              <w:t>1</w:t>
            </w:r>
          </w:p>
        </w:tc>
      </w:tr>
    </w:tbl>
    <w:p w14:paraId="777DEBDE" w14:textId="6B1187B5" w:rsidR="00251E97" w:rsidRDefault="00251E97" w:rsidP="00B915D5">
      <w:pPr>
        <w:snapToGrid w:val="0"/>
        <w:spacing w:afterLines="50" w:after="156" w:line="360" w:lineRule="auto"/>
        <w:rPr>
          <w:rFonts w:ascii="Cambria" w:hAnsi="Cambria" w:cs="Times New Roman"/>
          <w:iCs/>
        </w:rPr>
      </w:pPr>
    </w:p>
    <w:p w14:paraId="1A9018C0" w14:textId="77777777" w:rsidR="00251E97" w:rsidRDefault="00251E97">
      <w:pPr>
        <w:widowControl/>
        <w:jc w:val="left"/>
        <w:rPr>
          <w:rFonts w:ascii="Cambria" w:hAnsi="Cambria" w:cs="Times New Roman"/>
          <w:iCs/>
        </w:rPr>
      </w:pPr>
      <w:r>
        <w:rPr>
          <w:rFonts w:ascii="Cambria" w:hAnsi="Cambria" w:cs="Times New Roman"/>
          <w:iCs/>
        </w:rPr>
        <w:br w:type="page"/>
      </w:r>
    </w:p>
    <w:p w14:paraId="025D854C" w14:textId="255C0656" w:rsidR="00E16CBC" w:rsidRPr="00251E97" w:rsidRDefault="00E16CBC" w:rsidP="00B915D5">
      <w:pPr>
        <w:pStyle w:val="a9"/>
        <w:numPr>
          <w:ilvl w:val="0"/>
          <w:numId w:val="1"/>
        </w:numPr>
        <w:snapToGrid w:val="0"/>
        <w:spacing w:afterLines="50" w:after="156" w:line="360" w:lineRule="auto"/>
        <w:ind w:firstLineChars="0"/>
        <w:rPr>
          <w:rFonts w:ascii="Cambria" w:hAnsi="Cambria" w:cs="Times New Roman"/>
          <w:b/>
          <w:bCs/>
          <w:sz w:val="28"/>
          <w:szCs w:val="32"/>
        </w:rPr>
      </w:pPr>
      <w:r w:rsidRPr="00251E97">
        <w:rPr>
          <w:rFonts w:ascii="Cambria" w:hAnsi="Cambria" w:cs="Times New Roman"/>
          <w:b/>
          <w:bCs/>
          <w:sz w:val="28"/>
          <w:szCs w:val="32"/>
        </w:rPr>
        <w:lastRenderedPageBreak/>
        <w:t>The regional distribution</w:t>
      </w:r>
      <w:r w:rsidR="009409F4">
        <w:rPr>
          <w:rFonts w:ascii="Cambria" w:hAnsi="Cambria" w:cs="Times New Roman"/>
          <w:b/>
          <w:bCs/>
          <w:sz w:val="28"/>
          <w:szCs w:val="32"/>
        </w:rPr>
        <w:t xml:space="preserve"> of LLMs</w:t>
      </w:r>
    </w:p>
    <w:p w14:paraId="4380CE85" w14:textId="767BC09D" w:rsidR="00E16CBC" w:rsidRPr="00251E97" w:rsidRDefault="000D07FA" w:rsidP="00B915D5">
      <w:pPr>
        <w:snapToGrid w:val="0"/>
        <w:spacing w:afterLines="50" w:after="156" w:line="360" w:lineRule="auto"/>
        <w:rPr>
          <w:rFonts w:ascii="Cambria" w:hAnsi="Cambria" w:cs="Times New Roman"/>
          <w:sz w:val="24"/>
          <w:szCs w:val="28"/>
        </w:rPr>
      </w:pPr>
      <w:r w:rsidRPr="00251E97">
        <w:rPr>
          <w:rFonts w:ascii="Cambria" w:hAnsi="Cambria" w:cs="Times New Roman"/>
          <w:sz w:val="24"/>
          <w:szCs w:val="28"/>
        </w:rPr>
        <w:t xml:space="preserve">As AI server </w:t>
      </w:r>
      <w:r w:rsidR="0056004E" w:rsidRPr="00251E97">
        <w:rPr>
          <w:rFonts w:ascii="Cambria" w:hAnsi="Cambria" w:cs="Times New Roman"/>
          <w:sz w:val="24"/>
          <w:szCs w:val="28"/>
        </w:rPr>
        <w:t>E-waste</w:t>
      </w:r>
      <w:r w:rsidRPr="00251E97">
        <w:rPr>
          <w:rFonts w:ascii="Cambria" w:hAnsi="Cambria" w:cs="Times New Roman"/>
          <w:sz w:val="24"/>
          <w:szCs w:val="28"/>
        </w:rPr>
        <w:t>s are regional concentrated and highly related to the its holder companies’ location, t</w:t>
      </w:r>
      <w:r w:rsidR="00E16CBC" w:rsidRPr="00251E97">
        <w:rPr>
          <w:rFonts w:ascii="Cambria" w:hAnsi="Cambria" w:cs="Times New Roman"/>
          <w:sz w:val="24"/>
          <w:szCs w:val="28"/>
        </w:rPr>
        <w:t xml:space="preserve">he </w:t>
      </w:r>
      <w:r w:rsidRPr="00251E97">
        <w:rPr>
          <w:rFonts w:ascii="Cambria" w:hAnsi="Cambria" w:cs="Times New Roman"/>
          <w:sz w:val="24"/>
          <w:szCs w:val="28"/>
        </w:rPr>
        <w:t>global</w:t>
      </w:r>
      <w:r w:rsidR="00E16CBC" w:rsidRPr="00251E97">
        <w:rPr>
          <w:rFonts w:ascii="Cambria" w:hAnsi="Cambria" w:cs="Times New Roman"/>
          <w:sz w:val="24"/>
          <w:szCs w:val="28"/>
        </w:rPr>
        <w:t xml:space="preserve"> distribution </w:t>
      </w:r>
      <w:r w:rsidRPr="00251E97">
        <w:rPr>
          <w:rFonts w:ascii="Cambria" w:hAnsi="Cambria" w:cs="Times New Roman"/>
          <w:sz w:val="24"/>
          <w:szCs w:val="28"/>
        </w:rPr>
        <w:t>can be</w:t>
      </w:r>
      <w:r w:rsidR="00E16CBC" w:rsidRPr="00251E97">
        <w:rPr>
          <w:rFonts w:ascii="Cambria" w:hAnsi="Cambria" w:cs="Times New Roman"/>
          <w:sz w:val="24"/>
          <w:szCs w:val="28"/>
        </w:rPr>
        <w:t xml:space="preserve"> calculated by counting the number of existing </w:t>
      </w:r>
      <w:r w:rsidR="0057719D" w:rsidRPr="00251E97">
        <w:rPr>
          <w:rFonts w:ascii="Cambria" w:hAnsi="Cambria" w:cs="Times New Roman"/>
          <w:sz w:val="24"/>
          <w:szCs w:val="28"/>
        </w:rPr>
        <w:t>LLM</w:t>
      </w:r>
      <w:r w:rsidR="00E16CBC" w:rsidRPr="00251E97">
        <w:rPr>
          <w:rFonts w:ascii="Cambria" w:hAnsi="Cambria" w:cs="Times New Roman"/>
          <w:sz w:val="24"/>
          <w:szCs w:val="28"/>
        </w:rPr>
        <w:t xml:space="preserve">s (in 2023) in main regions (North America, </w:t>
      </w:r>
      <w:r w:rsidR="009409F4" w:rsidRPr="00251E97">
        <w:rPr>
          <w:rFonts w:ascii="Cambria" w:hAnsi="Cambria" w:cs="Times New Roman"/>
          <w:sz w:val="24"/>
          <w:szCs w:val="28"/>
        </w:rPr>
        <w:t>Europe,</w:t>
      </w:r>
      <w:r w:rsidR="00E16CBC" w:rsidRPr="00251E97">
        <w:rPr>
          <w:rFonts w:ascii="Cambria" w:hAnsi="Cambria" w:cs="Times New Roman"/>
          <w:sz w:val="24"/>
          <w:szCs w:val="28"/>
        </w:rPr>
        <w:t xml:space="preserve"> and East Asia)</w:t>
      </w:r>
      <w:r w:rsidR="005F374E" w:rsidRPr="00251E97">
        <w:rPr>
          <w:rFonts w:ascii="Cambria" w:hAnsi="Cambria" w:cs="Times New Roman"/>
          <w:sz w:val="24"/>
          <w:szCs w:val="28"/>
        </w:rPr>
        <w:t xml:space="preserve">. Here we find 56 </w:t>
      </w:r>
      <w:r w:rsidR="0057719D" w:rsidRPr="00251E97">
        <w:rPr>
          <w:rFonts w:ascii="Cambria" w:hAnsi="Cambria" w:cs="Times New Roman"/>
          <w:sz w:val="24"/>
          <w:szCs w:val="28"/>
        </w:rPr>
        <w:t>LLM</w:t>
      </w:r>
      <w:r w:rsidR="005F374E" w:rsidRPr="00251E97">
        <w:rPr>
          <w:rFonts w:ascii="Cambria" w:hAnsi="Cambria" w:cs="Times New Roman"/>
          <w:sz w:val="24"/>
          <w:szCs w:val="28"/>
        </w:rPr>
        <w:t>s</w:t>
      </w:r>
      <w:r w:rsidR="00870AEF" w:rsidRPr="00251E97">
        <w:rPr>
          <w:rFonts w:ascii="Cambria" w:hAnsi="Cambria" w:cs="Times New Roman"/>
          <w:sz w:val="24"/>
          <w:szCs w:val="28"/>
        </w:rPr>
        <w:t xml:space="preserve"> </w:t>
      </w:r>
      <w:r w:rsidR="00870AEF" w:rsidRPr="00251E97">
        <w:rPr>
          <w:rFonts w:ascii="Cambria" w:hAnsi="Cambria" w:cs="Times New Roman"/>
          <w:sz w:val="24"/>
          <w:szCs w:val="28"/>
        </w:rPr>
        <w:fldChar w:fldCharType="begin"/>
      </w:r>
      <w:r w:rsidR="00870AEF" w:rsidRPr="00251E97">
        <w:rPr>
          <w:rFonts w:ascii="Cambria" w:hAnsi="Cambria" w:cs="Times New Roman"/>
          <w:sz w:val="24"/>
          <w:szCs w:val="28"/>
        </w:rPr>
        <w:instrText xml:space="preserve"> REF _Ref143688771 \r \h </w:instrText>
      </w:r>
      <w:r w:rsidR="00B915D5" w:rsidRPr="00251E97">
        <w:rPr>
          <w:rFonts w:ascii="Cambria" w:hAnsi="Cambria" w:cs="Times New Roman"/>
          <w:sz w:val="24"/>
          <w:szCs w:val="28"/>
        </w:rPr>
        <w:instrText xml:space="preserve"> \* MERGEFORMAT </w:instrText>
      </w:r>
      <w:r w:rsidR="00870AEF" w:rsidRPr="00251E97">
        <w:rPr>
          <w:rFonts w:ascii="Cambria" w:hAnsi="Cambria" w:cs="Times New Roman"/>
          <w:sz w:val="24"/>
          <w:szCs w:val="28"/>
        </w:rPr>
      </w:r>
      <w:r w:rsidR="00870AEF" w:rsidRPr="00251E97">
        <w:rPr>
          <w:rFonts w:ascii="Cambria" w:hAnsi="Cambria" w:cs="Times New Roman"/>
          <w:sz w:val="24"/>
          <w:szCs w:val="28"/>
        </w:rPr>
        <w:fldChar w:fldCharType="separate"/>
      </w:r>
      <w:r w:rsidR="00532485" w:rsidRPr="00251E97">
        <w:rPr>
          <w:rFonts w:ascii="Cambria" w:hAnsi="Cambria" w:cs="Times New Roman"/>
          <w:sz w:val="24"/>
          <w:szCs w:val="28"/>
        </w:rPr>
        <w:t>[18]</w:t>
      </w:r>
      <w:r w:rsidR="00870AEF" w:rsidRPr="00251E97">
        <w:rPr>
          <w:rFonts w:ascii="Cambria" w:hAnsi="Cambria" w:cs="Times New Roman"/>
          <w:sz w:val="24"/>
          <w:szCs w:val="28"/>
        </w:rPr>
        <w:fldChar w:fldCharType="end"/>
      </w:r>
      <w:r w:rsidR="005F374E" w:rsidRPr="00251E97">
        <w:rPr>
          <w:rFonts w:ascii="Cambria" w:hAnsi="Cambria" w:cs="Times New Roman"/>
          <w:sz w:val="24"/>
          <w:szCs w:val="28"/>
        </w:rPr>
        <w:t xml:space="preserve"> </w:t>
      </w:r>
      <w:r w:rsidRPr="00251E97">
        <w:rPr>
          <w:rFonts w:ascii="Cambria" w:hAnsi="Cambria" w:cs="Times New Roman"/>
          <w:sz w:val="24"/>
          <w:szCs w:val="28"/>
        </w:rPr>
        <w:t xml:space="preserve">and their development companies to represent the proportion of </w:t>
      </w:r>
      <w:r w:rsidR="0056004E" w:rsidRPr="00251E97">
        <w:rPr>
          <w:rFonts w:ascii="Cambria" w:hAnsi="Cambria" w:cs="Times New Roman"/>
          <w:sz w:val="24"/>
          <w:szCs w:val="28"/>
        </w:rPr>
        <w:t>E-waste</w:t>
      </w:r>
      <w:r w:rsidRPr="00251E97">
        <w:rPr>
          <w:rFonts w:ascii="Cambria" w:hAnsi="Cambria" w:cs="Times New Roman"/>
          <w:sz w:val="24"/>
          <w:szCs w:val="28"/>
        </w:rPr>
        <w:t xml:space="preserve"> generated worldwide </w:t>
      </w:r>
      <w:r w:rsidR="005F374E" w:rsidRPr="00251E97">
        <w:rPr>
          <w:rFonts w:ascii="Cambria" w:hAnsi="Cambria" w:cs="Times New Roman"/>
          <w:sz w:val="24"/>
          <w:szCs w:val="28"/>
        </w:rPr>
        <w:t>(</w:t>
      </w:r>
      <w:r w:rsidR="003C176E" w:rsidRPr="00251E97">
        <w:rPr>
          <w:rFonts w:ascii="Cambria" w:hAnsi="Cambria" w:cs="Times New Roman"/>
          <w:sz w:val="24"/>
          <w:szCs w:val="28"/>
        </w:rPr>
        <w:t>see</w:t>
      </w:r>
      <w:r w:rsidR="00050C49" w:rsidRPr="00251E97">
        <w:rPr>
          <w:rFonts w:ascii="Cambria" w:hAnsi="Cambria" w:cs="Times New Roman"/>
          <w:sz w:val="24"/>
          <w:szCs w:val="28"/>
        </w:rPr>
        <w:t xml:space="preserve"> </w:t>
      </w:r>
      <w:r w:rsidR="00050C49" w:rsidRPr="00251E97">
        <w:rPr>
          <w:rFonts w:ascii="Cambria" w:hAnsi="Cambria" w:cs="Times New Roman"/>
          <w:sz w:val="24"/>
          <w:szCs w:val="28"/>
        </w:rPr>
        <w:fldChar w:fldCharType="begin"/>
      </w:r>
      <w:r w:rsidR="00050C49" w:rsidRPr="00251E97">
        <w:rPr>
          <w:rFonts w:ascii="Cambria" w:hAnsi="Cambria" w:cs="Times New Roman"/>
          <w:sz w:val="24"/>
          <w:szCs w:val="28"/>
        </w:rPr>
        <w:instrText xml:space="preserve"> REF _Ref143935255 \h </w:instrText>
      </w:r>
      <w:r w:rsidR="00B915D5" w:rsidRPr="00251E97">
        <w:rPr>
          <w:rFonts w:ascii="Cambria" w:hAnsi="Cambria" w:cs="Times New Roman"/>
          <w:sz w:val="24"/>
          <w:szCs w:val="28"/>
        </w:rPr>
        <w:instrText xml:space="preserve"> \* MERGEFORMAT </w:instrText>
      </w:r>
      <w:r w:rsidR="00050C49" w:rsidRPr="00251E97">
        <w:rPr>
          <w:rFonts w:ascii="Cambria" w:hAnsi="Cambria" w:cs="Times New Roman"/>
          <w:sz w:val="24"/>
          <w:szCs w:val="28"/>
        </w:rPr>
      </w:r>
      <w:r w:rsidR="00050C49" w:rsidRPr="00251E97">
        <w:rPr>
          <w:rFonts w:ascii="Cambria" w:hAnsi="Cambria" w:cs="Times New Roman"/>
          <w:sz w:val="24"/>
          <w:szCs w:val="28"/>
        </w:rPr>
        <w:fldChar w:fldCharType="separate"/>
      </w:r>
      <w:r w:rsidR="00532485" w:rsidRPr="00251E97">
        <w:rPr>
          <w:rFonts w:ascii="Cambria" w:hAnsi="Cambria" w:cs="Times New Roman"/>
          <w:sz w:val="24"/>
          <w:szCs w:val="24"/>
        </w:rPr>
        <w:t xml:space="preserve">Table </w:t>
      </w:r>
      <w:proofErr w:type="spellStart"/>
      <w:r w:rsidR="00251E97">
        <w:rPr>
          <w:rFonts w:ascii="Cambria" w:hAnsi="Cambria" w:cs="Times New Roman"/>
          <w:sz w:val="24"/>
          <w:szCs w:val="24"/>
        </w:rPr>
        <w:t>S</w:t>
      </w:r>
      <w:r w:rsidR="00532485" w:rsidRPr="00251E97">
        <w:rPr>
          <w:rFonts w:ascii="Cambria" w:hAnsi="Cambria" w:cs="Times New Roman"/>
          <w:noProof/>
          <w:sz w:val="24"/>
          <w:szCs w:val="24"/>
        </w:rPr>
        <w:t>3</w:t>
      </w:r>
      <w:proofErr w:type="spellEnd"/>
      <w:r w:rsidR="00050C49" w:rsidRPr="00251E97">
        <w:rPr>
          <w:rFonts w:ascii="Cambria" w:hAnsi="Cambria" w:cs="Times New Roman"/>
          <w:sz w:val="24"/>
          <w:szCs w:val="28"/>
        </w:rPr>
        <w:fldChar w:fldCharType="end"/>
      </w:r>
      <w:r w:rsidR="005F374E" w:rsidRPr="00251E97">
        <w:rPr>
          <w:rFonts w:ascii="Cambria" w:hAnsi="Cambria" w:cs="Times New Roman"/>
          <w:sz w:val="24"/>
          <w:szCs w:val="28"/>
        </w:rPr>
        <w:t>)</w:t>
      </w:r>
      <w:r w:rsidR="009767AD" w:rsidRPr="00251E97">
        <w:rPr>
          <w:rFonts w:ascii="Cambria" w:hAnsi="Cambria" w:cs="Times New Roman"/>
          <w:sz w:val="24"/>
          <w:szCs w:val="28"/>
        </w:rPr>
        <w:t>.</w:t>
      </w:r>
    </w:p>
    <w:p w14:paraId="54846D63" w14:textId="5A507366" w:rsidR="00B45FA1" w:rsidRPr="00251E97" w:rsidRDefault="00B45FA1" w:rsidP="00B915D5">
      <w:pPr>
        <w:pStyle w:val="af4"/>
        <w:keepNext/>
        <w:spacing w:afterLines="50" w:after="156" w:line="360" w:lineRule="auto"/>
        <w:jc w:val="center"/>
        <w:rPr>
          <w:rFonts w:ascii="Cambria" w:eastAsiaTheme="minorEastAsia" w:hAnsi="Cambria" w:cs="Times New Roman"/>
          <w:b/>
          <w:bCs/>
          <w:sz w:val="22"/>
          <w:szCs w:val="24"/>
        </w:rPr>
      </w:pPr>
      <w:bookmarkStart w:id="5" w:name="_Ref143935255"/>
      <w:r w:rsidRPr="00251E97">
        <w:rPr>
          <w:rFonts w:ascii="Cambria" w:eastAsiaTheme="minorEastAsia" w:hAnsi="Cambria" w:cs="Times New Roman"/>
          <w:b/>
          <w:bCs/>
          <w:sz w:val="22"/>
          <w:szCs w:val="24"/>
        </w:rPr>
        <w:t xml:space="preserve">Table </w:t>
      </w:r>
      <w:proofErr w:type="spellStart"/>
      <w:r w:rsidR="00251E97">
        <w:rPr>
          <w:rFonts w:ascii="Cambria" w:eastAsiaTheme="minorEastAsia" w:hAnsi="Cambria" w:cs="Times New Roman"/>
          <w:b/>
          <w:bCs/>
          <w:sz w:val="22"/>
          <w:szCs w:val="24"/>
        </w:rPr>
        <w:t>S</w:t>
      </w:r>
      <w:r w:rsidRPr="00251E97">
        <w:rPr>
          <w:rFonts w:ascii="Cambria" w:eastAsiaTheme="minorEastAsia" w:hAnsi="Cambria" w:cs="Times New Roman"/>
          <w:b/>
          <w:bCs/>
          <w:sz w:val="22"/>
          <w:szCs w:val="24"/>
        </w:rPr>
        <w:fldChar w:fldCharType="begin"/>
      </w:r>
      <w:r w:rsidRPr="00251E97">
        <w:rPr>
          <w:rFonts w:ascii="Cambria" w:eastAsiaTheme="minorEastAsia" w:hAnsi="Cambria" w:cs="Times New Roman"/>
          <w:b/>
          <w:bCs/>
          <w:sz w:val="22"/>
          <w:szCs w:val="24"/>
        </w:rPr>
        <w:instrText xml:space="preserve"> SEQ Table \* ARABIC </w:instrText>
      </w:r>
      <w:r w:rsidRPr="00251E97">
        <w:rPr>
          <w:rFonts w:ascii="Cambria" w:eastAsiaTheme="minorEastAsia" w:hAnsi="Cambria" w:cs="Times New Roman"/>
          <w:b/>
          <w:bCs/>
          <w:sz w:val="22"/>
          <w:szCs w:val="24"/>
        </w:rPr>
        <w:fldChar w:fldCharType="separate"/>
      </w:r>
      <w:r w:rsidR="00E266C3" w:rsidRPr="00251E97">
        <w:rPr>
          <w:rFonts w:ascii="Cambria" w:eastAsiaTheme="minorEastAsia" w:hAnsi="Cambria" w:cs="Times New Roman"/>
          <w:b/>
          <w:bCs/>
          <w:noProof/>
          <w:sz w:val="22"/>
          <w:szCs w:val="24"/>
        </w:rPr>
        <w:t>3</w:t>
      </w:r>
      <w:proofErr w:type="spellEnd"/>
      <w:r w:rsidRPr="00251E97">
        <w:rPr>
          <w:rFonts w:ascii="Cambria" w:eastAsiaTheme="minorEastAsia" w:hAnsi="Cambria" w:cs="Times New Roman"/>
          <w:b/>
          <w:bCs/>
          <w:sz w:val="22"/>
          <w:szCs w:val="24"/>
        </w:rPr>
        <w:fldChar w:fldCharType="end"/>
      </w:r>
      <w:bookmarkEnd w:id="5"/>
      <w:r w:rsidRPr="00251E97">
        <w:rPr>
          <w:rFonts w:ascii="Cambria" w:eastAsiaTheme="minorEastAsia" w:hAnsi="Cambria" w:cs="Times New Roman"/>
          <w:b/>
          <w:bCs/>
          <w:sz w:val="22"/>
          <w:szCs w:val="24"/>
        </w:rPr>
        <w:t xml:space="preserve"> </w:t>
      </w:r>
      <w:r w:rsidR="0057719D" w:rsidRPr="00251E97">
        <w:rPr>
          <w:rFonts w:ascii="Cambria" w:eastAsiaTheme="minorEastAsia" w:hAnsi="Cambria" w:cs="Times New Roman"/>
          <w:b/>
          <w:bCs/>
          <w:sz w:val="22"/>
          <w:szCs w:val="24"/>
        </w:rPr>
        <w:t>LLMs</w:t>
      </w:r>
      <w:r w:rsidRPr="00251E97">
        <w:rPr>
          <w:rFonts w:ascii="Cambria" w:eastAsiaTheme="minorEastAsia" w:hAnsi="Cambria" w:cs="Times New Roman"/>
          <w:b/>
          <w:bCs/>
          <w:sz w:val="22"/>
          <w:szCs w:val="24"/>
        </w:rPr>
        <w:t xml:space="preserve"> and their developing entities</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96"/>
        <w:gridCol w:w="1645"/>
        <w:gridCol w:w="1286"/>
        <w:gridCol w:w="1443"/>
        <w:gridCol w:w="1502"/>
      </w:tblGrid>
      <w:tr w:rsidR="009409F4" w:rsidRPr="00B915D5" w14:paraId="7E750C43" w14:textId="4E71A380" w:rsidTr="009409F4">
        <w:trPr>
          <w:trHeight w:val="276"/>
          <w:tblHeader/>
          <w:jc w:val="center"/>
        </w:trPr>
        <w:tc>
          <w:tcPr>
            <w:tcW w:w="1134" w:type="dxa"/>
            <w:tcBorders>
              <w:top w:val="single" w:sz="12" w:space="0" w:color="auto"/>
              <w:bottom w:val="single" w:sz="4" w:space="0" w:color="auto"/>
            </w:tcBorders>
            <w:noWrap/>
          </w:tcPr>
          <w:p w14:paraId="3743C194" w14:textId="16976E3F"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LLMs</w:t>
            </w:r>
          </w:p>
        </w:tc>
        <w:tc>
          <w:tcPr>
            <w:tcW w:w="1296" w:type="dxa"/>
            <w:tcBorders>
              <w:top w:val="single" w:sz="12" w:space="0" w:color="auto"/>
              <w:bottom w:val="single" w:sz="4" w:space="0" w:color="auto"/>
            </w:tcBorders>
            <w:noWrap/>
          </w:tcPr>
          <w:p w14:paraId="3D660E34" w14:textId="5F73F7A0"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Corporation</w:t>
            </w:r>
          </w:p>
        </w:tc>
        <w:tc>
          <w:tcPr>
            <w:tcW w:w="1645" w:type="dxa"/>
            <w:tcBorders>
              <w:top w:val="single" w:sz="12" w:space="0" w:color="auto"/>
              <w:bottom w:val="single" w:sz="4" w:space="0" w:color="auto"/>
            </w:tcBorders>
            <w:noWrap/>
          </w:tcPr>
          <w:p w14:paraId="0F3BA6A7" w14:textId="7A89615B"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Country/Region</w:t>
            </w:r>
          </w:p>
        </w:tc>
        <w:tc>
          <w:tcPr>
            <w:tcW w:w="1286" w:type="dxa"/>
            <w:tcBorders>
              <w:top w:val="single" w:sz="12" w:space="0" w:color="auto"/>
              <w:bottom w:val="single" w:sz="4" w:space="0" w:color="auto"/>
            </w:tcBorders>
          </w:tcPr>
          <w:p w14:paraId="2FD726BF" w14:textId="6B44CCD8"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LLMs</w:t>
            </w:r>
          </w:p>
        </w:tc>
        <w:tc>
          <w:tcPr>
            <w:tcW w:w="1443" w:type="dxa"/>
            <w:tcBorders>
              <w:top w:val="single" w:sz="12" w:space="0" w:color="auto"/>
              <w:bottom w:val="single" w:sz="4" w:space="0" w:color="auto"/>
            </w:tcBorders>
          </w:tcPr>
          <w:p w14:paraId="70D5D801" w14:textId="497363AB"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Corporation</w:t>
            </w:r>
          </w:p>
        </w:tc>
        <w:tc>
          <w:tcPr>
            <w:tcW w:w="1502" w:type="dxa"/>
            <w:tcBorders>
              <w:top w:val="single" w:sz="12" w:space="0" w:color="auto"/>
              <w:bottom w:val="single" w:sz="4" w:space="0" w:color="auto"/>
            </w:tcBorders>
          </w:tcPr>
          <w:p w14:paraId="789A49E7" w14:textId="6AC371DB" w:rsidR="00251E97" w:rsidRPr="00B915D5" w:rsidRDefault="00251E97" w:rsidP="00251E97">
            <w:pPr>
              <w:snapToGrid w:val="0"/>
              <w:spacing w:afterLines="50" w:after="156" w:line="360" w:lineRule="auto"/>
              <w:jc w:val="center"/>
              <w:rPr>
                <w:rFonts w:ascii="Cambria" w:hAnsi="Cambria" w:cs="Times New Roman"/>
                <w:b/>
                <w:bCs/>
                <w:iCs/>
              </w:rPr>
            </w:pPr>
            <w:r w:rsidRPr="00B915D5">
              <w:rPr>
                <w:rFonts w:ascii="Cambria" w:hAnsi="Cambria" w:cs="Times New Roman"/>
                <w:b/>
                <w:bCs/>
                <w:iCs/>
              </w:rPr>
              <w:t>Country/Region</w:t>
            </w:r>
          </w:p>
        </w:tc>
      </w:tr>
      <w:tr w:rsidR="009409F4" w:rsidRPr="00B915D5" w14:paraId="6D3551D0" w14:textId="52120C0B" w:rsidTr="009409F4">
        <w:trPr>
          <w:trHeight w:val="276"/>
          <w:jc w:val="center"/>
        </w:trPr>
        <w:tc>
          <w:tcPr>
            <w:tcW w:w="1134" w:type="dxa"/>
            <w:tcBorders>
              <w:top w:val="single" w:sz="4" w:space="0" w:color="auto"/>
            </w:tcBorders>
            <w:noWrap/>
            <w:hideMark/>
          </w:tcPr>
          <w:p w14:paraId="7CA3BE99"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T5</w:t>
            </w:r>
            <w:proofErr w:type="spellEnd"/>
          </w:p>
        </w:tc>
        <w:tc>
          <w:tcPr>
            <w:tcW w:w="1296" w:type="dxa"/>
            <w:tcBorders>
              <w:top w:val="single" w:sz="4" w:space="0" w:color="auto"/>
            </w:tcBorders>
            <w:noWrap/>
            <w:hideMark/>
          </w:tcPr>
          <w:p w14:paraId="30D3F9C8"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tcBorders>
              <w:top w:val="single" w:sz="4" w:space="0" w:color="auto"/>
            </w:tcBorders>
            <w:noWrap/>
            <w:hideMark/>
          </w:tcPr>
          <w:p w14:paraId="4F222D6B"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Borders>
              <w:top w:val="single" w:sz="4" w:space="0" w:color="auto"/>
            </w:tcBorders>
          </w:tcPr>
          <w:p w14:paraId="61177940" w14:textId="243EB8C3"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LLaMA</w:t>
            </w:r>
            <w:proofErr w:type="spellEnd"/>
          </w:p>
        </w:tc>
        <w:tc>
          <w:tcPr>
            <w:tcW w:w="1443" w:type="dxa"/>
            <w:tcBorders>
              <w:top w:val="single" w:sz="4" w:space="0" w:color="auto"/>
            </w:tcBorders>
          </w:tcPr>
          <w:p w14:paraId="0176433D" w14:textId="1542C392"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Meta</w:t>
            </w:r>
          </w:p>
        </w:tc>
        <w:tc>
          <w:tcPr>
            <w:tcW w:w="1502" w:type="dxa"/>
            <w:tcBorders>
              <w:top w:val="single" w:sz="4" w:space="0" w:color="auto"/>
            </w:tcBorders>
          </w:tcPr>
          <w:p w14:paraId="1964D5D8" w14:textId="3D556A6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272EE008" w14:textId="4C6C7CC2" w:rsidTr="009409F4">
        <w:trPr>
          <w:trHeight w:val="276"/>
          <w:jc w:val="center"/>
        </w:trPr>
        <w:tc>
          <w:tcPr>
            <w:tcW w:w="1134" w:type="dxa"/>
            <w:noWrap/>
            <w:hideMark/>
          </w:tcPr>
          <w:p w14:paraId="319080A4"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mT5</w:t>
            </w:r>
            <w:proofErr w:type="spellEnd"/>
          </w:p>
        </w:tc>
        <w:tc>
          <w:tcPr>
            <w:tcW w:w="1296" w:type="dxa"/>
            <w:noWrap/>
            <w:hideMark/>
          </w:tcPr>
          <w:p w14:paraId="0FA3D299"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hideMark/>
          </w:tcPr>
          <w:p w14:paraId="1AD2E1D8"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20EAED8F" w14:textId="10DF5A91"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CodeGeeX</w:t>
            </w:r>
            <w:proofErr w:type="spellEnd"/>
          </w:p>
        </w:tc>
        <w:tc>
          <w:tcPr>
            <w:tcW w:w="1443" w:type="dxa"/>
          </w:tcPr>
          <w:p w14:paraId="23164BF7" w14:textId="63A2372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Tsinghua</w:t>
            </w:r>
          </w:p>
        </w:tc>
        <w:tc>
          <w:tcPr>
            <w:tcW w:w="1502" w:type="dxa"/>
          </w:tcPr>
          <w:p w14:paraId="78FB0EA4" w14:textId="612AC22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r w:rsidR="009409F4" w:rsidRPr="00B915D5" w14:paraId="614E7066" w14:textId="526DA68F" w:rsidTr="009409F4">
        <w:trPr>
          <w:trHeight w:val="276"/>
          <w:jc w:val="center"/>
        </w:trPr>
        <w:tc>
          <w:tcPr>
            <w:tcW w:w="1134" w:type="dxa"/>
            <w:noWrap/>
            <w:hideMark/>
          </w:tcPr>
          <w:p w14:paraId="4C554E19"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PanGu-a</w:t>
            </w:r>
          </w:p>
        </w:tc>
        <w:tc>
          <w:tcPr>
            <w:tcW w:w="1296" w:type="dxa"/>
            <w:noWrap/>
            <w:hideMark/>
          </w:tcPr>
          <w:p w14:paraId="7FA201F3"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Huawei</w:t>
            </w:r>
          </w:p>
        </w:tc>
        <w:tc>
          <w:tcPr>
            <w:tcW w:w="1645" w:type="dxa"/>
            <w:noWrap/>
            <w:hideMark/>
          </w:tcPr>
          <w:p w14:paraId="0531C490"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27D58B3B" w14:textId="406692E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Pythia</w:t>
            </w:r>
          </w:p>
        </w:tc>
        <w:tc>
          <w:tcPr>
            <w:tcW w:w="1443" w:type="dxa"/>
          </w:tcPr>
          <w:p w14:paraId="593756EC" w14:textId="3A1F829D"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EleutherAI</w:t>
            </w:r>
            <w:proofErr w:type="spellEnd"/>
          </w:p>
        </w:tc>
        <w:tc>
          <w:tcPr>
            <w:tcW w:w="1502" w:type="dxa"/>
          </w:tcPr>
          <w:p w14:paraId="539B94E3" w14:textId="65E285D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03F5C488" w14:textId="12ABB99C" w:rsidTr="009409F4">
        <w:trPr>
          <w:trHeight w:val="276"/>
          <w:jc w:val="center"/>
        </w:trPr>
        <w:tc>
          <w:tcPr>
            <w:tcW w:w="1134" w:type="dxa"/>
            <w:noWrap/>
            <w:hideMark/>
          </w:tcPr>
          <w:p w14:paraId="193AD9B7"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CPM-2</w:t>
            </w:r>
          </w:p>
        </w:tc>
        <w:tc>
          <w:tcPr>
            <w:tcW w:w="1296" w:type="dxa"/>
            <w:noWrap/>
            <w:hideMark/>
          </w:tcPr>
          <w:p w14:paraId="01BF0119"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Tsinghua</w:t>
            </w:r>
          </w:p>
        </w:tc>
        <w:tc>
          <w:tcPr>
            <w:tcW w:w="1645" w:type="dxa"/>
            <w:noWrap/>
            <w:hideMark/>
          </w:tcPr>
          <w:p w14:paraId="1799D7BA"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4C17CFA8" w14:textId="3E349963"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GPT</w:t>
            </w:r>
            <w:proofErr w:type="spellEnd"/>
            <w:r w:rsidRPr="00B915D5">
              <w:rPr>
                <w:rFonts w:ascii="Cambria" w:hAnsi="Cambria" w:cs="Times New Roman"/>
                <w:iCs/>
              </w:rPr>
              <w:t>-3</w:t>
            </w:r>
          </w:p>
        </w:tc>
        <w:tc>
          <w:tcPr>
            <w:tcW w:w="1443" w:type="dxa"/>
          </w:tcPr>
          <w:p w14:paraId="3688F58A" w14:textId="02ED4B7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OpenAI</w:t>
            </w:r>
          </w:p>
        </w:tc>
        <w:tc>
          <w:tcPr>
            <w:tcW w:w="1502" w:type="dxa"/>
          </w:tcPr>
          <w:p w14:paraId="60FC53C9" w14:textId="647538F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556ECB71" w14:textId="4B27361D" w:rsidTr="009409F4">
        <w:trPr>
          <w:trHeight w:val="276"/>
          <w:jc w:val="center"/>
        </w:trPr>
        <w:tc>
          <w:tcPr>
            <w:tcW w:w="1134" w:type="dxa"/>
            <w:noWrap/>
            <w:hideMark/>
          </w:tcPr>
          <w:p w14:paraId="0681443E"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T0</w:t>
            </w:r>
            <w:proofErr w:type="spellEnd"/>
          </w:p>
        </w:tc>
        <w:tc>
          <w:tcPr>
            <w:tcW w:w="1296" w:type="dxa"/>
            <w:noWrap/>
            <w:hideMark/>
          </w:tcPr>
          <w:p w14:paraId="28239FCB"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BigScience</w:t>
            </w:r>
            <w:proofErr w:type="spellEnd"/>
          </w:p>
        </w:tc>
        <w:tc>
          <w:tcPr>
            <w:tcW w:w="1645" w:type="dxa"/>
            <w:noWrap/>
            <w:hideMark/>
          </w:tcPr>
          <w:p w14:paraId="79B5FB18"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Europe Union</w:t>
            </w:r>
          </w:p>
        </w:tc>
        <w:tc>
          <w:tcPr>
            <w:tcW w:w="1286" w:type="dxa"/>
          </w:tcPr>
          <w:p w14:paraId="5EE5C303" w14:textId="001878E4"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Gshard</w:t>
            </w:r>
            <w:proofErr w:type="spellEnd"/>
          </w:p>
        </w:tc>
        <w:tc>
          <w:tcPr>
            <w:tcW w:w="1443" w:type="dxa"/>
          </w:tcPr>
          <w:p w14:paraId="2915D2AB" w14:textId="45E27CA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502" w:type="dxa"/>
          </w:tcPr>
          <w:p w14:paraId="3A53C62F" w14:textId="1CD5B50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43D5A51E" w14:textId="3AE6D623" w:rsidTr="009409F4">
        <w:trPr>
          <w:trHeight w:val="276"/>
          <w:jc w:val="center"/>
        </w:trPr>
        <w:tc>
          <w:tcPr>
            <w:tcW w:w="1134" w:type="dxa"/>
            <w:noWrap/>
            <w:hideMark/>
          </w:tcPr>
          <w:p w14:paraId="167F947B"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CodeGen</w:t>
            </w:r>
            <w:proofErr w:type="spellEnd"/>
          </w:p>
        </w:tc>
        <w:tc>
          <w:tcPr>
            <w:tcW w:w="1296" w:type="dxa"/>
            <w:noWrap/>
            <w:hideMark/>
          </w:tcPr>
          <w:p w14:paraId="376FF1C6"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Saleforce</w:t>
            </w:r>
            <w:proofErr w:type="spellEnd"/>
          </w:p>
        </w:tc>
        <w:tc>
          <w:tcPr>
            <w:tcW w:w="1645" w:type="dxa"/>
            <w:noWrap/>
            <w:hideMark/>
          </w:tcPr>
          <w:p w14:paraId="5C9B1085"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0ADD99CA" w14:textId="4D8E3C7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Codex</w:t>
            </w:r>
          </w:p>
        </w:tc>
        <w:tc>
          <w:tcPr>
            <w:tcW w:w="1443" w:type="dxa"/>
          </w:tcPr>
          <w:p w14:paraId="3500C315" w14:textId="64B244D2"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OpenAI</w:t>
            </w:r>
          </w:p>
        </w:tc>
        <w:tc>
          <w:tcPr>
            <w:tcW w:w="1502" w:type="dxa"/>
          </w:tcPr>
          <w:p w14:paraId="44B1C71E" w14:textId="260710D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0D0BED6C" w14:textId="7330B1E5" w:rsidTr="009409F4">
        <w:trPr>
          <w:trHeight w:val="276"/>
          <w:jc w:val="center"/>
        </w:trPr>
        <w:tc>
          <w:tcPr>
            <w:tcW w:w="1134" w:type="dxa"/>
            <w:noWrap/>
            <w:hideMark/>
          </w:tcPr>
          <w:p w14:paraId="705944B9"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GPT-NeoX-20B</w:t>
            </w:r>
            <w:proofErr w:type="spellEnd"/>
          </w:p>
        </w:tc>
        <w:tc>
          <w:tcPr>
            <w:tcW w:w="1296" w:type="dxa"/>
            <w:noWrap/>
            <w:hideMark/>
          </w:tcPr>
          <w:p w14:paraId="2BAE6E89"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w:t>
            </w:r>
          </w:p>
        </w:tc>
        <w:tc>
          <w:tcPr>
            <w:tcW w:w="1645" w:type="dxa"/>
            <w:noWrap/>
            <w:hideMark/>
          </w:tcPr>
          <w:p w14:paraId="5DD34506"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232A46FE" w14:textId="781DFF2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ERNIE 3.0</w:t>
            </w:r>
          </w:p>
        </w:tc>
        <w:tc>
          <w:tcPr>
            <w:tcW w:w="1443" w:type="dxa"/>
          </w:tcPr>
          <w:p w14:paraId="78925FB2" w14:textId="31D2E026"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Baidu</w:t>
            </w:r>
          </w:p>
        </w:tc>
        <w:tc>
          <w:tcPr>
            <w:tcW w:w="1502" w:type="dxa"/>
          </w:tcPr>
          <w:p w14:paraId="2E25A2E4" w14:textId="01EDEF3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r w:rsidR="009409F4" w:rsidRPr="00B915D5" w14:paraId="153D067F" w14:textId="5F4D1E0B" w:rsidTr="009409F4">
        <w:trPr>
          <w:trHeight w:val="276"/>
          <w:jc w:val="center"/>
        </w:trPr>
        <w:tc>
          <w:tcPr>
            <w:tcW w:w="1134" w:type="dxa"/>
            <w:noWrap/>
            <w:hideMark/>
          </w:tcPr>
          <w:p w14:paraId="62AF3CA1"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UL2</w:t>
            </w:r>
            <w:proofErr w:type="spellEnd"/>
          </w:p>
        </w:tc>
        <w:tc>
          <w:tcPr>
            <w:tcW w:w="1296" w:type="dxa"/>
            <w:noWrap/>
            <w:hideMark/>
          </w:tcPr>
          <w:p w14:paraId="77B5DF46"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hideMark/>
          </w:tcPr>
          <w:p w14:paraId="17438B20"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08A2BD12" w14:textId="1FFFE46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Jurassic-1</w:t>
            </w:r>
          </w:p>
        </w:tc>
        <w:tc>
          <w:tcPr>
            <w:tcW w:w="1443" w:type="dxa"/>
          </w:tcPr>
          <w:p w14:paraId="4A99BE8D" w14:textId="36EA3D2E"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AI21</w:t>
            </w:r>
            <w:proofErr w:type="spellEnd"/>
          </w:p>
        </w:tc>
        <w:tc>
          <w:tcPr>
            <w:tcW w:w="1502" w:type="dxa"/>
          </w:tcPr>
          <w:p w14:paraId="2C867CC4" w14:textId="5339DE8F"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Isreal</w:t>
            </w:r>
            <w:proofErr w:type="spellEnd"/>
          </w:p>
        </w:tc>
      </w:tr>
      <w:tr w:rsidR="009409F4" w:rsidRPr="00B915D5" w14:paraId="27FA7141" w14:textId="3E6D2CD7" w:rsidTr="009409F4">
        <w:trPr>
          <w:trHeight w:val="276"/>
          <w:jc w:val="center"/>
        </w:trPr>
        <w:tc>
          <w:tcPr>
            <w:tcW w:w="1134" w:type="dxa"/>
            <w:noWrap/>
            <w:hideMark/>
          </w:tcPr>
          <w:p w14:paraId="612EEEA2"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OPT</w:t>
            </w:r>
          </w:p>
        </w:tc>
        <w:tc>
          <w:tcPr>
            <w:tcW w:w="1296" w:type="dxa"/>
            <w:noWrap/>
            <w:hideMark/>
          </w:tcPr>
          <w:p w14:paraId="6085950A"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Meta</w:t>
            </w:r>
          </w:p>
        </w:tc>
        <w:tc>
          <w:tcPr>
            <w:tcW w:w="1645" w:type="dxa"/>
            <w:noWrap/>
            <w:hideMark/>
          </w:tcPr>
          <w:p w14:paraId="7FB398D0"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2A3E10EF" w14:textId="6E1BED69"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HyperCLOVA</w:t>
            </w:r>
            <w:proofErr w:type="spellEnd"/>
          </w:p>
        </w:tc>
        <w:tc>
          <w:tcPr>
            <w:tcW w:w="1443" w:type="dxa"/>
          </w:tcPr>
          <w:p w14:paraId="55DC890C" w14:textId="406FD0B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w:t>
            </w:r>
          </w:p>
        </w:tc>
        <w:tc>
          <w:tcPr>
            <w:tcW w:w="1502" w:type="dxa"/>
          </w:tcPr>
          <w:p w14:paraId="7D5E1270" w14:textId="1CA6511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Korea</w:t>
            </w:r>
          </w:p>
        </w:tc>
      </w:tr>
      <w:tr w:rsidR="009409F4" w:rsidRPr="00B915D5" w14:paraId="68C75C55" w14:textId="1CF646D4" w:rsidTr="009409F4">
        <w:trPr>
          <w:trHeight w:val="276"/>
          <w:jc w:val="center"/>
        </w:trPr>
        <w:tc>
          <w:tcPr>
            <w:tcW w:w="1134" w:type="dxa"/>
            <w:noWrap/>
            <w:hideMark/>
          </w:tcPr>
          <w:p w14:paraId="4DD790AC"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NLLB</w:t>
            </w:r>
            <w:proofErr w:type="spellEnd"/>
          </w:p>
        </w:tc>
        <w:tc>
          <w:tcPr>
            <w:tcW w:w="1296" w:type="dxa"/>
            <w:noWrap/>
            <w:hideMark/>
          </w:tcPr>
          <w:p w14:paraId="61D5E9F4"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Meta</w:t>
            </w:r>
          </w:p>
        </w:tc>
        <w:tc>
          <w:tcPr>
            <w:tcW w:w="1645" w:type="dxa"/>
            <w:noWrap/>
            <w:hideMark/>
          </w:tcPr>
          <w:p w14:paraId="667D1CD1"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21C89B5D" w14:textId="3381FF6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FLAN</w:t>
            </w:r>
          </w:p>
        </w:tc>
        <w:tc>
          <w:tcPr>
            <w:tcW w:w="1443" w:type="dxa"/>
          </w:tcPr>
          <w:p w14:paraId="0EBBF0AD" w14:textId="1D2FEBA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502" w:type="dxa"/>
          </w:tcPr>
          <w:p w14:paraId="2F07FB79" w14:textId="527072A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2E362339" w14:textId="60471D3B" w:rsidTr="009409F4">
        <w:trPr>
          <w:trHeight w:val="276"/>
          <w:jc w:val="center"/>
        </w:trPr>
        <w:tc>
          <w:tcPr>
            <w:tcW w:w="1134" w:type="dxa"/>
            <w:noWrap/>
            <w:hideMark/>
          </w:tcPr>
          <w:p w14:paraId="432E23FC"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GLM</w:t>
            </w:r>
            <w:proofErr w:type="spellEnd"/>
          </w:p>
        </w:tc>
        <w:tc>
          <w:tcPr>
            <w:tcW w:w="1296" w:type="dxa"/>
            <w:noWrap/>
            <w:hideMark/>
          </w:tcPr>
          <w:p w14:paraId="5C276518"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Tsinghua</w:t>
            </w:r>
          </w:p>
        </w:tc>
        <w:tc>
          <w:tcPr>
            <w:tcW w:w="1645" w:type="dxa"/>
            <w:noWrap/>
            <w:hideMark/>
          </w:tcPr>
          <w:p w14:paraId="6E5E2ECB"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2F73742B" w14:textId="3EEC7792"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Yuan 1.0</w:t>
            </w:r>
          </w:p>
        </w:tc>
        <w:tc>
          <w:tcPr>
            <w:tcW w:w="1443" w:type="dxa"/>
          </w:tcPr>
          <w:p w14:paraId="16F122B2" w14:textId="10B3E745"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Langchao</w:t>
            </w:r>
            <w:proofErr w:type="spellEnd"/>
          </w:p>
        </w:tc>
        <w:tc>
          <w:tcPr>
            <w:tcW w:w="1502" w:type="dxa"/>
          </w:tcPr>
          <w:p w14:paraId="23395D31" w14:textId="60BC03A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r w:rsidR="009409F4" w:rsidRPr="00B915D5" w14:paraId="12C2D82D" w14:textId="6AB8E4D5" w:rsidTr="009409F4">
        <w:trPr>
          <w:trHeight w:val="276"/>
          <w:jc w:val="center"/>
        </w:trPr>
        <w:tc>
          <w:tcPr>
            <w:tcW w:w="1134" w:type="dxa"/>
            <w:noWrap/>
            <w:hideMark/>
          </w:tcPr>
          <w:p w14:paraId="6DF216C0"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Flan-</w:t>
            </w:r>
            <w:proofErr w:type="spellStart"/>
            <w:r w:rsidRPr="00B915D5">
              <w:rPr>
                <w:rFonts w:ascii="Cambria" w:hAnsi="Cambria" w:cs="Times New Roman"/>
                <w:iCs/>
              </w:rPr>
              <w:t>T5</w:t>
            </w:r>
            <w:proofErr w:type="spellEnd"/>
          </w:p>
        </w:tc>
        <w:tc>
          <w:tcPr>
            <w:tcW w:w="1296" w:type="dxa"/>
            <w:noWrap/>
            <w:hideMark/>
          </w:tcPr>
          <w:p w14:paraId="7B5FA3CE"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hideMark/>
          </w:tcPr>
          <w:p w14:paraId="1F1C10F2"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53BE8AE4" w14:textId="27E40EDB"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Claude</w:t>
            </w:r>
          </w:p>
        </w:tc>
        <w:tc>
          <w:tcPr>
            <w:tcW w:w="1443" w:type="dxa"/>
          </w:tcPr>
          <w:p w14:paraId="3A77CCF2" w14:textId="731AB97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Anthropic</w:t>
            </w:r>
          </w:p>
        </w:tc>
        <w:tc>
          <w:tcPr>
            <w:tcW w:w="1502" w:type="dxa"/>
          </w:tcPr>
          <w:p w14:paraId="522FBCE2" w14:textId="6349856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1ACEC5FF" w14:textId="0C6E0D76" w:rsidTr="009409F4">
        <w:trPr>
          <w:trHeight w:val="276"/>
          <w:jc w:val="center"/>
        </w:trPr>
        <w:tc>
          <w:tcPr>
            <w:tcW w:w="1134" w:type="dxa"/>
            <w:noWrap/>
            <w:hideMark/>
          </w:tcPr>
          <w:p w14:paraId="57EBFC08"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BLOOM</w:t>
            </w:r>
          </w:p>
        </w:tc>
        <w:tc>
          <w:tcPr>
            <w:tcW w:w="1296" w:type="dxa"/>
            <w:noWrap/>
            <w:hideMark/>
          </w:tcPr>
          <w:p w14:paraId="133095E7"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BigScience</w:t>
            </w:r>
            <w:proofErr w:type="spellEnd"/>
          </w:p>
        </w:tc>
        <w:tc>
          <w:tcPr>
            <w:tcW w:w="1645" w:type="dxa"/>
            <w:noWrap/>
            <w:hideMark/>
          </w:tcPr>
          <w:p w14:paraId="49F36DF9"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Europe Union</w:t>
            </w:r>
          </w:p>
        </w:tc>
        <w:tc>
          <w:tcPr>
            <w:tcW w:w="1286" w:type="dxa"/>
          </w:tcPr>
          <w:p w14:paraId="582141DC" w14:textId="1690DB8D"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WebGPT</w:t>
            </w:r>
            <w:proofErr w:type="spellEnd"/>
          </w:p>
        </w:tc>
        <w:tc>
          <w:tcPr>
            <w:tcW w:w="1443" w:type="dxa"/>
          </w:tcPr>
          <w:p w14:paraId="535C59E6" w14:textId="4E437D1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OpenAI</w:t>
            </w:r>
          </w:p>
        </w:tc>
        <w:tc>
          <w:tcPr>
            <w:tcW w:w="1502" w:type="dxa"/>
          </w:tcPr>
          <w:p w14:paraId="750715CC" w14:textId="0E230FD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51D39D07" w14:textId="2BDC1A36" w:rsidTr="009409F4">
        <w:trPr>
          <w:trHeight w:val="276"/>
          <w:jc w:val="center"/>
        </w:trPr>
        <w:tc>
          <w:tcPr>
            <w:tcW w:w="1134" w:type="dxa"/>
            <w:noWrap/>
            <w:hideMark/>
          </w:tcPr>
          <w:p w14:paraId="098E87A1"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mT0</w:t>
            </w:r>
            <w:proofErr w:type="spellEnd"/>
          </w:p>
        </w:tc>
        <w:tc>
          <w:tcPr>
            <w:tcW w:w="1296" w:type="dxa"/>
            <w:noWrap/>
            <w:hideMark/>
          </w:tcPr>
          <w:p w14:paraId="3BF5E39C" w14:textId="77777777"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BigScience</w:t>
            </w:r>
            <w:proofErr w:type="spellEnd"/>
          </w:p>
        </w:tc>
        <w:tc>
          <w:tcPr>
            <w:tcW w:w="1645" w:type="dxa"/>
            <w:noWrap/>
            <w:hideMark/>
          </w:tcPr>
          <w:p w14:paraId="6329B362" w14:textId="7777777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Europe Union</w:t>
            </w:r>
          </w:p>
        </w:tc>
        <w:tc>
          <w:tcPr>
            <w:tcW w:w="1286" w:type="dxa"/>
          </w:tcPr>
          <w:p w14:paraId="09FE91B3" w14:textId="7224345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Gopher</w:t>
            </w:r>
          </w:p>
        </w:tc>
        <w:tc>
          <w:tcPr>
            <w:tcW w:w="1443" w:type="dxa"/>
          </w:tcPr>
          <w:p w14:paraId="08F0E939" w14:textId="71F93AD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DeepMind</w:t>
            </w:r>
          </w:p>
        </w:tc>
        <w:tc>
          <w:tcPr>
            <w:tcW w:w="1502" w:type="dxa"/>
          </w:tcPr>
          <w:p w14:paraId="35E6610F" w14:textId="0152EB0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UK</w:t>
            </w:r>
          </w:p>
        </w:tc>
      </w:tr>
      <w:tr w:rsidR="009409F4" w:rsidRPr="00B915D5" w14:paraId="4937C187" w14:textId="62265550" w:rsidTr="009409F4">
        <w:trPr>
          <w:trHeight w:val="276"/>
          <w:jc w:val="center"/>
        </w:trPr>
        <w:tc>
          <w:tcPr>
            <w:tcW w:w="1134" w:type="dxa"/>
            <w:noWrap/>
          </w:tcPr>
          <w:p w14:paraId="5D3591E6" w14:textId="526FFCD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Galactica</w:t>
            </w:r>
          </w:p>
        </w:tc>
        <w:tc>
          <w:tcPr>
            <w:tcW w:w="1296" w:type="dxa"/>
            <w:noWrap/>
          </w:tcPr>
          <w:p w14:paraId="6B2B0D3A" w14:textId="477405A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Meta</w:t>
            </w:r>
          </w:p>
        </w:tc>
        <w:tc>
          <w:tcPr>
            <w:tcW w:w="1645" w:type="dxa"/>
            <w:noWrap/>
          </w:tcPr>
          <w:p w14:paraId="6DA760C1" w14:textId="3EB08D4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4FE226CF" w14:textId="650E2EF2"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ERNIE 3.0 Titan</w:t>
            </w:r>
          </w:p>
        </w:tc>
        <w:tc>
          <w:tcPr>
            <w:tcW w:w="1443" w:type="dxa"/>
          </w:tcPr>
          <w:p w14:paraId="4F56C8D3" w14:textId="6C2BF2D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Baidu</w:t>
            </w:r>
          </w:p>
        </w:tc>
        <w:tc>
          <w:tcPr>
            <w:tcW w:w="1502" w:type="dxa"/>
          </w:tcPr>
          <w:p w14:paraId="73A3C83C" w14:textId="6D105A9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r w:rsidR="009409F4" w:rsidRPr="00B915D5" w14:paraId="6D8F9EA3" w14:textId="6D458E65" w:rsidTr="009409F4">
        <w:trPr>
          <w:trHeight w:val="276"/>
          <w:jc w:val="center"/>
        </w:trPr>
        <w:tc>
          <w:tcPr>
            <w:tcW w:w="1134" w:type="dxa"/>
            <w:noWrap/>
          </w:tcPr>
          <w:p w14:paraId="7B0823CB" w14:textId="2C7FE3D6"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lastRenderedPageBreak/>
              <w:t>BLOOMZ</w:t>
            </w:r>
            <w:proofErr w:type="spellEnd"/>
          </w:p>
        </w:tc>
        <w:tc>
          <w:tcPr>
            <w:tcW w:w="1296" w:type="dxa"/>
            <w:noWrap/>
          </w:tcPr>
          <w:p w14:paraId="02521517" w14:textId="4154631B"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BigScience</w:t>
            </w:r>
            <w:proofErr w:type="spellEnd"/>
          </w:p>
        </w:tc>
        <w:tc>
          <w:tcPr>
            <w:tcW w:w="1645" w:type="dxa"/>
            <w:noWrap/>
          </w:tcPr>
          <w:p w14:paraId="21FFCE07" w14:textId="5D6ADEE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Europe Union</w:t>
            </w:r>
          </w:p>
        </w:tc>
        <w:tc>
          <w:tcPr>
            <w:tcW w:w="1286" w:type="dxa"/>
          </w:tcPr>
          <w:p w14:paraId="08064FAB" w14:textId="276FC166"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GLaM</w:t>
            </w:r>
            <w:proofErr w:type="spellEnd"/>
          </w:p>
        </w:tc>
        <w:tc>
          <w:tcPr>
            <w:tcW w:w="1443" w:type="dxa"/>
          </w:tcPr>
          <w:p w14:paraId="2BBF5278" w14:textId="055B339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502" w:type="dxa"/>
          </w:tcPr>
          <w:p w14:paraId="2074A869" w14:textId="16D79B1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01CEB99E" w14:textId="366D9764" w:rsidTr="009409F4">
        <w:trPr>
          <w:trHeight w:val="276"/>
          <w:jc w:val="center"/>
        </w:trPr>
        <w:tc>
          <w:tcPr>
            <w:tcW w:w="1134" w:type="dxa"/>
            <w:noWrap/>
          </w:tcPr>
          <w:p w14:paraId="39C5B79F" w14:textId="67F5DA1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OPT-</w:t>
            </w:r>
            <w:proofErr w:type="spellStart"/>
            <w:r w:rsidRPr="00B915D5">
              <w:rPr>
                <w:rFonts w:ascii="Cambria" w:hAnsi="Cambria" w:cs="Times New Roman"/>
                <w:iCs/>
              </w:rPr>
              <w:t>IML</w:t>
            </w:r>
            <w:proofErr w:type="spellEnd"/>
          </w:p>
        </w:tc>
        <w:tc>
          <w:tcPr>
            <w:tcW w:w="1296" w:type="dxa"/>
            <w:noWrap/>
          </w:tcPr>
          <w:p w14:paraId="71221185" w14:textId="5DBCC1E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Meta</w:t>
            </w:r>
          </w:p>
        </w:tc>
        <w:tc>
          <w:tcPr>
            <w:tcW w:w="1645" w:type="dxa"/>
            <w:noWrap/>
          </w:tcPr>
          <w:p w14:paraId="43071573" w14:textId="2D68A0ED"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0DD9F692" w14:textId="6864F29B"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LaMDA</w:t>
            </w:r>
          </w:p>
        </w:tc>
        <w:tc>
          <w:tcPr>
            <w:tcW w:w="1443" w:type="dxa"/>
          </w:tcPr>
          <w:p w14:paraId="4D5D31C4" w14:textId="03BC01D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502" w:type="dxa"/>
          </w:tcPr>
          <w:p w14:paraId="2555A99A" w14:textId="5E9EA32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1FFF527B" w14:textId="62583D5A" w:rsidTr="009409F4">
        <w:trPr>
          <w:trHeight w:val="276"/>
          <w:jc w:val="center"/>
        </w:trPr>
        <w:tc>
          <w:tcPr>
            <w:tcW w:w="1134" w:type="dxa"/>
            <w:noWrap/>
          </w:tcPr>
          <w:p w14:paraId="13647C5E" w14:textId="4893F95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WeLM</w:t>
            </w:r>
          </w:p>
        </w:tc>
        <w:tc>
          <w:tcPr>
            <w:tcW w:w="1296" w:type="dxa"/>
            <w:noWrap/>
          </w:tcPr>
          <w:p w14:paraId="1103EC41" w14:textId="6FD071D0"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Tencent</w:t>
            </w:r>
          </w:p>
        </w:tc>
        <w:tc>
          <w:tcPr>
            <w:tcW w:w="1645" w:type="dxa"/>
            <w:noWrap/>
          </w:tcPr>
          <w:p w14:paraId="5E8B45BD" w14:textId="2AAB2D2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6BD615BA" w14:textId="06E56B5B"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MT-NLG</w:t>
            </w:r>
          </w:p>
        </w:tc>
        <w:tc>
          <w:tcPr>
            <w:tcW w:w="1443" w:type="dxa"/>
          </w:tcPr>
          <w:p w14:paraId="597E36CB" w14:textId="2A543C4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Microsoft</w:t>
            </w:r>
          </w:p>
        </w:tc>
        <w:tc>
          <w:tcPr>
            <w:tcW w:w="1502" w:type="dxa"/>
          </w:tcPr>
          <w:p w14:paraId="6E369FAD" w14:textId="7C994EC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44E516D2" w14:textId="4098A4F6" w:rsidTr="009409F4">
        <w:trPr>
          <w:trHeight w:val="276"/>
          <w:jc w:val="center"/>
        </w:trPr>
        <w:tc>
          <w:tcPr>
            <w:tcW w:w="1134" w:type="dxa"/>
            <w:noWrap/>
          </w:tcPr>
          <w:p w14:paraId="72B397E5" w14:textId="03EFFCED"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w:t>
            </w:r>
            <w:proofErr w:type="spellStart"/>
            <w:r w:rsidRPr="00B915D5">
              <w:rPr>
                <w:rFonts w:ascii="Cambria" w:hAnsi="Cambria" w:cs="Times New Roman"/>
                <w:iCs/>
              </w:rPr>
              <w:t>PaLM</w:t>
            </w:r>
            <w:proofErr w:type="spellEnd"/>
          </w:p>
        </w:tc>
        <w:tc>
          <w:tcPr>
            <w:tcW w:w="1296" w:type="dxa"/>
            <w:noWrap/>
          </w:tcPr>
          <w:p w14:paraId="6ED7208E" w14:textId="28C6B5B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tcPr>
          <w:p w14:paraId="4E08DBCD" w14:textId="6A35E7F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6DE2FB9B" w14:textId="2070F49A"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AlphaCode</w:t>
            </w:r>
            <w:proofErr w:type="spellEnd"/>
          </w:p>
        </w:tc>
        <w:tc>
          <w:tcPr>
            <w:tcW w:w="1443" w:type="dxa"/>
          </w:tcPr>
          <w:p w14:paraId="25B5F923" w14:textId="2864819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DeepMind</w:t>
            </w:r>
          </w:p>
        </w:tc>
        <w:tc>
          <w:tcPr>
            <w:tcW w:w="1502" w:type="dxa"/>
          </w:tcPr>
          <w:p w14:paraId="3AFD479C" w14:textId="32CCB9A0"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UK</w:t>
            </w:r>
          </w:p>
        </w:tc>
      </w:tr>
      <w:tr w:rsidR="009409F4" w:rsidRPr="00B915D5" w14:paraId="41D5E95A" w14:textId="21B10823" w:rsidTr="009409F4">
        <w:trPr>
          <w:trHeight w:val="276"/>
          <w:jc w:val="center"/>
        </w:trPr>
        <w:tc>
          <w:tcPr>
            <w:tcW w:w="1134" w:type="dxa"/>
            <w:noWrap/>
          </w:tcPr>
          <w:p w14:paraId="23A95DD8" w14:textId="31121C8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Flan-</w:t>
            </w:r>
            <w:proofErr w:type="spellStart"/>
            <w:r w:rsidRPr="00B915D5">
              <w:rPr>
                <w:rFonts w:ascii="Cambria" w:hAnsi="Cambria" w:cs="Times New Roman"/>
                <w:iCs/>
              </w:rPr>
              <w:t>PaLM</w:t>
            </w:r>
            <w:proofErr w:type="spellEnd"/>
          </w:p>
        </w:tc>
        <w:tc>
          <w:tcPr>
            <w:tcW w:w="1296" w:type="dxa"/>
            <w:noWrap/>
          </w:tcPr>
          <w:p w14:paraId="3381DBFF" w14:textId="1EDCEFF6"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tcPr>
          <w:p w14:paraId="17E185C7" w14:textId="1CEE7B7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7443DCC0" w14:textId="72FA104E"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InstructGPT</w:t>
            </w:r>
            <w:proofErr w:type="spellEnd"/>
          </w:p>
        </w:tc>
        <w:tc>
          <w:tcPr>
            <w:tcW w:w="1443" w:type="dxa"/>
          </w:tcPr>
          <w:p w14:paraId="56AAAF6E" w14:textId="7E5070B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OpenAI</w:t>
            </w:r>
          </w:p>
        </w:tc>
        <w:tc>
          <w:tcPr>
            <w:tcW w:w="1502" w:type="dxa"/>
          </w:tcPr>
          <w:p w14:paraId="1F91DFBD" w14:textId="6F017B17"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08428C0B" w14:textId="3A4111E7" w:rsidTr="009409F4">
        <w:trPr>
          <w:trHeight w:val="276"/>
          <w:jc w:val="center"/>
        </w:trPr>
        <w:tc>
          <w:tcPr>
            <w:tcW w:w="1134" w:type="dxa"/>
            <w:noWrap/>
          </w:tcPr>
          <w:p w14:paraId="4665F52A" w14:textId="04029E6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Flan-U-</w:t>
            </w:r>
            <w:proofErr w:type="spellStart"/>
            <w:r w:rsidRPr="00B915D5">
              <w:rPr>
                <w:rFonts w:ascii="Cambria" w:hAnsi="Cambria" w:cs="Times New Roman"/>
                <w:iCs/>
              </w:rPr>
              <w:t>PaLM</w:t>
            </w:r>
            <w:proofErr w:type="spellEnd"/>
          </w:p>
        </w:tc>
        <w:tc>
          <w:tcPr>
            <w:tcW w:w="1296" w:type="dxa"/>
            <w:noWrap/>
          </w:tcPr>
          <w:p w14:paraId="507B336F" w14:textId="7383B506"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tcPr>
          <w:p w14:paraId="217107BC" w14:textId="1EC49EB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30A66E1D" w14:textId="26DC145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Chinchilla</w:t>
            </w:r>
          </w:p>
        </w:tc>
        <w:tc>
          <w:tcPr>
            <w:tcW w:w="1443" w:type="dxa"/>
          </w:tcPr>
          <w:p w14:paraId="6E7FBF76" w14:textId="6406537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DeepMind</w:t>
            </w:r>
          </w:p>
        </w:tc>
        <w:tc>
          <w:tcPr>
            <w:tcW w:w="1502" w:type="dxa"/>
          </w:tcPr>
          <w:p w14:paraId="6D58A641" w14:textId="61BC8C4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UK</w:t>
            </w:r>
          </w:p>
        </w:tc>
      </w:tr>
      <w:tr w:rsidR="009409F4" w:rsidRPr="00B915D5" w14:paraId="623B8C0D" w14:textId="7CEEF58F" w:rsidTr="009409F4">
        <w:trPr>
          <w:trHeight w:val="276"/>
          <w:jc w:val="center"/>
        </w:trPr>
        <w:tc>
          <w:tcPr>
            <w:tcW w:w="1134" w:type="dxa"/>
            <w:noWrap/>
          </w:tcPr>
          <w:p w14:paraId="7C03462D" w14:textId="7808BB59"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GPT</w:t>
            </w:r>
            <w:proofErr w:type="spellEnd"/>
            <w:r w:rsidRPr="00B915D5">
              <w:rPr>
                <w:rFonts w:ascii="Cambria" w:hAnsi="Cambria" w:cs="Times New Roman"/>
                <w:iCs/>
              </w:rPr>
              <w:t>-4</w:t>
            </w:r>
          </w:p>
        </w:tc>
        <w:tc>
          <w:tcPr>
            <w:tcW w:w="1296" w:type="dxa"/>
            <w:noWrap/>
          </w:tcPr>
          <w:p w14:paraId="24A837CB" w14:textId="02083761"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OpenAI</w:t>
            </w:r>
          </w:p>
        </w:tc>
        <w:tc>
          <w:tcPr>
            <w:tcW w:w="1645" w:type="dxa"/>
            <w:noWrap/>
          </w:tcPr>
          <w:p w14:paraId="64711B92" w14:textId="1041230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2091E918" w14:textId="195DE199"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PaLM</w:t>
            </w:r>
            <w:proofErr w:type="spellEnd"/>
          </w:p>
        </w:tc>
        <w:tc>
          <w:tcPr>
            <w:tcW w:w="1443" w:type="dxa"/>
          </w:tcPr>
          <w:p w14:paraId="16CF8AAB" w14:textId="41A47CB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502" w:type="dxa"/>
          </w:tcPr>
          <w:p w14:paraId="764F6927" w14:textId="5E50E23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4C41CC17" w14:textId="5F820742" w:rsidTr="009409F4">
        <w:trPr>
          <w:trHeight w:val="276"/>
          <w:jc w:val="center"/>
        </w:trPr>
        <w:tc>
          <w:tcPr>
            <w:tcW w:w="1134" w:type="dxa"/>
            <w:noWrap/>
          </w:tcPr>
          <w:p w14:paraId="2178AAA9" w14:textId="2DE9DCD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PanGu-e</w:t>
            </w:r>
          </w:p>
        </w:tc>
        <w:tc>
          <w:tcPr>
            <w:tcW w:w="1296" w:type="dxa"/>
            <w:noWrap/>
          </w:tcPr>
          <w:p w14:paraId="2D37EA5D" w14:textId="7FCA53BC"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Huawei</w:t>
            </w:r>
          </w:p>
        </w:tc>
        <w:tc>
          <w:tcPr>
            <w:tcW w:w="1645" w:type="dxa"/>
            <w:noWrap/>
          </w:tcPr>
          <w:p w14:paraId="5526CAE0" w14:textId="0FFB4A8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003881AF" w14:textId="6003A6EE"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AlexaTM</w:t>
            </w:r>
            <w:proofErr w:type="spellEnd"/>
          </w:p>
        </w:tc>
        <w:tc>
          <w:tcPr>
            <w:tcW w:w="1443" w:type="dxa"/>
          </w:tcPr>
          <w:p w14:paraId="4125D585" w14:textId="0727ECD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Amazon</w:t>
            </w:r>
          </w:p>
        </w:tc>
        <w:tc>
          <w:tcPr>
            <w:tcW w:w="1502" w:type="dxa"/>
          </w:tcPr>
          <w:p w14:paraId="1A5D6631" w14:textId="21B537D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62915B11" w14:textId="0C2618E8" w:rsidTr="009409F4">
        <w:trPr>
          <w:trHeight w:val="276"/>
          <w:jc w:val="center"/>
        </w:trPr>
        <w:tc>
          <w:tcPr>
            <w:tcW w:w="1134" w:type="dxa"/>
            <w:noWrap/>
          </w:tcPr>
          <w:p w14:paraId="133F6A98" w14:textId="366636C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Alpaca</w:t>
            </w:r>
          </w:p>
        </w:tc>
        <w:tc>
          <w:tcPr>
            <w:tcW w:w="1296" w:type="dxa"/>
            <w:noWrap/>
          </w:tcPr>
          <w:p w14:paraId="02E913B4" w14:textId="0A4FD95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Stanford</w:t>
            </w:r>
          </w:p>
        </w:tc>
        <w:tc>
          <w:tcPr>
            <w:tcW w:w="1645" w:type="dxa"/>
            <w:noWrap/>
          </w:tcPr>
          <w:p w14:paraId="42A582A2" w14:textId="3452AEA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5EB3CC28" w14:textId="402CF1A0"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Sparrow</w:t>
            </w:r>
          </w:p>
        </w:tc>
        <w:tc>
          <w:tcPr>
            <w:tcW w:w="1443" w:type="dxa"/>
          </w:tcPr>
          <w:p w14:paraId="540B106B" w14:textId="173E66E3"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DeepMind</w:t>
            </w:r>
          </w:p>
        </w:tc>
        <w:tc>
          <w:tcPr>
            <w:tcW w:w="1502" w:type="dxa"/>
          </w:tcPr>
          <w:p w14:paraId="2C962B1D" w14:textId="4FFDCB2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UK</w:t>
            </w:r>
          </w:p>
        </w:tc>
      </w:tr>
      <w:tr w:rsidR="009409F4" w:rsidRPr="00B915D5" w14:paraId="70C7D32A" w14:textId="1800BF2B" w:rsidTr="009409F4">
        <w:trPr>
          <w:trHeight w:val="276"/>
          <w:jc w:val="center"/>
        </w:trPr>
        <w:tc>
          <w:tcPr>
            <w:tcW w:w="1134" w:type="dxa"/>
            <w:noWrap/>
          </w:tcPr>
          <w:p w14:paraId="7D5F8053" w14:textId="6303561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Koala</w:t>
            </w:r>
          </w:p>
        </w:tc>
        <w:tc>
          <w:tcPr>
            <w:tcW w:w="1296" w:type="dxa"/>
            <w:noWrap/>
          </w:tcPr>
          <w:p w14:paraId="53CAF899" w14:textId="120BBD1B"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Berkerly</w:t>
            </w:r>
            <w:proofErr w:type="spellEnd"/>
          </w:p>
        </w:tc>
        <w:tc>
          <w:tcPr>
            <w:tcW w:w="1645" w:type="dxa"/>
            <w:noWrap/>
          </w:tcPr>
          <w:p w14:paraId="2CAFD695" w14:textId="6762601D"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0DFD09DF" w14:textId="6C7D748F"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Cerebras-GPT</w:t>
            </w:r>
            <w:proofErr w:type="spellEnd"/>
          </w:p>
        </w:tc>
        <w:tc>
          <w:tcPr>
            <w:tcW w:w="1443" w:type="dxa"/>
          </w:tcPr>
          <w:p w14:paraId="55C5E0E2" w14:textId="23ED8C2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w:t>
            </w:r>
          </w:p>
        </w:tc>
        <w:tc>
          <w:tcPr>
            <w:tcW w:w="1502" w:type="dxa"/>
          </w:tcPr>
          <w:p w14:paraId="6FB2A0F8" w14:textId="6B26BE42"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3ACCAEEC" w14:textId="32D64DD2" w:rsidTr="009409F4">
        <w:trPr>
          <w:trHeight w:val="276"/>
          <w:jc w:val="center"/>
        </w:trPr>
        <w:tc>
          <w:tcPr>
            <w:tcW w:w="1134" w:type="dxa"/>
            <w:noWrap/>
          </w:tcPr>
          <w:p w14:paraId="3CFCE593" w14:textId="440E384A"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Vicuna</w:t>
            </w:r>
          </w:p>
        </w:tc>
        <w:tc>
          <w:tcPr>
            <w:tcW w:w="1296" w:type="dxa"/>
            <w:noWrap/>
          </w:tcPr>
          <w:p w14:paraId="4D0000DC" w14:textId="70923D1B"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Google</w:t>
            </w:r>
          </w:p>
        </w:tc>
        <w:tc>
          <w:tcPr>
            <w:tcW w:w="1645" w:type="dxa"/>
            <w:noWrap/>
          </w:tcPr>
          <w:p w14:paraId="142DC434" w14:textId="353F26ED"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c>
          <w:tcPr>
            <w:tcW w:w="1286" w:type="dxa"/>
          </w:tcPr>
          <w:p w14:paraId="54FBEBB6" w14:textId="485DE11D"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GeoV</w:t>
            </w:r>
          </w:p>
        </w:tc>
        <w:tc>
          <w:tcPr>
            <w:tcW w:w="1443" w:type="dxa"/>
          </w:tcPr>
          <w:p w14:paraId="7A6C1A92" w14:textId="5491E82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w:t>
            </w:r>
          </w:p>
        </w:tc>
        <w:tc>
          <w:tcPr>
            <w:tcW w:w="1502" w:type="dxa"/>
          </w:tcPr>
          <w:p w14:paraId="6274315A" w14:textId="7C8513F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US</w:t>
            </w:r>
          </w:p>
        </w:tc>
      </w:tr>
      <w:tr w:rsidR="009409F4" w:rsidRPr="00B915D5" w14:paraId="170F0C78" w14:textId="1E962F27" w:rsidTr="009409F4">
        <w:trPr>
          <w:trHeight w:val="276"/>
          <w:jc w:val="center"/>
        </w:trPr>
        <w:tc>
          <w:tcPr>
            <w:tcW w:w="1134" w:type="dxa"/>
            <w:noWrap/>
          </w:tcPr>
          <w:p w14:paraId="595F57C5" w14:textId="2B105C6E"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WebGLM</w:t>
            </w:r>
            <w:proofErr w:type="spellEnd"/>
          </w:p>
        </w:tc>
        <w:tc>
          <w:tcPr>
            <w:tcW w:w="1296" w:type="dxa"/>
            <w:noWrap/>
          </w:tcPr>
          <w:p w14:paraId="39B6F7B5" w14:textId="2DB6A22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Tsinghua</w:t>
            </w:r>
          </w:p>
        </w:tc>
        <w:tc>
          <w:tcPr>
            <w:tcW w:w="1645" w:type="dxa"/>
            <w:noWrap/>
          </w:tcPr>
          <w:p w14:paraId="3B49BE1C" w14:textId="52789DB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Pr>
          <w:p w14:paraId="7A895913" w14:textId="509DE73B"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SparkDesk</w:t>
            </w:r>
            <w:proofErr w:type="spellEnd"/>
          </w:p>
        </w:tc>
        <w:tc>
          <w:tcPr>
            <w:tcW w:w="1443" w:type="dxa"/>
          </w:tcPr>
          <w:p w14:paraId="782BE3FD" w14:textId="54BCB29A" w:rsidR="009409F4" w:rsidRPr="00B915D5" w:rsidRDefault="009409F4" w:rsidP="009409F4">
            <w:pPr>
              <w:snapToGrid w:val="0"/>
              <w:spacing w:afterLines="50" w:after="156" w:line="360" w:lineRule="auto"/>
              <w:jc w:val="center"/>
              <w:rPr>
                <w:rFonts w:ascii="Cambria" w:hAnsi="Cambria" w:cs="Times New Roman"/>
                <w:iCs/>
              </w:rPr>
            </w:pPr>
            <w:proofErr w:type="spellStart"/>
            <w:r w:rsidRPr="00B915D5">
              <w:rPr>
                <w:rFonts w:ascii="Cambria" w:hAnsi="Cambria" w:cs="Times New Roman"/>
                <w:iCs/>
              </w:rPr>
              <w:t>Xunfei</w:t>
            </w:r>
            <w:proofErr w:type="spellEnd"/>
          </w:p>
        </w:tc>
        <w:tc>
          <w:tcPr>
            <w:tcW w:w="1502" w:type="dxa"/>
          </w:tcPr>
          <w:p w14:paraId="029B9C66" w14:textId="661C948F"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r w:rsidR="009409F4" w:rsidRPr="00B915D5" w14:paraId="2342F6D8" w14:textId="26CBB57F" w:rsidTr="009409F4">
        <w:trPr>
          <w:trHeight w:val="276"/>
          <w:jc w:val="center"/>
        </w:trPr>
        <w:tc>
          <w:tcPr>
            <w:tcW w:w="1134" w:type="dxa"/>
            <w:tcBorders>
              <w:bottom w:val="single" w:sz="12" w:space="0" w:color="auto"/>
            </w:tcBorders>
            <w:noWrap/>
          </w:tcPr>
          <w:p w14:paraId="375E1855" w14:textId="784781F8"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MOSS</w:t>
            </w:r>
          </w:p>
        </w:tc>
        <w:tc>
          <w:tcPr>
            <w:tcW w:w="1296" w:type="dxa"/>
            <w:tcBorders>
              <w:bottom w:val="single" w:sz="12" w:space="0" w:color="auto"/>
            </w:tcBorders>
            <w:noWrap/>
          </w:tcPr>
          <w:p w14:paraId="2FD84C52" w14:textId="6A51F709"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Fudan</w:t>
            </w:r>
          </w:p>
        </w:tc>
        <w:tc>
          <w:tcPr>
            <w:tcW w:w="1645" w:type="dxa"/>
            <w:tcBorders>
              <w:bottom w:val="single" w:sz="12" w:space="0" w:color="auto"/>
            </w:tcBorders>
            <w:noWrap/>
          </w:tcPr>
          <w:p w14:paraId="17F4BEA8" w14:textId="657EFC7E"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c>
          <w:tcPr>
            <w:tcW w:w="1286" w:type="dxa"/>
            <w:tcBorders>
              <w:bottom w:val="single" w:sz="12" w:space="0" w:color="auto"/>
            </w:tcBorders>
          </w:tcPr>
          <w:p w14:paraId="4DDC703F" w14:textId="717C3140"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Qwen-</w:t>
            </w:r>
            <w:proofErr w:type="spellStart"/>
            <w:r w:rsidRPr="00B915D5">
              <w:rPr>
                <w:rFonts w:ascii="Cambria" w:hAnsi="Cambria" w:cs="Times New Roman"/>
                <w:iCs/>
              </w:rPr>
              <w:t>7B</w:t>
            </w:r>
            <w:proofErr w:type="spellEnd"/>
          </w:p>
        </w:tc>
        <w:tc>
          <w:tcPr>
            <w:tcW w:w="1443" w:type="dxa"/>
            <w:tcBorders>
              <w:bottom w:val="single" w:sz="12" w:space="0" w:color="auto"/>
            </w:tcBorders>
          </w:tcPr>
          <w:p w14:paraId="28B48EBB" w14:textId="447A5564"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Alibaba</w:t>
            </w:r>
          </w:p>
        </w:tc>
        <w:tc>
          <w:tcPr>
            <w:tcW w:w="1502" w:type="dxa"/>
            <w:tcBorders>
              <w:bottom w:val="single" w:sz="12" w:space="0" w:color="auto"/>
            </w:tcBorders>
          </w:tcPr>
          <w:p w14:paraId="6FFE84B4" w14:textId="242AC1F5" w:rsidR="009409F4" w:rsidRPr="00B915D5" w:rsidRDefault="009409F4" w:rsidP="009409F4">
            <w:pPr>
              <w:snapToGrid w:val="0"/>
              <w:spacing w:afterLines="50" w:after="156" w:line="360" w:lineRule="auto"/>
              <w:jc w:val="center"/>
              <w:rPr>
                <w:rFonts w:ascii="Cambria" w:hAnsi="Cambria" w:cs="Times New Roman"/>
                <w:iCs/>
              </w:rPr>
            </w:pPr>
            <w:r w:rsidRPr="00B915D5">
              <w:rPr>
                <w:rFonts w:ascii="Cambria" w:hAnsi="Cambria" w:cs="Times New Roman"/>
                <w:iCs/>
              </w:rPr>
              <w:t>China</w:t>
            </w:r>
          </w:p>
        </w:tc>
      </w:tr>
    </w:tbl>
    <w:p w14:paraId="68E2F405" w14:textId="505E13D7" w:rsidR="009409F4" w:rsidRDefault="009409F4" w:rsidP="00B915D5">
      <w:pPr>
        <w:snapToGrid w:val="0"/>
        <w:spacing w:afterLines="50" w:after="156" w:line="360" w:lineRule="auto"/>
        <w:rPr>
          <w:rFonts w:ascii="Cambria" w:hAnsi="Cambria" w:cs="Times New Roman"/>
          <w:iCs/>
        </w:rPr>
      </w:pPr>
    </w:p>
    <w:p w14:paraId="442C054F" w14:textId="77777777" w:rsidR="009409F4" w:rsidRDefault="009409F4">
      <w:pPr>
        <w:widowControl/>
        <w:jc w:val="left"/>
        <w:rPr>
          <w:rFonts w:ascii="Cambria" w:hAnsi="Cambria" w:cs="Times New Roman"/>
          <w:iCs/>
        </w:rPr>
      </w:pPr>
      <w:r>
        <w:rPr>
          <w:rFonts w:ascii="Cambria" w:hAnsi="Cambria" w:cs="Times New Roman"/>
          <w:iCs/>
        </w:rPr>
        <w:br w:type="page"/>
      </w:r>
    </w:p>
    <w:p w14:paraId="648E14CA" w14:textId="7A6386EC" w:rsidR="00282569" w:rsidRPr="009409F4" w:rsidRDefault="00282569" w:rsidP="00B915D5">
      <w:pPr>
        <w:pStyle w:val="a9"/>
        <w:numPr>
          <w:ilvl w:val="0"/>
          <w:numId w:val="1"/>
        </w:numPr>
        <w:snapToGrid w:val="0"/>
        <w:spacing w:afterLines="50" w:after="156" w:line="360" w:lineRule="auto"/>
        <w:ind w:firstLineChars="0"/>
        <w:rPr>
          <w:rFonts w:ascii="Cambria" w:hAnsi="Cambria" w:cs="Times New Roman"/>
          <w:b/>
          <w:bCs/>
          <w:sz w:val="28"/>
          <w:szCs w:val="32"/>
        </w:rPr>
      </w:pPr>
      <w:r w:rsidRPr="009409F4">
        <w:rPr>
          <w:rFonts w:ascii="Cambria" w:hAnsi="Cambria" w:cs="Times New Roman"/>
          <w:b/>
          <w:bCs/>
          <w:sz w:val="28"/>
          <w:szCs w:val="32"/>
        </w:rPr>
        <w:lastRenderedPageBreak/>
        <w:t>Scenario development</w:t>
      </w:r>
    </w:p>
    <w:p w14:paraId="33BFDDA9" w14:textId="0337FFD8" w:rsidR="00282569" w:rsidRPr="009409F4" w:rsidRDefault="004B6F3B" w:rsidP="00B915D5">
      <w:pPr>
        <w:pStyle w:val="a9"/>
        <w:numPr>
          <w:ilvl w:val="1"/>
          <w:numId w:val="1"/>
        </w:numPr>
        <w:snapToGrid w:val="0"/>
        <w:spacing w:afterLines="50" w:after="156" w:line="360" w:lineRule="auto"/>
        <w:ind w:firstLineChars="0"/>
        <w:rPr>
          <w:rFonts w:ascii="Cambria" w:hAnsi="Cambria" w:cs="Times New Roman"/>
          <w:b/>
          <w:bCs/>
          <w:sz w:val="22"/>
          <w:szCs w:val="24"/>
        </w:rPr>
      </w:pPr>
      <w:r w:rsidRPr="009409F4">
        <w:rPr>
          <w:rFonts w:ascii="Cambria" w:hAnsi="Cambria" w:cs="Times New Roman"/>
          <w:b/>
          <w:bCs/>
          <w:sz w:val="24"/>
          <w:szCs w:val="28"/>
        </w:rPr>
        <w:t xml:space="preserve">The </w:t>
      </w:r>
      <w:r w:rsidR="00F531E5" w:rsidRPr="009409F4">
        <w:rPr>
          <w:rFonts w:ascii="Cambria" w:hAnsi="Cambria" w:cs="Times New Roman"/>
          <w:b/>
          <w:bCs/>
          <w:sz w:val="24"/>
          <w:szCs w:val="28"/>
        </w:rPr>
        <w:t>optimistic</w:t>
      </w:r>
      <w:r w:rsidRPr="009409F4">
        <w:rPr>
          <w:rFonts w:ascii="Cambria" w:hAnsi="Cambria" w:cs="Times New Roman"/>
          <w:b/>
          <w:bCs/>
          <w:sz w:val="24"/>
          <w:szCs w:val="28"/>
        </w:rPr>
        <w:t xml:space="preserve"> scenario</w:t>
      </w:r>
      <w:r w:rsidR="00F531E5" w:rsidRPr="009409F4">
        <w:rPr>
          <w:rFonts w:ascii="Cambria" w:hAnsi="Cambria" w:cs="Times New Roman"/>
          <w:b/>
          <w:bCs/>
          <w:sz w:val="24"/>
          <w:szCs w:val="28"/>
        </w:rPr>
        <w:t xml:space="preserve"> (baseline scenario)</w:t>
      </w:r>
    </w:p>
    <w:p w14:paraId="18C9F944" w14:textId="603D9F74" w:rsidR="006915A3" w:rsidRPr="009409F4" w:rsidRDefault="006915A3" w:rsidP="009409F4">
      <w:pPr>
        <w:snapToGrid w:val="0"/>
        <w:spacing w:afterLines="50" w:after="156" w:line="360" w:lineRule="auto"/>
        <w:rPr>
          <w:rFonts w:ascii="Cambria" w:hAnsi="Cambria" w:cs="Times New Roman"/>
          <w:sz w:val="22"/>
          <w:szCs w:val="24"/>
        </w:rPr>
      </w:pPr>
      <w:r w:rsidRPr="009409F4">
        <w:rPr>
          <w:rFonts w:ascii="Cambria" w:hAnsi="Cambria" w:cs="Times New Roman"/>
          <w:sz w:val="22"/>
          <w:szCs w:val="24"/>
        </w:rPr>
        <w:t xml:space="preserve">The </w:t>
      </w:r>
      <w:r w:rsidR="00C9316D" w:rsidRPr="009409F4">
        <w:rPr>
          <w:rFonts w:ascii="Cambria" w:hAnsi="Cambria" w:cs="Times New Roman"/>
          <w:sz w:val="22"/>
          <w:szCs w:val="24"/>
        </w:rPr>
        <w:t>optimistic</w:t>
      </w:r>
      <w:r w:rsidRPr="009409F4">
        <w:rPr>
          <w:rFonts w:ascii="Cambria" w:hAnsi="Cambria" w:cs="Times New Roman"/>
          <w:sz w:val="22"/>
          <w:szCs w:val="24"/>
        </w:rPr>
        <w:t xml:space="preserve"> scenario represents an ‘expectation-meeting’ situation where AI, together with </w:t>
      </w:r>
      <w:r w:rsidR="0057719D" w:rsidRPr="009409F4">
        <w:rPr>
          <w:rFonts w:ascii="Cambria" w:hAnsi="Cambria" w:cs="Times New Roman"/>
          <w:sz w:val="22"/>
          <w:szCs w:val="24"/>
        </w:rPr>
        <w:t>LLMs</w:t>
      </w:r>
      <w:r w:rsidRPr="009409F4">
        <w:rPr>
          <w:rFonts w:ascii="Cambria" w:hAnsi="Cambria" w:cs="Times New Roman"/>
          <w:sz w:val="22"/>
          <w:szCs w:val="24"/>
        </w:rPr>
        <w:t xml:space="preserve">, will gradually become a ubiquitous tool for people’s daily life. </w:t>
      </w:r>
      <w:r w:rsidR="00180364" w:rsidRPr="009409F4">
        <w:rPr>
          <w:rFonts w:ascii="Cambria" w:hAnsi="Cambria" w:cs="Times New Roman"/>
          <w:sz w:val="22"/>
          <w:szCs w:val="24"/>
        </w:rPr>
        <w:t xml:space="preserve">It aims at evaluating the most severe situation where more </w:t>
      </w:r>
      <w:r w:rsidR="0056004E" w:rsidRPr="009409F4">
        <w:rPr>
          <w:rFonts w:ascii="Cambria" w:hAnsi="Cambria" w:cs="Times New Roman"/>
          <w:sz w:val="22"/>
          <w:szCs w:val="24"/>
        </w:rPr>
        <w:t>E-waste</w:t>
      </w:r>
      <w:r w:rsidR="00180364" w:rsidRPr="009409F4">
        <w:rPr>
          <w:rFonts w:ascii="Cambria" w:hAnsi="Cambria" w:cs="Times New Roman"/>
          <w:sz w:val="22"/>
          <w:szCs w:val="24"/>
        </w:rPr>
        <w:t xml:space="preserve">s are generated and less measures are taken. </w:t>
      </w:r>
      <w:r w:rsidRPr="009409F4">
        <w:rPr>
          <w:rFonts w:ascii="Cambria" w:hAnsi="Cambria" w:cs="Times New Roman"/>
          <w:sz w:val="22"/>
          <w:szCs w:val="24"/>
        </w:rPr>
        <w:t xml:space="preserve">The </w:t>
      </w:r>
      <w:r w:rsidR="00C12816" w:rsidRPr="009409F4">
        <w:rPr>
          <w:rFonts w:ascii="Cambria" w:hAnsi="Cambria" w:cs="Times New Roman"/>
          <w:sz w:val="22"/>
          <w:szCs w:val="24"/>
        </w:rPr>
        <w:t xml:space="preserve">major </w:t>
      </w:r>
      <w:r w:rsidRPr="009409F4">
        <w:rPr>
          <w:rFonts w:ascii="Cambria" w:hAnsi="Cambria" w:cs="Times New Roman"/>
          <w:sz w:val="22"/>
          <w:szCs w:val="24"/>
        </w:rPr>
        <w:t xml:space="preserve">characteristics of </w:t>
      </w:r>
      <w:r w:rsidR="00BB1F2C" w:rsidRPr="009409F4">
        <w:rPr>
          <w:rFonts w:ascii="Cambria" w:hAnsi="Cambria" w:cs="Times New Roman"/>
          <w:sz w:val="22"/>
          <w:szCs w:val="24"/>
        </w:rPr>
        <w:t>optimistic</w:t>
      </w:r>
      <w:r w:rsidRPr="009409F4">
        <w:rPr>
          <w:rFonts w:ascii="Cambria" w:hAnsi="Cambria" w:cs="Times New Roman"/>
          <w:sz w:val="22"/>
          <w:szCs w:val="24"/>
        </w:rPr>
        <w:t xml:space="preserve"> scenario lie in: radical prediction of parameters ‘number of modules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oMath>
      <w:r w:rsidRPr="009409F4">
        <w:rPr>
          <w:rFonts w:ascii="Cambria" w:hAnsi="Cambria" w:cs="Times New Roman"/>
          <w:sz w:val="22"/>
          <w:szCs w:val="24"/>
        </w:rPr>
        <w:t>’</w:t>
      </w:r>
      <w:r w:rsidR="00820B13" w:rsidRPr="009409F4">
        <w:rPr>
          <w:rFonts w:ascii="Cambria" w:hAnsi="Cambria" w:cs="Times New Roman"/>
          <w:sz w:val="22"/>
          <w:szCs w:val="24"/>
        </w:rPr>
        <w:t xml:space="preserve"> and ‘daily active users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oMath>
      <w:r w:rsidR="00820B13" w:rsidRPr="009409F4">
        <w:rPr>
          <w:rFonts w:ascii="Cambria" w:hAnsi="Cambria" w:cs="Times New Roman"/>
          <w:sz w:val="22"/>
          <w:szCs w:val="24"/>
        </w:rPr>
        <w:t>’,</w:t>
      </w:r>
      <w:r w:rsidRPr="009409F4">
        <w:rPr>
          <w:rFonts w:ascii="Cambria" w:hAnsi="Cambria" w:cs="Times New Roman"/>
          <w:sz w:val="22"/>
          <w:szCs w:val="24"/>
        </w:rPr>
        <w:t xml:space="preserve"> </w:t>
      </w:r>
      <w:r w:rsidR="00820B13" w:rsidRPr="009409F4">
        <w:rPr>
          <w:rFonts w:ascii="Cambria" w:hAnsi="Cambria" w:cs="Times New Roman"/>
          <w:sz w:val="22"/>
          <w:szCs w:val="24"/>
        </w:rPr>
        <w:t>and</w:t>
      </w:r>
      <w:r w:rsidRPr="009409F4">
        <w:rPr>
          <w:rFonts w:ascii="Cambria" w:hAnsi="Cambria" w:cs="Times New Roman"/>
          <w:sz w:val="22"/>
          <w:szCs w:val="24"/>
        </w:rPr>
        <w:t xml:space="preserve"> no recycling measures to </w:t>
      </w:r>
      <w:r w:rsidR="00F673B8" w:rsidRPr="009409F4">
        <w:rPr>
          <w:rFonts w:ascii="Cambria" w:hAnsi="Cambria" w:cs="Times New Roman"/>
          <w:sz w:val="22"/>
          <w:szCs w:val="24"/>
        </w:rPr>
        <w:t>address</w:t>
      </w:r>
      <w:r w:rsidRPr="009409F4">
        <w:rPr>
          <w:rFonts w:ascii="Cambria" w:hAnsi="Cambria" w:cs="Times New Roman"/>
          <w:sz w:val="22"/>
          <w:szCs w:val="24"/>
        </w:rPr>
        <w:t xml:space="preserve"> the arising </w:t>
      </w:r>
      <w:r w:rsidR="0056004E" w:rsidRPr="009409F4">
        <w:rPr>
          <w:rFonts w:ascii="Cambria" w:hAnsi="Cambria" w:cs="Times New Roman"/>
          <w:sz w:val="22"/>
          <w:szCs w:val="24"/>
        </w:rPr>
        <w:t>E-waste</w:t>
      </w:r>
      <w:r w:rsidRPr="009409F4">
        <w:rPr>
          <w:rFonts w:ascii="Cambria" w:hAnsi="Cambria" w:cs="Times New Roman"/>
          <w:sz w:val="22"/>
          <w:szCs w:val="24"/>
        </w:rPr>
        <w:t xml:space="preserve"> problem.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p</m:t>
            </m:r>
          </m:sub>
        </m:sSub>
      </m:oMath>
      <w:r w:rsidR="00A13BF4" w:rsidRPr="009409F4">
        <w:rPr>
          <w:rFonts w:ascii="Cambria" w:hAnsi="Cambria" w:cs="Times New Roman"/>
          <w:sz w:val="22"/>
          <w:szCs w:val="24"/>
        </w:rPr>
        <w:t xml:space="preserve"> follows the trend of Facebook, an Internet platform used by literally everyone. And </w:t>
      </w:r>
      <m:oMath>
        <m:sSub>
          <m:sSubPr>
            <m:ctrlPr>
              <w:rPr>
                <w:rFonts w:ascii="Cambria Math" w:hAnsi="Cambria Math" w:cs="Times New Roman"/>
                <w:i/>
                <w:sz w:val="22"/>
                <w:szCs w:val="24"/>
              </w:rPr>
            </m:ctrlPr>
          </m:sSubPr>
          <m:e>
            <m:r>
              <w:rPr>
                <w:rFonts w:ascii="Cambria Math" w:hAnsi="Cambria Math" w:cs="Times New Roman"/>
                <w:sz w:val="22"/>
                <w:szCs w:val="24"/>
              </w:rPr>
              <m:t>N</m:t>
            </m:r>
          </m:e>
          <m:sub>
            <m:r>
              <w:rPr>
                <w:rFonts w:ascii="Cambria Math" w:hAnsi="Cambria Math" w:cs="Times New Roman"/>
                <w:sz w:val="22"/>
                <w:szCs w:val="24"/>
              </w:rPr>
              <m:t>m</m:t>
            </m:r>
          </m:sub>
        </m:sSub>
      </m:oMath>
      <w:r w:rsidR="00A13BF4" w:rsidRPr="009409F4">
        <w:rPr>
          <w:rFonts w:ascii="Cambria" w:hAnsi="Cambria" w:cs="Times New Roman"/>
          <w:sz w:val="22"/>
          <w:szCs w:val="24"/>
        </w:rPr>
        <w:t xml:space="preserve"> is set to 20 under this circumstance. </w:t>
      </w:r>
      <w:r w:rsidR="009B7CE1" w:rsidRPr="009409F4">
        <w:rPr>
          <w:rFonts w:ascii="Cambria" w:hAnsi="Cambria" w:cs="Times New Roman"/>
          <w:sz w:val="22"/>
          <w:szCs w:val="24"/>
        </w:rPr>
        <w:t>The configuration</w:t>
      </w:r>
      <w:r w:rsidR="00F0414F" w:rsidRPr="009409F4">
        <w:rPr>
          <w:rFonts w:ascii="Cambria" w:hAnsi="Cambria" w:cs="Times New Roman"/>
          <w:sz w:val="22"/>
          <w:szCs w:val="24"/>
        </w:rPr>
        <w:t>s</w:t>
      </w:r>
      <w:r w:rsidR="009B7CE1" w:rsidRPr="009409F4">
        <w:rPr>
          <w:rFonts w:ascii="Cambria" w:hAnsi="Cambria" w:cs="Times New Roman"/>
          <w:sz w:val="22"/>
          <w:szCs w:val="24"/>
        </w:rPr>
        <w:t xml:space="preserve"> of other parameters are referred in previous tables or figures.</w:t>
      </w:r>
    </w:p>
    <w:p w14:paraId="02C4D997" w14:textId="5A6BD251" w:rsidR="00F802D3" w:rsidRPr="00B915D5" w:rsidRDefault="00F802D3" w:rsidP="00B915D5">
      <w:pPr>
        <w:pStyle w:val="a9"/>
        <w:numPr>
          <w:ilvl w:val="1"/>
          <w:numId w:val="1"/>
        </w:numPr>
        <w:snapToGrid w:val="0"/>
        <w:spacing w:afterLines="50" w:after="156" w:line="360" w:lineRule="auto"/>
        <w:ind w:firstLineChars="0"/>
        <w:rPr>
          <w:rFonts w:ascii="Cambria" w:hAnsi="Cambria" w:cs="Times New Roman"/>
          <w:b/>
          <w:bCs/>
        </w:rPr>
      </w:pPr>
      <w:r w:rsidRPr="009409F4">
        <w:rPr>
          <w:rFonts w:ascii="Cambria" w:hAnsi="Cambria" w:cs="Times New Roman"/>
          <w:b/>
          <w:bCs/>
          <w:sz w:val="24"/>
          <w:szCs w:val="28"/>
        </w:rPr>
        <w:t>The moderate and conservative scenario</w:t>
      </w:r>
    </w:p>
    <w:p w14:paraId="704DE328" w14:textId="6326D248" w:rsidR="00F802D3" w:rsidRPr="009409F4" w:rsidRDefault="00A60F8A" w:rsidP="00B915D5">
      <w:pPr>
        <w:snapToGrid w:val="0"/>
        <w:spacing w:afterLines="50" w:after="156" w:line="360" w:lineRule="auto"/>
        <w:rPr>
          <w:rFonts w:ascii="Cambria" w:hAnsi="Cambria" w:cs="Times New Roman"/>
          <w:sz w:val="22"/>
        </w:rPr>
      </w:pPr>
      <w:r w:rsidRPr="009409F4">
        <w:rPr>
          <w:rFonts w:ascii="Cambria" w:hAnsi="Cambria" w:cs="Times New Roman"/>
          <w:sz w:val="22"/>
        </w:rPr>
        <w:t xml:space="preserve">The moderate and conservative scenarios represent another developing trend of </w:t>
      </w:r>
      <w:r w:rsidR="0057719D" w:rsidRPr="009409F4">
        <w:rPr>
          <w:rFonts w:ascii="Cambria" w:hAnsi="Cambria" w:cs="Times New Roman"/>
          <w:sz w:val="22"/>
        </w:rPr>
        <w:t>LLMs</w:t>
      </w:r>
      <w:r w:rsidRPr="009409F4">
        <w:rPr>
          <w:rFonts w:ascii="Cambria" w:hAnsi="Cambria" w:cs="Times New Roman"/>
          <w:sz w:val="22"/>
        </w:rPr>
        <w:t xml:space="preserve"> rather than the ‘</w:t>
      </w:r>
      <w:r w:rsidR="00E16195" w:rsidRPr="009409F4">
        <w:rPr>
          <w:rFonts w:ascii="Cambria" w:hAnsi="Cambria" w:cs="Times New Roman"/>
          <w:sz w:val="22"/>
        </w:rPr>
        <w:t>fully mature</w:t>
      </w:r>
      <w:r w:rsidRPr="009409F4">
        <w:rPr>
          <w:rFonts w:ascii="Cambria" w:hAnsi="Cambria" w:cs="Times New Roman"/>
          <w:sz w:val="22"/>
        </w:rPr>
        <w:t xml:space="preserve"> trend’ in </w:t>
      </w:r>
      <w:r w:rsidR="00D21972" w:rsidRPr="009409F4">
        <w:rPr>
          <w:rFonts w:ascii="Cambria" w:hAnsi="Cambria" w:cs="Times New Roman"/>
          <w:sz w:val="22"/>
        </w:rPr>
        <w:t>the optimistic</w:t>
      </w:r>
      <w:r w:rsidRPr="009409F4">
        <w:rPr>
          <w:rFonts w:ascii="Cambria" w:hAnsi="Cambria" w:cs="Times New Roman"/>
          <w:sz w:val="22"/>
        </w:rPr>
        <w:t xml:space="preserve"> scenario. </w:t>
      </w:r>
      <w:r w:rsidR="00E16195" w:rsidRPr="009409F4">
        <w:rPr>
          <w:rFonts w:ascii="Cambria" w:hAnsi="Cambria" w:cs="Times New Roman"/>
          <w:sz w:val="22"/>
        </w:rPr>
        <w:t xml:space="preserve">In these two cases, the </w:t>
      </w:r>
      <w:r w:rsidR="0057719D" w:rsidRPr="009409F4">
        <w:rPr>
          <w:rFonts w:ascii="Cambria" w:hAnsi="Cambria" w:cs="Times New Roman"/>
          <w:sz w:val="22"/>
        </w:rPr>
        <w:t>LLMs</w:t>
      </w:r>
      <w:r w:rsidR="00E16195" w:rsidRPr="009409F4">
        <w:rPr>
          <w:rFonts w:ascii="Cambria" w:hAnsi="Cambria" w:cs="Times New Roman"/>
          <w:sz w:val="22"/>
        </w:rPr>
        <w:t xml:space="preserve"> will go beyond expectation of ubiquitous application. </w:t>
      </w:r>
      <w:r w:rsidR="00244F21" w:rsidRPr="009409F4">
        <w:rPr>
          <w:rFonts w:ascii="Cambria" w:hAnsi="Cambria" w:cs="Times New Roman"/>
          <w:sz w:val="22"/>
        </w:rPr>
        <w:t>As mentioned in Supplementary Information Section 1.1 and</w:t>
      </w:r>
      <w:r w:rsidR="00A20BDA" w:rsidRPr="009409F4">
        <w:rPr>
          <w:rFonts w:ascii="Cambria" w:hAnsi="Cambria" w:cs="Times New Roman"/>
          <w:sz w:val="22"/>
        </w:rPr>
        <w:t xml:space="preserve"> </w:t>
      </w:r>
      <w:r w:rsidR="00A20BDA" w:rsidRPr="009409F4">
        <w:rPr>
          <w:rFonts w:ascii="Cambria" w:hAnsi="Cambria" w:cs="Times New Roman"/>
          <w:sz w:val="22"/>
        </w:rPr>
        <w:fldChar w:fldCharType="begin"/>
      </w:r>
      <w:r w:rsidR="00A20BDA" w:rsidRPr="009409F4">
        <w:rPr>
          <w:rFonts w:ascii="Cambria" w:hAnsi="Cambria" w:cs="Times New Roman"/>
          <w:sz w:val="22"/>
        </w:rPr>
        <w:instrText xml:space="preserve"> REF _Ref143934890 \h </w:instrText>
      </w:r>
      <w:r w:rsidR="00B915D5" w:rsidRPr="009409F4">
        <w:rPr>
          <w:rFonts w:ascii="Cambria" w:hAnsi="Cambria" w:cs="Times New Roman"/>
          <w:sz w:val="22"/>
        </w:rPr>
        <w:instrText xml:space="preserve"> \* MERGEFORMAT </w:instrText>
      </w:r>
      <w:r w:rsidR="00A20BDA" w:rsidRPr="009409F4">
        <w:rPr>
          <w:rFonts w:ascii="Cambria" w:hAnsi="Cambria" w:cs="Times New Roman"/>
          <w:sz w:val="22"/>
        </w:rPr>
      </w:r>
      <w:r w:rsidR="00A20BDA" w:rsidRPr="009409F4">
        <w:rPr>
          <w:rFonts w:ascii="Cambria" w:hAnsi="Cambria" w:cs="Times New Roman"/>
          <w:sz w:val="22"/>
        </w:rPr>
        <w:fldChar w:fldCharType="separate"/>
      </w:r>
      <w:r w:rsidR="00532485" w:rsidRPr="009409F4">
        <w:rPr>
          <w:rFonts w:ascii="Cambria" w:hAnsi="Cambria" w:cs="Times New Roman"/>
          <w:sz w:val="22"/>
        </w:rPr>
        <w:t xml:space="preserve">Figure </w:t>
      </w:r>
      <w:r w:rsidR="00532485" w:rsidRPr="009409F4">
        <w:rPr>
          <w:rFonts w:ascii="Cambria" w:hAnsi="Cambria" w:cs="Times New Roman"/>
          <w:noProof/>
          <w:sz w:val="22"/>
        </w:rPr>
        <w:t>3</w:t>
      </w:r>
      <w:r w:rsidR="00A20BDA" w:rsidRPr="009409F4">
        <w:rPr>
          <w:rFonts w:ascii="Cambria" w:hAnsi="Cambria" w:cs="Times New Roman"/>
          <w:sz w:val="22"/>
        </w:rPr>
        <w:fldChar w:fldCharType="end"/>
      </w:r>
      <w:r w:rsidR="00F63FE6" w:rsidRPr="009409F4">
        <w:rPr>
          <w:rFonts w:ascii="Cambria" w:hAnsi="Cambria" w:cs="Times New Roman"/>
          <w:sz w:val="22"/>
        </w:rPr>
        <w:t xml:space="preserve">, the parameter </w:t>
      </w:r>
      <m:oMath>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p</m:t>
            </m:r>
          </m:sub>
        </m:sSub>
      </m:oMath>
      <w:r w:rsidR="00F63FE6" w:rsidRPr="009409F4">
        <w:rPr>
          <w:rFonts w:ascii="Cambria" w:hAnsi="Cambria" w:cs="Times New Roman"/>
          <w:sz w:val="22"/>
        </w:rPr>
        <w:t xml:space="preserve"> follows the trend of Tiktok in moderate scenario and voice assistant in conservative scenario. </w:t>
      </w:r>
      <w:r w:rsidR="00534A15" w:rsidRPr="009409F4">
        <w:rPr>
          <w:rFonts w:ascii="Cambria" w:hAnsi="Cambria" w:cs="Times New Roman"/>
          <w:sz w:val="22"/>
        </w:rPr>
        <w:t xml:space="preserve">As for </w:t>
      </w:r>
      <m:oMath>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m</m:t>
            </m:r>
          </m:sub>
        </m:sSub>
      </m:oMath>
      <w:r w:rsidR="00534A15" w:rsidRPr="009409F4">
        <w:rPr>
          <w:rFonts w:ascii="Cambria" w:hAnsi="Cambria" w:cs="Times New Roman"/>
          <w:sz w:val="22"/>
        </w:rPr>
        <w:t>, the value is set to 14 and 10, respectively.</w:t>
      </w:r>
      <w:r w:rsidR="003E5EAA" w:rsidRPr="009409F4">
        <w:rPr>
          <w:rFonts w:ascii="Cambria" w:hAnsi="Cambria" w:cs="Times New Roman"/>
          <w:sz w:val="22"/>
        </w:rPr>
        <w:t xml:space="preserve"> The reconfiguration of these two parameters should be able to distinguish the three scenarios judging different development status.</w:t>
      </w:r>
    </w:p>
    <w:p w14:paraId="37C7486F" w14:textId="168ECDA0" w:rsidR="000E7E07" w:rsidRPr="009409F4" w:rsidRDefault="000E7E07" w:rsidP="00B915D5">
      <w:pPr>
        <w:pStyle w:val="a9"/>
        <w:numPr>
          <w:ilvl w:val="1"/>
          <w:numId w:val="1"/>
        </w:numPr>
        <w:snapToGrid w:val="0"/>
        <w:spacing w:afterLines="50" w:after="156" w:line="360" w:lineRule="auto"/>
        <w:ind w:firstLineChars="0"/>
        <w:rPr>
          <w:rFonts w:ascii="Cambria" w:hAnsi="Cambria" w:cs="Times New Roman"/>
          <w:b/>
          <w:bCs/>
          <w:sz w:val="24"/>
          <w:szCs w:val="28"/>
        </w:rPr>
      </w:pPr>
      <w:r w:rsidRPr="009409F4">
        <w:rPr>
          <w:rFonts w:ascii="Cambria" w:hAnsi="Cambria" w:cs="Times New Roman"/>
          <w:b/>
          <w:bCs/>
          <w:sz w:val="24"/>
          <w:szCs w:val="28"/>
        </w:rPr>
        <w:t xml:space="preserve">Scenarios when the </w:t>
      </w:r>
      <w:r w:rsidR="00EC3A59" w:rsidRPr="009409F4">
        <w:rPr>
          <w:rFonts w:ascii="Cambria" w:hAnsi="Cambria" w:cs="Times New Roman"/>
          <w:b/>
          <w:bCs/>
          <w:sz w:val="24"/>
          <w:szCs w:val="28"/>
        </w:rPr>
        <w:t>circular</w:t>
      </w:r>
      <w:r w:rsidRPr="009409F4">
        <w:rPr>
          <w:rFonts w:ascii="Cambria" w:hAnsi="Cambria" w:cs="Times New Roman"/>
          <w:b/>
          <w:bCs/>
          <w:sz w:val="24"/>
          <w:szCs w:val="28"/>
        </w:rPr>
        <w:t xml:space="preserve"> methods apply</w:t>
      </w:r>
    </w:p>
    <w:p w14:paraId="0B8A1C0B" w14:textId="54DF2842" w:rsidR="00D04A8C" w:rsidRDefault="00035595" w:rsidP="00B915D5">
      <w:pPr>
        <w:snapToGrid w:val="0"/>
        <w:spacing w:afterLines="50" w:after="156" w:line="360" w:lineRule="auto"/>
        <w:rPr>
          <w:rFonts w:ascii="Cambria" w:hAnsi="Cambria" w:cs="Times New Roman"/>
        </w:rPr>
      </w:pPr>
      <w:r w:rsidRPr="00B915D5">
        <w:rPr>
          <w:rFonts w:ascii="Cambria" w:hAnsi="Cambria" w:cs="Times New Roman"/>
        </w:rPr>
        <w:t xml:space="preserve">This section illustrates the scenario configuration for </w:t>
      </w:r>
      <w:r w:rsidR="005666A9" w:rsidRPr="00B915D5">
        <w:rPr>
          <w:rFonts w:ascii="Cambria" w:hAnsi="Cambria" w:cs="Times New Roman"/>
        </w:rPr>
        <w:t>circular</w:t>
      </w:r>
      <w:r w:rsidRPr="00B915D5">
        <w:rPr>
          <w:rFonts w:ascii="Cambria" w:hAnsi="Cambria" w:cs="Times New Roman"/>
        </w:rPr>
        <w:t xml:space="preserve"> strategy analysis, including lifespan extension, stepwise </w:t>
      </w:r>
      <w:proofErr w:type="gramStart"/>
      <w:r w:rsidRPr="00B915D5">
        <w:rPr>
          <w:rFonts w:ascii="Cambria" w:hAnsi="Cambria" w:cs="Times New Roman"/>
        </w:rPr>
        <w:t>upgrade</w:t>
      </w:r>
      <w:proofErr w:type="gramEnd"/>
      <w:r w:rsidRPr="00B915D5">
        <w:rPr>
          <w:rFonts w:ascii="Cambria" w:hAnsi="Cambria" w:cs="Times New Roman"/>
        </w:rPr>
        <w:t xml:space="preserve"> and module reuse.</w:t>
      </w:r>
      <w:r w:rsidR="005D2935" w:rsidRPr="00B915D5">
        <w:rPr>
          <w:rFonts w:ascii="Cambria" w:hAnsi="Cambria" w:cs="Times New Roman"/>
        </w:rPr>
        <w:t xml:space="preserve"> </w:t>
      </w:r>
      <w:r w:rsidR="00EF5C4E" w:rsidRPr="00B915D5">
        <w:rPr>
          <w:rFonts w:ascii="Cambria" w:hAnsi="Cambria" w:cs="Times New Roman"/>
        </w:rPr>
        <w:t>As a reference</w:t>
      </w:r>
      <w:r w:rsidR="007328BD" w:rsidRPr="00B915D5">
        <w:rPr>
          <w:rFonts w:ascii="Cambria" w:hAnsi="Cambria" w:cs="Times New Roman"/>
        </w:rPr>
        <w:t xml:space="preserve"> source</w:t>
      </w:r>
      <w:r w:rsidR="00EF5C4E" w:rsidRPr="00B915D5">
        <w:rPr>
          <w:rFonts w:ascii="Cambria" w:hAnsi="Cambria" w:cs="Times New Roman"/>
        </w:rPr>
        <w:t>, the circular</w:t>
      </w:r>
      <w:r w:rsidR="00FB008B" w:rsidRPr="00B915D5">
        <w:rPr>
          <w:rFonts w:ascii="Cambria" w:hAnsi="Cambria" w:cs="Times New Roman"/>
        </w:rPr>
        <w:t xml:space="preserve"> </w:t>
      </w:r>
      <w:r w:rsidR="00EF5C4E" w:rsidRPr="00B915D5">
        <w:rPr>
          <w:rFonts w:ascii="Cambria" w:hAnsi="Cambria" w:cs="Times New Roman"/>
        </w:rPr>
        <w:t xml:space="preserve">measures related to each </w:t>
      </w:r>
      <w:r w:rsidR="00FB008B" w:rsidRPr="00B915D5">
        <w:rPr>
          <w:rFonts w:ascii="Cambria" w:hAnsi="Cambria" w:cs="Times New Roman"/>
        </w:rPr>
        <w:t>data centers operators and solution providers</w:t>
      </w:r>
      <w:r w:rsidR="00EF5C4E" w:rsidRPr="00B915D5">
        <w:rPr>
          <w:rFonts w:ascii="Cambria" w:hAnsi="Cambria" w:cs="Times New Roman"/>
        </w:rPr>
        <w:t xml:space="preserve"> are listed in </w:t>
      </w:r>
      <w:r w:rsidR="001532CC" w:rsidRPr="00D04A8C">
        <w:rPr>
          <w:rFonts w:ascii="Cambria" w:hAnsi="Cambria" w:cs="Times New Roman"/>
          <w:color w:val="C00000"/>
        </w:rPr>
        <w:fldChar w:fldCharType="begin"/>
      </w:r>
      <w:r w:rsidR="001532CC" w:rsidRPr="00D04A8C">
        <w:rPr>
          <w:rFonts w:ascii="Cambria" w:hAnsi="Cambria" w:cs="Times New Roman"/>
          <w:color w:val="C00000"/>
        </w:rPr>
        <w:instrText xml:space="preserve"> REF _Ref152148172 \h </w:instrText>
      </w:r>
      <w:r w:rsidR="00B915D5" w:rsidRPr="00D04A8C">
        <w:rPr>
          <w:rFonts w:ascii="Cambria" w:hAnsi="Cambria" w:cs="Times New Roman"/>
          <w:color w:val="C00000"/>
        </w:rPr>
        <w:instrText xml:space="preserve"> \* MERGEFORMAT </w:instrText>
      </w:r>
      <w:r w:rsidR="001532CC" w:rsidRPr="00D04A8C">
        <w:rPr>
          <w:rFonts w:ascii="Cambria" w:hAnsi="Cambria" w:cs="Times New Roman"/>
          <w:color w:val="C00000"/>
        </w:rPr>
      </w:r>
      <w:r w:rsidR="001532CC" w:rsidRPr="00D04A8C">
        <w:rPr>
          <w:rFonts w:ascii="Cambria" w:hAnsi="Cambria" w:cs="Times New Roman"/>
          <w:color w:val="C00000"/>
        </w:rPr>
        <w:fldChar w:fldCharType="separate"/>
      </w:r>
      <w:r w:rsidR="001532CC" w:rsidRPr="00D04A8C">
        <w:rPr>
          <w:rFonts w:ascii="Cambria" w:hAnsi="Cambria" w:cs="Times New Roman"/>
          <w:color w:val="C00000"/>
          <w:szCs w:val="21"/>
        </w:rPr>
        <w:t xml:space="preserve">Table </w:t>
      </w:r>
      <w:proofErr w:type="spellStart"/>
      <w:r w:rsidR="00D04A8C" w:rsidRPr="00D04A8C">
        <w:rPr>
          <w:rFonts w:ascii="Cambria" w:hAnsi="Cambria" w:cs="Times New Roman"/>
          <w:color w:val="C00000"/>
          <w:szCs w:val="21"/>
        </w:rPr>
        <w:t>S</w:t>
      </w:r>
      <w:r w:rsidR="001532CC" w:rsidRPr="00D04A8C">
        <w:rPr>
          <w:rFonts w:ascii="Cambria" w:hAnsi="Cambria" w:cs="Times New Roman"/>
          <w:color w:val="C00000"/>
          <w:szCs w:val="21"/>
        </w:rPr>
        <w:t>4</w:t>
      </w:r>
      <w:proofErr w:type="spellEnd"/>
      <w:r w:rsidR="001532CC" w:rsidRPr="00D04A8C">
        <w:rPr>
          <w:rFonts w:ascii="Cambria" w:hAnsi="Cambria" w:cs="Times New Roman"/>
          <w:color w:val="C00000"/>
        </w:rPr>
        <w:fldChar w:fldCharType="end"/>
      </w:r>
      <w:r w:rsidR="00071737" w:rsidRPr="00B915D5">
        <w:rPr>
          <w:rFonts w:ascii="Cambria" w:hAnsi="Cambria" w:cs="Times New Roman"/>
        </w:rPr>
        <w:t>.</w:t>
      </w:r>
    </w:p>
    <w:p w14:paraId="12F4BEA1" w14:textId="77777777" w:rsidR="00D04A8C" w:rsidRPr="00D04A8C" w:rsidRDefault="00D04A8C" w:rsidP="00D04A8C">
      <w:pPr>
        <w:snapToGrid w:val="0"/>
        <w:spacing w:afterLines="50" w:after="156" w:line="360" w:lineRule="auto"/>
        <w:rPr>
          <w:rFonts w:ascii="Cambria" w:hAnsi="Cambria" w:cs="Times New Roman"/>
          <w:b/>
          <w:bCs/>
          <w:sz w:val="22"/>
          <w:szCs w:val="24"/>
        </w:rPr>
      </w:pPr>
      <w:r w:rsidRPr="00D04A8C">
        <w:rPr>
          <w:rFonts w:ascii="Cambria" w:hAnsi="Cambria" w:cs="Times New Roman"/>
          <w:b/>
          <w:bCs/>
          <w:sz w:val="22"/>
          <w:szCs w:val="24"/>
        </w:rPr>
        <w:t>(1) Lifespan extension</w:t>
      </w:r>
    </w:p>
    <w:p w14:paraId="5241E7AD" w14:textId="77777777" w:rsidR="00D04A8C" w:rsidRPr="00D04A8C" w:rsidRDefault="00D04A8C" w:rsidP="00D04A8C">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Lifespan extension is an intuitive method to control the E-waste. It refers to deployment of servers at the end of </w:t>
      </w:r>
      <m:oMath>
        <m:r>
          <w:rPr>
            <w:rFonts w:ascii="Cambria Math" w:hAnsi="Cambria Math" w:cs="Times New Roman"/>
            <w:sz w:val="22"/>
            <w:szCs w:val="24"/>
          </w:rPr>
          <m:t>L</m:t>
        </m:r>
      </m:oMath>
      <w:r w:rsidRPr="00D04A8C">
        <w:rPr>
          <w:rFonts w:ascii="Cambria" w:hAnsi="Cambria" w:cs="Times New Roman"/>
          <w:sz w:val="22"/>
          <w:szCs w:val="24"/>
        </w:rPr>
        <w:t xml:space="preserve">-years lifespan to downcycled server applications, such as less intensive AI computation or non-AI computation. In this scenario, we keep the parameter </w:t>
      </w:r>
      <m:oMath>
        <m:r>
          <w:rPr>
            <w:rFonts w:ascii="Cambria Math" w:hAnsi="Cambria Math" w:cs="Times New Roman"/>
            <w:sz w:val="22"/>
            <w:szCs w:val="24"/>
          </w:rPr>
          <m:t>L</m:t>
        </m:r>
      </m:oMath>
      <w:r w:rsidRPr="00D04A8C">
        <w:rPr>
          <w:rFonts w:ascii="Cambria" w:hAnsi="Cambria" w:cs="Times New Roman"/>
          <w:sz w:val="22"/>
          <w:szCs w:val="24"/>
        </w:rPr>
        <w:t xml:space="preserve"> in 3 years but change the deployment-to-obsolescence lag coefficient from </w:t>
      </w:r>
      <m:oMath>
        <m:r>
          <w:rPr>
            <w:rFonts w:ascii="Cambria Math" w:hAnsi="Cambria Math" w:cs="Times New Roman"/>
            <w:sz w:val="22"/>
            <w:szCs w:val="24"/>
          </w:rPr>
          <m:t>L</m:t>
        </m:r>
      </m:oMath>
      <w:r w:rsidRPr="00D04A8C">
        <w:rPr>
          <w:rFonts w:ascii="Cambria" w:hAnsi="Cambria" w:cs="Times New Roman"/>
          <w:sz w:val="22"/>
          <w:szCs w:val="24"/>
        </w:rPr>
        <w:t xml:space="preserve">-year in normal case to </w:t>
      </w:r>
      <m:oMath>
        <m:r>
          <w:rPr>
            <w:rFonts w:ascii="Cambria Math" w:hAnsi="Cambria Math" w:cs="Times New Roman"/>
            <w:sz w:val="22"/>
            <w:szCs w:val="24"/>
          </w:rPr>
          <m:t>L+1</m:t>
        </m:r>
      </m:oMath>
      <w:r w:rsidRPr="00D04A8C">
        <w:rPr>
          <w:rFonts w:ascii="Cambria" w:hAnsi="Cambria" w:cs="Times New Roman"/>
          <w:sz w:val="22"/>
          <w:szCs w:val="24"/>
        </w:rPr>
        <w:t xml:space="preserve"> year.</w:t>
      </w:r>
    </w:p>
    <w:p w14:paraId="4CEF49F3" w14:textId="77777777" w:rsidR="00D04A8C" w:rsidRPr="00D04A8C" w:rsidRDefault="00D04A8C" w:rsidP="00B915D5">
      <w:pPr>
        <w:snapToGrid w:val="0"/>
        <w:spacing w:afterLines="50" w:after="156" w:line="360" w:lineRule="auto"/>
        <w:rPr>
          <w:rFonts w:ascii="Cambria" w:hAnsi="Cambria" w:cs="Times New Roman"/>
        </w:rPr>
      </w:pPr>
    </w:p>
    <w:p w14:paraId="10185208" w14:textId="77777777" w:rsidR="00D04A8C" w:rsidRDefault="00D04A8C">
      <w:pPr>
        <w:widowControl/>
        <w:jc w:val="left"/>
        <w:rPr>
          <w:rFonts w:ascii="Cambria" w:hAnsi="Cambria" w:cs="Times New Roman"/>
        </w:rPr>
      </w:pPr>
      <w:r>
        <w:rPr>
          <w:rFonts w:ascii="Cambria" w:hAnsi="Cambria" w:cs="Times New Roman"/>
        </w:rPr>
        <w:br w:type="page"/>
      </w:r>
    </w:p>
    <w:p w14:paraId="1A105BF6" w14:textId="15656FCC" w:rsidR="00E266C3" w:rsidRPr="00D04A8C" w:rsidRDefault="00E266C3" w:rsidP="00B915D5">
      <w:pPr>
        <w:pStyle w:val="af4"/>
        <w:keepNext/>
        <w:spacing w:afterLines="50" w:after="156" w:line="360" w:lineRule="auto"/>
        <w:jc w:val="center"/>
        <w:rPr>
          <w:rFonts w:ascii="Cambria" w:eastAsiaTheme="minorEastAsia" w:hAnsi="Cambria" w:cs="Times New Roman"/>
          <w:b/>
          <w:bCs/>
          <w:szCs w:val="21"/>
        </w:rPr>
      </w:pPr>
      <w:bookmarkStart w:id="6" w:name="_Ref152148172"/>
      <w:r w:rsidRPr="00D04A8C">
        <w:rPr>
          <w:rFonts w:ascii="Cambria" w:eastAsiaTheme="minorEastAsia" w:hAnsi="Cambria" w:cs="Times New Roman"/>
          <w:b/>
          <w:bCs/>
          <w:szCs w:val="21"/>
        </w:rPr>
        <w:lastRenderedPageBreak/>
        <w:t xml:space="preserve">Table </w:t>
      </w:r>
      <w:proofErr w:type="spellStart"/>
      <w:r w:rsidR="00D04A8C">
        <w:rPr>
          <w:rFonts w:ascii="Cambria" w:eastAsiaTheme="minorEastAsia" w:hAnsi="Cambria" w:cs="Times New Roman"/>
          <w:b/>
          <w:bCs/>
          <w:szCs w:val="21"/>
        </w:rPr>
        <w:t>S</w:t>
      </w:r>
      <w:r w:rsidRPr="00D04A8C">
        <w:rPr>
          <w:rFonts w:ascii="Cambria" w:eastAsiaTheme="minorEastAsia" w:hAnsi="Cambria" w:cs="Times New Roman"/>
          <w:b/>
          <w:bCs/>
          <w:szCs w:val="21"/>
        </w:rPr>
        <w:fldChar w:fldCharType="begin"/>
      </w:r>
      <w:r w:rsidRPr="00D04A8C">
        <w:rPr>
          <w:rFonts w:ascii="Cambria" w:eastAsiaTheme="minorEastAsia" w:hAnsi="Cambria" w:cs="Times New Roman"/>
          <w:b/>
          <w:bCs/>
          <w:szCs w:val="21"/>
        </w:rPr>
        <w:instrText xml:space="preserve"> SEQ Table \* ARABIC </w:instrText>
      </w:r>
      <w:r w:rsidRPr="00D04A8C">
        <w:rPr>
          <w:rFonts w:ascii="Cambria" w:eastAsiaTheme="minorEastAsia" w:hAnsi="Cambria" w:cs="Times New Roman"/>
          <w:b/>
          <w:bCs/>
          <w:szCs w:val="21"/>
        </w:rPr>
        <w:fldChar w:fldCharType="separate"/>
      </w:r>
      <w:r w:rsidRPr="00D04A8C">
        <w:rPr>
          <w:rFonts w:ascii="Cambria" w:eastAsiaTheme="minorEastAsia" w:hAnsi="Cambria" w:cs="Times New Roman"/>
          <w:b/>
          <w:bCs/>
          <w:szCs w:val="21"/>
        </w:rPr>
        <w:t>4</w:t>
      </w:r>
      <w:proofErr w:type="spellEnd"/>
      <w:r w:rsidRPr="00D04A8C">
        <w:rPr>
          <w:rFonts w:ascii="Cambria" w:eastAsiaTheme="minorEastAsia" w:hAnsi="Cambria" w:cs="Times New Roman"/>
          <w:b/>
          <w:bCs/>
          <w:szCs w:val="21"/>
        </w:rPr>
        <w:fldChar w:fldCharType="end"/>
      </w:r>
      <w:bookmarkEnd w:id="6"/>
      <w:r w:rsidRPr="00D04A8C">
        <w:rPr>
          <w:rFonts w:ascii="Cambria" w:eastAsiaTheme="minorEastAsia" w:hAnsi="Cambria" w:cs="Times New Roman"/>
          <w:b/>
          <w:bCs/>
          <w:szCs w:val="21"/>
        </w:rPr>
        <w:t xml:space="preserve"> Circular strategies implemented by data center operators and solution providers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80"/>
        <w:gridCol w:w="5461"/>
      </w:tblGrid>
      <w:tr w:rsidR="007328BD" w:rsidRPr="00B915D5" w14:paraId="40F172EF" w14:textId="77777777" w:rsidTr="00D04A8C">
        <w:tc>
          <w:tcPr>
            <w:tcW w:w="1555" w:type="dxa"/>
            <w:tcBorders>
              <w:top w:val="single" w:sz="12" w:space="0" w:color="auto"/>
              <w:bottom w:val="single" w:sz="8" w:space="0" w:color="auto"/>
            </w:tcBorders>
            <w:vAlign w:val="center"/>
          </w:tcPr>
          <w:p w14:paraId="4E5C561B" w14:textId="58A5E6E5" w:rsidR="007328BD" w:rsidRPr="00B915D5" w:rsidRDefault="00E266C3" w:rsidP="00B915D5">
            <w:pPr>
              <w:snapToGrid w:val="0"/>
              <w:spacing w:afterLines="50" w:after="156" w:line="360" w:lineRule="auto"/>
              <w:rPr>
                <w:rFonts w:ascii="Cambria" w:hAnsi="Cambria" w:cs="Times New Roman"/>
                <w:b/>
                <w:bCs/>
              </w:rPr>
            </w:pPr>
            <w:r w:rsidRPr="00B915D5">
              <w:rPr>
                <w:rFonts w:ascii="Cambria" w:hAnsi="Cambria" w:cs="Times New Roman"/>
                <w:b/>
                <w:bCs/>
                <w:iCs/>
              </w:rPr>
              <w:t>Corporation</w:t>
            </w:r>
          </w:p>
        </w:tc>
        <w:tc>
          <w:tcPr>
            <w:tcW w:w="1280" w:type="dxa"/>
            <w:tcBorders>
              <w:top w:val="single" w:sz="12" w:space="0" w:color="auto"/>
              <w:bottom w:val="single" w:sz="8" w:space="0" w:color="auto"/>
            </w:tcBorders>
            <w:vAlign w:val="center"/>
          </w:tcPr>
          <w:p w14:paraId="47602F7C" w14:textId="7A4413A5" w:rsidR="007328BD" w:rsidRPr="00B915D5" w:rsidRDefault="00D411C1" w:rsidP="00B915D5">
            <w:pPr>
              <w:snapToGrid w:val="0"/>
              <w:spacing w:afterLines="50" w:after="156" w:line="360" w:lineRule="auto"/>
              <w:rPr>
                <w:rFonts w:ascii="Cambria" w:hAnsi="Cambria" w:cs="Times New Roman"/>
                <w:b/>
                <w:bCs/>
              </w:rPr>
            </w:pPr>
            <w:r w:rsidRPr="00B915D5">
              <w:rPr>
                <w:rFonts w:ascii="Cambria" w:hAnsi="Cambria" w:cs="Times New Roman"/>
                <w:b/>
                <w:bCs/>
              </w:rPr>
              <w:t>Circular Strategy</w:t>
            </w:r>
          </w:p>
        </w:tc>
        <w:tc>
          <w:tcPr>
            <w:tcW w:w="5461" w:type="dxa"/>
            <w:tcBorders>
              <w:top w:val="single" w:sz="12" w:space="0" w:color="auto"/>
              <w:bottom w:val="single" w:sz="8" w:space="0" w:color="auto"/>
            </w:tcBorders>
            <w:vAlign w:val="center"/>
          </w:tcPr>
          <w:p w14:paraId="500A948B" w14:textId="171D774C" w:rsidR="007328BD" w:rsidRPr="00B915D5" w:rsidRDefault="00D411C1" w:rsidP="00B915D5">
            <w:pPr>
              <w:snapToGrid w:val="0"/>
              <w:spacing w:afterLines="50" w:after="156" w:line="360" w:lineRule="auto"/>
              <w:rPr>
                <w:rFonts w:ascii="Cambria" w:hAnsi="Cambria" w:cs="Times New Roman"/>
                <w:b/>
                <w:bCs/>
              </w:rPr>
            </w:pPr>
            <w:r w:rsidRPr="00B915D5">
              <w:rPr>
                <w:rFonts w:ascii="Cambria" w:hAnsi="Cambria" w:cs="Times New Roman"/>
                <w:b/>
                <w:bCs/>
              </w:rPr>
              <w:t>Details</w:t>
            </w:r>
          </w:p>
        </w:tc>
      </w:tr>
      <w:tr w:rsidR="007328BD" w:rsidRPr="00B915D5" w14:paraId="5FAD9937" w14:textId="77777777" w:rsidTr="00D04A8C">
        <w:tc>
          <w:tcPr>
            <w:tcW w:w="1555" w:type="dxa"/>
            <w:tcBorders>
              <w:top w:val="single" w:sz="8" w:space="0" w:color="auto"/>
              <w:bottom w:val="single" w:sz="8" w:space="0" w:color="auto"/>
            </w:tcBorders>
            <w:vAlign w:val="center"/>
          </w:tcPr>
          <w:p w14:paraId="1C8024E1" w14:textId="3C5B2F8C" w:rsidR="007328BD" w:rsidRPr="00B915D5" w:rsidRDefault="00B77F10" w:rsidP="00B915D5">
            <w:pPr>
              <w:snapToGrid w:val="0"/>
              <w:spacing w:afterLines="50" w:after="156" w:line="360" w:lineRule="auto"/>
              <w:rPr>
                <w:rFonts w:ascii="Cambria" w:hAnsi="Cambria" w:cs="Times New Roman"/>
              </w:rPr>
            </w:pPr>
            <w:r w:rsidRPr="00B915D5">
              <w:rPr>
                <w:rFonts w:ascii="Cambria" w:hAnsi="Cambria" w:cs="Times New Roman"/>
              </w:rPr>
              <w:t>Google</w:t>
            </w:r>
            <w:r w:rsidR="00295F7B" w:rsidRPr="00B915D5">
              <w:rPr>
                <w:rFonts w:ascii="Cambria" w:hAnsi="Cambria" w:cs="Times New Roman"/>
              </w:rPr>
              <w:fldChar w:fldCharType="begin"/>
            </w:r>
            <w:r w:rsidR="00295F7B" w:rsidRPr="00B915D5">
              <w:rPr>
                <w:rFonts w:ascii="Cambria" w:hAnsi="Cambria" w:cs="Times New Roman"/>
              </w:rPr>
              <w:instrText xml:space="preserve"> REF _Ref152144838 \r \h </w:instrText>
            </w:r>
            <w:r w:rsidR="005964F8" w:rsidRPr="00B915D5">
              <w:rPr>
                <w:rFonts w:ascii="Cambria" w:hAnsi="Cambria" w:cs="Times New Roman"/>
              </w:rPr>
              <w:instrText xml:space="preserve"> \* MERGEFORMAT </w:instrText>
            </w:r>
            <w:r w:rsidR="00295F7B" w:rsidRPr="00B915D5">
              <w:rPr>
                <w:rFonts w:ascii="Cambria" w:hAnsi="Cambria" w:cs="Times New Roman"/>
              </w:rPr>
            </w:r>
            <w:r w:rsidR="00295F7B" w:rsidRPr="00B915D5">
              <w:rPr>
                <w:rFonts w:ascii="Cambria" w:hAnsi="Cambria" w:cs="Times New Roman"/>
              </w:rPr>
              <w:fldChar w:fldCharType="separate"/>
            </w:r>
            <w:r w:rsidR="00532485" w:rsidRPr="00B915D5">
              <w:rPr>
                <w:rFonts w:ascii="Cambria" w:hAnsi="Cambria" w:cs="Times New Roman"/>
              </w:rPr>
              <w:t>[19]</w:t>
            </w:r>
            <w:r w:rsidR="00295F7B" w:rsidRPr="00B915D5">
              <w:rPr>
                <w:rFonts w:ascii="Cambria" w:hAnsi="Cambria" w:cs="Times New Roman"/>
              </w:rPr>
              <w:fldChar w:fldCharType="end"/>
            </w:r>
          </w:p>
        </w:tc>
        <w:tc>
          <w:tcPr>
            <w:tcW w:w="1280" w:type="dxa"/>
            <w:tcBorders>
              <w:top w:val="single" w:sz="8" w:space="0" w:color="auto"/>
              <w:bottom w:val="single" w:sz="8" w:space="0" w:color="auto"/>
            </w:tcBorders>
            <w:vAlign w:val="center"/>
          </w:tcPr>
          <w:p w14:paraId="7B138C2C" w14:textId="23877174" w:rsidR="007328BD" w:rsidRPr="00B915D5" w:rsidRDefault="00265093" w:rsidP="00B915D5">
            <w:pPr>
              <w:snapToGrid w:val="0"/>
              <w:spacing w:afterLines="50" w:after="156" w:line="360" w:lineRule="auto"/>
              <w:rPr>
                <w:rFonts w:ascii="Cambria" w:hAnsi="Cambria" w:cs="Times New Roman"/>
              </w:rPr>
            </w:pPr>
            <w:r w:rsidRPr="00B915D5">
              <w:rPr>
                <w:rFonts w:ascii="Cambria" w:hAnsi="Cambria" w:cs="Times New Roman"/>
              </w:rPr>
              <w:t>Lifespan extension / Module reuse</w:t>
            </w:r>
          </w:p>
        </w:tc>
        <w:tc>
          <w:tcPr>
            <w:tcW w:w="5461" w:type="dxa"/>
            <w:tcBorders>
              <w:top w:val="single" w:sz="8" w:space="0" w:color="auto"/>
              <w:bottom w:val="single" w:sz="8" w:space="0" w:color="auto"/>
            </w:tcBorders>
            <w:vAlign w:val="center"/>
          </w:tcPr>
          <w:p w14:paraId="1A8E3488" w14:textId="10781A59" w:rsidR="00DC1489" w:rsidRPr="00B915D5" w:rsidRDefault="00DC1489" w:rsidP="00B915D5">
            <w:pPr>
              <w:snapToGrid w:val="0"/>
              <w:spacing w:afterLines="50" w:after="156" w:line="360" w:lineRule="auto"/>
              <w:rPr>
                <w:rFonts w:ascii="Cambria" w:hAnsi="Cambria" w:cs="Times New Roman"/>
              </w:rPr>
            </w:pPr>
            <w:r w:rsidRPr="00B915D5">
              <w:rPr>
                <w:rFonts w:ascii="Cambria" w:hAnsi="Cambria" w:cs="Times New Roman"/>
              </w:rPr>
              <w:t>Google’s repairs process at the data centers enables longer life expectancy of the servers. In 2015, 75% of components consumed in the spares program were refurbished inventory.</w:t>
            </w:r>
          </w:p>
          <w:p w14:paraId="37F57C48" w14:textId="73A3E4E9" w:rsidR="00DC1489" w:rsidRPr="00B915D5" w:rsidRDefault="00DC1489" w:rsidP="00B915D5">
            <w:pPr>
              <w:snapToGrid w:val="0"/>
              <w:spacing w:afterLines="50" w:after="156" w:line="360" w:lineRule="auto"/>
              <w:rPr>
                <w:rFonts w:ascii="Cambria" w:hAnsi="Cambria" w:cs="Times New Roman"/>
              </w:rPr>
            </w:pPr>
            <w:r w:rsidRPr="00B915D5">
              <w:rPr>
                <w:rFonts w:ascii="Cambria" w:hAnsi="Cambria" w:cs="Times New Roman"/>
              </w:rPr>
              <w:t>Once servers from data centers are decommissioned, they are sent back to the central hub. At the hub servers are dismantled and de-kitted to their usable components (CPU, motherboard, Flash devices, hard disks, memory modules and other components). After quality inspection, components are stored to be reused as refurbished inventory.</w:t>
            </w:r>
          </w:p>
        </w:tc>
      </w:tr>
      <w:tr w:rsidR="00676B2E" w:rsidRPr="00B915D5" w14:paraId="09FA5A28" w14:textId="77777777" w:rsidTr="00D04A8C">
        <w:tc>
          <w:tcPr>
            <w:tcW w:w="1555" w:type="dxa"/>
            <w:tcBorders>
              <w:top w:val="single" w:sz="8" w:space="0" w:color="auto"/>
              <w:bottom w:val="single" w:sz="8" w:space="0" w:color="auto"/>
            </w:tcBorders>
            <w:vAlign w:val="center"/>
          </w:tcPr>
          <w:p w14:paraId="4A10E117" w14:textId="42A78A87" w:rsidR="00676B2E" w:rsidRPr="00B915D5" w:rsidRDefault="00676B2E" w:rsidP="00B915D5">
            <w:pPr>
              <w:snapToGrid w:val="0"/>
              <w:spacing w:afterLines="50" w:after="156" w:line="360" w:lineRule="auto"/>
              <w:rPr>
                <w:rFonts w:ascii="Cambria" w:hAnsi="Cambria" w:cs="Times New Roman"/>
              </w:rPr>
            </w:pPr>
            <w:r w:rsidRPr="00B915D5">
              <w:rPr>
                <w:rFonts w:ascii="Cambria" w:hAnsi="Cambria" w:cs="Times New Roman"/>
              </w:rPr>
              <w:t>Microsoft</w:t>
            </w:r>
            <w:r w:rsidR="0007480D" w:rsidRPr="00B915D5">
              <w:rPr>
                <w:rFonts w:ascii="Cambria" w:hAnsi="Cambria" w:cs="Times New Roman"/>
              </w:rPr>
              <w:fldChar w:fldCharType="begin"/>
            </w:r>
            <w:r w:rsidR="0007480D" w:rsidRPr="00B915D5">
              <w:rPr>
                <w:rFonts w:ascii="Cambria" w:hAnsi="Cambria" w:cs="Times New Roman"/>
              </w:rPr>
              <w:instrText xml:space="preserve"> REF _Ref152145492 \r \h </w:instrText>
            </w:r>
            <w:r w:rsidR="005964F8" w:rsidRPr="00B915D5">
              <w:rPr>
                <w:rFonts w:ascii="Cambria" w:hAnsi="Cambria" w:cs="Times New Roman"/>
              </w:rPr>
              <w:instrText xml:space="preserve"> \* MERGEFORMAT </w:instrText>
            </w:r>
            <w:r w:rsidR="0007480D" w:rsidRPr="00B915D5">
              <w:rPr>
                <w:rFonts w:ascii="Cambria" w:hAnsi="Cambria" w:cs="Times New Roman"/>
              </w:rPr>
            </w:r>
            <w:r w:rsidR="0007480D" w:rsidRPr="00B915D5">
              <w:rPr>
                <w:rFonts w:ascii="Cambria" w:hAnsi="Cambria" w:cs="Times New Roman"/>
              </w:rPr>
              <w:fldChar w:fldCharType="separate"/>
            </w:r>
            <w:r w:rsidR="00532485" w:rsidRPr="00B915D5">
              <w:rPr>
                <w:rFonts w:ascii="Cambria" w:hAnsi="Cambria" w:cs="Times New Roman"/>
              </w:rPr>
              <w:t>[20]</w:t>
            </w:r>
            <w:r w:rsidR="0007480D" w:rsidRPr="00B915D5">
              <w:rPr>
                <w:rFonts w:ascii="Cambria" w:hAnsi="Cambria" w:cs="Times New Roman"/>
              </w:rPr>
              <w:fldChar w:fldCharType="end"/>
            </w:r>
          </w:p>
        </w:tc>
        <w:tc>
          <w:tcPr>
            <w:tcW w:w="1280" w:type="dxa"/>
            <w:tcBorders>
              <w:top w:val="single" w:sz="8" w:space="0" w:color="auto"/>
              <w:bottom w:val="single" w:sz="8" w:space="0" w:color="auto"/>
            </w:tcBorders>
            <w:vAlign w:val="center"/>
          </w:tcPr>
          <w:p w14:paraId="04981377" w14:textId="267672A6" w:rsidR="00676B2E" w:rsidRPr="00B915D5" w:rsidRDefault="00676B2E" w:rsidP="00B915D5">
            <w:pPr>
              <w:snapToGrid w:val="0"/>
              <w:spacing w:afterLines="50" w:after="156" w:line="360" w:lineRule="auto"/>
              <w:rPr>
                <w:rFonts w:ascii="Cambria" w:hAnsi="Cambria" w:cs="Times New Roman"/>
              </w:rPr>
            </w:pPr>
            <w:r w:rsidRPr="00B915D5">
              <w:rPr>
                <w:rFonts w:ascii="Cambria" w:hAnsi="Cambria" w:cs="Times New Roman"/>
              </w:rPr>
              <w:t>Module reuse</w:t>
            </w:r>
          </w:p>
        </w:tc>
        <w:tc>
          <w:tcPr>
            <w:tcW w:w="5461" w:type="dxa"/>
            <w:tcBorders>
              <w:top w:val="single" w:sz="8" w:space="0" w:color="auto"/>
              <w:bottom w:val="single" w:sz="8" w:space="0" w:color="auto"/>
            </w:tcBorders>
            <w:vAlign w:val="center"/>
          </w:tcPr>
          <w:p w14:paraId="592F631E" w14:textId="03DB0B86" w:rsidR="00676B2E" w:rsidRPr="00B915D5" w:rsidRDefault="007318FA" w:rsidP="00B915D5">
            <w:pPr>
              <w:snapToGrid w:val="0"/>
              <w:spacing w:afterLines="50" w:after="156" w:line="360" w:lineRule="auto"/>
              <w:rPr>
                <w:rFonts w:ascii="Cambria" w:hAnsi="Cambria" w:cs="Times New Roman"/>
              </w:rPr>
            </w:pPr>
            <w:r w:rsidRPr="00B915D5">
              <w:rPr>
                <w:rFonts w:ascii="Cambria" w:hAnsi="Cambria" w:cs="Times New Roman"/>
              </w:rPr>
              <w:t>Using machine learning, we will process servers and hardware that are being decommissioned onsite. We’ll sort the pieces that can be reused and repurposed by us, our customers, or sold. We will use our learnings about reuse, disassembly, reassembly and recycling with design and supply chain teams to help improve the sustainability of future generations of equipment.</w:t>
            </w:r>
          </w:p>
        </w:tc>
      </w:tr>
      <w:tr w:rsidR="007328BD" w:rsidRPr="00B915D5" w14:paraId="2750D6B5" w14:textId="77777777" w:rsidTr="00D04A8C">
        <w:tc>
          <w:tcPr>
            <w:tcW w:w="1555" w:type="dxa"/>
            <w:tcBorders>
              <w:top w:val="single" w:sz="8" w:space="0" w:color="auto"/>
              <w:bottom w:val="single" w:sz="12" w:space="0" w:color="auto"/>
            </w:tcBorders>
            <w:vAlign w:val="center"/>
          </w:tcPr>
          <w:p w14:paraId="21DBC2A0" w14:textId="59D22235" w:rsidR="007328BD" w:rsidRPr="00B915D5" w:rsidRDefault="00CE356C" w:rsidP="00B915D5">
            <w:pPr>
              <w:snapToGrid w:val="0"/>
              <w:spacing w:afterLines="50" w:after="156" w:line="360" w:lineRule="auto"/>
              <w:rPr>
                <w:rFonts w:ascii="Cambria" w:hAnsi="Cambria" w:cs="Times New Roman"/>
              </w:rPr>
            </w:pPr>
            <w:r w:rsidRPr="00B915D5">
              <w:rPr>
                <w:rFonts w:ascii="Cambria" w:hAnsi="Cambria" w:cs="Times New Roman"/>
              </w:rPr>
              <w:t>ABB</w:t>
            </w:r>
            <w:r w:rsidR="00295F7B" w:rsidRPr="00B915D5">
              <w:rPr>
                <w:rFonts w:ascii="Cambria" w:hAnsi="Cambria" w:cs="Times New Roman"/>
              </w:rPr>
              <w:fldChar w:fldCharType="begin"/>
            </w:r>
            <w:r w:rsidR="00295F7B" w:rsidRPr="00B915D5">
              <w:rPr>
                <w:rFonts w:ascii="Cambria" w:hAnsi="Cambria" w:cs="Times New Roman"/>
              </w:rPr>
              <w:instrText xml:space="preserve"> REF _Ref152144848 \r \h </w:instrText>
            </w:r>
            <w:r w:rsidR="005964F8" w:rsidRPr="00B915D5">
              <w:rPr>
                <w:rFonts w:ascii="Cambria" w:hAnsi="Cambria" w:cs="Times New Roman"/>
              </w:rPr>
              <w:instrText xml:space="preserve"> \* MERGEFORMAT </w:instrText>
            </w:r>
            <w:r w:rsidR="00295F7B" w:rsidRPr="00B915D5">
              <w:rPr>
                <w:rFonts w:ascii="Cambria" w:hAnsi="Cambria" w:cs="Times New Roman"/>
              </w:rPr>
            </w:r>
            <w:r w:rsidR="00295F7B" w:rsidRPr="00B915D5">
              <w:rPr>
                <w:rFonts w:ascii="Cambria" w:hAnsi="Cambria" w:cs="Times New Roman"/>
              </w:rPr>
              <w:fldChar w:fldCharType="separate"/>
            </w:r>
            <w:r w:rsidR="00532485" w:rsidRPr="00B915D5">
              <w:rPr>
                <w:rFonts w:ascii="Cambria" w:hAnsi="Cambria" w:cs="Times New Roman"/>
              </w:rPr>
              <w:t>[21]</w:t>
            </w:r>
            <w:r w:rsidR="00295F7B" w:rsidRPr="00B915D5">
              <w:rPr>
                <w:rFonts w:ascii="Cambria" w:hAnsi="Cambria" w:cs="Times New Roman"/>
              </w:rPr>
              <w:fldChar w:fldCharType="end"/>
            </w:r>
          </w:p>
        </w:tc>
        <w:tc>
          <w:tcPr>
            <w:tcW w:w="1280" w:type="dxa"/>
            <w:tcBorders>
              <w:top w:val="single" w:sz="8" w:space="0" w:color="auto"/>
              <w:bottom w:val="single" w:sz="12" w:space="0" w:color="auto"/>
            </w:tcBorders>
            <w:vAlign w:val="center"/>
          </w:tcPr>
          <w:p w14:paraId="06C64055" w14:textId="52B79002" w:rsidR="007328BD" w:rsidRPr="00B915D5" w:rsidRDefault="0062331A" w:rsidP="00B915D5">
            <w:pPr>
              <w:snapToGrid w:val="0"/>
              <w:spacing w:afterLines="50" w:after="156" w:line="360" w:lineRule="auto"/>
              <w:rPr>
                <w:rFonts w:ascii="Cambria" w:hAnsi="Cambria" w:cs="Times New Roman"/>
              </w:rPr>
            </w:pPr>
            <w:r w:rsidRPr="00B915D5">
              <w:rPr>
                <w:rFonts w:ascii="Cambria" w:hAnsi="Cambria" w:cs="Times New Roman"/>
              </w:rPr>
              <w:t>L</w:t>
            </w:r>
            <w:r w:rsidR="00CE356C" w:rsidRPr="00B915D5">
              <w:rPr>
                <w:rFonts w:ascii="Cambria" w:hAnsi="Cambria" w:cs="Times New Roman"/>
              </w:rPr>
              <w:t>ifespan extension</w:t>
            </w:r>
          </w:p>
        </w:tc>
        <w:tc>
          <w:tcPr>
            <w:tcW w:w="5461" w:type="dxa"/>
            <w:tcBorders>
              <w:top w:val="single" w:sz="8" w:space="0" w:color="auto"/>
              <w:bottom w:val="single" w:sz="12" w:space="0" w:color="auto"/>
            </w:tcBorders>
            <w:vAlign w:val="center"/>
          </w:tcPr>
          <w:p w14:paraId="5FDC6941" w14:textId="77777777" w:rsidR="007328BD" w:rsidRPr="00B915D5" w:rsidRDefault="00E65E9E" w:rsidP="00B915D5">
            <w:pPr>
              <w:snapToGrid w:val="0"/>
              <w:spacing w:afterLines="50" w:after="156" w:line="360" w:lineRule="auto"/>
              <w:rPr>
                <w:rFonts w:ascii="Cambria" w:hAnsi="Cambria" w:cs="Times New Roman"/>
              </w:rPr>
            </w:pPr>
            <w:r w:rsidRPr="00B915D5">
              <w:rPr>
                <w:rFonts w:ascii="Cambria" w:hAnsi="Cambria" w:cs="Times New Roman"/>
              </w:rPr>
              <w:t>Implement condition monitoring and predictive maintenance</w:t>
            </w:r>
            <w:r w:rsidR="00720F9F" w:rsidRPr="00B915D5">
              <w:rPr>
                <w:rFonts w:ascii="Cambria" w:hAnsi="Cambria" w:cs="Times New Roman"/>
              </w:rPr>
              <w:t xml:space="preserve"> of key systems, such as the temperature around critical components, by using sensors and a digital predictive maintenance solution.</w:t>
            </w:r>
          </w:p>
          <w:p w14:paraId="7E9EA5F0" w14:textId="71471BEA" w:rsidR="00720F9F" w:rsidRPr="00B915D5" w:rsidRDefault="00E11B14" w:rsidP="00B915D5">
            <w:pPr>
              <w:snapToGrid w:val="0"/>
              <w:spacing w:afterLines="50" w:after="156" w:line="360" w:lineRule="auto"/>
              <w:rPr>
                <w:rFonts w:ascii="Cambria" w:hAnsi="Cambria" w:cs="Times New Roman"/>
              </w:rPr>
            </w:pPr>
            <w:r w:rsidRPr="00B915D5">
              <w:rPr>
                <w:rFonts w:ascii="Cambria" w:hAnsi="Cambria" w:cs="Times New Roman"/>
              </w:rPr>
              <w:t>Replace only the components that have become outdated, rather than the entire system. This not only drives notable cost efficiencies, but also promotes circularity.</w:t>
            </w:r>
          </w:p>
        </w:tc>
      </w:tr>
    </w:tbl>
    <w:p w14:paraId="01BADFD6" w14:textId="77777777" w:rsidR="008D38A9" w:rsidRPr="00B915D5" w:rsidRDefault="008D38A9" w:rsidP="00B915D5">
      <w:pPr>
        <w:snapToGrid w:val="0"/>
        <w:spacing w:afterLines="50" w:after="156" w:line="360" w:lineRule="auto"/>
        <w:rPr>
          <w:rFonts w:ascii="Cambria" w:hAnsi="Cambria" w:cs="Times New Roman"/>
        </w:rPr>
      </w:pPr>
    </w:p>
    <w:p w14:paraId="379B6A4B" w14:textId="1CBD3475" w:rsidR="00035595" w:rsidRPr="00D04A8C" w:rsidRDefault="00D04A8C" w:rsidP="00D04A8C">
      <w:pPr>
        <w:snapToGrid w:val="0"/>
        <w:spacing w:afterLines="50" w:after="156" w:line="360" w:lineRule="auto"/>
        <w:rPr>
          <w:rFonts w:ascii="Cambria" w:hAnsi="Cambria" w:cs="Times New Roman"/>
          <w:b/>
          <w:bCs/>
          <w:sz w:val="22"/>
          <w:szCs w:val="24"/>
        </w:rPr>
      </w:pPr>
      <w:r w:rsidRPr="00D04A8C">
        <w:rPr>
          <w:rFonts w:ascii="Cambria" w:hAnsi="Cambria" w:cs="Times New Roman"/>
          <w:b/>
          <w:bCs/>
          <w:sz w:val="22"/>
          <w:szCs w:val="24"/>
        </w:rPr>
        <w:t xml:space="preserve">(2) </w:t>
      </w:r>
      <w:r w:rsidR="00035595" w:rsidRPr="00D04A8C">
        <w:rPr>
          <w:rFonts w:ascii="Cambria" w:hAnsi="Cambria" w:cs="Times New Roman"/>
          <w:b/>
          <w:bCs/>
          <w:sz w:val="22"/>
          <w:szCs w:val="24"/>
        </w:rPr>
        <w:t>Stepwise upgrade</w:t>
      </w:r>
    </w:p>
    <w:p w14:paraId="645A3CAC" w14:textId="7ADFD0B3" w:rsidR="009C5D59" w:rsidRPr="00D04A8C" w:rsidRDefault="00BA7238"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Stepwise upgrade focus on parameter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Pr="00D04A8C">
        <w:rPr>
          <w:rFonts w:ascii="Cambria" w:hAnsi="Cambria" w:cs="Times New Roman"/>
          <w:sz w:val="22"/>
          <w:szCs w:val="24"/>
        </w:rPr>
        <w:t xml:space="preserve">. Despite the computational power of GPU evolves following Moore’s Law, it’s a continuous value in </w:t>
      </w:r>
      <w:r w:rsidR="00644865" w:rsidRPr="00D04A8C">
        <w:rPr>
          <w:rFonts w:ascii="Cambria" w:hAnsi="Cambria" w:cs="Times New Roman"/>
          <w:sz w:val="22"/>
          <w:szCs w:val="24"/>
        </w:rPr>
        <w:t xml:space="preserve">the </w:t>
      </w:r>
      <w:r w:rsidRPr="00D04A8C">
        <w:rPr>
          <w:rFonts w:ascii="Cambria" w:hAnsi="Cambria" w:cs="Times New Roman"/>
          <w:sz w:val="22"/>
          <w:szCs w:val="24"/>
        </w:rPr>
        <w:t xml:space="preserve">baseline scenario. Which means </w:t>
      </w:r>
      <w:r w:rsidR="00644865" w:rsidRPr="00D04A8C">
        <w:rPr>
          <w:rFonts w:ascii="Cambria" w:hAnsi="Cambria" w:cs="Times New Roman"/>
          <w:sz w:val="22"/>
          <w:szCs w:val="24"/>
        </w:rPr>
        <w:t xml:space="preserve">during the 18-months doubling period,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00644865"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00644865" w:rsidRPr="00D04A8C">
        <w:rPr>
          <w:rFonts w:ascii="Cambria" w:hAnsi="Cambria" w:cs="Times New Roman"/>
          <w:sz w:val="22"/>
          <w:szCs w:val="24"/>
        </w:rPr>
        <w:t xml:space="preserve"> augments </w:t>
      </w:r>
      <w:r w:rsidR="00644865" w:rsidRPr="00D04A8C">
        <w:rPr>
          <w:rFonts w:ascii="Cambria" w:hAnsi="Cambria" w:cs="Times New Roman"/>
          <w:sz w:val="22"/>
          <w:szCs w:val="24"/>
        </w:rPr>
        <w:lastRenderedPageBreak/>
        <w:t xml:space="preserve">continuously. It’s a decent assumption as the publishing of new </w:t>
      </w:r>
      <w:r w:rsidR="007253F0" w:rsidRPr="00D04A8C">
        <w:rPr>
          <w:rFonts w:ascii="Cambria" w:hAnsi="Cambria" w:cs="Times New Roman"/>
          <w:sz w:val="22"/>
          <w:szCs w:val="24"/>
        </w:rPr>
        <w:t xml:space="preserve">generation </w:t>
      </w:r>
      <w:r w:rsidR="00644865" w:rsidRPr="00D04A8C">
        <w:rPr>
          <w:rFonts w:ascii="Cambria" w:hAnsi="Cambria" w:cs="Times New Roman"/>
          <w:sz w:val="22"/>
          <w:szCs w:val="24"/>
        </w:rPr>
        <w:t xml:space="preserve">GPU is not strictly at 18-months interval, but rather randomly distributed along </w:t>
      </w:r>
      <w:r w:rsidR="007253F0" w:rsidRPr="00D04A8C">
        <w:rPr>
          <w:rFonts w:ascii="Cambria" w:hAnsi="Cambria" w:cs="Times New Roman"/>
          <w:sz w:val="22"/>
          <w:szCs w:val="24"/>
        </w:rPr>
        <w:t xml:space="preserve">the </w:t>
      </w:r>
      <w:r w:rsidR="00644865" w:rsidRPr="00D04A8C">
        <w:rPr>
          <w:rFonts w:ascii="Cambria" w:hAnsi="Cambria" w:cs="Times New Roman"/>
          <w:sz w:val="22"/>
          <w:szCs w:val="24"/>
        </w:rPr>
        <w:t xml:space="preserve">time line. </w:t>
      </w:r>
      <w:proofErr w:type="gramStart"/>
      <w:r w:rsidR="007253F0" w:rsidRPr="00D04A8C">
        <w:rPr>
          <w:rFonts w:ascii="Cambria" w:hAnsi="Cambria" w:cs="Times New Roman"/>
          <w:sz w:val="22"/>
          <w:szCs w:val="24"/>
        </w:rPr>
        <w:t>However</w:t>
      </w:r>
      <w:proofErr w:type="gramEnd"/>
      <w:r w:rsidR="007253F0" w:rsidRPr="00D04A8C">
        <w:rPr>
          <w:rFonts w:ascii="Cambria" w:hAnsi="Cambria" w:cs="Times New Roman"/>
          <w:sz w:val="22"/>
          <w:szCs w:val="24"/>
        </w:rPr>
        <w:t xml:space="preserve"> in stepwise upgrade, we want to check if it evolves discretely like a stepwise (i.e.,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007253F0"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007253F0" w:rsidRPr="00D04A8C">
        <w:rPr>
          <w:rFonts w:ascii="Cambria" w:hAnsi="Cambria" w:cs="Times New Roman"/>
          <w:sz w:val="22"/>
          <w:szCs w:val="24"/>
        </w:rPr>
        <w:t xml:space="preserve"> stays the same during 18 months and get doubled at the end of this period). </w:t>
      </w:r>
      <w:r w:rsidR="00AB1222" w:rsidRPr="00D04A8C">
        <w:rPr>
          <w:rFonts w:ascii="Cambria" w:hAnsi="Cambria" w:cs="Times New Roman"/>
          <w:sz w:val="22"/>
          <w:szCs w:val="24"/>
        </w:rPr>
        <w:t>This scenario can describe a data center where the upgrade of servers will only be taken when there are major upgrades of on-sale GPU</w:t>
      </w:r>
      <w:r w:rsidR="00946B9A">
        <w:rPr>
          <w:rFonts w:ascii="Cambria" w:hAnsi="Cambria" w:cs="Times New Roman"/>
          <w:sz w:val="22"/>
          <w:szCs w:val="24"/>
        </w:rPr>
        <w:t>, thus does not always contribute to positive effect</w:t>
      </w:r>
      <w:r w:rsidR="00AB1222" w:rsidRPr="00D04A8C">
        <w:rPr>
          <w:rFonts w:ascii="Cambria" w:hAnsi="Cambria" w:cs="Times New Roman"/>
          <w:sz w:val="22"/>
          <w:szCs w:val="24"/>
        </w:rPr>
        <w:t xml:space="preserve">. </w:t>
      </w:r>
      <w:r w:rsidR="0057445D" w:rsidRPr="00D04A8C">
        <w:rPr>
          <w:rFonts w:ascii="Cambria" w:hAnsi="Cambria" w:cs="Times New Roman"/>
          <w:sz w:val="22"/>
          <w:szCs w:val="24"/>
        </w:rPr>
        <w:t xml:space="preserve">The difference of continuous evolution and discrete evolution of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0057445D"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0057445D" w:rsidRPr="00D04A8C">
        <w:rPr>
          <w:rFonts w:ascii="Cambria" w:hAnsi="Cambria" w:cs="Times New Roman"/>
          <w:sz w:val="22"/>
          <w:szCs w:val="24"/>
        </w:rPr>
        <w:t xml:space="preserve"> is shown in</w:t>
      </w:r>
      <w:r w:rsidR="00A20BDA" w:rsidRPr="00D04A8C">
        <w:rPr>
          <w:rFonts w:ascii="Cambria" w:hAnsi="Cambria" w:cs="Times New Roman"/>
          <w:sz w:val="22"/>
          <w:szCs w:val="24"/>
        </w:rPr>
        <w:t xml:space="preserve"> </w:t>
      </w:r>
      <w:r w:rsidR="00A20BDA" w:rsidRPr="00D04A8C">
        <w:rPr>
          <w:rFonts w:ascii="Cambria" w:hAnsi="Cambria" w:cs="Times New Roman"/>
          <w:color w:val="C00000"/>
          <w:sz w:val="22"/>
          <w:szCs w:val="24"/>
        </w:rPr>
        <w:fldChar w:fldCharType="begin"/>
      </w:r>
      <w:r w:rsidR="00A20BDA" w:rsidRPr="00D04A8C">
        <w:rPr>
          <w:rFonts w:ascii="Cambria" w:hAnsi="Cambria" w:cs="Times New Roman"/>
          <w:color w:val="C00000"/>
          <w:sz w:val="22"/>
          <w:szCs w:val="24"/>
        </w:rPr>
        <w:instrText xml:space="preserve"> REF _Ref143934894 \h </w:instrText>
      </w:r>
      <w:r w:rsidR="00B915D5" w:rsidRPr="00D04A8C">
        <w:rPr>
          <w:rFonts w:ascii="Cambria" w:hAnsi="Cambria" w:cs="Times New Roman"/>
          <w:color w:val="C00000"/>
          <w:sz w:val="22"/>
          <w:szCs w:val="24"/>
        </w:rPr>
        <w:instrText xml:space="preserve"> \* MERGEFORMAT </w:instrText>
      </w:r>
      <w:r w:rsidR="00A20BDA" w:rsidRPr="00D04A8C">
        <w:rPr>
          <w:rFonts w:ascii="Cambria" w:hAnsi="Cambria" w:cs="Times New Roman"/>
          <w:color w:val="C00000"/>
          <w:sz w:val="22"/>
          <w:szCs w:val="24"/>
        </w:rPr>
      </w:r>
      <w:r w:rsidR="00A20BDA" w:rsidRPr="00D04A8C">
        <w:rPr>
          <w:rFonts w:ascii="Cambria" w:hAnsi="Cambria" w:cs="Times New Roman"/>
          <w:color w:val="C00000"/>
          <w:sz w:val="22"/>
          <w:szCs w:val="24"/>
        </w:rPr>
        <w:fldChar w:fldCharType="separate"/>
      </w:r>
      <w:r w:rsidR="00532485" w:rsidRPr="00D04A8C">
        <w:rPr>
          <w:rFonts w:ascii="Cambria" w:hAnsi="Cambria" w:cs="Times New Roman"/>
          <w:color w:val="C00000"/>
          <w:sz w:val="22"/>
        </w:rPr>
        <w:t>Fig</w:t>
      </w:r>
      <w:r w:rsidR="00D04A8C" w:rsidRPr="00D04A8C">
        <w:rPr>
          <w:rFonts w:ascii="Cambria" w:hAnsi="Cambria" w:cs="Times New Roman" w:hint="eastAsia"/>
          <w:color w:val="C00000"/>
          <w:sz w:val="22"/>
        </w:rPr>
        <w:t>.</w:t>
      </w:r>
      <w:r w:rsidR="00532485" w:rsidRPr="00D04A8C">
        <w:rPr>
          <w:rFonts w:ascii="Cambria" w:hAnsi="Cambria" w:cs="Times New Roman"/>
          <w:color w:val="C00000"/>
          <w:sz w:val="22"/>
        </w:rPr>
        <w:t xml:space="preserve"> </w:t>
      </w:r>
      <w:proofErr w:type="spellStart"/>
      <w:r w:rsidR="00D04A8C" w:rsidRPr="00D04A8C">
        <w:rPr>
          <w:rFonts w:ascii="Cambria" w:hAnsi="Cambria" w:cs="Times New Roman"/>
          <w:color w:val="C00000"/>
          <w:sz w:val="22"/>
        </w:rPr>
        <w:t>S</w:t>
      </w:r>
      <w:r w:rsidR="00532485" w:rsidRPr="00D04A8C">
        <w:rPr>
          <w:rFonts w:ascii="Cambria" w:hAnsi="Cambria" w:cs="Times New Roman"/>
          <w:noProof/>
          <w:color w:val="C00000"/>
          <w:sz w:val="22"/>
        </w:rPr>
        <w:t>4</w:t>
      </w:r>
      <w:proofErr w:type="spellEnd"/>
      <w:r w:rsidR="00A20BDA" w:rsidRPr="00D04A8C">
        <w:rPr>
          <w:rFonts w:ascii="Cambria" w:hAnsi="Cambria" w:cs="Times New Roman"/>
          <w:color w:val="C00000"/>
          <w:sz w:val="22"/>
          <w:szCs w:val="24"/>
        </w:rPr>
        <w:fldChar w:fldCharType="end"/>
      </w:r>
      <w:r w:rsidR="0057445D" w:rsidRPr="00D04A8C">
        <w:rPr>
          <w:rFonts w:ascii="Cambria" w:hAnsi="Cambria" w:cs="Times New Roman"/>
          <w:sz w:val="22"/>
          <w:szCs w:val="24"/>
        </w:rPr>
        <w:t>.</w:t>
      </w:r>
    </w:p>
    <w:p w14:paraId="17062D98" w14:textId="3C33977E" w:rsidR="00035595" w:rsidRPr="00D04A8C" w:rsidRDefault="00D04A8C" w:rsidP="00D04A8C">
      <w:pPr>
        <w:snapToGrid w:val="0"/>
        <w:spacing w:afterLines="50" w:after="156" w:line="360" w:lineRule="auto"/>
        <w:rPr>
          <w:rFonts w:ascii="Cambria" w:hAnsi="Cambria" w:cs="Times New Roman"/>
          <w:b/>
          <w:bCs/>
          <w:sz w:val="22"/>
          <w:szCs w:val="24"/>
        </w:rPr>
      </w:pPr>
      <w:r w:rsidRPr="00D04A8C">
        <w:rPr>
          <w:rFonts w:ascii="Cambria" w:hAnsi="Cambria" w:cs="Times New Roman"/>
          <w:b/>
          <w:bCs/>
          <w:sz w:val="22"/>
          <w:szCs w:val="24"/>
        </w:rPr>
        <w:t xml:space="preserve">(3) </w:t>
      </w:r>
      <w:r w:rsidR="00035595" w:rsidRPr="00D04A8C">
        <w:rPr>
          <w:rFonts w:ascii="Cambria" w:hAnsi="Cambria" w:cs="Times New Roman"/>
          <w:b/>
          <w:bCs/>
          <w:sz w:val="22"/>
          <w:szCs w:val="24"/>
        </w:rPr>
        <w:t>Module reuse</w:t>
      </w:r>
    </w:p>
    <w:p w14:paraId="68F9B1D4" w14:textId="5B28DBF5" w:rsidR="00D04A8C" w:rsidRDefault="009F5130"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Module reuse refers to the dismantling, </w:t>
      </w:r>
      <w:proofErr w:type="gramStart"/>
      <w:r w:rsidRPr="00D04A8C">
        <w:rPr>
          <w:rFonts w:ascii="Cambria" w:hAnsi="Cambria" w:cs="Times New Roman"/>
          <w:sz w:val="22"/>
          <w:szCs w:val="24"/>
        </w:rPr>
        <w:t>renovation</w:t>
      </w:r>
      <w:proofErr w:type="gramEnd"/>
      <w:r w:rsidRPr="00D04A8C">
        <w:rPr>
          <w:rFonts w:ascii="Cambria" w:hAnsi="Cambria" w:cs="Times New Roman"/>
          <w:sz w:val="22"/>
          <w:szCs w:val="24"/>
        </w:rPr>
        <w:t xml:space="preserve"> and remanufacturing of key modules of an obsolete GPU server, e.g., GPU modules, CPU modules, memory modules or communication modules. </w:t>
      </w:r>
      <w:r w:rsidR="00B547B3" w:rsidRPr="00D04A8C">
        <w:rPr>
          <w:rFonts w:ascii="Cambria" w:hAnsi="Cambria" w:cs="Times New Roman"/>
          <w:sz w:val="22"/>
          <w:szCs w:val="24"/>
        </w:rPr>
        <w:t xml:space="preserve">The </w:t>
      </w:r>
      <w:proofErr w:type="gramStart"/>
      <w:r w:rsidR="00B547B3" w:rsidRPr="00D04A8C">
        <w:rPr>
          <w:rFonts w:ascii="Cambria" w:hAnsi="Cambria" w:cs="Times New Roman"/>
          <w:sz w:val="22"/>
          <w:szCs w:val="24"/>
        </w:rPr>
        <w:t>ultimate goal</w:t>
      </w:r>
      <w:proofErr w:type="gramEnd"/>
      <w:r w:rsidR="00B547B3" w:rsidRPr="00D04A8C">
        <w:rPr>
          <w:rFonts w:ascii="Cambria" w:hAnsi="Cambria" w:cs="Times New Roman"/>
          <w:sz w:val="22"/>
          <w:szCs w:val="24"/>
        </w:rPr>
        <w:t xml:space="preserve"> of this strategy is similar to lifespan extension strategy: extend the using phase of certain computational power. But i</w:t>
      </w:r>
      <w:r w:rsidR="00B55A81" w:rsidRPr="00D04A8C">
        <w:rPr>
          <w:rFonts w:ascii="Cambria" w:hAnsi="Cambria" w:cs="Times New Roman"/>
          <w:sz w:val="22"/>
          <w:szCs w:val="24"/>
        </w:rPr>
        <w:t xml:space="preserve">t differs from lifespan extension in two aspects: First, the remanufacturing </w:t>
      </w:r>
      <w:r w:rsidR="008A232C" w:rsidRPr="00D04A8C">
        <w:rPr>
          <w:rFonts w:ascii="Cambria" w:hAnsi="Cambria" w:cs="Times New Roman"/>
          <w:sz w:val="22"/>
          <w:szCs w:val="24"/>
        </w:rPr>
        <w:t>yield</w:t>
      </w:r>
      <w:r w:rsidR="00B55A81" w:rsidRPr="00D04A8C">
        <w:rPr>
          <w:rFonts w:ascii="Cambria" w:hAnsi="Cambria" w:cs="Times New Roman"/>
          <w:sz w:val="22"/>
          <w:szCs w:val="24"/>
        </w:rPr>
        <w:t xml:space="preserve">s extra material therefore extra </w:t>
      </w:r>
      <w:r w:rsidR="0056004E" w:rsidRPr="00D04A8C">
        <w:rPr>
          <w:rFonts w:ascii="Cambria" w:hAnsi="Cambria" w:cs="Times New Roman"/>
          <w:sz w:val="22"/>
          <w:szCs w:val="24"/>
        </w:rPr>
        <w:t>E-waste</w:t>
      </w:r>
      <w:r w:rsidR="00B55A81" w:rsidRPr="00D04A8C">
        <w:rPr>
          <w:rFonts w:ascii="Cambria" w:hAnsi="Cambria" w:cs="Times New Roman"/>
          <w:sz w:val="22"/>
          <w:szCs w:val="24"/>
        </w:rPr>
        <w:t xml:space="preserve"> are bounded to reuse servers, while this doesn’t exist in lifespan extension case. </w:t>
      </w:r>
      <w:r w:rsidR="008A232C" w:rsidRPr="00D04A8C">
        <w:rPr>
          <w:rFonts w:ascii="Cambria" w:hAnsi="Cambria" w:cs="Times New Roman"/>
          <w:sz w:val="22"/>
          <w:szCs w:val="24"/>
        </w:rPr>
        <w:t xml:space="preserve">Second, </w:t>
      </w:r>
      <w:r w:rsidR="00B547B3" w:rsidRPr="00D04A8C">
        <w:rPr>
          <w:rFonts w:ascii="Cambria" w:hAnsi="Cambria" w:cs="Times New Roman"/>
          <w:sz w:val="22"/>
          <w:szCs w:val="24"/>
        </w:rPr>
        <w:t xml:space="preserve">the renovated and remanufactured </w:t>
      </w:r>
      <w:r w:rsidR="004374C4" w:rsidRPr="00D04A8C">
        <w:rPr>
          <w:rFonts w:ascii="Cambria" w:hAnsi="Cambria" w:cs="Times New Roman"/>
          <w:sz w:val="22"/>
          <w:szCs w:val="24"/>
        </w:rPr>
        <w:t xml:space="preserve">servers is reendowed with a full </w:t>
      </w:r>
      <m:oMath>
        <m:r>
          <w:rPr>
            <w:rFonts w:ascii="Cambria Math" w:hAnsi="Cambria Math" w:cs="Times New Roman"/>
            <w:sz w:val="22"/>
            <w:szCs w:val="24"/>
          </w:rPr>
          <m:t>L</m:t>
        </m:r>
      </m:oMath>
      <w:r w:rsidR="004374C4" w:rsidRPr="00D04A8C">
        <w:rPr>
          <w:rFonts w:ascii="Cambria" w:hAnsi="Cambria" w:cs="Times New Roman"/>
          <w:sz w:val="22"/>
          <w:szCs w:val="24"/>
        </w:rPr>
        <w:t>-year lifespan, rather than merely 1-year addition life in lifespan extension</w:t>
      </w:r>
      <w:r w:rsidR="0047747B" w:rsidRPr="00D04A8C">
        <w:rPr>
          <w:rFonts w:ascii="Cambria" w:hAnsi="Cambria" w:cs="Times New Roman"/>
          <w:sz w:val="22"/>
          <w:szCs w:val="24"/>
        </w:rPr>
        <w:t xml:space="preserve"> case</w:t>
      </w:r>
      <w:r w:rsidR="004374C4" w:rsidRPr="00D04A8C">
        <w:rPr>
          <w:rFonts w:ascii="Cambria" w:hAnsi="Cambria" w:cs="Times New Roman"/>
          <w:sz w:val="22"/>
          <w:szCs w:val="24"/>
        </w:rPr>
        <w:t>.</w:t>
      </w:r>
      <w:r w:rsidR="00370AF3" w:rsidRPr="00D04A8C">
        <w:rPr>
          <w:rFonts w:ascii="Cambria" w:hAnsi="Cambria" w:cs="Times New Roman"/>
          <w:sz w:val="22"/>
          <w:szCs w:val="24"/>
        </w:rPr>
        <w:t xml:space="preserve"> In our analysis, we suppose that 50</w:t>
      </w:r>
      <w:r w:rsidR="0047747B" w:rsidRPr="00D04A8C">
        <w:rPr>
          <w:rFonts w:ascii="Cambria" w:hAnsi="Cambria" w:cs="Times New Roman"/>
          <w:sz w:val="22"/>
          <w:szCs w:val="24"/>
        </w:rPr>
        <w:t xml:space="preserve"> </w:t>
      </w:r>
      <w:proofErr w:type="spellStart"/>
      <w:r w:rsidR="0047747B" w:rsidRPr="00D04A8C">
        <w:rPr>
          <w:rFonts w:ascii="Cambria" w:hAnsi="Cambria" w:cs="Times New Roman"/>
          <w:sz w:val="22"/>
          <w:szCs w:val="24"/>
        </w:rPr>
        <w:t>wt</w:t>
      </w:r>
      <w:proofErr w:type="spellEnd"/>
      <w:r w:rsidR="00370AF3" w:rsidRPr="00D04A8C">
        <w:rPr>
          <w:rFonts w:ascii="Cambria" w:hAnsi="Cambria" w:cs="Times New Roman"/>
          <w:sz w:val="22"/>
          <w:szCs w:val="24"/>
        </w:rPr>
        <w:t xml:space="preserve">% </w:t>
      </w:r>
      <w:r w:rsidR="0047747B" w:rsidRPr="00D04A8C">
        <w:rPr>
          <w:rFonts w:ascii="Cambria" w:hAnsi="Cambria" w:cs="Times New Roman"/>
          <w:sz w:val="22"/>
          <w:szCs w:val="24"/>
        </w:rPr>
        <w:t xml:space="preserve">components of </w:t>
      </w:r>
      <w:r w:rsidR="00370AF3" w:rsidRPr="00D04A8C">
        <w:rPr>
          <w:rFonts w:ascii="Cambria" w:hAnsi="Cambria" w:cs="Times New Roman"/>
          <w:sz w:val="22"/>
          <w:szCs w:val="24"/>
        </w:rPr>
        <w:t xml:space="preserve">total server are reused, and the other half becomes </w:t>
      </w:r>
      <w:r w:rsidR="0056004E" w:rsidRPr="00D04A8C">
        <w:rPr>
          <w:rFonts w:ascii="Cambria" w:hAnsi="Cambria" w:cs="Times New Roman"/>
          <w:sz w:val="22"/>
          <w:szCs w:val="24"/>
        </w:rPr>
        <w:t>E-waste</w:t>
      </w:r>
      <w:r w:rsidR="00370AF3" w:rsidRPr="00D04A8C">
        <w:rPr>
          <w:rFonts w:ascii="Cambria" w:hAnsi="Cambria" w:cs="Times New Roman"/>
          <w:sz w:val="22"/>
          <w:szCs w:val="24"/>
        </w:rPr>
        <w:t xml:space="preserve"> immediately.</w:t>
      </w:r>
      <w:r w:rsidR="00270109" w:rsidRPr="00D04A8C">
        <w:rPr>
          <w:rFonts w:ascii="Cambria" w:hAnsi="Cambria" w:cs="Times New Roman"/>
          <w:sz w:val="22"/>
          <w:szCs w:val="24"/>
        </w:rPr>
        <w:t xml:space="preserve"> In another word, the reborn servers will reduce the number of new server </w:t>
      </w:r>
      <w:r w:rsidR="00F85632" w:rsidRPr="00D04A8C">
        <w:rPr>
          <w:rFonts w:ascii="Cambria" w:hAnsi="Cambria" w:cs="Times New Roman"/>
          <w:sz w:val="22"/>
          <w:szCs w:val="24"/>
        </w:rPr>
        <w:t>manufacturing</w:t>
      </w:r>
      <w:r w:rsidR="00270109" w:rsidRPr="00D04A8C">
        <w:rPr>
          <w:rFonts w:ascii="Cambria" w:hAnsi="Cambria" w:cs="Times New Roman"/>
          <w:sz w:val="22"/>
          <w:szCs w:val="24"/>
        </w:rPr>
        <w:t xml:space="preserve"> but will bring with </w:t>
      </w:r>
      <w:r w:rsidR="00C95C64" w:rsidRPr="00D04A8C">
        <w:rPr>
          <w:rFonts w:ascii="Cambria" w:hAnsi="Cambria" w:cs="Times New Roman"/>
          <w:sz w:val="22"/>
          <w:szCs w:val="24"/>
        </w:rPr>
        <w:t xml:space="preserve">additional </w:t>
      </w:r>
      <w:r w:rsidR="00270109" w:rsidRPr="00D04A8C">
        <w:rPr>
          <w:rFonts w:ascii="Cambria" w:hAnsi="Cambria" w:cs="Times New Roman"/>
          <w:sz w:val="22"/>
          <w:szCs w:val="24"/>
        </w:rPr>
        <w:t xml:space="preserve">50% </w:t>
      </w:r>
      <w:r w:rsidR="0056004E" w:rsidRPr="00D04A8C">
        <w:rPr>
          <w:rFonts w:ascii="Cambria" w:hAnsi="Cambria" w:cs="Times New Roman"/>
          <w:sz w:val="22"/>
          <w:szCs w:val="24"/>
        </w:rPr>
        <w:t>E-waste</w:t>
      </w:r>
      <w:r w:rsidR="00270109" w:rsidRPr="00D04A8C">
        <w:rPr>
          <w:rFonts w:ascii="Cambria" w:hAnsi="Cambria" w:cs="Times New Roman"/>
          <w:sz w:val="22"/>
          <w:szCs w:val="24"/>
        </w:rPr>
        <w:t xml:space="preserve">s </w:t>
      </w:r>
      <w:r w:rsidR="00C55631" w:rsidRPr="00D04A8C">
        <w:rPr>
          <w:rFonts w:ascii="Cambria" w:hAnsi="Cambria" w:cs="Times New Roman"/>
          <w:sz w:val="22"/>
          <w:szCs w:val="24"/>
        </w:rPr>
        <w:t>themselves</w:t>
      </w:r>
      <w:r w:rsidR="00270109" w:rsidRPr="00D04A8C">
        <w:rPr>
          <w:rFonts w:ascii="Cambria" w:hAnsi="Cambria" w:cs="Times New Roman"/>
          <w:sz w:val="22"/>
          <w:szCs w:val="24"/>
        </w:rPr>
        <w:t>.</w:t>
      </w:r>
    </w:p>
    <w:p w14:paraId="498B26D0" w14:textId="77777777" w:rsidR="00D04A8C" w:rsidRDefault="00D04A8C">
      <w:pPr>
        <w:widowControl/>
        <w:jc w:val="left"/>
        <w:rPr>
          <w:rFonts w:ascii="Cambria" w:hAnsi="Cambria" w:cs="Times New Roman"/>
          <w:sz w:val="22"/>
          <w:szCs w:val="24"/>
        </w:rPr>
      </w:pPr>
      <w:r>
        <w:rPr>
          <w:rFonts w:ascii="Cambria" w:hAnsi="Cambria" w:cs="Times New Roman"/>
          <w:sz w:val="22"/>
          <w:szCs w:val="24"/>
        </w:rPr>
        <w:br w:type="page"/>
      </w:r>
    </w:p>
    <w:p w14:paraId="781DBD8B" w14:textId="10DAD599" w:rsidR="00035595" w:rsidRPr="00D04A8C" w:rsidRDefault="00035595" w:rsidP="00B915D5">
      <w:pPr>
        <w:pStyle w:val="a9"/>
        <w:numPr>
          <w:ilvl w:val="1"/>
          <w:numId w:val="1"/>
        </w:numPr>
        <w:snapToGrid w:val="0"/>
        <w:spacing w:afterLines="50" w:after="156" w:line="360" w:lineRule="auto"/>
        <w:ind w:firstLineChars="0"/>
        <w:rPr>
          <w:rFonts w:ascii="Cambria" w:hAnsi="Cambria" w:cs="Times New Roman"/>
          <w:b/>
          <w:bCs/>
          <w:sz w:val="24"/>
          <w:szCs w:val="28"/>
        </w:rPr>
      </w:pPr>
      <w:r w:rsidRPr="00D04A8C">
        <w:rPr>
          <w:rFonts w:ascii="Cambria" w:hAnsi="Cambria" w:cs="Times New Roman"/>
          <w:b/>
          <w:bCs/>
          <w:sz w:val="24"/>
          <w:szCs w:val="28"/>
        </w:rPr>
        <w:lastRenderedPageBreak/>
        <w:t xml:space="preserve">Scenarios when the </w:t>
      </w:r>
      <w:r w:rsidR="00A266FF" w:rsidRPr="00D04A8C">
        <w:rPr>
          <w:rFonts w:ascii="Cambria" w:hAnsi="Cambria" w:cs="Times New Roman"/>
          <w:b/>
          <w:bCs/>
          <w:sz w:val="24"/>
          <w:szCs w:val="28"/>
        </w:rPr>
        <w:t>technical</w:t>
      </w:r>
      <w:r w:rsidRPr="00D04A8C">
        <w:rPr>
          <w:rFonts w:ascii="Cambria" w:hAnsi="Cambria" w:cs="Times New Roman"/>
          <w:b/>
          <w:bCs/>
          <w:sz w:val="24"/>
          <w:szCs w:val="28"/>
        </w:rPr>
        <w:t xml:space="preserve"> barriers exist</w:t>
      </w:r>
    </w:p>
    <w:p w14:paraId="7A3376D6" w14:textId="2749390F" w:rsidR="00035595" w:rsidRPr="00D04A8C" w:rsidRDefault="00035595"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This section illustrates the scenario configuration for </w:t>
      </w:r>
      <w:r w:rsidR="00A266FF" w:rsidRPr="00D04A8C">
        <w:rPr>
          <w:rFonts w:ascii="Cambria" w:hAnsi="Cambria" w:cs="Times New Roman"/>
          <w:sz w:val="22"/>
          <w:szCs w:val="24"/>
        </w:rPr>
        <w:t>technical</w:t>
      </w:r>
      <w:r w:rsidRPr="00D04A8C">
        <w:rPr>
          <w:rFonts w:ascii="Cambria" w:hAnsi="Cambria" w:cs="Times New Roman"/>
          <w:sz w:val="22"/>
          <w:szCs w:val="24"/>
        </w:rPr>
        <w:t xml:space="preserve"> barrier situation and the countermeasure analysis, including simpl</w:t>
      </w:r>
      <w:r w:rsidR="00F27F8F" w:rsidRPr="00D04A8C">
        <w:rPr>
          <w:rFonts w:ascii="Cambria" w:hAnsi="Cambria" w:cs="Times New Roman"/>
          <w:sz w:val="22"/>
          <w:szCs w:val="24"/>
        </w:rPr>
        <w:t>e</w:t>
      </w:r>
      <w:r w:rsidRPr="00D04A8C">
        <w:rPr>
          <w:rFonts w:ascii="Cambria" w:hAnsi="Cambria" w:cs="Times New Roman"/>
          <w:sz w:val="22"/>
          <w:szCs w:val="24"/>
        </w:rPr>
        <w:t xml:space="preserve"> </w:t>
      </w:r>
      <w:r w:rsidR="007C6449" w:rsidRPr="00D04A8C">
        <w:rPr>
          <w:rFonts w:ascii="Cambria" w:hAnsi="Cambria" w:cs="Times New Roman"/>
          <w:sz w:val="22"/>
          <w:szCs w:val="24"/>
        </w:rPr>
        <w:t>technical</w:t>
      </w:r>
      <w:r w:rsidRPr="00D04A8C">
        <w:rPr>
          <w:rFonts w:ascii="Cambria" w:hAnsi="Cambria" w:cs="Times New Roman"/>
          <w:sz w:val="22"/>
          <w:szCs w:val="24"/>
        </w:rPr>
        <w:t xml:space="preserve"> barrier, </w:t>
      </w:r>
      <w:r w:rsidR="005157BD" w:rsidRPr="00D04A8C">
        <w:rPr>
          <w:rFonts w:ascii="Cambria" w:hAnsi="Cambria" w:cs="Times New Roman"/>
          <w:sz w:val="22"/>
          <w:szCs w:val="24"/>
        </w:rPr>
        <w:t>varying technical barrier (</w:t>
      </w:r>
      <w:r w:rsidR="007C6449" w:rsidRPr="00D04A8C">
        <w:rPr>
          <w:rFonts w:ascii="Cambria" w:hAnsi="Cambria" w:cs="Times New Roman"/>
          <w:sz w:val="22"/>
          <w:szCs w:val="24"/>
        </w:rPr>
        <w:t>technical</w:t>
      </w:r>
      <w:r w:rsidRPr="00D04A8C">
        <w:rPr>
          <w:rFonts w:ascii="Cambria" w:hAnsi="Cambria" w:cs="Times New Roman"/>
          <w:sz w:val="22"/>
          <w:szCs w:val="24"/>
        </w:rPr>
        <w:t xml:space="preserve"> barrier while catch up</w:t>
      </w:r>
      <w:proofErr w:type="gramStart"/>
      <w:r w:rsidR="005157BD" w:rsidRPr="00D04A8C">
        <w:rPr>
          <w:rFonts w:ascii="Cambria" w:hAnsi="Cambria" w:cs="Times New Roman"/>
          <w:sz w:val="22"/>
          <w:szCs w:val="24"/>
        </w:rPr>
        <w:t>)</w:t>
      </w:r>
      <w:r w:rsidR="007C6449" w:rsidRPr="00D04A8C">
        <w:rPr>
          <w:rFonts w:ascii="Cambria" w:hAnsi="Cambria" w:cs="Times New Roman"/>
          <w:sz w:val="22"/>
          <w:szCs w:val="24"/>
        </w:rPr>
        <w:t xml:space="preserve"> </w:t>
      </w:r>
      <w:r w:rsidRPr="00D04A8C">
        <w:rPr>
          <w:rFonts w:ascii="Cambria" w:hAnsi="Cambria" w:cs="Times New Roman"/>
          <w:sz w:val="22"/>
          <w:szCs w:val="24"/>
        </w:rPr>
        <w:t>,</w:t>
      </w:r>
      <w:proofErr w:type="gramEnd"/>
      <w:r w:rsidRPr="00D04A8C">
        <w:rPr>
          <w:rFonts w:ascii="Cambria" w:hAnsi="Cambria" w:cs="Times New Roman"/>
          <w:sz w:val="22"/>
          <w:szCs w:val="24"/>
        </w:rPr>
        <w:t xml:space="preserve"> </w:t>
      </w:r>
      <w:r w:rsidR="007C6449" w:rsidRPr="00D04A8C">
        <w:rPr>
          <w:rFonts w:ascii="Cambria" w:hAnsi="Cambria" w:cs="Times New Roman"/>
          <w:sz w:val="22"/>
          <w:szCs w:val="24"/>
        </w:rPr>
        <w:t>technical</w:t>
      </w:r>
      <w:r w:rsidRPr="00D04A8C">
        <w:rPr>
          <w:rFonts w:ascii="Cambria" w:hAnsi="Cambria" w:cs="Times New Roman"/>
          <w:sz w:val="22"/>
          <w:szCs w:val="24"/>
        </w:rPr>
        <w:t xml:space="preserve"> barrier with measures.</w:t>
      </w:r>
    </w:p>
    <w:p w14:paraId="762B98C2" w14:textId="39F411D9" w:rsidR="001A766E" w:rsidRPr="00D04A8C" w:rsidRDefault="00D04A8C" w:rsidP="00D04A8C">
      <w:pPr>
        <w:snapToGrid w:val="0"/>
        <w:spacing w:afterLines="50" w:after="156" w:line="360" w:lineRule="auto"/>
        <w:rPr>
          <w:rFonts w:ascii="Cambria" w:hAnsi="Cambria" w:cs="Times New Roman"/>
          <w:b/>
          <w:bCs/>
        </w:rPr>
      </w:pPr>
      <w:r>
        <w:rPr>
          <w:rFonts w:ascii="Cambria" w:hAnsi="Cambria" w:cs="Times New Roman"/>
          <w:b/>
          <w:bCs/>
        </w:rPr>
        <w:t xml:space="preserve">(1) </w:t>
      </w:r>
      <w:r w:rsidR="001A766E" w:rsidRPr="00D04A8C">
        <w:rPr>
          <w:rFonts w:ascii="Cambria" w:hAnsi="Cambria" w:cs="Times New Roman"/>
          <w:b/>
          <w:bCs/>
        </w:rPr>
        <w:t>T</w:t>
      </w:r>
      <w:r w:rsidR="00885D84" w:rsidRPr="00D04A8C">
        <w:rPr>
          <w:rFonts w:ascii="Cambria" w:hAnsi="Cambria" w:cs="Times New Roman"/>
          <w:b/>
          <w:bCs/>
        </w:rPr>
        <w:t>echnical</w:t>
      </w:r>
      <w:r w:rsidR="001A766E" w:rsidRPr="00D04A8C">
        <w:rPr>
          <w:rFonts w:ascii="Cambria" w:hAnsi="Cambria" w:cs="Times New Roman"/>
          <w:b/>
          <w:bCs/>
        </w:rPr>
        <w:t xml:space="preserve"> barrier</w:t>
      </w:r>
    </w:p>
    <w:p w14:paraId="0576B6A2" w14:textId="2F70E9C9" w:rsidR="008D38A9" w:rsidRPr="00D04A8C" w:rsidRDefault="003F0FF3"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Technical</w:t>
      </w:r>
      <w:r w:rsidR="009C5D59" w:rsidRPr="00D04A8C">
        <w:rPr>
          <w:rFonts w:ascii="Cambria" w:hAnsi="Cambria" w:cs="Times New Roman"/>
          <w:sz w:val="22"/>
          <w:szCs w:val="24"/>
        </w:rPr>
        <w:t xml:space="preserve"> barrier means export </w:t>
      </w:r>
      <w:r w:rsidR="00D630AD" w:rsidRPr="00D04A8C">
        <w:rPr>
          <w:rFonts w:ascii="Cambria" w:hAnsi="Cambria" w:cs="Times New Roman"/>
          <w:sz w:val="22"/>
          <w:szCs w:val="24"/>
        </w:rPr>
        <w:t>regulations</w:t>
      </w:r>
      <w:r w:rsidR="009C5D59" w:rsidRPr="00D04A8C">
        <w:rPr>
          <w:rFonts w:ascii="Cambria" w:hAnsi="Cambria" w:cs="Times New Roman"/>
          <w:sz w:val="22"/>
          <w:szCs w:val="24"/>
        </w:rPr>
        <w:t xml:space="preserve"> of </w:t>
      </w:r>
      <w:r w:rsidR="00CF61D1" w:rsidRPr="00D04A8C">
        <w:rPr>
          <w:rFonts w:ascii="Cambria" w:hAnsi="Cambria" w:cs="Times New Roman"/>
          <w:sz w:val="22"/>
          <w:szCs w:val="24"/>
        </w:rPr>
        <w:t>certain</w:t>
      </w:r>
      <w:r w:rsidR="009C5D59" w:rsidRPr="00D04A8C">
        <w:rPr>
          <w:rFonts w:ascii="Cambria" w:hAnsi="Cambria" w:cs="Times New Roman"/>
          <w:sz w:val="22"/>
          <w:szCs w:val="24"/>
        </w:rPr>
        <w:t xml:space="preserve"> GPU servers to certain countries or regions. </w:t>
      </w:r>
      <w:r w:rsidR="009A4CB8" w:rsidRPr="00D04A8C">
        <w:rPr>
          <w:rFonts w:ascii="Cambria" w:hAnsi="Cambria" w:cs="Times New Roman"/>
          <w:sz w:val="22"/>
          <w:szCs w:val="24"/>
        </w:rPr>
        <w:t xml:space="preserve">Under this circumstance, the barriered countries will have to use the servers with weaker computational power to conduct LLMs computing tasks. </w:t>
      </w:r>
      <w:r w:rsidR="00CF61D1" w:rsidRPr="00D04A8C">
        <w:rPr>
          <w:rFonts w:ascii="Cambria" w:hAnsi="Cambria" w:cs="Times New Roman"/>
          <w:sz w:val="22"/>
          <w:szCs w:val="24"/>
        </w:rPr>
        <w:t xml:space="preserve">For instance, </w:t>
      </w:r>
      <w:r w:rsidR="00711749" w:rsidRPr="00D04A8C">
        <w:rPr>
          <w:rFonts w:ascii="Cambria" w:hAnsi="Cambria" w:cs="Times New Roman"/>
          <w:sz w:val="22"/>
          <w:szCs w:val="24"/>
        </w:rPr>
        <w:t xml:space="preserve">Nvidia </w:t>
      </w:r>
      <w:proofErr w:type="spellStart"/>
      <w:r w:rsidR="00711749" w:rsidRPr="00D04A8C">
        <w:rPr>
          <w:rFonts w:ascii="Cambria" w:hAnsi="Cambria" w:cs="Times New Roman"/>
          <w:sz w:val="22"/>
          <w:szCs w:val="24"/>
        </w:rPr>
        <w:t>H800</w:t>
      </w:r>
      <w:proofErr w:type="spellEnd"/>
      <w:r w:rsidR="00711749" w:rsidRPr="00D04A8C">
        <w:rPr>
          <w:rFonts w:ascii="Cambria" w:hAnsi="Cambria" w:cs="Times New Roman"/>
          <w:sz w:val="22"/>
          <w:szCs w:val="24"/>
        </w:rPr>
        <w:t xml:space="preserve"> is the specific adaptation version of </w:t>
      </w:r>
      <w:proofErr w:type="spellStart"/>
      <w:r w:rsidR="00711749" w:rsidRPr="00D04A8C">
        <w:rPr>
          <w:rFonts w:ascii="Cambria" w:hAnsi="Cambria" w:cs="Times New Roman"/>
          <w:sz w:val="22"/>
          <w:szCs w:val="24"/>
        </w:rPr>
        <w:t>H100</w:t>
      </w:r>
      <w:proofErr w:type="spellEnd"/>
      <w:r w:rsidR="00711749" w:rsidRPr="00D04A8C">
        <w:rPr>
          <w:rFonts w:ascii="Cambria" w:hAnsi="Cambria" w:cs="Times New Roman"/>
          <w:sz w:val="22"/>
          <w:szCs w:val="24"/>
        </w:rPr>
        <w:t xml:space="preserve"> for Chinese market</w:t>
      </w:r>
      <w:r w:rsidR="0003312D" w:rsidRPr="00D04A8C">
        <w:rPr>
          <w:rFonts w:ascii="Cambria" w:hAnsi="Cambria" w:cs="Times New Roman"/>
          <w:sz w:val="22"/>
          <w:szCs w:val="24"/>
        </w:rPr>
        <w:t xml:space="preserve"> due to the technical barrier implemented in August 2022</w:t>
      </w:r>
      <w:r w:rsidR="00CF61D1" w:rsidRPr="00D04A8C">
        <w:rPr>
          <w:rFonts w:ascii="Cambria" w:hAnsi="Cambria" w:cs="Times New Roman"/>
          <w:sz w:val="22"/>
          <w:szCs w:val="24"/>
        </w:rPr>
        <w:t xml:space="preserve">. The difference between them is the </w:t>
      </w:r>
      <w:r w:rsidR="00011ADB" w:rsidRPr="00D04A8C">
        <w:rPr>
          <w:rFonts w:ascii="Cambria" w:hAnsi="Cambria" w:cs="Times New Roman"/>
          <w:sz w:val="22"/>
          <w:szCs w:val="24"/>
        </w:rPr>
        <w:t>drop of interconnect bandwidth,</w:t>
      </w:r>
      <w:r w:rsidR="0003312D" w:rsidRPr="00D04A8C">
        <w:rPr>
          <w:rFonts w:ascii="Cambria" w:hAnsi="Cambria" w:cs="Times New Roman"/>
          <w:sz w:val="22"/>
          <w:szCs w:val="24"/>
        </w:rPr>
        <w:t xml:space="preserve"> </w:t>
      </w:r>
      <w:r w:rsidR="00011ADB" w:rsidRPr="00D04A8C">
        <w:rPr>
          <w:rFonts w:ascii="Cambria" w:hAnsi="Cambria" w:cs="Times New Roman"/>
          <w:sz w:val="22"/>
          <w:szCs w:val="24"/>
        </w:rPr>
        <w:t>which leads to longer computing time.</w:t>
      </w:r>
      <w:r w:rsidR="00CF61D1" w:rsidRPr="00D04A8C">
        <w:rPr>
          <w:rFonts w:ascii="Cambria" w:hAnsi="Cambria" w:cs="Times New Roman"/>
          <w:sz w:val="22"/>
          <w:szCs w:val="24"/>
        </w:rPr>
        <w:t xml:space="preserve"> </w:t>
      </w:r>
      <w:r w:rsidR="00F83F20" w:rsidRPr="00D04A8C">
        <w:rPr>
          <w:rFonts w:ascii="Cambria" w:hAnsi="Cambria" w:cs="Times New Roman"/>
          <w:sz w:val="22"/>
          <w:szCs w:val="24"/>
        </w:rPr>
        <w:t xml:space="preserve">This is equivalent to </w:t>
      </w:r>
      <w:r w:rsidR="00934CD8" w:rsidRPr="00D04A8C">
        <w:rPr>
          <w:rFonts w:ascii="Cambria" w:hAnsi="Cambria" w:cs="Times New Roman"/>
          <w:sz w:val="22"/>
          <w:szCs w:val="24"/>
        </w:rPr>
        <w:t xml:space="preserve">a </w:t>
      </w:r>
      <w:r w:rsidR="00F83F20" w:rsidRPr="00D04A8C">
        <w:rPr>
          <w:rFonts w:ascii="Cambria" w:hAnsi="Cambria" w:cs="Times New Roman"/>
          <w:sz w:val="22"/>
          <w:szCs w:val="24"/>
        </w:rPr>
        <w:t xml:space="preserve">lag </w:t>
      </w:r>
      <w:r w:rsidR="00934CD8" w:rsidRPr="00D04A8C">
        <w:rPr>
          <w:rFonts w:ascii="Cambria" w:hAnsi="Cambria" w:cs="Times New Roman"/>
          <w:sz w:val="22"/>
          <w:szCs w:val="24"/>
        </w:rPr>
        <w:t>in</w:t>
      </w:r>
      <w:r w:rsidR="00F83F20" w:rsidRPr="00D04A8C">
        <w:rPr>
          <w:rFonts w:ascii="Cambria" w:hAnsi="Cambria" w:cs="Times New Roman"/>
          <w:sz w:val="22"/>
          <w:szCs w:val="24"/>
        </w:rPr>
        <w:t xml:space="preserve"> computational power </w:t>
      </w:r>
      <w:r w:rsidR="00F85DA3" w:rsidRPr="00D04A8C">
        <w:rPr>
          <w:rFonts w:ascii="Cambria" w:hAnsi="Cambria" w:cs="Times New Roman"/>
          <w:sz w:val="22"/>
          <w:szCs w:val="24"/>
        </w:rPr>
        <w:t>of</w:t>
      </w:r>
      <w:r w:rsidR="00F83F20" w:rsidRPr="00D04A8C">
        <w:rPr>
          <w:rFonts w:ascii="Cambria" w:hAnsi="Cambria" w:cs="Times New Roman"/>
          <w:sz w:val="22"/>
          <w:szCs w:val="24"/>
        </w:rPr>
        <w:t xml:space="preserve"> </w:t>
      </w:r>
      <w:proofErr w:type="spellStart"/>
      <w:r w:rsidR="00F83F20" w:rsidRPr="00D04A8C">
        <w:rPr>
          <w:rFonts w:ascii="Cambria" w:hAnsi="Cambria" w:cs="Times New Roman"/>
          <w:i/>
          <w:iCs/>
          <w:sz w:val="22"/>
          <w:szCs w:val="24"/>
        </w:rPr>
        <w:t>pfs</w:t>
      </w:r>
      <w:proofErr w:type="spellEnd"/>
      <w:r w:rsidR="00F83F20" w:rsidRPr="00D04A8C">
        <w:rPr>
          <w:rFonts w:ascii="Cambria" w:hAnsi="Cambria" w:cs="Times New Roman"/>
          <w:i/>
          <w:iCs/>
          <w:sz w:val="22"/>
          <w:szCs w:val="24"/>
        </w:rPr>
        <w:t>-day</w:t>
      </w:r>
      <w:r w:rsidR="007444CC" w:rsidRPr="00D04A8C">
        <w:rPr>
          <w:rFonts w:ascii="Cambria" w:hAnsi="Cambria" w:cs="Times New Roman"/>
          <w:sz w:val="22"/>
          <w:szCs w:val="24"/>
        </w:rPr>
        <w:t xml:space="preserve">, </w:t>
      </w:r>
      <w:r w:rsidR="00AF540B" w:rsidRPr="00D04A8C">
        <w:rPr>
          <w:rFonts w:ascii="Cambria" w:hAnsi="Cambria" w:cs="Times New Roman"/>
          <w:sz w:val="22"/>
          <w:szCs w:val="24"/>
        </w:rPr>
        <w:t xml:space="preserve">described with a </w:t>
      </w:r>
      <w:r w:rsidR="00632A12" w:rsidRPr="00D04A8C">
        <w:rPr>
          <w:rFonts w:ascii="Cambria" w:hAnsi="Cambria" w:cs="Times New Roman"/>
          <w:sz w:val="22"/>
          <w:szCs w:val="24"/>
        </w:rPr>
        <w:t xml:space="preserve">time-dependent </w:t>
      </w:r>
      <w:r w:rsidR="00AF540B" w:rsidRPr="00D04A8C">
        <w:rPr>
          <w:rFonts w:ascii="Cambria" w:hAnsi="Cambria" w:cs="Times New Roman"/>
          <w:sz w:val="22"/>
          <w:szCs w:val="24"/>
        </w:rPr>
        <w:t xml:space="preserve">lag </w:t>
      </w:r>
      <w:r w:rsidR="000E3794" w:rsidRPr="00D04A8C">
        <w:rPr>
          <w:rFonts w:ascii="Cambria" w:hAnsi="Cambria" w:cs="Times New Roman"/>
          <w:sz w:val="22"/>
          <w:szCs w:val="24"/>
        </w:rPr>
        <w:t>for</w:t>
      </w:r>
      <w:r w:rsidR="00AF540B" w:rsidRPr="00D04A8C">
        <w:rPr>
          <w:rFonts w:ascii="Cambria" w:hAnsi="Cambria" w:cs="Times New Roman"/>
          <w:sz w:val="22"/>
          <w:szCs w:val="24"/>
        </w:rPr>
        <w:t xml:space="preserve">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m:t>
        </m:r>
      </m:oMath>
      <w:r w:rsidR="00AF540B"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m:t>
        </m:r>
      </m:oMath>
      <w:r w:rsidR="00A327FF" w:rsidRPr="00D04A8C">
        <w:rPr>
          <w:rFonts w:ascii="Cambria" w:hAnsi="Cambria" w:cs="Times New Roman"/>
          <w:sz w:val="22"/>
          <w:szCs w:val="24"/>
        </w:rPr>
        <w:t>.Which is to say</w:t>
      </w:r>
      <w:r w:rsidR="00AF540B" w:rsidRPr="00D04A8C">
        <w:rPr>
          <w:rFonts w:ascii="Cambria" w:hAnsi="Cambria" w:cs="Times New Roman"/>
          <w:sz w:val="22"/>
          <w:szCs w:val="24"/>
        </w:rPr>
        <w:t xml:space="preserve">, the barriered countries have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t</m:t>
            </m:r>
          </m:sub>
        </m:sSub>
        <m:r>
          <w:rPr>
            <w:rFonts w:ascii="Cambria Math" w:hAnsi="Cambria Math" w:cs="Times New Roman"/>
            <w:sz w:val="22"/>
            <w:szCs w:val="24"/>
          </w:rPr>
          <m:t>(t-b)</m:t>
        </m:r>
      </m:oMath>
      <w:r w:rsidR="00AF540B" w:rsidRPr="00D04A8C">
        <w:rPr>
          <w:rFonts w:ascii="Cambria" w:hAnsi="Cambria" w:cs="Times New Roman"/>
          <w:sz w:val="22"/>
          <w:szCs w:val="24"/>
        </w:rPr>
        <w:t xml:space="preserve"> and </w:t>
      </w:r>
      <m:oMath>
        <m:sSub>
          <m:sSubPr>
            <m:ctrlPr>
              <w:rPr>
                <w:rFonts w:ascii="Cambria Math" w:hAnsi="Cambria Math" w:cs="Times New Roman"/>
                <w:i/>
                <w:sz w:val="22"/>
                <w:szCs w:val="24"/>
              </w:rPr>
            </m:ctrlPr>
          </m:sSubPr>
          <m:e>
            <m:r>
              <w:rPr>
                <w:rFonts w:ascii="Cambria Math" w:hAnsi="Cambria Math" w:cs="Times New Roman"/>
                <w:sz w:val="22"/>
                <w:szCs w:val="24"/>
              </w:rPr>
              <m:t>C</m:t>
            </m:r>
          </m:e>
          <m:sub>
            <m:r>
              <w:rPr>
                <w:rFonts w:ascii="Cambria Math" w:hAnsi="Cambria Math" w:cs="Times New Roman"/>
                <w:sz w:val="22"/>
                <w:szCs w:val="24"/>
              </w:rPr>
              <m:t>i</m:t>
            </m:r>
          </m:sub>
        </m:sSub>
        <m:r>
          <w:rPr>
            <w:rFonts w:ascii="Cambria Math" w:hAnsi="Cambria Math" w:cs="Times New Roman"/>
            <w:sz w:val="22"/>
            <w:szCs w:val="24"/>
          </w:rPr>
          <m:t>(t-b)</m:t>
        </m:r>
      </m:oMath>
      <w:r w:rsidR="00AF540B" w:rsidRPr="00D04A8C">
        <w:rPr>
          <w:rFonts w:ascii="Cambria" w:hAnsi="Cambria" w:cs="Times New Roman"/>
          <w:sz w:val="22"/>
          <w:szCs w:val="24"/>
        </w:rPr>
        <w:t xml:space="preserve"> in timeframe </w:t>
      </w:r>
      <m:oMath>
        <m:r>
          <w:rPr>
            <w:rFonts w:ascii="Cambria Math" w:hAnsi="Cambria Math" w:cs="Times New Roman"/>
            <w:sz w:val="22"/>
            <w:szCs w:val="24"/>
          </w:rPr>
          <m:t>t</m:t>
        </m:r>
      </m:oMath>
      <w:r w:rsidR="00AF540B" w:rsidRPr="00D04A8C">
        <w:rPr>
          <w:rFonts w:ascii="Cambria" w:hAnsi="Cambria" w:cs="Times New Roman"/>
          <w:sz w:val="22"/>
          <w:szCs w:val="24"/>
        </w:rPr>
        <w:t xml:space="preserve">, where </w:t>
      </w:r>
      <m:oMath>
        <m:r>
          <w:rPr>
            <w:rFonts w:ascii="Cambria Math" w:hAnsi="Cambria Math" w:cs="Times New Roman"/>
            <w:sz w:val="22"/>
            <w:szCs w:val="24"/>
          </w:rPr>
          <m:t>b</m:t>
        </m:r>
      </m:oMath>
      <w:r w:rsidR="00AF540B" w:rsidRPr="00D04A8C">
        <w:rPr>
          <w:rFonts w:ascii="Cambria" w:hAnsi="Cambria" w:cs="Times New Roman"/>
          <w:sz w:val="22"/>
          <w:szCs w:val="24"/>
        </w:rPr>
        <w:t xml:space="preserve"> is lagging time length indicating the severity of barriers. In this </w:t>
      </w:r>
      <w:r w:rsidRPr="00D04A8C">
        <w:rPr>
          <w:rFonts w:ascii="Cambria" w:hAnsi="Cambria" w:cs="Times New Roman"/>
          <w:sz w:val="22"/>
          <w:szCs w:val="24"/>
        </w:rPr>
        <w:t>technical</w:t>
      </w:r>
      <w:r w:rsidR="00AF540B" w:rsidRPr="00D04A8C">
        <w:rPr>
          <w:rFonts w:ascii="Cambria" w:hAnsi="Cambria" w:cs="Times New Roman"/>
          <w:sz w:val="22"/>
          <w:szCs w:val="24"/>
        </w:rPr>
        <w:t xml:space="preserve"> barrier scenario, we suppose 25% of </w:t>
      </w:r>
      <w:r w:rsidR="0057719D" w:rsidRPr="00D04A8C">
        <w:rPr>
          <w:rFonts w:ascii="Cambria" w:hAnsi="Cambria" w:cs="Times New Roman"/>
          <w:sz w:val="22"/>
          <w:szCs w:val="24"/>
        </w:rPr>
        <w:t>LLMs</w:t>
      </w:r>
      <w:r w:rsidR="00AF540B" w:rsidRPr="00D04A8C">
        <w:rPr>
          <w:rFonts w:ascii="Cambria" w:hAnsi="Cambria" w:cs="Times New Roman"/>
          <w:sz w:val="22"/>
          <w:szCs w:val="24"/>
        </w:rPr>
        <w:t xml:space="preserve"> computation is conducted with 1-year lag.</w:t>
      </w:r>
    </w:p>
    <w:p w14:paraId="2A0C016D" w14:textId="77996CCD" w:rsidR="001A766E" w:rsidRPr="00D04A8C" w:rsidRDefault="00D04A8C" w:rsidP="00D04A8C">
      <w:pPr>
        <w:snapToGrid w:val="0"/>
        <w:spacing w:afterLines="50" w:after="156" w:line="360" w:lineRule="auto"/>
        <w:rPr>
          <w:rFonts w:ascii="Cambria" w:hAnsi="Cambria" w:cs="Times New Roman"/>
          <w:b/>
          <w:bCs/>
        </w:rPr>
      </w:pPr>
      <w:bookmarkStart w:id="7" w:name="_Hlk148193787"/>
      <w:r>
        <w:rPr>
          <w:rFonts w:ascii="Cambria" w:hAnsi="Cambria" w:cs="Times New Roman"/>
          <w:b/>
          <w:bCs/>
        </w:rPr>
        <w:t xml:space="preserve">(2) </w:t>
      </w:r>
      <w:r w:rsidR="008C338D" w:rsidRPr="00D04A8C">
        <w:rPr>
          <w:rFonts w:ascii="Cambria" w:hAnsi="Cambria" w:cs="Times New Roman"/>
          <w:b/>
          <w:bCs/>
        </w:rPr>
        <w:t>Varying technical barrier</w:t>
      </w:r>
      <w:bookmarkEnd w:id="7"/>
      <w:r w:rsidR="008C338D" w:rsidRPr="00D04A8C">
        <w:rPr>
          <w:rFonts w:ascii="Cambria" w:hAnsi="Cambria" w:cs="Times New Roman"/>
          <w:b/>
          <w:bCs/>
        </w:rPr>
        <w:t xml:space="preserve"> (</w:t>
      </w:r>
      <w:r w:rsidR="0099459F" w:rsidRPr="00D04A8C">
        <w:rPr>
          <w:rFonts w:ascii="Cambria" w:hAnsi="Cambria" w:cs="Times New Roman"/>
          <w:b/>
          <w:bCs/>
        </w:rPr>
        <w:t>Technical</w:t>
      </w:r>
      <w:r w:rsidR="001A766E" w:rsidRPr="00D04A8C">
        <w:rPr>
          <w:rFonts w:ascii="Cambria" w:hAnsi="Cambria" w:cs="Times New Roman"/>
          <w:b/>
          <w:bCs/>
        </w:rPr>
        <w:t xml:space="preserve"> barrier while catch up</w:t>
      </w:r>
      <w:r w:rsidR="003F0FF3" w:rsidRPr="00D04A8C">
        <w:rPr>
          <w:rFonts w:ascii="Cambria" w:hAnsi="Cambria" w:cs="Times New Roman"/>
          <w:b/>
          <w:bCs/>
        </w:rPr>
        <w:t>)</w:t>
      </w:r>
    </w:p>
    <w:p w14:paraId="23069E01" w14:textId="43440354" w:rsidR="008D38A9" w:rsidRDefault="00AB6836"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It’s not likely for barriered countries or regions to accept the lagged servers without doing anything. </w:t>
      </w:r>
      <w:r w:rsidR="007C565F" w:rsidRPr="00D04A8C">
        <w:rPr>
          <w:rFonts w:ascii="Cambria" w:hAnsi="Cambria" w:cs="Times New Roman"/>
          <w:sz w:val="22"/>
          <w:szCs w:val="24"/>
        </w:rPr>
        <w:t>They will develop their semiconductor industry and gradually make up for this lag of computational power.</w:t>
      </w:r>
      <w:r w:rsidR="00F93BBC" w:rsidRPr="00D04A8C">
        <w:rPr>
          <w:rFonts w:ascii="Cambria" w:hAnsi="Cambria" w:cs="Times New Roman"/>
          <w:sz w:val="22"/>
          <w:szCs w:val="24"/>
        </w:rPr>
        <w:t xml:space="preserve"> This is defined as </w:t>
      </w:r>
      <w:r w:rsidR="000D660D" w:rsidRPr="00D04A8C">
        <w:rPr>
          <w:rFonts w:ascii="Cambria" w:hAnsi="Cambria" w:cs="Times New Roman"/>
          <w:sz w:val="22"/>
          <w:szCs w:val="24"/>
        </w:rPr>
        <w:t xml:space="preserve">the </w:t>
      </w:r>
      <w:r w:rsidR="00E558AD" w:rsidRPr="00D04A8C">
        <w:rPr>
          <w:rFonts w:ascii="Cambria" w:hAnsi="Cambria" w:cs="Times New Roman"/>
          <w:sz w:val="22"/>
          <w:szCs w:val="24"/>
        </w:rPr>
        <w:t>varying technical barrier</w:t>
      </w:r>
      <w:r w:rsidR="00F93BBC" w:rsidRPr="00D04A8C">
        <w:rPr>
          <w:rFonts w:ascii="Cambria" w:hAnsi="Cambria" w:cs="Times New Roman"/>
          <w:sz w:val="22"/>
          <w:szCs w:val="24"/>
        </w:rPr>
        <w:t xml:space="preserve"> scenario. We assume that this 25% countries will gradually catch up with the main trend </w:t>
      </w:r>
      <w:r w:rsidR="006C5F73" w:rsidRPr="00D04A8C">
        <w:rPr>
          <w:rFonts w:ascii="Cambria" w:hAnsi="Cambria" w:cs="Times New Roman"/>
          <w:sz w:val="22"/>
          <w:szCs w:val="24"/>
        </w:rPr>
        <w:t>of computing power evolution</w:t>
      </w:r>
      <w:r w:rsidR="00496DAF" w:rsidRPr="00D04A8C">
        <w:rPr>
          <w:rFonts w:ascii="Cambria" w:hAnsi="Cambria" w:cs="Times New Roman"/>
          <w:sz w:val="22"/>
          <w:szCs w:val="24"/>
        </w:rPr>
        <w:t xml:space="preserve"> </w:t>
      </w:r>
      <w:r w:rsidR="00F93BBC" w:rsidRPr="00D04A8C">
        <w:rPr>
          <w:rFonts w:ascii="Cambria" w:hAnsi="Cambria" w:cs="Times New Roman"/>
          <w:sz w:val="22"/>
          <w:szCs w:val="24"/>
        </w:rPr>
        <w:t>in 203</w:t>
      </w:r>
      <w:r w:rsidR="00712592" w:rsidRPr="00D04A8C">
        <w:rPr>
          <w:rFonts w:ascii="Cambria" w:hAnsi="Cambria" w:cs="Times New Roman"/>
          <w:sz w:val="22"/>
          <w:szCs w:val="24"/>
        </w:rPr>
        <w:t>0</w:t>
      </w:r>
      <w:r w:rsidR="00F93BBC" w:rsidRPr="00D04A8C">
        <w:rPr>
          <w:rFonts w:ascii="Cambria" w:hAnsi="Cambria" w:cs="Times New Roman"/>
          <w:sz w:val="22"/>
          <w:szCs w:val="24"/>
        </w:rPr>
        <w:t xml:space="preserve">. See detailed </w:t>
      </w:r>
      <w:r w:rsidR="000D3680" w:rsidRPr="00D04A8C">
        <w:rPr>
          <w:rFonts w:ascii="Cambria" w:hAnsi="Cambria" w:cs="Times New Roman"/>
          <w:sz w:val="22"/>
          <w:szCs w:val="24"/>
        </w:rPr>
        <w:t>evolution curve</w:t>
      </w:r>
      <w:r w:rsidR="00F93BBC" w:rsidRPr="00D04A8C">
        <w:rPr>
          <w:rFonts w:ascii="Cambria" w:hAnsi="Cambria" w:cs="Times New Roman"/>
          <w:sz w:val="22"/>
          <w:szCs w:val="24"/>
        </w:rPr>
        <w:t xml:space="preserve"> in</w:t>
      </w:r>
      <w:r w:rsidR="00A20BDA" w:rsidRPr="00D04A8C">
        <w:rPr>
          <w:rFonts w:ascii="Cambria" w:hAnsi="Cambria" w:cs="Times New Roman"/>
          <w:sz w:val="22"/>
          <w:szCs w:val="24"/>
        </w:rPr>
        <w:t xml:space="preserve"> </w:t>
      </w:r>
      <w:r w:rsidR="00A20BDA" w:rsidRPr="00D04A8C">
        <w:rPr>
          <w:rFonts w:ascii="Cambria" w:hAnsi="Cambria" w:cs="Times New Roman"/>
          <w:sz w:val="22"/>
          <w:szCs w:val="24"/>
        </w:rPr>
        <w:fldChar w:fldCharType="begin"/>
      </w:r>
      <w:r w:rsidR="00A20BDA" w:rsidRPr="00D04A8C">
        <w:rPr>
          <w:rFonts w:ascii="Cambria" w:hAnsi="Cambria" w:cs="Times New Roman"/>
          <w:sz w:val="22"/>
          <w:szCs w:val="24"/>
        </w:rPr>
        <w:instrText xml:space="preserve"> REF _Ref143935598 \h  \* MERGEFORMAT </w:instrText>
      </w:r>
      <w:r w:rsidR="00A20BDA" w:rsidRPr="00D04A8C">
        <w:rPr>
          <w:rFonts w:ascii="Cambria" w:hAnsi="Cambria" w:cs="Times New Roman"/>
          <w:sz w:val="22"/>
          <w:szCs w:val="24"/>
        </w:rPr>
      </w:r>
      <w:r w:rsidR="00A20BDA" w:rsidRPr="00D04A8C">
        <w:rPr>
          <w:rFonts w:ascii="Cambria" w:hAnsi="Cambria" w:cs="Times New Roman"/>
          <w:sz w:val="22"/>
          <w:szCs w:val="24"/>
        </w:rPr>
        <w:fldChar w:fldCharType="separate"/>
      </w:r>
      <w:r w:rsidR="00532485" w:rsidRPr="00D04A8C">
        <w:rPr>
          <w:rFonts w:ascii="Cambria" w:hAnsi="Cambria" w:cs="Times New Roman"/>
          <w:sz w:val="22"/>
          <w:szCs w:val="24"/>
        </w:rPr>
        <w:t>Fig</w:t>
      </w:r>
      <w:r w:rsidR="00D04A8C">
        <w:rPr>
          <w:rFonts w:ascii="Cambria" w:hAnsi="Cambria" w:cs="Times New Roman"/>
          <w:sz w:val="22"/>
          <w:szCs w:val="24"/>
        </w:rPr>
        <w:t xml:space="preserve">. </w:t>
      </w:r>
      <w:proofErr w:type="spellStart"/>
      <w:r w:rsidR="00D04A8C">
        <w:rPr>
          <w:rFonts w:ascii="Cambria" w:hAnsi="Cambria" w:cs="Times New Roman"/>
          <w:sz w:val="22"/>
          <w:szCs w:val="24"/>
        </w:rPr>
        <w:t>S</w:t>
      </w:r>
      <w:r w:rsidR="00532485" w:rsidRPr="00D04A8C">
        <w:rPr>
          <w:rFonts w:ascii="Cambria" w:hAnsi="Cambria" w:cs="Times New Roman"/>
          <w:sz w:val="22"/>
          <w:szCs w:val="24"/>
        </w:rPr>
        <w:t>5</w:t>
      </w:r>
      <w:proofErr w:type="spellEnd"/>
      <w:r w:rsidR="00A20BDA" w:rsidRPr="00D04A8C">
        <w:rPr>
          <w:rFonts w:ascii="Cambria" w:hAnsi="Cambria" w:cs="Times New Roman"/>
          <w:sz w:val="22"/>
          <w:szCs w:val="24"/>
        </w:rPr>
        <w:fldChar w:fldCharType="end"/>
      </w:r>
      <w:r w:rsidR="00F93BBC" w:rsidRPr="00D04A8C">
        <w:rPr>
          <w:rFonts w:ascii="Cambria" w:hAnsi="Cambria" w:cs="Times New Roman"/>
          <w:sz w:val="22"/>
          <w:szCs w:val="24"/>
        </w:rPr>
        <w:t>.</w:t>
      </w:r>
    </w:p>
    <w:p w14:paraId="5DEC6D4B" w14:textId="77777777" w:rsidR="00D04A8C" w:rsidRPr="00D04A8C" w:rsidRDefault="00D04A8C" w:rsidP="00D04A8C">
      <w:pPr>
        <w:snapToGrid w:val="0"/>
        <w:spacing w:afterLines="50" w:after="156" w:line="360" w:lineRule="auto"/>
        <w:rPr>
          <w:rFonts w:ascii="Cambria" w:hAnsi="Cambria" w:cs="Times New Roman"/>
          <w:b/>
          <w:bCs/>
          <w:sz w:val="22"/>
          <w:szCs w:val="24"/>
        </w:rPr>
      </w:pPr>
      <w:r w:rsidRPr="00D04A8C">
        <w:rPr>
          <w:rFonts w:ascii="Cambria" w:hAnsi="Cambria" w:cs="Times New Roman"/>
          <w:b/>
          <w:bCs/>
          <w:sz w:val="22"/>
          <w:szCs w:val="24"/>
        </w:rPr>
        <w:t>(3) Technical barrier with lifespan extension measures</w:t>
      </w:r>
    </w:p>
    <w:p w14:paraId="5229B448" w14:textId="77777777" w:rsidR="00D04A8C" w:rsidRPr="00D04A8C" w:rsidRDefault="00D04A8C" w:rsidP="00D04A8C">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In this scenario, we want to investigate the performance of lifespan extension strategy in compensating the harm caused by technical barrier. Therefore, server lifespan </w:t>
      </w:r>
      <m:oMath>
        <m:r>
          <w:rPr>
            <w:rFonts w:ascii="Cambria Math" w:hAnsi="Cambria Math" w:cs="Times New Roman"/>
            <w:sz w:val="22"/>
            <w:szCs w:val="24"/>
          </w:rPr>
          <m:t>L</m:t>
        </m:r>
      </m:oMath>
      <w:r w:rsidRPr="00D04A8C">
        <w:rPr>
          <w:rFonts w:ascii="Cambria" w:hAnsi="Cambria" w:cs="Times New Roman"/>
          <w:sz w:val="22"/>
          <w:szCs w:val="24"/>
        </w:rPr>
        <w:t xml:space="preserve"> is set to 4 years </w:t>
      </w:r>
      <w:proofErr w:type="gramStart"/>
      <w:r w:rsidRPr="00D04A8C">
        <w:rPr>
          <w:rFonts w:ascii="Cambria" w:hAnsi="Cambria" w:cs="Times New Roman"/>
          <w:sz w:val="22"/>
          <w:szCs w:val="24"/>
        </w:rPr>
        <w:t>on the basis of</w:t>
      </w:r>
      <w:proofErr w:type="gramEnd"/>
      <w:r w:rsidRPr="00D04A8C">
        <w:rPr>
          <w:rFonts w:ascii="Cambria" w:hAnsi="Cambria" w:cs="Times New Roman"/>
          <w:sz w:val="22"/>
          <w:szCs w:val="24"/>
        </w:rPr>
        <w:t xml:space="preserve"> technical barrier scenario.</w:t>
      </w:r>
    </w:p>
    <w:p w14:paraId="613F8C0B" w14:textId="77777777" w:rsidR="00D04A8C" w:rsidRPr="00D04A8C" w:rsidRDefault="00D04A8C" w:rsidP="00B915D5">
      <w:pPr>
        <w:snapToGrid w:val="0"/>
        <w:spacing w:afterLines="50" w:after="156" w:line="360" w:lineRule="auto"/>
        <w:rPr>
          <w:rFonts w:ascii="Cambria" w:hAnsi="Cambria" w:cs="Times New Roman"/>
          <w:sz w:val="22"/>
          <w:szCs w:val="24"/>
        </w:rPr>
      </w:pPr>
    </w:p>
    <w:p w14:paraId="7030A60B" w14:textId="2137C326" w:rsidR="00B45FA1" w:rsidRPr="00B915D5" w:rsidRDefault="003A2D59" w:rsidP="00B915D5">
      <w:pPr>
        <w:keepNext/>
        <w:snapToGrid w:val="0"/>
        <w:spacing w:afterLines="50" w:after="156" w:line="360" w:lineRule="auto"/>
        <w:jc w:val="center"/>
        <w:rPr>
          <w:rFonts w:ascii="Cambria" w:hAnsi="Cambria"/>
        </w:rPr>
      </w:pPr>
      <w:r w:rsidRPr="00B915D5">
        <w:rPr>
          <w:rFonts w:ascii="Cambria" w:hAnsi="Cambria"/>
          <w:noProof/>
        </w:rPr>
        <w:lastRenderedPageBreak/>
        <w:drawing>
          <wp:inline distT="0" distB="0" distL="0" distR="0" wp14:anchorId="3E8A901C" wp14:editId="09E0D388">
            <wp:extent cx="4242589" cy="2514600"/>
            <wp:effectExtent l="0" t="0" r="5715" b="0"/>
            <wp:docPr id="4992526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3171" cy="2526799"/>
                    </a:xfrm>
                    <a:prstGeom prst="rect">
                      <a:avLst/>
                    </a:prstGeom>
                    <a:noFill/>
                    <a:ln>
                      <a:noFill/>
                    </a:ln>
                  </pic:spPr>
                </pic:pic>
              </a:graphicData>
            </a:graphic>
          </wp:inline>
        </w:drawing>
      </w:r>
    </w:p>
    <w:p w14:paraId="07320F41" w14:textId="6084BBCF" w:rsidR="00D04A8C" w:rsidRDefault="00B45FA1" w:rsidP="00B915D5">
      <w:pPr>
        <w:pStyle w:val="af4"/>
        <w:spacing w:afterLines="50" w:after="156" w:line="360" w:lineRule="auto"/>
        <w:jc w:val="center"/>
        <w:rPr>
          <w:rFonts w:ascii="Cambria" w:eastAsiaTheme="minorEastAsia" w:hAnsi="Cambria" w:cs="Times New Roman"/>
          <w:b/>
          <w:bCs/>
          <w:szCs w:val="21"/>
        </w:rPr>
      </w:pPr>
      <w:bookmarkStart w:id="8" w:name="_Ref143935598"/>
      <w:r w:rsidRPr="00D04A8C">
        <w:rPr>
          <w:rFonts w:ascii="Cambria" w:eastAsiaTheme="minorEastAsia" w:hAnsi="Cambria" w:cs="Times New Roman"/>
          <w:b/>
          <w:bCs/>
          <w:szCs w:val="21"/>
        </w:rPr>
        <w:t>Fig</w:t>
      </w:r>
      <w:r w:rsidR="00D04A8C">
        <w:rPr>
          <w:rFonts w:ascii="Cambria" w:eastAsiaTheme="minorEastAsia" w:hAnsi="Cambria" w:cs="Times New Roman"/>
          <w:b/>
          <w:bCs/>
          <w:szCs w:val="21"/>
        </w:rPr>
        <w:t xml:space="preserve"> </w:t>
      </w:r>
      <w:proofErr w:type="spellStart"/>
      <w:r w:rsidR="00D04A8C">
        <w:rPr>
          <w:rFonts w:ascii="Cambria" w:eastAsiaTheme="minorEastAsia" w:hAnsi="Cambria" w:cs="Times New Roman"/>
          <w:b/>
          <w:bCs/>
          <w:szCs w:val="21"/>
        </w:rPr>
        <w:t>S</w:t>
      </w:r>
      <w:r w:rsidRPr="00D04A8C">
        <w:rPr>
          <w:rFonts w:ascii="Cambria" w:eastAsiaTheme="minorEastAsia" w:hAnsi="Cambria" w:cs="Times New Roman"/>
          <w:b/>
          <w:bCs/>
          <w:szCs w:val="21"/>
        </w:rPr>
        <w:fldChar w:fldCharType="begin"/>
      </w:r>
      <w:r w:rsidRPr="00D04A8C">
        <w:rPr>
          <w:rFonts w:ascii="Cambria" w:eastAsiaTheme="minorEastAsia" w:hAnsi="Cambria" w:cs="Times New Roman"/>
          <w:b/>
          <w:bCs/>
          <w:szCs w:val="21"/>
        </w:rPr>
        <w:instrText xml:space="preserve"> SEQ Figure \* ARABIC </w:instrText>
      </w:r>
      <w:r w:rsidRPr="00D04A8C">
        <w:rPr>
          <w:rFonts w:ascii="Cambria" w:eastAsiaTheme="minorEastAsia" w:hAnsi="Cambria" w:cs="Times New Roman"/>
          <w:b/>
          <w:bCs/>
          <w:szCs w:val="21"/>
        </w:rPr>
        <w:fldChar w:fldCharType="separate"/>
      </w:r>
      <w:r w:rsidR="00532485" w:rsidRPr="00D04A8C">
        <w:rPr>
          <w:rFonts w:ascii="Cambria" w:eastAsiaTheme="minorEastAsia" w:hAnsi="Cambria" w:cs="Times New Roman"/>
          <w:b/>
          <w:bCs/>
          <w:noProof/>
          <w:szCs w:val="21"/>
        </w:rPr>
        <w:t>5</w:t>
      </w:r>
      <w:proofErr w:type="spellEnd"/>
      <w:r w:rsidRPr="00D04A8C">
        <w:rPr>
          <w:rFonts w:ascii="Cambria" w:eastAsiaTheme="minorEastAsia" w:hAnsi="Cambria" w:cs="Times New Roman"/>
          <w:b/>
          <w:bCs/>
          <w:szCs w:val="21"/>
        </w:rPr>
        <w:fldChar w:fldCharType="end"/>
      </w:r>
      <w:bookmarkEnd w:id="8"/>
      <w:r w:rsidRPr="00D04A8C">
        <w:rPr>
          <w:rFonts w:ascii="Cambria" w:eastAsiaTheme="minorEastAsia" w:hAnsi="Cambria" w:cs="Times New Roman"/>
          <w:b/>
          <w:bCs/>
          <w:szCs w:val="21"/>
        </w:rPr>
        <w:t xml:space="preserve"> Evolution of GPU computational power under different t</w:t>
      </w:r>
      <w:r w:rsidR="00C11DA2" w:rsidRPr="00D04A8C">
        <w:rPr>
          <w:rFonts w:ascii="Cambria" w:eastAsiaTheme="minorEastAsia" w:hAnsi="Cambria" w:cs="Times New Roman"/>
          <w:b/>
          <w:bCs/>
          <w:szCs w:val="21"/>
        </w:rPr>
        <w:t>echnical</w:t>
      </w:r>
      <w:r w:rsidRPr="00D04A8C">
        <w:rPr>
          <w:rFonts w:ascii="Cambria" w:eastAsiaTheme="minorEastAsia" w:hAnsi="Cambria" w:cs="Times New Roman"/>
          <w:b/>
          <w:bCs/>
          <w:szCs w:val="21"/>
        </w:rPr>
        <w:t xml:space="preserve"> barrier scenarios</w:t>
      </w:r>
    </w:p>
    <w:p w14:paraId="5F25DF0C" w14:textId="77777777" w:rsidR="00D04A8C" w:rsidRDefault="00D04A8C">
      <w:pPr>
        <w:widowControl/>
        <w:jc w:val="left"/>
        <w:rPr>
          <w:rFonts w:ascii="Cambria" w:hAnsi="Cambria" w:cs="Times New Roman"/>
          <w:b/>
          <w:bCs/>
          <w:sz w:val="20"/>
          <w:szCs w:val="21"/>
        </w:rPr>
      </w:pPr>
      <w:r>
        <w:rPr>
          <w:rFonts w:ascii="Cambria" w:hAnsi="Cambria" w:cs="Times New Roman"/>
          <w:b/>
          <w:bCs/>
          <w:szCs w:val="21"/>
        </w:rPr>
        <w:br w:type="page"/>
      </w:r>
    </w:p>
    <w:p w14:paraId="52999D71" w14:textId="5F9168E1" w:rsidR="00B14DDC" w:rsidRPr="00D04A8C" w:rsidRDefault="00B14DDC" w:rsidP="00B915D5">
      <w:pPr>
        <w:pStyle w:val="a9"/>
        <w:numPr>
          <w:ilvl w:val="0"/>
          <w:numId w:val="1"/>
        </w:numPr>
        <w:snapToGrid w:val="0"/>
        <w:spacing w:afterLines="50" w:after="156" w:line="360" w:lineRule="auto"/>
        <w:ind w:firstLineChars="0"/>
        <w:rPr>
          <w:rFonts w:ascii="Cambria" w:hAnsi="Cambria" w:cs="Times New Roman"/>
          <w:b/>
          <w:bCs/>
          <w:sz w:val="28"/>
          <w:szCs w:val="32"/>
        </w:rPr>
      </w:pPr>
      <w:r w:rsidRPr="00D04A8C">
        <w:rPr>
          <w:rFonts w:ascii="Cambria" w:hAnsi="Cambria" w:cs="Times New Roman"/>
          <w:b/>
          <w:bCs/>
          <w:sz w:val="28"/>
          <w:szCs w:val="32"/>
        </w:rPr>
        <w:lastRenderedPageBreak/>
        <w:t>Review of material recycling technics for AI servers</w:t>
      </w:r>
    </w:p>
    <w:p w14:paraId="046D9A00" w14:textId="71CB2FD2" w:rsidR="00D04A8C" w:rsidRDefault="00B14DDC" w:rsidP="00B915D5">
      <w:pPr>
        <w:snapToGrid w:val="0"/>
        <w:spacing w:afterLines="50" w:after="156" w:line="360" w:lineRule="auto"/>
        <w:rPr>
          <w:rFonts w:ascii="Cambria" w:hAnsi="Cambria" w:cs="Times New Roman"/>
          <w:sz w:val="22"/>
          <w:szCs w:val="24"/>
        </w:rPr>
      </w:pPr>
      <w:r w:rsidRPr="00D04A8C">
        <w:rPr>
          <w:rFonts w:ascii="Cambria" w:hAnsi="Cambria" w:cs="Times New Roman"/>
          <w:sz w:val="22"/>
          <w:szCs w:val="24"/>
        </w:rPr>
        <w:t xml:space="preserve">AI servers are material enriched E-waste enriched in three component categories: PCBs, batteries, and structural parts. The latter, structural parts, are mostly whole-piece aluminum plate, making it easy to handle. PCB is the most metal enriched and valuable part inside AI servers with all type of IC chips attached on it. To collect metals, PCBs are firstly crushed into small pieces before metals are concentrated from non-metal materials. Then, each type of metal is filtered out and refined given to its unique physical or chemical characteristics. Froth flotation method and pneumatic separation method can reach 88% and 75% metal concentration rate, including 5.8% and 9.4% rare metals, respectively </w:t>
      </w:r>
      <w:r w:rsidRPr="00D04A8C">
        <w:rPr>
          <w:rFonts w:ascii="Cambria" w:hAnsi="Cambria" w:cs="Times New Roman"/>
          <w:sz w:val="22"/>
          <w:szCs w:val="24"/>
        </w:rPr>
        <w:fldChar w:fldCharType="begin"/>
      </w:r>
      <w:r w:rsidRPr="00D04A8C">
        <w:rPr>
          <w:rFonts w:ascii="Cambria" w:hAnsi="Cambria" w:cs="Times New Roman"/>
          <w:sz w:val="22"/>
          <w:szCs w:val="24"/>
        </w:rPr>
        <w:instrText xml:space="preserve"> REF _Ref143934356 \r \h </w:instrText>
      </w:r>
      <w:r w:rsidR="00B915D5" w:rsidRPr="00D04A8C">
        <w:rPr>
          <w:rFonts w:ascii="Cambria" w:hAnsi="Cambria" w:cs="Times New Roman"/>
          <w:sz w:val="22"/>
          <w:szCs w:val="24"/>
        </w:rPr>
        <w:instrText xml:space="preserve"> \* MERGEFORMAT </w:instrText>
      </w:r>
      <w:r w:rsidRPr="00D04A8C">
        <w:rPr>
          <w:rFonts w:ascii="Cambria" w:hAnsi="Cambria" w:cs="Times New Roman"/>
          <w:sz w:val="22"/>
          <w:szCs w:val="24"/>
        </w:rPr>
      </w:r>
      <w:r w:rsidRPr="00D04A8C">
        <w:rPr>
          <w:rFonts w:ascii="Cambria" w:hAnsi="Cambria" w:cs="Times New Roman"/>
          <w:sz w:val="22"/>
          <w:szCs w:val="24"/>
        </w:rPr>
        <w:fldChar w:fldCharType="separate"/>
      </w:r>
      <w:r w:rsidR="00532485" w:rsidRPr="00D04A8C">
        <w:rPr>
          <w:rFonts w:ascii="Cambria" w:hAnsi="Cambria" w:cs="Times New Roman"/>
          <w:sz w:val="22"/>
          <w:szCs w:val="24"/>
        </w:rPr>
        <w:t>[22]</w:t>
      </w:r>
      <w:r w:rsidRPr="00D04A8C">
        <w:rPr>
          <w:rFonts w:ascii="Cambria" w:hAnsi="Cambria" w:cs="Times New Roman"/>
          <w:sz w:val="22"/>
          <w:szCs w:val="24"/>
        </w:rPr>
        <w:fldChar w:fldCharType="end"/>
      </w:r>
      <w:r w:rsidRPr="00D04A8C">
        <w:rPr>
          <w:rFonts w:ascii="Cambria" w:hAnsi="Cambria" w:cs="Times New Roman"/>
          <w:sz w:val="22"/>
          <w:szCs w:val="24"/>
        </w:rPr>
        <w:t xml:space="preserve">. Magnetic metal like Fe and Ni can be filtered out by magnetic separator </w:t>
      </w:r>
      <w:r w:rsidRPr="00D04A8C">
        <w:rPr>
          <w:rFonts w:ascii="Cambria" w:hAnsi="Cambria" w:cs="Times New Roman"/>
          <w:sz w:val="22"/>
          <w:szCs w:val="24"/>
        </w:rPr>
        <w:fldChar w:fldCharType="begin"/>
      </w:r>
      <w:r w:rsidRPr="00D04A8C">
        <w:rPr>
          <w:rFonts w:ascii="Cambria" w:hAnsi="Cambria" w:cs="Times New Roman"/>
          <w:sz w:val="22"/>
          <w:szCs w:val="24"/>
        </w:rPr>
        <w:instrText xml:space="preserve"> REF _Ref142642017 \r \h </w:instrText>
      </w:r>
      <w:r w:rsidR="00B915D5" w:rsidRPr="00D04A8C">
        <w:rPr>
          <w:rFonts w:ascii="Cambria" w:hAnsi="Cambria" w:cs="Times New Roman"/>
          <w:sz w:val="22"/>
          <w:szCs w:val="24"/>
        </w:rPr>
        <w:instrText xml:space="preserve"> \* MERGEFORMAT </w:instrText>
      </w:r>
      <w:r w:rsidRPr="00D04A8C">
        <w:rPr>
          <w:rFonts w:ascii="Cambria" w:hAnsi="Cambria" w:cs="Times New Roman"/>
          <w:sz w:val="22"/>
          <w:szCs w:val="24"/>
        </w:rPr>
      </w:r>
      <w:r w:rsidRPr="00D04A8C">
        <w:rPr>
          <w:rFonts w:ascii="Cambria" w:hAnsi="Cambria" w:cs="Times New Roman"/>
          <w:sz w:val="22"/>
          <w:szCs w:val="24"/>
        </w:rPr>
        <w:fldChar w:fldCharType="separate"/>
      </w:r>
      <w:r w:rsidR="00532485" w:rsidRPr="00D04A8C">
        <w:rPr>
          <w:rFonts w:ascii="Cambria" w:hAnsi="Cambria" w:cs="Times New Roman"/>
          <w:sz w:val="22"/>
          <w:szCs w:val="24"/>
        </w:rPr>
        <w:t>[23]</w:t>
      </w:r>
      <w:r w:rsidRPr="00D04A8C">
        <w:rPr>
          <w:rFonts w:ascii="Cambria" w:hAnsi="Cambria" w:cs="Times New Roman"/>
          <w:sz w:val="22"/>
          <w:szCs w:val="24"/>
        </w:rPr>
        <w:fldChar w:fldCharType="end"/>
      </w:r>
      <w:r w:rsidRPr="00D04A8C">
        <w:rPr>
          <w:rFonts w:ascii="Cambria" w:hAnsi="Cambria" w:cs="Times New Roman"/>
          <w:sz w:val="22"/>
          <w:szCs w:val="24"/>
        </w:rPr>
        <w:t xml:space="preserve"> while 99% Al and 97% Sb can be removed by wet dismantling process </w:t>
      </w:r>
      <w:r w:rsidRPr="00D04A8C">
        <w:rPr>
          <w:rFonts w:ascii="Cambria" w:hAnsi="Cambria" w:cs="Times New Roman"/>
          <w:sz w:val="22"/>
          <w:szCs w:val="24"/>
        </w:rPr>
        <w:fldChar w:fldCharType="begin"/>
      </w:r>
      <w:r w:rsidRPr="00D04A8C">
        <w:rPr>
          <w:rFonts w:ascii="Cambria" w:hAnsi="Cambria" w:cs="Times New Roman"/>
          <w:sz w:val="22"/>
          <w:szCs w:val="24"/>
        </w:rPr>
        <w:instrText xml:space="preserve"> REF _Ref143934490 \r \h </w:instrText>
      </w:r>
      <w:r w:rsidR="00B915D5" w:rsidRPr="00D04A8C">
        <w:rPr>
          <w:rFonts w:ascii="Cambria" w:hAnsi="Cambria" w:cs="Times New Roman"/>
          <w:sz w:val="22"/>
          <w:szCs w:val="24"/>
        </w:rPr>
        <w:instrText xml:space="preserve"> \* MERGEFORMAT </w:instrText>
      </w:r>
      <w:r w:rsidRPr="00D04A8C">
        <w:rPr>
          <w:rFonts w:ascii="Cambria" w:hAnsi="Cambria" w:cs="Times New Roman"/>
          <w:sz w:val="22"/>
          <w:szCs w:val="24"/>
        </w:rPr>
      </w:r>
      <w:r w:rsidRPr="00D04A8C">
        <w:rPr>
          <w:rFonts w:ascii="Cambria" w:hAnsi="Cambria" w:cs="Times New Roman"/>
          <w:sz w:val="22"/>
          <w:szCs w:val="24"/>
        </w:rPr>
        <w:fldChar w:fldCharType="separate"/>
      </w:r>
      <w:r w:rsidR="00532485" w:rsidRPr="00D04A8C">
        <w:rPr>
          <w:rFonts w:ascii="Cambria" w:hAnsi="Cambria" w:cs="Times New Roman"/>
          <w:sz w:val="22"/>
          <w:szCs w:val="24"/>
        </w:rPr>
        <w:t>[24]</w:t>
      </w:r>
      <w:r w:rsidRPr="00D04A8C">
        <w:rPr>
          <w:rFonts w:ascii="Cambria" w:hAnsi="Cambria" w:cs="Times New Roman"/>
          <w:sz w:val="22"/>
          <w:szCs w:val="24"/>
        </w:rPr>
        <w:fldChar w:fldCharType="end"/>
      </w:r>
      <w:r w:rsidRPr="00D04A8C">
        <w:rPr>
          <w:rFonts w:ascii="Cambria" w:hAnsi="Cambria" w:cs="Times New Roman"/>
          <w:sz w:val="22"/>
          <w:szCs w:val="24"/>
        </w:rPr>
        <w:t xml:space="preserve">. There are also some dedicated technics to address specific PCB products like memory modules to increase the recycling rate </w:t>
      </w:r>
      <w:r w:rsidRPr="00D04A8C">
        <w:rPr>
          <w:rFonts w:ascii="Cambria" w:hAnsi="Cambria" w:cs="Times New Roman"/>
          <w:sz w:val="22"/>
          <w:szCs w:val="24"/>
        </w:rPr>
        <w:fldChar w:fldCharType="begin"/>
      </w:r>
      <w:r w:rsidRPr="00D04A8C">
        <w:rPr>
          <w:rFonts w:ascii="Cambria" w:hAnsi="Cambria" w:cs="Times New Roman"/>
          <w:sz w:val="22"/>
          <w:szCs w:val="24"/>
        </w:rPr>
        <w:instrText xml:space="preserve"> REF _Ref143934500 \r \h </w:instrText>
      </w:r>
      <w:r w:rsidR="00B915D5" w:rsidRPr="00D04A8C">
        <w:rPr>
          <w:rFonts w:ascii="Cambria" w:hAnsi="Cambria" w:cs="Times New Roman"/>
          <w:sz w:val="22"/>
          <w:szCs w:val="24"/>
        </w:rPr>
        <w:instrText xml:space="preserve"> \* MERGEFORMAT </w:instrText>
      </w:r>
      <w:r w:rsidRPr="00D04A8C">
        <w:rPr>
          <w:rFonts w:ascii="Cambria" w:hAnsi="Cambria" w:cs="Times New Roman"/>
          <w:sz w:val="22"/>
          <w:szCs w:val="24"/>
        </w:rPr>
      </w:r>
      <w:r w:rsidRPr="00D04A8C">
        <w:rPr>
          <w:rFonts w:ascii="Cambria" w:hAnsi="Cambria" w:cs="Times New Roman"/>
          <w:sz w:val="22"/>
          <w:szCs w:val="24"/>
        </w:rPr>
        <w:fldChar w:fldCharType="separate"/>
      </w:r>
      <w:r w:rsidR="00532485" w:rsidRPr="00D04A8C">
        <w:rPr>
          <w:rFonts w:ascii="Cambria" w:hAnsi="Cambria" w:cs="Times New Roman"/>
          <w:sz w:val="22"/>
          <w:szCs w:val="24"/>
        </w:rPr>
        <w:t>[25]</w:t>
      </w:r>
      <w:r w:rsidRPr="00D04A8C">
        <w:rPr>
          <w:rFonts w:ascii="Cambria" w:hAnsi="Cambria" w:cs="Times New Roman"/>
          <w:sz w:val="22"/>
          <w:szCs w:val="24"/>
        </w:rPr>
        <w:fldChar w:fldCharType="end"/>
      </w:r>
      <w:r w:rsidRPr="00D04A8C">
        <w:rPr>
          <w:rFonts w:ascii="Cambria" w:hAnsi="Cambria" w:cs="Times New Roman"/>
          <w:sz w:val="22"/>
          <w:szCs w:val="24"/>
        </w:rPr>
        <w:t xml:space="preserve">. The uninterruptible power supply (UPS) system on AI servers mainly uses lead-acid battery. Recent technologies permit more than 95% lead recycling rate from metallic lead grids and lead paste </w:t>
      </w:r>
      <w:r w:rsidRPr="00D04A8C">
        <w:rPr>
          <w:rFonts w:ascii="Cambria" w:hAnsi="Cambria" w:cs="Times New Roman"/>
          <w:sz w:val="22"/>
          <w:szCs w:val="24"/>
        </w:rPr>
        <w:fldChar w:fldCharType="begin"/>
      </w:r>
      <w:r w:rsidRPr="00D04A8C">
        <w:rPr>
          <w:rFonts w:ascii="Cambria" w:hAnsi="Cambria" w:cs="Times New Roman"/>
          <w:sz w:val="22"/>
          <w:szCs w:val="24"/>
        </w:rPr>
        <w:instrText xml:space="preserve"> REF _Ref143934505 \r \h </w:instrText>
      </w:r>
      <w:r w:rsidR="00B915D5" w:rsidRPr="00D04A8C">
        <w:rPr>
          <w:rFonts w:ascii="Cambria" w:hAnsi="Cambria" w:cs="Times New Roman"/>
          <w:sz w:val="22"/>
          <w:szCs w:val="24"/>
        </w:rPr>
        <w:instrText xml:space="preserve"> \* MERGEFORMAT </w:instrText>
      </w:r>
      <w:r w:rsidRPr="00D04A8C">
        <w:rPr>
          <w:rFonts w:ascii="Cambria" w:hAnsi="Cambria" w:cs="Times New Roman"/>
          <w:sz w:val="22"/>
          <w:szCs w:val="24"/>
        </w:rPr>
      </w:r>
      <w:r w:rsidRPr="00D04A8C">
        <w:rPr>
          <w:rFonts w:ascii="Cambria" w:hAnsi="Cambria" w:cs="Times New Roman"/>
          <w:sz w:val="22"/>
          <w:szCs w:val="24"/>
        </w:rPr>
        <w:fldChar w:fldCharType="separate"/>
      </w:r>
      <w:r w:rsidR="00532485" w:rsidRPr="00D04A8C">
        <w:rPr>
          <w:rFonts w:ascii="Cambria" w:hAnsi="Cambria" w:cs="Times New Roman"/>
          <w:sz w:val="22"/>
          <w:szCs w:val="24"/>
        </w:rPr>
        <w:t>[26]</w:t>
      </w:r>
      <w:r w:rsidRPr="00D04A8C">
        <w:rPr>
          <w:rFonts w:ascii="Cambria" w:hAnsi="Cambria" w:cs="Times New Roman"/>
          <w:sz w:val="22"/>
          <w:szCs w:val="24"/>
        </w:rPr>
        <w:fldChar w:fldCharType="end"/>
      </w:r>
      <w:r w:rsidRPr="00D04A8C">
        <w:rPr>
          <w:rFonts w:ascii="Cambria" w:hAnsi="Cambria" w:cs="Times New Roman"/>
          <w:sz w:val="22"/>
          <w:szCs w:val="24"/>
        </w:rPr>
        <w:t>. Though present technics permit a healthy circular cycle, further efforts on expanding recycling scales while maintain its performance are still needed to catch up with the acceleration of AI development.</w:t>
      </w:r>
    </w:p>
    <w:p w14:paraId="1AF683A0" w14:textId="77777777" w:rsidR="00D04A8C" w:rsidRDefault="00D04A8C">
      <w:pPr>
        <w:widowControl/>
        <w:jc w:val="left"/>
        <w:rPr>
          <w:rFonts w:ascii="Cambria" w:hAnsi="Cambria" w:cs="Times New Roman"/>
          <w:sz w:val="22"/>
          <w:szCs w:val="24"/>
        </w:rPr>
      </w:pPr>
      <w:r>
        <w:rPr>
          <w:rFonts w:ascii="Cambria" w:hAnsi="Cambria" w:cs="Times New Roman"/>
          <w:sz w:val="22"/>
          <w:szCs w:val="24"/>
        </w:rPr>
        <w:br w:type="page"/>
      </w:r>
    </w:p>
    <w:p w14:paraId="4C50F12C" w14:textId="3DAA83D9" w:rsidR="002752F5" w:rsidRPr="00D04A8C" w:rsidRDefault="00954C32" w:rsidP="00B915D5">
      <w:pPr>
        <w:pStyle w:val="a9"/>
        <w:numPr>
          <w:ilvl w:val="0"/>
          <w:numId w:val="1"/>
        </w:numPr>
        <w:snapToGrid w:val="0"/>
        <w:spacing w:afterLines="50" w:after="156" w:line="360" w:lineRule="auto"/>
        <w:ind w:firstLineChars="0"/>
        <w:rPr>
          <w:rFonts w:ascii="Cambria" w:hAnsi="Cambria" w:cs="Times New Roman"/>
          <w:b/>
          <w:bCs/>
          <w:sz w:val="28"/>
          <w:szCs w:val="32"/>
        </w:rPr>
      </w:pPr>
      <w:r>
        <w:rPr>
          <w:rFonts w:ascii="Cambria" w:hAnsi="Cambria" w:cs="Times New Roman"/>
          <w:b/>
          <w:bCs/>
          <w:sz w:val="28"/>
          <w:szCs w:val="32"/>
        </w:rPr>
        <w:lastRenderedPageBreak/>
        <w:t>C</w:t>
      </w:r>
      <w:r w:rsidR="00C91E09" w:rsidRPr="00D04A8C">
        <w:rPr>
          <w:rFonts w:ascii="Cambria" w:hAnsi="Cambria" w:cs="Times New Roman"/>
          <w:b/>
          <w:bCs/>
          <w:sz w:val="28"/>
          <w:szCs w:val="32"/>
        </w:rPr>
        <w:t>ircular</w:t>
      </w:r>
      <w:r>
        <w:rPr>
          <w:rFonts w:ascii="Cambria" w:hAnsi="Cambria" w:cs="Times New Roman"/>
          <w:b/>
          <w:bCs/>
          <w:sz w:val="28"/>
          <w:szCs w:val="32"/>
        </w:rPr>
        <w:t xml:space="preserve"> economy practices</w:t>
      </w:r>
      <w:r w:rsidR="00C91E09" w:rsidRPr="00D04A8C">
        <w:rPr>
          <w:rFonts w:ascii="Cambria" w:hAnsi="Cambria" w:cs="Times New Roman"/>
          <w:b/>
          <w:bCs/>
          <w:sz w:val="28"/>
          <w:szCs w:val="32"/>
        </w:rPr>
        <w:t xml:space="preserve"> of data center operators</w:t>
      </w:r>
    </w:p>
    <w:p w14:paraId="58410710" w14:textId="152C9F2F" w:rsidR="002752F5" w:rsidRPr="00954C32" w:rsidRDefault="002752F5" w:rsidP="00B915D5">
      <w:pPr>
        <w:snapToGrid w:val="0"/>
        <w:spacing w:afterLines="50" w:after="156" w:line="360" w:lineRule="auto"/>
        <w:rPr>
          <w:rFonts w:ascii="Cambria" w:hAnsi="Cambria" w:cs="Times New Roman"/>
          <w:sz w:val="22"/>
          <w:szCs w:val="24"/>
        </w:rPr>
      </w:pPr>
      <w:r w:rsidRPr="00954C32">
        <w:rPr>
          <w:rFonts w:ascii="Cambria" w:hAnsi="Cambria" w:cs="Times New Roman"/>
          <w:sz w:val="22"/>
          <w:szCs w:val="24"/>
        </w:rPr>
        <w:t>Sustainability is becoming an important indicator of today’s data centers. To achieve higher efficiency goals, as well as to meet the commitments on environmental responsibility, data center operators have actively launched initiatives to exhibit their sustainability visions targeting at carbon negative, water positive, and waste disposal. While recycling policy is cited by most operators, Google</w:t>
      </w:r>
      <w:r w:rsidR="00787B9D" w:rsidRPr="00954C32">
        <w:rPr>
          <w:rFonts w:ascii="Cambria" w:hAnsi="Cambria" w:cs="Times New Roman"/>
          <w:sz w:val="22"/>
          <w:szCs w:val="24"/>
        </w:rPr>
        <w:t>,</w:t>
      </w:r>
      <w:r w:rsidRPr="00954C32">
        <w:rPr>
          <w:rFonts w:ascii="Cambria" w:hAnsi="Cambria" w:cs="Times New Roman"/>
          <w:sz w:val="22"/>
          <w:szCs w:val="24"/>
        </w:rPr>
        <w:t xml:space="preserve"> </w:t>
      </w:r>
      <w:proofErr w:type="gramStart"/>
      <w:r w:rsidRPr="00954C32">
        <w:rPr>
          <w:rFonts w:ascii="Cambria" w:hAnsi="Cambria" w:cs="Times New Roman"/>
          <w:sz w:val="22"/>
          <w:szCs w:val="24"/>
        </w:rPr>
        <w:t>Microsoft</w:t>
      </w:r>
      <w:proofErr w:type="gramEnd"/>
      <w:r w:rsidR="00787B9D" w:rsidRPr="00954C32">
        <w:rPr>
          <w:rFonts w:ascii="Cambria" w:hAnsi="Cambria" w:cs="Times New Roman"/>
          <w:sz w:val="22"/>
          <w:szCs w:val="24"/>
        </w:rPr>
        <w:t xml:space="preserve"> and Apple</w:t>
      </w:r>
      <w:r w:rsidRPr="00954C32">
        <w:rPr>
          <w:rFonts w:ascii="Cambria" w:hAnsi="Cambria" w:cs="Times New Roman"/>
          <w:sz w:val="22"/>
          <w:szCs w:val="24"/>
        </w:rPr>
        <w:t xml:space="preserve"> extend their behaviors to achieve zero operation waste particularly.</w:t>
      </w:r>
    </w:p>
    <w:p w14:paraId="6172421B" w14:textId="5190F0A6" w:rsidR="00980AA0" w:rsidRPr="00954C32" w:rsidRDefault="002752F5" w:rsidP="00B915D5">
      <w:pPr>
        <w:pStyle w:val="a9"/>
        <w:numPr>
          <w:ilvl w:val="1"/>
          <w:numId w:val="1"/>
        </w:numPr>
        <w:snapToGrid w:val="0"/>
        <w:spacing w:afterLines="50" w:after="156" w:line="360" w:lineRule="auto"/>
        <w:ind w:firstLineChars="0"/>
        <w:rPr>
          <w:rFonts w:ascii="Cambria" w:hAnsi="Cambria" w:cs="Times New Roman"/>
          <w:b/>
          <w:bCs/>
          <w:sz w:val="22"/>
          <w:szCs w:val="24"/>
        </w:rPr>
      </w:pPr>
      <w:r w:rsidRPr="00954C32">
        <w:rPr>
          <w:rFonts w:ascii="Cambria" w:hAnsi="Cambria" w:cs="Times New Roman"/>
          <w:b/>
          <w:bCs/>
          <w:sz w:val="22"/>
          <w:szCs w:val="24"/>
        </w:rPr>
        <w:t>Microsoft</w:t>
      </w:r>
      <w:r w:rsidR="000B6C01" w:rsidRPr="00954C32">
        <w:rPr>
          <w:rFonts w:ascii="Cambria" w:hAnsi="Cambria" w:cs="Times New Roman"/>
          <w:b/>
          <w:bCs/>
          <w:sz w:val="22"/>
          <w:szCs w:val="24"/>
        </w:rPr>
        <w:t xml:space="preserve"> </w:t>
      </w:r>
      <w:r w:rsidR="000B6C01" w:rsidRPr="00954C32">
        <w:rPr>
          <w:rFonts w:ascii="Cambria" w:hAnsi="Cambria" w:cs="Times New Roman"/>
          <w:b/>
          <w:bCs/>
          <w:sz w:val="22"/>
          <w:szCs w:val="24"/>
        </w:rPr>
        <w:fldChar w:fldCharType="begin"/>
      </w:r>
      <w:r w:rsidR="000B6C01" w:rsidRPr="00954C32">
        <w:rPr>
          <w:rFonts w:ascii="Cambria" w:hAnsi="Cambria" w:cs="Times New Roman"/>
          <w:b/>
          <w:bCs/>
          <w:sz w:val="22"/>
          <w:szCs w:val="24"/>
        </w:rPr>
        <w:instrText xml:space="preserve"> REF _Ref143688812 \r \h </w:instrText>
      </w:r>
      <w:r w:rsidR="00B915D5" w:rsidRPr="00954C32">
        <w:rPr>
          <w:rFonts w:ascii="Cambria" w:hAnsi="Cambria" w:cs="Times New Roman"/>
          <w:b/>
          <w:bCs/>
          <w:sz w:val="22"/>
          <w:szCs w:val="24"/>
        </w:rPr>
        <w:instrText xml:space="preserve"> \* MERGEFORMAT </w:instrText>
      </w:r>
      <w:r w:rsidR="000B6C01" w:rsidRPr="00954C32">
        <w:rPr>
          <w:rFonts w:ascii="Cambria" w:hAnsi="Cambria" w:cs="Times New Roman"/>
          <w:b/>
          <w:bCs/>
          <w:sz w:val="22"/>
          <w:szCs w:val="24"/>
        </w:rPr>
      </w:r>
      <w:r w:rsidR="000B6C01" w:rsidRPr="00954C32">
        <w:rPr>
          <w:rFonts w:ascii="Cambria" w:hAnsi="Cambria" w:cs="Times New Roman"/>
          <w:b/>
          <w:bCs/>
          <w:sz w:val="22"/>
          <w:szCs w:val="24"/>
        </w:rPr>
        <w:fldChar w:fldCharType="separate"/>
      </w:r>
      <w:r w:rsidR="00532485" w:rsidRPr="00954C32">
        <w:rPr>
          <w:rFonts w:ascii="Cambria" w:hAnsi="Cambria" w:cs="Times New Roman"/>
          <w:b/>
          <w:bCs/>
          <w:sz w:val="22"/>
          <w:szCs w:val="24"/>
        </w:rPr>
        <w:t>[27]</w:t>
      </w:r>
      <w:r w:rsidR="000B6C01" w:rsidRPr="00954C32">
        <w:rPr>
          <w:rFonts w:ascii="Cambria" w:hAnsi="Cambria" w:cs="Times New Roman"/>
          <w:b/>
          <w:bCs/>
          <w:sz w:val="22"/>
          <w:szCs w:val="24"/>
        </w:rPr>
        <w:fldChar w:fldCharType="end"/>
      </w:r>
    </w:p>
    <w:p w14:paraId="3DACE784" w14:textId="77777777" w:rsidR="002752F5" w:rsidRPr="00954C32" w:rsidRDefault="002752F5" w:rsidP="00B915D5">
      <w:pPr>
        <w:snapToGrid w:val="0"/>
        <w:spacing w:afterLines="50" w:after="156" w:line="360" w:lineRule="auto"/>
        <w:rPr>
          <w:rFonts w:ascii="Cambria" w:hAnsi="Cambria" w:cs="Times New Roman"/>
          <w:sz w:val="22"/>
          <w:szCs w:val="24"/>
        </w:rPr>
      </w:pPr>
      <w:r w:rsidRPr="00954C32">
        <w:rPr>
          <w:rFonts w:ascii="Cambria" w:hAnsi="Cambria" w:cs="Times New Roman"/>
          <w:sz w:val="22"/>
          <w:szCs w:val="24"/>
        </w:rPr>
        <w:t xml:space="preserve">Microsoft announced to reach the zero-waste goal by 2030. Regarding to equipment in Azure data centers, 90% of servers and components for all cloud hardware will be reused and recycled by 2025. This is supported by their Circular Centers, which have been proven efficient in Amsterdam, Boydton, Chicago, </w:t>
      </w:r>
      <w:proofErr w:type="gramStart"/>
      <w:r w:rsidRPr="00954C32">
        <w:rPr>
          <w:rFonts w:ascii="Cambria" w:hAnsi="Cambria" w:cs="Times New Roman"/>
          <w:sz w:val="22"/>
          <w:szCs w:val="24"/>
        </w:rPr>
        <w:t>Dublin</w:t>
      </w:r>
      <w:proofErr w:type="gramEnd"/>
      <w:r w:rsidRPr="00954C32">
        <w:rPr>
          <w:rFonts w:ascii="Cambria" w:hAnsi="Cambria" w:cs="Times New Roman"/>
          <w:sz w:val="22"/>
          <w:szCs w:val="24"/>
        </w:rPr>
        <w:t xml:space="preserve"> and Singapore. To accelerate recycling, Microsoft is working on hardware supply chains to implement 100% recycled tin solder paste and gold material in produced PCBs. More patented methodologies (e.g. intelligent disposition and routing system-</w:t>
      </w:r>
      <w:proofErr w:type="spellStart"/>
      <w:r w:rsidRPr="00954C32">
        <w:rPr>
          <w:rFonts w:ascii="Cambria" w:hAnsi="Cambria" w:cs="Times New Roman"/>
          <w:sz w:val="22"/>
          <w:szCs w:val="24"/>
        </w:rPr>
        <w:t>IDARS</w:t>
      </w:r>
      <w:proofErr w:type="spellEnd"/>
      <w:r w:rsidRPr="00954C32">
        <w:rPr>
          <w:rFonts w:ascii="Cambria" w:hAnsi="Cambria" w:cs="Times New Roman"/>
          <w:sz w:val="22"/>
          <w:szCs w:val="24"/>
        </w:rPr>
        <w:t>), technologies and standards are pushing forward to secure highly accurate and manipulatable recycling systems.</w:t>
      </w:r>
    </w:p>
    <w:p w14:paraId="2D3A8407" w14:textId="22AB0947" w:rsidR="002752F5" w:rsidRPr="00954C32" w:rsidRDefault="002752F5" w:rsidP="00B915D5">
      <w:pPr>
        <w:pStyle w:val="a9"/>
        <w:numPr>
          <w:ilvl w:val="1"/>
          <w:numId w:val="1"/>
        </w:numPr>
        <w:snapToGrid w:val="0"/>
        <w:spacing w:afterLines="50" w:after="156" w:line="360" w:lineRule="auto"/>
        <w:ind w:firstLineChars="0"/>
        <w:rPr>
          <w:rFonts w:ascii="Cambria" w:hAnsi="Cambria" w:cs="Times New Roman"/>
          <w:b/>
          <w:bCs/>
          <w:sz w:val="22"/>
          <w:szCs w:val="24"/>
        </w:rPr>
      </w:pPr>
      <w:r w:rsidRPr="00954C32">
        <w:rPr>
          <w:rFonts w:ascii="Cambria" w:hAnsi="Cambria" w:cs="Times New Roman"/>
          <w:b/>
          <w:bCs/>
          <w:sz w:val="22"/>
          <w:szCs w:val="24"/>
        </w:rPr>
        <w:t>Google</w:t>
      </w:r>
      <w:r w:rsidR="008E515D" w:rsidRPr="00954C32">
        <w:rPr>
          <w:rFonts w:ascii="Cambria" w:hAnsi="Cambria" w:cs="Times New Roman"/>
          <w:b/>
          <w:bCs/>
          <w:sz w:val="22"/>
          <w:szCs w:val="24"/>
        </w:rPr>
        <w:t xml:space="preserve"> </w:t>
      </w:r>
      <w:r w:rsidR="000B6C01" w:rsidRPr="00954C32">
        <w:rPr>
          <w:rFonts w:ascii="Cambria" w:hAnsi="Cambria" w:cs="Times New Roman"/>
          <w:b/>
          <w:bCs/>
          <w:sz w:val="22"/>
          <w:szCs w:val="24"/>
        </w:rPr>
        <w:fldChar w:fldCharType="begin"/>
      </w:r>
      <w:r w:rsidR="000B6C01" w:rsidRPr="00954C32">
        <w:rPr>
          <w:rFonts w:ascii="Cambria" w:hAnsi="Cambria" w:cs="Times New Roman"/>
          <w:b/>
          <w:bCs/>
          <w:sz w:val="22"/>
          <w:szCs w:val="24"/>
        </w:rPr>
        <w:instrText xml:space="preserve"> REF _Ref143688824 \r \h </w:instrText>
      </w:r>
      <w:r w:rsidR="00B915D5" w:rsidRPr="00954C32">
        <w:rPr>
          <w:rFonts w:ascii="Cambria" w:hAnsi="Cambria" w:cs="Times New Roman"/>
          <w:b/>
          <w:bCs/>
          <w:sz w:val="22"/>
          <w:szCs w:val="24"/>
        </w:rPr>
        <w:instrText xml:space="preserve"> \* MERGEFORMAT </w:instrText>
      </w:r>
      <w:r w:rsidR="000B6C01" w:rsidRPr="00954C32">
        <w:rPr>
          <w:rFonts w:ascii="Cambria" w:hAnsi="Cambria" w:cs="Times New Roman"/>
          <w:b/>
          <w:bCs/>
          <w:sz w:val="22"/>
          <w:szCs w:val="24"/>
        </w:rPr>
      </w:r>
      <w:r w:rsidR="000B6C01" w:rsidRPr="00954C32">
        <w:rPr>
          <w:rFonts w:ascii="Cambria" w:hAnsi="Cambria" w:cs="Times New Roman"/>
          <w:b/>
          <w:bCs/>
          <w:sz w:val="22"/>
          <w:szCs w:val="24"/>
        </w:rPr>
        <w:fldChar w:fldCharType="separate"/>
      </w:r>
      <w:r w:rsidR="00532485" w:rsidRPr="00954C32">
        <w:rPr>
          <w:rFonts w:ascii="Cambria" w:hAnsi="Cambria" w:cs="Times New Roman"/>
          <w:b/>
          <w:bCs/>
          <w:sz w:val="22"/>
          <w:szCs w:val="24"/>
        </w:rPr>
        <w:t>[28]</w:t>
      </w:r>
      <w:r w:rsidR="000B6C01" w:rsidRPr="00954C32">
        <w:rPr>
          <w:rFonts w:ascii="Cambria" w:hAnsi="Cambria" w:cs="Times New Roman"/>
          <w:b/>
          <w:bCs/>
          <w:sz w:val="22"/>
          <w:szCs w:val="24"/>
        </w:rPr>
        <w:fldChar w:fldCharType="end"/>
      </w:r>
      <w:r w:rsidR="000B6C01" w:rsidRPr="00954C32">
        <w:rPr>
          <w:rFonts w:ascii="Cambria" w:hAnsi="Cambria" w:cs="Times New Roman"/>
          <w:b/>
          <w:bCs/>
          <w:sz w:val="22"/>
          <w:szCs w:val="24"/>
        </w:rPr>
        <w:t>:</w:t>
      </w:r>
    </w:p>
    <w:p w14:paraId="38E7C88D" w14:textId="77777777" w:rsidR="002752F5" w:rsidRPr="00954C32" w:rsidRDefault="002752F5" w:rsidP="00B915D5">
      <w:pPr>
        <w:snapToGrid w:val="0"/>
        <w:spacing w:afterLines="50" w:after="156" w:line="360" w:lineRule="auto"/>
        <w:rPr>
          <w:rFonts w:ascii="Cambria" w:hAnsi="Cambria" w:cs="Times New Roman"/>
          <w:sz w:val="22"/>
          <w:szCs w:val="24"/>
        </w:rPr>
      </w:pPr>
      <w:r w:rsidRPr="00954C32">
        <w:rPr>
          <w:rFonts w:ascii="Cambria" w:hAnsi="Cambria" w:cs="Times New Roman"/>
          <w:sz w:val="22"/>
          <w:szCs w:val="24"/>
        </w:rPr>
        <w:t>Google set goal at achieving zero waste to landfill for global data center operations. Though a specific date is not applicable, it’s proven possible by its data center in Mayes County, Oklahoma. Google’s seasonal Excess and Obsolescence (</w:t>
      </w:r>
      <w:proofErr w:type="spellStart"/>
      <w:r w:rsidRPr="00954C32">
        <w:rPr>
          <w:rFonts w:ascii="Cambria" w:hAnsi="Cambria" w:cs="Times New Roman"/>
          <w:sz w:val="22"/>
          <w:szCs w:val="24"/>
        </w:rPr>
        <w:t>E&amp;O</w:t>
      </w:r>
      <w:proofErr w:type="spellEnd"/>
      <w:r w:rsidRPr="00954C32">
        <w:rPr>
          <w:rFonts w:ascii="Cambria" w:hAnsi="Cambria" w:cs="Times New Roman"/>
          <w:sz w:val="22"/>
          <w:szCs w:val="24"/>
        </w:rPr>
        <w:t xml:space="preserve">) process analyzes the life cycle stage of components to determine </w:t>
      </w:r>
      <w:proofErr w:type="spellStart"/>
      <w:r w:rsidRPr="00954C32">
        <w:rPr>
          <w:rFonts w:ascii="Cambria" w:hAnsi="Cambria" w:cs="Times New Roman"/>
          <w:sz w:val="22"/>
          <w:szCs w:val="24"/>
        </w:rPr>
        <w:t>E&amp;O</w:t>
      </w:r>
      <w:proofErr w:type="spellEnd"/>
      <w:r w:rsidRPr="00954C32">
        <w:rPr>
          <w:rFonts w:ascii="Cambria" w:hAnsi="Cambria" w:cs="Times New Roman"/>
          <w:sz w:val="22"/>
          <w:szCs w:val="24"/>
        </w:rPr>
        <w:t xml:space="preserve"> levels, with the selected ones being refurbished, </w:t>
      </w:r>
      <w:proofErr w:type="gramStart"/>
      <w:r w:rsidRPr="00954C32">
        <w:rPr>
          <w:rFonts w:ascii="Cambria" w:hAnsi="Cambria" w:cs="Times New Roman"/>
          <w:sz w:val="22"/>
          <w:szCs w:val="24"/>
        </w:rPr>
        <w:t>resold</w:t>
      </w:r>
      <w:proofErr w:type="gramEnd"/>
      <w:r w:rsidRPr="00954C32">
        <w:rPr>
          <w:rFonts w:ascii="Cambria" w:hAnsi="Cambria" w:cs="Times New Roman"/>
          <w:sz w:val="22"/>
          <w:szCs w:val="24"/>
        </w:rPr>
        <w:t xml:space="preserve"> or recycled. In 2021, they have reached the 29% level of refurbished inventory components used for server upgrades and 4.9 million level of resold units into the secondary market for reuse.</w:t>
      </w:r>
    </w:p>
    <w:p w14:paraId="2F05920E" w14:textId="406D01D2" w:rsidR="002752F5" w:rsidRPr="00954C32" w:rsidRDefault="004906F5" w:rsidP="00B915D5">
      <w:pPr>
        <w:pStyle w:val="a9"/>
        <w:numPr>
          <w:ilvl w:val="1"/>
          <w:numId w:val="1"/>
        </w:numPr>
        <w:snapToGrid w:val="0"/>
        <w:spacing w:afterLines="50" w:after="156" w:line="360" w:lineRule="auto"/>
        <w:ind w:firstLineChars="0"/>
        <w:rPr>
          <w:rFonts w:ascii="Cambria" w:hAnsi="Cambria" w:cs="Times New Roman"/>
          <w:b/>
          <w:bCs/>
          <w:sz w:val="22"/>
          <w:szCs w:val="24"/>
        </w:rPr>
      </w:pPr>
      <w:r w:rsidRPr="00954C32">
        <w:rPr>
          <w:rFonts w:ascii="Cambria" w:hAnsi="Cambria" w:cs="Times New Roman"/>
          <w:b/>
          <w:bCs/>
          <w:sz w:val="22"/>
          <w:szCs w:val="24"/>
        </w:rPr>
        <w:t>Apple</w:t>
      </w:r>
      <w:r w:rsidR="008E515D" w:rsidRPr="00954C32">
        <w:rPr>
          <w:rFonts w:ascii="Cambria" w:hAnsi="Cambria" w:cs="Times New Roman"/>
          <w:b/>
          <w:bCs/>
          <w:sz w:val="22"/>
          <w:szCs w:val="24"/>
        </w:rPr>
        <w:t xml:space="preserve"> </w:t>
      </w:r>
      <w:r w:rsidR="000B6C01" w:rsidRPr="00954C32">
        <w:rPr>
          <w:rFonts w:ascii="Cambria" w:hAnsi="Cambria" w:cs="Times New Roman"/>
          <w:b/>
          <w:bCs/>
          <w:sz w:val="22"/>
          <w:szCs w:val="24"/>
        </w:rPr>
        <w:fldChar w:fldCharType="begin"/>
      </w:r>
      <w:r w:rsidR="000B6C01" w:rsidRPr="00954C32">
        <w:rPr>
          <w:rFonts w:ascii="Cambria" w:hAnsi="Cambria" w:cs="Times New Roman"/>
          <w:b/>
          <w:bCs/>
          <w:sz w:val="22"/>
          <w:szCs w:val="24"/>
        </w:rPr>
        <w:instrText xml:space="preserve"> REF _Ref143688832 \r \h </w:instrText>
      </w:r>
      <w:r w:rsidR="00B915D5" w:rsidRPr="00954C32">
        <w:rPr>
          <w:rFonts w:ascii="Cambria" w:hAnsi="Cambria" w:cs="Times New Roman"/>
          <w:b/>
          <w:bCs/>
          <w:sz w:val="22"/>
          <w:szCs w:val="24"/>
        </w:rPr>
        <w:instrText xml:space="preserve"> \* MERGEFORMAT </w:instrText>
      </w:r>
      <w:r w:rsidR="000B6C01" w:rsidRPr="00954C32">
        <w:rPr>
          <w:rFonts w:ascii="Cambria" w:hAnsi="Cambria" w:cs="Times New Roman"/>
          <w:b/>
          <w:bCs/>
          <w:sz w:val="22"/>
          <w:szCs w:val="24"/>
        </w:rPr>
      </w:r>
      <w:r w:rsidR="000B6C01" w:rsidRPr="00954C32">
        <w:rPr>
          <w:rFonts w:ascii="Cambria" w:hAnsi="Cambria" w:cs="Times New Roman"/>
          <w:b/>
          <w:bCs/>
          <w:sz w:val="22"/>
          <w:szCs w:val="24"/>
        </w:rPr>
        <w:fldChar w:fldCharType="separate"/>
      </w:r>
      <w:r w:rsidR="00532485" w:rsidRPr="00954C32">
        <w:rPr>
          <w:rFonts w:ascii="Cambria" w:hAnsi="Cambria" w:cs="Times New Roman"/>
          <w:b/>
          <w:bCs/>
          <w:sz w:val="22"/>
          <w:szCs w:val="24"/>
        </w:rPr>
        <w:t>[29]</w:t>
      </w:r>
      <w:r w:rsidR="000B6C01" w:rsidRPr="00954C32">
        <w:rPr>
          <w:rFonts w:ascii="Cambria" w:hAnsi="Cambria" w:cs="Times New Roman"/>
          <w:b/>
          <w:bCs/>
          <w:sz w:val="22"/>
          <w:szCs w:val="24"/>
        </w:rPr>
        <w:fldChar w:fldCharType="end"/>
      </w:r>
    </w:p>
    <w:p w14:paraId="5EF5E433" w14:textId="7F886757" w:rsidR="00B41387" w:rsidRPr="00954C32" w:rsidRDefault="00FB471C" w:rsidP="00B915D5">
      <w:pPr>
        <w:widowControl/>
        <w:snapToGrid w:val="0"/>
        <w:spacing w:afterLines="50" w:after="156" w:line="360" w:lineRule="auto"/>
        <w:jc w:val="left"/>
        <w:rPr>
          <w:rFonts w:ascii="Cambria" w:hAnsi="Cambria" w:cs="Times New Roman"/>
          <w:sz w:val="22"/>
          <w:szCs w:val="24"/>
        </w:rPr>
      </w:pPr>
      <w:r w:rsidRPr="00954C32">
        <w:rPr>
          <w:rFonts w:ascii="Cambria" w:hAnsi="Cambria" w:cs="Times New Roman"/>
          <w:sz w:val="22"/>
          <w:szCs w:val="24"/>
        </w:rPr>
        <w:t>Apple measures its waste management efforts by focusing on waste diversion rate</w:t>
      </w:r>
      <w:r w:rsidR="007A6453" w:rsidRPr="00954C32">
        <w:rPr>
          <w:rFonts w:ascii="Cambria" w:hAnsi="Cambria" w:cs="Times New Roman"/>
          <w:sz w:val="22"/>
          <w:szCs w:val="24"/>
        </w:rPr>
        <w:t>.</w:t>
      </w:r>
      <w:r w:rsidR="00425FD8" w:rsidRPr="00954C32">
        <w:rPr>
          <w:rFonts w:ascii="Cambria" w:hAnsi="Cambria" w:cs="Times New Roman"/>
          <w:sz w:val="22"/>
          <w:szCs w:val="24"/>
        </w:rPr>
        <w:t xml:space="preserve"> From the comprehensive operation perspective,</w:t>
      </w:r>
      <w:r w:rsidR="007A6453" w:rsidRPr="00954C32">
        <w:rPr>
          <w:rFonts w:ascii="Cambria" w:hAnsi="Cambria" w:cs="Times New Roman"/>
          <w:sz w:val="22"/>
          <w:szCs w:val="24"/>
        </w:rPr>
        <w:t xml:space="preserve"> </w:t>
      </w:r>
      <w:r w:rsidR="00425FD8" w:rsidRPr="00954C32">
        <w:rPr>
          <w:rFonts w:ascii="Cambria" w:hAnsi="Cambria" w:cs="Times New Roman"/>
          <w:sz w:val="22"/>
          <w:szCs w:val="24"/>
        </w:rPr>
        <w:t>t</w:t>
      </w:r>
      <w:r w:rsidR="007A6453" w:rsidRPr="00954C32">
        <w:rPr>
          <w:rFonts w:ascii="Cambria" w:hAnsi="Cambria" w:cs="Times New Roman"/>
          <w:sz w:val="22"/>
          <w:szCs w:val="24"/>
        </w:rPr>
        <w:t xml:space="preserve">hey </w:t>
      </w:r>
      <w:r w:rsidR="00425FD8" w:rsidRPr="00954C32">
        <w:rPr>
          <w:rFonts w:ascii="Cambria" w:hAnsi="Cambria" w:cs="Times New Roman"/>
          <w:sz w:val="22"/>
          <w:szCs w:val="24"/>
        </w:rPr>
        <w:t>have</w:t>
      </w:r>
      <w:r w:rsidR="007A6453" w:rsidRPr="00954C32">
        <w:rPr>
          <w:rFonts w:ascii="Cambria" w:hAnsi="Cambria" w:cs="Times New Roman"/>
          <w:sz w:val="22"/>
          <w:szCs w:val="24"/>
        </w:rPr>
        <w:t xml:space="preserve"> reinforce</w:t>
      </w:r>
      <w:r w:rsidR="00425FD8" w:rsidRPr="00954C32">
        <w:rPr>
          <w:rFonts w:ascii="Cambria" w:hAnsi="Cambria" w:cs="Times New Roman"/>
          <w:sz w:val="22"/>
          <w:szCs w:val="24"/>
        </w:rPr>
        <w:t>d</w:t>
      </w:r>
      <w:r w:rsidR="007A6453" w:rsidRPr="00954C32">
        <w:rPr>
          <w:rFonts w:ascii="Cambria" w:hAnsi="Cambria" w:cs="Times New Roman"/>
          <w:sz w:val="22"/>
          <w:szCs w:val="24"/>
        </w:rPr>
        <w:t xml:space="preserve"> their capacity from 68% in 2021 to 71% in 2022, limiting global landfill waste to 16,000 tons. Regarding to data centers, the upgrades are </w:t>
      </w:r>
      <w:r w:rsidR="00F87DBD" w:rsidRPr="00954C32">
        <w:rPr>
          <w:rFonts w:ascii="Cambria" w:hAnsi="Cambria" w:cs="Times New Roman"/>
          <w:sz w:val="22"/>
          <w:szCs w:val="24"/>
        </w:rPr>
        <w:t>implemented globally</w:t>
      </w:r>
      <w:r w:rsidR="007A6453" w:rsidRPr="00954C32">
        <w:rPr>
          <w:rFonts w:ascii="Cambria" w:hAnsi="Cambria" w:cs="Times New Roman"/>
          <w:sz w:val="22"/>
          <w:szCs w:val="24"/>
        </w:rPr>
        <w:t xml:space="preserve"> to turn them into zero-waste-to-landfill data centers. This involves recycling, </w:t>
      </w:r>
      <w:proofErr w:type="gramStart"/>
      <w:r w:rsidR="007A6453" w:rsidRPr="00954C32">
        <w:rPr>
          <w:rFonts w:ascii="Cambria" w:hAnsi="Cambria" w:cs="Times New Roman"/>
          <w:sz w:val="22"/>
          <w:szCs w:val="24"/>
        </w:rPr>
        <w:t>compost</w:t>
      </w:r>
      <w:proofErr w:type="gramEnd"/>
      <w:r w:rsidR="007A6453" w:rsidRPr="00954C32">
        <w:rPr>
          <w:rFonts w:ascii="Cambria" w:hAnsi="Cambria" w:cs="Times New Roman"/>
          <w:sz w:val="22"/>
          <w:szCs w:val="24"/>
        </w:rPr>
        <w:t xml:space="preserve"> and material reus</w:t>
      </w:r>
      <w:r w:rsidR="00F87DBD" w:rsidRPr="00954C32">
        <w:rPr>
          <w:rFonts w:ascii="Cambria" w:hAnsi="Cambria" w:cs="Times New Roman"/>
          <w:sz w:val="22"/>
          <w:szCs w:val="24"/>
        </w:rPr>
        <w:t>e</w:t>
      </w:r>
      <w:r w:rsidR="00364DE6" w:rsidRPr="00954C32">
        <w:rPr>
          <w:rFonts w:ascii="Cambria" w:hAnsi="Cambria" w:cs="Times New Roman"/>
          <w:sz w:val="22"/>
          <w:szCs w:val="24"/>
        </w:rPr>
        <w:t>,</w:t>
      </w:r>
      <w:r w:rsidR="00F87DBD" w:rsidRPr="00954C32">
        <w:rPr>
          <w:rFonts w:ascii="Cambria" w:hAnsi="Cambria" w:cs="Times New Roman"/>
          <w:sz w:val="22"/>
          <w:szCs w:val="24"/>
        </w:rPr>
        <w:t xml:space="preserve"> reaching </w:t>
      </w:r>
      <w:r w:rsidR="00A941AB" w:rsidRPr="00954C32">
        <w:rPr>
          <w:rFonts w:ascii="Cambria" w:hAnsi="Cambria" w:cs="Times New Roman"/>
          <w:sz w:val="22"/>
          <w:szCs w:val="24"/>
        </w:rPr>
        <w:t xml:space="preserve">the target at </w:t>
      </w:r>
      <w:r w:rsidR="00F87DBD" w:rsidRPr="00954C32">
        <w:rPr>
          <w:rFonts w:ascii="Cambria" w:hAnsi="Cambria" w:cs="Times New Roman"/>
          <w:sz w:val="22"/>
          <w:szCs w:val="24"/>
        </w:rPr>
        <w:t>90%</w:t>
      </w:r>
      <w:r w:rsidR="00794420" w:rsidRPr="00954C32">
        <w:rPr>
          <w:rFonts w:ascii="Cambria" w:hAnsi="Cambria" w:cs="Times New Roman"/>
          <w:sz w:val="22"/>
          <w:szCs w:val="24"/>
        </w:rPr>
        <w:t xml:space="preserve"> in 2023</w:t>
      </w:r>
      <w:r w:rsidR="00F87DBD" w:rsidRPr="00954C32">
        <w:rPr>
          <w:rFonts w:ascii="Cambria" w:hAnsi="Cambria" w:cs="Times New Roman"/>
          <w:sz w:val="22"/>
          <w:szCs w:val="24"/>
        </w:rPr>
        <w:t>.</w:t>
      </w:r>
    </w:p>
    <w:p w14:paraId="0C7F988C" w14:textId="77777777" w:rsidR="00B41387" w:rsidRPr="00B915D5" w:rsidRDefault="00B41387" w:rsidP="00B915D5">
      <w:pPr>
        <w:spacing w:afterLines="50" w:after="156" w:line="360" w:lineRule="auto"/>
        <w:rPr>
          <w:rFonts w:ascii="Cambria" w:hAnsi="Cambria"/>
        </w:rPr>
      </w:pPr>
    </w:p>
    <w:p w14:paraId="37943630" w14:textId="007E507B" w:rsidR="002E005B" w:rsidRPr="00B915D5" w:rsidRDefault="002E005B" w:rsidP="00954C32">
      <w:pPr>
        <w:pStyle w:val="a3"/>
        <w:spacing w:before="0" w:afterLines="50" w:after="156" w:line="360" w:lineRule="auto"/>
        <w:jc w:val="both"/>
        <w:rPr>
          <w:rFonts w:ascii="Cambria" w:hAnsi="Cambria"/>
        </w:rPr>
      </w:pPr>
      <w:r w:rsidRPr="00B915D5">
        <w:rPr>
          <w:rFonts w:ascii="Cambria" w:hAnsi="Cambria"/>
        </w:rPr>
        <w:lastRenderedPageBreak/>
        <w:t>Reference</w:t>
      </w:r>
    </w:p>
    <w:p w14:paraId="3A11B114" w14:textId="4CEC56F0" w:rsidR="000C6E1C" w:rsidRPr="00B915D5" w:rsidRDefault="00CC4121" w:rsidP="00954C32">
      <w:pPr>
        <w:pStyle w:val="a9"/>
        <w:numPr>
          <w:ilvl w:val="0"/>
          <w:numId w:val="2"/>
        </w:numPr>
        <w:ind w:left="442" w:firstLineChars="0"/>
        <w:rPr>
          <w:rFonts w:ascii="Cambria" w:hAnsi="Cambria" w:cs="Times New Roman"/>
        </w:rPr>
      </w:pPr>
      <w:bookmarkStart w:id="9" w:name="_Ref152146732"/>
      <w:bookmarkStart w:id="10" w:name="_Ref143686368"/>
      <w:proofErr w:type="spellStart"/>
      <w:r w:rsidRPr="00B915D5">
        <w:rPr>
          <w:rFonts w:ascii="Cambria" w:hAnsi="Cambria" w:cs="Times New Roman"/>
        </w:rPr>
        <w:t>Shiqiang</w:t>
      </w:r>
      <w:proofErr w:type="spellEnd"/>
      <w:r w:rsidRPr="00B915D5">
        <w:rPr>
          <w:rFonts w:ascii="Cambria" w:hAnsi="Cambria" w:cs="Times New Roman"/>
        </w:rPr>
        <w:t xml:space="preserve"> Zhu et al</w:t>
      </w:r>
      <w:r w:rsidR="00A0169A" w:rsidRPr="00B915D5">
        <w:rPr>
          <w:rFonts w:ascii="Cambria" w:hAnsi="Cambria" w:cs="Times New Roman"/>
        </w:rPr>
        <w:t xml:space="preserve"> (2023),</w:t>
      </w:r>
      <w:r w:rsidRPr="00B915D5">
        <w:rPr>
          <w:rFonts w:ascii="Cambria" w:hAnsi="Cambria" w:cs="Times New Roman"/>
        </w:rPr>
        <w:t xml:space="preserve"> Intelligent Computing: The Latest Advances, Challenges, and Future. </w:t>
      </w:r>
      <w:proofErr w:type="spellStart"/>
      <w:r w:rsidRPr="00B915D5">
        <w:rPr>
          <w:rFonts w:ascii="Cambria" w:hAnsi="Cambria" w:cs="Times New Roman"/>
        </w:rPr>
        <w:t>Intell</w:t>
      </w:r>
      <w:proofErr w:type="spellEnd"/>
      <w:r w:rsidRPr="00B915D5">
        <w:rPr>
          <w:rFonts w:ascii="Cambria" w:hAnsi="Cambria" w:cs="Times New Roman"/>
        </w:rPr>
        <w:t xml:space="preserve"> </w:t>
      </w:r>
      <w:proofErr w:type="spellStart"/>
      <w:r w:rsidRPr="00B915D5">
        <w:rPr>
          <w:rFonts w:ascii="Cambria" w:hAnsi="Cambria" w:cs="Times New Roman"/>
        </w:rPr>
        <w:t>Comput</w:t>
      </w:r>
      <w:proofErr w:type="spellEnd"/>
      <w:r w:rsidRPr="00B915D5">
        <w:rPr>
          <w:rFonts w:ascii="Cambria" w:hAnsi="Cambria" w:cs="Times New Roman"/>
        </w:rPr>
        <w:t>.;2:0006.</w:t>
      </w:r>
      <w:r w:rsidR="009F11B2" w:rsidRPr="00B915D5">
        <w:rPr>
          <w:rFonts w:ascii="Cambria" w:hAnsi="Cambria" w:cs="Times New Roman"/>
        </w:rPr>
        <w:t xml:space="preserve"> </w:t>
      </w:r>
      <w:r w:rsidRPr="00B915D5">
        <w:rPr>
          <w:rFonts w:ascii="Cambria" w:hAnsi="Cambria" w:cs="Times New Roman"/>
        </w:rPr>
        <w:t>10.34133/</w:t>
      </w:r>
      <w:proofErr w:type="spellStart"/>
      <w:r w:rsidRPr="00B915D5">
        <w:rPr>
          <w:rFonts w:ascii="Cambria" w:hAnsi="Cambria" w:cs="Times New Roman"/>
        </w:rPr>
        <w:t>icomputing.0006</w:t>
      </w:r>
      <w:bookmarkEnd w:id="9"/>
      <w:proofErr w:type="spellEnd"/>
    </w:p>
    <w:p w14:paraId="7EC7CD29" w14:textId="2F285A01" w:rsidR="00CC1C2F" w:rsidRPr="00B915D5" w:rsidRDefault="00031A60" w:rsidP="00954C32">
      <w:pPr>
        <w:pStyle w:val="a9"/>
        <w:numPr>
          <w:ilvl w:val="0"/>
          <w:numId w:val="2"/>
        </w:numPr>
        <w:ind w:left="442" w:firstLineChars="0"/>
        <w:rPr>
          <w:rFonts w:ascii="Cambria" w:hAnsi="Cambria" w:cs="Times New Roman"/>
        </w:rPr>
      </w:pPr>
      <w:r w:rsidRPr="00B915D5">
        <w:rPr>
          <w:rFonts w:ascii="Cambria" w:hAnsi="Cambria" w:cs="Times New Roman"/>
        </w:rPr>
        <w:t>OpenAI (2018)</w:t>
      </w:r>
      <w:r w:rsidR="00391D29" w:rsidRPr="00B915D5">
        <w:rPr>
          <w:rFonts w:ascii="Cambria" w:hAnsi="Cambria" w:cs="Times New Roman"/>
        </w:rPr>
        <w:t>,</w:t>
      </w:r>
      <w:r w:rsidRPr="00B915D5">
        <w:rPr>
          <w:rFonts w:ascii="Cambria" w:hAnsi="Cambria" w:cs="Times New Roman"/>
        </w:rPr>
        <w:t xml:space="preserve"> AI and compute, </w:t>
      </w:r>
      <w:hyperlink r:id="rId13" w:history="1">
        <w:r w:rsidR="00FD7C88" w:rsidRPr="00B915D5">
          <w:rPr>
            <w:rFonts w:ascii="Cambria" w:hAnsi="Cambria" w:cs="Times New Roman"/>
          </w:rPr>
          <w:t>https://</w:t>
        </w:r>
        <w:proofErr w:type="spellStart"/>
        <w:r w:rsidR="00FD7C88" w:rsidRPr="00B915D5">
          <w:rPr>
            <w:rFonts w:ascii="Cambria" w:hAnsi="Cambria" w:cs="Times New Roman"/>
          </w:rPr>
          <w:t>openai.com</w:t>
        </w:r>
        <w:proofErr w:type="spellEnd"/>
        <w:r w:rsidR="00FD7C88" w:rsidRPr="00B915D5">
          <w:rPr>
            <w:rFonts w:ascii="Cambria" w:hAnsi="Cambria" w:cs="Times New Roman"/>
          </w:rPr>
          <w:t>/research/ai-and-compute</w:t>
        </w:r>
      </w:hyperlink>
      <w:bookmarkStart w:id="11" w:name="_Ref143686597"/>
      <w:bookmarkEnd w:id="10"/>
    </w:p>
    <w:p w14:paraId="4319ACEF" w14:textId="546F21F6" w:rsidR="00BF2615" w:rsidRPr="00B915D5" w:rsidRDefault="00D97F71" w:rsidP="00954C32">
      <w:pPr>
        <w:pStyle w:val="a9"/>
        <w:numPr>
          <w:ilvl w:val="0"/>
          <w:numId w:val="2"/>
        </w:numPr>
        <w:ind w:left="442" w:firstLineChars="0"/>
        <w:rPr>
          <w:rFonts w:ascii="Cambria" w:hAnsi="Cambria" w:cs="Times New Roman"/>
        </w:rPr>
      </w:pPr>
      <w:proofErr w:type="spellStart"/>
      <w:r w:rsidRPr="00B915D5">
        <w:rPr>
          <w:rFonts w:ascii="Cambria" w:hAnsi="Cambria" w:cs="Times New Roman"/>
        </w:rPr>
        <w:t>Sunyan</w:t>
      </w:r>
      <w:proofErr w:type="spellEnd"/>
      <w:r w:rsidRPr="00B915D5">
        <w:rPr>
          <w:rFonts w:ascii="Cambria" w:hAnsi="Cambria" w:cs="Times New Roman"/>
        </w:rPr>
        <w:t xml:space="preserve"> (2023)</w:t>
      </w:r>
      <w:r w:rsidR="00391D29" w:rsidRPr="00B915D5">
        <w:rPr>
          <w:rFonts w:ascii="Cambria" w:hAnsi="Cambria" w:cs="Times New Roman"/>
        </w:rPr>
        <w:t>,</w:t>
      </w:r>
      <w:r w:rsidRPr="00B915D5">
        <w:rPr>
          <w:rFonts w:ascii="Cambria" w:hAnsi="Cambria" w:cs="Times New Roman"/>
        </w:rPr>
        <w:t xml:space="preserve"> </w:t>
      </w:r>
      <w:r w:rsidR="00FD7C88" w:rsidRPr="00B915D5">
        <w:rPr>
          <w:rFonts w:ascii="Cambria" w:hAnsi="Cambria" w:cs="Times New Roman"/>
        </w:rPr>
        <w:t>The Economics of Large Language Models</w:t>
      </w:r>
      <w:bookmarkEnd w:id="11"/>
      <w:r w:rsidRPr="00B915D5">
        <w:rPr>
          <w:rFonts w:ascii="Cambria" w:hAnsi="Cambria" w:cs="Times New Roman"/>
        </w:rPr>
        <w:t>,</w:t>
      </w:r>
    </w:p>
    <w:p w14:paraId="66994A2C" w14:textId="45285B99" w:rsidR="00FD7C88" w:rsidRPr="00B915D5" w:rsidRDefault="00000000" w:rsidP="00954C32">
      <w:pPr>
        <w:pStyle w:val="a9"/>
        <w:ind w:left="442" w:firstLineChars="0" w:firstLine="0"/>
        <w:rPr>
          <w:rFonts w:ascii="Cambria" w:hAnsi="Cambria" w:cs="Times New Roman"/>
        </w:rPr>
      </w:pPr>
      <w:hyperlink r:id="rId14" w:history="1">
        <w:r w:rsidR="002E0675" w:rsidRPr="00B915D5">
          <w:rPr>
            <w:rFonts w:ascii="Cambria" w:hAnsi="Cambria" w:cs="Times New Roman"/>
          </w:rPr>
          <w:t>https://sunyan.substack.com/p/the-economics-of-large-language-models</w:t>
        </w:r>
      </w:hyperlink>
    </w:p>
    <w:p w14:paraId="56D12714" w14:textId="13D98CBA" w:rsidR="00FD7C88" w:rsidRPr="00B915D5" w:rsidRDefault="00FD7C88" w:rsidP="00954C32">
      <w:pPr>
        <w:pStyle w:val="ac"/>
        <w:numPr>
          <w:ilvl w:val="0"/>
          <w:numId w:val="2"/>
        </w:numPr>
        <w:ind w:left="442"/>
        <w:rPr>
          <w:rFonts w:ascii="Cambria" w:hAnsi="Cambria" w:cs="Times New Roman"/>
        </w:rPr>
      </w:pPr>
      <w:bookmarkStart w:id="12" w:name="_Ref143686621"/>
      <w:r w:rsidRPr="00B915D5">
        <w:rPr>
          <w:rFonts w:ascii="Cambria" w:hAnsi="Cambria" w:cs="Times New Roman"/>
        </w:rPr>
        <w:t>Pablo</w:t>
      </w:r>
      <w:r w:rsidR="00125576" w:rsidRPr="00B915D5">
        <w:rPr>
          <w:rFonts w:ascii="Cambria" w:hAnsi="Cambria" w:cs="Times New Roman"/>
        </w:rPr>
        <w:t xml:space="preserve"> V</w:t>
      </w:r>
      <w:r w:rsidR="002E0675" w:rsidRPr="00B915D5">
        <w:rPr>
          <w:rFonts w:ascii="Cambria" w:hAnsi="Cambria" w:cs="Times New Roman"/>
        </w:rPr>
        <w:t>,</w:t>
      </w:r>
      <w:r w:rsidRPr="00B915D5">
        <w:rPr>
          <w:rFonts w:ascii="Cambria" w:hAnsi="Cambria" w:cs="Times New Roman"/>
        </w:rPr>
        <w:t xml:space="preserve"> Jaime </w:t>
      </w:r>
      <w:r w:rsidR="00125576" w:rsidRPr="00B915D5">
        <w:rPr>
          <w:rFonts w:ascii="Cambria" w:hAnsi="Cambria" w:cs="Times New Roman"/>
        </w:rPr>
        <w:t>M</w:t>
      </w:r>
      <w:r w:rsidR="002E0675" w:rsidRPr="00B915D5">
        <w:rPr>
          <w:rFonts w:ascii="Cambria" w:hAnsi="Cambria" w:cs="Times New Roman"/>
        </w:rPr>
        <w:t>,</w:t>
      </w:r>
      <w:r w:rsidRPr="00B915D5">
        <w:rPr>
          <w:rFonts w:ascii="Cambria" w:hAnsi="Cambria" w:cs="Times New Roman"/>
        </w:rPr>
        <w:t xml:space="preserve"> Lennart </w:t>
      </w:r>
      <w:r w:rsidR="00125576" w:rsidRPr="00B915D5">
        <w:rPr>
          <w:rFonts w:ascii="Cambria" w:hAnsi="Cambria" w:cs="Times New Roman"/>
        </w:rPr>
        <w:t>H</w:t>
      </w:r>
      <w:r w:rsidR="002E0675" w:rsidRPr="00B915D5">
        <w:rPr>
          <w:rFonts w:ascii="Cambria" w:hAnsi="Cambria" w:cs="Times New Roman"/>
        </w:rPr>
        <w:t>,</w:t>
      </w:r>
      <w:r w:rsidRPr="00B915D5">
        <w:rPr>
          <w:rFonts w:ascii="Cambria" w:hAnsi="Cambria" w:cs="Times New Roman"/>
        </w:rPr>
        <w:t xml:space="preserve"> Tamay </w:t>
      </w:r>
      <w:r w:rsidR="00125576" w:rsidRPr="00B915D5">
        <w:rPr>
          <w:rFonts w:ascii="Cambria" w:hAnsi="Cambria" w:cs="Times New Roman"/>
        </w:rPr>
        <w:t>B</w:t>
      </w:r>
      <w:r w:rsidR="002E0675" w:rsidRPr="00B915D5">
        <w:rPr>
          <w:rFonts w:ascii="Cambria" w:hAnsi="Cambria" w:cs="Times New Roman"/>
        </w:rPr>
        <w:t>,</w:t>
      </w:r>
      <w:r w:rsidRPr="00B915D5">
        <w:rPr>
          <w:rFonts w:ascii="Cambria" w:hAnsi="Cambria" w:cs="Times New Roman"/>
        </w:rPr>
        <w:t xml:space="preserve"> Marius </w:t>
      </w:r>
      <w:r w:rsidR="00125576" w:rsidRPr="00B915D5">
        <w:rPr>
          <w:rFonts w:ascii="Cambria" w:hAnsi="Cambria" w:cs="Times New Roman"/>
        </w:rPr>
        <w:t>H</w:t>
      </w:r>
      <w:r w:rsidR="002E0675" w:rsidRPr="00B915D5">
        <w:rPr>
          <w:rFonts w:ascii="Cambria" w:hAnsi="Cambria" w:cs="Times New Roman"/>
        </w:rPr>
        <w:t xml:space="preserve"> and</w:t>
      </w:r>
      <w:r w:rsidRPr="00B915D5">
        <w:rPr>
          <w:rFonts w:ascii="Cambria" w:hAnsi="Cambria" w:cs="Times New Roman"/>
        </w:rPr>
        <w:t xml:space="preserve"> Anson</w:t>
      </w:r>
      <w:r w:rsidR="00125576" w:rsidRPr="00B915D5">
        <w:rPr>
          <w:rFonts w:ascii="Cambria" w:hAnsi="Cambria" w:cs="Times New Roman"/>
        </w:rPr>
        <w:t xml:space="preserve"> H</w:t>
      </w:r>
      <w:r w:rsidRPr="00B915D5">
        <w:rPr>
          <w:rFonts w:ascii="Cambria" w:hAnsi="Cambria" w:cs="Times New Roman"/>
        </w:rPr>
        <w:t xml:space="preserve"> (2022)</w:t>
      </w:r>
      <w:r w:rsidR="00125576" w:rsidRPr="00B915D5">
        <w:rPr>
          <w:rFonts w:ascii="Cambria" w:hAnsi="Cambria" w:cs="Times New Roman"/>
        </w:rPr>
        <w:t>,</w:t>
      </w:r>
      <w:r w:rsidRPr="00B915D5">
        <w:rPr>
          <w:rFonts w:ascii="Cambria" w:hAnsi="Cambria" w:cs="Times New Roman"/>
        </w:rPr>
        <w:t xml:space="preserve"> Will we run</w:t>
      </w:r>
      <w:r w:rsidR="00391D29" w:rsidRPr="00B915D5">
        <w:rPr>
          <w:rFonts w:ascii="Cambria" w:hAnsi="Cambria" w:cs="Times New Roman"/>
        </w:rPr>
        <w:t xml:space="preserve"> </w:t>
      </w:r>
      <w:r w:rsidRPr="00B915D5">
        <w:rPr>
          <w:rFonts w:ascii="Cambria" w:hAnsi="Cambria" w:cs="Times New Roman"/>
        </w:rPr>
        <w:t>out of data? An analysis of the limits of scaling datasets in Machine Learning</w:t>
      </w:r>
      <w:r w:rsidR="00F8273E" w:rsidRPr="00B915D5">
        <w:rPr>
          <w:rFonts w:ascii="Cambria" w:hAnsi="Cambria" w:cs="Times New Roman"/>
        </w:rPr>
        <w:t xml:space="preserve">, </w:t>
      </w:r>
      <w:proofErr w:type="spellStart"/>
      <w:r w:rsidRPr="00B915D5">
        <w:rPr>
          <w:rFonts w:ascii="Cambria" w:hAnsi="Cambria" w:cs="Times New Roman"/>
        </w:rPr>
        <w:t>arXiv.2211.04325</w:t>
      </w:r>
      <w:bookmarkEnd w:id="12"/>
      <w:proofErr w:type="spellEnd"/>
    </w:p>
    <w:p w14:paraId="043B7D66" w14:textId="21F098BC" w:rsidR="00FB7AF3" w:rsidRPr="00B915D5" w:rsidRDefault="00FB7AF3" w:rsidP="00954C32">
      <w:pPr>
        <w:pStyle w:val="a9"/>
        <w:numPr>
          <w:ilvl w:val="0"/>
          <w:numId w:val="2"/>
        </w:numPr>
        <w:ind w:left="442" w:firstLineChars="0"/>
        <w:rPr>
          <w:rFonts w:ascii="Cambria" w:hAnsi="Cambria" w:cs="Times New Roman"/>
        </w:rPr>
      </w:pPr>
      <w:bookmarkStart w:id="13" w:name="_Ref146548459"/>
      <w:bookmarkStart w:id="14" w:name="_Ref143686658"/>
      <w:r w:rsidRPr="00B915D5">
        <w:rPr>
          <w:rFonts w:ascii="Cambria" w:hAnsi="Cambria" w:cs="Times New Roman"/>
        </w:rPr>
        <w:t>Adnan</w:t>
      </w:r>
      <w:r w:rsidR="00491022" w:rsidRPr="00B915D5">
        <w:rPr>
          <w:rFonts w:ascii="Cambria" w:hAnsi="Cambria" w:cs="Times New Roman"/>
        </w:rPr>
        <w:t xml:space="preserve"> M</w:t>
      </w:r>
      <w:r w:rsidRPr="00B915D5">
        <w:rPr>
          <w:rFonts w:ascii="Cambria" w:hAnsi="Cambria" w:cs="Times New Roman"/>
        </w:rPr>
        <w:t xml:space="preserve"> </w:t>
      </w:r>
      <w:r w:rsidR="00491022" w:rsidRPr="00B915D5">
        <w:rPr>
          <w:rFonts w:ascii="Cambria" w:hAnsi="Cambria" w:cs="Times New Roman"/>
        </w:rPr>
        <w:t>and</w:t>
      </w:r>
      <w:r w:rsidRPr="00B915D5">
        <w:rPr>
          <w:rFonts w:ascii="Cambria" w:hAnsi="Cambria" w:cs="Times New Roman"/>
        </w:rPr>
        <w:t xml:space="preserve"> Anthony</w:t>
      </w:r>
      <w:r w:rsidR="00491022" w:rsidRPr="00B915D5">
        <w:rPr>
          <w:rFonts w:ascii="Cambria" w:hAnsi="Cambria" w:cs="Times New Roman"/>
        </w:rPr>
        <w:t xml:space="preserve"> K</w:t>
      </w:r>
      <w:r w:rsidRPr="00B915D5">
        <w:rPr>
          <w:rFonts w:ascii="Cambria" w:hAnsi="Cambria" w:cs="Times New Roman"/>
        </w:rPr>
        <w:t xml:space="preserve"> (2022)</w:t>
      </w:r>
      <w:r w:rsidR="00491022" w:rsidRPr="00B915D5">
        <w:rPr>
          <w:rFonts w:ascii="Cambria" w:hAnsi="Cambria" w:cs="Times New Roman"/>
        </w:rPr>
        <w:t>,</w:t>
      </w:r>
      <w:r w:rsidRPr="00B915D5">
        <w:rPr>
          <w:rFonts w:ascii="Cambria" w:hAnsi="Cambria" w:cs="Times New Roman"/>
        </w:rPr>
        <w:t xml:space="preserve"> Brain-inspired computing needs a master plan</w:t>
      </w:r>
      <w:r w:rsidR="00491022" w:rsidRPr="00B915D5">
        <w:rPr>
          <w:rFonts w:ascii="Cambria" w:hAnsi="Cambria" w:cs="Times New Roman"/>
        </w:rPr>
        <w:t>,</w:t>
      </w:r>
      <w:r w:rsidRPr="00B915D5">
        <w:rPr>
          <w:rFonts w:ascii="Cambria" w:hAnsi="Cambria" w:cs="Times New Roman"/>
        </w:rPr>
        <w:t xml:space="preserve"> Nature</w:t>
      </w:r>
      <w:r w:rsidR="00491022" w:rsidRPr="00B915D5">
        <w:rPr>
          <w:rFonts w:ascii="Cambria" w:hAnsi="Cambria" w:cs="Times New Roman"/>
        </w:rPr>
        <w:t>,</w:t>
      </w:r>
      <w:r w:rsidRPr="00B915D5">
        <w:rPr>
          <w:rFonts w:ascii="Cambria" w:hAnsi="Cambria" w:cs="Times New Roman"/>
        </w:rPr>
        <w:t xml:space="preserve"> 604</w:t>
      </w:r>
      <w:r w:rsidR="00491022" w:rsidRPr="00B915D5">
        <w:rPr>
          <w:rFonts w:ascii="Cambria" w:hAnsi="Cambria" w:cs="Times New Roman"/>
        </w:rPr>
        <w:t>,</w:t>
      </w:r>
      <w:r w:rsidRPr="00B915D5">
        <w:rPr>
          <w:rFonts w:ascii="Cambria" w:hAnsi="Cambria" w:cs="Times New Roman"/>
        </w:rPr>
        <w:t xml:space="preserve"> 255-260</w:t>
      </w:r>
      <w:bookmarkEnd w:id="13"/>
    </w:p>
    <w:p w14:paraId="709A7B4F" w14:textId="7008A727" w:rsidR="00FD7C88" w:rsidRPr="00B915D5" w:rsidRDefault="00FD7C88" w:rsidP="00954C32">
      <w:pPr>
        <w:pStyle w:val="a9"/>
        <w:numPr>
          <w:ilvl w:val="0"/>
          <w:numId w:val="2"/>
        </w:numPr>
        <w:ind w:left="442" w:firstLineChars="0"/>
        <w:rPr>
          <w:rFonts w:ascii="Cambria" w:hAnsi="Cambria" w:cs="Times New Roman"/>
        </w:rPr>
      </w:pPr>
      <w:r w:rsidRPr="00B915D5">
        <w:rPr>
          <w:rFonts w:ascii="Cambria" w:hAnsi="Cambria" w:cs="Times New Roman"/>
        </w:rPr>
        <w:t>Kaplan</w:t>
      </w:r>
      <w:r w:rsidR="00AC4FEA" w:rsidRPr="00B915D5">
        <w:rPr>
          <w:rFonts w:ascii="Cambria" w:hAnsi="Cambria" w:cs="Times New Roman"/>
        </w:rPr>
        <w:t xml:space="preserve"> J</w:t>
      </w:r>
      <w:r w:rsidRPr="00B915D5">
        <w:rPr>
          <w:rFonts w:ascii="Cambria" w:hAnsi="Cambria" w:cs="Times New Roman"/>
        </w:rPr>
        <w:t>, McCandlish</w:t>
      </w:r>
      <w:r w:rsidR="00AC4FEA" w:rsidRPr="00B915D5">
        <w:rPr>
          <w:rFonts w:ascii="Cambria" w:hAnsi="Cambria" w:cs="Times New Roman"/>
        </w:rPr>
        <w:t xml:space="preserve"> S</w:t>
      </w:r>
      <w:r w:rsidRPr="00B915D5">
        <w:rPr>
          <w:rFonts w:ascii="Cambria" w:hAnsi="Cambria" w:cs="Times New Roman"/>
        </w:rPr>
        <w:t>, Henighan</w:t>
      </w:r>
      <w:r w:rsidR="00AC4FEA" w:rsidRPr="00B915D5">
        <w:rPr>
          <w:rFonts w:ascii="Cambria" w:hAnsi="Cambria" w:cs="Times New Roman"/>
        </w:rPr>
        <w:t xml:space="preserve"> T</w:t>
      </w:r>
      <w:r w:rsidRPr="00B915D5">
        <w:rPr>
          <w:rFonts w:ascii="Cambria" w:hAnsi="Cambria" w:cs="Times New Roman"/>
        </w:rPr>
        <w:t>, Brown</w:t>
      </w:r>
      <w:r w:rsidR="00AC4FEA" w:rsidRPr="00B915D5">
        <w:rPr>
          <w:rFonts w:ascii="Cambria" w:hAnsi="Cambria" w:cs="Times New Roman"/>
        </w:rPr>
        <w:t xml:space="preserve"> </w:t>
      </w:r>
      <w:proofErr w:type="spellStart"/>
      <w:r w:rsidR="00AC4FEA" w:rsidRPr="00B915D5">
        <w:rPr>
          <w:rFonts w:ascii="Cambria" w:hAnsi="Cambria" w:cs="Times New Roman"/>
        </w:rPr>
        <w:t>T.B</w:t>
      </w:r>
      <w:proofErr w:type="spellEnd"/>
      <w:r w:rsidRPr="00B915D5">
        <w:rPr>
          <w:rFonts w:ascii="Cambria" w:hAnsi="Cambria" w:cs="Times New Roman"/>
        </w:rPr>
        <w:t xml:space="preserve"> </w:t>
      </w:r>
      <w:r w:rsidR="00AC4FEA" w:rsidRPr="00B915D5">
        <w:rPr>
          <w:rFonts w:ascii="Cambria" w:hAnsi="Cambria" w:cs="Times New Roman"/>
        </w:rPr>
        <w:t>et al.</w:t>
      </w:r>
      <w:r w:rsidRPr="00B915D5">
        <w:rPr>
          <w:rFonts w:ascii="Cambria" w:hAnsi="Cambria" w:cs="Times New Roman"/>
        </w:rPr>
        <w:t xml:space="preserve"> (2020)</w:t>
      </w:r>
      <w:r w:rsidR="00AC4FEA" w:rsidRPr="00B915D5">
        <w:rPr>
          <w:rFonts w:ascii="Cambria" w:hAnsi="Cambria" w:cs="Times New Roman"/>
        </w:rPr>
        <w:t>,</w:t>
      </w:r>
      <w:r w:rsidRPr="00B915D5">
        <w:rPr>
          <w:rFonts w:ascii="Cambria" w:hAnsi="Cambria" w:cs="Times New Roman"/>
        </w:rPr>
        <w:t xml:space="preserve"> Scaling Laws for Neural Language Models, </w:t>
      </w:r>
      <w:hyperlink r:id="rId15" w:history="1">
        <w:proofErr w:type="spellStart"/>
        <w:r w:rsidRPr="00B915D5">
          <w:rPr>
            <w:rFonts w:ascii="Cambria" w:hAnsi="Cambria" w:cs="Times New Roman"/>
          </w:rPr>
          <w:t>arXiv:2001.08361</w:t>
        </w:r>
        <w:proofErr w:type="spellEnd"/>
      </w:hyperlink>
      <w:bookmarkEnd w:id="14"/>
    </w:p>
    <w:p w14:paraId="724CB071" w14:textId="5560CB0D" w:rsidR="00BF2615" w:rsidRPr="00B915D5" w:rsidRDefault="008C36DF" w:rsidP="00954C32">
      <w:pPr>
        <w:pStyle w:val="a9"/>
        <w:numPr>
          <w:ilvl w:val="0"/>
          <w:numId w:val="2"/>
        </w:numPr>
        <w:ind w:left="442" w:firstLineChars="0"/>
        <w:rPr>
          <w:rFonts w:ascii="Cambria" w:hAnsi="Cambria" w:cs="Times New Roman"/>
        </w:rPr>
      </w:pPr>
      <w:bookmarkStart w:id="15" w:name="_Ref143686682"/>
      <w:proofErr w:type="gramStart"/>
      <w:r w:rsidRPr="00B915D5">
        <w:rPr>
          <w:rFonts w:ascii="Cambria" w:hAnsi="Cambria" w:cs="Times New Roman"/>
        </w:rPr>
        <w:t xml:space="preserve">Richter </w:t>
      </w:r>
      <w:r w:rsidR="00B763E9" w:rsidRPr="00B915D5">
        <w:rPr>
          <w:rFonts w:ascii="Cambria" w:hAnsi="Cambria" w:cs="Times New Roman"/>
        </w:rPr>
        <w:t xml:space="preserve"> F</w:t>
      </w:r>
      <w:proofErr w:type="gramEnd"/>
      <w:r w:rsidR="00B763E9" w:rsidRPr="00B915D5">
        <w:rPr>
          <w:rFonts w:ascii="Cambria" w:hAnsi="Cambria" w:cs="Times New Roman"/>
        </w:rPr>
        <w:t xml:space="preserve"> </w:t>
      </w:r>
      <w:r w:rsidRPr="00B915D5">
        <w:rPr>
          <w:rFonts w:ascii="Cambria" w:hAnsi="Cambria" w:cs="Times New Roman"/>
        </w:rPr>
        <w:t xml:space="preserve">(2021), Facebook Keeps </w:t>
      </w:r>
      <w:r w:rsidR="00AC41E4" w:rsidRPr="00B915D5">
        <w:rPr>
          <w:rFonts w:ascii="Cambria" w:hAnsi="Cambria" w:cs="Times New Roman"/>
        </w:rPr>
        <w:t>o</w:t>
      </w:r>
      <w:r w:rsidRPr="00B915D5">
        <w:rPr>
          <w:rFonts w:ascii="Cambria" w:hAnsi="Cambria" w:cs="Times New Roman"/>
        </w:rPr>
        <w:t>n Growing, Statista,</w:t>
      </w:r>
    </w:p>
    <w:p w14:paraId="4027E15A" w14:textId="61589789" w:rsidR="0016366E" w:rsidRPr="00B915D5" w:rsidRDefault="0016366E" w:rsidP="00954C32">
      <w:pPr>
        <w:pStyle w:val="a9"/>
        <w:ind w:left="442" w:firstLineChars="0" w:firstLine="0"/>
        <w:rPr>
          <w:rFonts w:ascii="Cambria" w:hAnsi="Cambria" w:cs="Times New Roman"/>
        </w:rPr>
      </w:pPr>
      <w:r w:rsidRPr="00B915D5">
        <w:rPr>
          <w:rFonts w:ascii="Cambria" w:hAnsi="Cambria" w:cs="Times New Roman"/>
        </w:rPr>
        <w:t>https://www.statista.com/chart/10047/facebooks-monthly-active-users/</w:t>
      </w:r>
      <w:bookmarkEnd w:id="15"/>
    </w:p>
    <w:p w14:paraId="459BD24D" w14:textId="77777777" w:rsidR="00BF2615" w:rsidRPr="00B915D5" w:rsidRDefault="008C36DF" w:rsidP="00954C32">
      <w:pPr>
        <w:pStyle w:val="a9"/>
        <w:numPr>
          <w:ilvl w:val="0"/>
          <w:numId w:val="2"/>
        </w:numPr>
        <w:ind w:left="442" w:firstLineChars="0"/>
        <w:rPr>
          <w:rFonts w:ascii="Cambria" w:hAnsi="Cambria" w:cs="Times New Roman"/>
        </w:rPr>
      </w:pPr>
      <w:bookmarkStart w:id="16" w:name="_Ref143686704"/>
      <w:r w:rsidRPr="00B915D5">
        <w:rPr>
          <w:rFonts w:ascii="Cambria" w:hAnsi="Cambria" w:cs="Times New Roman"/>
        </w:rPr>
        <w:t>Iqbal</w:t>
      </w:r>
      <w:r w:rsidR="00B763E9" w:rsidRPr="00B915D5">
        <w:rPr>
          <w:rFonts w:ascii="Cambria" w:hAnsi="Cambria" w:cs="Times New Roman"/>
        </w:rPr>
        <w:t xml:space="preserve"> M</w:t>
      </w:r>
      <w:r w:rsidRPr="00B915D5">
        <w:rPr>
          <w:rFonts w:ascii="Cambria" w:hAnsi="Cambria" w:cs="Times New Roman"/>
        </w:rPr>
        <w:t xml:space="preserve"> (2023), TikTok Revenue and Usage Statistics, </w:t>
      </w:r>
    </w:p>
    <w:p w14:paraId="414FA372" w14:textId="4AE0B482" w:rsidR="008C36DF" w:rsidRPr="00B915D5" w:rsidRDefault="00000000" w:rsidP="00954C32">
      <w:pPr>
        <w:pStyle w:val="a9"/>
        <w:ind w:left="442" w:firstLineChars="0" w:firstLine="0"/>
        <w:rPr>
          <w:rFonts w:ascii="Cambria" w:hAnsi="Cambria" w:cs="Times New Roman"/>
        </w:rPr>
      </w:pPr>
      <w:hyperlink r:id="rId16" w:history="1">
        <w:r w:rsidR="00BF2615" w:rsidRPr="00B915D5">
          <w:rPr>
            <w:rFonts w:ascii="Cambria" w:hAnsi="Cambria" w:cs="Times New Roman"/>
          </w:rPr>
          <w:t>https://</w:t>
        </w:r>
        <w:proofErr w:type="spellStart"/>
        <w:r w:rsidR="00BF2615" w:rsidRPr="00B915D5">
          <w:rPr>
            <w:rFonts w:ascii="Cambria" w:hAnsi="Cambria" w:cs="Times New Roman"/>
          </w:rPr>
          <w:t>www.businessofapps.com</w:t>
        </w:r>
        <w:proofErr w:type="spellEnd"/>
        <w:r w:rsidR="00BF2615" w:rsidRPr="00B915D5">
          <w:rPr>
            <w:rFonts w:ascii="Cambria" w:hAnsi="Cambria" w:cs="Times New Roman"/>
          </w:rPr>
          <w:t>/data/tik-</w:t>
        </w:r>
        <w:proofErr w:type="spellStart"/>
        <w:r w:rsidR="00BF2615" w:rsidRPr="00B915D5">
          <w:rPr>
            <w:rFonts w:ascii="Cambria" w:hAnsi="Cambria" w:cs="Times New Roman"/>
          </w:rPr>
          <w:t>tok</w:t>
        </w:r>
        <w:proofErr w:type="spellEnd"/>
        <w:r w:rsidR="00BF2615" w:rsidRPr="00B915D5">
          <w:rPr>
            <w:rFonts w:ascii="Cambria" w:hAnsi="Cambria" w:cs="Times New Roman"/>
          </w:rPr>
          <w:t>-statistics/</w:t>
        </w:r>
      </w:hyperlink>
      <w:bookmarkEnd w:id="16"/>
    </w:p>
    <w:p w14:paraId="2DCD082A" w14:textId="71A900E5" w:rsidR="00CE00F3" w:rsidRPr="00B915D5" w:rsidRDefault="00CE00F3" w:rsidP="00954C32">
      <w:pPr>
        <w:pStyle w:val="ac"/>
        <w:numPr>
          <w:ilvl w:val="0"/>
          <w:numId w:val="2"/>
        </w:numPr>
        <w:ind w:left="442"/>
        <w:rPr>
          <w:rFonts w:ascii="Cambria" w:hAnsi="Cambria" w:cs="Times New Roman"/>
        </w:rPr>
      </w:pPr>
      <w:bookmarkStart w:id="17" w:name="_Ref143686722"/>
      <w:r w:rsidRPr="00B915D5">
        <w:rPr>
          <w:rFonts w:ascii="Cambria" w:hAnsi="Cambria" w:cs="Times New Roman"/>
        </w:rPr>
        <w:t xml:space="preserve">Kinsella </w:t>
      </w:r>
      <w:r w:rsidR="00003122" w:rsidRPr="00B915D5">
        <w:rPr>
          <w:rFonts w:ascii="Cambria" w:hAnsi="Cambria" w:cs="Times New Roman"/>
        </w:rPr>
        <w:t xml:space="preserve">B </w:t>
      </w:r>
      <w:r w:rsidRPr="00B915D5">
        <w:rPr>
          <w:rFonts w:ascii="Cambria" w:hAnsi="Cambria" w:cs="Times New Roman"/>
        </w:rPr>
        <w:t xml:space="preserve">and Mutchler </w:t>
      </w:r>
      <w:r w:rsidR="00003122" w:rsidRPr="00B915D5">
        <w:rPr>
          <w:rFonts w:ascii="Cambria" w:hAnsi="Cambria" w:cs="Times New Roman"/>
        </w:rPr>
        <w:t xml:space="preserve">A </w:t>
      </w:r>
      <w:r w:rsidRPr="00B915D5">
        <w:rPr>
          <w:rFonts w:ascii="Cambria" w:hAnsi="Cambria" w:cs="Times New Roman"/>
        </w:rPr>
        <w:t xml:space="preserve">(2018), Voice assistant consumer adoption report, </w:t>
      </w:r>
      <w:proofErr w:type="spellStart"/>
      <w:r w:rsidRPr="00B915D5">
        <w:rPr>
          <w:rFonts w:ascii="Cambria" w:hAnsi="Cambria" w:cs="Times New Roman"/>
        </w:rPr>
        <w:t>Voicebot</w:t>
      </w:r>
      <w:bookmarkEnd w:id="17"/>
      <w:proofErr w:type="spellEnd"/>
    </w:p>
    <w:p w14:paraId="3038D152" w14:textId="6DBA05C0" w:rsidR="00FB5D75" w:rsidRPr="00B915D5" w:rsidRDefault="00FB5D75" w:rsidP="00954C32">
      <w:pPr>
        <w:pStyle w:val="ac"/>
        <w:numPr>
          <w:ilvl w:val="0"/>
          <w:numId w:val="2"/>
        </w:numPr>
        <w:ind w:left="442"/>
        <w:rPr>
          <w:rFonts w:ascii="Cambria" w:hAnsi="Cambria" w:cs="Times New Roman"/>
        </w:rPr>
      </w:pPr>
      <w:bookmarkStart w:id="18" w:name="_Ref143688582"/>
      <w:proofErr w:type="spellStart"/>
      <w:r w:rsidRPr="00B915D5">
        <w:rPr>
          <w:rFonts w:ascii="Cambria" w:hAnsi="Cambria" w:cs="Times New Roman"/>
        </w:rPr>
        <w:t>www.nvidia.com</w:t>
      </w:r>
      <w:bookmarkEnd w:id="18"/>
      <w:proofErr w:type="spellEnd"/>
    </w:p>
    <w:p w14:paraId="7B32BA06" w14:textId="78286A35" w:rsidR="00FB5D75" w:rsidRPr="00B915D5" w:rsidRDefault="00FB5D75" w:rsidP="00954C32">
      <w:pPr>
        <w:pStyle w:val="ac"/>
        <w:numPr>
          <w:ilvl w:val="0"/>
          <w:numId w:val="2"/>
        </w:numPr>
        <w:ind w:left="442"/>
        <w:rPr>
          <w:rFonts w:ascii="Cambria" w:hAnsi="Cambria" w:cs="Times New Roman"/>
        </w:rPr>
      </w:pPr>
      <w:bookmarkStart w:id="19" w:name="_Ref143688637"/>
      <w:r w:rsidRPr="00B915D5">
        <w:rPr>
          <w:rFonts w:ascii="Cambria" w:hAnsi="Cambria" w:cs="Times New Roman"/>
        </w:rPr>
        <w:t>https://</w:t>
      </w:r>
      <w:proofErr w:type="spellStart"/>
      <w:r w:rsidRPr="00B915D5">
        <w:rPr>
          <w:rFonts w:ascii="Cambria" w:hAnsi="Cambria" w:cs="Times New Roman"/>
        </w:rPr>
        <w:t>resources.nvidia.com</w:t>
      </w:r>
      <w:proofErr w:type="spellEnd"/>
      <w:r w:rsidRPr="00B915D5">
        <w:rPr>
          <w:rFonts w:ascii="Cambria" w:hAnsi="Cambria" w:cs="Times New Roman"/>
        </w:rPr>
        <w:t>/</w:t>
      </w:r>
      <w:proofErr w:type="spellStart"/>
      <w:r w:rsidRPr="00B915D5">
        <w:rPr>
          <w:rFonts w:ascii="Cambria" w:hAnsi="Cambria" w:cs="Times New Roman"/>
        </w:rPr>
        <w:t>en</w:t>
      </w:r>
      <w:proofErr w:type="spellEnd"/>
      <w:r w:rsidRPr="00B915D5">
        <w:rPr>
          <w:rFonts w:ascii="Cambria" w:hAnsi="Cambria" w:cs="Times New Roman"/>
        </w:rPr>
        <w:t>-us-</w:t>
      </w:r>
      <w:proofErr w:type="spellStart"/>
      <w:r w:rsidRPr="00B915D5">
        <w:rPr>
          <w:rFonts w:ascii="Cambria" w:hAnsi="Cambria" w:cs="Times New Roman"/>
        </w:rPr>
        <w:t>dgx</w:t>
      </w:r>
      <w:proofErr w:type="spellEnd"/>
      <w:r w:rsidRPr="00B915D5">
        <w:rPr>
          <w:rFonts w:ascii="Cambria" w:hAnsi="Cambria" w:cs="Times New Roman"/>
        </w:rPr>
        <w:t>-systems/ai-enterprise-</w:t>
      </w:r>
      <w:proofErr w:type="spellStart"/>
      <w:r w:rsidRPr="00B915D5">
        <w:rPr>
          <w:rFonts w:ascii="Cambria" w:hAnsi="Cambria" w:cs="Times New Roman"/>
        </w:rPr>
        <w:t>dgx</w:t>
      </w:r>
      <w:bookmarkEnd w:id="19"/>
      <w:proofErr w:type="spellEnd"/>
    </w:p>
    <w:p w14:paraId="373E3215" w14:textId="4A4E30D6" w:rsidR="008C36DF" w:rsidRPr="00B915D5" w:rsidRDefault="00FB5D75" w:rsidP="00954C32">
      <w:pPr>
        <w:pStyle w:val="a9"/>
        <w:numPr>
          <w:ilvl w:val="0"/>
          <w:numId w:val="2"/>
        </w:numPr>
        <w:ind w:left="442" w:firstLineChars="0"/>
        <w:rPr>
          <w:rFonts w:ascii="Cambria" w:hAnsi="Cambria" w:cs="Times New Roman"/>
        </w:rPr>
      </w:pPr>
      <w:bookmarkStart w:id="20" w:name="_Ref143688670"/>
      <w:r w:rsidRPr="00B915D5">
        <w:rPr>
          <w:rFonts w:ascii="Cambria" w:hAnsi="Cambria" w:cs="Times New Roman"/>
        </w:rPr>
        <w:t xml:space="preserve">Aakanksha </w:t>
      </w:r>
      <w:r w:rsidR="00AB2074" w:rsidRPr="00B915D5">
        <w:rPr>
          <w:rFonts w:ascii="Cambria" w:hAnsi="Cambria" w:cs="Times New Roman"/>
        </w:rPr>
        <w:t>C</w:t>
      </w:r>
      <w:r w:rsidR="002E0675" w:rsidRPr="00B915D5">
        <w:rPr>
          <w:rFonts w:ascii="Cambria" w:hAnsi="Cambria" w:cs="Times New Roman"/>
        </w:rPr>
        <w:t>,</w:t>
      </w:r>
      <w:r w:rsidRPr="00B915D5">
        <w:rPr>
          <w:rFonts w:ascii="Cambria" w:hAnsi="Cambria" w:cs="Times New Roman"/>
        </w:rPr>
        <w:t xml:space="preserve"> Sharan </w:t>
      </w:r>
      <w:r w:rsidR="00AB2074" w:rsidRPr="00B915D5">
        <w:rPr>
          <w:rFonts w:ascii="Cambria" w:hAnsi="Cambria" w:cs="Times New Roman"/>
        </w:rPr>
        <w:t>N</w:t>
      </w:r>
      <w:r w:rsidR="002E0675" w:rsidRPr="00B915D5">
        <w:rPr>
          <w:rFonts w:ascii="Cambria" w:hAnsi="Cambria" w:cs="Times New Roman"/>
        </w:rPr>
        <w:t>,</w:t>
      </w:r>
      <w:r w:rsidRPr="00B915D5">
        <w:rPr>
          <w:rFonts w:ascii="Cambria" w:hAnsi="Cambria" w:cs="Times New Roman"/>
        </w:rPr>
        <w:t xml:space="preserve"> Jacob</w:t>
      </w:r>
      <w:r w:rsidR="00AB2074" w:rsidRPr="00B915D5">
        <w:rPr>
          <w:rFonts w:ascii="Cambria" w:hAnsi="Cambria" w:cs="Times New Roman"/>
        </w:rPr>
        <w:t xml:space="preserve"> D</w:t>
      </w:r>
      <w:r w:rsidR="002E0675" w:rsidRPr="00B915D5">
        <w:rPr>
          <w:rFonts w:ascii="Cambria" w:hAnsi="Cambria" w:cs="Times New Roman"/>
        </w:rPr>
        <w:t>,</w:t>
      </w:r>
      <w:r w:rsidRPr="00B915D5">
        <w:rPr>
          <w:rFonts w:ascii="Cambria" w:hAnsi="Cambria" w:cs="Times New Roman"/>
        </w:rPr>
        <w:t xml:space="preserve"> Maarten </w:t>
      </w:r>
      <w:r w:rsidR="00AB2074" w:rsidRPr="00B915D5">
        <w:rPr>
          <w:rFonts w:ascii="Cambria" w:hAnsi="Cambria" w:cs="Times New Roman"/>
        </w:rPr>
        <w:t>B et al</w:t>
      </w:r>
      <w:r w:rsidRPr="00B915D5">
        <w:rPr>
          <w:rFonts w:ascii="Cambria" w:hAnsi="Cambria" w:cs="Times New Roman"/>
        </w:rPr>
        <w:t xml:space="preserve">. (2022). </w:t>
      </w:r>
      <w:proofErr w:type="spellStart"/>
      <w:r w:rsidRPr="00B915D5">
        <w:rPr>
          <w:rFonts w:ascii="Cambria" w:hAnsi="Cambria" w:cs="Times New Roman"/>
        </w:rPr>
        <w:t>PaLM</w:t>
      </w:r>
      <w:proofErr w:type="spellEnd"/>
      <w:r w:rsidRPr="00B915D5">
        <w:rPr>
          <w:rFonts w:ascii="Cambria" w:hAnsi="Cambria" w:cs="Times New Roman"/>
        </w:rPr>
        <w:t>: Scaling Language Modeling with Pathways</w:t>
      </w:r>
      <w:bookmarkEnd w:id="20"/>
    </w:p>
    <w:p w14:paraId="56BCE49E" w14:textId="4F1ED8DA" w:rsidR="00722F37" w:rsidRPr="00B915D5" w:rsidRDefault="00722F37" w:rsidP="00954C32">
      <w:pPr>
        <w:pStyle w:val="ac"/>
        <w:numPr>
          <w:ilvl w:val="0"/>
          <w:numId w:val="2"/>
        </w:numPr>
        <w:ind w:left="442"/>
        <w:rPr>
          <w:rFonts w:ascii="Cambria" w:hAnsi="Cambria" w:cs="Times New Roman"/>
        </w:rPr>
      </w:pPr>
      <w:r w:rsidRPr="00B915D5">
        <w:rPr>
          <w:rFonts w:ascii="Cambria" w:hAnsi="Cambria" w:cs="Times New Roman"/>
          <w:lang w:val="fr-FR"/>
        </w:rPr>
        <w:t>Kumar V</w:t>
      </w:r>
      <w:r w:rsidR="002E0675" w:rsidRPr="00B915D5">
        <w:rPr>
          <w:rFonts w:ascii="Cambria" w:hAnsi="Cambria" w:cs="Times New Roman"/>
          <w:lang w:val="fr-FR"/>
        </w:rPr>
        <w:t>,</w:t>
      </w:r>
      <w:r w:rsidRPr="00B915D5">
        <w:rPr>
          <w:rFonts w:ascii="Cambria" w:hAnsi="Cambria" w:cs="Times New Roman"/>
          <w:lang w:val="fr-FR"/>
        </w:rPr>
        <w:t xml:space="preserve"> Lee J</w:t>
      </w:r>
      <w:r w:rsidR="002E0675" w:rsidRPr="00B915D5">
        <w:rPr>
          <w:rFonts w:ascii="Cambria" w:hAnsi="Cambria" w:cs="Times New Roman"/>
          <w:lang w:val="fr-FR"/>
        </w:rPr>
        <w:t>,</w:t>
      </w:r>
      <w:r w:rsidRPr="00B915D5">
        <w:rPr>
          <w:rFonts w:ascii="Cambria" w:hAnsi="Cambria" w:cs="Times New Roman"/>
          <w:lang w:val="fr-FR"/>
        </w:rPr>
        <w:t xml:space="preserve"> Jeong J et al. </w:t>
      </w:r>
      <w:r w:rsidRPr="00B915D5">
        <w:rPr>
          <w:rFonts w:ascii="Cambria" w:hAnsi="Cambria" w:cs="Times New Roman"/>
        </w:rPr>
        <w:t>(2015)</w:t>
      </w:r>
      <w:r w:rsidR="006432F4" w:rsidRPr="00B915D5">
        <w:rPr>
          <w:rFonts w:ascii="Cambria" w:hAnsi="Cambria" w:cs="Times New Roman"/>
        </w:rPr>
        <w:t>,</w:t>
      </w:r>
      <w:r w:rsidRPr="00B915D5">
        <w:rPr>
          <w:rFonts w:ascii="Cambria" w:hAnsi="Cambria" w:cs="Times New Roman"/>
        </w:rPr>
        <w:t xml:space="preserve"> Recycling of printed circuit boards (PCBs) to generate enriched rare metal concentrate</w:t>
      </w:r>
      <w:r w:rsidR="006432F4" w:rsidRPr="00B915D5">
        <w:rPr>
          <w:rFonts w:ascii="Cambria" w:hAnsi="Cambria" w:cs="Times New Roman"/>
        </w:rPr>
        <w:t>,</w:t>
      </w:r>
      <w:r w:rsidRPr="00B915D5">
        <w:rPr>
          <w:rFonts w:ascii="Cambria" w:hAnsi="Cambria" w:cs="Times New Roman"/>
        </w:rPr>
        <w:t xml:space="preserve"> Journal of Industrial and Engineering Chemistry</w:t>
      </w:r>
      <w:r w:rsidR="006432F4" w:rsidRPr="00B915D5">
        <w:rPr>
          <w:rFonts w:ascii="Cambria" w:hAnsi="Cambria" w:cs="Times New Roman"/>
        </w:rPr>
        <w:t>,</w:t>
      </w:r>
      <w:r w:rsidRPr="00B915D5">
        <w:rPr>
          <w:rFonts w:ascii="Cambria" w:hAnsi="Cambria" w:cs="Times New Roman"/>
        </w:rPr>
        <w:t xml:space="preserve"> 21</w:t>
      </w:r>
      <w:r w:rsidR="006432F4" w:rsidRPr="00B915D5">
        <w:rPr>
          <w:rFonts w:ascii="Cambria" w:hAnsi="Cambria" w:cs="Times New Roman"/>
        </w:rPr>
        <w:t>,</w:t>
      </w:r>
      <w:r w:rsidRPr="00B915D5">
        <w:rPr>
          <w:rFonts w:ascii="Cambria" w:hAnsi="Cambria" w:cs="Times New Roman"/>
        </w:rPr>
        <w:t xml:space="preserve"> 805-813</w:t>
      </w:r>
    </w:p>
    <w:p w14:paraId="2006F513" w14:textId="26A1FD72" w:rsidR="001E341B" w:rsidRPr="00B915D5" w:rsidRDefault="001E341B" w:rsidP="00954C32">
      <w:pPr>
        <w:pStyle w:val="ac"/>
        <w:numPr>
          <w:ilvl w:val="0"/>
          <w:numId w:val="2"/>
        </w:numPr>
        <w:ind w:left="442"/>
        <w:rPr>
          <w:rFonts w:ascii="Cambria" w:hAnsi="Cambria" w:cs="Times New Roman"/>
        </w:rPr>
      </w:pPr>
      <w:r w:rsidRPr="00B915D5">
        <w:rPr>
          <w:rFonts w:ascii="Cambria" w:hAnsi="Cambria" w:cs="Times New Roman"/>
        </w:rPr>
        <w:t>Razi</w:t>
      </w:r>
      <w:r w:rsidR="00016633" w:rsidRPr="00B915D5">
        <w:rPr>
          <w:rFonts w:ascii="Cambria" w:hAnsi="Cambria" w:cs="Times New Roman"/>
        </w:rPr>
        <w:t xml:space="preserve"> K</w:t>
      </w:r>
      <w:r w:rsidRPr="00B915D5">
        <w:rPr>
          <w:rFonts w:ascii="Cambria" w:hAnsi="Cambria" w:cs="Times New Roman"/>
        </w:rPr>
        <w:t xml:space="preserve"> </w:t>
      </w:r>
      <w:r w:rsidR="00386F17" w:rsidRPr="00B915D5">
        <w:rPr>
          <w:rFonts w:ascii="Cambria" w:hAnsi="Cambria" w:cs="Times New Roman"/>
        </w:rPr>
        <w:t xml:space="preserve">(2016), </w:t>
      </w:r>
      <w:r w:rsidRPr="00B915D5">
        <w:rPr>
          <w:rFonts w:ascii="Cambria" w:hAnsi="Cambria" w:cs="Times New Roman"/>
        </w:rPr>
        <w:t>Resourceful recycling process of waste desktop computers: A review study, Resources, Conservation and Recycling, 2016, 110, 30-47</w:t>
      </w:r>
    </w:p>
    <w:p w14:paraId="45F48CA1" w14:textId="7C9C4E0B" w:rsidR="001E341B" w:rsidRPr="00B915D5" w:rsidRDefault="001E341B" w:rsidP="00954C32">
      <w:pPr>
        <w:pStyle w:val="ac"/>
        <w:numPr>
          <w:ilvl w:val="0"/>
          <w:numId w:val="2"/>
        </w:numPr>
        <w:ind w:left="442"/>
        <w:rPr>
          <w:rFonts w:ascii="Cambria" w:hAnsi="Cambria" w:cs="Times New Roman"/>
        </w:rPr>
      </w:pPr>
      <w:r w:rsidRPr="00B915D5">
        <w:rPr>
          <w:rFonts w:ascii="Cambria" w:hAnsi="Cambria" w:cs="Times New Roman"/>
        </w:rPr>
        <w:t xml:space="preserve">Zhu </w:t>
      </w:r>
      <w:r w:rsidR="00016633" w:rsidRPr="00B915D5">
        <w:rPr>
          <w:rFonts w:ascii="Cambria" w:hAnsi="Cambria" w:cs="Times New Roman"/>
        </w:rPr>
        <w:t xml:space="preserve">M </w:t>
      </w:r>
      <w:r w:rsidRPr="00B915D5">
        <w:rPr>
          <w:rFonts w:ascii="Cambria" w:hAnsi="Cambria" w:cs="Times New Roman"/>
        </w:rPr>
        <w:t>et al.</w:t>
      </w:r>
      <w:r w:rsidR="0043371A" w:rsidRPr="00B915D5">
        <w:rPr>
          <w:rFonts w:ascii="Cambria" w:hAnsi="Cambria" w:cs="Times New Roman"/>
        </w:rPr>
        <w:t xml:space="preserve"> (2020),</w:t>
      </w:r>
      <w:r w:rsidRPr="00B915D5">
        <w:rPr>
          <w:rFonts w:ascii="Cambria" w:hAnsi="Cambria" w:cs="Times New Roman"/>
        </w:rPr>
        <w:t xml:space="preserve"> Metal recycling from waste memory modules efficiently and environmentally friendly by low-temperature alkali melts, Science China Technological Sciences, 63, 2275-2282</w:t>
      </w:r>
    </w:p>
    <w:p w14:paraId="522E6B75" w14:textId="1D9A239D" w:rsidR="00506B6C" w:rsidRPr="00B915D5" w:rsidRDefault="00506B6C" w:rsidP="00954C32">
      <w:pPr>
        <w:pStyle w:val="ac"/>
        <w:numPr>
          <w:ilvl w:val="0"/>
          <w:numId w:val="2"/>
        </w:numPr>
        <w:ind w:left="442"/>
        <w:rPr>
          <w:rFonts w:ascii="Cambria" w:hAnsi="Cambria" w:cs="Times New Roman"/>
        </w:rPr>
      </w:pPr>
      <w:r w:rsidRPr="00B915D5">
        <w:rPr>
          <w:rFonts w:ascii="Cambria" w:hAnsi="Cambria" w:cs="Times New Roman"/>
        </w:rPr>
        <w:t>Oguchi M</w:t>
      </w:r>
      <w:r w:rsidR="00AC3C9F" w:rsidRPr="00B915D5">
        <w:rPr>
          <w:rFonts w:ascii="Cambria" w:hAnsi="Cambria" w:cs="Times New Roman"/>
        </w:rPr>
        <w:t>,</w:t>
      </w:r>
      <w:r w:rsidRPr="00B915D5">
        <w:rPr>
          <w:rFonts w:ascii="Cambria" w:hAnsi="Cambria" w:cs="Times New Roman"/>
        </w:rPr>
        <w:t xml:space="preserve"> </w:t>
      </w:r>
      <w:proofErr w:type="spellStart"/>
      <w:r w:rsidRPr="00B915D5">
        <w:rPr>
          <w:rFonts w:ascii="Cambria" w:hAnsi="Cambria" w:cs="Times New Roman"/>
        </w:rPr>
        <w:t>Sakanakura</w:t>
      </w:r>
      <w:proofErr w:type="spellEnd"/>
      <w:r w:rsidRPr="00B915D5">
        <w:rPr>
          <w:rFonts w:ascii="Cambria" w:hAnsi="Cambria" w:cs="Times New Roman"/>
        </w:rPr>
        <w:t xml:space="preserve"> H </w:t>
      </w:r>
      <w:r w:rsidR="00AC3C9F" w:rsidRPr="00B915D5">
        <w:rPr>
          <w:rFonts w:ascii="Cambria" w:hAnsi="Cambria" w:cs="Times New Roman"/>
        </w:rPr>
        <w:t>and</w:t>
      </w:r>
      <w:r w:rsidRPr="00B915D5">
        <w:rPr>
          <w:rFonts w:ascii="Cambria" w:hAnsi="Cambria" w:cs="Times New Roman"/>
        </w:rPr>
        <w:t xml:space="preserve"> </w:t>
      </w:r>
      <w:proofErr w:type="spellStart"/>
      <w:r w:rsidRPr="00B915D5">
        <w:rPr>
          <w:rFonts w:ascii="Cambria" w:hAnsi="Cambria" w:cs="Times New Roman"/>
        </w:rPr>
        <w:t>Terazono</w:t>
      </w:r>
      <w:proofErr w:type="spellEnd"/>
      <w:r w:rsidRPr="00B915D5">
        <w:rPr>
          <w:rFonts w:ascii="Cambria" w:hAnsi="Cambria" w:cs="Times New Roman"/>
        </w:rPr>
        <w:t xml:space="preserve"> A (2012). Toxic metals in WEEE: Characterization and substance flow analysis in waste treatment processes. The Science of the total environment. 463</w:t>
      </w:r>
    </w:p>
    <w:p w14:paraId="4D58779A" w14:textId="7538A063" w:rsidR="001E341B" w:rsidRPr="00B915D5" w:rsidRDefault="001E341B" w:rsidP="00954C32">
      <w:pPr>
        <w:pStyle w:val="a9"/>
        <w:numPr>
          <w:ilvl w:val="0"/>
          <w:numId w:val="2"/>
        </w:numPr>
        <w:ind w:left="442" w:firstLineChars="0"/>
        <w:rPr>
          <w:rFonts w:ascii="Cambria" w:hAnsi="Cambria" w:cs="Times New Roman"/>
        </w:rPr>
      </w:pPr>
      <w:bookmarkStart w:id="21" w:name="_Ref143688726"/>
      <w:r w:rsidRPr="00B915D5">
        <w:rPr>
          <w:rFonts w:ascii="Cambria" w:hAnsi="Cambria" w:cs="Times New Roman"/>
        </w:rPr>
        <w:t>Sun</w:t>
      </w:r>
      <w:r w:rsidR="00A04BD6" w:rsidRPr="00B915D5">
        <w:rPr>
          <w:rFonts w:ascii="Cambria" w:hAnsi="Cambria" w:cs="Times New Roman"/>
        </w:rPr>
        <w:t xml:space="preserve"> Z</w:t>
      </w:r>
      <w:r w:rsidRPr="00B915D5">
        <w:rPr>
          <w:rFonts w:ascii="Cambria" w:hAnsi="Cambria" w:cs="Times New Roman"/>
        </w:rPr>
        <w:t xml:space="preserve"> et al.</w:t>
      </w:r>
      <w:r w:rsidR="00391D29" w:rsidRPr="00B915D5">
        <w:rPr>
          <w:rFonts w:ascii="Cambria" w:hAnsi="Cambria" w:cs="Times New Roman"/>
        </w:rPr>
        <w:t xml:space="preserve"> (2017)</w:t>
      </w:r>
      <w:r w:rsidR="00A04BD6" w:rsidRPr="00B915D5">
        <w:rPr>
          <w:rFonts w:ascii="Cambria" w:hAnsi="Cambria" w:cs="Times New Roman"/>
        </w:rPr>
        <w:t>,</w:t>
      </w:r>
      <w:r w:rsidRPr="00B915D5">
        <w:rPr>
          <w:rFonts w:ascii="Cambria" w:hAnsi="Cambria" w:cs="Times New Roman"/>
        </w:rPr>
        <w:t xml:space="preserve"> Spent lead-acid battery recycling in China – A review and sustainable analyses on mass flow of lead, Waste Management, 64, 190-201</w:t>
      </w:r>
      <w:bookmarkEnd w:id="21"/>
    </w:p>
    <w:p w14:paraId="00A21E99" w14:textId="0BF7CDF8" w:rsidR="001E341B" w:rsidRPr="00B915D5" w:rsidRDefault="001E341B" w:rsidP="00954C32">
      <w:pPr>
        <w:pStyle w:val="a9"/>
        <w:widowControl/>
        <w:numPr>
          <w:ilvl w:val="0"/>
          <w:numId w:val="2"/>
        </w:numPr>
        <w:ind w:left="442" w:firstLineChars="0"/>
        <w:jc w:val="left"/>
        <w:rPr>
          <w:rFonts w:ascii="Cambria" w:hAnsi="Cambria" w:cs="Times New Roman"/>
        </w:rPr>
      </w:pPr>
      <w:bookmarkStart w:id="22" w:name="_Ref143688771"/>
      <w:r w:rsidRPr="00B915D5">
        <w:rPr>
          <w:rFonts w:ascii="Cambria" w:hAnsi="Cambria" w:cs="Times New Roman"/>
        </w:rPr>
        <w:t xml:space="preserve">Zhao W et al. (2023) A Survey of Large Language Models, </w:t>
      </w:r>
      <w:hyperlink r:id="rId17" w:history="1">
        <w:proofErr w:type="spellStart"/>
        <w:r w:rsidRPr="00B915D5">
          <w:rPr>
            <w:rFonts w:ascii="Cambria" w:hAnsi="Cambria" w:cs="Times New Roman"/>
          </w:rPr>
          <w:t>arXiv:2303.18223</w:t>
        </w:r>
        <w:proofErr w:type="spellEnd"/>
      </w:hyperlink>
      <w:bookmarkEnd w:id="22"/>
    </w:p>
    <w:p w14:paraId="25205414" w14:textId="6ED7C907" w:rsidR="003519C6" w:rsidRPr="00B915D5" w:rsidRDefault="00D53086" w:rsidP="00954C32">
      <w:pPr>
        <w:pStyle w:val="a9"/>
        <w:widowControl/>
        <w:numPr>
          <w:ilvl w:val="0"/>
          <w:numId w:val="2"/>
        </w:numPr>
        <w:ind w:left="442" w:firstLineChars="0"/>
        <w:jc w:val="left"/>
        <w:rPr>
          <w:rFonts w:ascii="Cambria" w:hAnsi="Cambria" w:cs="Times New Roman"/>
        </w:rPr>
      </w:pPr>
      <w:bookmarkStart w:id="23" w:name="_Ref152144838"/>
      <w:r w:rsidRPr="00B915D5">
        <w:rPr>
          <w:rFonts w:ascii="Cambria" w:hAnsi="Cambria" w:cs="Times New Roman"/>
        </w:rPr>
        <w:t>Shobhit Rana, Kate Brandt (2016)</w:t>
      </w:r>
      <w:r w:rsidR="00E503A9" w:rsidRPr="00B915D5">
        <w:rPr>
          <w:rFonts w:ascii="Cambria" w:hAnsi="Cambria" w:cs="Times New Roman"/>
        </w:rPr>
        <w:t xml:space="preserve"> Circular economy at work in Google data centers.</w:t>
      </w:r>
      <w:bookmarkEnd w:id="23"/>
    </w:p>
    <w:p w14:paraId="4AFC8CBA" w14:textId="14D159AF" w:rsidR="007318FA" w:rsidRPr="00B915D5" w:rsidRDefault="00A64E06" w:rsidP="00954C32">
      <w:pPr>
        <w:pStyle w:val="a9"/>
        <w:widowControl/>
        <w:numPr>
          <w:ilvl w:val="0"/>
          <w:numId w:val="2"/>
        </w:numPr>
        <w:ind w:left="442" w:firstLineChars="0"/>
        <w:jc w:val="left"/>
        <w:rPr>
          <w:rFonts w:ascii="Cambria" w:hAnsi="Cambria" w:cs="Times New Roman"/>
        </w:rPr>
      </w:pPr>
      <w:bookmarkStart w:id="24" w:name="_Ref152145492"/>
      <w:r w:rsidRPr="00B915D5">
        <w:rPr>
          <w:rFonts w:ascii="Cambria" w:hAnsi="Cambria" w:cs="Times New Roman"/>
        </w:rPr>
        <w:t xml:space="preserve">Brad Smith (2020) Microsoft commits to achieve ‘zero waste’ goals by 2030. </w:t>
      </w:r>
      <w:r w:rsidR="007318FA" w:rsidRPr="00B915D5">
        <w:rPr>
          <w:rFonts w:ascii="Cambria" w:hAnsi="Cambria" w:cs="Times New Roman"/>
        </w:rPr>
        <w:t>https://blogs.microsoft.com/blog/2020/08/04/microsoft-direct-operations-products-and-packaging-to-be-zero-waste-by-2030/</w:t>
      </w:r>
      <w:bookmarkEnd w:id="24"/>
    </w:p>
    <w:p w14:paraId="03C04A60" w14:textId="5B2CDB1C" w:rsidR="00E30C4A" w:rsidRPr="00B915D5" w:rsidRDefault="00E30C4A" w:rsidP="00954C32">
      <w:pPr>
        <w:pStyle w:val="a9"/>
        <w:widowControl/>
        <w:numPr>
          <w:ilvl w:val="0"/>
          <w:numId w:val="2"/>
        </w:numPr>
        <w:ind w:left="442" w:firstLineChars="0"/>
        <w:jc w:val="left"/>
        <w:rPr>
          <w:rFonts w:ascii="Cambria" w:hAnsi="Cambria" w:cs="Times New Roman"/>
        </w:rPr>
      </w:pPr>
      <w:bookmarkStart w:id="25" w:name="_Ref152144848"/>
      <w:r w:rsidRPr="00B915D5">
        <w:rPr>
          <w:rFonts w:ascii="Cambria" w:hAnsi="Cambria" w:cs="Times New Roman"/>
        </w:rPr>
        <w:t>ABB White Paper</w:t>
      </w:r>
      <w:r w:rsidR="00905D0D" w:rsidRPr="00B915D5">
        <w:rPr>
          <w:rFonts w:ascii="Cambria" w:hAnsi="Cambria" w:cs="Times New Roman"/>
        </w:rPr>
        <w:t xml:space="preserve"> (2023)</w:t>
      </w:r>
      <w:r w:rsidRPr="00B915D5">
        <w:rPr>
          <w:rFonts w:ascii="Cambria" w:hAnsi="Cambria" w:cs="Times New Roman"/>
        </w:rPr>
        <w:t>: Sustainability – making your data center carbon neutral</w:t>
      </w:r>
      <w:bookmarkEnd w:id="25"/>
    </w:p>
    <w:p w14:paraId="1676F373" w14:textId="77777777" w:rsidR="008B165E" w:rsidRPr="00B915D5" w:rsidRDefault="008B165E" w:rsidP="00954C32">
      <w:pPr>
        <w:pStyle w:val="a9"/>
        <w:numPr>
          <w:ilvl w:val="0"/>
          <w:numId w:val="2"/>
        </w:numPr>
        <w:ind w:left="442" w:firstLineChars="0"/>
        <w:rPr>
          <w:rFonts w:ascii="Cambria" w:hAnsi="Cambria" w:cs="Times New Roman"/>
        </w:rPr>
      </w:pPr>
      <w:bookmarkStart w:id="26" w:name="_Ref143934356"/>
      <w:r w:rsidRPr="00B915D5">
        <w:rPr>
          <w:rFonts w:ascii="Cambria" w:hAnsi="Cambria" w:cs="Times New Roman"/>
        </w:rPr>
        <w:t>Kumar, Vinod &amp; Lee, Jae-</w:t>
      </w:r>
      <w:proofErr w:type="spellStart"/>
      <w:r w:rsidRPr="00B915D5">
        <w:rPr>
          <w:rFonts w:ascii="Cambria" w:hAnsi="Cambria" w:cs="Times New Roman"/>
        </w:rPr>
        <w:t>chun</w:t>
      </w:r>
      <w:proofErr w:type="spellEnd"/>
      <w:r w:rsidRPr="00B915D5">
        <w:rPr>
          <w:rFonts w:ascii="Cambria" w:hAnsi="Cambria" w:cs="Times New Roman"/>
        </w:rPr>
        <w:t xml:space="preserve"> &amp; Jeong, Jinki &amp; Jha, Manis &amp; Kim, Byung-Su &amp; Singh, Ratnakar. (2015). Recycling of printed circuit boards (PCBs) to generate enriched rare </w:t>
      </w:r>
      <w:r w:rsidRPr="00B915D5">
        <w:rPr>
          <w:rFonts w:ascii="Cambria" w:hAnsi="Cambria" w:cs="Times New Roman"/>
        </w:rPr>
        <w:lastRenderedPageBreak/>
        <w:t>metal concentrate. Journal of Industrial and Engineering Chemistry. 21. 805-813. 10.1016/</w:t>
      </w:r>
      <w:proofErr w:type="spellStart"/>
      <w:r w:rsidRPr="00B915D5">
        <w:rPr>
          <w:rFonts w:ascii="Cambria" w:hAnsi="Cambria" w:cs="Times New Roman"/>
        </w:rPr>
        <w:t>j.jiec.2014.04.016</w:t>
      </w:r>
      <w:proofErr w:type="spellEnd"/>
      <w:r w:rsidRPr="00B915D5">
        <w:rPr>
          <w:rFonts w:ascii="Cambria" w:hAnsi="Cambria" w:cs="Times New Roman"/>
        </w:rPr>
        <w:t>.</w:t>
      </w:r>
      <w:bookmarkEnd w:id="26"/>
    </w:p>
    <w:p w14:paraId="6C6637C0" w14:textId="17561D52" w:rsidR="008B165E" w:rsidRPr="00B915D5" w:rsidRDefault="008B165E" w:rsidP="00954C32">
      <w:pPr>
        <w:pStyle w:val="a9"/>
        <w:numPr>
          <w:ilvl w:val="0"/>
          <w:numId w:val="2"/>
        </w:numPr>
        <w:ind w:left="442" w:firstLineChars="0"/>
        <w:rPr>
          <w:rFonts w:ascii="Cambria" w:hAnsi="Cambria" w:cs="Times New Roman"/>
        </w:rPr>
      </w:pPr>
      <w:bookmarkStart w:id="27" w:name="_Ref142642017"/>
      <w:r w:rsidRPr="00B915D5">
        <w:rPr>
          <w:rFonts w:ascii="Cambria" w:hAnsi="Cambria" w:cs="Times New Roman"/>
        </w:rPr>
        <w:t xml:space="preserve">Veit, H.M., Bernardes, A.M., Ferreira, </w:t>
      </w:r>
      <w:proofErr w:type="spellStart"/>
      <w:r w:rsidRPr="00B915D5">
        <w:rPr>
          <w:rFonts w:ascii="Cambria" w:hAnsi="Cambria" w:cs="Times New Roman"/>
        </w:rPr>
        <w:t>J.Z</w:t>
      </w:r>
      <w:proofErr w:type="spellEnd"/>
      <w:r w:rsidRPr="00B915D5">
        <w:rPr>
          <w:rFonts w:ascii="Cambria" w:hAnsi="Cambria" w:cs="Times New Roman"/>
        </w:rPr>
        <w:t xml:space="preserve">., </w:t>
      </w:r>
      <w:proofErr w:type="spellStart"/>
      <w:r w:rsidRPr="00B915D5">
        <w:rPr>
          <w:rFonts w:ascii="Cambria" w:hAnsi="Cambria" w:cs="Times New Roman"/>
        </w:rPr>
        <w:t>Tenório</w:t>
      </w:r>
      <w:proofErr w:type="spellEnd"/>
      <w:r w:rsidRPr="00B915D5">
        <w:rPr>
          <w:rFonts w:ascii="Cambria" w:hAnsi="Cambria" w:cs="Times New Roman"/>
        </w:rPr>
        <w:t xml:space="preserve">, J.A.S., Malfatti, C.F., 2006. Recovery of copper from printed circuit boards scraps by mechanical processing and electrometallurgy. J. Hazard. Mater. 137 (3), 1704–1709. </w:t>
      </w:r>
      <w:hyperlink r:id="rId18" w:history="1">
        <w:r w:rsidRPr="00B915D5">
          <w:rPr>
            <w:rFonts w:ascii="Cambria" w:hAnsi="Cambria" w:cs="Times New Roman"/>
          </w:rPr>
          <w:t>http://</w:t>
        </w:r>
        <w:proofErr w:type="spellStart"/>
        <w:r w:rsidRPr="00B915D5">
          <w:rPr>
            <w:rFonts w:ascii="Cambria" w:hAnsi="Cambria" w:cs="Times New Roman"/>
          </w:rPr>
          <w:t>dx.doi.org</w:t>
        </w:r>
        <w:proofErr w:type="spellEnd"/>
        <w:r w:rsidRPr="00B915D5">
          <w:rPr>
            <w:rFonts w:ascii="Cambria" w:hAnsi="Cambria" w:cs="Times New Roman"/>
          </w:rPr>
          <w:t>/10.1016/</w:t>
        </w:r>
        <w:proofErr w:type="spellStart"/>
        <w:r w:rsidRPr="00B915D5">
          <w:rPr>
            <w:rFonts w:ascii="Cambria" w:hAnsi="Cambria" w:cs="Times New Roman"/>
          </w:rPr>
          <w:t>j.jhazmat.2006.05.010</w:t>
        </w:r>
        <w:proofErr w:type="spellEnd"/>
      </w:hyperlink>
      <w:r w:rsidRPr="00B915D5">
        <w:rPr>
          <w:rFonts w:ascii="Cambria" w:hAnsi="Cambria" w:cs="Times New Roman"/>
        </w:rPr>
        <w:t>.</w:t>
      </w:r>
      <w:bookmarkEnd w:id="27"/>
    </w:p>
    <w:p w14:paraId="2875AAB3" w14:textId="77777777" w:rsidR="008B165E" w:rsidRPr="00B915D5" w:rsidRDefault="008B165E" w:rsidP="00954C32">
      <w:pPr>
        <w:pStyle w:val="a9"/>
        <w:numPr>
          <w:ilvl w:val="0"/>
          <w:numId w:val="2"/>
        </w:numPr>
        <w:ind w:left="442" w:firstLineChars="0"/>
        <w:rPr>
          <w:rFonts w:ascii="Cambria" w:hAnsi="Cambria" w:cs="Times New Roman"/>
        </w:rPr>
      </w:pPr>
      <w:bookmarkStart w:id="28" w:name="_Ref143934490"/>
      <w:bookmarkStart w:id="29" w:name="_Ref142642026"/>
      <w:r w:rsidRPr="00B915D5">
        <w:rPr>
          <w:rFonts w:ascii="Cambria" w:hAnsi="Cambria" w:cs="Times New Roman"/>
        </w:rPr>
        <w:t>Pinho, Sílvia &amp; Ferreira, Marco &amp; Almeida, Manuel. (2018). A wet dismantling process for the recycling of computer printed circuit boards. Resources, Conservation and Recycling. 132. 71-76. 10.1016/</w:t>
      </w:r>
      <w:proofErr w:type="spellStart"/>
      <w:r w:rsidRPr="00B915D5">
        <w:rPr>
          <w:rFonts w:ascii="Cambria" w:hAnsi="Cambria" w:cs="Times New Roman"/>
        </w:rPr>
        <w:t>j.resconrec.2018.01.022</w:t>
      </w:r>
      <w:proofErr w:type="spellEnd"/>
      <w:r w:rsidRPr="00B915D5">
        <w:rPr>
          <w:rFonts w:ascii="Cambria" w:hAnsi="Cambria" w:cs="Times New Roman"/>
        </w:rPr>
        <w:t>.</w:t>
      </w:r>
      <w:bookmarkEnd w:id="28"/>
      <w:r w:rsidRPr="00B915D5">
        <w:rPr>
          <w:rFonts w:ascii="Cambria" w:hAnsi="Cambria" w:cs="Times New Roman"/>
        </w:rPr>
        <w:t xml:space="preserve"> </w:t>
      </w:r>
    </w:p>
    <w:p w14:paraId="452268DF" w14:textId="77777777" w:rsidR="008B165E" w:rsidRPr="00B915D5" w:rsidRDefault="008B165E" w:rsidP="00954C32">
      <w:pPr>
        <w:pStyle w:val="a9"/>
        <w:numPr>
          <w:ilvl w:val="0"/>
          <w:numId w:val="2"/>
        </w:numPr>
        <w:ind w:left="442" w:firstLineChars="0"/>
        <w:rPr>
          <w:rFonts w:ascii="Cambria" w:hAnsi="Cambria" w:cs="Times New Roman"/>
        </w:rPr>
      </w:pPr>
      <w:bookmarkStart w:id="30" w:name="_Ref143934500"/>
      <w:bookmarkStart w:id="31" w:name="_Ref142642029"/>
      <w:bookmarkEnd w:id="29"/>
      <w:r w:rsidRPr="00B915D5">
        <w:rPr>
          <w:rFonts w:ascii="Cambria" w:hAnsi="Cambria" w:cs="Times New Roman"/>
        </w:rPr>
        <w:t xml:space="preserve">Zhu, MingWei &amp; Ma, </w:t>
      </w:r>
      <w:proofErr w:type="spellStart"/>
      <w:r w:rsidRPr="00B915D5">
        <w:rPr>
          <w:rFonts w:ascii="Cambria" w:hAnsi="Cambria" w:cs="Times New Roman"/>
        </w:rPr>
        <w:t>HaoBo</w:t>
      </w:r>
      <w:proofErr w:type="spellEnd"/>
      <w:r w:rsidRPr="00B915D5">
        <w:rPr>
          <w:rFonts w:ascii="Cambria" w:hAnsi="Cambria" w:cs="Times New Roman"/>
        </w:rPr>
        <w:t xml:space="preserve"> &amp; He, Jie &amp; Bin, Chen &amp; Zhang, Lili &amp; Jiang, </w:t>
      </w:r>
      <w:proofErr w:type="spellStart"/>
      <w:r w:rsidRPr="00B915D5">
        <w:rPr>
          <w:rFonts w:ascii="Cambria" w:hAnsi="Cambria" w:cs="Times New Roman"/>
        </w:rPr>
        <w:t>Hongxiang</w:t>
      </w:r>
      <w:proofErr w:type="spellEnd"/>
      <w:r w:rsidRPr="00B915D5">
        <w:rPr>
          <w:rFonts w:ascii="Cambria" w:hAnsi="Cambria" w:cs="Times New Roman"/>
        </w:rPr>
        <w:t xml:space="preserve"> &amp; Sun, XiaoJun &amp; </w:t>
      </w:r>
      <w:proofErr w:type="spellStart"/>
      <w:r w:rsidRPr="00B915D5">
        <w:rPr>
          <w:rFonts w:ascii="Cambria" w:hAnsi="Cambria" w:cs="Times New Roman"/>
        </w:rPr>
        <w:t>Jiuzhou</w:t>
      </w:r>
      <w:proofErr w:type="spellEnd"/>
      <w:r w:rsidRPr="00B915D5">
        <w:rPr>
          <w:rFonts w:ascii="Cambria" w:hAnsi="Cambria" w:cs="Times New Roman"/>
        </w:rPr>
        <w:t>, Zhao. (2020). Metal recycling from waste memory modules efficiently and environmentally friendly by low-temperature alkali melts. Science China Technological Sciences. 63. 10.1007/</w:t>
      </w:r>
      <w:proofErr w:type="spellStart"/>
      <w:r w:rsidRPr="00B915D5">
        <w:rPr>
          <w:rFonts w:ascii="Cambria" w:hAnsi="Cambria" w:cs="Times New Roman"/>
        </w:rPr>
        <w:t>s11431</w:t>
      </w:r>
      <w:proofErr w:type="spellEnd"/>
      <w:r w:rsidRPr="00B915D5">
        <w:rPr>
          <w:rFonts w:ascii="Cambria" w:hAnsi="Cambria" w:cs="Times New Roman"/>
        </w:rPr>
        <w:t>-020-1624-8.</w:t>
      </w:r>
      <w:bookmarkEnd w:id="30"/>
      <w:r w:rsidRPr="00B915D5">
        <w:rPr>
          <w:rFonts w:ascii="Cambria" w:hAnsi="Cambria" w:cs="Times New Roman"/>
        </w:rPr>
        <w:t xml:space="preserve"> </w:t>
      </w:r>
    </w:p>
    <w:p w14:paraId="2F02B8C4" w14:textId="54973F06" w:rsidR="008B165E" w:rsidRPr="00B915D5" w:rsidRDefault="008B165E" w:rsidP="00954C32">
      <w:pPr>
        <w:pStyle w:val="a9"/>
        <w:numPr>
          <w:ilvl w:val="0"/>
          <w:numId w:val="2"/>
        </w:numPr>
        <w:ind w:left="442" w:firstLineChars="0"/>
        <w:rPr>
          <w:rFonts w:ascii="Cambria" w:hAnsi="Cambria" w:cs="Times New Roman"/>
        </w:rPr>
      </w:pPr>
      <w:bookmarkStart w:id="32" w:name="_Ref143934505"/>
      <w:r w:rsidRPr="00B915D5">
        <w:rPr>
          <w:rFonts w:ascii="Cambria" w:hAnsi="Cambria" w:cs="Times New Roman"/>
        </w:rPr>
        <w:t>Li W, Jiang L, Zhan J and Zhang C (2011), Status and progress of recycling technology of waste lead-acid battery, China Nonferrous Metallurgy, 12(6)</w:t>
      </w:r>
      <w:bookmarkEnd w:id="31"/>
      <w:bookmarkEnd w:id="32"/>
    </w:p>
    <w:p w14:paraId="2C3DAD56" w14:textId="77777777" w:rsidR="00870AEF" w:rsidRPr="00B915D5" w:rsidRDefault="00870AEF" w:rsidP="00954C32">
      <w:pPr>
        <w:pStyle w:val="ac"/>
        <w:numPr>
          <w:ilvl w:val="0"/>
          <w:numId w:val="2"/>
        </w:numPr>
        <w:ind w:left="442"/>
        <w:rPr>
          <w:rFonts w:ascii="Cambria" w:hAnsi="Cambria" w:cs="Times New Roman"/>
        </w:rPr>
      </w:pPr>
      <w:bookmarkStart w:id="33" w:name="_Ref143688812"/>
      <w:proofErr w:type="spellStart"/>
      <w:r w:rsidRPr="00B915D5">
        <w:rPr>
          <w:rFonts w:ascii="Cambria" w:hAnsi="Cambria" w:cs="Times New Roman"/>
        </w:rPr>
        <w:t>Mircrosoft</w:t>
      </w:r>
      <w:proofErr w:type="spellEnd"/>
      <w:r w:rsidRPr="00B915D5">
        <w:rPr>
          <w:rFonts w:ascii="Cambria" w:hAnsi="Cambria" w:cs="Times New Roman"/>
        </w:rPr>
        <w:t xml:space="preserve"> Environmental sustainability report 2022</w:t>
      </w:r>
      <w:bookmarkEnd w:id="33"/>
    </w:p>
    <w:p w14:paraId="1D66D7C3" w14:textId="77777777" w:rsidR="00870AEF" w:rsidRPr="00B915D5" w:rsidRDefault="00870AEF" w:rsidP="00954C32">
      <w:pPr>
        <w:pStyle w:val="ac"/>
        <w:numPr>
          <w:ilvl w:val="0"/>
          <w:numId w:val="2"/>
        </w:numPr>
        <w:ind w:left="442"/>
        <w:rPr>
          <w:rFonts w:ascii="Cambria" w:hAnsi="Cambria" w:cs="Times New Roman"/>
        </w:rPr>
      </w:pPr>
      <w:bookmarkStart w:id="34" w:name="_Ref143688824"/>
      <w:r w:rsidRPr="00B915D5">
        <w:rPr>
          <w:rFonts w:ascii="Cambria" w:hAnsi="Cambria" w:cs="Times New Roman"/>
        </w:rPr>
        <w:t>Google Environmental report 2022</w:t>
      </w:r>
      <w:bookmarkEnd w:id="34"/>
    </w:p>
    <w:p w14:paraId="101719A5" w14:textId="17449C94" w:rsidR="001E341B" w:rsidRPr="00B915D5" w:rsidRDefault="00870AEF" w:rsidP="00954C32">
      <w:pPr>
        <w:pStyle w:val="ac"/>
        <w:numPr>
          <w:ilvl w:val="0"/>
          <w:numId w:val="2"/>
        </w:numPr>
        <w:ind w:left="442"/>
        <w:rPr>
          <w:rFonts w:ascii="Cambria" w:hAnsi="Cambria" w:cs="Times New Roman"/>
        </w:rPr>
      </w:pPr>
      <w:bookmarkStart w:id="35" w:name="_Ref143688832"/>
      <w:r w:rsidRPr="00B915D5">
        <w:rPr>
          <w:rFonts w:ascii="Cambria" w:hAnsi="Cambria" w:cs="Times New Roman"/>
        </w:rPr>
        <w:t>Apple Environmental progress report 2023</w:t>
      </w:r>
      <w:bookmarkEnd w:id="35"/>
    </w:p>
    <w:sectPr w:rsidR="001E341B" w:rsidRPr="00B915D5">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43DB" w14:textId="77777777" w:rsidR="00AE00CA" w:rsidRDefault="00AE00CA" w:rsidP="004906F5">
      <w:r>
        <w:separator/>
      </w:r>
    </w:p>
  </w:endnote>
  <w:endnote w:type="continuationSeparator" w:id="0">
    <w:p w14:paraId="191DBBF9" w14:textId="77777777" w:rsidR="00AE00CA" w:rsidRDefault="00AE00CA" w:rsidP="0049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143917"/>
      <w:docPartObj>
        <w:docPartGallery w:val="Page Numbers (Bottom of Page)"/>
        <w:docPartUnique/>
      </w:docPartObj>
    </w:sdtPr>
    <w:sdtContent>
      <w:sdt>
        <w:sdtPr>
          <w:id w:val="1728636285"/>
          <w:docPartObj>
            <w:docPartGallery w:val="Page Numbers (Top of Page)"/>
            <w:docPartUnique/>
          </w:docPartObj>
        </w:sdtPr>
        <w:sdtContent>
          <w:p w14:paraId="00322DD6" w14:textId="653167A1" w:rsidR="00954C32" w:rsidRDefault="00954C32">
            <w:pPr>
              <w:pStyle w:val="a7"/>
              <w:jc w:val="center"/>
            </w:pPr>
            <w:r>
              <w:rPr>
                <w:lang w:val="zh-CN"/>
              </w:rPr>
              <w:t>S</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/S</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0186145" w14:textId="77777777" w:rsidR="00954C32" w:rsidRDefault="00954C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6CB6" w14:textId="77777777" w:rsidR="00AE00CA" w:rsidRDefault="00AE00CA" w:rsidP="004906F5">
      <w:r>
        <w:separator/>
      </w:r>
    </w:p>
  </w:footnote>
  <w:footnote w:type="continuationSeparator" w:id="0">
    <w:p w14:paraId="11EC9FE8" w14:textId="77777777" w:rsidR="00AE00CA" w:rsidRDefault="00AE00CA" w:rsidP="0049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7459"/>
    <w:multiLevelType w:val="multilevel"/>
    <w:tmpl w:val="348E794E"/>
    <w:lvl w:ilvl="0">
      <w:start w:val="1"/>
      <w:numFmt w:val="decimal"/>
      <w:lvlText w:val="S%1."/>
      <w:lvlJc w:val="left"/>
      <w:pPr>
        <w:ind w:left="425" w:hanging="425"/>
      </w:pPr>
      <w:rPr>
        <w:rFonts w:hint="eastAsia"/>
      </w:rPr>
    </w:lvl>
    <w:lvl w:ilvl="1">
      <w:start w:val="1"/>
      <w:numFmt w:val="decimal"/>
      <w:lvlText w:val="S3.%2."/>
      <w:lvlJc w:val="left"/>
      <w:pPr>
        <w:ind w:left="440" w:hanging="440"/>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9820F3E"/>
    <w:multiLevelType w:val="hybridMultilevel"/>
    <w:tmpl w:val="B6322FB4"/>
    <w:lvl w:ilvl="0" w:tplc="BC709716">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798C48DA"/>
    <w:multiLevelType w:val="hybridMultilevel"/>
    <w:tmpl w:val="70AAA09C"/>
    <w:lvl w:ilvl="0" w:tplc="EC46FE38">
      <w:start w:val="1"/>
      <w:numFmt w:val="decimal"/>
      <w:lvlText w:val="[%1]"/>
      <w:lvlJc w:val="left"/>
      <w:pPr>
        <w:ind w:left="440" w:hanging="44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53256457">
    <w:abstractNumId w:val="0"/>
  </w:num>
  <w:num w:numId="2" w16cid:durableId="1768304752">
    <w:abstractNumId w:val="2"/>
  </w:num>
  <w:num w:numId="3" w16cid:durableId="201255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F5"/>
    <w:rsid w:val="00003122"/>
    <w:rsid w:val="0000564C"/>
    <w:rsid w:val="00011580"/>
    <w:rsid w:val="00011ADB"/>
    <w:rsid w:val="00016633"/>
    <w:rsid w:val="00020D58"/>
    <w:rsid w:val="0002547D"/>
    <w:rsid w:val="00031A60"/>
    <w:rsid w:val="0003312D"/>
    <w:rsid w:val="00035595"/>
    <w:rsid w:val="00044852"/>
    <w:rsid w:val="00050C49"/>
    <w:rsid w:val="00051957"/>
    <w:rsid w:val="00057A28"/>
    <w:rsid w:val="0006512C"/>
    <w:rsid w:val="00071737"/>
    <w:rsid w:val="00073FAA"/>
    <w:rsid w:val="0007480D"/>
    <w:rsid w:val="000A515A"/>
    <w:rsid w:val="000B0ECF"/>
    <w:rsid w:val="000B6C01"/>
    <w:rsid w:val="000C6E1C"/>
    <w:rsid w:val="000D07FA"/>
    <w:rsid w:val="000D3680"/>
    <w:rsid w:val="000D660D"/>
    <w:rsid w:val="000E3794"/>
    <w:rsid w:val="000E70C2"/>
    <w:rsid w:val="000E734F"/>
    <w:rsid w:val="000E7E07"/>
    <w:rsid w:val="000F0910"/>
    <w:rsid w:val="00104D1D"/>
    <w:rsid w:val="00116BFA"/>
    <w:rsid w:val="00125576"/>
    <w:rsid w:val="00136CC8"/>
    <w:rsid w:val="00141954"/>
    <w:rsid w:val="001428C5"/>
    <w:rsid w:val="00144CA2"/>
    <w:rsid w:val="00151DA1"/>
    <w:rsid w:val="001532CC"/>
    <w:rsid w:val="00160E23"/>
    <w:rsid w:val="001625A3"/>
    <w:rsid w:val="0016366E"/>
    <w:rsid w:val="00163EE9"/>
    <w:rsid w:val="00180364"/>
    <w:rsid w:val="00183C4F"/>
    <w:rsid w:val="00184401"/>
    <w:rsid w:val="001859DC"/>
    <w:rsid w:val="00186FB7"/>
    <w:rsid w:val="0018722C"/>
    <w:rsid w:val="001A2E39"/>
    <w:rsid w:val="001A766E"/>
    <w:rsid w:val="001B576C"/>
    <w:rsid w:val="001D27C2"/>
    <w:rsid w:val="001D6621"/>
    <w:rsid w:val="001E2356"/>
    <w:rsid w:val="001E2A2E"/>
    <w:rsid w:val="001E341B"/>
    <w:rsid w:val="001E4EE0"/>
    <w:rsid w:val="001F15CA"/>
    <w:rsid w:val="00204976"/>
    <w:rsid w:val="002120DA"/>
    <w:rsid w:val="00221A0F"/>
    <w:rsid w:val="00227375"/>
    <w:rsid w:val="00227573"/>
    <w:rsid w:val="002352E4"/>
    <w:rsid w:val="00236A77"/>
    <w:rsid w:val="00237104"/>
    <w:rsid w:val="00241435"/>
    <w:rsid w:val="0024455D"/>
    <w:rsid w:val="002445CF"/>
    <w:rsid w:val="00244F21"/>
    <w:rsid w:val="00251E97"/>
    <w:rsid w:val="00253724"/>
    <w:rsid w:val="0025677F"/>
    <w:rsid w:val="00257585"/>
    <w:rsid w:val="00261A30"/>
    <w:rsid w:val="00265093"/>
    <w:rsid w:val="002651EC"/>
    <w:rsid w:val="00270109"/>
    <w:rsid w:val="002752F5"/>
    <w:rsid w:val="002770C8"/>
    <w:rsid w:val="00282569"/>
    <w:rsid w:val="00282AE9"/>
    <w:rsid w:val="00294223"/>
    <w:rsid w:val="00295F7B"/>
    <w:rsid w:val="00297121"/>
    <w:rsid w:val="00297CF9"/>
    <w:rsid w:val="002A01F4"/>
    <w:rsid w:val="002B5D16"/>
    <w:rsid w:val="002C0D11"/>
    <w:rsid w:val="002C40A2"/>
    <w:rsid w:val="002E005B"/>
    <w:rsid w:val="002E0675"/>
    <w:rsid w:val="002F629F"/>
    <w:rsid w:val="002F6568"/>
    <w:rsid w:val="002F7F7D"/>
    <w:rsid w:val="00300CBF"/>
    <w:rsid w:val="00300DD2"/>
    <w:rsid w:val="003071B3"/>
    <w:rsid w:val="003148C9"/>
    <w:rsid w:val="003337AF"/>
    <w:rsid w:val="00335D8F"/>
    <w:rsid w:val="00344232"/>
    <w:rsid w:val="00344CCD"/>
    <w:rsid w:val="00346357"/>
    <w:rsid w:val="003519C6"/>
    <w:rsid w:val="00357559"/>
    <w:rsid w:val="003601C8"/>
    <w:rsid w:val="00364DE6"/>
    <w:rsid w:val="00370AF3"/>
    <w:rsid w:val="003730EA"/>
    <w:rsid w:val="00373605"/>
    <w:rsid w:val="0038253B"/>
    <w:rsid w:val="00386F17"/>
    <w:rsid w:val="00391D29"/>
    <w:rsid w:val="003940C1"/>
    <w:rsid w:val="003A040F"/>
    <w:rsid w:val="003A1957"/>
    <w:rsid w:val="003A2D59"/>
    <w:rsid w:val="003B0641"/>
    <w:rsid w:val="003B1A34"/>
    <w:rsid w:val="003C176E"/>
    <w:rsid w:val="003E5EAA"/>
    <w:rsid w:val="003F0FF3"/>
    <w:rsid w:val="003F4D1B"/>
    <w:rsid w:val="00404444"/>
    <w:rsid w:val="0040576B"/>
    <w:rsid w:val="004234B3"/>
    <w:rsid w:val="00425FD8"/>
    <w:rsid w:val="00431E59"/>
    <w:rsid w:val="00432B47"/>
    <w:rsid w:val="0043371A"/>
    <w:rsid w:val="004374C4"/>
    <w:rsid w:val="00447568"/>
    <w:rsid w:val="00451274"/>
    <w:rsid w:val="00457E1D"/>
    <w:rsid w:val="004601BC"/>
    <w:rsid w:val="0047292C"/>
    <w:rsid w:val="004737DB"/>
    <w:rsid w:val="0047747B"/>
    <w:rsid w:val="0048082C"/>
    <w:rsid w:val="00481008"/>
    <w:rsid w:val="00484D58"/>
    <w:rsid w:val="004906F5"/>
    <w:rsid w:val="00491022"/>
    <w:rsid w:val="00493F32"/>
    <w:rsid w:val="00496DAF"/>
    <w:rsid w:val="004A1471"/>
    <w:rsid w:val="004A312E"/>
    <w:rsid w:val="004A6828"/>
    <w:rsid w:val="004B6F3B"/>
    <w:rsid w:val="004C1891"/>
    <w:rsid w:val="004C5E55"/>
    <w:rsid w:val="004E39C3"/>
    <w:rsid w:val="004F130E"/>
    <w:rsid w:val="004F4778"/>
    <w:rsid w:val="004F687D"/>
    <w:rsid w:val="00502414"/>
    <w:rsid w:val="00506B6C"/>
    <w:rsid w:val="00514503"/>
    <w:rsid w:val="005157BD"/>
    <w:rsid w:val="00530438"/>
    <w:rsid w:val="00532485"/>
    <w:rsid w:val="00534A15"/>
    <w:rsid w:val="00540D57"/>
    <w:rsid w:val="00543B94"/>
    <w:rsid w:val="0054464A"/>
    <w:rsid w:val="005475C8"/>
    <w:rsid w:val="0056004E"/>
    <w:rsid w:val="005666A9"/>
    <w:rsid w:val="0057445D"/>
    <w:rsid w:val="0057719D"/>
    <w:rsid w:val="00582084"/>
    <w:rsid w:val="00594814"/>
    <w:rsid w:val="005964F8"/>
    <w:rsid w:val="00596F69"/>
    <w:rsid w:val="005B1EB1"/>
    <w:rsid w:val="005C52F4"/>
    <w:rsid w:val="005C710C"/>
    <w:rsid w:val="005D2935"/>
    <w:rsid w:val="005F374E"/>
    <w:rsid w:val="005F3FB9"/>
    <w:rsid w:val="00600364"/>
    <w:rsid w:val="00600ED4"/>
    <w:rsid w:val="00620984"/>
    <w:rsid w:val="0062331A"/>
    <w:rsid w:val="00632A12"/>
    <w:rsid w:val="006432F4"/>
    <w:rsid w:val="006439E2"/>
    <w:rsid w:val="00644865"/>
    <w:rsid w:val="00646CE7"/>
    <w:rsid w:val="0065147D"/>
    <w:rsid w:val="00655A35"/>
    <w:rsid w:val="00656E6D"/>
    <w:rsid w:val="0067195D"/>
    <w:rsid w:val="00676B2E"/>
    <w:rsid w:val="0068170D"/>
    <w:rsid w:val="00683914"/>
    <w:rsid w:val="00685120"/>
    <w:rsid w:val="006862D4"/>
    <w:rsid w:val="006915A3"/>
    <w:rsid w:val="006A1DAB"/>
    <w:rsid w:val="006A2904"/>
    <w:rsid w:val="006A7642"/>
    <w:rsid w:val="006B09BA"/>
    <w:rsid w:val="006B56EA"/>
    <w:rsid w:val="006B5CF1"/>
    <w:rsid w:val="006B5EC8"/>
    <w:rsid w:val="006C038F"/>
    <w:rsid w:val="006C075D"/>
    <w:rsid w:val="006C0761"/>
    <w:rsid w:val="006C0DBF"/>
    <w:rsid w:val="006C5F73"/>
    <w:rsid w:val="006D4EC4"/>
    <w:rsid w:val="006F5220"/>
    <w:rsid w:val="00700CE6"/>
    <w:rsid w:val="00710252"/>
    <w:rsid w:val="00711749"/>
    <w:rsid w:val="00711F93"/>
    <w:rsid w:val="00712592"/>
    <w:rsid w:val="00720F9F"/>
    <w:rsid w:val="00722F37"/>
    <w:rsid w:val="007253F0"/>
    <w:rsid w:val="007318FA"/>
    <w:rsid w:val="007328BD"/>
    <w:rsid w:val="00735B95"/>
    <w:rsid w:val="00736A34"/>
    <w:rsid w:val="00737346"/>
    <w:rsid w:val="007405F7"/>
    <w:rsid w:val="007438A1"/>
    <w:rsid w:val="007444CC"/>
    <w:rsid w:val="00746919"/>
    <w:rsid w:val="0075026D"/>
    <w:rsid w:val="00754DEF"/>
    <w:rsid w:val="0075677F"/>
    <w:rsid w:val="00756BF6"/>
    <w:rsid w:val="0077085D"/>
    <w:rsid w:val="00774BD5"/>
    <w:rsid w:val="00782A0A"/>
    <w:rsid w:val="00787B9D"/>
    <w:rsid w:val="00790F90"/>
    <w:rsid w:val="0079108E"/>
    <w:rsid w:val="00794420"/>
    <w:rsid w:val="00797CB3"/>
    <w:rsid w:val="007A6453"/>
    <w:rsid w:val="007B43C2"/>
    <w:rsid w:val="007B5CBA"/>
    <w:rsid w:val="007C1EAB"/>
    <w:rsid w:val="007C565F"/>
    <w:rsid w:val="007C6449"/>
    <w:rsid w:val="007D6D6A"/>
    <w:rsid w:val="007E05A7"/>
    <w:rsid w:val="007E3732"/>
    <w:rsid w:val="007E67DF"/>
    <w:rsid w:val="0080104F"/>
    <w:rsid w:val="00806EA1"/>
    <w:rsid w:val="00813796"/>
    <w:rsid w:val="00816287"/>
    <w:rsid w:val="00820B13"/>
    <w:rsid w:val="00820C38"/>
    <w:rsid w:val="00831D5F"/>
    <w:rsid w:val="008331F2"/>
    <w:rsid w:val="00852B72"/>
    <w:rsid w:val="00860ADD"/>
    <w:rsid w:val="00863151"/>
    <w:rsid w:val="0087021F"/>
    <w:rsid w:val="00870AEF"/>
    <w:rsid w:val="00872611"/>
    <w:rsid w:val="00875C6B"/>
    <w:rsid w:val="00880930"/>
    <w:rsid w:val="00880AAB"/>
    <w:rsid w:val="008816A1"/>
    <w:rsid w:val="00885D84"/>
    <w:rsid w:val="008949EF"/>
    <w:rsid w:val="008A232C"/>
    <w:rsid w:val="008B0855"/>
    <w:rsid w:val="008B0C33"/>
    <w:rsid w:val="008B165E"/>
    <w:rsid w:val="008C11A9"/>
    <w:rsid w:val="008C338D"/>
    <w:rsid w:val="008C36DF"/>
    <w:rsid w:val="008C4CA0"/>
    <w:rsid w:val="008C7D4A"/>
    <w:rsid w:val="008D38A9"/>
    <w:rsid w:val="008D4FBC"/>
    <w:rsid w:val="008D65EB"/>
    <w:rsid w:val="008E1399"/>
    <w:rsid w:val="008E515D"/>
    <w:rsid w:val="00901AAF"/>
    <w:rsid w:val="0090592E"/>
    <w:rsid w:val="00905D0D"/>
    <w:rsid w:val="009071D7"/>
    <w:rsid w:val="009136CD"/>
    <w:rsid w:val="00914FD4"/>
    <w:rsid w:val="00915641"/>
    <w:rsid w:val="009171E2"/>
    <w:rsid w:val="00934CD8"/>
    <w:rsid w:val="00934F82"/>
    <w:rsid w:val="0093593C"/>
    <w:rsid w:val="009409F4"/>
    <w:rsid w:val="009468B6"/>
    <w:rsid w:val="00946B9A"/>
    <w:rsid w:val="00950113"/>
    <w:rsid w:val="00954C32"/>
    <w:rsid w:val="00962148"/>
    <w:rsid w:val="00962210"/>
    <w:rsid w:val="00962870"/>
    <w:rsid w:val="009664FC"/>
    <w:rsid w:val="00970431"/>
    <w:rsid w:val="0097641E"/>
    <w:rsid w:val="009767AD"/>
    <w:rsid w:val="00980AA0"/>
    <w:rsid w:val="00982988"/>
    <w:rsid w:val="0099459F"/>
    <w:rsid w:val="009A4CB8"/>
    <w:rsid w:val="009B4C1A"/>
    <w:rsid w:val="009B7787"/>
    <w:rsid w:val="009B7CE1"/>
    <w:rsid w:val="009B7EDC"/>
    <w:rsid w:val="009C2B99"/>
    <w:rsid w:val="009C5D59"/>
    <w:rsid w:val="009D7800"/>
    <w:rsid w:val="009E13A7"/>
    <w:rsid w:val="009E4483"/>
    <w:rsid w:val="009F11B2"/>
    <w:rsid w:val="009F5130"/>
    <w:rsid w:val="00A0169A"/>
    <w:rsid w:val="00A0171B"/>
    <w:rsid w:val="00A01942"/>
    <w:rsid w:val="00A0364A"/>
    <w:rsid w:val="00A04BD6"/>
    <w:rsid w:val="00A13BF4"/>
    <w:rsid w:val="00A20BDA"/>
    <w:rsid w:val="00A217D5"/>
    <w:rsid w:val="00A23EBF"/>
    <w:rsid w:val="00A266FF"/>
    <w:rsid w:val="00A3135F"/>
    <w:rsid w:val="00A327FF"/>
    <w:rsid w:val="00A4139F"/>
    <w:rsid w:val="00A513A7"/>
    <w:rsid w:val="00A60F8A"/>
    <w:rsid w:val="00A625CE"/>
    <w:rsid w:val="00A64E06"/>
    <w:rsid w:val="00A656F9"/>
    <w:rsid w:val="00A65843"/>
    <w:rsid w:val="00A704C0"/>
    <w:rsid w:val="00A84FDA"/>
    <w:rsid w:val="00A9067C"/>
    <w:rsid w:val="00A9114D"/>
    <w:rsid w:val="00A941AB"/>
    <w:rsid w:val="00A9624A"/>
    <w:rsid w:val="00AA0DE7"/>
    <w:rsid w:val="00AA3BA4"/>
    <w:rsid w:val="00AA7FD0"/>
    <w:rsid w:val="00AB1222"/>
    <w:rsid w:val="00AB2074"/>
    <w:rsid w:val="00AB3BFA"/>
    <w:rsid w:val="00AB5999"/>
    <w:rsid w:val="00AB6836"/>
    <w:rsid w:val="00AB6D30"/>
    <w:rsid w:val="00AC388B"/>
    <w:rsid w:val="00AC3C9F"/>
    <w:rsid w:val="00AC41E4"/>
    <w:rsid w:val="00AC4FEA"/>
    <w:rsid w:val="00AE00CA"/>
    <w:rsid w:val="00AE462A"/>
    <w:rsid w:val="00AE4821"/>
    <w:rsid w:val="00AE5AF4"/>
    <w:rsid w:val="00AE6494"/>
    <w:rsid w:val="00AE686A"/>
    <w:rsid w:val="00AF540B"/>
    <w:rsid w:val="00AF5ECC"/>
    <w:rsid w:val="00B0283A"/>
    <w:rsid w:val="00B05DD9"/>
    <w:rsid w:val="00B07F9F"/>
    <w:rsid w:val="00B14DDC"/>
    <w:rsid w:val="00B33368"/>
    <w:rsid w:val="00B363E7"/>
    <w:rsid w:val="00B40B02"/>
    <w:rsid w:val="00B41387"/>
    <w:rsid w:val="00B45FA1"/>
    <w:rsid w:val="00B47C4E"/>
    <w:rsid w:val="00B50327"/>
    <w:rsid w:val="00B51107"/>
    <w:rsid w:val="00B537E9"/>
    <w:rsid w:val="00B547B3"/>
    <w:rsid w:val="00B54964"/>
    <w:rsid w:val="00B55A81"/>
    <w:rsid w:val="00B579DE"/>
    <w:rsid w:val="00B65C96"/>
    <w:rsid w:val="00B763E9"/>
    <w:rsid w:val="00B77F10"/>
    <w:rsid w:val="00B81748"/>
    <w:rsid w:val="00B84DFF"/>
    <w:rsid w:val="00B90414"/>
    <w:rsid w:val="00B915D5"/>
    <w:rsid w:val="00B962DC"/>
    <w:rsid w:val="00BA41A6"/>
    <w:rsid w:val="00BA6B82"/>
    <w:rsid w:val="00BA7238"/>
    <w:rsid w:val="00BA7E95"/>
    <w:rsid w:val="00BB1058"/>
    <w:rsid w:val="00BB1F2C"/>
    <w:rsid w:val="00BC61E6"/>
    <w:rsid w:val="00BC644E"/>
    <w:rsid w:val="00BC6CA3"/>
    <w:rsid w:val="00BE3439"/>
    <w:rsid w:val="00BE6ABB"/>
    <w:rsid w:val="00BF20A7"/>
    <w:rsid w:val="00BF2615"/>
    <w:rsid w:val="00C11DA2"/>
    <w:rsid w:val="00C12816"/>
    <w:rsid w:val="00C12882"/>
    <w:rsid w:val="00C16A9F"/>
    <w:rsid w:val="00C31BDB"/>
    <w:rsid w:val="00C37F68"/>
    <w:rsid w:val="00C51138"/>
    <w:rsid w:val="00C51EC8"/>
    <w:rsid w:val="00C55631"/>
    <w:rsid w:val="00C65FC6"/>
    <w:rsid w:val="00C66CC3"/>
    <w:rsid w:val="00C74EC1"/>
    <w:rsid w:val="00C82132"/>
    <w:rsid w:val="00C82262"/>
    <w:rsid w:val="00C83F15"/>
    <w:rsid w:val="00C91E09"/>
    <w:rsid w:val="00C9316D"/>
    <w:rsid w:val="00C95BDF"/>
    <w:rsid w:val="00C95C64"/>
    <w:rsid w:val="00CB1E2F"/>
    <w:rsid w:val="00CC1C2F"/>
    <w:rsid w:val="00CC27BC"/>
    <w:rsid w:val="00CC33D2"/>
    <w:rsid w:val="00CC4121"/>
    <w:rsid w:val="00CE00F3"/>
    <w:rsid w:val="00CE356C"/>
    <w:rsid w:val="00CE53FC"/>
    <w:rsid w:val="00CF61D1"/>
    <w:rsid w:val="00D03349"/>
    <w:rsid w:val="00D04A8C"/>
    <w:rsid w:val="00D10D3B"/>
    <w:rsid w:val="00D1176C"/>
    <w:rsid w:val="00D11A8C"/>
    <w:rsid w:val="00D21972"/>
    <w:rsid w:val="00D411C1"/>
    <w:rsid w:val="00D436D0"/>
    <w:rsid w:val="00D503D6"/>
    <w:rsid w:val="00D53086"/>
    <w:rsid w:val="00D53B30"/>
    <w:rsid w:val="00D630AD"/>
    <w:rsid w:val="00D66998"/>
    <w:rsid w:val="00D72804"/>
    <w:rsid w:val="00D753AC"/>
    <w:rsid w:val="00D85297"/>
    <w:rsid w:val="00D8593B"/>
    <w:rsid w:val="00D873E2"/>
    <w:rsid w:val="00D90F6E"/>
    <w:rsid w:val="00D97F71"/>
    <w:rsid w:val="00DA267C"/>
    <w:rsid w:val="00DB1B11"/>
    <w:rsid w:val="00DC1489"/>
    <w:rsid w:val="00DC493E"/>
    <w:rsid w:val="00DC717D"/>
    <w:rsid w:val="00DD71F1"/>
    <w:rsid w:val="00DE1F27"/>
    <w:rsid w:val="00DF5961"/>
    <w:rsid w:val="00E013AB"/>
    <w:rsid w:val="00E10A52"/>
    <w:rsid w:val="00E11B14"/>
    <w:rsid w:val="00E12F51"/>
    <w:rsid w:val="00E16195"/>
    <w:rsid w:val="00E16CBC"/>
    <w:rsid w:val="00E266C3"/>
    <w:rsid w:val="00E30C4A"/>
    <w:rsid w:val="00E3201D"/>
    <w:rsid w:val="00E3267E"/>
    <w:rsid w:val="00E503A9"/>
    <w:rsid w:val="00E558AD"/>
    <w:rsid w:val="00E632FE"/>
    <w:rsid w:val="00E65D20"/>
    <w:rsid w:val="00E65E9E"/>
    <w:rsid w:val="00E837B1"/>
    <w:rsid w:val="00E91EC1"/>
    <w:rsid w:val="00E9593F"/>
    <w:rsid w:val="00EA4AB9"/>
    <w:rsid w:val="00EB0660"/>
    <w:rsid w:val="00EB0910"/>
    <w:rsid w:val="00EC2675"/>
    <w:rsid w:val="00EC3A59"/>
    <w:rsid w:val="00EC3CFC"/>
    <w:rsid w:val="00ED57EE"/>
    <w:rsid w:val="00EE3052"/>
    <w:rsid w:val="00EE3623"/>
    <w:rsid w:val="00EE6421"/>
    <w:rsid w:val="00EE7CD8"/>
    <w:rsid w:val="00EF5C4E"/>
    <w:rsid w:val="00EF762F"/>
    <w:rsid w:val="00F03EE4"/>
    <w:rsid w:val="00F0414F"/>
    <w:rsid w:val="00F04A29"/>
    <w:rsid w:val="00F07520"/>
    <w:rsid w:val="00F1040A"/>
    <w:rsid w:val="00F1155E"/>
    <w:rsid w:val="00F13411"/>
    <w:rsid w:val="00F22027"/>
    <w:rsid w:val="00F27F8F"/>
    <w:rsid w:val="00F531E5"/>
    <w:rsid w:val="00F55384"/>
    <w:rsid w:val="00F63FE6"/>
    <w:rsid w:val="00F651CF"/>
    <w:rsid w:val="00F673B8"/>
    <w:rsid w:val="00F802D3"/>
    <w:rsid w:val="00F8152C"/>
    <w:rsid w:val="00F8273E"/>
    <w:rsid w:val="00F83F20"/>
    <w:rsid w:val="00F85632"/>
    <w:rsid w:val="00F85729"/>
    <w:rsid w:val="00F85DA3"/>
    <w:rsid w:val="00F87DBD"/>
    <w:rsid w:val="00F93BBC"/>
    <w:rsid w:val="00F942AD"/>
    <w:rsid w:val="00FA7404"/>
    <w:rsid w:val="00FB008B"/>
    <w:rsid w:val="00FB222F"/>
    <w:rsid w:val="00FB395B"/>
    <w:rsid w:val="00FB471C"/>
    <w:rsid w:val="00FB5D75"/>
    <w:rsid w:val="00FB7AF3"/>
    <w:rsid w:val="00FC35D6"/>
    <w:rsid w:val="00FC79CD"/>
    <w:rsid w:val="00FD017C"/>
    <w:rsid w:val="00FD07E7"/>
    <w:rsid w:val="00FD34A6"/>
    <w:rsid w:val="00FD7C88"/>
    <w:rsid w:val="00FE0060"/>
    <w:rsid w:val="00FE1FB1"/>
    <w:rsid w:val="00FE4C0B"/>
    <w:rsid w:val="00FE63EB"/>
    <w:rsid w:val="00FE72BF"/>
    <w:rsid w:val="00FF0029"/>
    <w:rsid w:val="00FF0C41"/>
    <w:rsid w:val="00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199B"/>
  <w15:chartTrackingRefBased/>
  <w15:docId w15:val="{8CDF6481-B6B6-4E9E-9F73-84DC54E1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2F5"/>
    <w:pPr>
      <w:widowControl w:val="0"/>
      <w:jc w:val="both"/>
    </w:pPr>
  </w:style>
  <w:style w:type="paragraph" w:styleId="1">
    <w:name w:val="heading 1"/>
    <w:basedOn w:val="a"/>
    <w:next w:val="a"/>
    <w:link w:val="10"/>
    <w:uiPriority w:val="9"/>
    <w:qFormat/>
    <w:rsid w:val="0087021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E5AF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752F5"/>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752F5"/>
    <w:rPr>
      <w:rFonts w:asciiTheme="majorHAnsi" w:eastAsiaTheme="majorEastAsia" w:hAnsiTheme="majorHAnsi" w:cstheme="majorBidi"/>
      <w:b/>
      <w:bCs/>
      <w:sz w:val="32"/>
      <w:szCs w:val="32"/>
    </w:rPr>
  </w:style>
  <w:style w:type="paragraph" w:styleId="a5">
    <w:name w:val="header"/>
    <w:basedOn w:val="a"/>
    <w:link w:val="a6"/>
    <w:uiPriority w:val="99"/>
    <w:unhideWhenUsed/>
    <w:rsid w:val="004906F5"/>
    <w:pPr>
      <w:tabs>
        <w:tab w:val="center" w:pos="4153"/>
        <w:tab w:val="right" w:pos="8306"/>
      </w:tabs>
      <w:snapToGrid w:val="0"/>
      <w:jc w:val="center"/>
    </w:pPr>
    <w:rPr>
      <w:sz w:val="18"/>
      <w:szCs w:val="18"/>
    </w:rPr>
  </w:style>
  <w:style w:type="character" w:customStyle="1" w:styleId="a6">
    <w:name w:val="页眉 字符"/>
    <w:basedOn w:val="a0"/>
    <w:link w:val="a5"/>
    <w:uiPriority w:val="99"/>
    <w:rsid w:val="004906F5"/>
    <w:rPr>
      <w:sz w:val="18"/>
      <w:szCs w:val="18"/>
    </w:rPr>
  </w:style>
  <w:style w:type="paragraph" w:styleId="a7">
    <w:name w:val="footer"/>
    <w:basedOn w:val="a"/>
    <w:link w:val="a8"/>
    <w:uiPriority w:val="99"/>
    <w:unhideWhenUsed/>
    <w:rsid w:val="004906F5"/>
    <w:pPr>
      <w:tabs>
        <w:tab w:val="center" w:pos="4153"/>
        <w:tab w:val="right" w:pos="8306"/>
      </w:tabs>
      <w:snapToGrid w:val="0"/>
      <w:jc w:val="left"/>
    </w:pPr>
    <w:rPr>
      <w:sz w:val="18"/>
      <w:szCs w:val="18"/>
    </w:rPr>
  </w:style>
  <w:style w:type="character" w:customStyle="1" w:styleId="a8">
    <w:name w:val="页脚 字符"/>
    <w:basedOn w:val="a0"/>
    <w:link w:val="a7"/>
    <w:uiPriority w:val="99"/>
    <w:rsid w:val="004906F5"/>
    <w:rPr>
      <w:sz w:val="18"/>
      <w:szCs w:val="18"/>
    </w:rPr>
  </w:style>
  <w:style w:type="paragraph" w:styleId="a9">
    <w:name w:val="List Paragraph"/>
    <w:basedOn w:val="a"/>
    <w:uiPriority w:val="34"/>
    <w:qFormat/>
    <w:rsid w:val="00AE6494"/>
    <w:pPr>
      <w:ind w:firstLineChars="200" w:firstLine="420"/>
    </w:pPr>
  </w:style>
  <w:style w:type="character" w:styleId="aa">
    <w:name w:val="Placeholder Text"/>
    <w:basedOn w:val="a0"/>
    <w:uiPriority w:val="99"/>
    <w:semiHidden/>
    <w:rsid w:val="001A2E39"/>
    <w:rPr>
      <w:color w:val="808080"/>
    </w:rPr>
  </w:style>
  <w:style w:type="character" w:styleId="ab">
    <w:name w:val="annotation reference"/>
    <w:basedOn w:val="a0"/>
    <w:uiPriority w:val="99"/>
    <w:semiHidden/>
    <w:unhideWhenUsed/>
    <w:rsid w:val="006B09BA"/>
    <w:rPr>
      <w:sz w:val="21"/>
      <w:szCs w:val="21"/>
    </w:rPr>
  </w:style>
  <w:style w:type="paragraph" w:styleId="ac">
    <w:name w:val="annotation text"/>
    <w:basedOn w:val="a"/>
    <w:link w:val="ad"/>
    <w:uiPriority w:val="99"/>
    <w:unhideWhenUsed/>
    <w:rsid w:val="006B09BA"/>
    <w:pPr>
      <w:jc w:val="left"/>
    </w:pPr>
  </w:style>
  <w:style w:type="character" w:customStyle="1" w:styleId="ad">
    <w:name w:val="批注文字 字符"/>
    <w:basedOn w:val="a0"/>
    <w:link w:val="ac"/>
    <w:uiPriority w:val="99"/>
    <w:rsid w:val="006B09BA"/>
  </w:style>
  <w:style w:type="paragraph" w:styleId="ae">
    <w:name w:val="annotation subject"/>
    <w:basedOn w:val="ac"/>
    <w:next w:val="ac"/>
    <w:link w:val="af"/>
    <w:uiPriority w:val="99"/>
    <w:semiHidden/>
    <w:unhideWhenUsed/>
    <w:rsid w:val="006B09BA"/>
    <w:rPr>
      <w:b/>
      <w:bCs/>
    </w:rPr>
  </w:style>
  <w:style w:type="character" w:customStyle="1" w:styleId="af">
    <w:name w:val="批注主题 字符"/>
    <w:basedOn w:val="ad"/>
    <w:link w:val="ae"/>
    <w:uiPriority w:val="99"/>
    <w:semiHidden/>
    <w:rsid w:val="006B09BA"/>
    <w:rPr>
      <w:b/>
      <w:bCs/>
    </w:rPr>
  </w:style>
  <w:style w:type="paragraph" w:styleId="af0">
    <w:name w:val="Revision"/>
    <w:hidden/>
    <w:uiPriority w:val="99"/>
    <w:semiHidden/>
    <w:rsid w:val="006B09BA"/>
  </w:style>
  <w:style w:type="character" w:customStyle="1" w:styleId="20">
    <w:name w:val="标题 2 字符"/>
    <w:basedOn w:val="a0"/>
    <w:link w:val="2"/>
    <w:uiPriority w:val="9"/>
    <w:rsid w:val="00AE5AF4"/>
    <w:rPr>
      <w:rFonts w:asciiTheme="majorHAnsi" w:eastAsiaTheme="majorEastAsia" w:hAnsiTheme="majorHAnsi" w:cstheme="majorBidi"/>
      <w:b/>
      <w:bCs/>
      <w:sz w:val="32"/>
      <w:szCs w:val="32"/>
    </w:rPr>
  </w:style>
  <w:style w:type="character" w:customStyle="1" w:styleId="10">
    <w:name w:val="标题 1 字符"/>
    <w:basedOn w:val="a0"/>
    <w:link w:val="1"/>
    <w:uiPriority w:val="9"/>
    <w:rsid w:val="0087021F"/>
    <w:rPr>
      <w:b/>
      <w:bCs/>
      <w:kern w:val="44"/>
      <w:sz w:val="44"/>
      <w:szCs w:val="44"/>
    </w:rPr>
  </w:style>
  <w:style w:type="table" w:styleId="af1">
    <w:name w:val="Table Grid"/>
    <w:basedOn w:val="a1"/>
    <w:uiPriority w:val="39"/>
    <w:rsid w:val="00CC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xivid">
    <w:name w:val="arxivid"/>
    <w:basedOn w:val="a0"/>
    <w:rsid w:val="004F130E"/>
  </w:style>
  <w:style w:type="character" w:styleId="af2">
    <w:name w:val="Hyperlink"/>
    <w:basedOn w:val="a0"/>
    <w:uiPriority w:val="99"/>
    <w:unhideWhenUsed/>
    <w:rsid w:val="004F130E"/>
    <w:rPr>
      <w:color w:val="0000FF"/>
      <w:u w:val="single"/>
    </w:rPr>
  </w:style>
  <w:style w:type="character" w:styleId="af3">
    <w:name w:val="Unresolved Mention"/>
    <w:basedOn w:val="a0"/>
    <w:uiPriority w:val="99"/>
    <w:semiHidden/>
    <w:unhideWhenUsed/>
    <w:rsid w:val="00FD7C88"/>
    <w:rPr>
      <w:color w:val="605E5C"/>
      <w:shd w:val="clear" w:color="auto" w:fill="E1DFDD"/>
    </w:rPr>
  </w:style>
  <w:style w:type="paragraph" w:styleId="af4">
    <w:name w:val="caption"/>
    <w:basedOn w:val="a"/>
    <w:next w:val="a"/>
    <w:uiPriority w:val="35"/>
    <w:unhideWhenUsed/>
    <w:qFormat/>
    <w:rsid w:val="002651EC"/>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202">
      <w:bodyDiv w:val="1"/>
      <w:marLeft w:val="0"/>
      <w:marRight w:val="0"/>
      <w:marTop w:val="0"/>
      <w:marBottom w:val="0"/>
      <w:divBdr>
        <w:top w:val="none" w:sz="0" w:space="0" w:color="auto"/>
        <w:left w:val="none" w:sz="0" w:space="0" w:color="auto"/>
        <w:bottom w:val="none" w:sz="0" w:space="0" w:color="auto"/>
        <w:right w:val="none" w:sz="0" w:space="0" w:color="auto"/>
      </w:divBdr>
    </w:div>
    <w:div w:id="594947639">
      <w:bodyDiv w:val="1"/>
      <w:marLeft w:val="0"/>
      <w:marRight w:val="0"/>
      <w:marTop w:val="0"/>
      <w:marBottom w:val="0"/>
      <w:divBdr>
        <w:top w:val="none" w:sz="0" w:space="0" w:color="auto"/>
        <w:left w:val="none" w:sz="0" w:space="0" w:color="auto"/>
        <w:bottom w:val="none" w:sz="0" w:space="0" w:color="auto"/>
        <w:right w:val="none" w:sz="0" w:space="0" w:color="auto"/>
      </w:divBdr>
    </w:div>
    <w:div w:id="1111125217">
      <w:bodyDiv w:val="1"/>
      <w:marLeft w:val="0"/>
      <w:marRight w:val="0"/>
      <w:marTop w:val="0"/>
      <w:marBottom w:val="0"/>
      <w:divBdr>
        <w:top w:val="none" w:sz="0" w:space="0" w:color="auto"/>
        <w:left w:val="none" w:sz="0" w:space="0" w:color="auto"/>
        <w:bottom w:val="none" w:sz="0" w:space="0" w:color="auto"/>
        <w:right w:val="none" w:sz="0" w:space="0" w:color="auto"/>
      </w:divBdr>
    </w:div>
    <w:div w:id="1131022089">
      <w:bodyDiv w:val="1"/>
      <w:marLeft w:val="0"/>
      <w:marRight w:val="0"/>
      <w:marTop w:val="0"/>
      <w:marBottom w:val="0"/>
      <w:divBdr>
        <w:top w:val="none" w:sz="0" w:space="0" w:color="auto"/>
        <w:left w:val="none" w:sz="0" w:space="0" w:color="auto"/>
        <w:bottom w:val="none" w:sz="0" w:space="0" w:color="auto"/>
        <w:right w:val="none" w:sz="0" w:space="0" w:color="auto"/>
      </w:divBdr>
      <w:divsChild>
        <w:div w:id="279844074">
          <w:marLeft w:val="475"/>
          <w:marRight w:val="0"/>
          <w:marTop w:val="77"/>
          <w:marBottom w:val="120"/>
          <w:divBdr>
            <w:top w:val="none" w:sz="0" w:space="0" w:color="auto"/>
            <w:left w:val="none" w:sz="0" w:space="0" w:color="auto"/>
            <w:bottom w:val="none" w:sz="0" w:space="0" w:color="auto"/>
            <w:right w:val="none" w:sz="0" w:space="0" w:color="auto"/>
          </w:divBdr>
        </w:div>
        <w:div w:id="2128696434">
          <w:marLeft w:val="475"/>
          <w:marRight w:val="0"/>
          <w:marTop w:val="77"/>
          <w:marBottom w:val="120"/>
          <w:divBdr>
            <w:top w:val="none" w:sz="0" w:space="0" w:color="auto"/>
            <w:left w:val="none" w:sz="0" w:space="0" w:color="auto"/>
            <w:bottom w:val="none" w:sz="0" w:space="0" w:color="auto"/>
            <w:right w:val="none" w:sz="0" w:space="0" w:color="auto"/>
          </w:divBdr>
        </w:div>
        <w:div w:id="282007663">
          <w:marLeft w:val="475"/>
          <w:marRight w:val="0"/>
          <w:marTop w:val="77"/>
          <w:marBottom w:val="120"/>
          <w:divBdr>
            <w:top w:val="none" w:sz="0" w:space="0" w:color="auto"/>
            <w:left w:val="none" w:sz="0" w:space="0" w:color="auto"/>
            <w:bottom w:val="none" w:sz="0" w:space="0" w:color="auto"/>
            <w:right w:val="none" w:sz="0" w:space="0" w:color="auto"/>
          </w:divBdr>
        </w:div>
        <w:div w:id="1289699264">
          <w:marLeft w:val="475"/>
          <w:marRight w:val="0"/>
          <w:marTop w:val="77"/>
          <w:marBottom w:val="120"/>
          <w:divBdr>
            <w:top w:val="none" w:sz="0" w:space="0" w:color="auto"/>
            <w:left w:val="none" w:sz="0" w:space="0" w:color="auto"/>
            <w:bottom w:val="none" w:sz="0" w:space="0" w:color="auto"/>
            <w:right w:val="none" w:sz="0" w:space="0" w:color="auto"/>
          </w:divBdr>
        </w:div>
      </w:divsChild>
    </w:div>
    <w:div w:id="1353528949">
      <w:bodyDiv w:val="1"/>
      <w:marLeft w:val="0"/>
      <w:marRight w:val="0"/>
      <w:marTop w:val="0"/>
      <w:marBottom w:val="0"/>
      <w:divBdr>
        <w:top w:val="none" w:sz="0" w:space="0" w:color="auto"/>
        <w:left w:val="none" w:sz="0" w:space="0" w:color="auto"/>
        <w:bottom w:val="none" w:sz="0" w:space="0" w:color="auto"/>
        <w:right w:val="none" w:sz="0" w:space="0" w:color="auto"/>
      </w:divBdr>
    </w:div>
    <w:div w:id="1579050320">
      <w:bodyDiv w:val="1"/>
      <w:marLeft w:val="0"/>
      <w:marRight w:val="0"/>
      <w:marTop w:val="0"/>
      <w:marBottom w:val="0"/>
      <w:divBdr>
        <w:top w:val="none" w:sz="0" w:space="0" w:color="auto"/>
        <w:left w:val="none" w:sz="0" w:space="0" w:color="auto"/>
        <w:bottom w:val="none" w:sz="0" w:space="0" w:color="auto"/>
        <w:right w:val="none" w:sz="0" w:space="0" w:color="auto"/>
      </w:divBdr>
    </w:div>
    <w:div w:id="1586568331">
      <w:bodyDiv w:val="1"/>
      <w:marLeft w:val="0"/>
      <w:marRight w:val="0"/>
      <w:marTop w:val="0"/>
      <w:marBottom w:val="0"/>
      <w:divBdr>
        <w:top w:val="none" w:sz="0" w:space="0" w:color="auto"/>
        <w:left w:val="none" w:sz="0" w:space="0" w:color="auto"/>
        <w:bottom w:val="none" w:sz="0" w:space="0" w:color="auto"/>
        <w:right w:val="none" w:sz="0" w:space="0" w:color="auto"/>
      </w:divBdr>
    </w:div>
    <w:div w:id="1832017371">
      <w:bodyDiv w:val="1"/>
      <w:marLeft w:val="0"/>
      <w:marRight w:val="0"/>
      <w:marTop w:val="0"/>
      <w:marBottom w:val="0"/>
      <w:divBdr>
        <w:top w:val="none" w:sz="0" w:space="0" w:color="auto"/>
        <w:left w:val="none" w:sz="0" w:space="0" w:color="auto"/>
        <w:bottom w:val="none" w:sz="0" w:space="0" w:color="auto"/>
        <w:right w:val="none" w:sz="0" w:space="0" w:color="auto"/>
      </w:divBdr>
    </w:div>
    <w:div w:id="1860704172">
      <w:bodyDiv w:val="1"/>
      <w:marLeft w:val="0"/>
      <w:marRight w:val="0"/>
      <w:marTop w:val="0"/>
      <w:marBottom w:val="0"/>
      <w:divBdr>
        <w:top w:val="none" w:sz="0" w:space="0" w:color="auto"/>
        <w:left w:val="none" w:sz="0" w:space="0" w:color="auto"/>
        <w:bottom w:val="none" w:sz="0" w:space="0" w:color="auto"/>
        <w:right w:val="none" w:sz="0" w:space="0" w:color="auto"/>
      </w:divBdr>
    </w:div>
    <w:div w:id="1886015972">
      <w:bodyDiv w:val="1"/>
      <w:marLeft w:val="0"/>
      <w:marRight w:val="0"/>
      <w:marTop w:val="0"/>
      <w:marBottom w:val="0"/>
      <w:divBdr>
        <w:top w:val="none" w:sz="0" w:space="0" w:color="auto"/>
        <w:left w:val="none" w:sz="0" w:space="0" w:color="auto"/>
        <w:bottom w:val="none" w:sz="0" w:space="0" w:color="auto"/>
        <w:right w:val="none" w:sz="0" w:space="0" w:color="auto"/>
      </w:divBdr>
    </w:div>
    <w:div w:id="1899243257">
      <w:bodyDiv w:val="1"/>
      <w:marLeft w:val="0"/>
      <w:marRight w:val="0"/>
      <w:marTop w:val="0"/>
      <w:marBottom w:val="0"/>
      <w:divBdr>
        <w:top w:val="none" w:sz="0" w:space="0" w:color="auto"/>
        <w:left w:val="none" w:sz="0" w:space="0" w:color="auto"/>
        <w:bottom w:val="none" w:sz="0" w:space="0" w:color="auto"/>
        <w:right w:val="none" w:sz="0" w:space="0" w:color="auto"/>
      </w:divBdr>
    </w:div>
    <w:div w:id="1937590389">
      <w:bodyDiv w:val="1"/>
      <w:marLeft w:val="0"/>
      <w:marRight w:val="0"/>
      <w:marTop w:val="0"/>
      <w:marBottom w:val="0"/>
      <w:divBdr>
        <w:top w:val="none" w:sz="0" w:space="0" w:color="auto"/>
        <w:left w:val="none" w:sz="0" w:space="0" w:color="auto"/>
        <w:bottom w:val="none" w:sz="0" w:space="0" w:color="auto"/>
        <w:right w:val="none" w:sz="0" w:space="0" w:color="auto"/>
      </w:divBdr>
      <w:divsChild>
        <w:div w:id="965740851">
          <w:marLeft w:val="475"/>
          <w:marRight w:val="0"/>
          <w:marTop w:val="77"/>
          <w:marBottom w:val="120"/>
          <w:divBdr>
            <w:top w:val="none" w:sz="0" w:space="0" w:color="auto"/>
            <w:left w:val="none" w:sz="0" w:space="0" w:color="auto"/>
            <w:bottom w:val="none" w:sz="0" w:space="0" w:color="auto"/>
            <w:right w:val="none" w:sz="0" w:space="0" w:color="auto"/>
          </w:divBdr>
        </w:div>
      </w:divsChild>
    </w:div>
    <w:div w:id="1992363830">
      <w:bodyDiv w:val="1"/>
      <w:marLeft w:val="0"/>
      <w:marRight w:val="0"/>
      <w:marTop w:val="0"/>
      <w:marBottom w:val="0"/>
      <w:divBdr>
        <w:top w:val="none" w:sz="0" w:space="0" w:color="auto"/>
        <w:left w:val="none" w:sz="0" w:space="0" w:color="auto"/>
        <w:bottom w:val="none" w:sz="0" w:space="0" w:color="auto"/>
        <w:right w:val="none" w:sz="0" w:space="0" w:color="auto"/>
      </w:divBdr>
    </w:div>
    <w:div w:id="2020621081">
      <w:bodyDiv w:val="1"/>
      <w:marLeft w:val="0"/>
      <w:marRight w:val="0"/>
      <w:marTop w:val="0"/>
      <w:marBottom w:val="0"/>
      <w:divBdr>
        <w:top w:val="none" w:sz="0" w:space="0" w:color="auto"/>
        <w:left w:val="none" w:sz="0" w:space="0" w:color="auto"/>
        <w:bottom w:val="none" w:sz="0" w:space="0" w:color="auto"/>
        <w:right w:val="none" w:sz="0" w:space="0" w:color="auto"/>
      </w:divBdr>
    </w:div>
    <w:div w:id="20979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ai.com/research/ai-and-compute" TargetMode="External"/><Relationship Id="rId18" Type="http://schemas.openxmlformats.org/officeDocument/2006/relationships/hyperlink" Target="http://dx.doi.org/10.1016/j.jhazmat.2006.05.0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arxiv.org/abs/2303.18223" TargetMode="External"/><Relationship Id="rId2" Type="http://schemas.openxmlformats.org/officeDocument/2006/relationships/numbering" Target="numbering.xml"/><Relationship Id="rId16" Type="http://schemas.openxmlformats.org/officeDocument/2006/relationships/hyperlink" Target="https://www.businessofapps.com/data/tik-tok-stat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arxiv.org/abs/2001.08361"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nyan.substack.com/p/the-economics-of-large-language-mode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92B0-BC3B-4A3A-9F4E-84B654A8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4515</Words>
  <Characters>25741</Characters>
  <Application>Microsoft Office Word</Application>
  <DocSecurity>0</DocSecurity>
  <Lines>214</Lines>
  <Paragraphs>60</Paragraphs>
  <ScaleCrop>false</ScaleCrop>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Peng WANG</cp:lastModifiedBy>
  <cp:revision>2</cp:revision>
  <dcterms:created xsi:type="dcterms:W3CDTF">2024-02-20T23:52:00Z</dcterms:created>
  <dcterms:modified xsi:type="dcterms:W3CDTF">2024-02-20T23:52:00Z</dcterms:modified>
</cp:coreProperties>
</file>