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3C7E2" w14:textId="257E242B" w:rsidR="002F6D77" w:rsidRPr="00292C1B" w:rsidRDefault="003548B6" w:rsidP="0052364C">
      <w:pPr>
        <w:rPr>
          <w:rFonts w:ascii="Times New Roman" w:hAnsi="Times New Roman" w:cs="Times New Roman"/>
          <w:b/>
          <w:sz w:val="21"/>
        </w:rPr>
      </w:pPr>
      <w:r w:rsidRPr="00292C1B">
        <w:rPr>
          <w:rFonts w:ascii="Times New Roman" w:hAnsi="Times New Roman" w:cs="Times New Roman"/>
          <w:b/>
          <w:sz w:val="21"/>
        </w:rPr>
        <w:t xml:space="preserve">Supplementary </w:t>
      </w:r>
      <w:r w:rsidR="00381E9B" w:rsidRPr="00292C1B">
        <w:rPr>
          <w:rFonts w:ascii="Times New Roman" w:hAnsi="Times New Roman" w:cs="Times New Roman"/>
          <w:b/>
          <w:sz w:val="21"/>
        </w:rPr>
        <w:t>Table</w:t>
      </w:r>
      <w:r w:rsidRPr="00292C1B">
        <w:rPr>
          <w:rFonts w:ascii="Times New Roman" w:hAnsi="Times New Roman" w:cs="Times New Roman"/>
          <w:b/>
          <w:sz w:val="21"/>
        </w:rPr>
        <w:t xml:space="preserve"> </w:t>
      </w:r>
      <w:r w:rsidR="00381E9B" w:rsidRPr="00292C1B">
        <w:rPr>
          <w:rFonts w:ascii="Times New Roman" w:hAnsi="Times New Roman" w:cs="Times New Roman"/>
          <w:b/>
          <w:sz w:val="21"/>
        </w:rPr>
        <w:t>1</w:t>
      </w:r>
      <w:r w:rsidRPr="00292C1B">
        <w:rPr>
          <w:rFonts w:ascii="Times New Roman" w:hAnsi="Times New Roman" w:cs="Times New Roman"/>
          <w:b/>
          <w:sz w:val="21"/>
        </w:rPr>
        <w:t>.</w:t>
      </w:r>
      <w:r w:rsidR="0052364C" w:rsidRPr="00292C1B">
        <w:rPr>
          <w:rFonts w:ascii="Times New Roman" w:hAnsi="Times New Roman" w:cs="Times New Roman"/>
          <w:b/>
          <w:sz w:val="21"/>
        </w:rPr>
        <w:t xml:space="preserve"> Background</w:t>
      </w:r>
      <w:r w:rsidR="00EF6D6A" w:rsidRPr="00292C1B">
        <w:rPr>
          <w:rFonts w:ascii="Times New Roman" w:hAnsi="Times New Roman" w:cs="Times New Roman"/>
          <w:b/>
          <w:sz w:val="21"/>
        </w:rPr>
        <w:t>s</w:t>
      </w:r>
      <w:r w:rsidR="0052364C" w:rsidRPr="00292C1B">
        <w:rPr>
          <w:rFonts w:ascii="Times New Roman" w:hAnsi="Times New Roman" w:cs="Times New Roman"/>
          <w:b/>
          <w:sz w:val="21"/>
        </w:rPr>
        <w:t xml:space="preserve"> </w:t>
      </w:r>
      <w:r w:rsidR="002A24EB">
        <w:rPr>
          <w:rFonts w:ascii="Times New Roman" w:hAnsi="Times New Roman" w:cs="Times New Roman"/>
          <w:b/>
          <w:sz w:val="21"/>
        </w:rPr>
        <w:t xml:space="preserve">and the numbers of </w:t>
      </w:r>
      <w:r w:rsidR="00FF1527" w:rsidRPr="00FF1527">
        <w:rPr>
          <w:rFonts w:ascii="Times New Roman" w:hAnsi="Times New Roman" w:cs="Times New Roman"/>
          <w:b/>
          <w:sz w:val="21"/>
          <w:szCs w:val="21"/>
        </w:rPr>
        <w:t>SAB</w:t>
      </w:r>
      <w:r w:rsidR="002A24EB">
        <w:rPr>
          <w:rFonts w:ascii="Times New Roman" w:hAnsi="Times New Roman" w:cs="Times New Roman"/>
          <w:b/>
          <w:sz w:val="21"/>
        </w:rPr>
        <w:t xml:space="preserve"> cases in</w:t>
      </w:r>
      <w:r w:rsidR="002A24EB" w:rsidRPr="00292C1B">
        <w:rPr>
          <w:rFonts w:ascii="Times New Roman" w:hAnsi="Times New Roman" w:cs="Times New Roman"/>
          <w:b/>
          <w:sz w:val="21"/>
        </w:rPr>
        <w:t xml:space="preserve"> </w:t>
      </w:r>
      <w:r w:rsidR="002A24EB">
        <w:rPr>
          <w:rFonts w:ascii="Times New Roman" w:hAnsi="Times New Roman" w:cs="Times New Roman"/>
          <w:b/>
          <w:sz w:val="21"/>
        </w:rPr>
        <w:t>participating</w:t>
      </w:r>
      <w:r w:rsidR="002A24EB" w:rsidRPr="00292C1B">
        <w:rPr>
          <w:rFonts w:ascii="Times New Roman" w:hAnsi="Times New Roman" w:cs="Times New Roman"/>
          <w:b/>
          <w:sz w:val="21"/>
        </w:rPr>
        <w:t xml:space="preserve"> hospitals</w:t>
      </w:r>
      <w:r w:rsidR="00FF1527">
        <w:rPr>
          <w:rFonts w:ascii="Times New Roman" w:hAnsi="Times New Roman" w:cs="Times New Roman"/>
          <w:b/>
          <w:sz w:val="21"/>
        </w:rPr>
        <w:t>.</w:t>
      </w:r>
    </w:p>
    <w:p w14:paraId="3F69813C" w14:textId="77777777" w:rsidR="003548B6" w:rsidRPr="00292C1B" w:rsidRDefault="003548B6" w:rsidP="0052364C">
      <w:pPr>
        <w:rPr>
          <w:rFonts w:ascii="Times New Roman" w:hAnsi="Times New Roman" w:cs="Times New Roman"/>
          <w:b/>
          <w:sz w:val="21"/>
        </w:rPr>
      </w:pPr>
    </w:p>
    <w:tbl>
      <w:tblPr>
        <w:tblW w:w="1516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070"/>
        <w:gridCol w:w="1566"/>
        <w:gridCol w:w="2552"/>
        <w:gridCol w:w="1603"/>
        <w:gridCol w:w="2058"/>
        <w:gridCol w:w="1600"/>
        <w:gridCol w:w="1719"/>
      </w:tblGrid>
      <w:tr w:rsidR="006D6566" w:rsidRPr="006D6566" w14:paraId="43C1AD2D" w14:textId="77777777" w:rsidTr="00BD474B">
        <w:trPr>
          <w:trHeight w:val="840"/>
        </w:trPr>
        <w:tc>
          <w:tcPr>
            <w:tcW w:w="407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342BB" w14:textId="77777777" w:rsidR="00381E9B" w:rsidRPr="006D6566" w:rsidRDefault="00381E9B" w:rsidP="00381E9B">
            <w:pPr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sz w:val="21"/>
                <w:szCs w:val="21"/>
              </w:rPr>
              <w:t>Participated hospitals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3BAFA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sz w:val="21"/>
                <w:szCs w:val="21"/>
              </w:rPr>
              <w:t>Number of beds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78E7C1" w14:textId="7F2A96ED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sz w:val="21"/>
                <w:szCs w:val="21"/>
              </w:rPr>
              <w:t>Full-time infectious disease specialist available for consultation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FB646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sz w:val="21"/>
                <w:szCs w:val="21"/>
              </w:rPr>
              <w:t>All SAB cases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06921" w14:textId="49FE7141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sz w:val="21"/>
                <w:szCs w:val="21"/>
              </w:rPr>
              <w:t>Enrolled SAB cases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DFEB0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sz w:val="21"/>
                <w:szCs w:val="21"/>
              </w:rPr>
              <w:t>Excluded cases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08EC4" w14:textId="11CE324A" w:rsidR="00381E9B" w:rsidRPr="006D6566" w:rsidRDefault="00223975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hAnsi="Times New Roman" w:cs="Times New Roman"/>
                <w:b/>
                <w:color w:val="000000" w:themeColor="text1"/>
              </w:rPr>
              <w:t>SAB-QI score</w:t>
            </w:r>
            <w:r w:rsidRPr="006D6566"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="00381E9B" w:rsidRPr="006D6566"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sz w:val="21"/>
                <w:szCs w:val="21"/>
              </w:rPr>
              <w:t>(</w:t>
            </w:r>
            <w:r w:rsidR="006173C8" w:rsidRPr="006D6566"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sz w:val="21"/>
                <w:szCs w:val="21"/>
              </w:rPr>
              <w:t>M</w:t>
            </w:r>
            <w:r w:rsidR="00381E9B" w:rsidRPr="006D6566"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sz w:val="21"/>
                <w:szCs w:val="21"/>
              </w:rPr>
              <w:t>edian</w:t>
            </w:r>
            <w:r w:rsidR="00515718" w:rsidRPr="006D6566"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 [IQR]</w:t>
            </w:r>
            <w:r w:rsidR="00381E9B" w:rsidRPr="006D6566"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sz w:val="21"/>
                <w:szCs w:val="21"/>
              </w:rPr>
              <w:t>)</w:t>
            </w:r>
          </w:p>
        </w:tc>
      </w:tr>
      <w:tr w:rsidR="006D6566" w:rsidRPr="006D6566" w14:paraId="25D2C8A2" w14:textId="77777777" w:rsidTr="00BD474B">
        <w:trPr>
          <w:trHeight w:val="36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D651F" w14:textId="77777777" w:rsidR="00381E9B" w:rsidRPr="006D6566" w:rsidRDefault="00381E9B" w:rsidP="00381E9B">
            <w:pPr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Kurashiki Central Hospital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44EF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1172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433D" w14:textId="03B7F11B" w:rsidR="00381E9B" w:rsidRPr="006D6566" w:rsidRDefault="003548B6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60C4" w14:textId="13F5374F" w:rsidR="00381E9B" w:rsidRPr="006D6566" w:rsidRDefault="00F14B9A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117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FE5F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3AB5" w14:textId="1804B6CA" w:rsidR="00381E9B" w:rsidRPr="006D6566" w:rsidRDefault="00F14B9A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42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E146E" w14:textId="0F6022D9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8</w:t>
            </w:r>
            <w:r w:rsidR="00515718" w:rsidRPr="006D6566">
              <w:rPr>
                <w:rFonts w:ascii="Times New Roman" w:eastAsia="游ゴシック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="00515718"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[6.1</w:t>
            </w:r>
            <w:r w:rsidR="006D6566" w:rsidRPr="00292C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 w:rsidR="00515718"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9.9]</w:t>
            </w:r>
          </w:p>
        </w:tc>
      </w:tr>
      <w:tr w:rsidR="006D6566" w:rsidRPr="006D6566" w14:paraId="35F5555D" w14:textId="77777777" w:rsidTr="00BD474B">
        <w:trPr>
          <w:trHeight w:val="36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7AE51" w14:textId="77777777" w:rsidR="00381E9B" w:rsidRPr="006D6566" w:rsidRDefault="00381E9B" w:rsidP="00381E9B">
            <w:pPr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Okayama University Hospital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2D7E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855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3356" w14:textId="1EC6FA5A" w:rsidR="00381E9B" w:rsidRPr="006D6566" w:rsidRDefault="003548B6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27C2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40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1C2F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31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27B1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8B5D" w14:textId="1DD48B0F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8</w:t>
            </w:r>
            <w:r w:rsidR="00515718"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 xml:space="preserve"> [5.4</w:t>
            </w:r>
            <w:r w:rsidR="006D6566" w:rsidRPr="00292C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 w:rsidR="00515718"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10.6]</w:t>
            </w:r>
          </w:p>
        </w:tc>
      </w:tr>
      <w:tr w:rsidR="006D6566" w:rsidRPr="006D6566" w14:paraId="718D5815" w14:textId="77777777" w:rsidTr="00BD474B">
        <w:trPr>
          <w:trHeight w:val="36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89DE3" w14:textId="77777777" w:rsidR="00381E9B" w:rsidRPr="006D6566" w:rsidRDefault="00381E9B" w:rsidP="00381E9B">
            <w:pPr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Okayama Medical Center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E3C8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609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5315" w14:textId="1B92C011" w:rsidR="00381E9B" w:rsidRPr="006D6566" w:rsidRDefault="003548B6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4E42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45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F6BF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BCC6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EB66" w14:textId="34F8CC8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10</w:t>
            </w:r>
            <w:r w:rsidR="00515718"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 xml:space="preserve"> [7.7</w:t>
            </w:r>
            <w:r w:rsidR="006D6566" w:rsidRPr="00292C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 w:rsidR="00515718"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12.3]</w:t>
            </w:r>
          </w:p>
        </w:tc>
      </w:tr>
      <w:tr w:rsidR="006D6566" w:rsidRPr="006D6566" w14:paraId="70914CC6" w14:textId="77777777" w:rsidTr="00BD474B">
        <w:trPr>
          <w:trHeight w:val="36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90807" w14:textId="77777777" w:rsidR="00381E9B" w:rsidRPr="006D6566" w:rsidRDefault="00381E9B" w:rsidP="00381E9B">
            <w:pPr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Tsuyama Chuo Hospital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CBAE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515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DBEE" w14:textId="67DF0C16" w:rsidR="00381E9B" w:rsidRPr="006D6566" w:rsidRDefault="003548B6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0DE7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56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4BF6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C55A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F53F" w14:textId="56563FD8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9</w:t>
            </w:r>
            <w:r w:rsidR="00515718"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 xml:space="preserve"> [7.2</w:t>
            </w:r>
            <w:r w:rsidR="006D6566" w:rsidRPr="00292C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 w:rsidR="00515718"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10.8]</w:t>
            </w:r>
          </w:p>
        </w:tc>
      </w:tr>
      <w:tr w:rsidR="006D6566" w:rsidRPr="006D6566" w14:paraId="0011C573" w14:textId="77777777" w:rsidTr="00BD474B">
        <w:trPr>
          <w:trHeight w:val="36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B2E6F" w14:textId="77777777" w:rsidR="00381E9B" w:rsidRPr="006D6566" w:rsidRDefault="00381E9B" w:rsidP="00381E9B">
            <w:pPr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Okayama City Hospital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1E62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400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6912" w14:textId="72DFA5DE" w:rsidR="00381E9B" w:rsidRPr="006D6566" w:rsidRDefault="003548B6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BEB8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50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50E3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38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0F93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3EAA" w14:textId="2BAE0DBB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10</w:t>
            </w:r>
            <w:r w:rsidR="00515718"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 xml:space="preserve"> [8.1</w:t>
            </w:r>
            <w:r w:rsidR="006D6566" w:rsidRPr="00292C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 w:rsidR="00515718"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11.9]</w:t>
            </w:r>
          </w:p>
        </w:tc>
      </w:tr>
      <w:tr w:rsidR="006D6566" w:rsidRPr="006D6566" w14:paraId="18F12E66" w14:textId="77777777" w:rsidTr="00BD474B">
        <w:trPr>
          <w:trHeight w:val="36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06E0C" w14:textId="77777777" w:rsidR="00381E9B" w:rsidRPr="006D6566" w:rsidRDefault="00381E9B" w:rsidP="00381E9B">
            <w:pPr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Okayama Kyoritsu General Hospital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8EB7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318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C71E" w14:textId="08EB3BD9" w:rsidR="00381E9B" w:rsidRPr="006D6566" w:rsidRDefault="003548B6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8C10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33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0434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EFD1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1638" w14:textId="04E95D70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9</w:t>
            </w:r>
            <w:r w:rsidR="00515718"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 xml:space="preserve"> [7.5</w:t>
            </w:r>
            <w:r w:rsidR="006D6566" w:rsidRPr="00292C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 w:rsidR="00515718"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10.5]</w:t>
            </w:r>
          </w:p>
        </w:tc>
      </w:tr>
      <w:tr w:rsidR="006D6566" w:rsidRPr="006D6566" w14:paraId="0B815E18" w14:textId="77777777" w:rsidTr="00BD474B">
        <w:trPr>
          <w:trHeight w:val="36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DC08A" w14:textId="77777777" w:rsidR="00381E9B" w:rsidRPr="006D6566" w:rsidRDefault="00381E9B" w:rsidP="00381E9B">
            <w:pPr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Marugame Medical Center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64E6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300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7B49" w14:textId="27CF9C68" w:rsidR="00381E9B" w:rsidRPr="006D6566" w:rsidRDefault="003548B6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6E0B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839F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4C9E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2BC8" w14:textId="5D816904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9</w:t>
            </w:r>
            <w:r w:rsidR="00515718"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 xml:space="preserve"> [6.0</w:t>
            </w:r>
            <w:r w:rsidR="006D6566" w:rsidRPr="00292C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 w:rsidR="00515718"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12.0]</w:t>
            </w:r>
          </w:p>
        </w:tc>
      </w:tr>
      <w:tr w:rsidR="006D6566" w:rsidRPr="006D6566" w14:paraId="232D5579" w14:textId="77777777" w:rsidTr="00BD474B">
        <w:trPr>
          <w:trHeight w:val="36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3684D" w14:textId="77777777" w:rsidR="00381E9B" w:rsidRPr="006D6566" w:rsidRDefault="00381E9B" w:rsidP="00381E9B">
            <w:pPr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Kurashiki Medical Center/Clinic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4AE9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269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86B6" w14:textId="6F4545A9" w:rsidR="00381E9B" w:rsidRPr="006D6566" w:rsidRDefault="003548B6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EB8E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6E98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860D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697A" w14:textId="39A34D20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5</w:t>
            </w:r>
            <w:r w:rsidR="00515718"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 xml:space="preserve"> [3.0</w:t>
            </w:r>
            <w:r w:rsidR="006D6566" w:rsidRPr="00292C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 w:rsidR="00515718"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7.0]</w:t>
            </w:r>
          </w:p>
        </w:tc>
      </w:tr>
      <w:tr w:rsidR="006D6566" w:rsidRPr="006D6566" w14:paraId="393EEA84" w14:textId="77777777" w:rsidTr="00BD474B">
        <w:trPr>
          <w:trHeight w:val="36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4C904" w14:textId="77777777" w:rsidR="00381E9B" w:rsidRPr="006D6566" w:rsidRDefault="00381E9B" w:rsidP="00381E9B">
            <w:pPr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Okayama Kyokuto Hospital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71ED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214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51E9" w14:textId="4BBDFEBF" w:rsidR="00381E9B" w:rsidRPr="006D6566" w:rsidRDefault="003548B6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360E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8BD5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2E90" w14:textId="77777777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2F64" w14:textId="53EAC355" w:rsidR="00381E9B" w:rsidRPr="006D6566" w:rsidRDefault="00381E9B" w:rsidP="00D90E04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9</w:t>
            </w:r>
            <w:r w:rsidR="00515718"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 xml:space="preserve"> [8.5</w:t>
            </w:r>
            <w:r w:rsidR="006D6566" w:rsidRPr="00292C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 w:rsidR="00515718"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9.5]</w:t>
            </w:r>
          </w:p>
        </w:tc>
      </w:tr>
      <w:tr w:rsidR="006D6566" w:rsidRPr="006D6566" w14:paraId="7ED2D8F9" w14:textId="77777777" w:rsidTr="00515718">
        <w:trPr>
          <w:trHeight w:val="36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B7A5F7" w14:textId="58717E2E" w:rsidR="00515718" w:rsidRPr="006D6566" w:rsidRDefault="00515718" w:rsidP="00515718">
            <w:pPr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Brain Attack Center Ota Memorial Hospital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6D0AB" w14:textId="15029809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213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00518" w14:textId="1F8F4546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01C71" w14:textId="56614427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01A22" w14:textId="6C806F12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74039" w14:textId="1631FCC1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7BB8D" w14:textId="723B7AED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8 [6.1</w:t>
            </w:r>
            <w:r w:rsidR="006D6566" w:rsidRPr="00292C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9.9]</w:t>
            </w:r>
          </w:p>
        </w:tc>
      </w:tr>
      <w:tr w:rsidR="006D6566" w:rsidRPr="006D6566" w14:paraId="60DB6E51" w14:textId="77777777" w:rsidTr="00BD474B">
        <w:trPr>
          <w:trHeight w:val="36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070405" w14:textId="6B48CE66" w:rsidR="00515718" w:rsidRPr="006D6566" w:rsidRDefault="00515718" w:rsidP="00515718">
            <w:pPr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Tamano City Hospital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21646" w14:textId="63231211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199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D48D4" w14:textId="53790F7C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FDF36" w14:textId="6653E4CE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2C734" w14:textId="3B7DAE18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0CC4A" w14:textId="5F8CA0D7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A1EC7" w14:textId="4E2F2411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5 [4.5</w:t>
            </w:r>
            <w:r w:rsidR="006D6566" w:rsidRPr="00292C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5.5]</w:t>
            </w:r>
          </w:p>
        </w:tc>
      </w:tr>
      <w:tr w:rsidR="006D6566" w:rsidRPr="006D6566" w14:paraId="2F99E832" w14:textId="77777777" w:rsidTr="00BD474B">
        <w:trPr>
          <w:trHeight w:val="36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61C19" w14:textId="77777777" w:rsidR="00515718" w:rsidRPr="006D6566" w:rsidRDefault="00515718" w:rsidP="00515718">
            <w:pPr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Niimi Central Hospital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AE86" w14:textId="77777777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115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F594" w14:textId="278FB6C6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F503" w14:textId="77777777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45CC" w14:textId="77777777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9335" w14:textId="77777777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018A" w14:textId="4407CCA5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4 [4.0</w:t>
            </w:r>
            <w:r w:rsidR="006D6566" w:rsidRPr="00292C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4.0]</w:t>
            </w:r>
          </w:p>
        </w:tc>
      </w:tr>
      <w:tr w:rsidR="006D6566" w:rsidRPr="006D6566" w14:paraId="05136080" w14:textId="77777777" w:rsidTr="00BD474B">
        <w:trPr>
          <w:trHeight w:val="36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D9091" w14:textId="77777777" w:rsidR="00515718" w:rsidRPr="006D6566" w:rsidRDefault="00515718" w:rsidP="00515718">
            <w:pPr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Kasaoka City Hospital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F2AE" w14:textId="77777777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99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B52E" w14:textId="7C672F4F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99D9" w14:textId="77777777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08A6" w14:textId="77777777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BB05" w14:textId="77777777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8C41" w14:textId="6AAC30CF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6 [3.6</w:t>
            </w:r>
            <w:r w:rsidR="006D6566" w:rsidRPr="00292C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8.4]</w:t>
            </w:r>
          </w:p>
        </w:tc>
      </w:tr>
      <w:tr w:rsidR="006D6566" w:rsidRPr="006D6566" w14:paraId="2ACDC5EF" w14:textId="77777777" w:rsidTr="00BD474B">
        <w:trPr>
          <w:trHeight w:val="360"/>
        </w:trPr>
        <w:tc>
          <w:tcPr>
            <w:tcW w:w="4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69BB88" w14:textId="77777777" w:rsidR="00515718" w:rsidRPr="006D6566" w:rsidRDefault="00515718" w:rsidP="00515718">
            <w:pPr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Mabi Memorial Hospital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C309E" w14:textId="77777777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80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1D990" w14:textId="59D6543E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4640C" w14:textId="77777777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EE837" w14:textId="77777777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F673D" w14:textId="77777777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86028" w14:textId="3043A714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4 [3.5</w:t>
            </w:r>
            <w:r w:rsidR="006D6566" w:rsidRPr="00292C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4.5]</w:t>
            </w:r>
          </w:p>
        </w:tc>
      </w:tr>
      <w:tr w:rsidR="006D6566" w:rsidRPr="006D6566" w14:paraId="40B15994" w14:textId="77777777" w:rsidTr="00BD474B">
        <w:trPr>
          <w:trHeight w:val="372"/>
        </w:trPr>
        <w:tc>
          <w:tcPr>
            <w:tcW w:w="4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F2EC7" w14:textId="77777777" w:rsidR="00515718" w:rsidRPr="006D6566" w:rsidRDefault="00515718" w:rsidP="00515718">
            <w:pPr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250AD" w14:textId="4D2E7D36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DC229" w14:textId="77777777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Total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E530C" w14:textId="2B589E24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387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4B705" w14:textId="77777777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289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E157C" w14:textId="1431CCF5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98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AE148" w14:textId="38C8649F" w:rsidR="00515718" w:rsidRPr="006D6566" w:rsidRDefault="00515718" w:rsidP="00515718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9 [6.7</w:t>
            </w:r>
            <w:r w:rsidR="006D6566" w:rsidRPr="00292C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 w:rsidRPr="006D6566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11.3]</w:t>
            </w:r>
          </w:p>
        </w:tc>
      </w:tr>
    </w:tbl>
    <w:p w14:paraId="78A8A8A0" w14:textId="0B8DD2F9" w:rsidR="00381E9B" w:rsidRDefault="00F4259A" w:rsidP="00F4259A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D65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SAB: </w:t>
      </w:r>
      <w:r w:rsidRPr="006D6566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Staphylococcus aureus </w:t>
      </w:r>
      <w:r w:rsidRPr="006D6566">
        <w:rPr>
          <w:rFonts w:ascii="Times New Roman" w:hAnsi="Times New Roman" w:cs="Times New Roman"/>
          <w:color w:val="000000" w:themeColor="text1"/>
          <w:sz w:val="22"/>
          <w:szCs w:val="22"/>
        </w:rPr>
        <w:t>bacteremia. QI: Quality Indicator.</w:t>
      </w:r>
      <w:r w:rsidR="00515718" w:rsidRPr="006D65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IQR: interquartile range.</w:t>
      </w:r>
    </w:p>
    <w:p w14:paraId="4A09E205" w14:textId="77777777" w:rsidR="005F4DB0" w:rsidRDefault="005F4DB0" w:rsidP="00F4259A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2A20097" w14:textId="77777777" w:rsidR="005F4DB0" w:rsidRDefault="005F4DB0" w:rsidP="00F4259A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184C7F2" w14:textId="77777777" w:rsidR="005F4DB0" w:rsidRDefault="005F4DB0" w:rsidP="00F4259A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BF5722F" w14:textId="77777777" w:rsidR="005F4DB0" w:rsidRDefault="005F4DB0" w:rsidP="00F4259A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E5D8D86" w14:textId="39F82E04" w:rsidR="005F4DB0" w:rsidRPr="00FF1527" w:rsidRDefault="005F4DB0" w:rsidP="005F4DB0">
      <w:pPr>
        <w:rPr>
          <w:rFonts w:ascii="Times New Roman" w:hAnsi="Times New Roman" w:cs="Times New Roman"/>
          <w:b/>
          <w:sz w:val="21"/>
          <w:szCs w:val="21"/>
        </w:rPr>
      </w:pPr>
      <w:r w:rsidRPr="00FF1527">
        <w:rPr>
          <w:rFonts w:ascii="Times New Roman" w:hAnsi="Times New Roman" w:cs="Times New Roman"/>
          <w:b/>
          <w:sz w:val="21"/>
          <w:szCs w:val="21"/>
        </w:rPr>
        <w:lastRenderedPageBreak/>
        <w:t>Supplementary Table 2. Primary infectious foc</w:t>
      </w:r>
      <w:r w:rsidR="00334ED8" w:rsidRPr="00FF1527">
        <w:rPr>
          <w:rFonts w:ascii="Times New Roman" w:hAnsi="Times New Roman" w:cs="Times New Roman"/>
          <w:b/>
          <w:sz w:val="21"/>
          <w:szCs w:val="21"/>
        </w:rPr>
        <w:t>i</w:t>
      </w:r>
      <w:r w:rsidRPr="00FF1527">
        <w:rPr>
          <w:rFonts w:ascii="Times New Roman" w:hAnsi="Times New Roman" w:cs="Times New Roman"/>
          <w:b/>
          <w:sz w:val="21"/>
          <w:szCs w:val="21"/>
        </w:rPr>
        <w:t xml:space="preserve"> and the presence of disseminated lesions of patients with SAB.</w:t>
      </w:r>
    </w:p>
    <w:p w14:paraId="760B299D" w14:textId="77777777" w:rsidR="005F4DB0" w:rsidRPr="00292C1B" w:rsidRDefault="005F4DB0" w:rsidP="005F4DB0">
      <w:pPr>
        <w:rPr>
          <w:rFonts w:ascii="Times New Roman" w:hAnsi="Times New Roman" w:cs="Times New Roman"/>
          <w:b/>
        </w:rPr>
      </w:pPr>
    </w:p>
    <w:tbl>
      <w:tblPr>
        <w:tblW w:w="1332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95"/>
        <w:gridCol w:w="1700"/>
        <w:gridCol w:w="1806"/>
        <w:gridCol w:w="1806"/>
        <w:gridCol w:w="1806"/>
        <w:gridCol w:w="1812"/>
      </w:tblGrid>
      <w:tr w:rsidR="005F4DB0" w:rsidRPr="00292C1B" w14:paraId="3D9A7765" w14:textId="77777777" w:rsidTr="003E49A9">
        <w:trPr>
          <w:trHeight w:val="372"/>
        </w:trPr>
        <w:tc>
          <w:tcPr>
            <w:tcW w:w="439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548675E" w14:textId="77777777" w:rsidR="005F4DB0" w:rsidRPr="00292C1B" w:rsidRDefault="005F4DB0" w:rsidP="003E49A9">
            <w:pPr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5A63" w14:textId="77777777" w:rsidR="005F4DB0" w:rsidRPr="00BB5BDC" w:rsidRDefault="005F4DB0" w:rsidP="003E49A9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2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26E9F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  <w:t>Number (%) of SAB episodes</w:t>
            </w:r>
          </w:p>
        </w:tc>
      </w:tr>
      <w:tr w:rsidR="005F4DB0" w:rsidRPr="00292C1B" w14:paraId="18FB9669" w14:textId="77777777" w:rsidTr="003E49A9">
        <w:trPr>
          <w:trHeight w:val="360"/>
        </w:trPr>
        <w:tc>
          <w:tcPr>
            <w:tcW w:w="4395" w:type="dxa"/>
            <w:shd w:val="clear" w:color="auto" w:fill="auto"/>
            <w:noWrap/>
          </w:tcPr>
          <w:p w14:paraId="69E328EB" w14:textId="77777777" w:rsidR="005F4DB0" w:rsidRPr="00292C1B" w:rsidRDefault="005F4DB0" w:rsidP="003E49A9">
            <w:pPr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4AA5A74C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0FE5FA" w14:textId="54CB30A3" w:rsidR="005F4DB0" w:rsidRPr="00292C1B" w:rsidRDefault="00756AB2" w:rsidP="003E49A9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  <w:t>L</w:t>
            </w:r>
            <w:r w:rsidR="005F4DB0" w:rsidRPr="00292C1B"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  <w:t>owest QIs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F679B8" w14:textId="655EAE4B" w:rsidR="005F4DB0" w:rsidRPr="00292C1B" w:rsidRDefault="00756AB2" w:rsidP="003E49A9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  <w:t>L</w:t>
            </w:r>
            <w:r w:rsidR="005F4DB0" w:rsidRPr="00292C1B"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  <w:t>ower QIs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A84FC6" w14:textId="567A117D" w:rsidR="005F4DB0" w:rsidRPr="00292C1B" w:rsidRDefault="00756AB2" w:rsidP="003E49A9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  <w:t>H</w:t>
            </w:r>
            <w:r w:rsidR="005F4DB0" w:rsidRPr="00292C1B"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  <w:t>igher QIs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2094727" w14:textId="5D1134E1" w:rsidR="005F4DB0" w:rsidRPr="00292C1B" w:rsidRDefault="00756AB2" w:rsidP="003E49A9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  <w:t>H</w:t>
            </w:r>
            <w:r w:rsidR="005F4DB0" w:rsidRPr="00292C1B"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  <w:t>ighest QIs</w:t>
            </w:r>
          </w:p>
        </w:tc>
      </w:tr>
      <w:tr w:rsidR="005F4DB0" w:rsidRPr="00292C1B" w14:paraId="3E3359B5" w14:textId="77777777" w:rsidTr="003E49A9">
        <w:trPr>
          <w:trHeight w:val="360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6C5FB90" w14:textId="77777777" w:rsidR="005F4DB0" w:rsidRPr="00292C1B" w:rsidRDefault="005F4DB0" w:rsidP="003E49A9">
            <w:pPr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06660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</w:pPr>
            <w:r w:rsidRPr="00292C1B">
              <w:rPr>
                <w:rFonts w:ascii="Times New Roman" w:hAnsi="Times New Roman" w:cs="Times New Roman"/>
                <w:b/>
                <w:sz w:val="22"/>
                <w:szCs w:val="22"/>
              </w:rPr>
              <w:t>SAB-QI score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7160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  <w:t>0</w:t>
            </w:r>
            <w:r w:rsidRPr="00292C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 w:rsidRPr="00292C1B"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5D7F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  <w:t>7</w:t>
            </w:r>
            <w:r w:rsidRPr="00292C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 w:rsidRPr="00292C1B"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A104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  <w:t>9</w:t>
            </w:r>
            <w:r w:rsidRPr="00292C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 w:rsidRPr="00292C1B"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BBB1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  <w:t>11</w:t>
            </w:r>
            <w:r w:rsidRPr="00292C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 w:rsidRPr="00292C1B">
              <w:rPr>
                <w:rFonts w:ascii="Times New Roman" w:eastAsia="游ゴシック" w:hAnsi="Times New Roman" w:cs="Times New Roman"/>
                <w:b/>
                <w:bCs/>
                <w:sz w:val="22"/>
                <w:szCs w:val="22"/>
              </w:rPr>
              <w:t>13</w:t>
            </w:r>
          </w:p>
        </w:tc>
      </w:tr>
      <w:tr w:rsidR="005F4DB0" w:rsidRPr="00292C1B" w14:paraId="773405AA" w14:textId="77777777" w:rsidTr="003E49A9">
        <w:trPr>
          <w:trHeight w:val="372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53784" w14:textId="77777777" w:rsidR="005F4DB0" w:rsidRPr="00292C1B" w:rsidRDefault="005F4DB0" w:rsidP="003E49A9">
            <w:pPr>
              <w:jc w:val="both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Number of cases (Total)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F96BA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289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613E4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6061F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58323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4D88B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53</w:t>
            </w:r>
          </w:p>
        </w:tc>
      </w:tr>
      <w:tr w:rsidR="005F4DB0" w:rsidRPr="00292C1B" w14:paraId="526C49B1" w14:textId="77777777" w:rsidTr="003E49A9">
        <w:trPr>
          <w:trHeight w:val="3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3B4D" w14:textId="2FB53B8E" w:rsidR="005F4DB0" w:rsidRPr="00292C1B" w:rsidRDefault="005F4DB0" w:rsidP="003E49A9">
            <w:pPr>
              <w:jc w:val="both"/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  <w:t>Primary infectious foc</w:t>
            </w:r>
            <w:r w:rsidR="004807F9"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  <w:t>i</w:t>
            </w:r>
            <w:r w:rsidRPr="00292C1B"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1CC37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529D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3BD0" w14:textId="77777777" w:rsidR="005F4DB0" w:rsidRPr="00292C1B" w:rsidRDefault="005F4DB0" w:rsidP="003E49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47E5" w14:textId="77777777" w:rsidR="005F4DB0" w:rsidRPr="00292C1B" w:rsidRDefault="005F4DB0" w:rsidP="003E49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F1EA" w14:textId="77777777" w:rsidR="005F4DB0" w:rsidRPr="00292C1B" w:rsidRDefault="005F4DB0" w:rsidP="003E49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4DB0" w:rsidRPr="00292C1B" w14:paraId="2599E094" w14:textId="77777777" w:rsidTr="003E49A9">
        <w:trPr>
          <w:trHeight w:val="3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E12C" w14:textId="77777777" w:rsidR="005F4DB0" w:rsidRPr="00292C1B" w:rsidRDefault="005F4DB0" w:rsidP="003E49A9">
            <w:pPr>
              <w:jc w:val="both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Central line-associated bloodstream infection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0E9A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68 (23.5)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1DEF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10 (16.4)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43A8E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19 (24.1)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4689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27 (28.1)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AD4A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12 (22.6)</w:t>
            </w:r>
          </w:p>
        </w:tc>
      </w:tr>
      <w:tr w:rsidR="005F4DB0" w:rsidRPr="00292C1B" w14:paraId="4FFAD647" w14:textId="77777777" w:rsidTr="003E49A9">
        <w:trPr>
          <w:trHeight w:val="3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4870" w14:textId="77777777" w:rsidR="005F4DB0" w:rsidRPr="00292C1B" w:rsidRDefault="005F4DB0" w:rsidP="003E49A9">
            <w:pPr>
              <w:jc w:val="both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Osteomyelitis, arthritis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CACC7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35 (12.1)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420F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4 (6.6)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0548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11 (13.9)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47BC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8 (8.3)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3FA6C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12 (22.6)</w:t>
            </w:r>
          </w:p>
        </w:tc>
      </w:tr>
      <w:tr w:rsidR="005F4DB0" w:rsidRPr="00292C1B" w14:paraId="2726402F" w14:textId="77777777" w:rsidTr="003E49A9">
        <w:trPr>
          <w:trHeight w:val="3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41D9" w14:textId="77777777" w:rsidR="005F4DB0" w:rsidRPr="00292C1B" w:rsidRDefault="005F4DB0" w:rsidP="003E49A9">
            <w:pPr>
              <w:jc w:val="both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Skin and soft tissue infection, abscesses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A1CCB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26 (9.0)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4E00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5 (8.2)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F698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8 (10.1)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FF96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9 (9.4)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EA37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4 (7.5)</w:t>
            </w:r>
          </w:p>
        </w:tc>
      </w:tr>
      <w:tr w:rsidR="005F4DB0" w:rsidRPr="00292C1B" w14:paraId="31B8E082" w14:textId="77777777" w:rsidTr="003E49A9">
        <w:trPr>
          <w:trHeight w:val="3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1CD3" w14:textId="77777777" w:rsidR="005F4DB0" w:rsidRPr="00292C1B" w:rsidRDefault="005F4DB0" w:rsidP="003E49A9">
            <w:pPr>
              <w:jc w:val="both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Urinary tract infection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384A6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20 (6.9)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9E6A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6 (9.8)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F9C7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6 (7.6)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F809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4 (4.2)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3DF6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4 (7.5)</w:t>
            </w:r>
          </w:p>
        </w:tc>
      </w:tr>
      <w:tr w:rsidR="005F4DB0" w:rsidRPr="00292C1B" w14:paraId="3F09A072" w14:textId="77777777" w:rsidTr="003E49A9">
        <w:trPr>
          <w:trHeight w:val="3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A269" w14:textId="77777777" w:rsidR="005F4DB0" w:rsidRPr="00292C1B" w:rsidRDefault="005F4DB0" w:rsidP="003E49A9">
            <w:pPr>
              <w:jc w:val="both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Infective endocarditis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5F0C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16 (5.5)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4573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0A71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2 (2.5)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7DB3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4 (4.2)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FE0A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10 (18.9)</w:t>
            </w:r>
          </w:p>
        </w:tc>
      </w:tr>
      <w:tr w:rsidR="005F4DB0" w:rsidRPr="00292C1B" w14:paraId="787E1011" w14:textId="77777777" w:rsidTr="003E49A9">
        <w:trPr>
          <w:trHeight w:val="3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D14F2" w14:textId="77777777" w:rsidR="005F4DB0" w:rsidRPr="00292C1B" w:rsidRDefault="005F4DB0" w:rsidP="003E49A9">
            <w:pPr>
              <w:jc w:val="both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Respiratory tract infection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7874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16 (5.5)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F3BF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4 (6.6)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DF05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3 (3.8)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AD96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9 (9.4)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4D7A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0 (0.0)</w:t>
            </w:r>
          </w:p>
        </w:tc>
      </w:tr>
      <w:tr w:rsidR="005F4DB0" w:rsidRPr="00292C1B" w14:paraId="77E69BF6" w14:textId="77777777" w:rsidTr="003E49A9">
        <w:trPr>
          <w:trHeight w:val="3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58B6" w14:textId="77777777" w:rsidR="005F4DB0" w:rsidRPr="00292C1B" w:rsidRDefault="005F4DB0" w:rsidP="003E49A9">
            <w:pPr>
              <w:jc w:val="both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Surgical site infection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ED65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10 (3.5)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2D23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1 (1.6)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4B58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2838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6 (6.3)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49721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3 (5.7)</w:t>
            </w:r>
          </w:p>
        </w:tc>
      </w:tr>
      <w:tr w:rsidR="005F4DB0" w:rsidRPr="00292C1B" w14:paraId="6E2303E4" w14:textId="77777777" w:rsidTr="003E49A9">
        <w:trPr>
          <w:trHeight w:val="3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1770" w14:textId="77777777" w:rsidR="005F4DB0" w:rsidRPr="00292C1B" w:rsidRDefault="005F4DB0" w:rsidP="003E49A9">
            <w:pPr>
              <w:jc w:val="both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Graft infection, endovascular infection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1341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4 (1.4)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9035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1 (1.6)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3B2A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1 (1.3)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821C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2 (2.1)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73CB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0 (0)</w:t>
            </w:r>
          </w:p>
        </w:tc>
      </w:tr>
      <w:tr w:rsidR="005F4DB0" w:rsidRPr="00292C1B" w14:paraId="1264AA85" w14:textId="77777777" w:rsidTr="003E49A9">
        <w:trPr>
          <w:trHeight w:val="3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9372A" w14:textId="77777777" w:rsidR="005F4DB0" w:rsidRPr="00292C1B" w:rsidRDefault="005F4DB0" w:rsidP="003E49A9">
            <w:pPr>
              <w:jc w:val="both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Others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6317C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7 (2.4)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512C0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1 (1.6)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2C22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3 (3.8)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1321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1 (1.0)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BFB7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2 (3.8)</w:t>
            </w:r>
          </w:p>
        </w:tc>
      </w:tr>
      <w:tr w:rsidR="005F4DB0" w:rsidRPr="00292C1B" w14:paraId="56B397CB" w14:textId="77777777" w:rsidTr="003E49A9">
        <w:trPr>
          <w:trHeight w:val="3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E7E64" w14:textId="77777777" w:rsidR="005F4DB0" w:rsidRPr="00292C1B" w:rsidRDefault="005F4DB0" w:rsidP="003E49A9">
            <w:pPr>
              <w:jc w:val="both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Primary bacteremia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3A681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87 (30.1)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9D71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29 (47.5)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FE8D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26 (32.9)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1C7F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26 (27.1)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1398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6 (11.3)</w:t>
            </w:r>
          </w:p>
        </w:tc>
      </w:tr>
      <w:tr w:rsidR="005F4DB0" w:rsidRPr="00292C1B" w14:paraId="5F02D17D" w14:textId="77777777" w:rsidTr="003E49A9">
        <w:trPr>
          <w:trHeight w:val="3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1DF6" w14:textId="77777777" w:rsidR="005F4DB0" w:rsidRPr="00292C1B" w:rsidRDefault="005F4DB0" w:rsidP="003E49A9">
            <w:pPr>
              <w:jc w:val="both"/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  <w:t>Disseminated lesions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50B1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6679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1770" w14:textId="77777777" w:rsidR="005F4DB0" w:rsidRPr="00292C1B" w:rsidRDefault="005F4DB0" w:rsidP="003E4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D13F" w14:textId="77777777" w:rsidR="005F4DB0" w:rsidRPr="00292C1B" w:rsidRDefault="005F4DB0" w:rsidP="003E4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2226" w14:textId="77777777" w:rsidR="005F4DB0" w:rsidRPr="00292C1B" w:rsidRDefault="005F4DB0" w:rsidP="003E4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4DB0" w:rsidRPr="00292C1B" w14:paraId="6BCA06D6" w14:textId="77777777" w:rsidTr="003E49A9">
        <w:trPr>
          <w:trHeight w:val="3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7F68" w14:textId="77777777" w:rsidR="005F4DB0" w:rsidRPr="00292C1B" w:rsidRDefault="005F4DB0" w:rsidP="003E49A9">
            <w:pPr>
              <w:ind w:firstLineChars="50" w:firstLine="105"/>
              <w:jc w:val="both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67D6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190 (65.7)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5948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53 (86.9)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DF25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52 (65.8)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6CED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59 (61.5)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A746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26 (49.1)</w:t>
            </w:r>
          </w:p>
        </w:tc>
      </w:tr>
      <w:tr w:rsidR="005F4DB0" w:rsidRPr="00292C1B" w14:paraId="6970BFAF" w14:textId="77777777" w:rsidTr="003E49A9">
        <w:trPr>
          <w:trHeight w:val="3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53ADA" w14:textId="77777777" w:rsidR="005F4DB0" w:rsidRPr="00292C1B" w:rsidRDefault="005F4DB0" w:rsidP="003E49A9">
            <w:pPr>
              <w:ind w:firstLineChars="50" w:firstLine="105"/>
              <w:jc w:val="both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8174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99 (34.3)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2B30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8 (13.1)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A794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27 (34.2)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BC1F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37 (38.5)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C58F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27 (50.9)</w:t>
            </w:r>
          </w:p>
        </w:tc>
      </w:tr>
      <w:tr w:rsidR="005F4DB0" w:rsidRPr="00292C1B" w14:paraId="589502BC" w14:textId="77777777" w:rsidTr="003E49A9">
        <w:trPr>
          <w:trHeight w:val="3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9A61" w14:textId="77777777" w:rsidR="005F4DB0" w:rsidRPr="00292C1B" w:rsidRDefault="005F4DB0" w:rsidP="003E49A9">
            <w:pPr>
              <w:jc w:val="both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Osteomyelitis,</w:t>
            </w:r>
            <w:r w:rsidRPr="00292C1B">
              <w:rPr>
                <w:rFonts w:ascii="Times New Roman" w:eastAsia="游ゴシック" w:hAnsi="Times New Roman" w:cs="Times New Roman" w:hint="eastAsia"/>
                <w:sz w:val="21"/>
                <w:szCs w:val="21"/>
              </w:rPr>
              <w:t xml:space="preserve"> </w:t>
            </w: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arthritis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541A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49 (</w:t>
            </w:r>
            <w:r w:rsidRPr="00292C1B">
              <w:rPr>
                <w:rFonts w:ascii="Times New Roman" w:eastAsia="游ゴシック" w:hAnsi="Times New Roman" w:cs="Times New Roman" w:hint="eastAsia"/>
                <w:sz w:val="21"/>
                <w:szCs w:val="21"/>
              </w:rPr>
              <w:t>4</w:t>
            </w: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9.5)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539E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5 (</w:t>
            </w:r>
            <w:r w:rsidRPr="00292C1B">
              <w:rPr>
                <w:rFonts w:ascii="Times New Roman" w:eastAsia="游ゴシック" w:hAnsi="Times New Roman" w:cs="Times New Roman" w:hint="eastAsia"/>
                <w:sz w:val="22"/>
                <w:szCs w:val="22"/>
              </w:rPr>
              <w:t>6</w:t>
            </w: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2.5)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BCFF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14 (51.9)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725B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12 (32.4)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E03B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18 (66.7)</w:t>
            </w:r>
          </w:p>
        </w:tc>
      </w:tr>
      <w:tr w:rsidR="005F4DB0" w:rsidRPr="00292C1B" w14:paraId="159E2725" w14:textId="77777777" w:rsidTr="003E49A9">
        <w:trPr>
          <w:trHeight w:val="3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6D530" w14:textId="77777777" w:rsidR="005F4DB0" w:rsidRPr="00292C1B" w:rsidRDefault="005F4DB0" w:rsidP="003E49A9">
            <w:pPr>
              <w:jc w:val="both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Skin and soft tissue infection, abscesses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8C0C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27 (27.3)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7AA2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3 (37.5)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5D43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5 (18.5)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A6F5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11 (29.7)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FA1D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8 (29.6)</w:t>
            </w:r>
          </w:p>
        </w:tc>
      </w:tr>
      <w:tr w:rsidR="005F4DB0" w:rsidRPr="00292C1B" w14:paraId="0B4C54B3" w14:textId="77777777" w:rsidTr="003E49A9">
        <w:trPr>
          <w:trHeight w:val="3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6C9D" w14:textId="77777777" w:rsidR="005F4DB0" w:rsidRPr="00292C1B" w:rsidRDefault="005F4DB0" w:rsidP="003E49A9">
            <w:pPr>
              <w:jc w:val="both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Central nerve system infection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A962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12 (12.1)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199A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EC4F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1 (3.7)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517D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5 (13.5)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0A7E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6 (22.2)</w:t>
            </w:r>
          </w:p>
        </w:tc>
      </w:tr>
      <w:tr w:rsidR="005F4DB0" w:rsidRPr="00292C1B" w14:paraId="674DEC6F" w14:textId="77777777" w:rsidTr="003E49A9">
        <w:trPr>
          <w:trHeight w:val="3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111A" w14:textId="77777777" w:rsidR="005F4DB0" w:rsidRPr="00292C1B" w:rsidRDefault="005F4DB0" w:rsidP="003E49A9">
            <w:pPr>
              <w:jc w:val="both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Graft infection, endovascular infection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BD28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6 (6.1)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6F8A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C9F7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1 (3.7)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D17C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4 (10.4)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6A32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1 (3.7)</w:t>
            </w:r>
          </w:p>
        </w:tc>
      </w:tr>
      <w:tr w:rsidR="005F4DB0" w:rsidRPr="00292C1B" w14:paraId="24299513" w14:textId="77777777" w:rsidTr="003E49A9">
        <w:trPr>
          <w:trHeight w:val="3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4A39" w14:textId="77777777" w:rsidR="005F4DB0" w:rsidRPr="00292C1B" w:rsidRDefault="005F4DB0" w:rsidP="003E49A9">
            <w:pPr>
              <w:jc w:val="both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lastRenderedPageBreak/>
              <w:t xml:space="preserve"> Thrombophlebitis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35C4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5 (5.1)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5781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1 (12.5)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A54B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1 (3.7)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CEEB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3 (8.1)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C857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0 (0)</w:t>
            </w:r>
          </w:p>
        </w:tc>
      </w:tr>
      <w:tr w:rsidR="005F4DB0" w:rsidRPr="00292C1B" w14:paraId="3C7B2231" w14:textId="77777777" w:rsidTr="003E49A9">
        <w:trPr>
          <w:trHeight w:val="372"/>
        </w:trPr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8C56E" w14:textId="77777777" w:rsidR="005F4DB0" w:rsidRPr="00292C1B" w:rsidRDefault="005F4DB0" w:rsidP="003E49A9">
            <w:pPr>
              <w:jc w:val="both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Others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AEA67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292C1B">
              <w:rPr>
                <w:rFonts w:ascii="Times New Roman" w:eastAsia="游ゴシック" w:hAnsi="Times New Roman" w:cs="Times New Roman"/>
                <w:sz w:val="21"/>
                <w:szCs w:val="21"/>
              </w:rPr>
              <w:t>13 (13.1)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F11EF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1 (12.5)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FF795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4 (14.8)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9EF69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5 (13.5)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278A4" w14:textId="77777777" w:rsidR="005F4DB0" w:rsidRPr="00292C1B" w:rsidRDefault="005F4DB0" w:rsidP="003E49A9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292C1B">
              <w:rPr>
                <w:rFonts w:ascii="Times New Roman" w:eastAsia="游ゴシック" w:hAnsi="Times New Roman" w:cs="Times New Roman"/>
                <w:sz w:val="22"/>
                <w:szCs w:val="22"/>
              </w:rPr>
              <w:t>3 (11.1)</w:t>
            </w:r>
          </w:p>
        </w:tc>
      </w:tr>
    </w:tbl>
    <w:p w14:paraId="5ADB79E1" w14:textId="77777777" w:rsidR="005F4DB0" w:rsidRPr="00292C1B" w:rsidRDefault="005F4DB0" w:rsidP="005F4DB0">
      <w:pPr>
        <w:rPr>
          <w:rFonts w:ascii="Times New Roman" w:hAnsi="Times New Roman" w:cs="Times New Roman"/>
        </w:rPr>
      </w:pPr>
    </w:p>
    <w:p w14:paraId="30DFA2E7" w14:textId="77777777" w:rsidR="005F4DB0" w:rsidRPr="00292C1B" w:rsidRDefault="005F4DB0" w:rsidP="005F4DB0">
      <w:pPr>
        <w:rPr>
          <w:rFonts w:ascii="Times New Roman" w:hAnsi="Times New Roman" w:cs="Times New Roman"/>
          <w:sz w:val="22"/>
          <w:szCs w:val="22"/>
        </w:rPr>
      </w:pPr>
      <w:r w:rsidRPr="00292C1B">
        <w:rPr>
          <w:rFonts w:ascii="Times New Roman" w:hAnsi="Times New Roman" w:cs="Times New Roman"/>
          <w:sz w:val="22"/>
          <w:szCs w:val="22"/>
        </w:rPr>
        <w:t xml:space="preserve">SAB: </w:t>
      </w:r>
      <w:r w:rsidRPr="00292C1B">
        <w:rPr>
          <w:rFonts w:ascii="Times New Roman" w:hAnsi="Times New Roman" w:cs="Times New Roman"/>
          <w:i/>
          <w:sz w:val="22"/>
          <w:szCs w:val="22"/>
        </w:rPr>
        <w:t xml:space="preserve">Staphylococcus aureus </w:t>
      </w:r>
      <w:r w:rsidRPr="00292C1B">
        <w:rPr>
          <w:rFonts w:ascii="Times New Roman" w:hAnsi="Times New Roman" w:cs="Times New Roman"/>
          <w:sz w:val="22"/>
          <w:szCs w:val="22"/>
        </w:rPr>
        <w:t>bacteremia. QI: Quality Indicator. IQR: interquartile range.</w:t>
      </w:r>
    </w:p>
    <w:p w14:paraId="0E793C8E" w14:textId="59BAFDE2" w:rsidR="005F4DB0" w:rsidRPr="00292C1B" w:rsidRDefault="005F4DB0" w:rsidP="005F4DB0">
      <w:pPr>
        <w:rPr>
          <w:rFonts w:ascii="Times New Roman" w:hAnsi="Times New Roman" w:cs="Times New Roman"/>
          <w:sz w:val="22"/>
          <w:szCs w:val="22"/>
        </w:rPr>
      </w:pPr>
      <w:r w:rsidRPr="00292C1B">
        <w:rPr>
          <w:rFonts w:ascii="Times New Roman" w:hAnsi="Times New Roman" w:cs="Times New Roman"/>
          <w:sz w:val="22"/>
          <w:szCs w:val="22"/>
        </w:rPr>
        <w:t>The primary infectious foc</w:t>
      </w:r>
      <w:r w:rsidR="004807F9">
        <w:rPr>
          <w:rFonts w:ascii="Times New Roman" w:hAnsi="Times New Roman" w:cs="Times New Roman"/>
          <w:sz w:val="22"/>
          <w:szCs w:val="22"/>
        </w:rPr>
        <w:t>i</w:t>
      </w:r>
      <w:r w:rsidRPr="00292C1B">
        <w:rPr>
          <w:rFonts w:ascii="Times New Roman" w:hAnsi="Times New Roman" w:cs="Times New Roman"/>
          <w:sz w:val="22"/>
          <w:szCs w:val="22"/>
        </w:rPr>
        <w:t xml:space="preserve"> </w:t>
      </w:r>
      <w:r w:rsidR="00FF1527">
        <w:rPr>
          <w:rFonts w:ascii="Times New Roman" w:hAnsi="Times New Roman" w:cs="Times New Roman"/>
          <w:sz w:val="22"/>
          <w:szCs w:val="22"/>
        </w:rPr>
        <w:t>are</w:t>
      </w:r>
      <w:r w:rsidRPr="00292C1B">
        <w:rPr>
          <w:rFonts w:ascii="Times New Roman" w:hAnsi="Times New Roman" w:cs="Times New Roman"/>
          <w:sz w:val="22"/>
          <w:szCs w:val="22"/>
        </w:rPr>
        <w:t xml:space="preserve"> determined by the medical record review. Others in </w:t>
      </w:r>
      <w:r w:rsidRPr="00292C1B">
        <w:rPr>
          <w:rFonts w:ascii="Times New Roman" w:eastAsia="游ゴシック" w:hAnsi="Times New Roman" w:cs="Times New Roman"/>
          <w:sz w:val="22"/>
          <w:szCs w:val="22"/>
        </w:rPr>
        <w:t>infectious foc</w:t>
      </w:r>
      <w:r w:rsidR="00334ED8">
        <w:rPr>
          <w:rFonts w:ascii="Times New Roman" w:eastAsia="游ゴシック" w:hAnsi="Times New Roman" w:cs="Times New Roman"/>
          <w:sz w:val="22"/>
          <w:szCs w:val="22"/>
        </w:rPr>
        <w:t>i</w:t>
      </w:r>
      <w:r w:rsidRPr="00292C1B">
        <w:rPr>
          <w:rFonts w:ascii="Times New Roman" w:eastAsia="游ゴシック" w:hAnsi="Times New Roman" w:cs="Times New Roman"/>
          <w:sz w:val="22"/>
          <w:szCs w:val="22"/>
        </w:rPr>
        <w:t xml:space="preserve"> </w:t>
      </w:r>
      <w:r w:rsidRPr="00292C1B">
        <w:rPr>
          <w:rFonts w:ascii="Times New Roman" w:hAnsi="Times New Roman" w:cs="Times New Roman"/>
          <w:sz w:val="22"/>
          <w:szCs w:val="22"/>
        </w:rPr>
        <w:t xml:space="preserve">contain </w:t>
      </w:r>
      <w:r w:rsidR="00FF1527">
        <w:rPr>
          <w:rFonts w:ascii="Times New Roman" w:hAnsi="Times New Roman" w:cs="Times New Roman"/>
          <w:sz w:val="22"/>
          <w:szCs w:val="22"/>
        </w:rPr>
        <w:t>s</w:t>
      </w:r>
      <w:r w:rsidRPr="00292C1B">
        <w:rPr>
          <w:rFonts w:ascii="Times New Roman" w:hAnsi="Times New Roman" w:cs="Times New Roman"/>
          <w:sz w:val="22"/>
          <w:szCs w:val="22"/>
        </w:rPr>
        <w:t>inusitis, cholecystitis, enteritis, thrombophlebitis, central nervous system infection. Others in</w:t>
      </w:r>
      <w:r w:rsidRPr="00292C1B">
        <w:rPr>
          <w:rFonts w:ascii="Times New Roman" w:eastAsia="游ゴシック" w:hAnsi="Times New Roman" w:cs="Times New Roman"/>
          <w:sz w:val="22"/>
          <w:szCs w:val="22"/>
        </w:rPr>
        <w:t xml:space="preserve"> disseminated lesions </w:t>
      </w:r>
      <w:r w:rsidRPr="00292C1B">
        <w:rPr>
          <w:rFonts w:ascii="Times New Roman" w:hAnsi="Times New Roman" w:cs="Times New Roman"/>
          <w:sz w:val="22"/>
          <w:szCs w:val="22"/>
        </w:rPr>
        <w:t>contain pneumonia, empyema, prostatic abscess, peritonitis, urinary tract infection, pleuritis.</w:t>
      </w:r>
    </w:p>
    <w:p w14:paraId="5CDD1046" w14:textId="77777777" w:rsidR="005F4DB0" w:rsidRPr="005F4DB0" w:rsidRDefault="005F4DB0" w:rsidP="00F4259A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5F4DB0" w:rsidRPr="005F4DB0" w:rsidSect="001E32AC"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76184" w14:textId="77777777" w:rsidR="005C3ED7" w:rsidRDefault="005C3ED7" w:rsidP="002F6D77">
      <w:r>
        <w:separator/>
      </w:r>
    </w:p>
  </w:endnote>
  <w:endnote w:type="continuationSeparator" w:id="0">
    <w:p w14:paraId="6E54C138" w14:textId="77777777" w:rsidR="005C3ED7" w:rsidRDefault="005C3ED7" w:rsidP="002F6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40A0A" w14:textId="77777777" w:rsidR="005C3ED7" w:rsidRDefault="005C3ED7" w:rsidP="002F6D77">
      <w:r>
        <w:separator/>
      </w:r>
    </w:p>
  </w:footnote>
  <w:footnote w:type="continuationSeparator" w:id="0">
    <w:p w14:paraId="0568BCF5" w14:textId="77777777" w:rsidR="005C3ED7" w:rsidRDefault="005C3ED7" w:rsidP="002F6D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56D"/>
    <w:rsid w:val="00021C3D"/>
    <w:rsid w:val="0004056D"/>
    <w:rsid w:val="0005044A"/>
    <w:rsid w:val="00085B36"/>
    <w:rsid w:val="000A570A"/>
    <w:rsid w:val="00100B8E"/>
    <w:rsid w:val="001C489A"/>
    <w:rsid w:val="001D07F4"/>
    <w:rsid w:val="001E1CED"/>
    <w:rsid w:val="001E32AC"/>
    <w:rsid w:val="00215B78"/>
    <w:rsid w:val="00223975"/>
    <w:rsid w:val="00263E69"/>
    <w:rsid w:val="00271DC3"/>
    <w:rsid w:val="00292C1B"/>
    <w:rsid w:val="002946E9"/>
    <w:rsid w:val="002A24EB"/>
    <w:rsid w:val="002A5071"/>
    <w:rsid w:val="002B3275"/>
    <w:rsid w:val="002D7E00"/>
    <w:rsid w:val="002F6D77"/>
    <w:rsid w:val="00320656"/>
    <w:rsid w:val="00334ED8"/>
    <w:rsid w:val="003548B6"/>
    <w:rsid w:val="00381E9B"/>
    <w:rsid w:val="003B0138"/>
    <w:rsid w:val="003C07CD"/>
    <w:rsid w:val="003D4090"/>
    <w:rsid w:val="003E13C0"/>
    <w:rsid w:val="003E58B6"/>
    <w:rsid w:val="004807F9"/>
    <w:rsid w:val="004977CC"/>
    <w:rsid w:val="004A3F09"/>
    <w:rsid w:val="004B35E3"/>
    <w:rsid w:val="004B7664"/>
    <w:rsid w:val="00501E69"/>
    <w:rsid w:val="00515718"/>
    <w:rsid w:val="0052364C"/>
    <w:rsid w:val="0057592B"/>
    <w:rsid w:val="00591BFC"/>
    <w:rsid w:val="005A0130"/>
    <w:rsid w:val="005C3ED7"/>
    <w:rsid w:val="005E5910"/>
    <w:rsid w:val="005F4DB0"/>
    <w:rsid w:val="005F7910"/>
    <w:rsid w:val="00607534"/>
    <w:rsid w:val="006173C8"/>
    <w:rsid w:val="00623F9E"/>
    <w:rsid w:val="00651429"/>
    <w:rsid w:val="006917B0"/>
    <w:rsid w:val="006B5216"/>
    <w:rsid w:val="006D6566"/>
    <w:rsid w:val="006F3EEE"/>
    <w:rsid w:val="007206B1"/>
    <w:rsid w:val="0074218B"/>
    <w:rsid w:val="00756AB2"/>
    <w:rsid w:val="0077758B"/>
    <w:rsid w:val="007938D1"/>
    <w:rsid w:val="007B177A"/>
    <w:rsid w:val="00805636"/>
    <w:rsid w:val="00831FF8"/>
    <w:rsid w:val="008B09A5"/>
    <w:rsid w:val="008C68EF"/>
    <w:rsid w:val="0091235A"/>
    <w:rsid w:val="0091644B"/>
    <w:rsid w:val="00917DD7"/>
    <w:rsid w:val="00931C24"/>
    <w:rsid w:val="00935F86"/>
    <w:rsid w:val="009D47A7"/>
    <w:rsid w:val="00A138AE"/>
    <w:rsid w:val="00A43B53"/>
    <w:rsid w:val="00A63379"/>
    <w:rsid w:val="00A654CB"/>
    <w:rsid w:val="00A760F1"/>
    <w:rsid w:val="00AA2F0B"/>
    <w:rsid w:val="00AC7273"/>
    <w:rsid w:val="00AD22ED"/>
    <w:rsid w:val="00AF5A91"/>
    <w:rsid w:val="00B02DA6"/>
    <w:rsid w:val="00B458D2"/>
    <w:rsid w:val="00B7240D"/>
    <w:rsid w:val="00BA3412"/>
    <w:rsid w:val="00BA45A7"/>
    <w:rsid w:val="00BB4CB1"/>
    <w:rsid w:val="00BB5BDC"/>
    <w:rsid w:val="00BD474B"/>
    <w:rsid w:val="00BD7DCE"/>
    <w:rsid w:val="00C36FFD"/>
    <w:rsid w:val="00C67557"/>
    <w:rsid w:val="00CA05C3"/>
    <w:rsid w:val="00CC3DCF"/>
    <w:rsid w:val="00CD125A"/>
    <w:rsid w:val="00D334DA"/>
    <w:rsid w:val="00D62ED5"/>
    <w:rsid w:val="00D90E04"/>
    <w:rsid w:val="00DC3C76"/>
    <w:rsid w:val="00E060AA"/>
    <w:rsid w:val="00E1642C"/>
    <w:rsid w:val="00E4074E"/>
    <w:rsid w:val="00E451E8"/>
    <w:rsid w:val="00E459D2"/>
    <w:rsid w:val="00E55DF7"/>
    <w:rsid w:val="00E6465C"/>
    <w:rsid w:val="00EF6D6A"/>
    <w:rsid w:val="00F0302E"/>
    <w:rsid w:val="00F14B9A"/>
    <w:rsid w:val="00F160E0"/>
    <w:rsid w:val="00F4259A"/>
    <w:rsid w:val="00F46056"/>
    <w:rsid w:val="00F47E4C"/>
    <w:rsid w:val="00F508E7"/>
    <w:rsid w:val="00F84781"/>
    <w:rsid w:val="00FC39A1"/>
    <w:rsid w:val="00FF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7DE85C1"/>
  <w15:chartTrackingRefBased/>
  <w15:docId w15:val="{082B6D6B-762C-4167-A6E5-F3297094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D77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6D77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2F6D77"/>
  </w:style>
  <w:style w:type="paragraph" w:styleId="a5">
    <w:name w:val="footer"/>
    <w:basedOn w:val="a"/>
    <w:link w:val="a6"/>
    <w:uiPriority w:val="99"/>
    <w:unhideWhenUsed/>
    <w:rsid w:val="002F6D77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2F6D77"/>
  </w:style>
  <w:style w:type="character" w:styleId="a7">
    <w:name w:val="annotation reference"/>
    <w:basedOn w:val="a0"/>
    <w:uiPriority w:val="99"/>
    <w:semiHidden/>
    <w:unhideWhenUsed/>
    <w:rsid w:val="002B3275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2B3275"/>
  </w:style>
  <w:style w:type="character" w:customStyle="1" w:styleId="a9">
    <w:name w:val="コメント文字列 (文字)"/>
    <w:basedOn w:val="a0"/>
    <w:link w:val="a8"/>
    <w:uiPriority w:val="99"/>
    <w:rsid w:val="002B3275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B3275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2B3275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ac">
    <w:name w:val="Revision"/>
    <w:hidden/>
    <w:uiPriority w:val="99"/>
    <w:semiHidden/>
    <w:rsid w:val="001E32AC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BB4C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B4CB1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543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総合内科-hpnote</dc:creator>
  <cp:keywords/>
  <dc:description/>
  <cp:lastModifiedBy>伸乃介 福島</cp:lastModifiedBy>
  <cp:revision>62</cp:revision>
  <dcterms:created xsi:type="dcterms:W3CDTF">2023-12-18T12:37:00Z</dcterms:created>
  <dcterms:modified xsi:type="dcterms:W3CDTF">2024-01-18T07:15:00Z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6af9e73a61de3022b7ff3bc72e555dc931309fda2b22f0f0253bbaef3184416e</vt:lpwstr>
  </property>
</Properties>
</file>