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A84634" w14:textId="65A0F67C" w:rsidR="00A26145" w:rsidRDefault="005E591C">
      <w:pPr>
        <w:rPr>
          <w:rFonts w:hint="eastAsia"/>
        </w:rPr>
      </w:pPr>
      <w:r w:rsidRPr="005E591C">
        <w:rPr>
          <w:rFonts w:ascii="Times New Roman" w:hAnsiTheme="minorEastAsia" w:cs="Times New Roman"/>
          <w:b/>
          <w:bCs/>
          <w:szCs w:val="21"/>
        </w:rPr>
        <w:t>Supplementary Tabl</w:t>
      </w:r>
      <w:r w:rsidRPr="005E591C">
        <w:rPr>
          <w:rFonts w:ascii="Times New Roman" w:hAnsi="Times New Roman" w:cs="Times New Roman"/>
          <w:szCs w:val="21"/>
        </w:rPr>
        <w:t>e 1</w:t>
      </w:r>
      <w:r w:rsidR="00AC013C" w:rsidRPr="005E591C">
        <w:rPr>
          <w:rFonts w:ascii="Times New Roman" w:hAnsi="Times New Roman" w:cs="Times New Roman"/>
          <w:szCs w:val="21"/>
        </w:rPr>
        <w:t xml:space="preserve">. </w:t>
      </w:r>
      <w:r w:rsidRPr="005E591C">
        <w:rPr>
          <w:rFonts w:ascii="Times New Roman" w:hAnsi="Times New Roman" w:cs="Times New Roman"/>
          <w:szCs w:val="21"/>
        </w:rPr>
        <w:t>E</w:t>
      </w:r>
      <w:r>
        <w:rPr>
          <w:rFonts w:ascii="Times New Roman" w:hAnsi="Times New Roman" w:cs="Times New Roman"/>
          <w:szCs w:val="21"/>
        </w:rPr>
        <w:t xml:space="preserve">xpression of </w:t>
      </w:r>
      <w:r>
        <w:rPr>
          <w:rFonts w:ascii="Times New Roman" w:hAnsi="Times New Roman" w:cs="Times New Roman"/>
          <w:szCs w:val="21"/>
        </w:rPr>
        <w:t>differential expression protein</w:t>
      </w:r>
      <w:r w:rsidR="00AC013C" w:rsidRPr="00A237DD">
        <w:rPr>
          <w:rFonts w:ascii="Times New Roman" w:hAnsiTheme="minorEastAsia" w:cs="Times New Roman"/>
          <w:szCs w:val="21"/>
        </w:rPr>
        <w:t xml:space="preserve">s between </w:t>
      </w:r>
      <w:r w:rsidR="00A237DD" w:rsidRPr="006C60F3">
        <w:rPr>
          <w:rFonts w:ascii="Times New Roman" w:hAnsiTheme="minorEastAsia" w:cs="Times New Roman"/>
          <w:szCs w:val="21"/>
        </w:rPr>
        <w:t>lumina</w:t>
      </w:r>
      <w:r w:rsidR="00BF1FD6">
        <w:rPr>
          <w:rFonts w:ascii="Times New Roman" w:hAnsiTheme="minorEastAsia" w:cs="Times New Roman" w:hint="eastAsia"/>
          <w:szCs w:val="21"/>
        </w:rPr>
        <w:t>l</w:t>
      </w:r>
      <w:r w:rsidR="00A237DD" w:rsidRPr="006C60F3">
        <w:rPr>
          <w:rFonts w:ascii="Times New Roman" w:hAnsiTheme="minorEastAsia" w:cs="Times New Roman"/>
          <w:szCs w:val="21"/>
        </w:rPr>
        <w:t xml:space="preserve"> breast cancer </w:t>
      </w:r>
      <w:r w:rsidR="00A237DD">
        <w:rPr>
          <w:rFonts w:ascii="Times New Roman" w:hAnsiTheme="minorEastAsia" w:cs="Times New Roman"/>
          <w:szCs w:val="21"/>
        </w:rPr>
        <w:t xml:space="preserve">and </w:t>
      </w:r>
      <w:r>
        <w:rPr>
          <w:rFonts w:ascii="Times New Roman" w:hAnsiTheme="minorEastAsia" w:cs="Times New Roman"/>
          <w:szCs w:val="21"/>
        </w:rPr>
        <w:t>corresponding</w:t>
      </w:r>
      <w:r w:rsidR="00A237DD" w:rsidRPr="006C60F3">
        <w:rPr>
          <w:rFonts w:ascii="Times New Roman" w:hAnsiTheme="minorEastAsia" w:cs="Times New Roman"/>
          <w:szCs w:val="21"/>
        </w:rPr>
        <w:t xml:space="preserve"> adjacent </w:t>
      </w:r>
      <w:r w:rsidR="00A237DD">
        <w:rPr>
          <w:rFonts w:ascii="Times New Roman" w:hAnsiTheme="minorEastAsia" w:cs="Times New Roman"/>
          <w:szCs w:val="21"/>
        </w:rPr>
        <w:t>normal tissue</w:t>
      </w:r>
      <w:r>
        <w:rPr>
          <w:rFonts w:ascii="Times New Roman" w:hAnsiTheme="minorEastAsia" w:cs="Times New Roman" w:hint="eastAsia"/>
          <w:szCs w:val="21"/>
        </w:rPr>
        <w:t>.</w:t>
      </w:r>
    </w:p>
    <w:tbl>
      <w:tblPr>
        <w:tblStyle w:val="6"/>
        <w:tblpPr w:leftFromText="180" w:rightFromText="180" w:horzAnchor="margin" w:tblpXSpec="center" w:tblpY="665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1418"/>
        <w:gridCol w:w="3260"/>
        <w:gridCol w:w="1276"/>
        <w:gridCol w:w="850"/>
        <w:gridCol w:w="925"/>
      </w:tblGrid>
      <w:tr w:rsidR="005E591C" w:rsidRPr="005E591C" w14:paraId="7B616708" w14:textId="77777777" w:rsidTr="00297DC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tcBorders>
              <w:top w:val="single" w:sz="4" w:space="0" w:color="000000" w:themeColor="text1"/>
            </w:tcBorders>
            <w:shd w:val="clear" w:color="auto" w:fill="auto"/>
            <w:vAlign w:val="center"/>
          </w:tcPr>
          <w:p w14:paraId="69B49327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N</w:t>
            </w:r>
          </w:p>
        </w:tc>
        <w:tc>
          <w:tcPr>
            <w:tcW w:w="1418" w:type="dxa"/>
            <w:tcBorders>
              <w:top w:val="single" w:sz="4" w:space="0" w:color="000000" w:themeColor="text1"/>
            </w:tcBorders>
            <w:shd w:val="clear" w:color="auto" w:fill="auto"/>
            <w:vAlign w:val="center"/>
          </w:tcPr>
          <w:p w14:paraId="4F7E3A80" w14:textId="77777777" w:rsidR="00AC013C" w:rsidRPr="005E591C" w:rsidRDefault="00AC013C" w:rsidP="005E591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Accession</w:t>
            </w:r>
          </w:p>
        </w:tc>
        <w:tc>
          <w:tcPr>
            <w:tcW w:w="3260" w:type="dxa"/>
            <w:tcBorders>
              <w:top w:val="single" w:sz="4" w:space="0" w:color="000000" w:themeColor="text1"/>
            </w:tcBorders>
            <w:shd w:val="clear" w:color="auto" w:fill="auto"/>
            <w:vAlign w:val="center"/>
          </w:tcPr>
          <w:p w14:paraId="38971997" w14:textId="4EFD8352" w:rsidR="00AC013C" w:rsidRPr="005E591C" w:rsidRDefault="00AC013C" w:rsidP="005E591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 xml:space="preserve">Protein </w:t>
            </w:r>
            <w:r w:rsidR="005E591C"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N</w:t>
            </w: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ame</w:t>
            </w:r>
          </w:p>
        </w:tc>
        <w:tc>
          <w:tcPr>
            <w:tcW w:w="1276" w:type="dxa"/>
            <w:tcBorders>
              <w:top w:val="single" w:sz="4" w:space="0" w:color="000000" w:themeColor="text1"/>
            </w:tcBorders>
            <w:shd w:val="clear" w:color="auto" w:fill="auto"/>
            <w:vAlign w:val="center"/>
          </w:tcPr>
          <w:p w14:paraId="17BD8E93" w14:textId="363D4128" w:rsidR="00AC013C" w:rsidRPr="005E591C" w:rsidRDefault="005E591C" w:rsidP="005E591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P</w:t>
            </w:r>
            <w:r w:rsidR="00AC013C"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 xml:space="preserve">rotein </w:t>
            </w: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C</w:t>
            </w:r>
            <w:r w:rsidR="00AC013C"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 xml:space="preserve">overage </w:t>
            </w: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(</w:t>
            </w:r>
            <w:r w:rsidR="00AC013C"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%</w:t>
            </w: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 w:themeColor="text1"/>
            </w:tcBorders>
            <w:shd w:val="clear" w:color="auto" w:fill="auto"/>
            <w:vAlign w:val="center"/>
          </w:tcPr>
          <w:p w14:paraId="5E135346" w14:textId="77777777" w:rsidR="00AC013C" w:rsidRPr="005E591C" w:rsidRDefault="00AC013C" w:rsidP="005E591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Ratio S/C</w:t>
            </w:r>
          </w:p>
        </w:tc>
        <w:tc>
          <w:tcPr>
            <w:tcW w:w="925" w:type="dxa"/>
            <w:tcBorders>
              <w:top w:val="single" w:sz="4" w:space="0" w:color="000000" w:themeColor="text1"/>
            </w:tcBorders>
            <w:shd w:val="clear" w:color="auto" w:fill="auto"/>
            <w:vAlign w:val="center"/>
          </w:tcPr>
          <w:p w14:paraId="266E9546" w14:textId="77777777" w:rsidR="00AC013C" w:rsidRPr="005E591C" w:rsidRDefault="00AC013C" w:rsidP="005E591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i/>
                <w:iCs/>
                <w:sz w:val="18"/>
                <w:szCs w:val="18"/>
              </w:rPr>
              <w:t>P</w:t>
            </w: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-value</w:t>
            </w:r>
          </w:p>
        </w:tc>
      </w:tr>
      <w:tr w:rsidR="005E591C" w:rsidRPr="005E591C" w14:paraId="4C76F9C0" w14:textId="77777777" w:rsidTr="00297D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62BA9E7B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C5EC933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B4DZJ6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4B596E50" w14:textId="44540F7B" w:rsidR="00AC013C" w:rsidRPr="005E591C" w:rsidRDefault="00AC013C" w:rsidP="005E591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Ubiquitin-associated protein 2-like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0E9C329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2F0DC66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5.696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4D443375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0.009547</w:t>
            </w:r>
          </w:p>
        </w:tc>
      </w:tr>
      <w:tr w:rsidR="005E591C" w:rsidRPr="005E591C" w14:paraId="4DD5A3E5" w14:textId="77777777" w:rsidTr="00297DC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0B582A52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05C5106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A0A2R8Y7H5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009D26BB" w14:textId="77777777" w:rsidR="00AC013C" w:rsidRPr="005E591C" w:rsidRDefault="00AC013C" w:rsidP="005E591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 xml:space="preserve">Regulator of telomere elongation helicase 1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7E3755A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C19D7FC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4.250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667FBF2A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0.003333</w:t>
            </w:r>
          </w:p>
        </w:tc>
      </w:tr>
      <w:tr w:rsidR="005E591C" w:rsidRPr="005E591C" w14:paraId="79F7F921" w14:textId="77777777" w:rsidTr="00297D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17FD68C7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3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FA952F0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O14874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4DDFA750" w14:textId="77777777" w:rsidR="00AC013C" w:rsidRPr="005E591C" w:rsidRDefault="00AC013C" w:rsidP="005E591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 xml:space="preserve">3-methyl-2-oxobutanoate dehydrogenase kinase, mitochondrial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8229815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2312650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3.922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329785E2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0.024955</w:t>
            </w:r>
          </w:p>
        </w:tc>
      </w:tr>
      <w:tr w:rsidR="005E591C" w:rsidRPr="005E591C" w14:paraId="444EB6A2" w14:textId="77777777" w:rsidTr="00297DC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391D6984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4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865B09D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Q96K17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303551B3" w14:textId="77777777" w:rsidR="00AC013C" w:rsidRPr="005E591C" w:rsidRDefault="00AC013C" w:rsidP="005E591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 xml:space="preserve">Transcription factor BTF3 homolog 4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88C11A1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08CF98D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3.751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3B4E4235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0.010197</w:t>
            </w:r>
          </w:p>
        </w:tc>
      </w:tr>
      <w:tr w:rsidR="005E591C" w:rsidRPr="005E591C" w14:paraId="5E421626" w14:textId="77777777" w:rsidTr="00297D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1AC13FD1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5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2B9FC09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Q92804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3406A735" w14:textId="77777777" w:rsidR="00AC013C" w:rsidRPr="005E591C" w:rsidRDefault="00AC013C" w:rsidP="005E591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 xml:space="preserve">TATA-binding protein-associated factor 2N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E497019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25E69BD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3.699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5B0B5ED6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0.003896</w:t>
            </w:r>
          </w:p>
        </w:tc>
      </w:tr>
      <w:tr w:rsidR="005E591C" w:rsidRPr="005E591C" w14:paraId="06511E25" w14:textId="77777777" w:rsidTr="00297DC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2858AAEA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6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CA19731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E5RG12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0E3217E2" w14:textId="77777777" w:rsidR="00AC013C" w:rsidRPr="005E591C" w:rsidRDefault="00AC013C" w:rsidP="005E591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 xml:space="preserve">KH domain-containing, RNA-binding, signal transduction-associated protein 3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2CAEDED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E16791C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3.442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2F31031C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0.029570</w:t>
            </w:r>
          </w:p>
        </w:tc>
      </w:tr>
      <w:tr w:rsidR="005E591C" w:rsidRPr="005E591C" w14:paraId="595D8A05" w14:textId="77777777" w:rsidTr="00297D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70FE242A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7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0BE5E56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O14523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0235E57C" w14:textId="77777777" w:rsidR="00AC013C" w:rsidRPr="005E591C" w:rsidRDefault="00AC013C" w:rsidP="005E591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Phospholipid transfer protein C2CD2L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8B16A29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94295DD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3.336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0A7C3081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0.000318</w:t>
            </w:r>
          </w:p>
        </w:tc>
      </w:tr>
      <w:tr w:rsidR="005E591C" w:rsidRPr="005E591C" w14:paraId="5A5226C3" w14:textId="77777777" w:rsidTr="00297DC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7484D4C1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8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6E2E261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B2RCT7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69137D3A" w14:textId="77777777" w:rsidR="00AC013C" w:rsidRPr="005E591C" w:rsidRDefault="00AC013C" w:rsidP="005E591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 xml:space="preserve"> solute carrier family 2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BB7F9AE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BF2595C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3.324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2B5AED66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0.001487</w:t>
            </w:r>
          </w:p>
        </w:tc>
      </w:tr>
      <w:tr w:rsidR="005E591C" w:rsidRPr="005E591C" w14:paraId="136645F4" w14:textId="77777777" w:rsidTr="00297D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1CA5F656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9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5E7FF82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B3KQ71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5041F5E4" w14:textId="77777777" w:rsidR="00AC013C" w:rsidRPr="005E591C" w:rsidRDefault="00AC013C" w:rsidP="005E591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 xml:space="preserve">Golgi phosphoprotein 3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D83199A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979E064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3.297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53A2460D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0.005544</w:t>
            </w:r>
          </w:p>
        </w:tc>
      </w:tr>
      <w:tr w:rsidR="005E591C" w:rsidRPr="005E591C" w14:paraId="66B41787" w14:textId="77777777" w:rsidTr="00297DC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55966453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10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593B752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Q99797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0EEC7F3D" w14:textId="77777777" w:rsidR="00AC013C" w:rsidRPr="005E591C" w:rsidRDefault="00AC013C" w:rsidP="005E591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 xml:space="preserve">Mitochondrial intermediate peptidase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1D9EE5A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099A619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3.260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6185D7C9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0.009352</w:t>
            </w:r>
          </w:p>
        </w:tc>
      </w:tr>
      <w:tr w:rsidR="005E591C" w:rsidRPr="005E591C" w14:paraId="60D6CBAF" w14:textId="77777777" w:rsidTr="00297D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25F78A42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11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47FD541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Q9UJV9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5724D8D5" w14:textId="77777777" w:rsidR="00AC013C" w:rsidRPr="005E591C" w:rsidRDefault="00AC013C" w:rsidP="005E591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 xml:space="preserve">Probable ATP-dependent RNA helicase DDX41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B9F4263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7C2B617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3.209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33D0804D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0.005044</w:t>
            </w:r>
          </w:p>
        </w:tc>
      </w:tr>
      <w:tr w:rsidR="005E591C" w:rsidRPr="005E591C" w14:paraId="586CF61E" w14:textId="77777777" w:rsidTr="00297DC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2B50DDE1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12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85CCA64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B4DRF6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7ACD4D5E" w14:textId="77777777" w:rsidR="00AC013C" w:rsidRPr="005E591C" w:rsidRDefault="00AC013C" w:rsidP="005E591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 xml:space="preserve">DNA helicase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11E16B2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A5974C4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3.187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04E175B3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0.014269</w:t>
            </w:r>
          </w:p>
        </w:tc>
      </w:tr>
      <w:tr w:rsidR="005E591C" w:rsidRPr="005E591C" w14:paraId="11C72D98" w14:textId="77777777" w:rsidTr="00297D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672ACF89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13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068B786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Q59GA5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7C557A13" w14:textId="77777777" w:rsidR="00AC013C" w:rsidRPr="005E591C" w:rsidRDefault="00AC013C" w:rsidP="005E591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 xml:space="preserve">Insulysin variant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6392867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9D00137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3.177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0BCB4FF5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0.016972</w:t>
            </w:r>
          </w:p>
        </w:tc>
      </w:tr>
      <w:tr w:rsidR="005E591C" w:rsidRPr="005E591C" w14:paraId="3C08C7F7" w14:textId="77777777" w:rsidTr="00297DC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212CCD8D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14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ED66FF1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J3KT73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1391429A" w14:textId="77777777" w:rsidR="00AC013C" w:rsidRPr="005E591C" w:rsidRDefault="00AC013C" w:rsidP="005E591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 xml:space="preserve">60S ribosomal protein L38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6B4BD73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ED4C4C3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3.114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638D3A77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0.015325</w:t>
            </w:r>
          </w:p>
        </w:tc>
      </w:tr>
      <w:tr w:rsidR="005E591C" w:rsidRPr="005E591C" w14:paraId="62512F1A" w14:textId="77777777" w:rsidTr="00297D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37EC1550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15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6FA7BF2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J3KRU7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0271E39C" w14:textId="77777777" w:rsidR="00AC013C" w:rsidRPr="005E591C" w:rsidRDefault="00AC013C" w:rsidP="005E591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 xml:space="preserve">Transmembrane protein 94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6359257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03BF611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3.075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075BA838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0.000895</w:t>
            </w:r>
          </w:p>
        </w:tc>
      </w:tr>
      <w:tr w:rsidR="005E591C" w:rsidRPr="005E591C" w14:paraId="4EE763F2" w14:textId="77777777" w:rsidTr="00297DC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5F88F294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16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3CEF474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A0A1S5UZH2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5584D411" w14:textId="77777777" w:rsidR="00AC013C" w:rsidRPr="005E591C" w:rsidRDefault="00AC013C" w:rsidP="005E591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F-actin monooxygenase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3C8666B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A0DF356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3.024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243CE344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0.000951</w:t>
            </w:r>
          </w:p>
        </w:tc>
      </w:tr>
      <w:tr w:rsidR="005E591C" w:rsidRPr="005E591C" w14:paraId="6CCD7C25" w14:textId="77777777" w:rsidTr="00297D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1DF21641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17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B4C7F32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B4DDH9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70B89B38" w14:textId="77777777" w:rsidR="00AC013C" w:rsidRPr="005E591C" w:rsidRDefault="00AC013C" w:rsidP="005E591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 xml:space="preserve"> U4/U6.U5 tri-snRNP-associated protein 1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527AF7F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E849A98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3.020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102B6BA6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0.000684</w:t>
            </w:r>
          </w:p>
        </w:tc>
      </w:tr>
      <w:tr w:rsidR="005E591C" w:rsidRPr="005E591C" w14:paraId="0844021C" w14:textId="77777777" w:rsidTr="00297DC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2220842A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18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47B0850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B4DNL8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0EFAC2BA" w14:textId="77777777" w:rsidR="00AC013C" w:rsidRPr="005E591C" w:rsidRDefault="00AC013C" w:rsidP="005E591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 xml:space="preserve">Galactosylgalactosylxylosylprotein 3-beta-glucuronosyltransferase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50D0EFF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10513AC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2.962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5AD06874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0.023709</w:t>
            </w:r>
          </w:p>
        </w:tc>
      </w:tr>
      <w:tr w:rsidR="005E591C" w:rsidRPr="005E591C" w14:paraId="60B712EB" w14:textId="77777777" w:rsidTr="00297D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3411A917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19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490A4AF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Q9C005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5C0A926F" w14:textId="77777777" w:rsidR="00AC013C" w:rsidRPr="005E591C" w:rsidRDefault="00AC013C" w:rsidP="005E591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 xml:space="preserve"> dpy-30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CA08365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45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4DD6FB7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2.927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4E1397E5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0.007852</w:t>
            </w:r>
          </w:p>
        </w:tc>
      </w:tr>
      <w:tr w:rsidR="005E591C" w:rsidRPr="005E591C" w14:paraId="7E5852D5" w14:textId="77777777" w:rsidTr="00297DC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6A5D9C55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20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443565A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H7C1M2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46547CA2" w14:textId="77777777" w:rsidR="00AC013C" w:rsidRPr="005E591C" w:rsidRDefault="00AC013C" w:rsidP="005E591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Protein SON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23E26B3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55F5E52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2.922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06B23999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0.002321</w:t>
            </w:r>
          </w:p>
        </w:tc>
      </w:tr>
      <w:tr w:rsidR="005E591C" w:rsidRPr="005E591C" w14:paraId="150214DA" w14:textId="77777777" w:rsidTr="00297D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1D6EB4AF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21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B16686E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A0JLU5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65B1090B" w14:textId="77777777" w:rsidR="00AC013C" w:rsidRPr="005E591C" w:rsidRDefault="00AC013C" w:rsidP="005E591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ESF1 protein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3B4D6F8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BA7B81E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2.910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4C4F3070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0.002125</w:t>
            </w:r>
          </w:p>
        </w:tc>
      </w:tr>
      <w:tr w:rsidR="005E591C" w:rsidRPr="005E591C" w14:paraId="30394C19" w14:textId="77777777" w:rsidTr="00297DC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0BE6B2B6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22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C62967B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Q9HC36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5D33C685" w14:textId="77777777" w:rsidR="00AC013C" w:rsidRPr="005E591C" w:rsidRDefault="00AC013C" w:rsidP="005E591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 xml:space="preserve">rRNA methyltransferase 3, mitochondrial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653D45A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9065A15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2.904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03BACC39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0.014823</w:t>
            </w:r>
          </w:p>
        </w:tc>
      </w:tr>
      <w:tr w:rsidR="005E591C" w:rsidRPr="005E591C" w14:paraId="007BD677" w14:textId="77777777" w:rsidTr="00297D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21292710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23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2CC4B55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A0A3G5BD32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3272D066" w14:textId="77777777" w:rsidR="00AC013C" w:rsidRPr="005E591C" w:rsidRDefault="00AC013C" w:rsidP="005E591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 xml:space="preserve">MHC class I antigen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9B1AEB2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087D41B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2.887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65E0E9F2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0.018230</w:t>
            </w:r>
          </w:p>
        </w:tc>
      </w:tr>
      <w:tr w:rsidR="005E591C" w:rsidRPr="005E591C" w14:paraId="28784239" w14:textId="77777777" w:rsidTr="00297DC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29DF35C6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24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31EBCA7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B7Z5L6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7D384232" w14:textId="77777777" w:rsidR="00AC013C" w:rsidRPr="005E591C" w:rsidRDefault="00AC013C" w:rsidP="005E591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 xml:space="preserve">Poly (ADP-ribose) polymerase 9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2507391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36E882D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2.884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126ADBA0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0.017632</w:t>
            </w:r>
          </w:p>
        </w:tc>
      </w:tr>
      <w:tr w:rsidR="005E591C" w:rsidRPr="005E591C" w14:paraId="3B185546" w14:textId="77777777" w:rsidTr="00297D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289147EB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25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880D996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Q969Y2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322839D1" w14:textId="77777777" w:rsidR="00AC013C" w:rsidRPr="005E591C" w:rsidRDefault="00AC013C" w:rsidP="005E591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 xml:space="preserve">tRNA modification GTPase GTPBP3, mitochondrial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C3ED719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1CEC18F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2.858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13E45EDF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0.024783</w:t>
            </w:r>
          </w:p>
        </w:tc>
      </w:tr>
      <w:tr w:rsidR="005E591C" w:rsidRPr="005E591C" w14:paraId="214D6D2E" w14:textId="77777777" w:rsidTr="00297DC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2F8C241D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26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E524387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Q6FGV9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24F56777" w14:textId="77777777" w:rsidR="00AC013C" w:rsidRPr="005E591C" w:rsidRDefault="00AC013C" w:rsidP="005E591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 xml:space="preserve">Phosphomevalonate kinase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58EF667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88FB3C6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2.845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0BF06B34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0.006127</w:t>
            </w:r>
          </w:p>
        </w:tc>
      </w:tr>
      <w:tr w:rsidR="005E591C" w:rsidRPr="005E591C" w14:paraId="16C32765" w14:textId="77777777" w:rsidTr="00297D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32623589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27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CAC889B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Q8IX12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02019939" w14:textId="77777777" w:rsidR="00AC013C" w:rsidRPr="005E591C" w:rsidRDefault="00AC013C" w:rsidP="005E591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Cell division cycle and apoptosis regulator protein 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25FDD60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2BC722A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2.834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127467EA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0.001622</w:t>
            </w:r>
          </w:p>
        </w:tc>
      </w:tr>
      <w:tr w:rsidR="005E591C" w:rsidRPr="005E591C" w14:paraId="7CDFD24C" w14:textId="77777777" w:rsidTr="00297DC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57CB1EB0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28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6652D57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A0A024QYT5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12892F8F" w14:textId="77777777" w:rsidR="00AC013C" w:rsidRPr="005E591C" w:rsidRDefault="00AC013C" w:rsidP="005E591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Serpin peptidase inhibitor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3F24955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0F4072F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2.834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5CC496F3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0.009073</w:t>
            </w:r>
          </w:p>
        </w:tc>
      </w:tr>
      <w:tr w:rsidR="005E591C" w:rsidRPr="005E591C" w14:paraId="6838C925" w14:textId="77777777" w:rsidTr="00297D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3193AEA3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29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99F74F7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Q14146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4556E1BA" w14:textId="77777777" w:rsidR="00AC013C" w:rsidRPr="005E591C" w:rsidRDefault="00AC013C" w:rsidP="005E591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 xml:space="preserve">Unhealthy ribosome biogenesis protein 2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11E66AD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655C6F9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2.809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53BF2D46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0.016805</w:t>
            </w:r>
          </w:p>
        </w:tc>
      </w:tr>
      <w:tr w:rsidR="005E591C" w:rsidRPr="005E591C" w14:paraId="5B169A6D" w14:textId="77777777" w:rsidTr="00297DC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65896DCD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30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44637BF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B8ZZ54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74D59843" w14:textId="77777777" w:rsidR="00AC013C" w:rsidRPr="005E591C" w:rsidRDefault="00AC013C" w:rsidP="005E591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10 kDa heat shock protein, mitochondrial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13F4889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85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3CE95E6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2.806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17596223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0.002027</w:t>
            </w:r>
          </w:p>
        </w:tc>
      </w:tr>
      <w:tr w:rsidR="005E591C" w:rsidRPr="005E591C" w14:paraId="6F2F23D0" w14:textId="77777777" w:rsidTr="00297D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0D2F2CE7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31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5DA6392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E9PL50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062AC716" w14:textId="77777777" w:rsidR="00AC013C" w:rsidRPr="005E591C" w:rsidRDefault="00AC013C" w:rsidP="005E591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Syntabulin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22451D0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6636298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2.798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1DCA2661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0.003074</w:t>
            </w:r>
          </w:p>
        </w:tc>
      </w:tr>
      <w:tr w:rsidR="005E591C" w:rsidRPr="005E591C" w14:paraId="3024EAEF" w14:textId="77777777" w:rsidTr="00297DC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7E7DD4D3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lastRenderedPageBreak/>
              <w:t>32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C5AA301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A0JLT2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7C2C3D0B" w14:textId="77777777" w:rsidR="00AC013C" w:rsidRPr="005E591C" w:rsidRDefault="00AC013C" w:rsidP="005E591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 xml:space="preserve">Mediator of RNA polymerase II transcription subunit 19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82ECD7A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68D8C2C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2.788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3F475F6F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0.005654</w:t>
            </w:r>
          </w:p>
        </w:tc>
      </w:tr>
      <w:tr w:rsidR="005E591C" w:rsidRPr="005E591C" w14:paraId="4A751A81" w14:textId="77777777" w:rsidTr="00297D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1355A2DA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33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755385F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F6TB26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7B6070AC" w14:textId="77777777" w:rsidR="00AC013C" w:rsidRPr="005E591C" w:rsidRDefault="00AC013C" w:rsidP="005E591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Tudor and KH domain-containing protein (TDRKH)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DCF605C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7B07639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2.766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27B44984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0.014022</w:t>
            </w:r>
          </w:p>
        </w:tc>
      </w:tr>
      <w:tr w:rsidR="005E591C" w:rsidRPr="005E591C" w14:paraId="6EFA39AB" w14:textId="77777777" w:rsidTr="00297DC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0986A0A2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34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CCD0B32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B3KP18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31333450" w14:textId="77777777" w:rsidR="00AC013C" w:rsidRPr="005E591C" w:rsidRDefault="00AC013C" w:rsidP="005E591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 xml:space="preserve"> RAD50-interacting protein 1 (Rint1)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46AAEEA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BC51648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2.735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32F4A8BD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0.008040</w:t>
            </w:r>
          </w:p>
        </w:tc>
      </w:tr>
      <w:tr w:rsidR="005E591C" w:rsidRPr="005E591C" w14:paraId="6E49DA81" w14:textId="77777777" w:rsidTr="00297D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10833B40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35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584CFE8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Q53S24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2328BFF7" w14:textId="77777777" w:rsidR="00AC013C" w:rsidRPr="005E591C" w:rsidRDefault="00AC013C" w:rsidP="005E591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Prothymosin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D59218C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F68E841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2.731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46A2CAC6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0.003056</w:t>
            </w:r>
          </w:p>
        </w:tc>
      </w:tr>
      <w:tr w:rsidR="005E591C" w:rsidRPr="005E591C" w14:paraId="0695AF16" w14:textId="77777777" w:rsidTr="00297DC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22507922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36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443C0FB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F6IR49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364F166E" w14:textId="77777777" w:rsidR="00AC013C" w:rsidRPr="005E591C" w:rsidRDefault="00AC013C" w:rsidP="005E591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 xml:space="preserve">MHC class I antigen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31C4B1D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F7A4026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2.713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4FFBB683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0.005746</w:t>
            </w:r>
          </w:p>
        </w:tc>
      </w:tr>
      <w:tr w:rsidR="005E591C" w:rsidRPr="005E591C" w14:paraId="2040EC35" w14:textId="77777777" w:rsidTr="00297D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376A9D42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37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01FC4A5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B2RB07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2DC7B559" w14:textId="77777777" w:rsidR="00AC013C" w:rsidRPr="005E591C" w:rsidRDefault="00AC013C" w:rsidP="005E591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 xml:space="preserve">Ubiquitin carboxyl-terminal hydrolase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184F524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4BD4FCD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2.711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2DAB50A1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0.003165</w:t>
            </w:r>
          </w:p>
        </w:tc>
      </w:tr>
      <w:tr w:rsidR="005E591C" w:rsidRPr="005E591C" w14:paraId="57793E94" w14:textId="77777777" w:rsidTr="00297DC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75B27E2C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38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B9F64C7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Q6P1J9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0CEA1DCF" w14:textId="77777777" w:rsidR="00AC013C" w:rsidRPr="005E591C" w:rsidRDefault="00AC013C" w:rsidP="005E591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Parafibromin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C8636D0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3F18E46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2.695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34EBDC90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0.009013</w:t>
            </w:r>
          </w:p>
        </w:tc>
      </w:tr>
      <w:tr w:rsidR="005E591C" w:rsidRPr="005E591C" w14:paraId="65AE07E7" w14:textId="77777777" w:rsidTr="00297D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61628B6E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39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C8BE8BC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A0A024RBU8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3E6C2BBF" w14:textId="77777777" w:rsidR="00AC013C" w:rsidRPr="005E591C" w:rsidRDefault="00AC013C" w:rsidP="005E591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Patatin-like phospholipase domain containing 4 (PNPLA4)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6D701BF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16AE18B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2.695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4C5B4D37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0.028102</w:t>
            </w:r>
          </w:p>
        </w:tc>
      </w:tr>
      <w:tr w:rsidR="005E591C" w:rsidRPr="005E591C" w14:paraId="0F1EFAF0" w14:textId="77777777" w:rsidTr="00297DC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60720959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40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1DD92C5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Q96FQ6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7C545792" w14:textId="77777777" w:rsidR="00AC013C" w:rsidRPr="005E591C" w:rsidRDefault="00AC013C" w:rsidP="005E591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 xml:space="preserve"> S100-A16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AB06B3B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41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D0EA58D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2.673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65F1FA5F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0.002477</w:t>
            </w:r>
          </w:p>
        </w:tc>
      </w:tr>
      <w:tr w:rsidR="005E591C" w:rsidRPr="005E591C" w14:paraId="6F624788" w14:textId="77777777" w:rsidTr="00297D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328D764C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41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800026B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Q8WUK0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3369C7A5" w14:textId="77777777" w:rsidR="00AC013C" w:rsidRPr="005E591C" w:rsidRDefault="00AC013C" w:rsidP="005E591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 xml:space="preserve">Phosphatidylglycerophosphatase and protein-tyrosine phosphatase 1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C1CD9AF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9D7F91E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2.671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6D7CFF7D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0.029699</w:t>
            </w:r>
          </w:p>
        </w:tc>
      </w:tr>
      <w:tr w:rsidR="005E591C" w:rsidRPr="005E591C" w14:paraId="40535A08" w14:textId="77777777" w:rsidTr="00297DC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285F269E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42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55938C3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Q8IW35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2AE387FA" w14:textId="77777777" w:rsidR="00AC013C" w:rsidRPr="005E591C" w:rsidRDefault="00AC013C" w:rsidP="005E591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 xml:space="preserve">Centrosomal protein of 97 kDa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5E45450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38380BD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2.660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76EEC047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0.009550</w:t>
            </w:r>
          </w:p>
        </w:tc>
      </w:tr>
      <w:tr w:rsidR="005E591C" w:rsidRPr="005E591C" w14:paraId="2A27BBDD" w14:textId="77777777" w:rsidTr="00297D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58B1B0A8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43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3D30F5F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A0A2R8Y7W5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43019065" w14:textId="77777777" w:rsidR="00AC013C" w:rsidRPr="005E591C" w:rsidRDefault="00AC013C" w:rsidP="005E591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Cyclin-dependent kinase 13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E0D4736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E71B842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2.646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7BB6AD6A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0.006147</w:t>
            </w:r>
          </w:p>
        </w:tc>
      </w:tr>
      <w:tr w:rsidR="005E591C" w:rsidRPr="005E591C" w14:paraId="2456B749" w14:textId="77777777" w:rsidTr="00297DC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515EC69B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44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BF6006D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Q10713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677B2073" w14:textId="77777777" w:rsidR="00AC013C" w:rsidRPr="005E591C" w:rsidRDefault="00AC013C" w:rsidP="005E591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Mitochondrial-processing peptidase subunit alpha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998C739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51FC1AD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2.625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5E56004F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0.003196</w:t>
            </w:r>
          </w:p>
        </w:tc>
      </w:tr>
      <w:tr w:rsidR="005E591C" w:rsidRPr="005E591C" w14:paraId="580A09CE" w14:textId="77777777" w:rsidTr="00297D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2DC2242B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45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BF24563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Q9Y2S7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685CB08B" w14:textId="77777777" w:rsidR="00AC013C" w:rsidRPr="005E591C" w:rsidRDefault="00AC013C" w:rsidP="005E591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 xml:space="preserve">Polymerase delta-interacting protein 2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6EDAC92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7024258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2.621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1CB7F3A0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0.004222</w:t>
            </w:r>
          </w:p>
        </w:tc>
      </w:tr>
      <w:tr w:rsidR="005E591C" w:rsidRPr="005E591C" w14:paraId="1690ED48" w14:textId="77777777" w:rsidTr="00297DC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14270505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46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7F85AD9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Q8TD06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4DC1FBFE" w14:textId="77777777" w:rsidR="00AC013C" w:rsidRPr="005E591C" w:rsidRDefault="00AC013C" w:rsidP="005E591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 xml:space="preserve">Anterior gradient protein 3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5ED0BDA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44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1EC761A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2.616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377B76FF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0.010843</w:t>
            </w:r>
          </w:p>
        </w:tc>
      </w:tr>
      <w:tr w:rsidR="005E591C" w:rsidRPr="005E591C" w14:paraId="03765464" w14:textId="77777777" w:rsidTr="00297D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50EB9210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47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84F3E69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P62328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131A30BE" w14:textId="77777777" w:rsidR="00AC013C" w:rsidRPr="005E591C" w:rsidRDefault="00AC013C" w:rsidP="005E591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 xml:space="preserve">Thymosin beta-4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ECCA065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45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B322573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2.576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0DD36FD7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0.000653</w:t>
            </w:r>
          </w:p>
        </w:tc>
      </w:tr>
      <w:tr w:rsidR="005E591C" w:rsidRPr="005E591C" w14:paraId="1A44DB41" w14:textId="77777777" w:rsidTr="00297DC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6D90262A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48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E150F0B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P06127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18EF0785" w14:textId="77777777" w:rsidR="00AC013C" w:rsidRPr="005E591C" w:rsidRDefault="00AC013C" w:rsidP="005E591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T-cell surface glycoprotein CD5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50029B9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24D5EB9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2.575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3D37A1BE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0.002122</w:t>
            </w:r>
          </w:p>
        </w:tc>
      </w:tr>
      <w:tr w:rsidR="005E591C" w:rsidRPr="005E591C" w14:paraId="228919D9" w14:textId="77777777" w:rsidTr="00297D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5E9C0F4C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49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403C9C7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Q6ZQZ4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406091BD" w14:textId="77777777" w:rsidR="00AC013C" w:rsidRPr="005E591C" w:rsidRDefault="00AC013C" w:rsidP="005E591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 xml:space="preserve"> Actin cross-linking family protein 7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3C3CD36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9A46A62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2.575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5391FC4E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0.001674</w:t>
            </w:r>
          </w:p>
        </w:tc>
      </w:tr>
      <w:tr w:rsidR="005E591C" w:rsidRPr="005E591C" w14:paraId="60CA8263" w14:textId="77777777" w:rsidTr="00297DC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00B167B0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50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0E373D9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A0A384N6A4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20E02C6B" w14:textId="77777777" w:rsidR="00AC013C" w:rsidRPr="005E591C" w:rsidRDefault="00AC013C" w:rsidP="005E591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 xml:space="preserve">10 kDa heat shock protein, mitochondrial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314C904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77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F70933A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2.572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7CCD0876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0.001162</w:t>
            </w:r>
          </w:p>
        </w:tc>
      </w:tr>
      <w:tr w:rsidR="005E591C" w:rsidRPr="005E591C" w14:paraId="485B7169" w14:textId="77777777" w:rsidTr="00297D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53F902FB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51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2F42A0F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Q6FH49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3BFE30E1" w14:textId="77777777" w:rsidR="00AC013C" w:rsidRPr="005E591C" w:rsidRDefault="00AC013C" w:rsidP="005E591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 xml:space="preserve">NNMT protein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1A600C1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877BDDB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2.566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24BB8148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0.001741</w:t>
            </w:r>
          </w:p>
        </w:tc>
      </w:tr>
      <w:tr w:rsidR="005E591C" w:rsidRPr="005E591C" w14:paraId="66A4CAAF" w14:textId="77777777" w:rsidTr="00297DC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771AA335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52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3F40ED4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Q8NE02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54E9CE7B" w14:textId="77777777" w:rsidR="00AC013C" w:rsidRPr="005E591C" w:rsidRDefault="00AC013C" w:rsidP="005E591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AKAP8 protein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8A31B01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44FB26F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2.564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507D0139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0.009162</w:t>
            </w:r>
          </w:p>
        </w:tc>
      </w:tr>
      <w:tr w:rsidR="005E591C" w:rsidRPr="005E591C" w14:paraId="14A6AA96" w14:textId="77777777" w:rsidTr="00297D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5B0099C1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53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1175675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Q9Y5N5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375C9C13" w14:textId="77777777" w:rsidR="00AC013C" w:rsidRPr="005E591C" w:rsidRDefault="00AC013C" w:rsidP="005E591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 xml:space="preserve">Methyltransferase N6AMT1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6DC4902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BE9D632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2.542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54CB41C3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0.001251</w:t>
            </w:r>
          </w:p>
        </w:tc>
      </w:tr>
      <w:tr w:rsidR="005E591C" w:rsidRPr="005E591C" w14:paraId="40A959E9" w14:textId="77777777" w:rsidTr="00297DC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58EB00AD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54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A85D1ED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Q9P2P1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0AD34C37" w14:textId="77777777" w:rsidR="00AC013C" w:rsidRPr="005E591C" w:rsidRDefault="00AC013C" w:rsidP="005E591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 xml:space="preserve">Protein NYNRIN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71F88A9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FCA9B74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2.541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5ABA85BC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0.016180</w:t>
            </w:r>
          </w:p>
        </w:tc>
      </w:tr>
      <w:tr w:rsidR="005E591C" w:rsidRPr="005E591C" w14:paraId="6F7C1E6E" w14:textId="77777777" w:rsidTr="00297D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3BEB069A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55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2691C4F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Q8IXM3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556FDEC9" w14:textId="77777777" w:rsidR="00AC013C" w:rsidRPr="005E591C" w:rsidRDefault="00AC013C" w:rsidP="005E591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39S ribosomal protein L41, mitochondrial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FC2A7ED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9B0FFF2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2.538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0657C062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0.004197</w:t>
            </w:r>
          </w:p>
        </w:tc>
      </w:tr>
      <w:tr w:rsidR="005E591C" w:rsidRPr="005E591C" w14:paraId="5E2658D0" w14:textId="77777777" w:rsidTr="00297DC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07A84FF6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56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F10365B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B7ZAC7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0C021E6C" w14:textId="67E2B00E" w:rsidR="00AC013C" w:rsidRPr="005E591C" w:rsidRDefault="00AC013C" w:rsidP="005E591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 xml:space="preserve"> Nucleosome assembly protein 1-like 4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855D526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FDEEA53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2.534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45D02B9F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0.014740</w:t>
            </w:r>
          </w:p>
        </w:tc>
      </w:tr>
      <w:tr w:rsidR="005E591C" w:rsidRPr="005E591C" w14:paraId="1FF21D62" w14:textId="77777777" w:rsidTr="00297D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002A0C8B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57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82FCFF7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Q9HAU5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0D4A1BAA" w14:textId="77777777" w:rsidR="00AC013C" w:rsidRPr="005E591C" w:rsidRDefault="00AC013C" w:rsidP="005E591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 xml:space="preserve">Regulator of nonsense transcripts 2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F13FDF4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D02787E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2.531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12D5678C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0.019984</w:t>
            </w:r>
          </w:p>
        </w:tc>
      </w:tr>
      <w:tr w:rsidR="005E591C" w:rsidRPr="005E591C" w14:paraId="7B84E5B6" w14:textId="77777777" w:rsidTr="00297DC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265E02EF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58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FA3457D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H0YIC9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35ADD53B" w14:textId="77777777" w:rsidR="00AC013C" w:rsidRPr="005E591C" w:rsidRDefault="00AC013C" w:rsidP="005E591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5'-AMP-activated protein kinase subunit gamma-1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8DA05FB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F246E50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2.530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03A8BDC5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0.002903</w:t>
            </w:r>
          </w:p>
        </w:tc>
      </w:tr>
      <w:tr w:rsidR="005E591C" w:rsidRPr="005E591C" w14:paraId="6C7E7972" w14:textId="77777777" w:rsidTr="00297D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346D6B55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59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4BB6B3A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K7EKP8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050D77A0" w14:textId="77777777" w:rsidR="00AC013C" w:rsidRPr="005E591C" w:rsidRDefault="00AC013C" w:rsidP="005E591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 xml:space="preserve">Cytosolic acyl coenzyme A thioester hydrolase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0B2E9A6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ABA6BCF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2.526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7CC6AA41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0.009156</w:t>
            </w:r>
          </w:p>
        </w:tc>
      </w:tr>
      <w:tr w:rsidR="005E591C" w:rsidRPr="005E591C" w14:paraId="7D9D814C" w14:textId="77777777" w:rsidTr="00297DC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4B05F1BD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60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E17CC15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Q5TEJ8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31FD151A" w14:textId="77777777" w:rsidR="00AC013C" w:rsidRPr="005E591C" w:rsidRDefault="00AC013C" w:rsidP="005E591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 xml:space="preserve">Protein THEMIS2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51F4742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BFD8D63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2.523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3925E3B6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0.002227</w:t>
            </w:r>
          </w:p>
        </w:tc>
      </w:tr>
      <w:tr w:rsidR="005E591C" w:rsidRPr="005E591C" w14:paraId="0CA736B6" w14:textId="77777777" w:rsidTr="00297D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1E764C0E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61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B5069E9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A0A2X0SFB0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16FBEBA9" w14:textId="77777777" w:rsidR="00AC013C" w:rsidRPr="005E591C" w:rsidRDefault="00AC013C" w:rsidP="005E591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ARHGEF11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98C67F8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A7D6A0F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2.516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385AC0E7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0.044089</w:t>
            </w:r>
          </w:p>
        </w:tc>
      </w:tr>
      <w:tr w:rsidR="005E591C" w:rsidRPr="005E591C" w14:paraId="56012965" w14:textId="77777777" w:rsidTr="00297DC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05EAA0F6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62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52DC3BA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B4DRJ1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17BA7F8E" w14:textId="77777777" w:rsidR="00AC013C" w:rsidRPr="005E591C" w:rsidRDefault="00AC013C" w:rsidP="005E591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 xml:space="preserve"> 2-hydroxyphytanoyl-CoA lyase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8BC1AEA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36162EB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2.498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1A1C9808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0.017169</w:t>
            </w:r>
          </w:p>
        </w:tc>
      </w:tr>
      <w:tr w:rsidR="005E591C" w:rsidRPr="005E591C" w14:paraId="19F508ED" w14:textId="77777777" w:rsidTr="00297D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059DF444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63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7B08FC0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E7EN44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6B877152" w14:textId="77777777" w:rsidR="00AC013C" w:rsidRPr="005E591C" w:rsidRDefault="00AC013C" w:rsidP="005E591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 xml:space="preserve">Lon protease homolog 2, peroxisomal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61335F3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A097920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2.496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0878B644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0.007781</w:t>
            </w:r>
          </w:p>
        </w:tc>
      </w:tr>
      <w:tr w:rsidR="005E591C" w:rsidRPr="005E591C" w14:paraId="6F385855" w14:textId="77777777" w:rsidTr="00297DC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686424BE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64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4E27326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Q8N6C5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5E6868BF" w14:textId="77777777" w:rsidR="00AC013C" w:rsidRPr="005E591C" w:rsidRDefault="00AC013C" w:rsidP="005E591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 xml:space="preserve">Immunoglobulin superfamily member 1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6874F76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000472B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2.478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55B72CA3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0.045745</w:t>
            </w:r>
          </w:p>
        </w:tc>
      </w:tr>
      <w:tr w:rsidR="005E591C" w:rsidRPr="005E591C" w14:paraId="716F5B87" w14:textId="77777777" w:rsidTr="00297D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5FA19D07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65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61201F7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B2R8W8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0BE23434" w14:textId="77777777" w:rsidR="00AC013C" w:rsidRPr="005E591C" w:rsidRDefault="00AC013C" w:rsidP="005E591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 xml:space="preserve">Rab-3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FF96FB3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F3F2ACD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2.462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5559CF37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0.000678</w:t>
            </w:r>
          </w:p>
        </w:tc>
      </w:tr>
      <w:tr w:rsidR="005E591C" w:rsidRPr="005E591C" w14:paraId="36360364" w14:textId="77777777" w:rsidTr="00297DC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58172F1F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66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C779374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P29353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62607ECA" w14:textId="77777777" w:rsidR="00AC013C" w:rsidRPr="005E591C" w:rsidRDefault="00AC013C" w:rsidP="005E591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 xml:space="preserve">SHC-transforming protein 1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AECE752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D7309C2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2.443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214A3092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0.019419</w:t>
            </w:r>
          </w:p>
        </w:tc>
      </w:tr>
      <w:tr w:rsidR="005E591C" w:rsidRPr="005E591C" w14:paraId="77DB0641" w14:textId="77777777" w:rsidTr="00297D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512CEF90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67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3EF5828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A0A024RBU2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5015BF23" w14:textId="77777777" w:rsidR="00AC013C" w:rsidRPr="005E591C" w:rsidRDefault="00AC013C" w:rsidP="005E591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 xml:space="preserve">U1 snRNP-binding protein homolog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D527BED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069279D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2.437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2D2176E5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0.004584</w:t>
            </w:r>
          </w:p>
        </w:tc>
      </w:tr>
      <w:tr w:rsidR="005E591C" w:rsidRPr="005E591C" w14:paraId="01D9678F" w14:textId="77777777" w:rsidTr="00297DC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288BEE5D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68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B443E47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Q8TDB6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2415F120" w14:textId="77777777" w:rsidR="00AC013C" w:rsidRPr="005E591C" w:rsidRDefault="00AC013C" w:rsidP="005E591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 xml:space="preserve">E3 ubiquitin-protein ligase DTX3L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8D02F77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5B9D613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2.426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25567BD5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0.007365</w:t>
            </w:r>
          </w:p>
        </w:tc>
      </w:tr>
      <w:tr w:rsidR="005E591C" w:rsidRPr="005E591C" w14:paraId="3162CD2C" w14:textId="77777777" w:rsidTr="00297D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0C668FE0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lastRenderedPageBreak/>
              <w:t>69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5AA3D52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Q96NB2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7EFF656B" w14:textId="77777777" w:rsidR="00AC013C" w:rsidRPr="005E591C" w:rsidRDefault="00AC013C" w:rsidP="005E591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 xml:space="preserve">Sideroflexin-2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6E2A758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03A9CFB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2.424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43A523FF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0.001906</w:t>
            </w:r>
          </w:p>
        </w:tc>
      </w:tr>
      <w:tr w:rsidR="005E591C" w:rsidRPr="005E591C" w14:paraId="72408691" w14:textId="77777777" w:rsidTr="00297DC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3665DB2A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70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C95AD5A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B7Z592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15284065" w14:textId="77777777" w:rsidR="00AC013C" w:rsidRPr="005E591C" w:rsidRDefault="00AC013C" w:rsidP="005E591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 xml:space="preserve">Zinc finger CCCH domain-containing protein 15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43B2F58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D9415D7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2.419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2516AEE6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0.014567</w:t>
            </w:r>
          </w:p>
        </w:tc>
      </w:tr>
      <w:tr w:rsidR="005E591C" w:rsidRPr="005E591C" w14:paraId="17D5E8DA" w14:textId="77777777" w:rsidTr="00297D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307760CA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71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EC8DF73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M0R1P3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2B313637" w14:textId="77777777" w:rsidR="00AC013C" w:rsidRPr="005E591C" w:rsidRDefault="00AC013C" w:rsidP="005E591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 xml:space="preserve">Kelch-like protein 26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9F9A424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91AA97C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2.418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2EE4BA90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0.042436</w:t>
            </w:r>
          </w:p>
        </w:tc>
      </w:tr>
      <w:tr w:rsidR="005E591C" w:rsidRPr="005E591C" w14:paraId="6C91E09C" w14:textId="77777777" w:rsidTr="00297DC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0452B210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72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385D27F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V9HWD3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6FE9454D" w14:textId="77777777" w:rsidR="00AC013C" w:rsidRPr="005E591C" w:rsidRDefault="00AC013C" w:rsidP="005E591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 xml:space="preserve">Epididymis luminal protein 117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3147BDA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3E05528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2.416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702F95C7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0.009535</w:t>
            </w:r>
          </w:p>
        </w:tc>
      </w:tr>
      <w:tr w:rsidR="005E591C" w:rsidRPr="005E591C" w14:paraId="49388269" w14:textId="77777777" w:rsidTr="00297D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3362C17A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73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EA52216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Q9H477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50198BBF" w14:textId="77777777" w:rsidR="00AC013C" w:rsidRPr="005E591C" w:rsidRDefault="00AC013C" w:rsidP="005E591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 xml:space="preserve">Ribokinase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F12EBA2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3E6B079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2.412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140CC6EF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0.028297</w:t>
            </w:r>
          </w:p>
        </w:tc>
      </w:tr>
      <w:tr w:rsidR="005E591C" w:rsidRPr="005E591C" w14:paraId="290E5EF9" w14:textId="77777777" w:rsidTr="00297DC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17EFC9D8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74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51F12D2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Q8WV93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7421FAB2" w14:textId="77777777" w:rsidR="00AC013C" w:rsidRPr="005E591C" w:rsidRDefault="00AC013C" w:rsidP="005E591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 xml:space="preserve">AFG1-like ATPase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69B7AE5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5C68354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2.410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4BA8E2B7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0.000242</w:t>
            </w:r>
          </w:p>
        </w:tc>
      </w:tr>
      <w:tr w:rsidR="005E591C" w:rsidRPr="005E591C" w14:paraId="2BBD3985" w14:textId="77777777" w:rsidTr="00297D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275E3DCA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75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5754539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C9JFR7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5EED898D" w14:textId="77777777" w:rsidR="00AC013C" w:rsidRPr="005E591C" w:rsidRDefault="00AC013C" w:rsidP="005E591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Cytochrome c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9C2CB00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58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0F2A49B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2.409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17A18D7A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0.010164</w:t>
            </w:r>
          </w:p>
        </w:tc>
      </w:tr>
      <w:tr w:rsidR="005E591C" w:rsidRPr="005E591C" w14:paraId="5E9C044B" w14:textId="77777777" w:rsidTr="00297DC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15545FA3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76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0E5AC28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Q9P1F3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660A605B" w14:textId="77777777" w:rsidR="00AC013C" w:rsidRPr="005E591C" w:rsidRDefault="00AC013C" w:rsidP="005E591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Costars family protein ABRACL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71F7D7E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E1E1CF8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2.408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744A39E5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0.001172</w:t>
            </w:r>
          </w:p>
        </w:tc>
      </w:tr>
      <w:tr w:rsidR="005E591C" w:rsidRPr="005E591C" w14:paraId="6AE00533" w14:textId="77777777" w:rsidTr="00297D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225DA610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77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DB86E1A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A8K2F9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2764E7CA" w14:textId="255C9093" w:rsidR="00AC013C" w:rsidRPr="005E591C" w:rsidRDefault="00AC013C" w:rsidP="005E591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RNA polymerase II associated protein 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51CEC19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19A725F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2.402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3D226095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0.000145</w:t>
            </w:r>
          </w:p>
        </w:tc>
      </w:tr>
      <w:tr w:rsidR="005E591C" w:rsidRPr="005E591C" w14:paraId="70DD15A6" w14:textId="77777777" w:rsidTr="00297DC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2F3463E6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78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7E93777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Q6P996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19017998" w14:textId="77777777" w:rsidR="00AC013C" w:rsidRPr="005E591C" w:rsidRDefault="00AC013C" w:rsidP="005E591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 xml:space="preserve">Pyridoxal-dependent decarboxylase domain-containing protein 1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8A279E2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C2ABFC0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2.401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4F0AEAC3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0.023423</w:t>
            </w:r>
          </w:p>
        </w:tc>
      </w:tr>
      <w:tr w:rsidR="005E591C" w:rsidRPr="005E591C" w14:paraId="294773F5" w14:textId="77777777" w:rsidTr="00297D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6C948733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79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913A026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Q15052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20F38595" w14:textId="77777777" w:rsidR="00AC013C" w:rsidRPr="005E591C" w:rsidRDefault="00AC013C" w:rsidP="005E591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Rho guanine nucleotide exchange factor 6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9586C50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04001F9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2.394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029856D2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0.001627</w:t>
            </w:r>
          </w:p>
        </w:tc>
      </w:tr>
      <w:tr w:rsidR="005E591C" w:rsidRPr="005E591C" w14:paraId="3F65704E" w14:textId="77777777" w:rsidTr="00297DC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3538444A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80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AA0A3E6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Q14765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0FBC804E" w14:textId="77777777" w:rsidR="00AC013C" w:rsidRPr="005E591C" w:rsidRDefault="00AC013C" w:rsidP="005E591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 xml:space="preserve">Signal transducer and activator of transcription 4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D92EA54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83488FC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2.393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3277F7AD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0.009885</w:t>
            </w:r>
          </w:p>
        </w:tc>
      </w:tr>
      <w:tr w:rsidR="005E591C" w:rsidRPr="005E591C" w14:paraId="62146AAE" w14:textId="77777777" w:rsidTr="00297D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31922C9D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81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FC6596D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A8K651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07619500" w14:textId="77777777" w:rsidR="00AC013C" w:rsidRPr="005E591C" w:rsidRDefault="00AC013C" w:rsidP="005E591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 xml:space="preserve">Complement component 1 Q subcomponent-binding protein, mitochondrial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59DD1C7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37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285A2A6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2.390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6BBD8E99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0.016190</w:t>
            </w:r>
          </w:p>
        </w:tc>
      </w:tr>
      <w:tr w:rsidR="005E591C" w:rsidRPr="005E591C" w14:paraId="1B4DB6F2" w14:textId="77777777" w:rsidTr="00297DC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444D9304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82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F0DD951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F5H610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0156E29A" w14:textId="77777777" w:rsidR="00AC013C" w:rsidRPr="005E591C" w:rsidRDefault="00AC013C" w:rsidP="005E591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 xml:space="preserve">5'-AMP-activated protein kinase subunit beta-1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D3FF041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8F0E44E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2.384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6C73388F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0.001468</w:t>
            </w:r>
          </w:p>
        </w:tc>
      </w:tr>
      <w:tr w:rsidR="005E591C" w:rsidRPr="005E591C" w14:paraId="648C3829" w14:textId="77777777" w:rsidTr="00297D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0F701219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83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972F4B0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Q5T765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2A21F934" w14:textId="77777777" w:rsidR="00AC013C" w:rsidRPr="005E591C" w:rsidRDefault="00AC013C" w:rsidP="005E591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Interferon-induced protein with tetratricopeptide repeats 3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461FDA1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E4BFD1A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2.370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7439B2C5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0.007698</w:t>
            </w:r>
          </w:p>
        </w:tc>
      </w:tr>
      <w:tr w:rsidR="005E591C" w:rsidRPr="005E591C" w14:paraId="6950F65A" w14:textId="77777777" w:rsidTr="00297DC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72535BD3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84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2F6B32E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V9HWB5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4D449333" w14:textId="77777777" w:rsidR="00AC013C" w:rsidRPr="005E591C" w:rsidRDefault="00AC013C" w:rsidP="005E591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Inorganic diphosphatase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ACFDACD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309E20E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2.363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5D322F64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0.004501</w:t>
            </w:r>
          </w:p>
        </w:tc>
      </w:tr>
      <w:tr w:rsidR="005E591C" w:rsidRPr="005E591C" w14:paraId="08D43538" w14:textId="77777777" w:rsidTr="00297D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6207D188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85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0FE2B64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A0A024R493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11D38521" w14:textId="77777777" w:rsidR="00AC013C" w:rsidRPr="005E591C" w:rsidRDefault="00AC013C" w:rsidP="005E591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EF-hand domain family, member D1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AA708BE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53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5076558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2.357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37C7D8C8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0.000516</w:t>
            </w:r>
          </w:p>
        </w:tc>
      </w:tr>
      <w:tr w:rsidR="005E591C" w:rsidRPr="005E591C" w14:paraId="6773A4A9" w14:textId="77777777" w:rsidTr="00297DC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500A6089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86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92654A4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Q9C002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0E89EE80" w14:textId="77777777" w:rsidR="00AC013C" w:rsidRPr="005E591C" w:rsidRDefault="00AC013C" w:rsidP="005E591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Normal mucosa of esophagus-specific gene 1 protein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C8F4C96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079F727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2.355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620B52C8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0.000369</w:t>
            </w:r>
          </w:p>
        </w:tc>
      </w:tr>
      <w:tr w:rsidR="005E591C" w:rsidRPr="005E591C" w14:paraId="0D9116F8" w14:textId="77777777" w:rsidTr="00297D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5A80E32D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87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D9811E3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Q8IZJ1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6DF2F173" w14:textId="77777777" w:rsidR="00AC013C" w:rsidRPr="005E591C" w:rsidRDefault="00AC013C" w:rsidP="005E591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 xml:space="preserve">Netrin receptor UNC5B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C25CDA1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14E4EE9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2.353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64362E0A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0.000683</w:t>
            </w:r>
          </w:p>
        </w:tc>
      </w:tr>
      <w:tr w:rsidR="005E591C" w:rsidRPr="005E591C" w14:paraId="2A3C55B8" w14:textId="77777777" w:rsidTr="00297DC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122AD9B3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88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0EE64F2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D6REM4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24A3653E" w14:textId="77777777" w:rsidR="00AC013C" w:rsidRPr="005E591C" w:rsidRDefault="00AC013C" w:rsidP="005E591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 xml:space="preserve">Casein kinase I isoform alpha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B6FC062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93446AA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2.352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6587EA81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0.014680</w:t>
            </w:r>
          </w:p>
        </w:tc>
      </w:tr>
      <w:tr w:rsidR="005E591C" w:rsidRPr="005E591C" w14:paraId="6A27682F" w14:textId="77777777" w:rsidTr="00297D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67B13B2C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89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5380431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Q15417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21059349" w14:textId="77777777" w:rsidR="00AC013C" w:rsidRPr="005E591C" w:rsidRDefault="00AC013C" w:rsidP="005E591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 xml:space="preserve">Calponin-3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DF015EF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E86576E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2.350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72D4D61F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0.000930</w:t>
            </w:r>
          </w:p>
        </w:tc>
      </w:tr>
      <w:tr w:rsidR="005E591C" w:rsidRPr="005E591C" w14:paraId="73AE6DD5" w14:textId="77777777" w:rsidTr="00297DC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04D4B5E9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90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F534F28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E9PGA6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6A10B57A" w14:textId="77777777" w:rsidR="00AC013C" w:rsidRPr="005E591C" w:rsidRDefault="00AC013C" w:rsidP="005E591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 xml:space="preserve">C1QTNF3-AMACR readthrough (NMD candidate)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E0F0494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12F73E3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2.345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547DA84D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0.025878</w:t>
            </w:r>
          </w:p>
        </w:tc>
      </w:tr>
      <w:tr w:rsidR="005E591C" w:rsidRPr="005E591C" w14:paraId="1591B54D" w14:textId="77777777" w:rsidTr="00297D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05B878BF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91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0FCEE50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V9GZ56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524F2C02" w14:textId="77777777" w:rsidR="00AC013C" w:rsidRPr="005E591C" w:rsidRDefault="00AC013C" w:rsidP="005E591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 xml:space="preserve">U6 snRNA-associated Sm-like protein LSm4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258245D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A77E33E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2.344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7455AB18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0.001747</w:t>
            </w:r>
          </w:p>
        </w:tc>
      </w:tr>
      <w:tr w:rsidR="005E591C" w:rsidRPr="005E591C" w14:paraId="15817376" w14:textId="77777777" w:rsidTr="00297DC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11E50EF0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92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B7AB700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A0A024R3P9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4DCB3C1D" w14:textId="77777777" w:rsidR="00AC013C" w:rsidRPr="005E591C" w:rsidRDefault="00AC013C" w:rsidP="005E591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Acyl-Coenzyme A binding domain containing 3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8CDF875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0C164C3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2.343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764378E2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0.005415</w:t>
            </w:r>
          </w:p>
        </w:tc>
      </w:tr>
      <w:tr w:rsidR="005E591C" w:rsidRPr="005E591C" w14:paraId="0E8B44FF" w14:textId="77777777" w:rsidTr="00297D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22372500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93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8932E24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Q96HC4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015DFD50" w14:textId="77777777" w:rsidR="00AC013C" w:rsidRPr="005E591C" w:rsidRDefault="00AC013C" w:rsidP="005E591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 xml:space="preserve">PDZ and LIM domain protein 5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DCB9E90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78EAC24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2.337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176EBE67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0.002964</w:t>
            </w:r>
          </w:p>
        </w:tc>
      </w:tr>
      <w:tr w:rsidR="005E591C" w:rsidRPr="005E591C" w14:paraId="4EE07DCA" w14:textId="77777777" w:rsidTr="00297DC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0FE29A5F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94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348D6AD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Q96Q11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1C606C1D" w14:textId="77777777" w:rsidR="00AC013C" w:rsidRPr="005E591C" w:rsidRDefault="00AC013C" w:rsidP="005E591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 xml:space="preserve">CCA tRNA nucleotidyltransferase 1, mitochondrial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A205008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4AB15EE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2.334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327508D4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0.006966</w:t>
            </w:r>
          </w:p>
        </w:tc>
      </w:tr>
      <w:tr w:rsidR="005E591C" w:rsidRPr="005E591C" w14:paraId="221016AD" w14:textId="77777777" w:rsidTr="00297D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154680E2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95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CCB110D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O00194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255A0D58" w14:textId="77777777" w:rsidR="00AC013C" w:rsidRPr="005E591C" w:rsidRDefault="00AC013C" w:rsidP="005E591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Ras-related protein Rab-27B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ABEB8D9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1C60212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2.331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344A50F2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0.013005</w:t>
            </w:r>
          </w:p>
        </w:tc>
      </w:tr>
      <w:tr w:rsidR="005E591C" w:rsidRPr="005E591C" w14:paraId="0C4CDAD1" w14:textId="77777777" w:rsidTr="00297DC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5E42BE9E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96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1979016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B7Z569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6E7F69EA" w14:textId="77777777" w:rsidR="00AC013C" w:rsidRPr="005E591C" w:rsidRDefault="00AC013C" w:rsidP="005E591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 xml:space="preserve">Transcription factor Dp-1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90F329E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7158D92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2.324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20E50065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0.005602</w:t>
            </w:r>
          </w:p>
        </w:tc>
      </w:tr>
      <w:tr w:rsidR="005E591C" w:rsidRPr="005E591C" w14:paraId="1BCE9052" w14:textId="77777777" w:rsidTr="00297D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7B733945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97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E6918DC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Q71RC2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70EB6F15" w14:textId="77777777" w:rsidR="00AC013C" w:rsidRPr="005E591C" w:rsidRDefault="00AC013C" w:rsidP="005E591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 xml:space="preserve">La-related protein 4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3117D8E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10A6D0E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2.318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28067BF8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0.017983</w:t>
            </w:r>
          </w:p>
        </w:tc>
      </w:tr>
      <w:tr w:rsidR="005E591C" w:rsidRPr="005E591C" w14:paraId="39EB29F2" w14:textId="77777777" w:rsidTr="00297DC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5E83483E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98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D77640A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Q15437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1845B498" w14:textId="77777777" w:rsidR="00AC013C" w:rsidRPr="005E591C" w:rsidRDefault="00AC013C" w:rsidP="005E591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 xml:space="preserve">Protein transport protein Sec23B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52DE07E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C0A213C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2.312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7BA9BE01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0.038682</w:t>
            </w:r>
          </w:p>
        </w:tc>
      </w:tr>
      <w:tr w:rsidR="005E591C" w:rsidRPr="005E591C" w14:paraId="6EA34031" w14:textId="77777777" w:rsidTr="00297D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0DB4ECE1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99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0F01D8C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Q2L6I0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46AA6B56" w14:textId="77777777" w:rsidR="00AC013C" w:rsidRPr="005E591C" w:rsidRDefault="00AC013C" w:rsidP="005E591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 xml:space="preserve">MHC class I region proline-rich protein CAT53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2E4963D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6646D63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2.309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35C556E4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0.014912</w:t>
            </w:r>
          </w:p>
        </w:tc>
      </w:tr>
      <w:tr w:rsidR="005E591C" w:rsidRPr="005E591C" w14:paraId="22C862E1" w14:textId="77777777" w:rsidTr="00297DC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07E29010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lastRenderedPageBreak/>
              <w:t>100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9BD7DD2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A0A075B6P0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1590AA1F" w14:textId="3A98E915" w:rsidR="00AC013C" w:rsidRPr="005E591C" w:rsidRDefault="00AC013C" w:rsidP="005E591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NADH</w:t>
            </w:r>
            <w:r w:rsidR="000C5C32" w:rsidRPr="005E591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 xml:space="preserve">dehydrogenase (ubiquinone) complex I, assembly factor 6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9DB3004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8CDF19B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2.309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2FBA8D38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0.025095</w:t>
            </w:r>
          </w:p>
        </w:tc>
      </w:tr>
      <w:tr w:rsidR="005E591C" w:rsidRPr="005E591C" w14:paraId="475315D7" w14:textId="77777777" w:rsidTr="00297D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7C861ACA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101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FBEBB68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B4DL98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132860B9" w14:textId="34C5A97B" w:rsidR="00AC013C" w:rsidRPr="005E591C" w:rsidRDefault="00AC013C" w:rsidP="005E591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 xml:space="preserve">Golgin subfamily B member 1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F1347D1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1B6CFA6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2.307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0D491263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0.007295</w:t>
            </w:r>
          </w:p>
        </w:tc>
      </w:tr>
      <w:tr w:rsidR="005E591C" w:rsidRPr="005E591C" w14:paraId="0A364238" w14:textId="77777777" w:rsidTr="00297DC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5979A395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102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A857A19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B4DW97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5DA9EB4B" w14:textId="77777777" w:rsidR="00AC013C" w:rsidRPr="005E591C" w:rsidRDefault="00AC013C" w:rsidP="005E591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 xml:space="preserve">RNA helicase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AB490C2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C224D9F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2.305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2B08C33A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0.020884</w:t>
            </w:r>
          </w:p>
        </w:tc>
      </w:tr>
      <w:tr w:rsidR="005E591C" w:rsidRPr="005E591C" w14:paraId="373941EB" w14:textId="77777777" w:rsidTr="00297D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5E971005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103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44E7A10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P36405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31ADA762" w14:textId="77777777" w:rsidR="00AC013C" w:rsidRPr="005E591C" w:rsidRDefault="00AC013C" w:rsidP="005E591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 xml:space="preserve">ADP-ribosylation factor-like protein 3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DFB1FD5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6012849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2.302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057366BE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0.009091</w:t>
            </w:r>
          </w:p>
        </w:tc>
      </w:tr>
      <w:tr w:rsidR="005E591C" w:rsidRPr="005E591C" w14:paraId="51BF594B" w14:textId="77777777" w:rsidTr="00297DC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2AA2A55F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104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CAEEE8D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H0Y4Y4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1E02642D" w14:textId="77777777" w:rsidR="00AC013C" w:rsidRPr="005E591C" w:rsidRDefault="00AC013C" w:rsidP="005E591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 xml:space="preserve">EF-hand domain-containing protein D2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CC9DABA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6D8FD3E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2.301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0D780E0A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0.016153</w:t>
            </w:r>
          </w:p>
        </w:tc>
      </w:tr>
      <w:tr w:rsidR="005E591C" w:rsidRPr="005E591C" w14:paraId="756AB817" w14:textId="77777777" w:rsidTr="00297D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34D16CE9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105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14BF83D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Q96G03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3A7F34F2" w14:textId="77777777" w:rsidR="00AC013C" w:rsidRPr="005E591C" w:rsidRDefault="00AC013C" w:rsidP="005E591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 xml:space="preserve">Phosphoglucomutase-2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D1EFA43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873A7B7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2.300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37F60D58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0.003883</w:t>
            </w:r>
          </w:p>
        </w:tc>
      </w:tr>
      <w:tr w:rsidR="005E591C" w:rsidRPr="005E591C" w14:paraId="453B1E2F" w14:textId="77777777" w:rsidTr="00297DC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1A25435E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106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2962E1D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Q9NV31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7673D484" w14:textId="77777777" w:rsidR="00AC013C" w:rsidRPr="005E591C" w:rsidRDefault="00AC013C" w:rsidP="005E591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 xml:space="preserve">U3 small nucleolar ribonucleoprotein protein IMP3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4ACBED1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221434D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2.300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511F9F9D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0.008434</w:t>
            </w:r>
          </w:p>
        </w:tc>
      </w:tr>
      <w:tr w:rsidR="005E591C" w:rsidRPr="005E591C" w14:paraId="6917580B" w14:textId="77777777" w:rsidTr="00297D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0801BAE2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107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56B205B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Q9Y232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39C51C00" w14:textId="77777777" w:rsidR="00AC013C" w:rsidRPr="005E591C" w:rsidRDefault="00AC013C" w:rsidP="005E591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 xml:space="preserve">Chromodomain Y-like protein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9CFF6C7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A3B14C6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2.299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6798B9A8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0.015361</w:t>
            </w:r>
          </w:p>
        </w:tc>
      </w:tr>
      <w:tr w:rsidR="005E591C" w:rsidRPr="005E591C" w14:paraId="09D7E2CA" w14:textId="77777777" w:rsidTr="00297DC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3F997B0F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108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E12B8D9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Q9BTE3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2F4A6B32" w14:textId="77777777" w:rsidR="00AC013C" w:rsidRPr="005E591C" w:rsidRDefault="00AC013C" w:rsidP="005E591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 xml:space="preserve">Mini-chromosome maintenance complex-binding protein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4FF3B7F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E9A6B46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2.297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65124B19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0.007369</w:t>
            </w:r>
          </w:p>
        </w:tc>
      </w:tr>
      <w:tr w:rsidR="005E591C" w:rsidRPr="005E591C" w14:paraId="0A27A99E" w14:textId="77777777" w:rsidTr="00297D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3A2417A8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109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5AC4B52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Q86YS6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0DD2409D" w14:textId="77777777" w:rsidR="00AC013C" w:rsidRPr="005E591C" w:rsidRDefault="00AC013C" w:rsidP="005E591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Ras-related protein Rab-43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60586DF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D140FED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2.297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75B3B4B0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0.000412</w:t>
            </w:r>
          </w:p>
        </w:tc>
      </w:tr>
      <w:tr w:rsidR="005E591C" w:rsidRPr="005E591C" w14:paraId="7A2201BB" w14:textId="77777777" w:rsidTr="00297DC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2EA2D89C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110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85C93B7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Q6PKG0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529BB26A" w14:textId="77777777" w:rsidR="00AC013C" w:rsidRPr="005E591C" w:rsidRDefault="00AC013C" w:rsidP="005E591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La-related protein 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A186BAB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5E74CD2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2.296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257AFBFE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0.011246</w:t>
            </w:r>
          </w:p>
        </w:tc>
      </w:tr>
      <w:tr w:rsidR="005E591C" w:rsidRPr="005E591C" w14:paraId="2DADF597" w14:textId="77777777" w:rsidTr="00297D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05A96790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111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EF69FE8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Q9BZX3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666161A5" w14:textId="77777777" w:rsidR="00AC013C" w:rsidRPr="005E591C" w:rsidRDefault="00AC013C" w:rsidP="005E591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Neuron specific transcription factor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0EBD307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20B9673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2.290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01978AA1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0.002095</w:t>
            </w:r>
          </w:p>
        </w:tc>
      </w:tr>
      <w:tr w:rsidR="005E591C" w:rsidRPr="005E591C" w14:paraId="0645794C" w14:textId="77777777" w:rsidTr="00297DC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05B3770E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112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0EB00DB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Q92879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628CAC8F" w14:textId="77777777" w:rsidR="00AC013C" w:rsidRPr="005E591C" w:rsidRDefault="00AC013C" w:rsidP="005E591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CUGBP Elav-like family member 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9C4C7C2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D304734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2.288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602854AE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0.001464</w:t>
            </w:r>
          </w:p>
        </w:tc>
      </w:tr>
      <w:tr w:rsidR="005E591C" w:rsidRPr="005E591C" w14:paraId="6632C072" w14:textId="77777777" w:rsidTr="00297D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324B032B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113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2C5690F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Q9Y3C8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6A5C0F28" w14:textId="77777777" w:rsidR="00AC013C" w:rsidRPr="005E591C" w:rsidRDefault="00AC013C" w:rsidP="005E591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 xml:space="preserve">Ubiquitin-fold modifier-conjugating enzyme 1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8BE5FE7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A7200C0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2.285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3293ABCE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0.010816</w:t>
            </w:r>
          </w:p>
        </w:tc>
      </w:tr>
      <w:tr w:rsidR="005E591C" w:rsidRPr="005E591C" w14:paraId="01755C55" w14:textId="77777777" w:rsidTr="00297DC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440DC19C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114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EC96299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C0IMJ3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6ED87B1E" w14:textId="77777777" w:rsidR="00AC013C" w:rsidRPr="005E591C" w:rsidRDefault="00AC013C" w:rsidP="005E591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 xml:space="preserve">Periostin isoform thy6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1F8318D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63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991A73F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2.278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53C9D821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0.001941</w:t>
            </w:r>
          </w:p>
        </w:tc>
      </w:tr>
      <w:tr w:rsidR="005E591C" w:rsidRPr="005E591C" w14:paraId="60F59EBA" w14:textId="77777777" w:rsidTr="00297D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0E63E367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115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9179494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Q9Y5K6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08ABAC8D" w14:textId="77777777" w:rsidR="00AC013C" w:rsidRPr="005E591C" w:rsidRDefault="00AC013C" w:rsidP="005E591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CD2-associated protein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D075096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CAB64E4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2.277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364A719F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0.005356</w:t>
            </w:r>
          </w:p>
        </w:tc>
      </w:tr>
      <w:tr w:rsidR="005E591C" w:rsidRPr="005E591C" w14:paraId="752D2488" w14:textId="77777777" w:rsidTr="00297DC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49D727BA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116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E1BE276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A0A087X0M4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6ECBA52D" w14:textId="77777777" w:rsidR="00AC013C" w:rsidRPr="005E591C" w:rsidRDefault="00AC013C" w:rsidP="005E591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 xml:space="preserve">Kanadaptin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58CA729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FF59474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2.276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1B4D07B3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0.013309</w:t>
            </w:r>
          </w:p>
        </w:tc>
      </w:tr>
      <w:tr w:rsidR="005E591C" w:rsidRPr="005E591C" w14:paraId="4216FE88" w14:textId="77777777" w:rsidTr="00297D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5FDF72AF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117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A3F9864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O94888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14C5EEA0" w14:textId="77777777" w:rsidR="00AC013C" w:rsidRPr="005E591C" w:rsidRDefault="00AC013C" w:rsidP="005E591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 xml:space="preserve">UBX domain-containing protein 7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8602FBE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D1447AA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2.276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3E0E3513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0.003846</w:t>
            </w:r>
          </w:p>
        </w:tc>
      </w:tr>
      <w:tr w:rsidR="005E591C" w:rsidRPr="005E591C" w14:paraId="60DB12EB" w14:textId="77777777" w:rsidTr="00297DC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072F7F13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118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42AC34F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Q9H6X2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37938B83" w14:textId="77777777" w:rsidR="00AC013C" w:rsidRPr="005E591C" w:rsidRDefault="00AC013C" w:rsidP="005E591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 xml:space="preserve">Anthrax toxin receptor 1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25BE3F4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A44C66F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2.274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0B7D4C0C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0.003220</w:t>
            </w:r>
          </w:p>
        </w:tc>
      </w:tr>
      <w:tr w:rsidR="005E591C" w:rsidRPr="005E591C" w14:paraId="36371E1D" w14:textId="77777777" w:rsidTr="00297D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4F71A1CE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119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5592CE8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H7C2W9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591CAEA6" w14:textId="77777777" w:rsidR="00AC013C" w:rsidRPr="005E591C" w:rsidRDefault="00AC013C" w:rsidP="005E591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 xml:space="preserve">60S ribosomal protein L31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C650580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A90C842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2.265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6F5F4DC3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0.003572</w:t>
            </w:r>
          </w:p>
        </w:tc>
      </w:tr>
      <w:tr w:rsidR="005E591C" w:rsidRPr="005E591C" w14:paraId="1A33BFEB" w14:textId="77777777" w:rsidTr="00297DC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7B8B0424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120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F2ACF78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D6RBZ0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4865E1C5" w14:textId="77777777" w:rsidR="00AC013C" w:rsidRPr="005E591C" w:rsidRDefault="00AC013C" w:rsidP="005E591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 xml:space="preserve">Heterogeneous nuclear ribonucleoprotein A/B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7931EBB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20EAF72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2.263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786D7523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0.000377</w:t>
            </w:r>
          </w:p>
        </w:tc>
      </w:tr>
      <w:tr w:rsidR="005E591C" w:rsidRPr="005E591C" w14:paraId="0BFD30D7" w14:textId="77777777" w:rsidTr="00297D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4E566C1E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121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47E9B41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Q96DV4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6816FD14" w14:textId="77777777" w:rsidR="00AC013C" w:rsidRPr="005E591C" w:rsidRDefault="00AC013C" w:rsidP="005E591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 xml:space="preserve">39S ribosomal protein L38, mitochondrial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4F7DAC1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3900CEF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2.261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084CF91B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0.005265</w:t>
            </w:r>
          </w:p>
        </w:tc>
      </w:tr>
      <w:tr w:rsidR="005E591C" w:rsidRPr="005E591C" w14:paraId="5186EC01" w14:textId="77777777" w:rsidTr="00297DC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0B476C25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122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E0C7838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Q96AG4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4F6CDFB3" w14:textId="77777777" w:rsidR="00AC013C" w:rsidRPr="005E591C" w:rsidRDefault="00AC013C" w:rsidP="005E591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Leucine-rich repeat-containing protein 59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ECEAA53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968F2E3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2.261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4A3AEC45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0.003085</w:t>
            </w:r>
          </w:p>
        </w:tc>
      </w:tr>
      <w:tr w:rsidR="005E591C" w:rsidRPr="005E591C" w14:paraId="4466D92D" w14:textId="77777777" w:rsidTr="00297D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4018D381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123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376E058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A0A5C2GTG7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528959B3" w14:textId="77777777" w:rsidR="00AC013C" w:rsidRPr="005E591C" w:rsidRDefault="00AC013C" w:rsidP="005E591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IG c1800_heavy_IGHV3-23_IGHD1-26_IGHJ3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A42F7AC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62484E8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2.261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720BA932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0.001092</w:t>
            </w:r>
          </w:p>
        </w:tc>
      </w:tr>
      <w:tr w:rsidR="005E591C" w:rsidRPr="005E591C" w14:paraId="0E4BB8BC" w14:textId="77777777" w:rsidTr="00297DC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38A6707C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124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436166B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Q9NTK5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0A06EAC1" w14:textId="77777777" w:rsidR="00AC013C" w:rsidRPr="005E591C" w:rsidRDefault="00AC013C" w:rsidP="005E591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 xml:space="preserve">Obg-like ATPase 1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668A676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7C6C71F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2.260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5FD1CA53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0.019226</w:t>
            </w:r>
          </w:p>
        </w:tc>
      </w:tr>
      <w:tr w:rsidR="005E591C" w:rsidRPr="005E591C" w14:paraId="6C3FE050" w14:textId="77777777" w:rsidTr="00297D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09FAAAF7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125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07D6EB7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Q5U071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170D4A09" w14:textId="77777777" w:rsidR="00AC013C" w:rsidRPr="005E591C" w:rsidRDefault="00AC013C" w:rsidP="005E591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 xml:space="preserve">High-mobility group box 2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3DDEFF1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44AE4FE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2.258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683FA23D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0.003825</w:t>
            </w:r>
          </w:p>
        </w:tc>
      </w:tr>
      <w:tr w:rsidR="005E591C" w:rsidRPr="005E591C" w14:paraId="430CE285" w14:textId="77777777" w:rsidTr="00297DC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698D5B51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126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EF50ECF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B4DEJ6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4A4619FA" w14:textId="77777777" w:rsidR="00AC013C" w:rsidRPr="005E591C" w:rsidRDefault="00AC013C" w:rsidP="005E591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 xml:space="preserve">FAS-associated factor 1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E5F728B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EBA3FD3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2.257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3A2F48E9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0.015333</w:t>
            </w:r>
          </w:p>
        </w:tc>
      </w:tr>
      <w:tr w:rsidR="005E591C" w:rsidRPr="005E591C" w14:paraId="71D500CD" w14:textId="77777777" w:rsidTr="00297D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605AD3EB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127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780C2C7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A0A158RFU3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41BD0F0E" w14:textId="77777777" w:rsidR="00AC013C" w:rsidRPr="005E591C" w:rsidRDefault="00AC013C" w:rsidP="005E591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Parathymosin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CF75FDC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9253140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2.257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72DF0BCF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0.009435</w:t>
            </w:r>
          </w:p>
        </w:tc>
      </w:tr>
      <w:tr w:rsidR="005E591C" w:rsidRPr="005E591C" w14:paraId="4FCFE99B" w14:textId="77777777" w:rsidTr="00297DC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138CBB60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128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8FD11F1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B2R6U8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3FA609A4" w14:textId="77777777" w:rsidR="00AC013C" w:rsidRPr="005E591C" w:rsidRDefault="00AC013C" w:rsidP="005E591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 xml:space="preserve">Cleavage and polyadenylation specificity factor subunit 5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FCCB02B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37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A8F486C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2.255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75DA392A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0.011767</w:t>
            </w:r>
          </w:p>
        </w:tc>
      </w:tr>
      <w:tr w:rsidR="005E591C" w:rsidRPr="005E591C" w14:paraId="4CE5AA88" w14:textId="77777777" w:rsidTr="00297D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7641C821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129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4A79E9C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P25815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3D7CB3FE" w14:textId="77777777" w:rsidR="00AC013C" w:rsidRPr="005E591C" w:rsidRDefault="00AC013C" w:rsidP="005E591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 xml:space="preserve">Protein S100-P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411F1A2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42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F6FD64D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2.255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307D2AF4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0.008474</w:t>
            </w:r>
          </w:p>
        </w:tc>
      </w:tr>
      <w:tr w:rsidR="005E591C" w:rsidRPr="005E591C" w14:paraId="59E9B87E" w14:textId="77777777" w:rsidTr="00297DC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21CBFFB8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130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A1E074B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A0A0S2Z5K8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5D0A8CBB" w14:textId="77777777" w:rsidR="00AC013C" w:rsidRPr="005E591C" w:rsidRDefault="00AC013C" w:rsidP="005E591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 xml:space="preserve">Spermatid perinuclear RNA-binding protein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8C5BC85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4DE2B4F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2.255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6A304C3D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0.003500</w:t>
            </w:r>
          </w:p>
        </w:tc>
      </w:tr>
      <w:tr w:rsidR="005E591C" w:rsidRPr="005E591C" w14:paraId="268BBB1C" w14:textId="77777777" w:rsidTr="00297D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7657AF09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131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CE2D060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C9JIZ6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4460C020" w14:textId="77777777" w:rsidR="00AC013C" w:rsidRPr="005E591C" w:rsidRDefault="00AC013C" w:rsidP="005E591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 xml:space="preserve">Prosaposin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EB76FE1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E4BE5EC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2.250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70C0911B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0.000138</w:t>
            </w:r>
          </w:p>
        </w:tc>
      </w:tr>
      <w:tr w:rsidR="005E591C" w:rsidRPr="005E591C" w14:paraId="4ECCD186" w14:textId="77777777" w:rsidTr="00297DC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5995F637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132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9137C09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P04406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2B8A603A" w14:textId="77777777" w:rsidR="00AC013C" w:rsidRPr="005E591C" w:rsidRDefault="00AC013C" w:rsidP="005E591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 xml:space="preserve">Glyceraldehyde-3-phosphate dehydrogenase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69A6DAE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61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D6E9989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2.248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3704D0D8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0.012267</w:t>
            </w:r>
          </w:p>
        </w:tc>
      </w:tr>
      <w:tr w:rsidR="005E591C" w:rsidRPr="005E591C" w14:paraId="6195126D" w14:textId="77777777" w:rsidTr="00297D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228EE077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133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E460674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O00469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3F726615" w14:textId="77777777" w:rsidR="00AC013C" w:rsidRPr="005E591C" w:rsidRDefault="00AC013C" w:rsidP="005E591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 xml:space="preserve">Procollagen-lysine,2-oxoglutarate 5-dioxygenase 2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2C31A95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1DF8FA2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2.245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68961AF5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0.011155</w:t>
            </w:r>
          </w:p>
        </w:tc>
      </w:tr>
      <w:tr w:rsidR="005E591C" w:rsidRPr="005E591C" w14:paraId="57C69121" w14:textId="77777777" w:rsidTr="00297DC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2EF0CF3E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lastRenderedPageBreak/>
              <w:t>134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74B49B9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Q15785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4E5833FE" w14:textId="77777777" w:rsidR="00AC013C" w:rsidRPr="005E591C" w:rsidRDefault="00AC013C" w:rsidP="005E591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 xml:space="preserve">Mitochondrial import receptor subunit TOM34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8CF85CB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C4C9383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2.244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60C3EF77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0.010970</w:t>
            </w:r>
          </w:p>
        </w:tc>
      </w:tr>
      <w:tr w:rsidR="005E591C" w:rsidRPr="005E591C" w14:paraId="36ECDB2A" w14:textId="77777777" w:rsidTr="00297D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77BA8437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135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96F1B08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Q9UMZ1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466CCEDC" w14:textId="77777777" w:rsidR="00AC013C" w:rsidRPr="005E591C" w:rsidRDefault="00AC013C" w:rsidP="005E591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 xml:space="preserve">Prothymosin a14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748964D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6BAF3A6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2.240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1D21DB75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0.004391</w:t>
            </w:r>
          </w:p>
        </w:tc>
      </w:tr>
      <w:tr w:rsidR="005E591C" w:rsidRPr="005E591C" w14:paraId="73BA3062" w14:textId="77777777" w:rsidTr="00297DC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37A0B4EC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136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B499355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Q6GQQ9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40A5F64D" w14:textId="77777777" w:rsidR="00AC013C" w:rsidRPr="005E591C" w:rsidRDefault="00AC013C" w:rsidP="005E591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 xml:space="preserve">OTU domain-containing protein 7B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9E6BA52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386A72A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2.239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3FC7EC1F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0.022356</w:t>
            </w:r>
          </w:p>
        </w:tc>
      </w:tr>
      <w:tr w:rsidR="005E591C" w:rsidRPr="005E591C" w14:paraId="6218B771" w14:textId="77777777" w:rsidTr="00297D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48DF189C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137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1C00000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A8K5M4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2DCCC5FC" w14:textId="77777777" w:rsidR="00AC013C" w:rsidRPr="005E591C" w:rsidRDefault="00AC013C" w:rsidP="005E591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 xml:space="preserve">Non-specific serine/threonine protein kinase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3D4210D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C04B4A9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2.234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7B936F10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0.000822</w:t>
            </w:r>
          </w:p>
        </w:tc>
      </w:tr>
      <w:tr w:rsidR="005E591C" w:rsidRPr="005E591C" w14:paraId="7AEFE7A8" w14:textId="77777777" w:rsidTr="00297DC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694242FD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138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E10D50E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Q8N8R3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56CA3833" w14:textId="77777777" w:rsidR="00AC013C" w:rsidRPr="005E591C" w:rsidRDefault="00AC013C" w:rsidP="005E591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Mitochondrial basic amino acids transporter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6DAEC9F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7B45F69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2.233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1DBD1C35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0.000015</w:t>
            </w:r>
          </w:p>
        </w:tc>
      </w:tr>
      <w:tr w:rsidR="005E591C" w:rsidRPr="005E591C" w14:paraId="7A42B436" w14:textId="77777777" w:rsidTr="00297D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60970008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139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BE9113E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B1AHJ7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5747454C" w14:textId="77777777" w:rsidR="00AC013C" w:rsidRPr="005E591C" w:rsidRDefault="00AC013C" w:rsidP="005E591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 xml:space="preserve">Protein-tyrosine sulfotransferase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43A6347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EFF7F7F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2.232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1ACB09C6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0.014809</w:t>
            </w:r>
          </w:p>
        </w:tc>
      </w:tr>
      <w:tr w:rsidR="005E591C" w:rsidRPr="005E591C" w14:paraId="7B1662FC" w14:textId="77777777" w:rsidTr="00297DC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6C08802A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140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D29B18A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B4E240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638CAC5C" w14:textId="77777777" w:rsidR="00AC013C" w:rsidRPr="005E591C" w:rsidRDefault="00AC013C" w:rsidP="005E591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 xml:space="preserve"> UBX domain-containing protein 2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6BD2C3A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25668A3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2.228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07F91E91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0.009404</w:t>
            </w:r>
          </w:p>
        </w:tc>
      </w:tr>
      <w:tr w:rsidR="005E591C" w:rsidRPr="005E591C" w14:paraId="25A62625" w14:textId="77777777" w:rsidTr="00297D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24E0543C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141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D0C50D9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M0QZK8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6C866082" w14:textId="77777777" w:rsidR="00AC013C" w:rsidRPr="005E591C" w:rsidRDefault="00AC013C" w:rsidP="005E591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 xml:space="preserve">Gamma-glutamylcyclotransferase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A314698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F6E40A9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2.228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53B36E95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0.023879</w:t>
            </w:r>
          </w:p>
        </w:tc>
      </w:tr>
      <w:tr w:rsidR="005E591C" w:rsidRPr="005E591C" w14:paraId="77B2EE41" w14:textId="77777777" w:rsidTr="00297DC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72120F03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142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9D6E16C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B4DNH6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0392C57A" w14:textId="77777777" w:rsidR="00AC013C" w:rsidRPr="005E591C" w:rsidRDefault="00AC013C" w:rsidP="005E591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 xml:space="preserve">Perilipin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0AE999C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547C9AB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2.228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1E10705A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0.003920</w:t>
            </w:r>
          </w:p>
        </w:tc>
      </w:tr>
      <w:tr w:rsidR="005E591C" w:rsidRPr="005E591C" w14:paraId="37B248C7" w14:textId="77777777" w:rsidTr="00297D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266B3158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143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950CF03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A0A6Q8PGU6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2C22A253" w14:textId="77777777" w:rsidR="00AC013C" w:rsidRPr="005E591C" w:rsidRDefault="00AC013C" w:rsidP="005E591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Vesicle-fusing ATPase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7BA03EC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635504C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2.223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06564C1B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0.010598</w:t>
            </w:r>
          </w:p>
        </w:tc>
      </w:tr>
      <w:tr w:rsidR="005E591C" w:rsidRPr="005E591C" w14:paraId="5F1D5963" w14:textId="77777777" w:rsidTr="00297DC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4D9ED122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144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0C9F332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A0A1C3PI40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3E83A9F1" w14:textId="77777777" w:rsidR="00AC013C" w:rsidRPr="005E591C" w:rsidRDefault="00AC013C" w:rsidP="005E591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MHC class I antigen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C1B6827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27785B3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2.221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5E50DC39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0.001358</w:t>
            </w:r>
          </w:p>
        </w:tc>
      </w:tr>
      <w:tr w:rsidR="005E591C" w:rsidRPr="005E591C" w14:paraId="7E6CB1D0" w14:textId="77777777" w:rsidTr="00297D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03FB0D46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145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138F5E5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Q8WUX9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113E2644" w14:textId="77777777" w:rsidR="00AC013C" w:rsidRPr="005E591C" w:rsidRDefault="00AC013C" w:rsidP="005E591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 xml:space="preserve">Charged multivesicular body protein 7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84EAA8A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CF12D94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2.220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6B6E3824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0.007110</w:t>
            </w:r>
          </w:p>
        </w:tc>
      </w:tr>
      <w:tr w:rsidR="005E591C" w:rsidRPr="005E591C" w14:paraId="5576565E" w14:textId="77777777" w:rsidTr="00297DC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2AEE78C4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146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99BC8F4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A0A0U1RQL8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0878F2A4" w14:textId="77777777" w:rsidR="00AC013C" w:rsidRPr="005E591C" w:rsidRDefault="00AC013C" w:rsidP="005E591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 xml:space="preserve">Macrophage-capping protein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3012152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D6812EA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2.214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1CAA89D4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0.014432</w:t>
            </w:r>
          </w:p>
        </w:tc>
      </w:tr>
      <w:tr w:rsidR="005E591C" w:rsidRPr="005E591C" w14:paraId="1EF15D4A" w14:textId="77777777" w:rsidTr="00297D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37DC3183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147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5642E82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E9PK25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3F58E261" w14:textId="77777777" w:rsidR="00AC013C" w:rsidRPr="005E591C" w:rsidRDefault="00AC013C" w:rsidP="005E591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 xml:space="preserve">Cofilin, non-muscle isoform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FF18312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63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F3E2F96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2.213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0FB49CD5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0.000451</w:t>
            </w:r>
          </w:p>
        </w:tc>
      </w:tr>
      <w:tr w:rsidR="005E591C" w:rsidRPr="005E591C" w14:paraId="7B651173" w14:textId="77777777" w:rsidTr="00297DC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2C94A56B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148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D9AC2ED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J3KPT4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1534DBC3" w14:textId="77777777" w:rsidR="00AC013C" w:rsidRPr="005E591C" w:rsidRDefault="00AC013C" w:rsidP="005E591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TraB domain-containing protein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7DF7D44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3D560BC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2.211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6BECEDA0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0.031691</w:t>
            </w:r>
          </w:p>
        </w:tc>
      </w:tr>
      <w:tr w:rsidR="005E591C" w:rsidRPr="005E591C" w14:paraId="38DA66CE" w14:textId="77777777" w:rsidTr="00297D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6F5B7291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149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2472661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E5RFF3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1E981AE7" w14:textId="77777777" w:rsidR="00AC013C" w:rsidRPr="005E591C" w:rsidRDefault="00AC013C" w:rsidP="005E591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 xml:space="preserve">Zinc finger transcription factor Trps1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C4CC438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81069F1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2.206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68BD14F8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0.029039</w:t>
            </w:r>
          </w:p>
        </w:tc>
      </w:tr>
      <w:tr w:rsidR="005E591C" w:rsidRPr="005E591C" w14:paraId="6BC52154" w14:textId="77777777" w:rsidTr="00297DC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2DA6B837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150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FF5E57A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Q8IUR0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47716ECF" w14:textId="77777777" w:rsidR="00AC013C" w:rsidRPr="005E591C" w:rsidRDefault="00AC013C" w:rsidP="005E591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Trafficking protein particle complex subunit 5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5B4CDD8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449BEB8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2.206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7C267E38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0.003511</w:t>
            </w:r>
          </w:p>
        </w:tc>
      </w:tr>
      <w:tr w:rsidR="005E591C" w:rsidRPr="005E591C" w14:paraId="23C32781" w14:textId="77777777" w:rsidTr="00297D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049C7E71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151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2AB7053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Q01081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0600C745" w14:textId="77777777" w:rsidR="00AC013C" w:rsidRPr="005E591C" w:rsidRDefault="00AC013C" w:rsidP="005E591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 xml:space="preserve">Splicing factor U2AF 35 kDa subunit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6E94E80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F756A52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2.206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767C9092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0.002124</w:t>
            </w:r>
          </w:p>
        </w:tc>
      </w:tr>
      <w:tr w:rsidR="005E591C" w:rsidRPr="005E591C" w14:paraId="729099D8" w14:textId="77777777" w:rsidTr="00297DC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10CF3A16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152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8F416A3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J3QRU8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47155158" w14:textId="77777777" w:rsidR="00AC013C" w:rsidRPr="005E591C" w:rsidRDefault="00AC013C" w:rsidP="005E591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 xml:space="preserve">ARF GTPase-activating protein GIT1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7DE66A0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A13D0CE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2.206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753E5004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0.002174</w:t>
            </w:r>
          </w:p>
        </w:tc>
      </w:tr>
      <w:tr w:rsidR="005E591C" w:rsidRPr="005E591C" w14:paraId="0AA3AC66" w14:textId="77777777" w:rsidTr="00297D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306ADEFE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153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EF982EE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O95373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152090F9" w14:textId="77777777" w:rsidR="00AC013C" w:rsidRPr="005E591C" w:rsidRDefault="00AC013C" w:rsidP="005E591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 xml:space="preserve">Importin-7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D664FE4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913907A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2.201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7E9A906D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0.014348</w:t>
            </w:r>
          </w:p>
        </w:tc>
      </w:tr>
      <w:tr w:rsidR="005E591C" w:rsidRPr="005E591C" w14:paraId="3D7F3B9C" w14:textId="77777777" w:rsidTr="00297DC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44196FD7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154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EE45A15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O43889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39609C57" w14:textId="77777777" w:rsidR="00AC013C" w:rsidRPr="005E591C" w:rsidRDefault="00AC013C" w:rsidP="005E591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Cyclic AMP-responsive element-binding protein 3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A5A7EBC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CBCD6EE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2.196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438E19C4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0.000568</w:t>
            </w:r>
          </w:p>
        </w:tc>
      </w:tr>
      <w:tr w:rsidR="005E591C" w:rsidRPr="005E591C" w14:paraId="55E6CE39" w14:textId="77777777" w:rsidTr="00297D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551EAD7B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155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4F23169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Q5CZ91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2A5E47F0" w14:textId="77777777" w:rsidR="00AC013C" w:rsidRPr="005E591C" w:rsidRDefault="00AC013C" w:rsidP="005E591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 xml:space="preserve">Methionine aminopeptidase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DFA7DE7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DBCFE35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2.193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2670F153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0.025725</w:t>
            </w:r>
          </w:p>
        </w:tc>
      </w:tr>
      <w:tr w:rsidR="005E591C" w:rsidRPr="005E591C" w14:paraId="5D9AFE2B" w14:textId="77777777" w:rsidTr="00297DC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12824F14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156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C207B19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O00571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751F36D6" w14:textId="77777777" w:rsidR="00AC013C" w:rsidRPr="005E591C" w:rsidRDefault="00AC013C" w:rsidP="005E591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ATP-dependent RNA helicase DDX3X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98797E4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1DAF23F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2.190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778C54B8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0.011402</w:t>
            </w:r>
          </w:p>
        </w:tc>
      </w:tr>
      <w:tr w:rsidR="005E591C" w:rsidRPr="005E591C" w14:paraId="78864312" w14:textId="77777777" w:rsidTr="00297D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1E15A40B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157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F430D77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Q6PD74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0A687569" w14:textId="77777777" w:rsidR="00AC013C" w:rsidRPr="005E591C" w:rsidRDefault="00AC013C" w:rsidP="005E591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 xml:space="preserve">Alpha- and gamma-adaptin-binding protein p34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46CF530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3072D8B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2.190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056B180C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0.007494</w:t>
            </w:r>
          </w:p>
        </w:tc>
      </w:tr>
      <w:tr w:rsidR="005E591C" w:rsidRPr="005E591C" w14:paraId="050439AD" w14:textId="77777777" w:rsidTr="00297DC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51C80B04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158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25B6D80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Q6P151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08848133" w14:textId="77777777" w:rsidR="00AC013C" w:rsidRPr="005E591C" w:rsidRDefault="00AC013C" w:rsidP="005E591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SNW domain-containing protein 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E5D2FC2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7FE1915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2.188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2A150F99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0.001792</w:t>
            </w:r>
          </w:p>
        </w:tc>
      </w:tr>
      <w:tr w:rsidR="005E591C" w:rsidRPr="005E591C" w14:paraId="24B38B09" w14:textId="77777777" w:rsidTr="00297D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0E255434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159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91C04C4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Q75MU2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52EF9DAE" w14:textId="77777777" w:rsidR="00AC013C" w:rsidRPr="005E591C" w:rsidRDefault="00AC013C" w:rsidP="005E591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Eukaryotic translation initiation factor 4H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D810B2E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A96BDEC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2.187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3400FB40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0.010263</w:t>
            </w:r>
          </w:p>
        </w:tc>
      </w:tr>
      <w:tr w:rsidR="005E591C" w:rsidRPr="005E591C" w14:paraId="215E98E7" w14:textId="77777777" w:rsidTr="00297DC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16E9A85F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160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CECFEA9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A0A0A0RXZ9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4AF24B12" w14:textId="77777777" w:rsidR="00AC013C" w:rsidRPr="005E591C" w:rsidRDefault="00AC013C" w:rsidP="005E591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 xml:space="preserve">U51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C36DBC9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F9A9D96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2.185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199C6F18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0.014766</w:t>
            </w:r>
          </w:p>
        </w:tc>
      </w:tr>
      <w:tr w:rsidR="005E591C" w:rsidRPr="005E591C" w14:paraId="43B4ACB5" w14:textId="77777777" w:rsidTr="00297D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451C9DB3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161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5DAB650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A0A024R3X4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6291168B" w14:textId="77777777" w:rsidR="00AC013C" w:rsidRPr="005E591C" w:rsidRDefault="00AC013C" w:rsidP="005E591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 xml:space="preserve">60 kDa chaperonin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31AB985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84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34C1A27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2.185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7994274D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0.002877</w:t>
            </w:r>
          </w:p>
        </w:tc>
      </w:tr>
      <w:tr w:rsidR="005E591C" w:rsidRPr="005E591C" w14:paraId="4B6A1918" w14:textId="77777777" w:rsidTr="00297DC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05527FC9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162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8FD084D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P55327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2E345A59" w14:textId="77777777" w:rsidR="00AC013C" w:rsidRPr="005E591C" w:rsidRDefault="00AC013C" w:rsidP="005E591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 xml:space="preserve">Tumor protein D52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97AE326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39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A68E1F9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2.185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54B1FE00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0.013931</w:t>
            </w:r>
          </w:p>
        </w:tc>
      </w:tr>
      <w:tr w:rsidR="005E591C" w:rsidRPr="005E591C" w14:paraId="407557F7" w14:textId="77777777" w:rsidTr="00297D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4051986B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163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5510D87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A0A024R120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6180A08C" w14:textId="77777777" w:rsidR="00AC013C" w:rsidRPr="005E591C" w:rsidRDefault="00AC013C" w:rsidP="005E591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Transcription factor CP2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E9C1705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52BCD77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2.183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5C764657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0.016141</w:t>
            </w:r>
          </w:p>
        </w:tc>
      </w:tr>
      <w:tr w:rsidR="005E591C" w:rsidRPr="005E591C" w14:paraId="5505CE11" w14:textId="77777777" w:rsidTr="00297DC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70BC68D5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164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70EA5E0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Q8N684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57FE2477" w14:textId="77777777" w:rsidR="00AC013C" w:rsidRPr="005E591C" w:rsidRDefault="00AC013C" w:rsidP="005E591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Cleavage and polyadenylation specificity factor subunit 7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BC9DBDF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A04D068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2.181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45BBE9D1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0.019213</w:t>
            </w:r>
          </w:p>
        </w:tc>
      </w:tr>
      <w:tr w:rsidR="005E591C" w:rsidRPr="005E591C" w14:paraId="56A27840" w14:textId="77777777" w:rsidTr="00297D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5ABF4588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165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6DB46B3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A0A7P0T9I6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55342821" w14:textId="77777777" w:rsidR="00AC013C" w:rsidRPr="005E591C" w:rsidRDefault="00AC013C" w:rsidP="005E591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 xml:space="preserve">Interferon-induced GTP-binding protein Mx1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CF4516E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3E4C1D3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2.180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09ECA5D4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0.025772</w:t>
            </w:r>
          </w:p>
        </w:tc>
      </w:tr>
      <w:tr w:rsidR="005E591C" w:rsidRPr="005E591C" w14:paraId="43E0C898" w14:textId="77777777" w:rsidTr="00297DC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31EC1EF8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166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A6CE344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A0A140VJE3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4E577301" w14:textId="77777777" w:rsidR="00AC013C" w:rsidRPr="005E591C" w:rsidRDefault="00AC013C" w:rsidP="005E591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 xml:space="preserve">Methionine aminopeptidase 2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BE3DC43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F85A339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2.180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04D393FB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0.006709</w:t>
            </w:r>
          </w:p>
        </w:tc>
      </w:tr>
      <w:tr w:rsidR="005E591C" w:rsidRPr="005E591C" w14:paraId="5BAC57A7" w14:textId="77777777" w:rsidTr="00297D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217C42D7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167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71D00DB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C9JHK9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6EB6A7B9" w14:textId="77777777" w:rsidR="00AC013C" w:rsidRPr="005E591C" w:rsidRDefault="00AC013C" w:rsidP="005E591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ATP-binding cassette sub-family F member 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04D6010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36B2964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2.173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211FCA9B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0.006660</w:t>
            </w:r>
          </w:p>
        </w:tc>
      </w:tr>
      <w:tr w:rsidR="005E591C" w:rsidRPr="005E591C" w14:paraId="77E15B8E" w14:textId="77777777" w:rsidTr="00297DC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7DAB761C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168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5DF0536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B4DQJ4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47D7B7F7" w14:textId="77777777" w:rsidR="00AC013C" w:rsidRPr="005E591C" w:rsidRDefault="00AC013C" w:rsidP="005E591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 xml:space="preserve"> Nuclear valosin-containing protein-like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9B96648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895B30C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2.172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42029380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0.003525</w:t>
            </w:r>
          </w:p>
        </w:tc>
      </w:tr>
      <w:tr w:rsidR="005E591C" w:rsidRPr="005E591C" w14:paraId="0A8ABACE" w14:textId="77777777" w:rsidTr="00297D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1B82506C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lastRenderedPageBreak/>
              <w:t>169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1540032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P80723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3E986A83" w14:textId="77777777" w:rsidR="00AC013C" w:rsidRPr="005E591C" w:rsidRDefault="00AC013C" w:rsidP="005E591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Brain acid soluble protein 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83AF03D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81F4D66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2.171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33E8F1A3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0.000129</w:t>
            </w:r>
          </w:p>
        </w:tc>
      </w:tr>
      <w:tr w:rsidR="005E591C" w:rsidRPr="005E591C" w14:paraId="076D91C0" w14:textId="77777777" w:rsidTr="00297DC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072D3A58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170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D23FCB6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Q6NSJ5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18A2BB8B" w14:textId="77777777" w:rsidR="00AC013C" w:rsidRPr="005E591C" w:rsidRDefault="00AC013C" w:rsidP="005E591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 xml:space="preserve">Volume-regulated anion channel subunit LRRC8E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6018CDA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4855A5D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2.168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3AE89374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0.033668</w:t>
            </w:r>
          </w:p>
        </w:tc>
      </w:tr>
      <w:tr w:rsidR="005E591C" w:rsidRPr="005E591C" w14:paraId="0BA4A4AF" w14:textId="77777777" w:rsidTr="00297D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117D269B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171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93EB019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Q9H2P9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44F673DE" w14:textId="77777777" w:rsidR="00AC013C" w:rsidRPr="005E591C" w:rsidRDefault="00AC013C" w:rsidP="005E591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 xml:space="preserve">Diphthine methyl ester synthase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DC7DBBF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7460EE5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2.167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15B63F3C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0.014684</w:t>
            </w:r>
          </w:p>
        </w:tc>
      </w:tr>
      <w:tr w:rsidR="005E591C" w:rsidRPr="005E591C" w14:paraId="0427B33E" w14:textId="77777777" w:rsidTr="00297DC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464E96C7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172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FFB3BE4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A0A140VK94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74356D5F" w14:textId="77777777" w:rsidR="00AC013C" w:rsidRPr="005E591C" w:rsidRDefault="00AC013C" w:rsidP="005E591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RAN binding protein 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0B1C3A8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EABDE77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2.167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228284A7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0.008962</w:t>
            </w:r>
          </w:p>
        </w:tc>
      </w:tr>
      <w:tr w:rsidR="005E591C" w:rsidRPr="005E591C" w14:paraId="541CFE76" w14:textId="77777777" w:rsidTr="00297D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02140A53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173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5DCB97D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A0PJ47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0FC4D81E" w14:textId="77777777" w:rsidR="00AC013C" w:rsidRPr="005E591C" w:rsidRDefault="00AC013C" w:rsidP="005E591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 xml:space="preserve">SAFB2 protein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DA3AA01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ABD9731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2.165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365E20CC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0.008151</w:t>
            </w:r>
          </w:p>
        </w:tc>
      </w:tr>
      <w:tr w:rsidR="005E591C" w:rsidRPr="005E591C" w14:paraId="5E69B6C0" w14:textId="77777777" w:rsidTr="00297DC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775AD23A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174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23FE158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Q5HYD8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17B4EAED" w14:textId="77777777" w:rsidR="00AC013C" w:rsidRPr="005E591C" w:rsidRDefault="00AC013C" w:rsidP="005E591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Procollagen-proline 4-dioxygenase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2A5469D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992B792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2.165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3C994145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0.009299</w:t>
            </w:r>
          </w:p>
        </w:tc>
      </w:tr>
      <w:tr w:rsidR="005E591C" w:rsidRPr="005E591C" w14:paraId="1DC9C422" w14:textId="77777777" w:rsidTr="00297D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1894D6EB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175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105AFD1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B3KX16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7236B279" w14:textId="77777777" w:rsidR="00AC013C" w:rsidRPr="005E591C" w:rsidRDefault="00AC013C" w:rsidP="005E591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 xml:space="preserve">Cartilage-associated protein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769CC16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0C732D8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2.164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24F673EB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0.004283</w:t>
            </w:r>
          </w:p>
        </w:tc>
      </w:tr>
      <w:tr w:rsidR="005E591C" w:rsidRPr="005E591C" w14:paraId="41CE8C72" w14:textId="77777777" w:rsidTr="00297DC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607603F2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176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A825294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P24347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64A6AE50" w14:textId="77777777" w:rsidR="00AC013C" w:rsidRPr="005E591C" w:rsidRDefault="00AC013C" w:rsidP="005E591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 xml:space="preserve">Stromelysin-3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97A15E4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BA6BC13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2.163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1689DC21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0.006573</w:t>
            </w:r>
          </w:p>
        </w:tc>
      </w:tr>
      <w:tr w:rsidR="005E591C" w:rsidRPr="005E591C" w14:paraId="43658179" w14:textId="77777777" w:rsidTr="00297D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2BEEBC92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177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0C4E7A3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A0A140VK09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1CF70D57" w14:textId="77777777" w:rsidR="00AC013C" w:rsidRPr="005E591C" w:rsidRDefault="00AC013C" w:rsidP="005E591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Testicular secretory protein Li 9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CC79421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F8A8CF2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2.161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214DDEB5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0.003517</w:t>
            </w:r>
          </w:p>
        </w:tc>
      </w:tr>
      <w:tr w:rsidR="005E591C" w:rsidRPr="005E591C" w14:paraId="02E8A1CB" w14:textId="77777777" w:rsidTr="00297DC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2824CFE2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178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747CB2C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Q53FP3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084A280F" w14:textId="77777777" w:rsidR="00AC013C" w:rsidRPr="005E591C" w:rsidRDefault="00AC013C" w:rsidP="005E591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Cysteine desulfurase, mitochondrial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FEF8F75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45F4456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2.160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15CD6000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0.022461</w:t>
            </w:r>
          </w:p>
        </w:tc>
      </w:tr>
      <w:tr w:rsidR="005E591C" w:rsidRPr="005E591C" w14:paraId="171B3703" w14:textId="77777777" w:rsidTr="00297D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3193884B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179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3E06AC9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A0A024RDT5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536D5AB7" w14:textId="77777777" w:rsidR="00AC013C" w:rsidRPr="005E591C" w:rsidRDefault="00AC013C" w:rsidP="005E591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Periostin, osteoblast specific factor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53DF314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63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4A2FC83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2.160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0BBE1AEA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0.000938</w:t>
            </w:r>
          </w:p>
        </w:tc>
      </w:tr>
      <w:tr w:rsidR="005E591C" w:rsidRPr="005E591C" w14:paraId="4C69A40A" w14:textId="77777777" w:rsidTr="00297DC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0A1A23D1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180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7DCC578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D3DUE6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5B905D71" w14:textId="77777777" w:rsidR="00AC013C" w:rsidRPr="005E591C" w:rsidRDefault="00AC013C" w:rsidP="005E591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 xml:space="preserve">Glyoxylate reductase 1 homolog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C5D9184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CA44A26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2.159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05BD5B71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0.033403</w:t>
            </w:r>
          </w:p>
        </w:tc>
      </w:tr>
      <w:tr w:rsidR="005E591C" w:rsidRPr="005E591C" w14:paraId="57E49010" w14:textId="77777777" w:rsidTr="00297D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0BC6F0FF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181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A18268C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Q7Z3K3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3B8BC6BD" w14:textId="77777777" w:rsidR="00AC013C" w:rsidRPr="005E591C" w:rsidRDefault="00AC013C" w:rsidP="005E591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 xml:space="preserve">Pogo transposable element with ZNF domain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C54207D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26F67D3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2.158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46EEF2C7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0.010613</w:t>
            </w:r>
          </w:p>
        </w:tc>
      </w:tr>
      <w:tr w:rsidR="005E591C" w:rsidRPr="005E591C" w14:paraId="399C1935" w14:textId="77777777" w:rsidTr="00297DC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7677927F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182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43C066C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A0A0G2JLB3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6DCF59D6" w14:textId="77777777" w:rsidR="00AC013C" w:rsidRPr="005E591C" w:rsidRDefault="00AC013C" w:rsidP="005E591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 xml:space="preserve">Glucosylceramidase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6B66991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EFCBF35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2.157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214044CC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0.011235</w:t>
            </w:r>
          </w:p>
        </w:tc>
      </w:tr>
      <w:tr w:rsidR="005E591C" w:rsidRPr="005E591C" w14:paraId="30DE6827" w14:textId="77777777" w:rsidTr="00297D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347FCA97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183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58BCF82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B4DVZ5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7FA48118" w14:textId="77777777" w:rsidR="00AC013C" w:rsidRPr="005E591C" w:rsidRDefault="00AC013C" w:rsidP="005E591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 xml:space="preserve"> Nucleolar autoantigen No55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4F971DF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0927777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2.156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1DFDE8F3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0.001379</w:t>
            </w:r>
          </w:p>
        </w:tc>
      </w:tr>
      <w:tr w:rsidR="005E591C" w:rsidRPr="005E591C" w14:paraId="290AB2C7" w14:textId="77777777" w:rsidTr="00297DC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5F4E6AA5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184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E5E2AE9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H3BT71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5DA106DB" w14:textId="77777777" w:rsidR="00AC013C" w:rsidRPr="005E591C" w:rsidRDefault="00AC013C" w:rsidP="005E591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 xml:space="preserve">RNA-binding motif protein, X chromosome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590F413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4F041B0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2.156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3014CD0A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0.001016</w:t>
            </w:r>
          </w:p>
        </w:tc>
      </w:tr>
      <w:tr w:rsidR="005E591C" w:rsidRPr="005E591C" w14:paraId="2562EDCE" w14:textId="77777777" w:rsidTr="00297D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1A795456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185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BA52B21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B0QYK0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4A745A31" w14:textId="77777777" w:rsidR="00AC013C" w:rsidRPr="005E591C" w:rsidRDefault="00AC013C" w:rsidP="005E591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RNA-binding protein EWS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CB4F565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5371D99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2.151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5E7764CD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0.010503</w:t>
            </w:r>
          </w:p>
        </w:tc>
      </w:tr>
      <w:tr w:rsidR="005E591C" w:rsidRPr="005E591C" w14:paraId="3A450E05" w14:textId="77777777" w:rsidTr="00297DC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5F49CFCD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186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DB5CEC1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A0A0S2Z4C3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32C98F71" w14:textId="77777777" w:rsidR="00AC013C" w:rsidRPr="005E591C" w:rsidRDefault="00AC013C" w:rsidP="005E591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 xml:space="preserve">Fumarate hydratase, mitochondrial 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990A6E8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D600FB6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2.150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294795A8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0.004516</w:t>
            </w:r>
          </w:p>
        </w:tc>
      </w:tr>
      <w:tr w:rsidR="005E591C" w:rsidRPr="005E591C" w14:paraId="774A393A" w14:textId="77777777" w:rsidTr="00297D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0637B44E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187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20CC9B0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P63241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5FA22500" w14:textId="77777777" w:rsidR="00AC013C" w:rsidRPr="005E591C" w:rsidRDefault="00AC013C" w:rsidP="005E591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 xml:space="preserve">Eukaryotic translation initiation factor 5A-1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A725673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66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F6B77BB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2.149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18DD27BD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0.005182</w:t>
            </w:r>
          </w:p>
        </w:tc>
      </w:tr>
      <w:tr w:rsidR="005E591C" w:rsidRPr="005E591C" w14:paraId="76BA5327" w14:textId="77777777" w:rsidTr="00297DC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75824F6B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188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32DA4B3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P48735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29141F00" w14:textId="77777777" w:rsidR="00AC013C" w:rsidRPr="005E591C" w:rsidRDefault="00AC013C" w:rsidP="005E591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 xml:space="preserve">Isocitrate dehydrogenase [NADP], mitochondrial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3F610C8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54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1EE6A9A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2.149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027C544A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0.001121</w:t>
            </w:r>
          </w:p>
        </w:tc>
      </w:tr>
      <w:tr w:rsidR="005E591C" w:rsidRPr="005E591C" w14:paraId="4CA402FA" w14:textId="77777777" w:rsidTr="00297D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6514E8D1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189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E348F30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A0A1W2PRU0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7166088A" w14:textId="77777777" w:rsidR="00AC013C" w:rsidRPr="005E591C" w:rsidRDefault="00AC013C" w:rsidP="005E591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 xml:space="preserve">Alpha-endosulfine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26289BF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94B48B7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2.147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683176B6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0.004603</w:t>
            </w:r>
          </w:p>
        </w:tc>
      </w:tr>
      <w:tr w:rsidR="005E591C" w:rsidRPr="005E591C" w14:paraId="1B5CDF5B" w14:textId="77777777" w:rsidTr="00297DC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4B130903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190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44D89EA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Q99757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1DB096F9" w14:textId="77777777" w:rsidR="00AC013C" w:rsidRPr="005E591C" w:rsidRDefault="00AC013C" w:rsidP="005E591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 xml:space="preserve">Thioredoxin, mitochondrial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A9C9471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3F77F8E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2.145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48E52F85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0.007301</w:t>
            </w:r>
          </w:p>
        </w:tc>
      </w:tr>
      <w:tr w:rsidR="005E591C" w:rsidRPr="005E591C" w14:paraId="27A31320" w14:textId="77777777" w:rsidTr="00297D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54F157F6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191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9C85128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B7Z1Q0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24DE4EBD" w14:textId="77777777" w:rsidR="00AC013C" w:rsidRPr="005E591C" w:rsidRDefault="00AC013C" w:rsidP="005E591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 xml:space="preserve">[Heparan sulfate]-glucosamine N-sulfotransferase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F7F6F04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6D2DBCC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2.143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7246F7F3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0.039095</w:t>
            </w:r>
          </w:p>
        </w:tc>
      </w:tr>
      <w:tr w:rsidR="005E591C" w:rsidRPr="005E591C" w14:paraId="038C37A6" w14:textId="77777777" w:rsidTr="00297DC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36217131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192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C0031FA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Q6P1L8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6E8A211B" w14:textId="77777777" w:rsidR="00AC013C" w:rsidRPr="005E591C" w:rsidRDefault="00AC013C" w:rsidP="005E591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 xml:space="preserve">39S ribosomal protein L14, mitochondrial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424E81E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6E9A289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2.143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5C0D413A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0.002762</w:t>
            </w:r>
          </w:p>
        </w:tc>
      </w:tr>
      <w:tr w:rsidR="005E591C" w:rsidRPr="005E591C" w14:paraId="2B629E43" w14:textId="77777777" w:rsidTr="00297D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353F8C29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193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1F0C4DA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Q6FHZ0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6CBCD5BB" w14:textId="77777777" w:rsidR="00AC013C" w:rsidRPr="005E591C" w:rsidRDefault="00AC013C" w:rsidP="005E591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 xml:space="preserve">Malate dehydrogenase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3604E69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62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0ACE624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2.142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4405BE4E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0.015997</w:t>
            </w:r>
          </w:p>
        </w:tc>
      </w:tr>
      <w:tr w:rsidR="005E591C" w:rsidRPr="005E591C" w14:paraId="78C788D4" w14:textId="77777777" w:rsidTr="00297DC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015E47B6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194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8F1BCA7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P20929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0CDF1A9B" w14:textId="77777777" w:rsidR="00AC013C" w:rsidRPr="005E591C" w:rsidRDefault="00AC013C" w:rsidP="005E591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 xml:space="preserve">Nebulin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60C534F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1E4D93A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2.140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436E47DC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0.005163</w:t>
            </w:r>
          </w:p>
        </w:tc>
      </w:tr>
      <w:tr w:rsidR="005E591C" w:rsidRPr="005E591C" w14:paraId="5C2F3B2E" w14:textId="77777777" w:rsidTr="00297D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19D92FEB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195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C100A6F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W0G8G7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4E6D29C7" w14:textId="77777777" w:rsidR="00AC013C" w:rsidRPr="005E591C" w:rsidRDefault="00AC013C" w:rsidP="005E591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MHC class I antigen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CE88EE2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0BE5AE8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2.139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71B231D9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0.006442</w:t>
            </w:r>
          </w:p>
        </w:tc>
      </w:tr>
      <w:tr w:rsidR="005E591C" w:rsidRPr="005E591C" w14:paraId="021F29E9" w14:textId="77777777" w:rsidTr="00297DC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1AFE3C8A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196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6653208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A0A7I2V4B0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133D23B7" w14:textId="77777777" w:rsidR="00AC013C" w:rsidRPr="005E591C" w:rsidRDefault="00AC013C" w:rsidP="005E591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Integrin alpha-L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B8FEFE9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BF37B9C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2.139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56D9F1D4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0.016053</w:t>
            </w:r>
          </w:p>
        </w:tc>
      </w:tr>
      <w:tr w:rsidR="005E591C" w:rsidRPr="005E591C" w14:paraId="172DC635" w14:textId="77777777" w:rsidTr="00297D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00978599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197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FECE9AB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P16278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4ECD209A" w14:textId="77777777" w:rsidR="00AC013C" w:rsidRPr="005E591C" w:rsidRDefault="00AC013C" w:rsidP="005E591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 xml:space="preserve">Beta-galactosidase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E6898BA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DB7D6CE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2.137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10B8A8BB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0.007638</w:t>
            </w:r>
          </w:p>
        </w:tc>
      </w:tr>
      <w:tr w:rsidR="005E591C" w:rsidRPr="005E591C" w14:paraId="28CBAD19" w14:textId="77777777" w:rsidTr="00297DC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5219A28A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198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C7D6651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P13473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31CB17A1" w14:textId="77777777" w:rsidR="00AC013C" w:rsidRPr="005E591C" w:rsidRDefault="00AC013C" w:rsidP="005E591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Lysosome-associated membrane glycoprotein 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7564C09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4AFD93A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2.132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092D4563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0.006486</w:t>
            </w:r>
          </w:p>
        </w:tc>
      </w:tr>
      <w:tr w:rsidR="005E591C" w:rsidRPr="005E591C" w14:paraId="5B0BE987" w14:textId="77777777" w:rsidTr="00297D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28BC7286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199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0823B5F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Q9UII2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7F2C8A4B" w14:textId="77777777" w:rsidR="00AC013C" w:rsidRPr="005E591C" w:rsidRDefault="00AC013C" w:rsidP="005E591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 xml:space="preserve">ATPase inhibitor, mitochondrial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AC256D4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C89FF52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2.132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1514D3BE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0.001097</w:t>
            </w:r>
          </w:p>
        </w:tc>
      </w:tr>
      <w:tr w:rsidR="005E591C" w:rsidRPr="005E591C" w14:paraId="64612FC2" w14:textId="77777777" w:rsidTr="00297DC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730AC126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200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EA0B83A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Q96G25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76C878C9" w14:textId="77777777" w:rsidR="00AC013C" w:rsidRPr="005E591C" w:rsidRDefault="00AC013C" w:rsidP="005E591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 xml:space="preserve">Mediator of RNA polymerase II transcription subunit 8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3CEB0A2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B5AE2D6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2.132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58BCF71E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0.042751</w:t>
            </w:r>
          </w:p>
        </w:tc>
      </w:tr>
      <w:tr w:rsidR="005E591C" w:rsidRPr="005E591C" w14:paraId="5E059785" w14:textId="77777777" w:rsidTr="00297D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7F721AF6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201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7814860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Q16740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15C27234" w14:textId="77777777" w:rsidR="00AC013C" w:rsidRPr="005E591C" w:rsidRDefault="00AC013C" w:rsidP="005E591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 xml:space="preserve">ATP-dependent Clp protease proteolytic subunit, mitochondrial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FA3FADF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0DC2FE1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2.131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0A258FAD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0.004157</w:t>
            </w:r>
          </w:p>
        </w:tc>
      </w:tr>
      <w:tr w:rsidR="005E591C" w:rsidRPr="005E591C" w14:paraId="28CF73A7" w14:textId="77777777" w:rsidTr="00297DC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1792A196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202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F4DA9EB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H3BSV8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117C7F94" w14:textId="77777777" w:rsidR="00AC013C" w:rsidRPr="005E591C" w:rsidRDefault="00AC013C" w:rsidP="005E591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 xml:space="preserve">Eukaryotic peptide chain release factor GTP-binding subunit ERF3A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037171F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C7EEF9C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2.130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7CBAE426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0.011502</w:t>
            </w:r>
          </w:p>
        </w:tc>
      </w:tr>
      <w:tr w:rsidR="005E591C" w:rsidRPr="005E591C" w14:paraId="33EC4404" w14:textId="77777777" w:rsidTr="00297D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39948C3C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lastRenderedPageBreak/>
              <w:t>203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2D4A6FA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Q6FHB5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03167BBF" w14:textId="77777777" w:rsidR="00AC013C" w:rsidRPr="005E591C" w:rsidRDefault="00AC013C" w:rsidP="005E591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 xml:space="preserve">Heme oxygenase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0960756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6A42384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2.130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41F3756A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0.002638</w:t>
            </w:r>
          </w:p>
        </w:tc>
      </w:tr>
      <w:tr w:rsidR="005E591C" w:rsidRPr="005E591C" w14:paraId="0932CADE" w14:textId="77777777" w:rsidTr="00297DC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09FA257F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204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C7D3D05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A4QN18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4B9AD862" w14:textId="77777777" w:rsidR="00AC013C" w:rsidRPr="005E591C" w:rsidRDefault="00AC013C" w:rsidP="005E591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 xml:space="preserve">Protein transport protein sec16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E6C1334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3295F12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2.130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453123AF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0.002533</w:t>
            </w:r>
          </w:p>
        </w:tc>
      </w:tr>
      <w:tr w:rsidR="005E591C" w:rsidRPr="005E591C" w14:paraId="3F906302" w14:textId="77777777" w:rsidTr="00297D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7C9D5566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205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AE23772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B2RB57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1375E0F7" w14:textId="77777777" w:rsidR="00AC013C" w:rsidRPr="005E591C" w:rsidRDefault="00AC013C" w:rsidP="005E591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Ubiquitin-like modifier-activating enzyme ATG7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C442153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CBF2C77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2.129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5D19BDBA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0.009273</w:t>
            </w:r>
          </w:p>
        </w:tc>
      </w:tr>
      <w:tr w:rsidR="005E591C" w:rsidRPr="005E591C" w14:paraId="7D240E67" w14:textId="77777777" w:rsidTr="00297DC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213326C9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206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263A571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A0A1U9X8J2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03CEB147" w14:textId="77777777" w:rsidR="00AC013C" w:rsidRPr="005E591C" w:rsidRDefault="00AC013C" w:rsidP="005E591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 xml:space="preserve">SKIV2L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B73A060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DDC4377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2.128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5614F5BC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0.012562</w:t>
            </w:r>
          </w:p>
        </w:tc>
      </w:tr>
      <w:tr w:rsidR="005E591C" w:rsidRPr="005E591C" w14:paraId="2BE2400A" w14:textId="77777777" w:rsidTr="00297D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6B496ED7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207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B2E1DD2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P35270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333AFAE6" w14:textId="77777777" w:rsidR="00AC013C" w:rsidRPr="005E591C" w:rsidRDefault="00AC013C" w:rsidP="005E591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 xml:space="preserve">Sepiapterin reductase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8B81BE6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A13384C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2.127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5E638B42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0.001147</w:t>
            </w:r>
          </w:p>
        </w:tc>
      </w:tr>
      <w:tr w:rsidR="005E591C" w:rsidRPr="005E591C" w14:paraId="1DF28907" w14:textId="77777777" w:rsidTr="00297DC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21BF8A0A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208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C1F6345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A0A087WYN9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6B302C66" w14:textId="77777777" w:rsidR="00AC013C" w:rsidRPr="005E591C" w:rsidRDefault="00AC013C" w:rsidP="005E591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 xml:space="preserve">ATP-dependent RNA helicase DHX29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2243932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2B2FB9F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2.126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176BCF0B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0.005729</w:t>
            </w:r>
          </w:p>
        </w:tc>
      </w:tr>
      <w:tr w:rsidR="005E591C" w:rsidRPr="005E591C" w14:paraId="4F7ECF3D" w14:textId="77777777" w:rsidTr="00297D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7C7F9593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209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59A25E8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B4DY08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45AD18B6" w14:textId="77777777" w:rsidR="00AC013C" w:rsidRPr="005E591C" w:rsidRDefault="00AC013C" w:rsidP="005E591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 xml:space="preserve">Heterogeneous nuclear ribonucleoproteins C1/C2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C99D962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56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5354138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2.126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7713D928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0.001738</w:t>
            </w:r>
          </w:p>
        </w:tc>
      </w:tr>
      <w:tr w:rsidR="005E591C" w:rsidRPr="005E591C" w14:paraId="6019A877" w14:textId="77777777" w:rsidTr="00297DC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4EE12CCD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210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F80A5EA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Q9Y5L4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7569DBFE" w14:textId="77777777" w:rsidR="00AC013C" w:rsidRPr="005E591C" w:rsidRDefault="00AC013C" w:rsidP="005E591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 xml:space="preserve">Mitochondrial import inner membrane translocase subunit Tim13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929A53E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37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DB53309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2.123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3B73AF52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0.009051</w:t>
            </w:r>
          </w:p>
        </w:tc>
      </w:tr>
      <w:tr w:rsidR="005E591C" w:rsidRPr="005E591C" w14:paraId="36E200EE" w14:textId="77777777" w:rsidTr="00297D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5360C89A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211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2FCA0F3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F8W8Z9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70B75E6B" w14:textId="77777777" w:rsidR="00AC013C" w:rsidRPr="005E591C" w:rsidRDefault="00AC013C" w:rsidP="005E591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 xml:space="preserve">Mitochondrial import receptor subunit TOM5 homolog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5AE2E66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636DEE3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2.122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42119084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0.005858</w:t>
            </w:r>
          </w:p>
        </w:tc>
      </w:tr>
      <w:tr w:rsidR="005E591C" w:rsidRPr="005E591C" w14:paraId="36F51A87" w14:textId="77777777" w:rsidTr="00297DC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174A704C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212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DC2D22D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Q9ULL5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5605D586" w14:textId="77777777" w:rsidR="00AC013C" w:rsidRPr="005E591C" w:rsidRDefault="00AC013C" w:rsidP="005E591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 xml:space="preserve">Proline-rich protein 12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8DD52F7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DC4AD0B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2.121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1D2F3446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0.008052</w:t>
            </w:r>
          </w:p>
        </w:tc>
      </w:tr>
      <w:tr w:rsidR="005E591C" w:rsidRPr="005E591C" w14:paraId="73A2F973" w14:textId="77777777" w:rsidTr="00297D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74077040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213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C6A44D4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Q86XN4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73DF6356" w14:textId="77777777" w:rsidR="00AC013C" w:rsidRPr="005E591C" w:rsidRDefault="00AC013C" w:rsidP="005E591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 xml:space="preserve">RNA adenosine deaminase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BF2D0C7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D4049EC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2.120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76609E39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0.000285</w:t>
            </w:r>
          </w:p>
        </w:tc>
      </w:tr>
      <w:tr w:rsidR="005E591C" w:rsidRPr="005E591C" w14:paraId="149BDBD1" w14:textId="77777777" w:rsidTr="00297DC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4E489DA6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214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2D4C04C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Q15027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46E1F907" w14:textId="77777777" w:rsidR="00AC013C" w:rsidRPr="005E591C" w:rsidRDefault="00AC013C" w:rsidP="005E591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 xml:space="preserve">Arf-GAP with coiled-coil, ANK repeat and PH domain-containing protein 1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61B5E14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2F50B9E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2.120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4DCB8AE2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0.037484</w:t>
            </w:r>
          </w:p>
        </w:tc>
      </w:tr>
      <w:tr w:rsidR="005E591C" w:rsidRPr="005E591C" w14:paraId="09025042" w14:textId="77777777" w:rsidTr="00297D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3A4CA0FD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215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8C8EF5D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P62937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3F939A60" w14:textId="77777777" w:rsidR="00AC013C" w:rsidRPr="005E591C" w:rsidRDefault="00AC013C" w:rsidP="005E591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 xml:space="preserve">Peptidyl-prolyl cis-trans isomerase A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C963BAE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A7C3DC7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2.120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1B5AE4A5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0.008270</w:t>
            </w:r>
          </w:p>
        </w:tc>
      </w:tr>
      <w:tr w:rsidR="005E591C" w:rsidRPr="005E591C" w14:paraId="2FEF4F09" w14:textId="77777777" w:rsidTr="00297DC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38CD9DF0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216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330CF3D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P29966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428B22D7" w14:textId="77777777" w:rsidR="00AC013C" w:rsidRPr="005E591C" w:rsidRDefault="00AC013C" w:rsidP="005E591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 xml:space="preserve">Myristoylated alanine-rich C-kinase substrate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EC4571D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48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D4ED889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2.117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54D5FA47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0.000970</w:t>
            </w:r>
          </w:p>
        </w:tc>
      </w:tr>
      <w:tr w:rsidR="005E591C" w:rsidRPr="005E591C" w14:paraId="0CA74C63" w14:textId="77777777" w:rsidTr="00297D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0AB7CC90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217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82F5DF2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J3KN67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5C33D824" w14:textId="77777777" w:rsidR="00AC013C" w:rsidRPr="005E591C" w:rsidRDefault="00AC013C" w:rsidP="005E591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 xml:space="preserve">Tropomyosin alpha-3 chain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BF7C501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71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B4D8EBA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2.117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69696DD4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0.001426</w:t>
            </w:r>
          </w:p>
        </w:tc>
      </w:tr>
      <w:tr w:rsidR="005E591C" w:rsidRPr="005E591C" w14:paraId="552B6C60" w14:textId="77777777" w:rsidTr="00297DC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092A3ACC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218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41E6CDE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Q9P032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0E434270" w14:textId="77777777" w:rsidR="00AC013C" w:rsidRPr="005E591C" w:rsidRDefault="00AC013C" w:rsidP="005E591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 xml:space="preserve">NADH dehydrogenase [ubiquinone] 1 alpha subcomplex assembly factor 4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5588898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07D1B1D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2.116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0A8616F5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0.011331</w:t>
            </w:r>
          </w:p>
        </w:tc>
      </w:tr>
      <w:tr w:rsidR="005E591C" w:rsidRPr="005E591C" w14:paraId="1EC51258" w14:textId="77777777" w:rsidTr="00297D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7DE981A1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219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21EE6C4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A0A024RAS5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7687A89E" w14:textId="77777777" w:rsidR="00AC013C" w:rsidRPr="005E591C" w:rsidRDefault="00AC013C" w:rsidP="005E591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Rho GDP dissociation inhibitor  beta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D5CB72D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63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8EC1AFA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2.116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14D3DCAA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0.012320</w:t>
            </w:r>
          </w:p>
        </w:tc>
      </w:tr>
      <w:tr w:rsidR="005E591C" w:rsidRPr="005E591C" w14:paraId="73429E79" w14:textId="77777777" w:rsidTr="00297DC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095D705F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220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0AC9B0A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A0A1U9X8J5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58C4C71E" w14:textId="77777777" w:rsidR="00AC013C" w:rsidRPr="005E591C" w:rsidRDefault="00AC013C" w:rsidP="005E591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 xml:space="preserve">SLC39A7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017A6BD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6645628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2.116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024A30E6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0.004883</w:t>
            </w:r>
          </w:p>
        </w:tc>
      </w:tr>
      <w:tr w:rsidR="005E591C" w:rsidRPr="005E591C" w14:paraId="4017EEB5" w14:textId="77777777" w:rsidTr="00297D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5DC68DA1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221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5344C35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Q8TB61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625C4440" w14:textId="77777777" w:rsidR="00AC013C" w:rsidRPr="005E591C" w:rsidRDefault="00AC013C" w:rsidP="005E591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 xml:space="preserve">Adenosine 3'-phospho 5'-phosphosulfate transporter 1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8B33188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D7FDF8F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2.115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0DB050C9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0.003314</w:t>
            </w:r>
          </w:p>
        </w:tc>
      </w:tr>
      <w:tr w:rsidR="005E591C" w:rsidRPr="005E591C" w14:paraId="4DD8C762" w14:textId="77777777" w:rsidTr="00297DC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712D7EBA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222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96391C3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A6NLN1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7BDBF121" w14:textId="77777777" w:rsidR="00AC013C" w:rsidRPr="005E591C" w:rsidRDefault="00AC013C" w:rsidP="005E591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 xml:space="preserve">Polypyrimidine tract-binding protein 1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FBE729A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35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83F6247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2.112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02A9F997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0.003782</w:t>
            </w:r>
          </w:p>
        </w:tc>
      </w:tr>
      <w:tr w:rsidR="005E591C" w:rsidRPr="005E591C" w14:paraId="1D6498A8" w14:textId="77777777" w:rsidTr="00297D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1065D6EB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223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DF2B776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Q6FI03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5374E549" w14:textId="77777777" w:rsidR="00AC013C" w:rsidRPr="005E591C" w:rsidRDefault="00AC013C" w:rsidP="005E591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 xml:space="preserve">G3BP protein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68CFCEF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9D02761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2.112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318383D0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0.035531</w:t>
            </w:r>
          </w:p>
        </w:tc>
      </w:tr>
      <w:tr w:rsidR="005E591C" w:rsidRPr="005E591C" w14:paraId="58E504B3" w14:textId="77777777" w:rsidTr="00297DC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3741338F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224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B63B636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Q8N257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1B52177A" w14:textId="77777777" w:rsidR="00AC013C" w:rsidRPr="005E591C" w:rsidRDefault="00AC013C" w:rsidP="005E591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 xml:space="preserve">Histone H2B type 3-B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75B5F57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53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765530A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2.111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152F7696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0.006276</w:t>
            </w:r>
          </w:p>
        </w:tc>
      </w:tr>
      <w:tr w:rsidR="005E591C" w:rsidRPr="005E591C" w14:paraId="167B2B36" w14:textId="77777777" w:rsidTr="00297D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64F2274F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225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8DAEB33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O95486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417DD3C7" w14:textId="77777777" w:rsidR="00AC013C" w:rsidRPr="005E591C" w:rsidRDefault="00AC013C" w:rsidP="005E591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Protein transport protein Sec24A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3324161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A02CFAD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2.110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28E5E47C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0.019074</w:t>
            </w:r>
          </w:p>
        </w:tc>
      </w:tr>
      <w:tr w:rsidR="005E591C" w:rsidRPr="005E591C" w14:paraId="60DD0324" w14:textId="77777777" w:rsidTr="00297DC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0E357902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226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46FF2A8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Q9NQR4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45BCE1F6" w14:textId="77777777" w:rsidR="00AC013C" w:rsidRPr="005E591C" w:rsidRDefault="00AC013C" w:rsidP="005E591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Omega-amidase NIT2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A35666B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DA6FEB8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2.110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3A86CFC1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0.007232</w:t>
            </w:r>
          </w:p>
        </w:tc>
      </w:tr>
      <w:tr w:rsidR="005E591C" w:rsidRPr="005E591C" w14:paraId="6B37C309" w14:textId="77777777" w:rsidTr="00297D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19CE68BA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227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E946996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Q13595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3EA353F1" w14:textId="77777777" w:rsidR="00AC013C" w:rsidRPr="005E591C" w:rsidRDefault="00AC013C" w:rsidP="005E591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 xml:space="preserve">Transformer-2 protein homolog alpha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AD82416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0ED2A2B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2.110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5577AD14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0.002086</w:t>
            </w:r>
          </w:p>
        </w:tc>
      </w:tr>
      <w:tr w:rsidR="005E591C" w:rsidRPr="005E591C" w14:paraId="68153121" w14:textId="77777777" w:rsidTr="00297DC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55422A40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228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65BCE5C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D6W5Y5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6B089BF3" w14:textId="77777777" w:rsidR="00AC013C" w:rsidRPr="005E591C" w:rsidRDefault="00AC013C" w:rsidP="005E591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 xml:space="preserve">Cold-inducible RNA-binding protein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453B522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A58BCEE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2.109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1954DFAA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0.020376</w:t>
            </w:r>
          </w:p>
        </w:tc>
      </w:tr>
      <w:tr w:rsidR="005E591C" w:rsidRPr="005E591C" w14:paraId="2C4BC168" w14:textId="77777777" w:rsidTr="00297D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100ABDEC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229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724AEAD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Q8TEM1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254DCF35" w14:textId="77777777" w:rsidR="00AC013C" w:rsidRPr="005E591C" w:rsidRDefault="00AC013C" w:rsidP="005E591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 xml:space="preserve">Nuclear pore membrane glycoprotein 210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512EC1C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1F8CF6E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2.108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313A7FF6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0.003670</w:t>
            </w:r>
          </w:p>
        </w:tc>
      </w:tr>
      <w:tr w:rsidR="005E591C" w:rsidRPr="005E591C" w14:paraId="7BFC87F1" w14:textId="77777777" w:rsidTr="00297DC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71477FBB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230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EFC17AD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Q12771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082533AC" w14:textId="77777777" w:rsidR="00AC013C" w:rsidRPr="005E591C" w:rsidRDefault="00AC013C" w:rsidP="005E591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 xml:space="preserve">p37 AUF1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63C0F93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37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92E35D3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2.107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1CD394B4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0.005114</w:t>
            </w:r>
          </w:p>
        </w:tc>
      </w:tr>
      <w:tr w:rsidR="005E591C" w:rsidRPr="005E591C" w14:paraId="492283BF" w14:textId="77777777" w:rsidTr="00297D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21F81E7D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231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6B677A7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Q96AG6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61191E21" w14:textId="77777777" w:rsidR="00AC013C" w:rsidRPr="005E591C" w:rsidRDefault="00AC013C" w:rsidP="005E591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 xml:space="preserve">HEATR7A protein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BA5B760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F789A1E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2.106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10BD4C3D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0.031163</w:t>
            </w:r>
          </w:p>
        </w:tc>
      </w:tr>
      <w:tr w:rsidR="005E591C" w:rsidRPr="005E591C" w14:paraId="721D313E" w14:textId="77777777" w:rsidTr="00297DC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4C250A15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232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4009D59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A2RRH1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66A13160" w14:textId="77777777" w:rsidR="00AC013C" w:rsidRPr="005E591C" w:rsidRDefault="00AC013C" w:rsidP="005E591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 xml:space="preserve">Amine oxidase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0F02C1B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8D8E7CB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2.106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24412460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0.008286</w:t>
            </w:r>
          </w:p>
        </w:tc>
      </w:tr>
      <w:tr w:rsidR="005E591C" w:rsidRPr="005E591C" w14:paraId="5E6DB7EE" w14:textId="77777777" w:rsidTr="00297D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64F70478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233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3734DA0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Q969E4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2975F1C1" w14:textId="77777777" w:rsidR="00AC013C" w:rsidRPr="005E591C" w:rsidRDefault="00AC013C" w:rsidP="005E591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 xml:space="preserve">Transcription elongation factor A protein-like 3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CC8520E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C00ADDE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2.105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611ADBC3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0.005287</w:t>
            </w:r>
          </w:p>
        </w:tc>
      </w:tr>
      <w:tr w:rsidR="005E591C" w:rsidRPr="005E591C" w14:paraId="3802C0D7" w14:textId="77777777" w:rsidTr="00297DC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32361B79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234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0C8CE04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Q6FH17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12946039" w14:textId="77777777" w:rsidR="00AC013C" w:rsidRPr="005E591C" w:rsidRDefault="00AC013C" w:rsidP="005E591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 xml:space="preserve">ADP-ribosylation factor 6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13C2C58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C7E0A4D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2.105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6A5E201C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0.005646</w:t>
            </w:r>
          </w:p>
        </w:tc>
      </w:tr>
      <w:tr w:rsidR="005E591C" w:rsidRPr="005E591C" w14:paraId="4B5B9FC1" w14:textId="77777777" w:rsidTr="00297D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5CACDCCF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235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E9FCFD5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Q68Y91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03F50808" w14:textId="77777777" w:rsidR="00AC013C" w:rsidRPr="005E591C" w:rsidRDefault="00AC013C" w:rsidP="005E591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 xml:space="preserve">Hydroxymethylbilane synthase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A41D2E0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A43CF83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2.103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167CC343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0.015516</w:t>
            </w:r>
          </w:p>
        </w:tc>
      </w:tr>
      <w:tr w:rsidR="005E591C" w:rsidRPr="005E591C" w14:paraId="7BD08052" w14:textId="77777777" w:rsidTr="00297DC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150C94B8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236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EB21603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Q6P587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3103294A" w14:textId="77777777" w:rsidR="00AC013C" w:rsidRPr="005E591C" w:rsidRDefault="00AC013C" w:rsidP="005E591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 xml:space="preserve">Acylpyruvase FAHD1, mitochondrial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153B833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3CE5ED5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2.102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7F18F734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0.029218</w:t>
            </w:r>
          </w:p>
        </w:tc>
      </w:tr>
      <w:tr w:rsidR="005E591C" w:rsidRPr="005E591C" w14:paraId="6A455582" w14:textId="77777777" w:rsidTr="00297D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08D7C281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237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84D73F4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A0A0S2Z4N8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2E662E1C" w14:textId="77777777" w:rsidR="00AC013C" w:rsidRPr="005E591C" w:rsidRDefault="00AC013C" w:rsidP="005E591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 xml:space="preserve">Vasodilator-stimulated phosphoprotein </w:t>
            </w:r>
            <w:r w:rsidRPr="005E591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isoform 2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103B32D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5FD985F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2.102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0CCB31E2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0.006208</w:t>
            </w:r>
          </w:p>
        </w:tc>
      </w:tr>
      <w:tr w:rsidR="005E591C" w:rsidRPr="005E591C" w14:paraId="644A38C3" w14:textId="77777777" w:rsidTr="00297DC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00EE5517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238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243064E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A0A2R8YE10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7055CBF4" w14:textId="77777777" w:rsidR="00AC013C" w:rsidRPr="005E591C" w:rsidRDefault="00AC013C" w:rsidP="005E591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 xml:space="preserve">Vacuolar protein sorting-associated protein 45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67E5158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70360A1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2.100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379EDB27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0.024096</w:t>
            </w:r>
          </w:p>
        </w:tc>
      </w:tr>
      <w:tr w:rsidR="005E591C" w:rsidRPr="005E591C" w14:paraId="105AD308" w14:textId="77777777" w:rsidTr="00297D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0E7089A1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239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E5C9179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H3BU69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10459A57" w14:textId="77777777" w:rsidR="00AC013C" w:rsidRPr="005E591C" w:rsidRDefault="00AC013C" w:rsidP="005E591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 xml:space="preserve">Tyrosine-protein kinase CSK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93EA4BD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342DC26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2.100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47047073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0.005938</w:t>
            </w:r>
          </w:p>
        </w:tc>
      </w:tr>
      <w:tr w:rsidR="005E591C" w:rsidRPr="005E591C" w14:paraId="4D56EE79" w14:textId="77777777" w:rsidTr="00297DC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075E98ED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240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31D665B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Q15047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29EC9BFC" w14:textId="77777777" w:rsidR="00AC013C" w:rsidRPr="005E591C" w:rsidRDefault="00AC013C" w:rsidP="005E591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 xml:space="preserve">Histone-lysine N-methyltransferase SETDB1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528CDBD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969B888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2.098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27D91066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0.004970</w:t>
            </w:r>
          </w:p>
        </w:tc>
      </w:tr>
      <w:tr w:rsidR="005E591C" w:rsidRPr="005E591C" w14:paraId="59E9F85D" w14:textId="77777777" w:rsidTr="00297D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1B07747F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241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80CEC21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Q5TAW7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72CB661B" w14:textId="77777777" w:rsidR="00AC013C" w:rsidRPr="005E591C" w:rsidRDefault="00AC013C" w:rsidP="005E591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Calcium-binding protein 39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0191BE3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E4F9387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2.096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2DDB8780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0.045046</w:t>
            </w:r>
          </w:p>
        </w:tc>
      </w:tr>
      <w:tr w:rsidR="005E591C" w:rsidRPr="005E591C" w14:paraId="09314799" w14:textId="77777777" w:rsidTr="00297DC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7FE9F0D5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242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CC90E8B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P68366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583FCB61" w14:textId="77777777" w:rsidR="00AC013C" w:rsidRPr="005E591C" w:rsidRDefault="00AC013C" w:rsidP="005E591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 xml:space="preserve">Tubulin alpha-4A chain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26A1CC2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53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BDE141E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2.090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71B6B456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0.021107</w:t>
            </w:r>
          </w:p>
        </w:tc>
      </w:tr>
      <w:tr w:rsidR="005E591C" w:rsidRPr="005E591C" w14:paraId="5C3B51C2" w14:textId="77777777" w:rsidTr="00297D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429471E7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243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3E28308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Q9Y6Y7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33C9BB20" w14:textId="77777777" w:rsidR="00AC013C" w:rsidRPr="005E591C" w:rsidRDefault="00AC013C" w:rsidP="005E591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HCG2024869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D1C7FB5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95C2EBA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2.090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50796598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0.005669</w:t>
            </w:r>
          </w:p>
        </w:tc>
      </w:tr>
      <w:tr w:rsidR="005E591C" w:rsidRPr="005E591C" w14:paraId="7B61D5F1" w14:textId="77777777" w:rsidTr="00297DC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6ABC5BA3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244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7146616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Q6IPT9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449D4D15" w14:textId="77777777" w:rsidR="00AC013C" w:rsidRPr="005E591C" w:rsidRDefault="00AC013C" w:rsidP="005E591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 xml:space="preserve">Elongation factor 1-alpha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1A2F877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422E544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2.088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09C23B19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0.011059</w:t>
            </w:r>
          </w:p>
        </w:tc>
      </w:tr>
      <w:tr w:rsidR="005E591C" w:rsidRPr="005E591C" w14:paraId="389C3655" w14:textId="77777777" w:rsidTr="00297D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735970AA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245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9441C2C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B4DHZ9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54F9ABE9" w14:textId="77777777" w:rsidR="00AC013C" w:rsidRPr="005E591C" w:rsidRDefault="00AC013C" w:rsidP="005E591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 xml:space="preserve">cDNA FLJ59623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944E104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27901FD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2.086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674E0ED7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0.004838</w:t>
            </w:r>
          </w:p>
        </w:tc>
      </w:tr>
      <w:tr w:rsidR="005E591C" w:rsidRPr="005E591C" w14:paraId="35D4D37F" w14:textId="77777777" w:rsidTr="00297DC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5BDD27C1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246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E4AFEE3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P31947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2E213A42" w14:textId="77777777" w:rsidR="00AC013C" w:rsidRPr="005E591C" w:rsidRDefault="00AC013C" w:rsidP="005E591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 xml:space="preserve">14-3-3 protein sigma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BC4D01D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870D614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2.085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7BD1AC88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0.028335</w:t>
            </w:r>
          </w:p>
        </w:tc>
      </w:tr>
      <w:tr w:rsidR="005E591C" w:rsidRPr="005E591C" w14:paraId="1B1808AE" w14:textId="77777777" w:rsidTr="00297D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40C26CCE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247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DD4E11D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Q9H981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6ACD2445" w14:textId="77777777" w:rsidR="00AC013C" w:rsidRPr="005E591C" w:rsidRDefault="00AC013C" w:rsidP="005E591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 xml:space="preserve">Actin-related protein 8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AF56C51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4494601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2.085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5A0F6163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0.034464</w:t>
            </w:r>
          </w:p>
        </w:tc>
      </w:tr>
      <w:tr w:rsidR="005E591C" w:rsidRPr="005E591C" w14:paraId="6CC173C5" w14:textId="77777777" w:rsidTr="00297DC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0411BC67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248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7756FF2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A0A024R8S5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2F54570E" w14:textId="77777777" w:rsidR="00AC013C" w:rsidRPr="005E591C" w:rsidRDefault="00AC013C" w:rsidP="005E591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 xml:space="preserve">Protein disulfide-isomerase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19C7A25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74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B06B0E9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2.085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4ABDC1D2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0.004311</w:t>
            </w:r>
          </w:p>
        </w:tc>
      </w:tr>
      <w:tr w:rsidR="005E591C" w:rsidRPr="005E591C" w14:paraId="7E655B57" w14:textId="77777777" w:rsidTr="00297D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54834EA4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249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C6CD001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Q9H444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05749BD2" w14:textId="77777777" w:rsidR="00AC013C" w:rsidRPr="005E591C" w:rsidRDefault="00AC013C" w:rsidP="005E591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 xml:space="preserve">Charged multivesicular body protein 4b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58A7884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C3E46C2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2.084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4C2D3C0B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0.024736</w:t>
            </w:r>
          </w:p>
        </w:tc>
      </w:tr>
      <w:tr w:rsidR="005E591C" w:rsidRPr="005E591C" w14:paraId="25B985F4" w14:textId="77777777" w:rsidTr="00297DC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116E27A6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250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9F3B557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B5MDV5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2580A0A0" w14:textId="77777777" w:rsidR="00AC013C" w:rsidRPr="005E591C" w:rsidRDefault="00AC013C" w:rsidP="005E591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 xml:space="preserve">KIAA1244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29EE1AE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444BBF5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2.084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4BEB877C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0.011347</w:t>
            </w:r>
          </w:p>
        </w:tc>
      </w:tr>
      <w:tr w:rsidR="005E591C" w:rsidRPr="005E591C" w14:paraId="301FFAA6" w14:textId="77777777" w:rsidTr="00297D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59549650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251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D176F81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A0A024R7N1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271D65AE" w14:textId="77777777" w:rsidR="00AC013C" w:rsidRPr="005E591C" w:rsidRDefault="00AC013C" w:rsidP="005E591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 xml:space="preserve">GEM interacting protein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DD2986F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32E9419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2.083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2CF43848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0.002815</w:t>
            </w:r>
          </w:p>
        </w:tc>
      </w:tr>
      <w:tr w:rsidR="005E591C" w:rsidRPr="005E591C" w14:paraId="462E8B38" w14:textId="77777777" w:rsidTr="00297DC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55DF90A3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252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CBCB15A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Q3KQZ1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6DECB85D" w14:textId="77777777" w:rsidR="00AC013C" w:rsidRPr="005E591C" w:rsidRDefault="00AC013C" w:rsidP="005E591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 xml:space="preserve">Solute carrier family 25 member 35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D69AC91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A0DF5FD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2.080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14A2D769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0.012289</w:t>
            </w:r>
          </w:p>
        </w:tc>
      </w:tr>
      <w:tr w:rsidR="005E591C" w:rsidRPr="005E591C" w14:paraId="0C0A3316" w14:textId="77777777" w:rsidTr="00297D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029FC667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253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68B15D7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A0A140VJW2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60D1AA54" w14:textId="77777777" w:rsidR="00AC013C" w:rsidRPr="005E591C" w:rsidRDefault="00AC013C" w:rsidP="005E591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 xml:space="preserve">Stathmin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6804576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1F59DC0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2.078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26B1BF72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0.002433</w:t>
            </w:r>
          </w:p>
        </w:tc>
      </w:tr>
      <w:tr w:rsidR="005E591C" w:rsidRPr="005E591C" w14:paraId="1CD2D319" w14:textId="77777777" w:rsidTr="00297DC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7E568F15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254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9BC0C64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E9PK91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1E344A99" w14:textId="77777777" w:rsidR="00AC013C" w:rsidRPr="005E591C" w:rsidRDefault="00AC013C" w:rsidP="005E591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 xml:space="preserve">Bcl-2-associated transcription factor 1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71E8322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89987FE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2.075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4502F08B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0.008121</w:t>
            </w:r>
          </w:p>
        </w:tc>
      </w:tr>
      <w:tr w:rsidR="005E591C" w:rsidRPr="005E591C" w14:paraId="2DF00BE3" w14:textId="77777777" w:rsidTr="00297D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5EF92E50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255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87290CD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E9PN10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7E29C4DD" w14:textId="77777777" w:rsidR="00AC013C" w:rsidRPr="005E591C" w:rsidRDefault="00AC013C" w:rsidP="005E591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 xml:space="preserve">Receptor-binding cancer antigen-expressed on SiSo cells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3723B90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063BEBA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2.073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3D98E759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0.016711</w:t>
            </w:r>
          </w:p>
        </w:tc>
      </w:tr>
      <w:tr w:rsidR="005E591C" w:rsidRPr="005E591C" w14:paraId="12745747" w14:textId="77777777" w:rsidTr="00297DC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6D04D309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256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D20FCB9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Q96CS3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258C3A2C" w14:textId="77777777" w:rsidR="00AC013C" w:rsidRPr="005E591C" w:rsidRDefault="00AC013C" w:rsidP="005E591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 xml:space="preserve">FAS-associated factor 2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FA0724B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94D6597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2.073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493F0A20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0.004471</w:t>
            </w:r>
          </w:p>
        </w:tc>
      </w:tr>
      <w:tr w:rsidR="005E591C" w:rsidRPr="005E591C" w14:paraId="67F349F1" w14:textId="77777777" w:rsidTr="00297D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1444F69E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257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4B5CB3D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A0A096LNZ9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3D42B3B5" w14:textId="77777777" w:rsidR="00AC013C" w:rsidRPr="005E591C" w:rsidRDefault="00AC013C" w:rsidP="005E591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Ubiquitin-like protein ISG15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2F50AB5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DA8A76E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2.072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5A2C1375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0.027703</w:t>
            </w:r>
          </w:p>
        </w:tc>
      </w:tr>
      <w:tr w:rsidR="005E591C" w:rsidRPr="005E591C" w14:paraId="1AF1E895" w14:textId="77777777" w:rsidTr="00297DC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7B68859A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258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3DA6A17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P60866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1D24EC05" w14:textId="77777777" w:rsidR="00AC013C" w:rsidRPr="005E591C" w:rsidRDefault="00AC013C" w:rsidP="005E591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 xml:space="preserve">40S ribosomal protein S20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C7F3271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42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6BEDC7D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2.072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031D6D2C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0.007476</w:t>
            </w:r>
          </w:p>
        </w:tc>
      </w:tr>
      <w:tr w:rsidR="005E591C" w:rsidRPr="005E591C" w14:paraId="4948B822" w14:textId="77777777" w:rsidTr="00297D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4D746D6E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259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696E284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A0A1B0GVD5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657C955A" w14:textId="77777777" w:rsidR="00AC013C" w:rsidRPr="005E591C" w:rsidRDefault="00AC013C" w:rsidP="005E591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Cathepsin D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77A8EC2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3C3AC5A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2.071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74B7C68B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0.003086</w:t>
            </w:r>
          </w:p>
        </w:tc>
      </w:tr>
      <w:tr w:rsidR="005E591C" w:rsidRPr="005E591C" w14:paraId="7404A53D" w14:textId="77777777" w:rsidTr="00297DC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05CCD116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260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D7DFF94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P42224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05C2884B" w14:textId="77777777" w:rsidR="00AC013C" w:rsidRPr="005E591C" w:rsidRDefault="00AC013C" w:rsidP="005E591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 xml:space="preserve">Signal transducer and activator of transcription 1-alpha/beta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2F34937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A4C7DA7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2.071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037D2BC4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0.017932</w:t>
            </w:r>
          </w:p>
        </w:tc>
      </w:tr>
      <w:tr w:rsidR="005E591C" w:rsidRPr="005E591C" w14:paraId="609E28D0" w14:textId="77777777" w:rsidTr="00297D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71440759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261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9DADAA4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Q59GA1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3C02A26A" w14:textId="77777777" w:rsidR="00AC013C" w:rsidRPr="005E591C" w:rsidRDefault="00AC013C" w:rsidP="005E591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 xml:space="preserve">Splicing factor, arginine/serine-rich 10  variant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C1D985F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66B4284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2.070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7BE378CC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0.003920</w:t>
            </w:r>
          </w:p>
        </w:tc>
      </w:tr>
      <w:tr w:rsidR="005E591C" w:rsidRPr="005E591C" w14:paraId="2F1FE3DD" w14:textId="77777777" w:rsidTr="00297DC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2E909366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262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B736FBE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P22626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1692B500" w14:textId="77777777" w:rsidR="00AC013C" w:rsidRPr="005E591C" w:rsidRDefault="00AC013C" w:rsidP="005E591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Heterogeneous nuclear ribonucleoproteins A2/B1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53686E9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7E25E2D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2.069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7243D3C3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0.005319</w:t>
            </w:r>
          </w:p>
        </w:tc>
      </w:tr>
      <w:tr w:rsidR="005E591C" w:rsidRPr="005E591C" w14:paraId="4DBB956F" w14:textId="77777777" w:rsidTr="00297D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75757138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263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5856CAD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O60547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5AA70216" w14:textId="77777777" w:rsidR="00AC013C" w:rsidRPr="005E591C" w:rsidRDefault="00AC013C" w:rsidP="005E591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 xml:space="preserve">GDP-mannose 4,6 dehydratase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407ECA5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F0E49EF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2.069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7237476A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0.046345</w:t>
            </w:r>
          </w:p>
        </w:tc>
      </w:tr>
      <w:tr w:rsidR="005E591C" w:rsidRPr="005E591C" w14:paraId="212E7C68" w14:textId="77777777" w:rsidTr="00297DC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30609AC4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264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51E2A12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Q9HCY8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7140B859" w14:textId="77777777" w:rsidR="00AC013C" w:rsidRPr="005E591C" w:rsidRDefault="00AC013C" w:rsidP="005E591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 xml:space="preserve">Protein S100-A14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AED16EE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495982E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2.068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09FBEFE3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0.004742</w:t>
            </w:r>
          </w:p>
        </w:tc>
      </w:tr>
      <w:tr w:rsidR="005E591C" w:rsidRPr="005E591C" w14:paraId="1F40E718" w14:textId="77777777" w:rsidTr="00297D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0F676A51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265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D665250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A0A024RDQ7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297072F9" w14:textId="77777777" w:rsidR="00AC013C" w:rsidRPr="005E591C" w:rsidRDefault="00AC013C" w:rsidP="005E591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Mitochondrial translational initiation factor 3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9F77EDE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6CADE46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2.067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2FBDCBD1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0.002802</w:t>
            </w:r>
          </w:p>
        </w:tc>
      </w:tr>
      <w:tr w:rsidR="005E591C" w:rsidRPr="005E591C" w14:paraId="5AB5D240" w14:textId="77777777" w:rsidTr="00297DC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17EE5937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266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DE15020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B4DKN1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37CB977E" w14:textId="77777777" w:rsidR="00AC013C" w:rsidRPr="005E591C" w:rsidRDefault="00AC013C" w:rsidP="005E591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 xml:space="preserve">Non-specific serine/threonine protein kinase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87F9BA3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2826E0A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2.067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10C46DD2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0.007375</w:t>
            </w:r>
          </w:p>
        </w:tc>
      </w:tr>
      <w:tr w:rsidR="005E591C" w:rsidRPr="005E591C" w14:paraId="6F9763A4" w14:textId="77777777" w:rsidTr="00297D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0C4FCD9A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267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C8F3315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O43143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4CA797ED" w14:textId="77777777" w:rsidR="00AC013C" w:rsidRPr="005E591C" w:rsidRDefault="00AC013C" w:rsidP="005E591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 xml:space="preserve">Pre-mRNA-splicing factor ATP-dependent RNA helicase DHX15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47C3D22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D42199E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2.066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2BDD9B31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0.007078</w:t>
            </w:r>
          </w:p>
        </w:tc>
      </w:tr>
      <w:tr w:rsidR="005E591C" w:rsidRPr="005E591C" w14:paraId="27C43087" w14:textId="77777777" w:rsidTr="00297DC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1DD6774D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268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7AB8E07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Q9NRG9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1B748035" w14:textId="77777777" w:rsidR="00AC013C" w:rsidRPr="005E591C" w:rsidRDefault="00AC013C" w:rsidP="005E591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 xml:space="preserve">Aladin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F6726AD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343A83F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2.065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259A33DB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0.009015</w:t>
            </w:r>
          </w:p>
        </w:tc>
      </w:tr>
      <w:tr w:rsidR="005E591C" w:rsidRPr="005E591C" w14:paraId="5D10C691" w14:textId="77777777" w:rsidTr="00297D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2C8667F6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269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B4F15B2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J3KQ69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64001285" w14:textId="77777777" w:rsidR="00AC013C" w:rsidRPr="005E591C" w:rsidRDefault="00AC013C" w:rsidP="005E591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 xml:space="preserve">DNA helicase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1D375BE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858FCC6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2.065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68E6106B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0.029165</w:t>
            </w:r>
          </w:p>
        </w:tc>
      </w:tr>
      <w:tr w:rsidR="005E591C" w:rsidRPr="005E591C" w14:paraId="57B1E0D4" w14:textId="77777777" w:rsidTr="00297DC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679E7F84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270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68ED8CC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Q9UKV3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711FEEE3" w14:textId="77777777" w:rsidR="00AC013C" w:rsidRPr="005E591C" w:rsidRDefault="00AC013C" w:rsidP="005E591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Apoptotic chromatin condensation inducer in the nucleus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11C6011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89E51B4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2.064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1CB14507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0.003569</w:t>
            </w:r>
          </w:p>
        </w:tc>
      </w:tr>
      <w:tr w:rsidR="005E591C" w:rsidRPr="005E591C" w14:paraId="18726498" w14:textId="77777777" w:rsidTr="00297D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5E0B0333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lastRenderedPageBreak/>
              <w:t>271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786A1BA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I3L0A0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32F7537C" w14:textId="77777777" w:rsidR="00AC013C" w:rsidRPr="005E591C" w:rsidRDefault="00AC013C" w:rsidP="005E591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 xml:space="preserve">HCG2044781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54A79A3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52947E5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2.064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3BB7E253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0.010410</w:t>
            </w:r>
          </w:p>
        </w:tc>
      </w:tr>
      <w:tr w:rsidR="005E591C" w:rsidRPr="005E591C" w14:paraId="37985233" w14:textId="77777777" w:rsidTr="00297DC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7789D7E8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272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E2CE46D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P45973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1B442143" w14:textId="77777777" w:rsidR="00AC013C" w:rsidRPr="005E591C" w:rsidRDefault="00AC013C" w:rsidP="005E591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 xml:space="preserve">Chromobox protein homolog 5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FBCBDF7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6D0702B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2.062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256BE762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0.004055</w:t>
            </w:r>
          </w:p>
        </w:tc>
      </w:tr>
      <w:tr w:rsidR="005E591C" w:rsidRPr="005E591C" w14:paraId="47E4E7D1" w14:textId="77777777" w:rsidTr="00297D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69963FD3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273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41B5E90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O60502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69079D24" w14:textId="77777777" w:rsidR="00AC013C" w:rsidRPr="005E591C" w:rsidRDefault="00AC013C" w:rsidP="005E591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 xml:space="preserve">Protein O-GlcNAcase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4245E52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2434D5F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2.060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4AFC30B2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0.004038</w:t>
            </w:r>
          </w:p>
        </w:tc>
      </w:tr>
      <w:tr w:rsidR="005E591C" w:rsidRPr="005E591C" w14:paraId="5949D022" w14:textId="77777777" w:rsidTr="00297DC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339E1DE2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274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3ED4297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Q99460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50206C60" w14:textId="77777777" w:rsidR="00AC013C" w:rsidRPr="005E591C" w:rsidRDefault="00AC013C" w:rsidP="005E591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 xml:space="preserve">26S proteasome non-ATPase regulatory subunit 1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6EA90B2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FBDACC4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2.060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5A99CC91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0.043356</w:t>
            </w:r>
          </w:p>
        </w:tc>
      </w:tr>
      <w:tr w:rsidR="005E591C" w:rsidRPr="005E591C" w14:paraId="12EC4928" w14:textId="77777777" w:rsidTr="00297D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7FC2930C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275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690265F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Q9HBH0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431D03D2" w14:textId="77777777" w:rsidR="00AC013C" w:rsidRPr="005E591C" w:rsidRDefault="00AC013C" w:rsidP="005E591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 xml:space="preserve">Rho-related GTP-binding protein RhoF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B286C0D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8C6039D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2.059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0F859686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0.006681</w:t>
            </w:r>
          </w:p>
        </w:tc>
      </w:tr>
      <w:tr w:rsidR="005E591C" w:rsidRPr="005E591C" w14:paraId="0ADDC3E9" w14:textId="77777777" w:rsidTr="00297DC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0DBF3909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276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BFBB5E7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Q12929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027E627F" w14:textId="77777777" w:rsidR="00AC013C" w:rsidRPr="005E591C" w:rsidRDefault="00AC013C" w:rsidP="005E591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 xml:space="preserve">Epidermal growth factor receptor kinase substrate 8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595541D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CC8BC4D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2.059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0BEC7F56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0.001013</w:t>
            </w:r>
          </w:p>
        </w:tc>
      </w:tr>
      <w:tr w:rsidR="005E591C" w:rsidRPr="005E591C" w14:paraId="6564E669" w14:textId="77777777" w:rsidTr="00297D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78B187ED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277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DB87779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B4E226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38CC37D9" w14:textId="77777777" w:rsidR="00AC013C" w:rsidRPr="005E591C" w:rsidRDefault="00AC013C" w:rsidP="005E591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cDNA FLJ57287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D873FF9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8ADF985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2.058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654A106C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0.019677</w:t>
            </w:r>
          </w:p>
        </w:tc>
      </w:tr>
      <w:tr w:rsidR="005E591C" w:rsidRPr="005E591C" w14:paraId="1639ECA6" w14:textId="77777777" w:rsidTr="00297DC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6AE8288D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278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768A454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O75323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34751524" w14:textId="77777777" w:rsidR="00AC013C" w:rsidRPr="005E591C" w:rsidRDefault="00AC013C" w:rsidP="005E591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 xml:space="preserve">Protein NipSnap homolog 2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AB8CBC4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E6DCED4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2.057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05A496CD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0.008144</w:t>
            </w:r>
          </w:p>
        </w:tc>
      </w:tr>
      <w:tr w:rsidR="005E591C" w:rsidRPr="005E591C" w14:paraId="7E96B808" w14:textId="77777777" w:rsidTr="00297D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47385C4B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279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83987BB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B4DLN1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3218ECA6" w14:textId="77777777" w:rsidR="00AC013C" w:rsidRPr="005E591C" w:rsidRDefault="00AC013C" w:rsidP="005E591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 xml:space="preserve"> Mitochondrial dicarboxylate carrier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13B5C5F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D53679A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2.054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63BA5689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0.007769</w:t>
            </w:r>
          </w:p>
        </w:tc>
      </w:tr>
      <w:tr w:rsidR="005E591C" w:rsidRPr="005E591C" w14:paraId="216FC5B5" w14:textId="77777777" w:rsidTr="00297DC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771F0B2E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280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CFCE2B6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Q641R2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0C925BD4" w14:textId="77777777" w:rsidR="00AC013C" w:rsidRPr="005E591C" w:rsidRDefault="00AC013C" w:rsidP="005E591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Oxysterol-binding protein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5D9834B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48EC5B0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2.054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5442CAED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0.009205</w:t>
            </w:r>
          </w:p>
        </w:tc>
      </w:tr>
      <w:tr w:rsidR="005E591C" w:rsidRPr="005E591C" w14:paraId="100CFF2D" w14:textId="77777777" w:rsidTr="00297D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580081E6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281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68449E5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B4DZG7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3C139AE7" w14:textId="77777777" w:rsidR="00AC013C" w:rsidRPr="005E591C" w:rsidRDefault="00AC013C" w:rsidP="005E591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ADP-ribosylation factor-like protein 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72A590C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EA705FE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2.053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389D9294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0.009238</w:t>
            </w:r>
          </w:p>
        </w:tc>
      </w:tr>
      <w:tr w:rsidR="005E591C" w:rsidRPr="005E591C" w14:paraId="2127B2EE" w14:textId="77777777" w:rsidTr="00297DC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5DA618CB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282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8120D78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Q12792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779B99BE" w14:textId="77777777" w:rsidR="00AC013C" w:rsidRPr="005E591C" w:rsidRDefault="00AC013C" w:rsidP="005E591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Twinfilin-1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7661678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278CA98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2.052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3F00EA42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0.006282</w:t>
            </w:r>
          </w:p>
        </w:tc>
      </w:tr>
      <w:tr w:rsidR="005E591C" w:rsidRPr="005E591C" w14:paraId="495C39C7" w14:textId="77777777" w:rsidTr="00297D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0B081CD8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283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1474FC7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A0A0G2JMX7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37CC5FCF" w14:textId="77777777" w:rsidR="00AC013C" w:rsidRPr="005E591C" w:rsidRDefault="00AC013C" w:rsidP="005E591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 xml:space="preserve">Microtubule-associated protein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6844BDC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C5F1197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2.051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36327917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0.028524</w:t>
            </w:r>
          </w:p>
        </w:tc>
      </w:tr>
      <w:tr w:rsidR="005E591C" w:rsidRPr="005E591C" w14:paraId="77D1DADC" w14:textId="77777777" w:rsidTr="00297DC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722159A3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284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478B3F6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H3BPG7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259C8DA8" w14:textId="77777777" w:rsidR="00AC013C" w:rsidRPr="005E591C" w:rsidRDefault="00AC013C" w:rsidP="005E591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 xml:space="preserve">Anamorsin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1F31CBC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6A1FC56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2.051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6F5A573E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0.000882</w:t>
            </w:r>
          </w:p>
        </w:tc>
      </w:tr>
      <w:tr w:rsidR="005E591C" w:rsidRPr="005E591C" w14:paraId="5C53DD6F" w14:textId="77777777" w:rsidTr="00297D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48C61525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285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2260395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A0A1V0E3X9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37644E7C" w14:textId="77777777" w:rsidR="00AC013C" w:rsidRPr="005E591C" w:rsidRDefault="00AC013C" w:rsidP="005E591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TAP1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E23BF7E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C761372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2.051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38D4F1FA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0.014951</w:t>
            </w:r>
          </w:p>
        </w:tc>
      </w:tr>
      <w:tr w:rsidR="005E591C" w:rsidRPr="005E591C" w14:paraId="52897C80" w14:textId="77777777" w:rsidTr="00297DC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1862CE75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286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1971DE5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Q9H1B5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3D62A74B" w14:textId="77777777" w:rsidR="00AC013C" w:rsidRPr="005E591C" w:rsidRDefault="00AC013C" w:rsidP="005E591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 xml:space="preserve">Xylosyltransferase 2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CB8BE91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6737DBF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2.051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37ABBD49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0.031490</w:t>
            </w:r>
          </w:p>
        </w:tc>
      </w:tr>
      <w:tr w:rsidR="005E591C" w:rsidRPr="005E591C" w14:paraId="3FE947F1" w14:textId="77777777" w:rsidTr="00297D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7F7A1250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287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91D82C6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Q8WU76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4C2E9536" w14:textId="77777777" w:rsidR="00AC013C" w:rsidRPr="005E591C" w:rsidRDefault="00AC013C" w:rsidP="005E591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 xml:space="preserve">Sec1 family domain-containing protein 2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21F03B2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ADD9DA7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2.050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52F5EF47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0.005851</w:t>
            </w:r>
          </w:p>
        </w:tc>
      </w:tr>
      <w:tr w:rsidR="005E591C" w:rsidRPr="005E591C" w14:paraId="5E7C4522" w14:textId="77777777" w:rsidTr="00297DC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7379B786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288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F827AC1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Q6NXG1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6BAC0751" w14:textId="77777777" w:rsidR="00AC013C" w:rsidRPr="005E591C" w:rsidRDefault="00AC013C" w:rsidP="005E591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 xml:space="preserve">Epithelial splicing regulatory protein 1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1A19A06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F9EABB9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2.050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352EC65A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0.044345</w:t>
            </w:r>
          </w:p>
        </w:tc>
      </w:tr>
      <w:tr w:rsidR="005E591C" w:rsidRPr="005E591C" w14:paraId="01457B08" w14:textId="77777777" w:rsidTr="00297D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60750C68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289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569D092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Q9NVF7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47731BE6" w14:textId="77777777" w:rsidR="00AC013C" w:rsidRPr="005E591C" w:rsidRDefault="00AC013C" w:rsidP="005E591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 xml:space="preserve">F-box only protein 28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6021C80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A0C1B17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2.048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7D780ADB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0.015926</w:t>
            </w:r>
          </w:p>
        </w:tc>
      </w:tr>
      <w:tr w:rsidR="005E591C" w:rsidRPr="005E591C" w14:paraId="5533804A" w14:textId="77777777" w:rsidTr="00297DC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618DA4F7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290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1FE8761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A0A6I8PRN4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6C9C458A" w14:textId="77777777" w:rsidR="00AC013C" w:rsidRPr="005E591C" w:rsidRDefault="00AC013C" w:rsidP="005E591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 xml:space="preserve">Glutamine--fructose-6-phosphate transaminase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224ACE7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409F7CE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2.046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5D74642A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0.013178</w:t>
            </w:r>
          </w:p>
        </w:tc>
      </w:tr>
      <w:tr w:rsidR="005E591C" w:rsidRPr="005E591C" w14:paraId="5B2F15F7" w14:textId="77777777" w:rsidTr="00297D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33CD7957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291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CB4CC01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A0A024RD80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6F03348D" w14:textId="77777777" w:rsidR="00AC013C" w:rsidRPr="005E591C" w:rsidRDefault="00AC013C" w:rsidP="005E591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 xml:space="preserve">Heat shock protein 90kDa alpha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903FE88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62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948843E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2.046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4E061A63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0.018000</w:t>
            </w:r>
          </w:p>
        </w:tc>
      </w:tr>
      <w:tr w:rsidR="005E591C" w:rsidRPr="005E591C" w14:paraId="5FD63558" w14:textId="77777777" w:rsidTr="00297DC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386A81F1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292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907D2E4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A8KA83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6C325496" w14:textId="77777777" w:rsidR="00AC013C" w:rsidRPr="005E591C" w:rsidRDefault="00AC013C" w:rsidP="005E591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 xml:space="preserve">Epididymis secretory sperm binding protein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1E3DD93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DB83D92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2.046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201EFCD5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0.006717</w:t>
            </w:r>
          </w:p>
        </w:tc>
      </w:tr>
      <w:tr w:rsidR="005E591C" w:rsidRPr="005E591C" w14:paraId="4917215E" w14:textId="77777777" w:rsidTr="00297D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37C95320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293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186CA84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O43615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6B140643" w14:textId="77777777" w:rsidR="00AC013C" w:rsidRPr="005E591C" w:rsidRDefault="00AC013C" w:rsidP="005E591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 xml:space="preserve">Mitochondrial import inner membrane translocase subunit Tim44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A413026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1E10CBB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2.044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21B21D34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0.023173</w:t>
            </w:r>
          </w:p>
        </w:tc>
      </w:tr>
      <w:tr w:rsidR="005E591C" w:rsidRPr="005E591C" w14:paraId="6F5C0E60" w14:textId="77777777" w:rsidTr="00297DC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1767E5F2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294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7ED43BE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Q32Q12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344C86CC" w14:textId="77777777" w:rsidR="00AC013C" w:rsidRPr="005E591C" w:rsidRDefault="00AC013C" w:rsidP="005E591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Nucleoside diphosphate kinase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6DC117A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63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3977F8F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2.042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1605961A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0.006509</w:t>
            </w:r>
          </w:p>
        </w:tc>
      </w:tr>
      <w:tr w:rsidR="005E591C" w:rsidRPr="005E591C" w14:paraId="2ADC4B6C" w14:textId="77777777" w:rsidTr="00297D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39A07C26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295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CC7A0A2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P30405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716A5717" w14:textId="77777777" w:rsidR="00AC013C" w:rsidRPr="005E591C" w:rsidRDefault="00AC013C" w:rsidP="005E591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 xml:space="preserve">Peptidyl-prolyl cis-trans isomerase F, mitochondrial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79C114F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950B23A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2.041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07D2538F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0.002834</w:t>
            </w:r>
          </w:p>
        </w:tc>
      </w:tr>
      <w:tr w:rsidR="005E591C" w:rsidRPr="005E591C" w14:paraId="3E4EC646" w14:textId="77777777" w:rsidTr="00297DC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60464A18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296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3956F16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A0A140VJY7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16D355D8" w14:textId="77777777" w:rsidR="00AC013C" w:rsidRPr="005E591C" w:rsidRDefault="00AC013C" w:rsidP="005E591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Thioredoxin domain-containing protein 17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490F172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78B822D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2.040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0E0DB112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0.002122</w:t>
            </w:r>
          </w:p>
        </w:tc>
      </w:tr>
      <w:tr w:rsidR="005E591C" w:rsidRPr="005E591C" w14:paraId="4DA160B6" w14:textId="77777777" w:rsidTr="00297D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6F1930E3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297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4755CEA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V9HWK0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157A5EF1" w14:textId="77777777" w:rsidR="00AC013C" w:rsidRPr="005E591C" w:rsidRDefault="00AC013C" w:rsidP="005E591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 xml:space="preserve">Signal recognition particle subunit SRP72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299068A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39C9E73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2.040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7A774BBC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0.016911</w:t>
            </w:r>
          </w:p>
        </w:tc>
      </w:tr>
      <w:tr w:rsidR="005E591C" w:rsidRPr="005E591C" w14:paraId="0AA0DA02" w14:textId="77777777" w:rsidTr="00297DC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4307F1DF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298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2D6C3FE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P50402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2429A1CB" w14:textId="77777777" w:rsidR="00AC013C" w:rsidRPr="005E591C" w:rsidRDefault="00AC013C" w:rsidP="005E591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Emerin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C30BD43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4D9AF59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2.040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4E28B47C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0.002735</w:t>
            </w:r>
          </w:p>
        </w:tc>
      </w:tr>
      <w:tr w:rsidR="005E591C" w:rsidRPr="005E591C" w14:paraId="0186B2BA" w14:textId="77777777" w:rsidTr="00297D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57D833D9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299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C4A03B8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H3BPC4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5E7D754C" w14:textId="77777777" w:rsidR="00AC013C" w:rsidRPr="005E591C" w:rsidRDefault="00AC013C" w:rsidP="005E591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 xml:space="preserve">SUMO-conjugating enzyme UBC9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E09BB14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65AB945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2.040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01825F17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0.003442</w:t>
            </w:r>
          </w:p>
        </w:tc>
      </w:tr>
      <w:tr w:rsidR="005E591C" w:rsidRPr="005E591C" w14:paraId="7F0C3BE3" w14:textId="77777777" w:rsidTr="00297DC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278333FC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300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F6E022D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B3KWE1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6A566FAB" w14:textId="77777777" w:rsidR="00AC013C" w:rsidRPr="005E591C" w:rsidRDefault="00AC013C" w:rsidP="005E591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Histidine--tRNA ligase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106EA56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1589858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2.039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4ED93D29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0.014070</w:t>
            </w:r>
          </w:p>
        </w:tc>
      </w:tr>
      <w:tr w:rsidR="005E591C" w:rsidRPr="005E591C" w14:paraId="28116B0D" w14:textId="77777777" w:rsidTr="00297D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1362662F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301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0F6D026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F8W6I7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579C08B0" w14:textId="77777777" w:rsidR="00AC013C" w:rsidRPr="005E591C" w:rsidRDefault="00AC013C" w:rsidP="005E591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Helix-destabilizing protein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8061B56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49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D536C16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2.039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44666A86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0.003211</w:t>
            </w:r>
          </w:p>
        </w:tc>
      </w:tr>
      <w:tr w:rsidR="005E591C" w:rsidRPr="005E591C" w14:paraId="2D1F23EE" w14:textId="77777777" w:rsidTr="00297DC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3F44996E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302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5BEE448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B4DHE8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47487765" w14:textId="77777777" w:rsidR="00AC013C" w:rsidRPr="005E591C" w:rsidRDefault="00AC013C" w:rsidP="005E591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 xml:space="preserve">RNA-binding protein Musashi homolog 2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2194458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E5FB7F6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2.038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192149F6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0.008576</w:t>
            </w:r>
          </w:p>
        </w:tc>
      </w:tr>
      <w:tr w:rsidR="005E591C" w:rsidRPr="005E591C" w14:paraId="48BD9DAB" w14:textId="77777777" w:rsidTr="00297D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1EB238D4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303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63AEEEA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Q5VT52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0DEC4EF1" w14:textId="77777777" w:rsidR="00AC013C" w:rsidRPr="005E591C" w:rsidRDefault="00AC013C" w:rsidP="005E591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 xml:space="preserve">Regulation of nuclear pre-mRNA domain-containing protein 2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D9D356A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316F062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2.036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3210C761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0.019228</w:t>
            </w:r>
          </w:p>
        </w:tc>
      </w:tr>
      <w:tr w:rsidR="005E591C" w:rsidRPr="005E591C" w14:paraId="651B032A" w14:textId="77777777" w:rsidTr="00297DC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2D568343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304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AF66885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A0A0G2JI43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0A14A597" w14:textId="77777777" w:rsidR="00AC013C" w:rsidRPr="005E591C" w:rsidRDefault="00AC013C" w:rsidP="005E591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 xml:space="preserve">HLA class II histocompatibility antigen, DM beta chain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5213B4A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6EC70E1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2.035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67B35043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0.007680</w:t>
            </w:r>
          </w:p>
        </w:tc>
      </w:tr>
      <w:tr w:rsidR="005E591C" w:rsidRPr="005E591C" w14:paraId="0FBF7FE1" w14:textId="77777777" w:rsidTr="00297D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58554084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305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998F51F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Q8WVV9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5C00990D" w14:textId="77777777" w:rsidR="00AC013C" w:rsidRPr="005E591C" w:rsidRDefault="00AC013C" w:rsidP="005E591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 xml:space="preserve">Heterogeneous nuclear ribonucleoprotein </w:t>
            </w:r>
            <w:r w:rsidRPr="005E591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L-like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DFC6C0E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7CA10E0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2.034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1DF65FA2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0.002713</w:t>
            </w:r>
          </w:p>
        </w:tc>
      </w:tr>
      <w:tr w:rsidR="005E591C" w:rsidRPr="005E591C" w14:paraId="40ADC293" w14:textId="77777777" w:rsidTr="00297DC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40998CCA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306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DBB081C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B4DL28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6B32F522" w14:textId="77777777" w:rsidR="00AC013C" w:rsidRPr="005E591C" w:rsidRDefault="00AC013C" w:rsidP="005E591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Grainyhead-like protein 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CF306D3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2598EAA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2.033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30C2EA92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0.038915</w:t>
            </w:r>
          </w:p>
        </w:tc>
      </w:tr>
      <w:tr w:rsidR="005E591C" w:rsidRPr="005E591C" w14:paraId="07A730C4" w14:textId="77777777" w:rsidTr="00297D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650E4B94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307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0766639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Q9Y263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093C8369" w14:textId="77777777" w:rsidR="00AC013C" w:rsidRPr="005E591C" w:rsidRDefault="00AC013C" w:rsidP="005E591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Phospholipase A-2-activating protein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189F96E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532EA32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2.033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1D4F561C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0.012630</w:t>
            </w:r>
          </w:p>
        </w:tc>
      </w:tr>
      <w:tr w:rsidR="005E591C" w:rsidRPr="005E591C" w14:paraId="38F32388" w14:textId="77777777" w:rsidTr="00297DC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34067258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308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65D7B13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A0A024R611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7B477153" w14:textId="77777777" w:rsidR="00AC013C" w:rsidRPr="005E591C" w:rsidRDefault="00AC013C" w:rsidP="005E591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 xml:space="preserve">Coronin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ED36CDE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0047A43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2.032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16D30853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0.003275</w:t>
            </w:r>
          </w:p>
        </w:tc>
      </w:tr>
      <w:tr w:rsidR="005E591C" w:rsidRPr="005E591C" w14:paraId="287F4B16" w14:textId="77777777" w:rsidTr="00297D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62A6E7E7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309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81B7E68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Q5TZP7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11CD2E6E" w14:textId="77777777" w:rsidR="00AC013C" w:rsidRPr="005E591C" w:rsidRDefault="00AC013C" w:rsidP="005E591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 xml:space="preserve">DNA-(apurinic or apyrimidinic site) endonuclease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77AF2DA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2C35437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2.032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6A826C3D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0.015143</w:t>
            </w:r>
          </w:p>
        </w:tc>
      </w:tr>
      <w:tr w:rsidR="005E591C" w:rsidRPr="005E591C" w14:paraId="493BF1E0" w14:textId="77777777" w:rsidTr="00297DC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36704630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310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C4165F3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J3QQV2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43F0CBD5" w14:textId="77777777" w:rsidR="00AC013C" w:rsidRPr="005E591C" w:rsidRDefault="00AC013C" w:rsidP="005E591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 xml:space="preserve">Monocarboxylate transporter 4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7C878D5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0D03DAD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2.032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3FDAD576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0.018316</w:t>
            </w:r>
          </w:p>
        </w:tc>
      </w:tr>
      <w:tr w:rsidR="005E591C" w:rsidRPr="005E591C" w14:paraId="29722514" w14:textId="77777777" w:rsidTr="00297D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1BBAE855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311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C6FC311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H0Y449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169B5A3D" w14:textId="77777777" w:rsidR="00AC013C" w:rsidRPr="005E591C" w:rsidRDefault="00AC013C" w:rsidP="005E591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Y-box-binding protein 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0E1A1C3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B079A3E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2.030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7DB525A5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0.002601</w:t>
            </w:r>
          </w:p>
        </w:tc>
      </w:tr>
      <w:tr w:rsidR="005E591C" w:rsidRPr="005E591C" w14:paraId="3151EC21" w14:textId="77777777" w:rsidTr="00297DC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1B0526BE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312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FABFC86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Q5T5C7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74036EAD" w14:textId="77777777" w:rsidR="00AC013C" w:rsidRPr="005E591C" w:rsidRDefault="00AC013C" w:rsidP="005E591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Seryl-tRNA synthetase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2B9E66C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0C99592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2.029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007C082A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0.013168</w:t>
            </w:r>
          </w:p>
        </w:tc>
      </w:tr>
      <w:tr w:rsidR="005E591C" w:rsidRPr="005E591C" w14:paraId="69EFB754" w14:textId="77777777" w:rsidTr="00297D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2EDC82A9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313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C8D561C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B5MDF5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352D6805" w14:textId="77777777" w:rsidR="00AC013C" w:rsidRPr="005E591C" w:rsidRDefault="00AC013C" w:rsidP="005E591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 xml:space="preserve">GTP-binding nuclear protein Ran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9FC62EE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26C1981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2.028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181B49ED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0.014575</w:t>
            </w:r>
          </w:p>
        </w:tc>
      </w:tr>
      <w:tr w:rsidR="005E591C" w:rsidRPr="005E591C" w14:paraId="5402B9D9" w14:textId="77777777" w:rsidTr="00297DC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2C58EE21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314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AB42EF1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D6W5K2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1D79D448" w14:textId="77777777" w:rsidR="00AC013C" w:rsidRPr="005E591C" w:rsidRDefault="00AC013C" w:rsidP="005E591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Thymosin, beta 10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5D183E1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1BD31A5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2.027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422657CA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0.000377</w:t>
            </w:r>
          </w:p>
        </w:tc>
      </w:tr>
      <w:tr w:rsidR="005E591C" w:rsidRPr="005E591C" w14:paraId="5BD2AA77" w14:textId="77777777" w:rsidTr="00297D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07A08F07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315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59BC72D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B4DT57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3434D5B3" w14:textId="77777777" w:rsidR="00AC013C" w:rsidRPr="005E591C" w:rsidRDefault="00AC013C" w:rsidP="005E591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 xml:space="preserve"> Serine/threonine-protein kinase 24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9F71163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662E93E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2.027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5B9AC70A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0.009620</w:t>
            </w:r>
          </w:p>
        </w:tc>
      </w:tr>
      <w:tr w:rsidR="005E591C" w:rsidRPr="005E591C" w14:paraId="63A57612" w14:textId="77777777" w:rsidTr="00297DC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3BE27D49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316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AED1C21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P07357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755D0A2F" w14:textId="77777777" w:rsidR="00AC013C" w:rsidRPr="005E591C" w:rsidRDefault="00AC013C" w:rsidP="005E591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Complement component C8 alpha chain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D5C9202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359FD9E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2.026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1E63544B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0.009444</w:t>
            </w:r>
          </w:p>
        </w:tc>
      </w:tr>
      <w:tr w:rsidR="005E591C" w:rsidRPr="005E591C" w14:paraId="5A220032" w14:textId="77777777" w:rsidTr="00297D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5DAF6C8D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317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DE43929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O14561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2771AEDD" w14:textId="77777777" w:rsidR="00AC013C" w:rsidRPr="005E591C" w:rsidRDefault="00AC013C" w:rsidP="005E591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Acyl carrier protein, mitochondrial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F4E2D60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52F9498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2.024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0D644118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0.035393</w:t>
            </w:r>
          </w:p>
        </w:tc>
      </w:tr>
      <w:tr w:rsidR="005E591C" w:rsidRPr="005E591C" w14:paraId="547B1BE6" w14:textId="77777777" w:rsidTr="00297DC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656E6D22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318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85D8B90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Q15022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17C007D4" w14:textId="77777777" w:rsidR="00AC013C" w:rsidRPr="005E591C" w:rsidRDefault="00AC013C" w:rsidP="005E591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Polycomb protein SUZ12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CF914CD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A9FCC92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2.024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1F77DD8D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0.019890</w:t>
            </w:r>
          </w:p>
        </w:tc>
      </w:tr>
      <w:tr w:rsidR="005E591C" w:rsidRPr="005E591C" w14:paraId="413BA3EF" w14:textId="77777777" w:rsidTr="00297D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11EA30CE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319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05F180A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P61326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3B2A233B" w14:textId="77777777" w:rsidR="00AC013C" w:rsidRPr="005E591C" w:rsidRDefault="00AC013C" w:rsidP="005E591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 xml:space="preserve">Protein mago nashi homolog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A9661FA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639A1F7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2.023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7C075B04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0.004998</w:t>
            </w:r>
          </w:p>
        </w:tc>
      </w:tr>
      <w:tr w:rsidR="005E591C" w:rsidRPr="005E591C" w14:paraId="60054D08" w14:textId="77777777" w:rsidTr="00297DC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280CEEDA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320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333F1AC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Q5T7C4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4ACB0A1B" w14:textId="77777777" w:rsidR="00AC013C" w:rsidRPr="005E591C" w:rsidRDefault="00AC013C" w:rsidP="005E591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High mobility group protein B1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A4F979B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A78016F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2.022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38DBB6EC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0.003401</w:t>
            </w:r>
          </w:p>
        </w:tc>
      </w:tr>
      <w:tr w:rsidR="005E591C" w:rsidRPr="005E591C" w14:paraId="474D8E4E" w14:textId="77777777" w:rsidTr="00297D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466908D1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321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6841CC2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Q9NXE4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5550085B" w14:textId="77777777" w:rsidR="00AC013C" w:rsidRPr="005E591C" w:rsidRDefault="00AC013C" w:rsidP="005E591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 xml:space="preserve">Sphingomyelin phosphodiesterase 4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A5D68A4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C8456C2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2.021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2C0141FF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0.013455</w:t>
            </w:r>
          </w:p>
        </w:tc>
      </w:tr>
      <w:tr w:rsidR="005E591C" w:rsidRPr="005E591C" w14:paraId="795F0E66" w14:textId="77777777" w:rsidTr="00297DC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055928CC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322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87EC126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Q5JUW8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41C49AA2" w14:textId="77777777" w:rsidR="00AC013C" w:rsidRPr="005E591C" w:rsidRDefault="00AC013C" w:rsidP="005E591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 xml:space="preserve">Discs, large homolog 3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E6D0BCC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86A6DDF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2.020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1605D8E9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0.039887</w:t>
            </w:r>
          </w:p>
        </w:tc>
      </w:tr>
      <w:tr w:rsidR="005E591C" w:rsidRPr="005E591C" w14:paraId="42283EC7" w14:textId="77777777" w:rsidTr="00297D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4EB86241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323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29E338E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H3BTA3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5A2C7D31" w14:textId="77777777" w:rsidR="00AC013C" w:rsidRPr="005E591C" w:rsidRDefault="00AC013C" w:rsidP="005E591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E3 ubiquitin-protein ligase CHIP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7CB99E3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8DB988B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2.020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7B77E8BB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0.007589</w:t>
            </w:r>
          </w:p>
        </w:tc>
      </w:tr>
      <w:tr w:rsidR="005E591C" w:rsidRPr="005E591C" w14:paraId="3E776A5A" w14:textId="77777777" w:rsidTr="00297DC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1CFD210D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324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5E9B183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B1AJY5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614BB47F" w14:textId="77777777" w:rsidR="00AC013C" w:rsidRPr="005E591C" w:rsidRDefault="00AC013C" w:rsidP="005E591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 xml:space="preserve">26S proteasome non-ATPase regulatory subunit 10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0585809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8361A53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2.020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5E9CBFD0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0.002266</w:t>
            </w:r>
          </w:p>
        </w:tc>
      </w:tr>
      <w:tr w:rsidR="005E591C" w:rsidRPr="005E591C" w14:paraId="250B16DC" w14:textId="77777777" w:rsidTr="00297D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0637C5BB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325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4A951E7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Q5SY76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0EB7E2E3" w14:textId="77777777" w:rsidR="00AC013C" w:rsidRPr="005E591C" w:rsidRDefault="00AC013C" w:rsidP="005E591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 xml:space="preserve">Kinetochore-associated protein NSL1 homolog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F87DB62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9F80BED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2.018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1BEE6E53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0.007701</w:t>
            </w:r>
          </w:p>
        </w:tc>
      </w:tr>
      <w:tr w:rsidR="005E591C" w:rsidRPr="005E591C" w14:paraId="0293926D" w14:textId="77777777" w:rsidTr="00297DC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3578ABF2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326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1693B54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H0YBU9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6D15EC3D" w14:textId="77777777" w:rsidR="00AC013C" w:rsidRPr="005E591C" w:rsidRDefault="00AC013C" w:rsidP="005E591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 xml:space="preserve">RNA-binding protein with multiple-splicing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D14E18F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51E1F77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2.016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0FA9DD18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0.012436</w:t>
            </w:r>
          </w:p>
        </w:tc>
      </w:tr>
      <w:tr w:rsidR="005E591C" w:rsidRPr="005E591C" w14:paraId="5654F801" w14:textId="77777777" w:rsidTr="00297D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7265159E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327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AFB4D2E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Q07820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05CCB528" w14:textId="77777777" w:rsidR="00AC013C" w:rsidRPr="005E591C" w:rsidRDefault="00AC013C" w:rsidP="005E591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Induced myeloid leukemia cell differentiation protein Mcl-1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94E7209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1798714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2.016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5E3FF2DD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0.006583</w:t>
            </w:r>
          </w:p>
        </w:tc>
      </w:tr>
      <w:tr w:rsidR="005E591C" w:rsidRPr="005E591C" w14:paraId="5CD64177" w14:textId="77777777" w:rsidTr="00297DC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14BB1189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328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79C8012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A0A7I2V584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79EA216E" w14:textId="77777777" w:rsidR="00AC013C" w:rsidRPr="005E591C" w:rsidRDefault="00AC013C" w:rsidP="005E591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 xml:space="preserve">Signal recognition particle 54 kDa protein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6117292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6651D64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2.015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70252A57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0.014160</w:t>
            </w:r>
          </w:p>
        </w:tc>
      </w:tr>
      <w:tr w:rsidR="005E591C" w:rsidRPr="005E591C" w14:paraId="2C0ACF27" w14:textId="77777777" w:rsidTr="00297D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229A67CC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329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88CB05D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P04792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68569C8D" w14:textId="77777777" w:rsidR="00AC013C" w:rsidRPr="005E591C" w:rsidRDefault="00AC013C" w:rsidP="005E591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 xml:space="preserve">Heat shock protein beta-1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DC0B2F9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72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49EEDEC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2.015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201A4D0E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0.037101</w:t>
            </w:r>
          </w:p>
        </w:tc>
      </w:tr>
      <w:tr w:rsidR="005E591C" w:rsidRPr="005E591C" w14:paraId="29A04861" w14:textId="77777777" w:rsidTr="00297DC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35B9E66E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330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7C9ECF1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A0A1W6C2K7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5893B15E" w14:textId="77777777" w:rsidR="00AC013C" w:rsidRPr="005E591C" w:rsidRDefault="00AC013C" w:rsidP="005E591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MHC class I antigen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508387E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76C0F58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2.015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27956715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0.013688</w:t>
            </w:r>
          </w:p>
        </w:tc>
      </w:tr>
      <w:tr w:rsidR="005E591C" w:rsidRPr="005E591C" w14:paraId="5017993D" w14:textId="77777777" w:rsidTr="00297D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05056A1D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331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BC488D7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W6A4U0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7DC283AF" w14:textId="77777777" w:rsidR="00AC013C" w:rsidRPr="005E591C" w:rsidRDefault="00AC013C" w:rsidP="005E591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 xml:space="preserve">Tetraspanin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A42B9C6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CDDBBAB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2.014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417567B0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0.007552</w:t>
            </w:r>
          </w:p>
        </w:tc>
      </w:tr>
      <w:tr w:rsidR="005E591C" w:rsidRPr="005E591C" w14:paraId="52CC1492" w14:textId="77777777" w:rsidTr="00297DC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345E8BE2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332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A2924F6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Q99523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077BAC44" w14:textId="77777777" w:rsidR="00AC013C" w:rsidRPr="005E591C" w:rsidRDefault="00AC013C" w:rsidP="005E591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 xml:space="preserve">Sortilin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E8C5757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8FF65A4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2.013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58EB37E4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0.004033</w:t>
            </w:r>
          </w:p>
        </w:tc>
      </w:tr>
      <w:tr w:rsidR="005E591C" w:rsidRPr="005E591C" w14:paraId="1F2760FB" w14:textId="77777777" w:rsidTr="00297D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7A3E10B5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333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A13F0A2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A0A024R0Q0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2A033A83" w14:textId="77777777" w:rsidR="00AC013C" w:rsidRPr="005E591C" w:rsidRDefault="00AC013C" w:rsidP="005E591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 xml:space="preserve">Protein SMG9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8E88E40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CA62535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2.012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3CEE5B0A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0.011825</w:t>
            </w:r>
          </w:p>
        </w:tc>
      </w:tr>
      <w:tr w:rsidR="005E591C" w:rsidRPr="005E591C" w14:paraId="5CCF49C3" w14:textId="77777777" w:rsidTr="00297DC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44C04890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334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FAC8BD0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B3KUB4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397C79B0" w14:textId="77777777" w:rsidR="00AC013C" w:rsidRPr="005E591C" w:rsidRDefault="00AC013C" w:rsidP="005E591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 xml:space="preserve">Carbonic anhydrase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7552795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8DC6662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2.012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5A507CC4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0.018678</w:t>
            </w:r>
          </w:p>
        </w:tc>
      </w:tr>
      <w:tr w:rsidR="005E591C" w:rsidRPr="005E591C" w14:paraId="2E9ACA77" w14:textId="77777777" w:rsidTr="00297D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174DA086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335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813F0A0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P52597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5002E997" w14:textId="5E0F8B24" w:rsidR="00AC013C" w:rsidRPr="005E591C" w:rsidRDefault="00AC013C" w:rsidP="005E591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Heterogeneous nuclear ribonucleoprotein F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AC819ED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9976B4C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2.011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10FC000E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0.004668</w:t>
            </w:r>
          </w:p>
        </w:tc>
      </w:tr>
      <w:tr w:rsidR="005E591C" w:rsidRPr="005E591C" w14:paraId="140C7B60" w14:textId="77777777" w:rsidTr="00297DC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0356059C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336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621E500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Q99985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2D5AF4BD" w14:textId="77777777" w:rsidR="00AC013C" w:rsidRPr="005E591C" w:rsidRDefault="00AC013C" w:rsidP="005E591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 xml:space="preserve">Semaphorin-3C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56BB1EE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F95C4EF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2.011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0FB0FDFD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0.034810</w:t>
            </w:r>
          </w:p>
        </w:tc>
      </w:tr>
      <w:tr w:rsidR="005E591C" w:rsidRPr="005E591C" w14:paraId="4EEF8335" w14:textId="77777777" w:rsidTr="00297D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3DE5C8A6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337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34F59AE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B7Z4V2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063025BB" w14:textId="77777777" w:rsidR="00AC013C" w:rsidRPr="005E591C" w:rsidRDefault="00AC013C" w:rsidP="005E591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75 kDa glucose-regulated protein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0242F49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53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736A76A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2.010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56C14135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0.014753</w:t>
            </w:r>
          </w:p>
        </w:tc>
      </w:tr>
      <w:tr w:rsidR="005E591C" w:rsidRPr="005E591C" w14:paraId="5553E7DD" w14:textId="77777777" w:rsidTr="00297DC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55896790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338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356DAF4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A0A2U3TZV8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061A7BBD" w14:textId="77777777" w:rsidR="00AC013C" w:rsidRPr="005E591C" w:rsidRDefault="00AC013C" w:rsidP="005E591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 xml:space="preserve">Phosphoinositide phospholipase C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109C4DF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ED2763B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2.008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5B0E7964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0.012303</w:t>
            </w:r>
          </w:p>
        </w:tc>
      </w:tr>
      <w:tr w:rsidR="005E591C" w:rsidRPr="005E591C" w14:paraId="7A78B259" w14:textId="77777777" w:rsidTr="00297D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0EF2F0C4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339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90B3CC3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A0A024R884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5F26C919" w14:textId="77777777" w:rsidR="00AC013C" w:rsidRPr="005E591C" w:rsidRDefault="00AC013C" w:rsidP="005E591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 xml:space="preserve">Tenascin C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DFDB020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42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85AB8FB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2.008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0B774AAE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0.041163</w:t>
            </w:r>
          </w:p>
        </w:tc>
      </w:tr>
      <w:tr w:rsidR="005E591C" w:rsidRPr="005E591C" w14:paraId="3A0FC421" w14:textId="77777777" w:rsidTr="00297DC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035F08EE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340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FE64B07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M0R210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70D95110" w14:textId="77777777" w:rsidR="00AC013C" w:rsidRPr="005E591C" w:rsidRDefault="00AC013C" w:rsidP="005E591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 xml:space="preserve">40S ribosomal protein S16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C07C706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16B26E5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2.008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76BFE060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0.011880</w:t>
            </w:r>
          </w:p>
        </w:tc>
      </w:tr>
      <w:tr w:rsidR="005E591C" w:rsidRPr="005E591C" w14:paraId="4E5E8F20" w14:textId="77777777" w:rsidTr="00297D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09E3E635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341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70325EC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A8K9X0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1ED277B9" w14:textId="77777777" w:rsidR="00AC013C" w:rsidRPr="005E591C" w:rsidRDefault="00AC013C" w:rsidP="005E591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 xml:space="preserve">Protein YIPF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B47B566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906BE94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2.008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72CA1A44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0.010108</w:t>
            </w:r>
          </w:p>
        </w:tc>
      </w:tr>
      <w:tr w:rsidR="005E591C" w:rsidRPr="005E591C" w14:paraId="2AE66EC4" w14:textId="77777777" w:rsidTr="00297DC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1CA5922C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342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6E569C5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Q9NSK0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7A175E7D" w14:textId="77777777" w:rsidR="00AC013C" w:rsidRPr="005E591C" w:rsidRDefault="00AC013C" w:rsidP="005E591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 xml:space="preserve">Kinesin light chain 4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D90DCE4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976FDDA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2.008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14F58B1C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0.019367</w:t>
            </w:r>
          </w:p>
        </w:tc>
      </w:tr>
      <w:tr w:rsidR="005E591C" w:rsidRPr="005E591C" w14:paraId="7629D9A4" w14:textId="77777777" w:rsidTr="00297D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65341484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lastRenderedPageBreak/>
              <w:t>343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A03F874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P07996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255F2E38" w14:textId="77777777" w:rsidR="00AC013C" w:rsidRPr="005E591C" w:rsidRDefault="00AC013C" w:rsidP="005E591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 xml:space="preserve">Thrombospondin-1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F7CD709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352530F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2.006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08491150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0.005425</w:t>
            </w:r>
          </w:p>
        </w:tc>
      </w:tr>
      <w:tr w:rsidR="005E591C" w:rsidRPr="005E591C" w14:paraId="1C93FAD5" w14:textId="77777777" w:rsidTr="00297DC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3E8F6686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344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E5CFA46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S4TZI3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6FFA0FDE" w14:textId="77777777" w:rsidR="00AC013C" w:rsidRPr="005E591C" w:rsidRDefault="00AC013C" w:rsidP="005E591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MHC class I antigen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73F9994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DF3AC31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2.005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58219D14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0.004620</w:t>
            </w:r>
          </w:p>
        </w:tc>
      </w:tr>
      <w:tr w:rsidR="005E591C" w:rsidRPr="005E591C" w14:paraId="7E2DCE9C" w14:textId="77777777" w:rsidTr="00297D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740A8CCD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345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3C882FE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Q8NHP8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4E56211D" w14:textId="77777777" w:rsidR="00AC013C" w:rsidRPr="005E591C" w:rsidRDefault="00AC013C" w:rsidP="005E591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 xml:space="preserve">Putative phospholipase B-like 2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9414361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7C2C505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2.004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460D100E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0.005122</w:t>
            </w:r>
          </w:p>
        </w:tc>
      </w:tr>
      <w:tr w:rsidR="005E591C" w:rsidRPr="005E591C" w14:paraId="135093D0" w14:textId="77777777" w:rsidTr="00297DC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3E5C3B98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346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367190C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A0A384NKJ3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5538D19A" w14:textId="77777777" w:rsidR="00AC013C" w:rsidRPr="005E591C" w:rsidRDefault="00AC013C" w:rsidP="005E591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Epididymis secretory sperm binding protein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FCDDEAD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7E49BF8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2.002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38403C28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0.022399</w:t>
            </w:r>
          </w:p>
        </w:tc>
      </w:tr>
      <w:tr w:rsidR="005E591C" w:rsidRPr="005E591C" w14:paraId="6C3EB231" w14:textId="77777777" w:rsidTr="00297D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15435EC4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347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49754A0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A0A2X0TVZ9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4C966CA5" w14:textId="77777777" w:rsidR="00AC013C" w:rsidRPr="005E591C" w:rsidRDefault="00AC013C" w:rsidP="005E591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 xml:space="preserve">Phosphoinositide 5-phosphatase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1D2CCB5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F0422A1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2.002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6CB16363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0.002271</w:t>
            </w:r>
          </w:p>
        </w:tc>
      </w:tr>
      <w:tr w:rsidR="005E591C" w:rsidRPr="005E591C" w14:paraId="389D8791" w14:textId="77777777" w:rsidTr="00297DC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3C46EAED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348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7AF59F2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A0A590UJS9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6D1A5634" w14:textId="77777777" w:rsidR="00AC013C" w:rsidRPr="005E591C" w:rsidRDefault="00AC013C" w:rsidP="005E591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 xml:space="preserve">Disks large homolog 1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669F90F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A848B24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2.002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59DAC3FC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0.020577</w:t>
            </w:r>
          </w:p>
        </w:tc>
      </w:tr>
      <w:tr w:rsidR="005E591C" w:rsidRPr="005E591C" w14:paraId="31F232D8" w14:textId="77777777" w:rsidTr="00297D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0E66AA88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349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3A8E99E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G3V159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52170D71" w14:textId="77777777" w:rsidR="00AC013C" w:rsidRPr="005E591C" w:rsidRDefault="00AC013C" w:rsidP="005E591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Hermansky-Pudlak syndrome 5 protein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96B86FC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D2650B6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2.002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11F2FD75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0.001886</w:t>
            </w:r>
          </w:p>
        </w:tc>
      </w:tr>
      <w:tr w:rsidR="005E591C" w:rsidRPr="005E591C" w14:paraId="3A448FEC" w14:textId="77777777" w:rsidTr="00297DC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33954AEE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350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1686ABA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A0A7P0TAQ9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1DD30204" w14:textId="77777777" w:rsidR="00AC013C" w:rsidRPr="005E591C" w:rsidRDefault="00AC013C" w:rsidP="005E591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 xml:space="preserve">DnaJ homolog subfamily C member 10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3011FE2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D30EA92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2.001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78A3AD84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0.005001</w:t>
            </w:r>
          </w:p>
        </w:tc>
      </w:tr>
      <w:tr w:rsidR="005E591C" w:rsidRPr="005E591C" w14:paraId="564C2187" w14:textId="77777777" w:rsidTr="00297D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73522B05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351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2495A4D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Q53G47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4319FCA3" w14:textId="77777777" w:rsidR="00AC013C" w:rsidRPr="005E591C" w:rsidRDefault="00AC013C" w:rsidP="005E591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 xml:space="preserve">LUC7-like isoform b variant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6FDC9B0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12F41EC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2.001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6D00E488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0.008698</w:t>
            </w:r>
          </w:p>
        </w:tc>
      </w:tr>
      <w:tr w:rsidR="005E591C" w:rsidRPr="005E591C" w14:paraId="26B3C02C" w14:textId="77777777" w:rsidTr="00297DC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41AF1614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352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4EED587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A0A7I2V5W9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09829B33" w14:textId="77777777" w:rsidR="00AC013C" w:rsidRPr="005E591C" w:rsidRDefault="00AC013C" w:rsidP="005E591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Polyadenylate-binding protein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288B071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0E5D2BF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2.000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0BD287E3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0.014486</w:t>
            </w:r>
          </w:p>
        </w:tc>
      </w:tr>
      <w:tr w:rsidR="005E591C" w:rsidRPr="005E591C" w14:paraId="01B4580D" w14:textId="77777777" w:rsidTr="00297D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58E01982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353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83F774B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A0A024R5H0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25D038FC" w14:textId="77777777" w:rsidR="00AC013C" w:rsidRPr="005E591C" w:rsidRDefault="00AC013C" w:rsidP="005E591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Barrier to autointegration factor 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026F2FD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64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144ACC7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2.000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32A5121B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0.000423</w:t>
            </w:r>
          </w:p>
        </w:tc>
      </w:tr>
      <w:tr w:rsidR="005E591C" w:rsidRPr="005E591C" w14:paraId="326AE6E6" w14:textId="77777777" w:rsidTr="00297DC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7EA28DB6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354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D2378A7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Q59EC0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14D8810D" w14:textId="77777777" w:rsidR="00AC013C" w:rsidRPr="005E591C" w:rsidRDefault="00AC013C" w:rsidP="005E591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 xml:space="preserve">Adenosine deaminase, RNA-specific isoform ADAR-a variant 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0DB9628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31C4C7C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2.000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3FAEDD41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0.012711</w:t>
            </w:r>
          </w:p>
        </w:tc>
      </w:tr>
      <w:tr w:rsidR="005E591C" w:rsidRPr="005E591C" w14:paraId="7D3C7A4E" w14:textId="77777777" w:rsidTr="00297D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4A28C8B1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355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9A7FE8D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B4DUD7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5CDD2F4D" w14:textId="77777777" w:rsidR="00AC013C" w:rsidRPr="005E591C" w:rsidRDefault="00AC013C" w:rsidP="005E591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transcript variant 4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C6C9323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C556A59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2.000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53DDC0DB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0.015582</w:t>
            </w:r>
          </w:p>
        </w:tc>
      </w:tr>
      <w:tr w:rsidR="005E591C" w:rsidRPr="005E591C" w14:paraId="6FA4E51E" w14:textId="77777777" w:rsidTr="00297DC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142CFFFE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356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D657E47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O94925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59AA3CD0" w14:textId="77777777" w:rsidR="00AC013C" w:rsidRPr="005E591C" w:rsidRDefault="00AC013C" w:rsidP="005E591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 xml:space="preserve">Glutaminase kidney isoform, mitochondrial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2EBDB4A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D489D04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2.000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45BC9B76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0.004068</w:t>
            </w:r>
          </w:p>
        </w:tc>
      </w:tr>
      <w:tr w:rsidR="005E591C" w:rsidRPr="005E591C" w14:paraId="7CE8A635" w14:textId="77777777" w:rsidTr="00297D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23F69547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357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5C9957E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Q9H792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6178CE4D" w14:textId="77777777" w:rsidR="00AC013C" w:rsidRPr="005E591C" w:rsidRDefault="00AC013C" w:rsidP="005E591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 xml:space="preserve">Inactive tyrosine-protein kinase PEAK1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28F3D68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C33AC06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2.000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655B5C16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0.005385</w:t>
            </w:r>
          </w:p>
        </w:tc>
      </w:tr>
      <w:tr w:rsidR="005E591C" w:rsidRPr="005E591C" w14:paraId="36F91FDA" w14:textId="77777777" w:rsidTr="00297DC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043D46E1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358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DD4D086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P30154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285073A8" w14:textId="77777777" w:rsidR="00AC013C" w:rsidRPr="005E591C" w:rsidRDefault="00AC013C" w:rsidP="005E591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 xml:space="preserve">Serine/threonine-protein phosphatase 2A 65 kDa regulatory subunit A beta isoform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171B8BE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2C91A27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2.000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27FD2ECC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0.043870</w:t>
            </w:r>
          </w:p>
        </w:tc>
      </w:tr>
      <w:tr w:rsidR="005E591C" w:rsidRPr="005E591C" w14:paraId="6CA3097D" w14:textId="77777777" w:rsidTr="00297D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0E47BC93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359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11A06BA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Q12860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0E80F7AC" w14:textId="77777777" w:rsidR="00AC013C" w:rsidRPr="005E591C" w:rsidRDefault="00AC013C" w:rsidP="005E591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 xml:space="preserve">Contactin-1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4AA3CC2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1E98598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0.651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46B6C4A7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0.039058</w:t>
            </w:r>
          </w:p>
        </w:tc>
      </w:tr>
      <w:tr w:rsidR="005E591C" w:rsidRPr="005E591C" w14:paraId="46515B2C" w14:textId="77777777" w:rsidTr="00297DC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45B003E9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360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C92D318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H0UI49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77B90433" w14:textId="77777777" w:rsidR="00AC013C" w:rsidRPr="005E591C" w:rsidRDefault="00AC013C" w:rsidP="005E591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Laminin, alpha 4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FE3197B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6554E64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0.633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61AD0979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0.007482</w:t>
            </w:r>
          </w:p>
        </w:tc>
      </w:tr>
      <w:tr w:rsidR="005E591C" w:rsidRPr="005E591C" w14:paraId="792CF6D0" w14:textId="77777777" w:rsidTr="00297D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3A237642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361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D7CA28E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Q9NPG2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317526F6" w14:textId="77777777" w:rsidR="00AC013C" w:rsidRPr="005E591C" w:rsidRDefault="00AC013C" w:rsidP="005E591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 xml:space="preserve">Neuroglobin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6646B21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56EC0EF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0.631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04EC52B1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0.013906</w:t>
            </w:r>
          </w:p>
        </w:tc>
      </w:tr>
      <w:tr w:rsidR="005E591C" w:rsidRPr="005E591C" w14:paraId="001A4CF2" w14:textId="77777777" w:rsidTr="00297DC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4D057156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362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4D9E01C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K7EKY5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15777348" w14:textId="77777777" w:rsidR="00AC013C" w:rsidRPr="005E591C" w:rsidRDefault="00AC013C" w:rsidP="005E591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 xml:space="preserve">Carbonate dehydratase IV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28E5438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941B1A0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0.591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78481353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0.017188</w:t>
            </w:r>
          </w:p>
        </w:tc>
      </w:tr>
      <w:tr w:rsidR="005E591C" w:rsidRPr="005E591C" w14:paraId="25E8A69D" w14:textId="77777777" w:rsidTr="00297D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0C0681B6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363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0AAD385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Q9BVQ7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64818A91" w14:textId="77777777" w:rsidR="00AC013C" w:rsidRPr="005E591C" w:rsidRDefault="00AC013C" w:rsidP="005E591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 xml:space="preserve">Spermatogenesis-associated protein 5-like protein 1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8ADD7EE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041BDF3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0.578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1520C9C1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0.002188</w:t>
            </w:r>
          </w:p>
        </w:tc>
      </w:tr>
      <w:tr w:rsidR="005E591C" w:rsidRPr="005E591C" w14:paraId="25F783B8" w14:textId="77777777" w:rsidTr="00297DC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694CA309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364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C176D7B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Q6UWR7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69CFE006" w14:textId="77777777" w:rsidR="00AC013C" w:rsidRPr="005E591C" w:rsidRDefault="00AC013C" w:rsidP="005E591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 xml:space="preserve">Glycerophosphocholine cholinephosphodiesterase ENPP6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6D225F0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7064746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0.541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36E90F2A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0.046745</w:t>
            </w:r>
          </w:p>
        </w:tc>
      </w:tr>
      <w:tr w:rsidR="005E591C" w:rsidRPr="005E591C" w14:paraId="2C07A360" w14:textId="77777777" w:rsidTr="00297D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2384EBEF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365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D5BEB3E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B4E0A4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0A5C84F1" w14:textId="77777777" w:rsidR="00AC013C" w:rsidRPr="005E591C" w:rsidRDefault="00AC013C" w:rsidP="005E591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transcript variant 3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A64B5BE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83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49D0999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0.529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378608AD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0.001555</w:t>
            </w:r>
          </w:p>
        </w:tc>
      </w:tr>
      <w:tr w:rsidR="005E591C" w:rsidRPr="005E591C" w14:paraId="173DB267" w14:textId="77777777" w:rsidTr="00297DC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3C135B23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366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D9C2F92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B3KWC2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7BD9D66B" w14:textId="77777777" w:rsidR="00AC013C" w:rsidRPr="005E591C" w:rsidRDefault="00AC013C" w:rsidP="005E591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 xml:space="preserve"> Contactin-2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F03B3AA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C107711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0.523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1EB4C030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0.010587</w:t>
            </w:r>
          </w:p>
        </w:tc>
      </w:tr>
      <w:tr w:rsidR="005E591C" w:rsidRPr="005E591C" w14:paraId="7DE880C2" w14:textId="77777777" w:rsidTr="00297D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34F1DF67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367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E143EEC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A0A6I8PS19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29BEA8AC" w14:textId="77777777" w:rsidR="00AC013C" w:rsidRPr="005E591C" w:rsidRDefault="00AC013C" w:rsidP="005E591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Guanine nucleotide binding protein-like 3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2598629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F7C84CD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0.467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36FF5EE6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0.004570</w:t>
            </w:r>
          </w:p>
        </w:tc>
      </w:tr>
      <w:tr w:rsidR="005E591C" w:rsidRPr="005E591C" w14:paraId="3967D5FC" w14:textId="77777777" w:rsidTr="00297DC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  <w:vAlign w:val="center"/>
          </w:tcPr>
          <w:p w14:paraId="5BA07F32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368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73C9095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B0I1P5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298381CA" w14:textId="77777777" w:rsidR="00AC013C" w:rsidRPr="005E591C" w:rsidRDefault="00AC013C" w:rsidP="005E591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Kidney ankyrin repeat-containing protein 3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516FE2C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E21A504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0.429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7BC46BC8" w14:textId="77777777" w:rsidR="00AC013C" w:rsidRPr="005E591C" w:rsidRDefault="00AC013C" w:rsidP="005E59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0.010223</w:t>
            </w:r>
          </w:p>
        </w:tc>
      </w:tr>
      <w:tr w:rsidR="005E591C" w:rsidRPr="005E591C" w14:paraId="66B363AF" w14:textId="77777777" w:rsidTr="00297D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5F8907FA" w14:textId="77777777" w:rsidR="00AC013C" w:rsidRPr="005E591C" w:rsidRDefault="00AC013C" w:rsidP="005E59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369</w:t>
            </w:r>
          </w:p>
        </w:tc>
        <w:tc>
          <w:tcPr>
            <w:tcW w:w="1418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2703DD16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B2R8H4</w:t>
            </w:r>
          </w:p>
        </w:tc>
        <w:tc>
          <w:tcPr>
            <w:tcW w:w="3260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5A45519C" w14:textId="77777777" w:rsidR="00AC013C" w:rsidRPr="005E591C" w:rsidRDefault="00AC013C" w:rsidP="005E591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Glucose transporter type 4</w:t>
            </w:r>
          </w:p>
        </w:tc>
        <w:tc>
          <w:tcPr>
            <w:tcW w:w="1276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3058A57D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53D181C1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0.284</w:t>
            </w:r>
          </w:p>
        </w:tc>
        <w:tc>
          <w:tcPr>
            <w:tcW w:w="925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276B9EAF" w14:textId="77777777" w:rsidR="00AC013C" w:rsidRPr="005E591C" w:rsidRDefault="00AC013C" w:rsidP="005E59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E591C">
              <w:rPr>
                <w:rFonts w:ascii="Times New Roman" w:hAnsi="Times New Roman" w:cs="Times New Roman"/>
                <w:sz w:val="18"/>
                <w:szCs w:val="18"/>
              </w:rPr>
              <w:t>0.011225</w:t>
            </w:r>
          </w:p>
        </w:tc>
      </w:tr>
    </w:tbl>
    <w:p w14:paraId="3FE5B098" w14:textId="77777777" w:rsidR="00AC013C" w:rsidRPr="00AC013C" w:rsidRDefault="00AC013C"/>
    <w:sectPr w:rsidR="00AC013C" w:rsidRPr="00AC013C" w:rsidSect="0037144B">
      <w:head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9EE417" w14:textId="77777777" w:rsidR="0037144B" w:rsidRDefault="0037144B">
      <w:r>
        <w:separator/>
      </w:r>
    </w:p>
  </w:endnote>
  <w:endnote w:type="continuationSeparator" w:id="0">
    <w:p w14:paraId="11F31727" w14:textId="77777777" w:rsidR="0037144B" w:rsidRDefault="003714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F9F374" w14:textId="77777777" w:rsidR="0037144B" w:rsidRDefault="0037144B">
      <w:r>
        <w:separator/>
      </w:r>
    </w:p>
  </w:footnote>
  <w:footnote w:type="continuationSeparator" w:id="0">
    <w:p w14:paraId="5EE77C41" w14:textId="77777777" w:rsidR="0037144B" w:rsidRDefault="003714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683B86" w14:textId="77777777" w:rsidR="00EE5C9C" w:rsidRDefault="00EE5C9C" w:rsidP="00DF195B">
    <w:pPr>
      <w:pStyle w:val="a3"/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013C"/>
    <w:rsid w:val="000C5C32"/>
    <w:rsid w:val="00297DC5"/>
    <w:rsid w:val="0037144B"/>
    <w:rsid w:val="005E591C"/>
    <w:rsid w:val="00761706"/>
    <w:rsid w:val="00A237DD"/>
    <w:rsid w:val="00A26145"/>
    <w:rsid w:val="00AC013C"/>
    <w:rsid w:val="00BF1FD6"/>
    <w:rsid w:val="00CB28C2"/>
    <w:rsid w:val="00EE5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035B06"/>
  <w15:chartTrackingRefBased/>
  <w15:docId w15:val="{26B447A6-DC86-4AED-9664-4B8B160F3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013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C013C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C013C"/>
    <w:rPr>
      <w:sz w:val="18"/>
      <w:szCs w:val="18"/>
    </w:rPr>
  </w:style>
  <w:style w:type="table" w:styleId="a5">
    <w:name w:val="Table Grid"/>
    <w:basedOn w:val="a1"/>
    <w:uiPriority w:val="39"/>
    <w:rsid w:val="00AC01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6">
    <w:name w:val="List Table 6 Colorful"/>
    <w:basedOn w:val="a1"/>
    <w:uiPriority w:val="51"/>
    <w:rsid w:val="00AC013C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a6">
    <w:name w:val="footer"/>
    <w:basedOn w:val="a"/>
    <w:link w:val="a7"/>
    <w:uiPriority w:val="99"/>
    <w:unhideWhenUsed/>
    <w:rsid w:val="00AC013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AC013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E655AF-F2C9-4B38-B881-4DCBD8CB25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3325</Words>
  <Characters>20052</Characters>
  <Application>Microsoft Office Word</Application>
  <DocSecurity>0</DocSecurity>
  <Lines>2864</Lines>
  <Paragraphs>2597</Paragraphs>
  <ScaleCrop>false</ScaleCrop>
  <Company/>
  <LinksUpToDate>false</LinksUpToDate>
  <CharactersWithSpaces>20780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木鱼</dc:creator>
  <cp:keywords/>
  <dc:description/>
  <cp:lastModifiedBy>16111</cp:lastModifiedBy>
  <cp:revision>2</cp:revision>
  <dcterms:created xsi:type="dcterms:W3CDTF">2024-02-17T16:03:00Z</dcterms:created>
  <dcterms:modified xsi:type="dcterms:W3CDTF">2024-02-17T16:03:00Z</dcterms:modified>
</cp:coreProperties>
</file>