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7E786B" w14:textId="65678214" w:rsidR="00983D31" w:rsidRPr="00FD37B7" w:rsidRDefault="00983D31" w:rsidP="00983D31">
      <w:pPr>
        <w:jc w:val="center"/>
        <w:rPr>
          <w:rFonts w:ascii="Times New Roman" w:hAnsi="Times New Roman" w:cs="Times New Roman"/>
          <w:b/>
          <w:sz w:val="24"/>
          <w:szCs w:val="24"/>
        </w:rPr>
      </w:pPr>
      <w:r>
        <w:rPr>
          <w:rFonts w:ascii="Times New Roman" w:hAnsi="Times New Roman" w:cs="Times New Roman"/>
          <w:b/>
          <w:sz w:val="24"/>
          <w:szCs w:val="24"/>
        </w:rPr>
        <w:t>Supplementary Material</w:t>
      </w:r>
    </w:p>
    <w:p w14:paraId="41DE7730" w14:textId="77777777" w:rsidR="00983D31" w:rsidRPr="00FD37B7" w:rsidRDefault="00983D31" w:rsidP="00983D31">
      <w:pPr>
        <w:jc w:val="center"/>
        <w:rPr>
          <w:rFonts w:ascii="Times New Roman" w:hAnsi="Times New Roman" w:cs="Times New Roman"/>
          <w:b/>
          <w:sz w:val="24"/>
          <w:szCs w:val="24"/>
        </w:rPr>
      </w:pPr>
    </w:p>
    <w:p w14:paraId="0E8F4FDF" w14:textId="77777777" w:rsidR="00983D31" w:rsidRPr="00FD37B7" w:rsidRDefault="00983D31" w:rsidP="00983D31">
      <w:pPr>
        <w:pStyle w:val="ListParagraph"/>
        <w:numPr>
          <w:ilvl w:val="0"/>
          <w:numId w:val="11"/>
        </w:numPr>
        <w:jc w:val="both"/>
        <w:rPr>
          <w:rFonts w:ascii="Times New Roman" w:hAnsi="Times New Roman" w:cs="Times New Roman"/>
          <w:b/>
          <w:sz w:val="24"/>
          <w:szCs w:val="24"/>
        </w:rPr>
      </w:pPr>
      <w:r w:rsidRPr="00FD37B7">
        <w:rPr>
          <w:rFonts w:ascii="Times New Roman" w:hAnsi="Times New Roman" w:cs="Times New Roman"/>
          <w:b/>
          <w:sz w:val="24"/>
          <w:szCs w:val="24"/>
        </w:rPr>
        <w:t>Data description</w:t>
      </w:r>
    </w:p>
    <w:p w14:paraId="2AF7D2EA" w14:textId="77777777" w:rsidR="00983D31" w:rsidRPr="00FD37B7" w:rsidRDefault="00983D31" w:rsidP="00983D31">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We collected</w:t>
      </w:r>
      <w:r w:rsidRPr="00FD37B7">
        <w:rPr>
          <w:rFonts w:ascii="Times New Roman" w:hAnsi="Times New Roman" w:cs="Times New Roman"/>
          <w:sz w:val="24"/>
          <w:szCs w:val="24"/>
        </w:rPr>
        <w:t xml:space="preserve"> high-frequency, geo-referenced data </w:t>
      </w:r>
      <w:r>
        <w:rPr>
          <w:rFonts w:ascii="Times New Roman" w:hAnsi="Times New Roman" w:cs="Times New Roman"/>
          <w:sz w:val="24"/>
          <w:szCs w:val="24"/>
        </w:rPr>
        <w:t>from</w:t>
      </w:r>
      <w:r w:rsidRPr="00FD37B7">
        <w:rPr>
          <w:rFonts w:ascii="Times New Roman" w:hAnsi="Times New Roman" w:cs="Times New Roman"/>
          <w:sz w:val="24"/>
          <w:szCs w:val="24"/>
        </w:rPr>
        <w:t xml:space="preserve"> various sources</w:t>
      </w:r>
      <w:r>
        <w:rPr>
          <w:rFonts w:ascii="Times New Roman" w:hAnsi="Times New Roman" w:cs="Times New Roman"/>
          <w:sz w:val="24"/>
          <w:szCs w:val="24"/>
        </w:rPr>
        <w:t>. We compiled</w:t>
      </w:r>
      <w:r w:rsidRPr="00FD37B7">
        <w:rPr>
          <w:rFonts w:ascii="Times New Roman" w:hAnsi="Times New Roman" w:cs="Times New Roman"/>
          <w:sz w:val="24"/>
          <w:szCs w:val="24"/>
        </w:rPr>
        <w:t xml:space="preserve"> a </w:t>
      </w:r>
      <w:r>
        <w:rPr>
          <w:rFonts w:ascii="Times New Roman" w:hAnsi="Times New Roman" w:cs="Times New Roman"/>
          <w:sz w:val="24"/>
          <w:szCs w:val="24"/>
        </w:rPr>
        <w:t xml:space="preserve">global </w:t>
      </w:r>
      <w:r w:rsidRPr="00FD37B7">
        <w:rPr>
          <w:rFonts w:ascii="Times New Roman" w:hAnsi="Times New Roman" w:cs="Times New Roman"/>
          <w:sz w:val="24"/>
          <w:szCs w:val="24"/>
        </w:rPr>
        <w:t xml:space="preserve">dataset </w:t>
      </w:r>
      <w:r>
        <w:rPr>
          <w:rFonts w:ascii="Times New Roman" w:hAnsi="Times New Roman" w:cs="Times New Roman"/>
          <w:sz w:val="24"/>
          <w:szCs w:val="24"/>
        </w:rPr>
        <w:t>for the period</w:t>
      </w:r>
      <w:r w:rsidRPr="00FD37B7">
        <w:rPr>
          <w:rFonts w:ascii="Times New Roman" w:hAnsi="Times New Roman" w:cs="Times New Roman"/>
          <w:sz w:val="24"/>
          <w:szCs w:val="24"/>
        </w:rPr>
        <w:t xml:space="preserve"> 1990</w:t>
      </w:r>
      <w:r>
        <w:rPr>
          <w:rFonts w:ascii="Times New Roman" w:hAnsi="Times New Roman" w:cs="Times New Roman"/>
          <w:sz w:val="24"/>
          <w:szCs w:val="24"/>
        </w:rPr>
        <w:t>–</w:t>
      </w:r>
      <w:r w:rsidRPr="00FD37B7">
        <w:rPr>
          <w:rFonts w:ascii="Times New Roman" w:hAnsi="Times New Roman" w:cs="Times New Roman"/>
          <w:sz w:val="24"/>
          <w:szCs w:val="24"/>
        </w:rPr>
        <w:t>2015. We construct</w:t>
      </w:r>
      <w:r>
        <w:rPr>
          <w:rFonts w:ascii="Times New Roman" w:hAnsi="Times New Roman" w:cs="Times New Roman"/>
          <w:sz w:val="24"/>
          <w:szCs w:val="24"/>
        </w:rPr>
        <w:t>ed</w:t>
      </w:r>
      <w:r w:rsidRPr="00FD37B7">
        <w:rPr>
          <w:rFonts w:ascii="Times New Roman" w:hAnsi="Times New Roman" w:cs="Times New Roman"/>
          <w:sz w:val="24"/>
          <w:szCs w:val="24"/>
        </w:rPr>
        <w:t xml:space="preserve"> a dataset of socio-economic, weather, and agricultural variables with a raster grid structure: the units of observation </w:t>
      </w:r>
      <w:r>
        <w:rPr>
          <w:rFonts w:ascii="Times New Roman" w:hAnsi="Times New Roman" w:cs="Times New Roman"/>
          <w:sz w:val="24"/>
          <w:szCs w:val="24"/>
        </w:rPr>
        <w:t>were</w:t>
      </w:r>
      <w:r w:rsidRPr="00FD37B7">
        <w:rPr>
          <w:rFonts w:ascii="Times New Roman" w:hAnsi="Times New Roman" w:cs="Times New Roman"/>
          <w:sz w:val="24"/>
          <w:szCs w:val="24"/>
        </w:rPr>
        <w:t xml:space="preserve"> subnational </w:t>
      </w:r>
      <w:r>
        <w:rPr>
          <w:rFonts w:ascii="Times New Roman" w:hAnsi="Times New Roman" w:cs="Times New Roman"/>
          <w:sz w:val="24"/>
          <w:szCs w:val="24"/>
        </w:rPr>
        <w:t>“</w:t>
      </w:r>
      <w:r w:rsidRPr="00FD37B7">
        <w:rPr>
          <w:rFonts w:ascii="Times New Roman" w:hAnsi="Times New Roman" w:cs="Times New Roman"/>
          <w:sz w:val="24"/>
          <w:szCs w:val="24"/>
        </w:rPr>
        <w:t>cells</w:t>
      </w:r>
      <w:r>
        <w:rPr>
          <w:rFonts w:ascii="Times New Roman" w:hAnsi="Times New Roman" w:cs="Times New Roman"/>
          <w:sz w:val="24"/>
          <w:szCs w:val="24"/>
        </w:rPr>
        <w:t>”</w:t>
      </w:r>
      <w:r w:rsidRPr="00FD37B7">
        <w:rPr>
          <w:rFonts w:ascii="Times New Roman" w:hAnsi="Times New Roman" w:cs="Times New Roman"/>
          <w:sz w:val="24"/>
          <w:szCs w:val="24"/>
        </w:rPr>
        <w:t xml:space="preserve"> of 0.5 degrees of latitude by 0.5 degrees of longitude (approximately 56 km at the equator) for a period of 26 years</w:t>
      </w:r>
      <w:r w:rsidRPr="00FD37B7">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r w:rsidRPr="00FD37B7">
        <w:rPr>
          <w:rFonts w:ascii="Times New Roman" w:hAnsi="Times New Roman" w:cs="Times New Roman"/>
          <w:sz w:val="24"/>
          <w:szCs w:val="24"/>
        </w:rPr>
        <w:t xml:space="preserve"> </w:t>
      </w:r>
    </w:p>
    <w:p w14:paraId="006317A1" w14:textId="77777777" w:rsidR="00983D31" w:rsidRPr="00FD37B7" w:rsidRDefault="00983D31" w:rsidP="00983D31">
      <w:pPr>
        <w:jc w:val="both"/>
        <w:rPr>
          <w:rFonts w:ascii="Times New Roman" w:hAnsi="Times New Roman" w:cs="Times New Roman"/>
          <w:sz w:val="24"/>
          <w:szCs w:val="24"/>
        </w:rPr>
      </w:pPr>
    </w:p>
    <w:p w14:paraId="748E2CF0" w14:textId="77777777" w:rsidR="00983D31" w:rsidRPr="00FD37B7" w:rsidRDefault="00983D31" w:rsidP="00983D31">
      <w:pPr>
        <w:ind w:firstLine="360"/>
        <w:jc w:val="both"/>
        <w:rPr>
          <w:rFonts w:ascii="Times New Roman" w:hAnsi="Times New Roman" w:cs="Times New Roman"/>
          <w:i/>
          <w:sz w:val="24"/>
          <w:szCs w:val="24"/>
        </w:rPr>
      </w:pPr>
      <w:r w:rsidRPr="00FD37B7">
        <w:rPr>
          <w:rFonts w:ascii="Times New Roman" w:hAnsi="Times New Roman" w:cs="Times New Roman"/>
          <w:i/>
          <w:sz w:val="24"/>
          <w:szCs w:val="24"/>
        </w:rPr>
        <w:t xml:space="preserve">Climate </w:t>
      </w:r>
      <w:r>
        <w:rPr>
          <w:rFonts w:ascii="Times New Roman" w:hAnsi="Times New Roman" w:cs="Times New Roman"/>
          <w:i/>
          <w:sz w:val="24"/>
          <w:szCs w:val="24"/>
        </w:rPr>
        <w:t>time-series data</w:t>
      </w:r>
    </w:p>
    <w:p w14:paraId="0D5EEEE6" w14:textId="77777777" w:rsidR="00983D31" w:rsidRPr="00FD37B7" w:rsidRDefault="00983D31" w:rsidP="00983D31">
      <w:pPr>
        <w:ind w:firstLine="360"/>
        <w:jc w:val="both"/>
        <w:rPr>
          <w:rFonts w:ascii="Times New Roman" w:hAnsi="Times New Roman" w:cs="Times New Roman"/>
          <w:sz w:val="24"/>
          <w:szCs w:val="24"/>
        </w:rPr>
      </w:pPr>
      <w:r w:rsidRPr="00FD37B7">
        <w:rPr>
          <w:rFonts w:ascii="Times New Roman" w:hAnsi="Times New Roman" w:cs="Times New Roman"/>
          <w:sz w:val="24"/>
          <w:szCs w:val="24"/>
        </w:rPr>
        <w:t>The C</w:t>
      </w:r>
      <w:r>
        <w:rPr>
          <w:rFonts w:ascii="Times New Roman" w:hAnsi="Times New Roman" w:cs="Times New Roman"/>
          <w:sz w:val="24"/>
          <w:szCs w:val="24"/>
        </w:rPr>
        <w:t>limatic Research Unit (CRU)</w:t>
      </w:r>
      <w:r w:rsidRPr="00FD37B7">
        <w:rPr>
          <w:rFonts w:ascii="Times New Roman" w:hAnsi="Times New Roman" w:cs="Times New Roman"/>
          <w:sz w:val="24"/>
          <w:szCs w:val="24"/>
        </w:rPr>
        <w:t xml:space="preserve"> TS4.04 variables are cloud cover, diurnal temperature range, frost day frequency, wet day frequency, potential evapotranspiration (PET), precipitation, daily mean temperature, monthly average daily maximum and minimum temperature, and vapo</w:t>
      </w:r>
      <w:r>
        <w:rPr>
          <w:rFonts w:ascii="Times New Roman" w:hAnsi="Times New Roman" w:cs="Times New Roman"/>
          <w:sz w:val="24"/>
          <w:szCs w:val="24"/>
        </w:rPr>
        <w:t>u</w:t>
      </w:r>
      <w:r w:rsidRPr="00FD37B7">
        <w:rPr>
          <w:rFonts w:ascii="Times New Roman" w:hAnsi="Times New Roman" w:cs="Times New Roman"/>
          <w:sz w:val="24"/>
          <w:szCs w:val="24"/>
        </w:rPr>
        <w:t xml:space="preserve">r pressure for the period </w:t>
      </w:r>
      <w:r>
        <w:rPr>
          <w:rFonts w:ascii="Times New Roman" w:hAnsi="Times New Roman" w:cs="Times New Roman"/>
          <w:sz w:val="24"/>
          <w:szCs w:val="24"/>
        </w:rPr>
        <w:t xml:space="preserve">from </w:t>
      </w:r>
      <w:r w:rsidRPr="00FD37B7">
        <w:rPr>
          <w:rFonts w:ascii="Times New Roman" w:hAnsi="Times New Roman" w:cs="Times New Roman"/>
          <w:sz w:val="24"/>
          <w:szCs w:val="24"/>
        </w:rPr>
        <w:t>January 1901</w:t>
      </w:r>
      <w:r>
        <w:rPr>
          <w:rFonts w:ascii="Times New Roman" w:hAnsi="Times New Roman" w:cs="Times New Roman"/>
          <w:sz w:val="24"/>
          <w:szCs w:val="24"/>
        </w:rPr>
        <w:t>–</w:t>
      </w:r>
      <w:r w:rsidRPr="00FD37B7">
        <w:rPr>
          <w:rFonts w:ascii="Times New Roman" w:hAnsi="Times New Roman" w:cs="Times New Roman"/>
          <w:sz w:val="24"/>
          <w:szCs w:val="24"/>
        </w:rPr>
        <w:t>December 2019</w:t>
      </w:r>
      <w:r>
        <w:rPr>
          <w:rFonts w:ascii="Times New Roman" w:hAnsi="Times New Roman" w:cs="Times New Roman"/>
          <w:sz w:val="24"/>
          <w:szCs w:val="24"/>
        </w:rPr>
        <w:t xml:space="preserve"> [27]</w:t>
      </w:r>
      <w:r w:rsidRPr="00FD37B7">
        <w:rPr>
          <w:rFonts w:ascii="Times New Roman" w:hAnsi="Times New Roman" w:cs="Times New Roman"/>
          <w:sz w:val="24"/>
          <w:szCs w:val="24"/>
        </w:rPr>
        <w:t>.</w:t>
      </w:r>
    </w:p>
    <w:p w14:paraId="0DFFAB39" w14:textId="77777777" w:rsidR="00983D31" w:rsidRDefault="00983D31" w:rsidP="00983D31">
      <w:pPr>
        <w:spacing w:after="0" w:line="240" w:lineRule="auto"/>
        <w:ind w:firstLine="360"/>
        <w:jc w:val="both"/>
        <w:rPr>
          <w:rFonts w:ascii="Times New Roman" w:hAnsi="Times New Roman" w:cs="Times New Roman"/>
          <w:sz w:val="24"/>
          <w:szCs w:val="24"/>
        </w:rPr>
      </w:pPr>
      <w:r w:rsidRPr="00FD37B7">
        <w:rPr>
          <w:rFonts w:ascii="Times New Roman" w:hAnsi="Times New Roman" w:cs="Times New Roman"/>
          <w:sz w:val="24"/>
          <w:szCs w:val="24"/>
        </w:rPr>
        <w:t xml:space="preserve">The CRU TS4.04 data were produced using angular-distance weighting (ADW) interpolation. The CRU TS4.04 data are monthly gridded fields based on monthly observational data calculated </w:t>
      </w:r>
      <w:r>
        <w:rPr>
          <w:rFonts w:ascii="Times New Roman" w:hAnsi="Times New Roman" w:cs="Times New Roman"/>
          <w:sz w:val="24"/>
          <w:szCs w:val="24"/>
        </w:rPr>
        <w:t>using</w:t>
      </w:r>
      <w:r w:rsidRPr="00FD37B7">
        <w:rPr>
          <w:rFonts w:ascii="Times New Roman" w:hAnsi="Times New Roman" w:cs="Times New Roman"/>
          <w:sz w:val="24"/>
          <w:szCs w:val="24"/>
        </w:rPr>
        <w:t xml:space="preserve"> daily or sub-daily data </w:t>
      </w:r>
      <w:r>
        <w:rPr>
          <w:rFonts w:ascii="Times New Roman" w:hAnsi="Times New Roman" w:cs="Times New Roman"/>
          <w:sz w:val="24"/>
          <w:szCs w:val="24"/>
        </w:rPr>
        <w:t>at the</w:t>
      </w:r>
      <w:r w:rsidRPr="00FD37B7">
        <w:rPr>
          <w:rFonts w:ascii="Times New Roman" w:hAnsi="Times New Roman" w:cs="Times New Roman"/>
          <w:sz w:val="24"/>
          <w:szCs w:val="24"/>
        </w:rPr>
        <w:t xml:space="preserve"> National Meteorological Services and other external agents. The ASCII and NetCDF data files both contain monthly mean values for the various parameters. The NetCDF versions include an additional integer variable</w:t>
      </w:r>
      <w:r>
        <w:rPr>
          <w:rFonts w:ascii="Times New Roman" w:hAnsi="Times New Roman" w:cs="Times New Roman"/>
          <w:sz w:val="24"/>
          <w:szCs w:val="24"/>
        </w:rPr>
        <w:t xml:space="preserve"> “</w:t>
      </w:r>
      <w:r w:rsidRPr="00FD37B7">
        <w:rPr>
          <w:rFonts w:ascii="Times New Roman" w:hAnsi="Times New Roman" w:cs="Times New Roman"/>
          <w:sz w:val="24"/>
          <w:szCs w:val="24"/>
        </w:rPr>
        <w:t>stn</w:t>
      </w:r>
      <w:r>
        <w:rPr>
          <w:rFonts w:ascii="Times New Roman" w:hAnsi="Times New Roman" w:cs="Times New Roman"/>
          <w:sz w:val="24"/>
          <w:szCs w:val="24"/>
        </w:rPr>
        <w:t>”,</w:t>
      </w:r>
      <w:r w:rsidRPr="00FD37B7">
        <w:rPr>
          <w:rFonts w:ascii="Times New Roman" w:hAnsi="Times New Roman" w:cs="Times New Roman"/>
          <w:sz w:val="24"/>
          <w:szCs w:val="24"/>
        </w:rPr>
        <w:t xml:space="preserve"> which provides, for each datum in the primary variable, a count (between 0 and 8) of the number of stations used in that interpolation. The missing value code for </w:t>
      </w:r>
      <w:r>
        <w:rPr>
          <w:rFonts w:ascii="Times New Roman" w:hAnsi="Times New Roman" w:cs="Times New Roman"/>
          <w:sz w:val="24"/>
          <w:szCs w:val="24"/>
        </w:rPr>
        <w:t>“</w:t>
      </w:r>
      <w:r w:rsidRPr="00FD37B7">
        <w:rPr>
          <w:rFonts w:ascii="Times New Roman" w:hAnsi="Times New Roman" w:cs="Times New Roman"/>
          <w:sz w:val="24"/>
          <w:szCs w:val="24"/>
        </w:rPr>
        <w:t>stn</w:t>
      </w:r>
      <w:r>
        <w:rPr>
          <w:rFonts w:ascii="Times New Roman" w:hAnsi="Times New Roman" w:cs="Times New Roman"/>
          <w:sz w:val="24"/>
          <w:szCs w:val="24"/>
        </w:rPr>
        <w:t>”</w:t>
      </w:r>
      <w:r w:rsidRPr="00FD37B7">
        <w:rPr>
          <w:rFonts w:ascii="Times New Roman" w:hAnsi="Times New Roman" w:cs="Times New Roman"/>
          <w:sz w:val="24"/>
          <w:szCs w:val="24"/>
        </w:rPr>
        <w:t xml:space="preserve"> is -999. All CRU T</w:t>
      </w:r>
      <w:r>
        <w:rPr>
          <w:rFonts w:ascii="Times New Roman" w:hAnsi="Times New Roman" w:cs="Times New Roman"/>
          <w:sz w:val="24"/>
          <w:szCs w:val="24"/>
        </w:rPr>
        <w:t>ime-series (TS)</w:t>
      </w:r>
      <w:r w:rsidRPr="00FD37B7">
        <w:rPr>
          <w:rFonts w:ascii="Times New Roman" w:hAnsi="Times New Roman" w:cs="Times New Roman"/>
          <w:sz w:val="24"/>
          <w:szCs w:val="24"/>
        </w:rPr>
        <w:t xml:space="preserve"> output files are actual values and do not consider anomalies.</w:t>
      </w:r>
    </w:p>
    <w:p w14:paraId="24586FFE" w14:textId="77777777" w:rsidR="00983D31" w:rsidRPr="00FD37B7" w:rsidRDefault="00983D31" w:rsidP="00983D31">
      <w:pPr>
        <w:spacing w:after="0" w:line="240" w:lineRule="auto"/>
        <w:jc w:val="both"/>
        <w:rPr>
          <w:rFonts w:ascii="Times New Roman" w:hAnsi="Times New Roman" w:cs="Times New Roman"/>
          <w:sz w:val="24"/>
          <w:szCs w:val="24"/>
        </w:rPr>
      </w:pPr>
    </w:p>
    <w:p w14:paraId="6FCD2548" w14:textId="77777777" w:rsidR="00983D31" w:rsidRDefault="00983D31" w:rsidP="00983D31">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Regarding</w:t>
      </w:r>
      <w:r w:rsidRPr="00FD37B7">
        <w:rPr>
          <w:rFonts w:ascii="Times New Roman" w:hAnsi="Times New Roman" w:cs="Times New Roman"/>
          <w:sz w:val="24"/>
          <w:szCs w:val="24"/>
        </w:rPr>
        <w:t xml:space="preserve"> precipitation, potential evapotranspiration data </w:t>
      </w:r>
      <w:r>
        <w:rPr>
          <w:rFonts w:ascii="Times New Roman" w:hAnsi="Times New Roman" w:cs="Times New Roman"/>
          <w:sz w:val="24"/>
          <w:szCs w:val="24"/>
        </w:rPr>
        <w:t>were</w:t>
      </w:r>
      <w:r w:rsidRPr="00FD37B7">
        <w:rPr>
          <w:rFonts w:ascii="Times New Roman" w:hAnsi="Times New Roman" w:cs="Times New Roman"/>
          <w:sz w:val="24"/>
          <w:szCs w:val="24"/>
        </w:rPr>
        <w:t xml:space="preserve"> retrieved from the gridded Climatic Research Unit (CRU) Time-series (TS) version 4.00. Data are month-by-month variations in climate variables </w:t>
      </w:r>
      <w:r>
        <w:rPr>
          <w:rFonts w:ascii="Times New Roman" w:hAnsi="Times New Roman" w:cs="Times New Roman"/>
          <w:sz w:val="24"/>
          <w:szCs w:val="24"/>
        </w:rPr>
        <w:t>from</w:t>
      </w:r>
      <w:r w:rsidRPr="00FD37B7">
        <w:rPr>
          <w:rFonts w:ascii="Times New Roman" w:hAnsi="Times New Roman" w:cs="Times New Roman"/>
          <w:sz w:val="24"/>
          <w:szCs w:val="24"/>
        </w:rPr>
        <w:t xml:space="preserve"> 1901</w:t>
      </w:r>
      <w:r>
        <w:rPr>
          <w:rFonts w:ascii="Times New Roman" w:hAnsi="Times New Roman" w:cs="Times New Roman"/>
          <w:sz w:val="24"/>
          <w:szCs w:val="24"/>
        </w:rPr>
        <w:t>–</w:t>
      </w:r>
      <w:r w:rsidRPr="00FD37B7">
        <w:rPr>
          <w:rFonts w:ascii="Times New Roman" w:hAnsi="Times New Roman" w:cs="Times New Roman"/>
          <w:sz w:val="24"/>
          <w:szCs w:val="24"/>
        </w:rPr>
        <w:t>2015. The data are provided on high-resolution (0.5</w:t>
      </w:r>
      <w:r w:rsidRPr="00FD37B7">
        <w:rPr>
          <w:rFonts w:ascii="Times New Roman" w:hAnsi="Times New Roman" w:cs="Times New Roman"/>
          <w:sz w:val="24"/>
          <w:szCs w:val="24"/>
          <w:vertAlign w:val="superscript"/>
        </w:rPr>
        <w:t>◦</w:t>
      </w:r>
      <w:r w:rsidRPr="00FD37B7">
        <w:rPr>
          <w:rFonts w:ascii="Times New Roman" w:hAnsi="Times New Roman" w:cs="Times New Roman"/>
          <w:sz w:val="24"/>
          <w:szCs w:val="24"/>
        </w:rPr>
        <w:t xml:space="preserve"> × 0.5</w:t>
      </w:r>
      <w:r w:rsidRPr="00FD37B7">
        <w:rPr>
          <w:rFonts w:ascii="Times New Roman" w:hAnsi="Times New Roman" w:cs="Times New Roman"/>
          <w:sz w:val="24"/>
          <w:szCs w:val="24"/>
          <w:vertAlign w:val="superscript"/>
        </w:rPr>
        <w:t>◦</w:t>
      </w:r>
      <w:r w:rsidRPr="00FD37B7">
        <w:rPr>
          <w:rFonts w:ascii="Times New Roman" w:hAnsi="Times New Roman" w:cs="Times New Roman"/>
          <w:sz w:val="24"/>
          <w:szCs w:val="24"/>
        </w:rPr>
        <w:t>) grids, produced by CRU at the University of East Anglia and funded by the UK National Centre for Atmospheric Science (NCAS), a NERC collaborative cent</w:t>
      </w:r>
      <w:r>
        <w:rPr>
          <w:rFonts w:ascii="Times New Roman" w:hAnsi="Times New Roman" w:cs="Times New Roman"/>
          <w:sz w:val="24"/>
          <w:szCs w:val="24"/>
        </w:rPr>
        <w:t>re</w:t>
      </w:r>
      <w:r w:rsidRPr="00FD37B7">
        <w:rPr>
          <w:rFonts w:ascii="Times New Roman" w:hAnsi="Times New Roman" w:cs="Times New Roman"/>
          <w:sz w:val="24"/>
          <w:szCs w:val="24"/>
        </w:rPr>
        <w:t>.</w:t>
      </w:r>
    </w:p>
    <w:p w14:paraId="2C1C3C56" w14:textId="77777777" w:rsidR="00983D31" w:rsidRPr="00FD37B7" w:rsidRDefault="00983D31" w:rsidP="00983D31">
      <w:pPr>
        <w:spacing w:after="0" w:line="240" w:lineRule="auto"/>
        <w:jc w:val="both"/>
        <w:rPr>
          <w:rFonts w:ascii="Times New Roman" w:hAnsi="Times New Roman" w:cs="Times New Roman"/>
          <w:sz w:val="24"/>
          <w:szCs w:val="24"/>
        </w:rPr>
      </w:pPr>
    </w:p>
    <w:p w14:paraId="52436869" w14:textId="77777777" w:rsidR="00983D31" w:rsidRDefault="00983D31" w:rsidP="00983D31">
      <w:pPr>
        <w:spacing w:after="0" w:line="240" w:lineRule="auto"/>
        <w:jc w:val="both"/>
        <w:rPr>
          <w:rFonts w:ascii="Times New Roman" w:hAnsi="Times New Roman" w:cs="Times New Roman"/>
          <w:sz w:val="24"/>
          <w:szCs w:val="24"/>
        </w:rPr>
      </w:pPr>
      <w:r w:rsidRPr="00FD37B7">
        <w:rPr>
          <w:rFonts w:ascii="Times New Roman" w:hAnsi="Times New Roman" w:cs="Times New Roman"/>
          <w:sz w:val="24"/>
          <w:szCs w:val="24"/>
        </w:rPr>
        <w:t>Precipitation is available for each month from 1901 to 2015 and is expressed as the average monthly millimetres of rainfalls (mm/month). For each year, we compute</w:t>
      </w:r>
      <w:r>
        <w:rPr>
          <w:rFonts w:ascii="Times New Roman" w:hAnsi="Times New Roman" w:cs="Times New Roman"/>
          <w:sz w:val="24"/>
          <w:szCs w:val="24"/>
        </w:rPr>
        <w:t>d</w:t>
      </w:r>
      <w:r w:rsidRPr="00FD37B7">
        <w:rPr>
          <w:rFonts w:ascii="Times New Roman" w:hAnsi="Times New Roman" w:cs="Times New Roman"/>
          <w:sz w:val="24"/>
          <w:szCs w:val="24"/>
        </w:rPr>
        <w:t xml:space="preserve"> the average monthly precipitation (mm/month). Different from precipitation data, potential </w:t>
      </w:r>
      <w:r w:rsidRPr="00FD37B7">
        <w:rPr>
          <w:rFonts w:ascii="Times New Roman" w:hAnsi="Times New Roman" w:cs="Times New Roman"/>
          <w:sz w:val="24"/>
          <w:szCs w:val="24"/>
        </w:rPr>
        <w:lastRenderedPageBreak/>
        <w:t xml:space="preserve">evapotranspiration </w:t>
      </w:r>
      <w:r>
        <w:rPr>
          <w:rFonts w:ascii="Times New Roman" w:hAnsi="Times New Roman" w:cs="Times New Roman"/>
          <w:sz w:val="24"/>
          <w:szCs w:val="24"/>
        </w:rPr>
        <w:t>data are</w:t>
      </w:r>
      <w:r w:rsidRPr="00FD37B7">
        <w:rPr>
          <w:rFonts w:ascii="Times New Roman" w:hAnsi="Times New Roman" w:cs="Times New Roman"/>
          <w:sz w:val="24"/>
          <w:szCs w:val="24"/>
        </w:rPr>
        <w:t xml:space="preserve"> available daily </w:t>
      </w:r>
      <w:r>
        <w:rPr>
          <w:rFonts w:ascii="Times New Roman" w:hAnsi="Times New Roman" w:cs="Times New Roman"/>
          <w:sz w:val="24"/>
          <w:szCs w:val="24"/>
        </w:rPr>
        <w:t xml:space="preserve">in </w:t>
      </w:r>
      <w:r w:rsidRPr="00FD37B7">
        <w:rPr>
          <w:rFonts w:ascii="Times New Roman" w:hAnsi="Times New Roman" w:cs="Times New Roman"/>
          <w:sz w:val="24"/>
          <w:szCs w:val="24"/>
        </w:rPr>
        <w:t xml:space="preserve">the same period and </w:t>
      </w:r>
      <w:r>
        <w:rPr>
          <w:rFonts w:ascii="Times New Roman" w:hAnsi="Times New Roman" w:cs="Times New Roman"/>
          <w:sz w:val="24"/>
          <w:szCs w:val="24"/>
        </w:rPr>
        <w:t xml:space="preserve">are </w:t>
      </w:r>
      <w:r w:rsidRPr="00FD37B7">
        <w:rPr>
          <w:rFonts w:ascii="Times New Roman" w:hAnsi="Times New Roman" w:cs="Times New Roman"/>
          <w:sz w:val="24"/>
          <w:szCs w:val="24"/>
        </w:rPr>
        <w:t xml:space="preserve">expressed </w:t>
      </w:r>
      <w:r>
        <w:rPr>
          <w:rFonts w:ascii="Times New Roman" w:hAnsi="Times New Roman" w:cs="Times New Roman"/>
          <w:sz w:val="24"/>
          <w:szCs w:val="24"/>
        </w:rPr>
        <w:t>as</w:t>
      </w:r>
      <w:r w:rsidRPr="00FD37B7">
        <w:rPr>
          <w:rFonts w:ascii="Times New Roman" w:hAnsi="Times New Roman" w:cs="Times New Roman"/>
          <w:sz w:val="24"/>
          <w:szCs w:val="24"/>
        </w:rPr>
        <w:t xml:space="preserve"> mm/day. To assess the empirical evaluation</w:t>
      </w:r>
      <w:r>
        <w:rPr>
          <w:rFonts w:ascii="Times New Roman" w:hAnsi="Times New Roman" w:cs="Times New Roman"/>
          <w:sz w:val="24"/>
          <w:szCs w:val="24"/>
        </w:rPr>
        <w:t>s</w:t>
      </w:r>
      <w:r w:rsidRPr="00FD37B7">
        <w:rPr>
          <w:rFonts w:ascii="Times New Roman" w:hAnsi="Times New Roman" w:cs="Times New Roman"/>
          <w:sz w:val="24"/>
          <w:szCs w:val="24"/>
        </w:rPr>
        <w:t xml:space="preserve"> of both precipitation and </w:t>
      </w:r>
      <w:r>
        <w:rPr>
          <w:rFonts w:ascii="Times New Roman" w:hAnsi="Times New Roman" w:cs="Times New Roman"/>
          <w:sz w:val="24"/>
          <w:szCs w:val="24"/>
        </w:rPr>
        <w:t xml:space="preserve">the effects of </w:t>
      </w:r>
      <w:r w:rsidRPr="00FD37B7">
        <w:rPr>
          <w:rFonts w:ascii="Times New Roman" w:hAnsi="Times New Roman" w:cs="Times New Roman"/>
          <w:sz w:val="24"/>
          <w:szCs w:val="24"/>
        </w:rPr>
        <w:t>PET, we compute</w:t>
      </w:r>
      <w:r>
        <w:rPr>
          <w:rFonts w:ascii="Times New Roman" w:hAnsi="Times New Roman" w:cs="Times New Roman"/>
          <w:sz w:val="24"/>
          <w:szCs w:val="24"/>
        </w:rPr>
        <w:t>d</w:t>
      </w:r>
      <w:r w:rsidRPr="00FD37B7">
        <w:rPr>
          <w:rFonts w:ascii="Times New Roman" w:hAnsi="Times New Roman" w:cs="Times New Roman"/>
          <w:sz w:val="24"/>
          <w:szCs w:val="24"/>
        </w:rPr>
        <w:t xml:space="preserve"> the average monthly PET (mm/month) for each year. </w:t>
      </w:r>
      <w:r>
        <w:rPr>
          <w:rFonts w:ascii="Times New Roman" w:hAnsi="Times New Roman" w:cs="Times New Roman"/>
          <w:sz w:val="24"/>
          <w:szCs w:val="24"/>
        </w:rPr>
        <w:t>Further</w:t>
      </w:r>
      <w:r w:rsidRPr="00FD37B7">
        <w:rPr>
          <w:rFonts w:ascii="Times New Roman" w:hAnsi="Times New Roman" w:cs="Times New Roman"/>
          <w:sz w:val="24"/>
          <w:szCs w:val="24"/>
        </w:rPr>
        <w:t xml:space="preserve"> detai</w:t>
      </w:r>
      <w:r>
        <w:rPr>
          <w:rFonts w:ascii="Times New Roman" w:hAnsi="Times New Roman" w:cs="Times New Roman"/>
          <w:sz w:val="24"/>
          <w:szCs w:val="24"/>
        </w:rPr>
        <w:t>l</w:t>
      </w:r>
      <w:r w:rsidRPr="00FD37B7">
        <w:rPr>
          <w:rFonts w:ascii="Times New Roman" w:hAnsi="Times New Roman" w:cs="Times New Roman"/>
          <w:sz w:val="24"/>
          <w:szCs w:val="24"/>
        </w:rPr>
        <w:t xml:space="preserve">s on the construction of climate data use </w:t>
      </w:r>
      <w:r>
        <w:rPr>
          <w:rFonts w:ascii="Times New Roman" w:hAnsi="Times New Roman" w:cs="Times New Roman"/>
          <w:sz w:val="24"/>
          <w:szCs w:val="24"/>
        </w:rPr>
        <w:t xml:space="preserve">are provided in </w:t>
      </w:r>
      <w:r w:rsidRPr="00FD37B7">
        <w:rPr>
          <w:rFonts w:ascii="Times New Roman" w:hAnsi="Times New Roman" w:cs="Times New Roman"/>
          <w:sz w:val="24"/>
          <w:szCs w:val="24"/>
        </w:rPr>
        <w:t>Appendix A. We also use</w:t>
      </w:r>
      <w:r>
        <w:rPr>
          <w:rFonts w:ascii="Times New Roman" w:hAnsi="Times New Roman" w:cs="Times New Roman"/>
          <w:sz w:val="24"/>
          <w:szCs w:val="24"/>
        </w:rPr>
        <w:t>d</w:t>
      </w:r>
      <w:r w:rsidRPr="00FD37B7">
        <w:rPr>
          <w:rFonts w:ascii="Times New Roman" w:hAnsi="Times New Roman" w:cs="Times New Roman"/>
          <w:sz w:val="24"/>
          <w:szCs w:val="24"/>
        </w:rPr>
        <w:t xml:space="preserve"> average annual temperature as a climate grid-specific control variable. Gridded data on temperature </w:t>
      </w:r>
      <w:r>
        <w:rPr>
          <w:rFonts w:ascii="Times New Roman" w:hAnsi="Times New Roman" w:cs="Times New Roman"/>
          <w:sz w:val="24"/>
          <w:szCs w:val="24"/>
        </w:rPr>
        <w:t>were</w:t>
      </w:r>
      <w:r w:rsidRPr="00FD37B7">
        <w:rPr>
          <w:rFonts w:ascii="Times New Roman" w:hAnsi="Times New Roman" w:cs="Times New Roman"/>
          <w:sz w:val="24"/>
          <w:szCs w:val="24"/>
        </w:rPr>
        <w:t xml:space="preserve"> retrieved from</w:t>
      </w:r>
      <w:r>
        <w:rPr>
          <w:rFonts w:ascii="Times New Roman" w:hAnsi="Times New Roman" w:cs="Times New Roman"/>
          <w:sz w:val="24"/>
          <w:szCs w:val="24"/>
        </w:rPr>
        <w:t xml:space="preserve"> the</w:t>
      </w:r>
      <w:r w:rsidRPr="00FD37B7">
        <w:rPr>
          <w:rFonts w:ascii="Times New Roman" w:hAnsi="Times New Roman" w:cs="Times New Roman"/>
          <w:sz w:val="24"/>
          <w:szCs w:val="24"/>
        </w:rPr>
        <w:t xml:space="preserve"> CRU T</w:t>
      </w:r>
      <w:r>
        <w:rPr>
          <w:rFonts w:ascii="Times New Roman" w:hAnsi="Times New Roman" w:cs="Times New Roman"/>
          <w:sz w:val="24"/>
          <w:szCs w:val="24"/>
        </w:rPr>
        <w:t>S</w:t>
      </w:r>
      <w:r w:rsidRPr="00FD37B7">
        <w:rPr>
          <w:rFonts w:ascii="Times New Roman" w:hAnsi="Times New Roman" w:cs="Times New Roman"/>
          <w:sz w:val="24"/>
          <w:szCs w:val="24"/>
        </w:rPr>
        <w:t xml:space="preserve"> </w:t>
      </w:r>
      <w:r>
        <w:rPr>
          <w:rFonts w:ascii="Times New Roman" w:hAnsi="Times New Roman" w:cs="Times New Roman"/>
          <w:sz w:val="24"/>
          <w:szCs w:val="24"/>
        </w:rPr>
        <w:t>d</w:t>
      </w:r>
      <w:r w:rsidRPr="00FD37B7">
        <w:rPr>
          <w:rFonts w:ascii="Times New Roman" w:hAnsi="Times New Roman" w:cs="Times New Roman"/>
          <w:sz w:val="24"/>
          <w:szCs w:val="24"/>
        </w:rPr>
        <w:t>ataset.</w:t>
      </w:r>
    </w:p>
    <w:p w14:paraId="7F0974AF" w14:textId="77777777" w:rsidR="00983D31" w:rsidRPr="00FD37B7" w:rsidRDefault="00983D31" w:rsidP="00983D31">
      <w:pPr>
        <w:spacing w:after="0" w:line="240" w:lineRule="auto"/>
        <w:jc w:val="both"/>
        <w:rPr>
          <w:rFonts w:ascii="Times New Roman" w:hAnsi="Times New Roman" w:cs="Times New Roman"/>
          <w:sz w:val="24"/>
          <w:szCs w:val="24"/>
        </w:rPr>
      </w:pPr>
    </w:p>
    <w:p w14:paraId="28CE5709" w14:textId="77777777" w:rsidR="00983D31" w:rsidRPr="00FD37B7" w:rsidRDefault="00983D31" w:rsidP="00983D31">
      <w:pPr>
        <w:spacing w:after="0" w:line="240" w:lineRule="auto"/>
        <w:ind w:firstLine="720"/>
        <w:jc w:val="both"/>
        <w:rPr>
          <w:rFonts w:ascii="Times New Roman" w:hAnsi="Times New Roman" w:cs="Times New Roman"/>
          <w:sz w:val="24"/>
          <w:szCs w:val="24"/>
        </w:rPr>
      </w:pPr>
      <w:r w:rsidRPr="00FD37B7">
        <w:rPr>
          <w:rFonts w:ascii="Times New Roman" w:hAnsi="Times New Roman" w:cs="Times New Roman"/>
          <w:sz w:val="24"/>
          <w:szCs w:val="24"/>
        </w:rPr>
        <w:t xml:space="preserve">The </w:t>
      </w:r>
      <w:r>
        <w:rPr>
          <w:rFonts w:ascii="Times New Roman" w:hAnsi="Times New Roman" w:cs="Times New Roman"/>
          <w:sz w:val="24"/>
          <w:szCs w:val="24"/>
        </w:rPr>
        <w:t>AI</w:t>
      </w:r>
      <w:r w:rsidRPr="00FD37B7">
        <w:rPr>
          <w:rFonts w:ascii="Times New Roman" w:hAnsi="Times New Roman" w:cs="Times New Roman"/>
          <w:sz w:val="24"/>
          <w:szCs w:val="24"/>
        </w:rPr>
        <w:t xml:space="preserve"> </w:t>
      </w:r>
      <w:r>
        <w:rPr>
          <w:rFonts w:ascii="Times New Roman" w:hAnsi="Times New Roman" w:cs="Times New Roman"/>
          <w:sz w:val="24"/>
          <w:szCs w:val="24"/>
        </w:rPr>
        <w:t>was</w:t>
      </w:r>
      <w:r w:rsidRPr="00FD37B7">
        <w:rPr>
          <w:rFonts w:ascii="Times New Roman" w:hAnsi="Times New Roman" w:cs="Times New Roman"/>
          <w:sz w:val="24"/>
          <w:szCs w:val="24"/>
        </w:rPr>
        <w:t xml:space="preserve"> constructed using both precipitation and potential evapotranspiration data. For the construction of the AI, we refer</w:t>
      </w:r>
      <w:r>
        <w:rPr>
          <w:rFonts w:ascii="Times New Roman" w:hAnsi="Times New Roman" w:cs="Times New Roman"/>
          <w:sz w:val="24"/>
          <w:szCs w:val="24"/>
        </w:rPr>
        <w:t>red</w:t>
      </w:r>
      <w:r w:rsidRPr="00FD37B7">
        <w:rPr>
          <w:rFonts w:ascii="Times New Roman" w:hAnsi="Times New Roman" w:cs="Times New Roman"/>
          <w:sz w:val="24"/>
          <w:szCs w:val="24"/>
        </w:rPr>
        <w:t xml:space="preserve"> to the definition provided by Middleton and Thomas (1997). Annual AI for the grid cell </w:t>
      </w:r>
      <w:r w:rsidRPr="00FD37B7">
        <w:rPr>
          <w:rFonts w:ascii="Times New Roman" w:hAnsi="Times New Roman" w:cs="Times New Roman"/>
          <w:i/>
          <w:sz w:val="24"/>
          <w:szCs w:val="24"/>
        </w:rPr>
        <w:t>i</w:t>
      </w:r>
      <w:r w:rsidRPr="00FD37B7">
        <w:rPr>
          <w:rFonts w:ascii="Times New Roman" w:hAnsi="Times New Roman" w:cs="Times New Roman"/>
          <w:sz w:val="24"/>
          <w:szCs w:val="24"/>
        </w:rPr>
        <w:t xml:space="preserve"> at year </w:t>
      </w:r>
      <w:r w:rsidRPr="00FD37B7">
        <w:rPr>
          <w:rFonts w:ascii="Times New Roman" w:hAnsi="Times New Roman" w:cs="Times New Roman"/>
          <w:i/>
          <w:sz w:val="24"/>
          <w:szCs w:val="24"/>
        </w:rPr>
        <w:t>t</w:t>
      </w:r>
      <w:r w:rsidRPr="00FD37B7">
        <w:rPr>
          <w:rFonts w:ascii="Times New Roman" w:hAnsi="Times New Roman" w:cs="Times New Roman"/>
          <w:sz w:val="24"/>
          <w:szCs w:val="24"/>
        </w:rPr>
        <w:t xml:space="preserve"> is defined as the ratio between average precipitations and PET of year </w:t>
      </w:r>
      <w:r w:rsidRPr="00FD37B7">
        <w:rPr>
          <w:rFonts w:ascii="Times New Roman" w:hAnsi="Times New Roman" w:cs="Times New Roman"/>
          <w:i/>
          <w:sz w:val="24"/>
          <w:szCs w:val="24"/>
        </w:rPr>
        <w:t>t</w:t>
      </w:r>
      <w:r w:rsidRPr="00FD37B7">
        <w:rPr>
          <w:rFonts w:ascii="Times New Roman" w:hAnsi="Times New Roman" w:cs="Times New Roman"/>
          <w:sz w:val="24"/>
          <w:szCs w:val="24"/>
        </w:rPr>
        <w:t xml:space="preserve"> in cell </w:t>
      </w:r>
      <w:r w:rsidRPr="00FD37B7">
        <w:rPr>
          <w:rFonts w:ascii="Times New Roman" w:hAnsi="Times New Roman" w:cs="Times New Roman"/>
          <w:i/>
          <w:sz w:val="24"/>
          <w:szCs w:val="24"/>
        </w:rPr>
        <w:t>i</w:t>
      </w:r>
      <w:r w:rsidRPr="00FD37B7">
        <w:rPr>
          <w:rFonts w:ascii="Times New Roman" w:hAnsi="Times New Roman" w:cs="Times New Roman"/>
          <w:sz w:val="24"/>
          <w:szCs w:val="24"/>
        </w:rPr>
        <w:t>, and it is therefore expressed in millimetres of water effectively available on the ground, as follows:</w:t>
      </w:r>
    </w:p>
    <w:p w14:paraId="0EEDB8AF" w14:textId="77777777" w:rsidR="00983D31" w:rsidRPr="00FD37B7" w:rsidRDefault="00983D31" w:rsidP="00983D31">
      <w:pPr>
        <w:spacing w:after="0" w:line="240" w:lineRule="auto"/>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AI</m:t>
              </m:r>
            </m:e>
            <m:sub>
              <m:r>
                <w:rPr>
                  <w:rFonts w:ascii="Cambria Math" w:hAnsi="Cambria Math" w:cs="Times New Roman"/>
                  <w:sz w:val="24"/>
                  <w:szCs w:val="24"/>
                </w:rPr>
                <m:t>i,t</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i,t</m:t>
                  </m:r>
                </m:sub>
              </m:sSub>
            </m:num>
            <m:den>
              <m:sSub>
                <m:sSubPr>
                  <m:ctrlPr>
                    <w:rPr>
                      <w:rFonts w:ascii="Cambria Math" w:hAnsi="Cambria Math" w:cs="Times New Roman"/>
                      <w:i/>
                      <w:sz w:val="24"/>
                      <w:szCs w:val="24"/>
                    </w:rPr>
                  </m:ctrlPr>
                </m:sSubPr>
                <m:e>
                  <m:r>
                    <w:rPr>
                      <w:rFonts w:ascii="Cambria Math" w:hAnsi="Cambria Math" w:cs="Times New Roman"/>
                      <w:sz w:val="24"/>
                      <w:szCs w:val="24"/>
                    </w:rPr>
                    <m:t>PET</m:t>
                  </m:r>
                </m:e>
                <m:sub>
                  <m:r>
                    <w:rPr>
                      <w:rFonts w:ascii="Cambria Math" w:hAnsi="Cambria Math" w:cs="Times New Roman"/>
                      <w:sz w:val="24"/>
                      <w:szCs w:val="24"/>
                    </w:rPr>
                    <m:t>i,t</m:t>
                  </m:r>
                </m:sub>
              </m:sSub>
            </m:den>
          </m:f>
        </m:oMath>
      </m:oMathPara>
    </w:p>
    <w:p w14:paraId="50D2BED5" w14:textId="77777777" w:rsidR="00983D31" w:rsidRPr="00FD37B7" w:rsidRDefault="00983D31" w:rsidP="00983D31">
      <w:pPr>
        <w:spacing w:after="0" w:line="240" w:lineRule="auto"/>
        <w:jc w:val="both"/>
        <w:rPr>
          <w:rFonts w:ascii="Times New Roman" w:hAnsi="Times New Roman" w:cs="Times New Roman"/>
          <w:sz w:val="24"/>
          <w:szCs w:val="24"/>
        </w:rPr>
      </w:pPr>
      <w:r w:rsidRPr="00FD37B7">
        <w:rPr>
          <w:rFonts w:ascii="Times New Roman" w:hAnsi="Times New Roman" w:cs="Times New Roman"/>
          <w:sz w:val="24"/>
          <w:szCs w:val="24"/>
        </w:rPr>
        <w:t xml:space="preserve">Therefore, AI is defined as the yearly average of </w:t>
      </w:r>
      <w:r>
        <w:rPr>
          <w:rFonts w:ascii="Times New Roman" w:hAnsi="Times New Roman" w:cs="Times New Roman"/>
          <w:sz w:val="24"/>
          <w:szCs w:val="24"/>
        </w:rPr>
        <w:t>p</w:t>
      </w:r>
      <w:r w:rsidRPr="00FD37B7">
        <w:rPr>
          <w:rFonts w:ascii="Times New Roman" w:hAnsi="Times New Roman" w:cs="Times New Roman"/>
          <w:sz w:val="24"/>
          <w:szCs w:val="24"/>
        </w:rPr>
        <w:t xml:space="preserve">recipitation (P) over </w:t>
      </w:r>
      <w:r>
        <w:rPr>
          <w:rFonts w:ascii="Times New Roman" w:hAnsi="Times New Roman" w:cs="Times New Roman"/>
          <w:sz w:val="24"/>
          <w:szCs w:val="24"/>
        </w:rPr>
        <w:t>p</w:t>
      </w:r>
      <w:r w:rsidRPr="00FD37B7">
        <w:rPr>
          <w:rFonts w:ascii="Times New Roman" w:hAnsi="Times New Roman" w:cs="Times New Roman"/>
          <w:sz w:val="24"/>
          <w:szCs w:val="24"/>
        </w:rPr>
        <w:t>otential evapotranspiration (PET).</w:t>
      </w:r>
    </w:p>
    <w:p w14:paraId="3FEFC021" w14:textId="77777777" w:rsidR="00983D31" w:rsidRPr="00FD37B7" w:rsidRDefault="00983D31" w:rsidP="00983D31">
      <w:pPr>
        <w:spacing w:after="0" w:line="240" w:lineRule="auto"/>
        <w:jc w:val="both"/>
        <w:rPr>
          <w:rFonts w:ascii="Times New Roman" w:hAnsi="Times New Roman" w:cs="Times New Roman"/>
          <w:sz w:val="24"/>
          <w:szCs w:val="24"/>
        </w:rPr>
      </w:pPr>
    </w:p>
    <w:p w14:paraId="6BAA8827" w14:textId="77777777" w:rsidR="00983D31" w:rsidRPr="00FD37B7" w:rsidRDefault="00983D31" w:rsidP="00983D31">
      <w:pPr>
        <w:jc w:val="both"/>
        <w:rPr>
          <w:rFonts w:ascii="Times New Roman" w:hAnsi="Times New Roman" w:cs="Times New Roman"/>
          <w:sz w:val="24"/>
          <w:szCs w:val="24"/>
        </w:rPr>
      </w:pPr>
    </w:p>
    <w:p w14:paraId="08363C07" w14:textId="77777777" w:rsidR="00983D31" w:rsidRPr="00FD37B7" w:rsidRDefault="00983D31" w:rsidP="00983D31">
      <w:pPr>
        <w:ind w:firstLine="720"/>
        <w:jc w:val="both"/>
        <w:rPr>
          <w:rFonts w:ascii="Times New Roman" w:hAnsi="Times New Roman" w:cs="Times New Roman"/>
          <w:i/>
          <w:sz w:val="24"/>
          <w:szCs w:val="24"/>
        </w:rPr>
      </w:pPr>
      <w:r w:rsidRPr="00FD37B7">
        <w:rPr>
          <w:rFonts w:ascii="Times New Roman" w:hAnsi="Times New Roman" w:cs="Times New Roman"/>
          <w:i/>
          <w:sz w:val="24"/>
          <w:szCs w:val="24"/>
        </w:rPr>
        <w:t>GDP per capita</w:t>
      </w:r>
    </w:p>
    <w:p w14:paraId="23A995C3" w14:textId="77777777" w:rsidR="00983D31" w:rsidRPr="00FD37B7" w:rsidRDefault="00983D31" w:rsidP="00983D31">
      <w:pPr>
        <w:ind w:firstLine="720"/>
        <w:jc w:val="both"/>
        <w:rPr>
          <w:rFonts w:ascii="Times New Roman" w:hAnsi="Times New Roman" w:cs="Times New Roman"/>
          <w:sz w:val="24"/>
          <w:szCs w:val="24"/>
        </w:rPr>
      </w:pPr>
      <w:r w:rsidRPr="00FD37B7">
        <w:rPr>
          <w:rFonts w:ascii="Times New Roman" w:hAnsi="Times New Roman" w:cs="Times New Roman"/>
          <w:sz w:val="24"/>
          <w:szCs w:val="24"/>
        </w:rPr>
        <w:t xml:space="preserve">An increasing amount of high-resolution global spatial data </w:t>
      </w:r>
      <w:r>
        <w:rPr>
          <w:rFonts w:ascii="Times New Roman" w:hAnsi="Times New Roman" w:cs="Times New Roman"/>
          <w:sz w:val="24"/>
          <w:szCs w:val="24"/>
        </w:rPr>
        <w:t>is</w:t>
      </w:r>
      <w:r w:rsidRPr="00FD37B7">
        <w:rPr>
          <w:rFonts w:ascii="Times New Roman" w:hAnsi="Times New Roman" w:cs="Times New Roman"/>
          <w:sz w:val="24"/>
          <w:szCs w:val="24"/>
        </w:rPr>
        <w:t xml:space="preserve"> available for </w:t>
      </w:r>
      <w:r>
        <w:rPr>
          <w:rFonts w:ascii="Times New Roman" w:hAnsi="Times New Roman" w:cs="Times New Roman"/>
          <w:sz w:val="24"/>
          <w:szCs w:val="24"/>
        </w:rPr>
        <w:t xml:space="preserve">use in </w:t>
      </w:r>
      <w:r w:rsidRPr="00FD37B7">
        <w:rPr>
          <w:rFonts w:ascii="Times New Roman" w:hAnsi="Times New Roman" w:cs="Times New Roman"/>
          <w:sz w:val="24"/>
          <w:szCs w:val="24"/>
        </w:rPr>
        <w:t>various assessments. However, key economic and human development indicators are still mainly provided only at the national level</w:t>
      </w:r>
      <w:r>
        <w:rPr>
          <w:rFonts w:ascii="Times New Roman" w:hAnsi="Times New Roman" w:cs="Times New Roman"/>
          <w:sz w:val="24"/>
          <w:szCs w:val="24"/>
        </w:rPr>
        <w:t>,</w:t>
      </w:r>
      <w:r w:rsidRPr="00FD37B7">
        <w:rPr>
          <w:rFonts w:ascii="Times New Roman" w:hAnsi="Times New Roman" w:cs="Times New Roman"/>
          <w:sz w:val="24"/>
          <w:szCs w:val="24"/>
        </w:rPr>
        <w:t xml:space="preserve"> and </w:t>
      </w:r>
      <w:r>
        <w:rPr>
          <w:rFonts w:ascii="Times New Roman" w:hAnsi="Times New Roman" w:cs="Times New Roman"/>
          <w:sz w:val="24"/>
          <w:szCs w:val="24"/>
        </w:rPr>
        <w:t xml:space="preserve">they are </w:t>
      </w:r>
      <w:r w:rsidRPr="00FD37B7">
        <w:rPr>
          <w:rFonts w:ascii="Times New Roman" w:hAnsi="Times New Roman" w:cs="Times New Roman"/>
          <w:sz w:val="24"/>
          <w:szCs w:val="24"/>
        </w:rPr>
        <w:t xml:space="preserve">downscaled by users for gridded spatial analyses. Instead, it would be beneficial to adopt data for subnational administrative units where available, supplemented by national data where necessary. To assess </w:t>
      </w:r>
      <w:r>
        <w:rPr>
          <w:rFonts w:ascii="Times New Roman" w:hAnsi="Times New Roman" w:cs="Times New Roman"/>
          <w:sz w:val="24"/>
          <w:szCs w:val="24"/>
        </w:rPr>
        <w:t xml:space="preserve">the economic effects of </w:t>
      </w:r>
      <w:r w:rsidRPr="00FD37B7">
        <w:rPr>
          <w:rFonts w:ascii="Times New Roman" w:hAnsi="Times New Roman" w:cs="Times New Roman"/>
          <w:sz w:val="24"/>
          <w:szCs w:val="24"/>
        </w:rPr>
        <w:t>soil aridification due to climate change, we use</w:t>
      </w:r>
      <w:r>
        <w:rPr>
          <w:rFonts w:ascii="Times New Roman" w:hAnsi="Times New Roman" w:cs="Times New Roman"/>
          <w:sz w:val="24"/>
          <w:szCs w:val="24"/>
        </w:rPr>
        <w:t>d</w:t>
      </w:r>
      <w:r w:rsidRPr="00FD37B7">
        <w:rPr>
          <w:rFonts w:ascii="Times New Roman" w:hAnsi="Times New Roman" w:cs="Times New Roman"/>
          <w:sz w:val="24"/>
          <w:szCs w:val="24"/>
        </w:rPr>
        <w:t xml:space="preserve"> the GDP per capita (PPP) dataset from Kummu et al. (2018) and represent</w:t>
      </w:r>
      <w:r>
        <w:rPr>
          <w:rFonts w:ascii="Times New Roman" w:hAnsi="Times New Roman" w:cs="Times New Roman"/>
          <w:sz w:val="24"/>
          <w:szCs w:val="24"/>
        </w:rPr>
        <w:t>ed</w:t>
      </w:r>
      <w:r w:rsidRPr="00FD37B7">
        <w:rPr>
          <w:rFonts w:ascii="Times New Roman" w:hAnsi="Times New Roman" w:cs="Times New Roman"/>
          <w:sz w:val="24"/>
          <w:szCs w:val="24"/>
        </w:rPr>
        <w:t xml:space="preserve"> the average gross domestic product per capita in a given administrative area unit. GDP is in 2011 international US dollars.</w:t>
      </w:r>
      <w:r w:rsidRPr="00FD37B7">
        <w:rPr>
          <w:rStyle w:val="FootnoteReference"/>
          <w:rFonts w:ascii="Times New Roman" w:hAnsi="Times New Roman" w:cs="Times New Roman"/>
          <w:sz w:val="24"/>
          <w:szCs w:val="24"/>
        </w:rPr>
        <w:footnoteReference w:id="2"/>
      </w:r>
      <w:r w:rsidRPr="00FD37B7">
        <w:rPr>
          <w:rFonts w:ascii="Times New Roman" w:hAnsi="Times New Roman" w:cs="Times New Roman"/>
          <w:sz w:val="24"/>
          <w:szCs w:val="24"/>
        </w:rPr>
        <w:t xml:space="preserve"> The complete dataset provides annual gridded datasets </w:t>
      </w:r>
      <w:r>
        <w:rPr>
          <w:rFonts w:ascii="Times New Roman" w:hAnsi="Times New Roman" w:cs="Times New Roman"/>
          <w:sz w:val="24"/>
          <w:szCs w:val="24"/>
        </w:rPr>
        <w:t>on</w:t>
      </w:r>
      <w:r w:rsidRPr="00FD37B7">
        <w:rPr>
          <w:rFonts w:ascii="Times New Roman" w:hAnsi="Times New Roman" w:cs="Times New Roman"/>
          <w:sz w:val="24"/>
          <w:szCs w:val="24"/>
        </w:rPr>
        <w:t xml:space="preserve"> GDP per capita (PPP), total GDP (PPP), and the Human Development Index for the </w:t>
      </w:r>
      <w:r>
        <w:rPr>
          <w:rFonts w:ascii="Times New Roman" w:hAnsi="Times New Roman" w:cs="Times New Roman"/>
          <w:sz w:val="24"/>
          <w:szCs w:val="24"/>
        </w:rPr>
        <w:t>entire</w:t>
      </w:r>
      <w:r w:rsidRPr="00FD37B7">
        <w:rPr>
          <w:rFonts w:ascii="Times New Roman" w:hAnsi="Times New Roman" w:cs="Times New Roman"/>
          <w:sz w:val="24"/>
          <w:szCs w:val="24"/>
        </w:rPr>
        <w:t xml:space="preserve"> five arc-min resolution</w:t>
      </w:r>
      <w:r>
        <w:rPr>
          <w:rFonts w:ascii="Times New Roman" w:hAnsi="Times New Roman" w:cs="Times New Roman"/>
          <w:sz w:val="24"/>
          <w:szCs w:val="24"/>
        </w:rPr>
        <w:t>s</w:t>
      </w:r>
      <w:r w:rsidRPr="00FD37B7">
        <w:rPr>
          <w:rFonts w:ascii="Times New Roman" w:hAnsi="Times New Roman" w:cs="Times New Roman"/>
          <w:sz w:val="24"/>
          <w:szCs w:val="24"/>
        </w:rPr>
        <w:t xml:space="preserve"> for the 26 years ranging from 1990</w:t>
      </w:r>
      <w:r>
        <w:rPr>
          <w:rFonts w:ascii="Times New Roman" w:hAnsi="Times New Roman" w:cs="Times New Roman"/>
          <w:sz w:val="24"/>
          <w:szCs w:val="24"/>
        </w:rPr>
        <w:t>–</w:t>
      </w:r>
      <w:r w:rsidRPr="00FD37B7">
        <w:rPr>
          <w:rFonts w:ascii="Times New Roman" w:hAnsi="Times New Roman" w:cs="Times New Roman"/>
          <w:sz w:val="24"/>
          <w:szCs w:val="24"/>
        </w:rPr>
        <w:t xml:space="preserve">2015. </w:t>
      </w:r>
    </w:p>
    <w:p w14:paraId="3BE31CAD" w14:textId="77777777" w:rsidR="00983D31" w:rsidRPr="00FD37B7" w:rsidRDefault="00983D31" w:rsidP="00983D3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w:t>
      </w:r>
      <w:r w:rsidRPr="00FD37B7">
        <w:rPr>
          <w:rFonts w:ascii="Times New Roman" w:hAnsi="Times New Roman" w:cs="Times New Roman"/>
          <w:sz w:val="24"/>
          <w:szCs w:val="24"/>
        </w:rPr>
        <w:t xml:space="preserve"> statistics </w:t>
      </w:r>
      <w:r>
        <w:rPr>
          <w:rFonts w:ascii="Times New Roman" w:hAnsi="Times New Roman" w:cs="Times New Roman"/>
          <w:sz w:val="24"/>
          <w:szCs w:val="24"/>
        </w:rPr>
        <w:t>on</w:t>
      </w:r>
      <w:r w:rsidRPr="00FD37B7">
        <w:rPr>
          <w:rFonts w:ascii="Times New Roman" w:hAnsi="Times New Roman" w:cs="Times New Roman"/>
          <w:sz w:val="24"/>
          <w:szCs w:val="24"/>
        </w:rPr>
        <w:t xml:space="preserve"> weather variables </w:t>
      </w:r>
      <w:r>
        <w:rPr>
          <w:rFonts w:ascii="Times New Roman" w:hAnsi="Times New Roman" w:cs="Times New Roman"/>
          <w:sz w:val="24"/>
          <w:szCs w:val="24"/>
        </w:rPr>
        <w:t>and</w:t>
      </w:r>
      <w:r w:rsidRPr="00FD37B7">
        <w:rPr>
          <w:rFonts w:ascii="Times New Roman" w:hAnsi="Times New Roman" w:cs="Times New Roman"/>
          <w:sz w:val="24"/>
          <w:szCs w:val="24"/>
        </w:rPr>
        <w:t xml:space="preserve"> GDP per capita are </w:t>
      </w:r>
      <w:r>
        <w:rPr>
          <w:rFonts w:ascii="Times New Roman" w:hAnsi="Times New Roman" w:cs="Times New Roman"/>
          <w:sz w:val="24"/>
          <w:szCs w:val="24"/>
        </w:rPr>
        <w:t>summarised</w:t>
      </w:r>
      <w:r w:rsidRPr="00FD37B7">
        <w:rPr>
          <w:rFonts w:ascii="Times New Roman" w:hAnsi="Times New Roman" w:cs="Times New Roman"/>
          <w:sz w:val="24"/>
          <w:szCs w:val="24"/>
        </w:rPr>
        <w:t xml:space="preserve"> in Table 1.  </w:t>
      </w:r>
    </w:p>
    <w:p w14:paraId="12CFF397" w14:textId="77777777" w:rsidR="00983D31" w:rsidRDefault="00983D31" w:rsidP="00983D31">
      <w:pPr>
        <w:jc w:val="both"/>
        <w:rPr>
          <w:rFonts w:ascii="Times New Roman" w:hAnsi="Times New Roman" w:cs="Times New Roman"/>
          <w:sz w:val="24"/>
          <w:szCs w:val="24"/>
        </w:rPr>
      </w:pPr>
    </w:p>
    <w:p w14:paraId="4EC09A0F" w14:textId="77777777" w:rsidR="00983D31" w:rsidRDefault="00983D31" w:rsidP="00983D31">
      <w:pPr>
        <w:jc w:val="both"/>
        <w:rPr>
          <w:rFonts w:ascii="Times New Roman" w:hAnsi="Times New Roman" w:cs="Times New Roman"/>
          <w:sz w:val="24"/>
          <w:szCs w:val="24"/>
        </w:rPr>
      </w:pPr>
    </w:p>
    <w:p w14:paraId="4DE2FFC0" w14:textId="77777777" w:rsidR="00983D31" w:rsidRDefault="00983D31" w:rsidP="00983D31">
      <w:pPr>
        <w:jc w:val="both"/>
        <w:rPr>
          <w:rFonts w:ascii="Times New Roman" w:hAnsi="Times New Roman" w:cs="Times New Roman"/>
          <w:sz w:val="24"/>
          <w:szCs w:val="24"/>
        </w:rPr>
      </w:pPr>
    </w:p>
    <w:p w14:paraId="187A3B79" w14:textId="77777777" w:rsidR="00983D31" w:rsidRPr="00FD37B7" w:rsidRDefault="00983D31" w:rsidP="00983D31">
      <w:pPr>
        <w:jc w:val="both"/>
        <w:rPr>
          <w:rFonts w:ascii="Times New Roman" w:hAnsi="Times New Roman" w:cs="Times New Roman"/>
          <w:sz w:val="24"/>
          <w:szCs w:val="24"/>
        </w:rPr>
      </w:pPr>
    </w:p>
    <w:p w14:paraId="244858D1" w14:textId="77777777" w:rsidR="00983D31" w:rsidRPr="00DA69A7" w:rsidRDefault="00983D31" w:rsidP="00983D31">
      <w:pPr>
        <w:spacing w:after="0" w:line="240" w:lineRule="auto"/>
        <w:ind w:firstLine="80"/>
        <w:jc w:val="both"/>
        <w:rPr>
          <w:rFonts w:ascii="Times New Roman" w:hAnsi="Times New Roman" w:cs="Times New Roman"/>
          <w:sz w:val="24"/>
          <w:szCs w:val="24"/>
        </w:rPr>
      </w:pPr>
      <w:r w:rsidRPr="00982C24">
        <w:rPr>
          <w:rFonts w:ascii="Times New Roman" w:hAnsi="Times New Roman" w:cs="Times New Roman"/>
          <w:sz w:val="24"/>
          <w:szCs w:val="24"/>
        </w:rPr>
        <w:t>Table</w:t>
      </w:r>
      <w:r w:rsidRPr="00DA69A7">
        <w:rPr>
          <w:rFonts w:ascii="Times New Roman" w:hAnsi="Times New Roman" w:cs="Times New Roman"/>
          <w:w w:val="115"/>
          <w:sz w:val="24"/>
          <w:szCs w:val="24"/>
        </w:rPr>
        <w:t xml:space="preserve"> 1: </w:t>
      </w:r>
      <w:r w:rsidRPr="00DA69A7">
        <w:rPr>
          <w:rFonts w:ascii="Times New Roman" w:hAnsi="Times New Roman" w:cs="Times New Roman"/>
          <w:sz w:val="24"/>
          <w:szCs w:val="24"/>
        </w:rPr>
        <w:t>Summary statistics and panel data sample</w:t>
      </w:r>
    </w:p>
    <w:p w14:paraId="068404D3" w14:textId="77777777" w:rsidR="00983D31" w:rsidRPr="00FD37B7" w:rsidRDefault="00983D31" w:rsidP="00983D31">
      <w:pPr>
        <w:pStyle w:val="BodyText"/>
        <w:rPr>
          <w:rFonts w:ascii="Times New Roman" w:hAnsi="Times New Roman" w:cs="Times New Roman"/>
        </w:rPr>
      </w:pPr>
    </w:p>
    <w:tbl>
      <w:tblPr>
        <w:tblW w:w="0" w:type="auto"/>
        <w:tblInd w:w="407" w:type="dxa"/>
        <w:tblLayout w:type="fixed"/>
        <w:tblCellMar>
          <w:left w:w="0" w:type="dxa"/>
          <w:right w:w="0" w:type="dxa"/>
        </w:tblCellMar>
        <w:tblLook w:val="01E0" w:firstRow="1" w:lastRow="1" w:firstColumn="1" w:lastColumn="1" w:noHBand="0" w:noVBand="0"/>
      </w:tblPr>
      <w:tblGrid>
        <w:gridCol w:w="1762"/>
        <w:gridCol w:w="1325"/>
        <w:gridCol w:w="1124"/>
        <w:gridCol w:w="1064"/>
        <w:gridCol w:w="1164"/>
        <w:gridCol w:w="700"/>
        <w:gridCol w:w="1065"/>
      </w:tblGrid>
      <w:tr w:rsidR="00983D31" w:rsidRPr="00FD37B7" w14:paraId="6297E82F" w14:textId="77777777" w:rsidTr="0040046C">
        <w:trPr>
          <w:trHeight w:val="276"/>
        </w:trPr>
        <w:tc>
          <w:tcPr>
            <w:tcW w:w="1762" w:type="dxa"/>
            <w:tcBorders>
              <w:top w:val="single" w:sz="4" w:space="0" w:color="000000"/>
              <w:bottom w:val="single" w:sz="4" w:space="0" w:color="000000"/>
            </w:tcBorders>
          </w:tcPr>
          <w:p w14:paraId="11B9BD4A" w14:textId="77777777" w:rsidR="00983D31" w:rsidRPr="00FD37B7" w:rsidRDefault="00983D31" w:rsidP="0040046C">
            <w:pPr>
              <w:adjustRightInd w:val="0"/>
              <w:spacing w:after="0" w:line="240" w:lineRule="auto"/>
              <w:rPr>
                <w:rFonts w:ascii="Times New Roman" w:hAnsi="Times New Roman" w:cs="Times New Roman"/>
              </w:rPr>
            </w:pPr>
            <w:r w:rsidRPr="00FD37B7">
              <w:rPr>
                <w:rFonts w:ascii="Times New Roman" w:hAnsi="Times New Roman" w:cs="Times New Roman"/>
              </w:rPr>
              <w:t>Variable</w:t>
            </w:r>
          </w:p>
        </w:tc>
        <w:tc>
          <w:tcPr>
            <w:tcW w:w="1325" w:type="dxa"/>
            <w:tcBorders>
              <w:top w:val="single" w:sz="4" w:space="0" w:color="000000"/>
              <w:bottom w:val="single" w:sz="4" w:space="0" w:color="000000"/>
            </w:tcBorders>
          </w:tcPr>
          <w:p w14:paraId="1D9F80EC" w14:textId="77777777" w:rsidR="00983D31" w:rsidRPr="00FD37B7" w:rsidRDefault="00983D31" w:rsidP="0040046C">
            <w:pPr>
              <w:adjustRightInd w:val="0"/>
              <w:spacing w:after="0" w:line="240" w:lineRule="auto"/>
              <w:rPr>
                <w:rFonts w:ascii="Times New Roman" w:hAnsi="Times New Roman" w:cs="Times New Roman"/>
              </w:rPr>
            </w:pPr>
            <w:r w:rsidRPr="00FD37B7">
              <w:rPr>
                <w:rFonts w:ascii="Times New Roman" w:hAnsi="Times New Roman" w:cs="Times New Roman"/>
              </w:rPr>
              <w:t>Unit</w:t>
            </w:r>
          </w:p>
        </w:tc>
        <w:tc>
          <w:tcPr>
            <w:tcW w:w="1124" w:type="dxa"/>
            <w:tcBorders>
              <w:top w:val="single" w:sz="4" w:space="0" w:color="000000"/>
              <w:bottom w:val="single" w:sz="4" w:space="0" w:color="000000"/>
            </w:tcBorders>
          </w:tcPr>
          <w:p w14:paraId="0B21AAB0" w14:textId="77777777" w:rsidR="00983D31" w:rsidRPr="00FD37B7" w:rsidRDefault="00983D31" w:rsidP="0040046C">
            <w:pPr>
              <w:adjustRightInd w:val="0"/>
              <w:spacing w:after="0" w:line="240" w:lineRule="auto"/>
              <w:rPr>
                <w:rFonts w:ascii="Times New Roman" w:hAnsi="Times New Roman" w:cs="Times New Roman"/>
              </w:rPr>
            </w:pPr>
            <w:r w:rsidRPr="00FD37B7">
              <w:rPr>
                <w:rFonts w:ascii="Times New Roman" w:hAnsi="Times New Roman" w:cs="Times New Roman"/>
              </w:rPr>
              <w:t>Obs.</w:t>
            </w:r>
          </w:p>
        </w:tc>
        <w:tc>
          <w:tcPr>
            <w:tcW w:w="1064" w:type="dxa"/>
            <w:tcBorders>
              <w:top w:val="single" w:sz="4" w:space="0" w:color="000000"/>
              <w:bottom w:val="single" w:sz="4" w:space="0" w:color="000000"/>
            </w:tcBorders>
          </w:tcPr>
          <w:p w14:paraId="259DEA52" w14:textId="77777777" w:rsidR="00983D31" w:rsidRPr="00FD37B7" w:rsidRDefault="00983D31" w:rsidP="0040046C">
            <w:pPr>
              <w:adjustRightInd w:val="0"/>
              <w:spacing w:after="0" w:line="240" w:lineRule="auto"/>
              <w:rPr>
                <w:rFonts w:ascii="Times New Roman" w:hAnsi="Times New Roman" w:cs="Times New Roman"/>
              </w:rPr>
            </w:pPr>
            <w:r w:rsidRPr="00FD37B7">
              <w:rPr>
                <w:rFonts w:ascii="Times New Roman" w:hAnsi="Times New Roman" w:cs="Times New Roman"/>
              </w:rPr>
              <w:t>Mean</w:t>
            </w:r>
          </w:p>
        </w:tc>
        <w:tc>
          <w:tcPr>
            <w:tcW w:w="1164" w:type="dxa"/>
            <w:tcBorders>
              <w:top w:val="single" w:sz="4" w:space="0" w:color="000000"/>
              <w:bottom w:val="single" w:sz="4" w:space="0" w:color="000000"/>
            </w:tcBorders>
          </w:tcPr>
          <w:p w14:paraId="36331119" w14:textId="77777777" w:rsidR="00983D31" w:rsidRPr="00FD37B7" w:rsidRDefault="00983D31" w:rsidP="0040046C">
            <w:pPr>
              <w:adjustRightInd w:val="0"/>
              <w:spacing w:after="0" w:line="240" w:lineRule="auto"/>
              <w:rPr>
                <w:rFonts w:ascii="Times New Roman" w:hAnsi="Times New Roman" w:cs="Times New Roman"/>
              </w:rPr>
            </w:pPr>
            <w:r w:rsidRPr="00FD37B7">
              <w:rPr>
                <w:rFonts w:ascii="Times New Roman" w:hAnsi="Times New Roman" w:cs="Times New Roman"/>
              </w:rPr>
              <w:t>Std. Dev.</w:t>
            </w:r>
          </w:p>
        </w:tc>
        <w:tc>
          <w:tcPr>
            <w:tcW w:w="700" w:type="dxa"/>
            <w:tcBorders>
              <w:top w:val="single" w:sz="4" w:space="0" w:color="000000"/>
              <w:bottom w:val="single" w:sz="4" w:space="0" w:color="000000"/>
            </w:tcBorders>
          </w:tcPr>
          <w:p w14:paraId="6023C698" w14:textId="77777777" w:rsidR="00983D31" w:rsidRPr="00FD37B7" w:rsidRDefault="00983D31" w:rsidP="0040046C">
            <w:pPr>
              <w:adjustRightInd w:val="0"/>
              <w:spacing w:after="0" w:line="240" w:lineRule="auto"/>
              <w:rPr>
                <w:rFonts w:ascii="Times New Roman" w:hAnsi="Times New Roman" w:cs="Times New Roman"/>
              </w:rPr>
            </w:pPr>
            <w:r w:rsidRPr="00FD37B7">
              <w:rPr>
                <w:rFonts w:ascii="Times New Roman" w:hAnsi="Times New Roman" w:cs="Times New Roman"/>
              </w:rPr>
              <w:t>Min</w:t>
            </w:r>
          </w:p>
        </w:tc>
        <w:tc>
          <w:tcPr>
            <w:tcW w:w="1065" w:type="dxa"/>
            <w:tcBorders>
              <w:top w:val="single" w:sz="4" w:space="0" w:color="000000"/>
              <w:bottom w:val="single" w:sz="4" w:space="0" w:color="000000"/>
            </w:tcBorders>
          </w:tcPr>
          <w:p w14:paraId="57869F3E" w14:textId="77777777" w:rsidR="00983D31" w:rsidRPr="00FD37B7" w:rsidRDefault="00983D31" w:rsidP="0040046C">
            <w:pPr>
              <w:adjustRightInd w:val="0"/>
              <w:spacing w:after="0" w:line="240" w:lineRule="auto"/>
              <w:rPr>
                <w:rFonts w:ascii="Times New Roman" w:hAnsi="Times New Roman" w:cs="Times New Roman"/>
              </w:rPr>
            </w:pPr>
            <w:r w:rsidRPr="00FD37B7">
              <w:rPr>
                <w:rFonts w:ascii="Times New Roman" w:hAnsi="Times New Roman" w:cs="Times New Roman"/>
              </w:rPr>
              <w:t>Max</w:t>
            </w:r>
          </w:p>
        </w:tc>
      </w:tr>
      <w:tr w:rsidR="00983D31" w:rsidRPr="00FD37B7" w14:paraId="591C9DB0" w14:textId="77777777" w:rsidTr="0040046C">
        <w:trPr>
          <w:trHeight w:val="276"/>
        </w:trPr>
        <w:tc>
          <w:tcPr>
            <w:tcW w:w="1762" w:type="dxa"/>
            <w:tcBorders>
              <w:top w:val="single" w:sz="4" w:space="0" w:color="000000"/>
            </w:tcBorders>
          </w:tcPr>
          <w:p w14:paraId="78B34B08" w14:textId="77777777" w:rsidR="00983D31" w:rsidRPr="00FD37B7" w:rsidRDefault="00983D31" w:rsidP="0040046C">
            <w:pPr>
              <w:adjustRightInd w:val="0"/>
              <w:spacing w:after="0" w:line="240" w:lineRule="auto"/>
              <w:rPr>
                <w:rFonts w:ascii="Times New Roman" w:hAnsi="Times New Roman" w:cs="Times New Roman"/>
              </w:rPr>
            </w:pPr>
            <w:r w:rsidRPr="00FD37B7">
              <w:rPr>
                <w:rFonts w:ascii="Times New Roman" w:hAnsi="Times New Roman" w:cs="Times New Roman"/>
              </w:rPr>
              <w:t>Precipitation</w:t>
            </w:r>
          </w:p>
        </w:tc>
        <w:tc>
          <w:tcPr>
            <w:tcW w:w="1325" w:type="dxa"/>
            <w:tcBorders>
              <w:top w:val="single" w:sz="4" w:space="0" w:color="000000"/>
            </w:tcBorders>
          </w:tcPr>
          <w:p w14:paraId="11526AB2" w14:textId="77777777" w:rsidR="00983D31" w:rsidRPr="00FD37B7" w:rsidRDefault="00983D31" w:rsidP="0040046C">
            <w:pPr>
              <w:adjustRightInd w:val="0"/>
              <w:spacing w:after="0" w:line="240" w:lineRule="auto"/>
              <w:rPr>
                <w:rFonts w:ascii="Times New Roman" w:hAnsi="Times New Roman" w:cs="Times New Roman"/>
              </w:rPr>
            </w:pPr>
            <w:r w:rsidRPr="00FD37B7">
              <w:rPr>
                <w:rFonts w:ascii="Times New Roman" w:hAnsi="Times New Roman" w:cs="Times New Roman"/>
              </w:rPr>
              <w:t>mm/month</w:t>
            </w:r>
          </w:p>
        </w:tc>
        <w:tc>
          <w:tcPr>
            <w:tcW w:w="1124" w:type="dxa"/>
            <w:tcBorders>
              <w:top w:val="single" w:sz="4" w:space="0" w:color="000000"/>
            </w:tcBorders>
          </w:tcPr>
          <w:p w14:paraId="21D3DAA6" w14:textId="77777777" w:rsidR="00983D31" w:rsidRPr="00FD37B7" w:rsidRDefault="00983D31" w:rsidP="0040046C">
            <w:pPr>
              <w:adjustRightInd w:val="0"/>
              <w:spacing w:after="0" w:line="240" w:lineRule="auto"/>
              <w:rPr>
                <w:rFonts w:ascii="Times New Roman" w:hAnsi="Times New Roman" w:cs="Times New Roman"/>
              </w:rPr>
            </w:pPr>
            <w:r w:rsidRPr="00FD37B7">
              <w:rPr>
                <w:rFonts w:ascii="Times New Roman" w:hAnsi="Times New Roman" w:cs="Times New Roman"/>
              </w:rPr>
              <w:t>1,601,730</w:t>
            </w:r>
          </w:p>
        </w:tc>
        <w:tc>
          <w:tcPr>
            <w:tcW w:w="1064" w:type="dxa"/>
            <w:tcBorders>
              <w:top w:val="single" w:sz="4" w:space="0" w:color="000000"/>
            </w:tcBorders>
          </w:tcPr>
          <w:p w14:paraId="5777DDAE" w14:textId="77777777" w:rsidR="00983D31" w:rsidRPr="00FD37B7" w:rsidRDefault="00983D31" w:rsidP="0040046C">
            <w:pPr>
              <w:adjustRightInd w:val="0"/>
              <w:spacing w:after="0" w:line="240" w:lineRule="auto"/>
              <w:rPr>
                <w:rFonts w:ascii="Times New Roman" w:hAnsi="Times New Roman" w:cs="Times New Roman"/>
              </w:rPr>
            </w:pPr>
            <w:r w:rsidRPr="00FD37B7">
              <w:rPr>
                <w:rFonts w:ascii="Times New Roman" w:hAnsi="Times New Roman" w:cs="Times New Roman"/>
              </w:rPr>
              <w:t>5.209725</w:t>
            </w:r>
          </w:p>
        </w:tc>
        <w:tc>
          <w:tcPr>
            <w:tcW w:w="1164" w:type="dxa"/>
            <w:tcBorders>
              <w:top w:val="single" w:sz="4" w:space="0" w:color="000000"/>
            </w:tcBorders>
          </w:tcPr>
          <w:p w14:paraId="2C805213" w14:textId="77777777" w:rsidR="00983D31" w:rsidRPr="00FD37B7" w:rsidRDefault="00983D31" w:rsidP="0040046C">
            <w:pPr>
              <w:adjustRightInd w:val="0"/>
              <w:spacing w:after="0" w:line="240" w:lineRule="auto"/>
              <w:rPr>
                <w:rFonts w:ascii="Times New Roman" w:hAnsi="Times New Roman" w:cs="Times New Roman"/>
              </w:rPr>
            </w:pPr>
            <w:r w:rsidRPr="00FD37B7">
              <w:rPr>
                <w:rFonts w:ascii="Times New Roman" w:hAnsi="Times New Roman" w:cs="Times New Roman"/>
              </w:rPr>
              <w:t>5.675847</w:t>
            </w:r>
          </w:p>
        </w:tc>
        <w:tc>
          <w:tcPr>
            <w:tcW w:w="700" w:type="dxa"/>
            <w:tcBorders>
              <w:top w:val="single" w:sz="4" w:space="0" w:color="000000"/>
            </w:tcBorders>
          </w:tcPr>
          <w:p w14:paraId="51D97207" w14:textId="77777777" w:rsidR="00983D31" w:rsidRPr="00FD37B7" w:rsidRDefault="00983D31" w:rsidP="0040046C">
            <w:pPr>
              <w:adjustRightInd w:val="0"/>
              <w:spacing w:after="0" w:line="240" w:lineRule="auto"/>
              <w:rPr>
                <w:rFonts w:ascii="Times New Roman" w:hAnsi="Times New Roman" w:cs="Times New Roman"/>
              </w:rPr>
            </w:pPr>
            <w:r w:rsidRPr="00FD37B7">
              <w:rPr>
                <w:rFonts w:ascii="Times New Roman" w:hAnsi="Times New Roman" w:cs="Times New Roman"/>
              </w:rPr>
              <w:t>0</w:t>
            </w:r>
          </w:p>
        </w:tc>
        <w:tc>
          <w:tcPr>
            <w:tcW w:w="1065" w:type="dxa"/>
            <w:tcBorders>
              <w:top w:val="single" w:sz="4" w:space="0" w:color="000000"/>
            </w:tcBorders>
          </w:tcPr>
          <w:p w14:paraId="1DF84931" w14:textId="77777777" w:rsidR="00983D31" w:rsidRPr="00FD37B7" w:rsidRDefault="00983D31" w:rsidP="0040046C">
            <w:pPr>
              <w:adjustRightInd w:val="0"/>
              <w:spacing w:after="0" w:line="240" w:lineRule="auto"/>
              <w:rPr>
                <w:rFonts w:ascii="Times New Roman" w:hAnsi="Times New Roman" w:cs="Times New Roman"/>
              </w:rPr>
            </w:pPr>
            <w:r w:rsidRPr="00FD37B7">
              <w:rPr>
                <w:rFonts w:ascii="Times New Roman" w:hAnsi="Times New Roman" w:cs="Times New Roman"/>
              </w:rPr>
              <w:t>90.96001</w:t>
            </w:r>
          </w:p>
        </w:tc>
      </w:tr>
      <w:tr w:rsidR="00983D31" w:rsidRPr="00FD37B7" w14:paraId="63F9B74B" w14:textId="77777777" w:rsidTr="0040046C">
        <w:trPr>
          <w:trHeight w:val="276"/>
        </w:trPr>
        <w:tc>
          <w:tcPr>
            <w:tcW w:w="1762" w:type="dxa"/>
          </w:tcPr>
          <w:p w14:paraId="39DA4E51" w14:textId="77777777" w:rsidR="00983D31" w:rsidRPr="00FD37B7" w:rsidRDefault="00983D31" w:rsidP="0040046C">
            <w:pPr>
              <w:adjustRightInd w:val="0"/>
              <w:spacing w:after="0" w:line="240" w:lineRule="auto"/>
              <w:rPr>
                <w:rFonts w:ascii="Times New Roman" w:hAnsi="Times New Roman" w:cs="Times New Roman"/>
              </w:rPr>
            </w:pPr>
            <w:r w:rsidRPr="00FD37B7">
              <w:rPr>
                <w:rFonts w:ascii="Times New Roman" w:hAnsi="Times New Roman" w:cs="Times New Roman"/>
              </w:rPr>
              <w:t>PET</w:t>
            </w:r>
          </w:p>
        </w:tc>
        <w:tc>
          <w:tcPr>
            <w:tcW w:w="1325" w:type="dxa"/>
          </w:tcPr>
          <w:p w14:paraId="06FB4A0D" w14:textId="77777777" w:rsidR="00983D31" w:rsidRPr="00FD37B7" w:rsidRDefault="00983D31" w:rsidP="0040046C">
            <w:pPr>
              <w:adjustRightInd w:val="0"/>
              <w:spacing w:after="0" w:line="240" w:lineRule="auto"/>
              <w:rPr>
                <w:rFonts w:ascii="Times New Roman" w:hAnsi="Times New Roman" w:cs="Times New Roman"/>
              </w:rPr>
            </w:pPr>
            <w:r w:rsidRPr="00FD37B7">
              <w:rPr>
                <w:rFonts w:ascii="Times New Roman" w:hAnsi="Times New Roman" w:cs="Times New Roman"/>
              </w:rPr>
              <w:t>mm/month</w:t>
            </w:r>
          </w:p>
        </w:tc>
        <w:tc>
          <w:tcPr>
            <w:tcW w:w="1124" w:type="dxa"/>
          </w:tcPr>
          <w:p w14:paraId="71549948" w14:textId="77777777" w:rsidR="00983D31" w:rsidRPr="00FD37B7" w:rsidRDefault="00983D31" w:rsidP="0040046C">
            <w:pPr>
              <w:adjustRightInd w:val="0"/>
              <w:spacing w:after="0" w:line="240" w:lineRule="auto"/>
              <w:rPr>
                <w:rFonts w:ascii="Times New Roman" w:hAnsi="Times New Roman" w:cs="Times New Roman"/>
              </w:rPr>
            </w:pPr>
            <w:r w:rsidRPr="00FD37B7">
              <w:rPr>
                <w:rFonts w:ascii="Times New Roman" w:hAnsi="Times New Roman" w:cs="Times New Roman"/>
              </w:rPr>
              <w:t>1,601,730</w:t>
            </w:r>
          </w:p>
        </w:tc>
        <w:tc>
          <w:tcPr>
            <w:tcW w:w="1064" w:type="dxa"/>
          </w:tcPr>
          <w:p w14:paraId="558940B6" w14:textId="77777777" w:rsidR="00983D31" w:rsidRPr="00FD37B7" w:rsidRDefault="00983D31" w:rsidP="0040046C">
            <w:pPr>
              <w:adjustRightInd w:val="0"/>
              <w:spacing w:after="0" w:line="240" w:lineRule="auto"/>
              <w:rPr>
                <w:rFonts w:ascii="Times New Roman" w:hAnsi="Times New Roman" w:cs="Times New Roman"/>
              </w:rPr>
            </w:pPr>
            <w:r w:rsidRPr="00FD37B7">
              <w:rPr>
                <w:rFonts w:ascii="Times New Roman" w:hAnsi="Times New Roman" w:cs="Times New Roman"/>
              </w:rPr>
              <w:t>8.300419</w:t>
            </w:r>
          </w:p>
        </w:tc>
        <w:tc>
          <w:tcPr>
            <w:tcW w:w="1164" w:type="dxa"/>
          </w:tcPr>
          <w:p w14:paraId="0D847324" w14:textId="77777777" w:rsidR="00983D31" w:rsidRPr="00FD37B7" w:rsidRDefault="00983D31" w:rsidP="0040046C">
            <w:pPr>
              <w:adjustRightInd w:val="0"/>
              <w:spacing w:after="0" w:line="240" w:lineRule="auto"/>
              <w:rPr>
                <w:rFonts w:ascii="Times New Roman" w:hAnsi="Times New Roman" w:cs="Times New Roman"/>
              </w:rPr>
            </w:pPr>
            <w:r w:rsidRPr="00FD37B7">
              <w:rPr>
                <w:rFonts w:ascii="Times New Roman" w:hAnsi="Times New Roman" w:cs="Times New Roman"/>
              </w:rPr>
              <w:t>5.05923</w:t>
            </w:r>
          </w:p>
        </w:tc>
        <w:tc>
          <w:tcPr>
            <w:tcW w:w="700" w:type="dxa"/>
          </w:tcPr>
          <w:p w14:paraId="2D41EA92" w14:textId="77777777" w:rsidR="00983D31" w:rsidRPr="00FD37B7" w:rsidRDefault="00983D31" w:rsidP="0040046C">
            <w:pPr>
              <w:adjustRightInd w:val="0"/>
              <w:spacing w:after="0" w:line="240" w:lineRule="auto"/>
              <w:rPr>
                <w:rFonts w:ascii="Times New Roman" w:hAnsi="Times New Roman" w:cs="Times New Roman"/>
              </w:rPr>
            </w:pPr>
            <w:r w:rsidRPr="00FD37B7">
              <w:rPr>
                <w:rFonts w:ascii="Times New Roman" w:hAnsi="Times New Roman" w:cs="Times New Roman"/>
              </w:rPr>
              <w:t>0</w:t>
            </w:r>
          </w:p>
        </w:tc>
        <w:tc>
          <w:tcPr>
            <w:tcW w:w="1065" w:type="dxa"/>
          </w:tcPr>
          <w:p w14:paraId="54D0A93F" w14:textId="77777777" w:rsidR="00983D31" w:rsidRPr="00FD37B7" w:rsidRDefault="00983D31" w:rsidP="0040046C">
            <w:pPr>
              <w:adjustRightInd w:val="0"/>
              <w:spacing w:after="0" w:line="240" w:lineRule="auto"/>
              <w:rPr>
                <w:rFonts w:ascii="Times New Roman" w:hAnsi="Times New Roman" w:cs="Times New Roman"/>
              </w:rPr>
            </w:pPr>
            <w:r w:rsidRPr="00FD37B7">
              <w:rPr>
                <w:rFonts w:ascii="Times New Roman" w:hAnsi="Times New Roman" w:cs="Times New Roman"/>
              </w:rPr>
              <w:t>24.5</w:t>
            </w:r>
          </w:p>
        </w:tc>
      </w:tr>
      <w:tr w:rsidR="00983D31" w:rsidRPr="00FD37B7" w14:paraId="4C153F2A" w14:textId="77777777" w:rsidTr="0040046C">
        <w:trPr>
          <w:trHeight w:val="276"/>
        </w:trPr>
        <w:tc>
          <w:tcPr>
            <w:tcW w:w="1762" w:type="dxa"/>
          </w:tcPr>
          <w:p w14:paraId="7DF9972D" w14:textId="77777777" w:rsidR="00983D31" w:rsidRPr="00FD37B7" w:rsidRDefault="00983D31" w:rsidP="0040046C">
            <w:pPr>
              <w:adjustRightInd w:val="0"/>
              <w:spacing w:after="0" w:line="240" w:lineRule="auto"/>
              <w:rPr>
                <w:rFonts w:ascii="Times New Roman" w:hAnsi="Times New Roman" w:cs="Times New Roman"/>
              </w:rPr>
            </w:pPr>
            <w:r w:rsidRPr="00FD37B7">
              <w:rPr>
                <w:rFonts w:ascii="Times New Roman" w:hAnsi="Times New Roman" w:cs="Times New Roman"/>
              </w:rPr>
              <w:t>Aridity Index</w:t>
            </w:r>
          </w:p>
        </w:tc>
        <w:tc>
          <w:tcPr>
            <w:tcW w:w="1325" w:type="dxa"/>
          </w:tcPr>
          <w:p w14:paraId="6B299EDE" w14:textId="77777777" w:rsidR="00983D31" w:rsidRPr="00FD37B7" w:rsidRDefault="00983D31" w:rsidP="0040046C">
            <w:pPr>
              <w:adjustRightInd w:val="0"/>
              <w:spacing w:after="0" w:line="240" w:lineRule="auto"/>
              <w:rPr>
                <w:rFonts w:ascii="Times New Roman" w:hAnsi="Times New Roman" w:cs="Times New Roman"/>
              </w:rPr>
            </w:pPr>
            <w:r w:rsidRPr="00FD37B7">
              <w:rPr>
                <w:rFonts w:ascii="Times New Roman" w:hAnsi="Times New Roman" w:cs="Times New Roman"/>
              </w:rPr>
              <w:t>mm/month</w:t>
            </w:r>
          </w:p>
        </w:tc>
        <w:tc>
          <w:tcPr>
            <w:tcW w:w="1124" w:type="dxa"/>
          </w:tcPr>
          <w:p w14:paraId="36C09EDD" w14:textId="77777777" w:rsidR="00983D31" w:rsidRPr="00FD37B7" w:rsidRDefault="00983D31" w:rsidP="0040046C">
            <w:pPr>
              <w:adjustRightInd w:val="0"/>
              <w:spacing w:after="0" w:line="240" w:lineRule="auto"/>
              <w:rPr>
                <w:rFonts w:ascii="Times New Roman" w:hAnsi="Times New Roman" w:cs="Times New Roman"/>
              </w:rPr>
            </w:pPr>
            <w:r w:rsidRPr="00FD37B7">
              <w:rPr>
                <w:rFonts w:ascii="Times New Roman" w:hAnsi="Times New Roman" w:cs="Times New Roman"/>
              </w:rPr>
              <w:t>1,601,730</w:t>
            </w:r>
          </w:p>
        </w:tc>
        <w:tc>
          <w:tcPr>
            <w:tcW w:w="1064" w:type="dxa"/>
          </w:tcPr>
          <w:p w14:paraId="169B53A3" w14:textId="77777777" w:rsidR="00983D31" w:rsidRPr="00FD37B7" w:rsidRDefault="00983D31" w:rsidP="0040046C">
            <w:pPr>
              <w:adjustRightInd w:val="0"/>
              <w:spacing w:after="0" w:line="240" w:lineRule="auto"/>
              <w:rPr>
                <w:rFonts w:ascii="Times New Roman" w:hAnsi="Times New Roman" w:cs="Times New Roman"/>
              </w:rPr>
            </w:pPr>
            <w:r w:rsidRPr="00FD37B7">
              <w:rPr>
                <w:rFonts w:ascii="Times New Roman" w:hAnsi="Times New Roman" w:cs="Times New Roman"/>
              </w:rPr>
              <w:t>.9595675</w:t>
            </w:r>
          </w:p>
        </w:tc>
        <w:tc>
          <w:tcPr>
            <w:tcW w:w="1164" w:type="dxa"/>
          </w:tcPr>
          <w:p w14:paraId="5FE45567" w14:textId="77777777" w:rsidR="00983D31" w:rsidRPr="00FD37B7" w:rsidRDefault="00983D31" w:rsidP="0040046C">
            <w:pPr>
              <w:adjustRightInd w:val="0"/>
              <w:spacing w:after="0" w:line="240" w:lineRule="auto"/>
              <w:rPr>
                <w:rFonts w:ascii="Times New Roman" w:hAnsi="Times New Roman" w:cs="Times New Roman"/>
              </w:rPr>
            </w:pPr>
            <w:r w:rsidRPr="00FD37B7">
              <w:rPr>
                <w:rFonts w:ascii="Times New Roman" w:hAnsi="Times New Roman" w:cs="Times New Roman"/>
              </w:rPr>
              <w:t>.942291</w:t>
            </w:r>
          </w:p>
        </w:tc>
        <w:tc>
          <w:tcPr>
            <w:tcW w:w="700" w:type="dxa"/>
          </w:tcPr>
          <w:p w14:paraId="55AD2B4E" w14:textId="77777777" w:rsidR="00983D31" w:rsidRPr="00FD37B7" w:rsidRDefault="00983D31" w:rsidP="0040046C">
            <w:pPr>
              <w:adjustRightInd w:val="0"/>
              <w:spacing w:after="0" w:line="240" w:lineRule="auto"/>
              <w:rPr>
                <w:rFonts w:ascii="Times New Roman" w:hAnsi="Times New Roman" w:cs="Times New Roman"/>
              </w:rPr>
            </w:pPr>
            <w:r w:rsidRPr="00FD37B7">
              <w:rPr>
                <w:rFonts w:ascii="Times New Roman" w:hAnsi="Times New Roman" w:cs="Times New Roman"/>
              </w:rPr>
              <w:t>0</w:t>
            </w:r>
          </w:p>
        </w:tc>
        <w:tc>
          <w:tcPr>
            <w:tcW w:w="1065" w:type="dxa"/>
          </w:tcPr>
          <w:p w14:paraId="6F6335D6" w14:textId="77777777" w:rsidR="00983D31" w:rsidRPr="00FD37B7" w:rsidRDefault="00983D31" w:rsidP="0040046C">
            <w:pPr>
              <w:adjustRightInd w:val="0"/>
              <w:spacing w:after="0" w:line="240" w:lineRule="auto"/>
              <w:rPr>
                <w:rFonts w:ascii="Times New Roman" w:hAnsi="Times New Roman" w:cs="Times New Roman"/>
              </w:rPr>
            </w:pPr>
            <w:r w:rsidRPr="00FD37B7">
              <w:rPr>
                <w:rFonts w:ascii="Times New Roman" w:hAnsi="Times New Roman" w:cs="Times New Roman"/>
              </w:rPr>
              <w:t>18.76085</w:t>
            </w:r>
          </w:p>
        </w:tc>
      </w:tr>
      <w:tr w:rsidR="00983D31" w:rsidRPr="00FD37B7" w14:paraId="14D4D0EB" w14:textId="77777777" w:rsidTr="0040046C">
        <w:trPr>
          <w:trHeight w:val="276"/>
        </w:trPr>
        <w:tc>
          <w:tcPr>
            <w:tcW w:w="1762" w:type="dxa"/>
          </w:tcPr>
          <w:p w14:paraId="662501CD" w14:textId="77777777" w:rsidR="00983D31" w:rsidRPr="00FD37B7" w:rsidRDefault="00983D31" w:rsidP="0040046C">
            <w:pPr>
              <w:adjustRightInd w:val="0"/>
              <w:spacing w:after="0" w:line="240" w:lineRule="auto"/>
              <w:rPr>
                <w:rFonts w:ascii="Times New Roman" w:hAnsi="Times New Roman" w:cs="Times New Roman"/>
              </w:rPr>
            </w:pPr>
            <w:r w:rsidRPr="00FD37B7">
              <w:rPr>
                <w:rFonts w:ascii="Times New Roman" w:hAnsi="Times New Roman" w:cs="Times New Roman"/>
              </w:rPr>
              <w:t>Temperature</w:t>
            </w:r>
          </w:p>
        </w:tc>
        <w:tc>
          <w:tcPr>
            <w:tcW w:w="1325" w:type="dxa"/>
          </w:tcPr>
          <w:p w14:paraId="34C3039E" w14:textId="77777777" w:rsidR="00983D31" w:rsidRPr="00FD37B7" w:rsidRDefault="00983D31" w:rsidP="0040046C">
            <w:pPr>
              <w:adjustRightInd w:val="0"/>
              <w:spacing w:after="0" w:line="240" w:lineRule="auto"/>
              <w:rPr>
                <w:rFonts w:ascii="Times New Roman" w:hAnsi="Times New Roman" w:cs="Times New Roman"/>
              </w:rPr>
            </w:pPr>
            <w:r w:rsidRPr="00FD37B7">
              <w:rPr>
                <w:rFonts w:ascii="Times New Roman" w:hAnsi="Times New Roman" w:cs="Times New Roman"/>
              </w:rPr>
              <w:t>°C</w:t>
            </w:r>
          </w:p>
        </w:tc>
        <w:tc>
          <w:tcPr>
            <w:tcW w:w="1124" w:type="dxa"/>
          </w:tcPr>
          <w:p w14:paraId="386E9EB0" w14:textId="77777777" w:rsidR="00983D31" w:rsidRPr="00FD37B7" w:rsidRDefault="00983D31" w:rsidP="0040046C">
            <w:pPr>
              <w:adjustRightInd w:val="0"/>
              <w:spacing w:after="0" w:line="240" w:lineRule="auto"/>
              <w:rPr>
                <w:rFonts w:ascii="Times New Roman" w:hAnsi="Times New Roman" w:cs="Times New Roman"/>
              </w:rPr>
            </w:pPr>
            <w:r w:rsidRPr="00FD37B7">
              <w:rPr>
                <w:rFonts w:ascii="Times New Roman" w:hAnsi="Times New Roman" w:cs="Times New Roman"/>
              </w:rPr>
              <w:t>1,601,730</w:t>
            </w:r>
          </w:p>
        </w:tc>
        <w:tc>
          <w:tcPr>
            <w:tcW w:w="1064" w:type="dxa"/>
          </w:tcPr>
          <w:p w14:paraId="06CA9B0F" w14:textId="77777777" w:rsidR="00983D31" w:rsidRPr="00FD37B7" w:rsidRDefault="00983D31" w:rsidP="0040046C">
            <w:pPr>
              <w:adjustRightInd w:val="0"/>
              <w:spacing w:after="0" w:line="240" w:lineRule="auto"/>
              <w:rPr>
                <w:rFonts w:ascii="Times New Roman" w:hAnsi="Times New Roman" w:cs="Times New Roman"/>
              </w:rPr>
            </w:pPr>
            <w:r w:rsidRPr="00FD37B7">
              <w:rPr>
                <w:rFonts w:ascii="Times New Roman" w:hAnsi="Times New Roman" w:cs="Times New Roman"/>
              </w:rPr>
              <w:t>13.81946</w:t>
            </w:r>
          </w:p>
        </w:tc>
        <w:tc>
          <w:tcPr>
            <w:tcW w:w="1164" w:type="dxa"/>
          </w:tcPr>
          <w:p w14:paraId="25AB4F1D" w14:textId="77777777" w:rsidR="00983D31" w:rsidRPr="00FD37B7" w:rsidRDefault="00983D31" w:rsidP="0040046C">
            <w:pPr>
              <w:adjustRightInd w:val="0"/>
              <w:spacing w:after="0" w:line="240" w:lineRule="auto"/>
              <w:rPr>
                <w:rFonts w:ascii="Times New Roman" w:hAnsi="Times New Roman" w:cs="Times New Roman"/>
              </w:rPr>
            </w:pPr>
            <w:r w:rsidRPr="00FD37B7">
              <w:rPr>
                <w:rFonts w:ascii="Times New Roman" w:hAnsi="Times New Roman" w:cs="Times New Roman"/>
              </w:rPr>
              <w:t>12.35726</w:t>
            </w:r>
          </w:p>
        </w:tc>
        <w:tc>
          <w:tcPr>
            <w:tcW w:w="700" w:type="dxa"/>
          </w:tcPr>
          <w:p w14:paraId="3806DC02" w14:textId="77777777" w:rsidR="00983D31" w:rsidRPr="00FD37B7" w:rsidRDefault="00983D31" w:rsidP="0040046C">
            <w:pPr>
              <w:adjustRightInd w:val="0"/>
              <w:spacing w:after="0" w:line="240" w:lineRule="auto"/>
              <w:rPr>
                <w:rFonts w:ascii="Times New Roman" w:hAnsi="Times New Roman" w:cs="Times New Roman"/>
              </w:rPr>
            </w:pPr>
            <w:r w:rsidRPr="00FD37B7">
              <w:rPr>
                <w:rFonts w:ascii="Times New Roman" w:hAnsi="Times New Roman" w:cs="Times New Roman"/>
              </w:rPr>
              <w:t>-20.1</w:t>
            </w:r>
          </w:p>
        </w:tc>
        <w:tc>
          <w:tcPr>
            <w:tcW w:w="1065" w:type="dxa"/>
          </w:tcPr>
          <w:p w14:paraId="7A3315B6" w14:textId="77777777" w:rsidR="00983D31" w:rsidRPr="00FD37B7" w:rsidRDefault="00983D31" w:rsidP="0040046C">
            <w:pPr>
              <w:adjustRightInd w:val="0"/>
              <w:spacing w:after="0" w:line="240" w:lineRule="auto"/>
              <w:rPr>
                <w:rFonts w:ascii="Times New Roman" w:hAnsi="Times New Roman" w:cs="Times New Roman"/>
              </w:rPr>
            </w:pPr>
            <w:r w:rsidRPr="00FD37B7">
              <w:rPr>
                <w:rFonts w:ascii="Times New Roman" w:hAnsi="Times New Roman" w:cs="Times New Roman"/>
              </w:rPr>
              <w:t>37.7</w:t>
            </w:r>
          </w:p>
        </w:tc>
      </w:tr>
      <w:tr w:rsidR="00983D31" w:rsidRPr="00FD37B7" w14:paraId="1024C943" w14:textId="77777777" w:rsidTr="0040046C">
        <w:trPr>
          <w:trHeight w:val="276"/>
        </w:trPr>
        <w:tc>
          <w:tcPr>
            <w:tcW w:w="1762" w:type="dxa"/>
            <w:tcBorders>
              <w:bottom w:val="single" w:sz="4" w:space="0" w:color="auto"/>
            </w:tcBorders>
          </w:tcPr>
          <w:p w14:paraId="435F8D21" w14:textId="77777777" w:rsidR="00983D31" w:rsidRPr="00FD37B7" w:rsidRDefault="00983D31" w:rsidP="0040046C">
            <w:pPr>
              <w:adjustRightInd w:val="0"/>
              <w:spacing w:after="0" w:line="240" w:lineRule="auto"/>
              <w:rPr>
                <w:rFonts w:ascii="Times New Roman" w:hAnsi="Times New Roman" w:cs="Times New Roman"/>
              </w:rPr>
            </w:pPr>
            <w:r w:rsidRPr="00FD37B7">
              <w:rPr>
                <w:rFonts w:ascii="Times New Roman" w:hAnsi="Times New Roman" w:cs="Times New Roman"/>
              </w:rPr>
              <w:t>GDP per capita</w:t>
            </w:r>
          </w:p>
        </w:tc>
        <w:tc>
          <w:tcPr>
            <w:tcW w:w="1325" w:type="dxa"/>
            <w:tcBorders>
              <w:bottom w:val="single" w:sz="4" w:space="0" w:color="auto"/>
            </w:tcBorders>
          </w:tcPr>
          <w:p w14:paraId="43B608F3" w14:textId="77777777" w:rsidR="00983D31" w:rsidRPr="00FD37B7" w:rsidRDefault="00983D31" w:rsidP="0040046C">
            <w:pPr>
              <w:adjustRightInd w:val="0"/>
              <w:spacing w:after="0" w:line="240" w:lineRule="auto"/>
              <w:rPr>
                <w:rFonts w:ascii="Times New Roman" w:hAnsi="Times New Roman" w:cs="Times New Roman"/>
              </w:rPr>
            </w:pPr>
            <w:r w:rsidRPr="00FD37B7">
              <w:rPr>
                <w:rFonts w:ascii="Times New Roman" w:hAnsi="Times New Roman" w:cs="Times New Roman"/>
              </w:rPr>
              <w:t>USD 2011</w:t>
            </w:r>
          </w:p>
        </w:tc>
        <w:tc>
          <w:tcPr>
            <w:tcW w:w="1124" w:type="dxa"/>
            <w:tcBorders>
              <w:bottom w:val="single" w:sz="4" w:space="0" w:color="auto"/>
            </w:tcBorders>
          </w:tcPr>
          <w:p w14:paraId="39822393" w14:textId="77777777" w:rsidR="00983D31" w:rsidRPr="00FD37B7" w:rsidRDefault="00983D31" w:rsidP="0040046C">
            <w:pPr>
              <w:adjustRightInd w:val="0"/>
              <w:spacing w:after="0" w:line="240" w:lineRule="auto"/>
              <w:rPr>
                <w:rFonts w:ascii="Times New Roman" w:hAnsi="Times New Roman" w:cs="Times New Roman"/>
              </w:rPr>
            </w:pPr>
            <w:r w:rsidRPr="00FD37B7">
              <w:rPr>
                <w:rFonts w:ascii="Times New Roman" w:hAnsi="Times New Roman" w:cs="Times New Roman"/>
              </w:rPr>
              <w:t>1,601,730</w:t>
            </w:r>
          </w:p>
        </w:tc>
        <w:tc>
          <w:tcPr>
            <w:tcW w:w="1064" w:type="dxa"/>
            <w:tcBorders>
              <w:bottom w:val="single" w:sz="4" w:space="0" w:color="auto"/>
            </w:tcBorders>
          </w:tcPr>
          <w:p w14:paraId="509B9B50" w14:textId="77777777" w:rsidR="00983D31" w:rsidRPr="00FD37B7" w:rsidRDefault="00983D31" w:rsidP="0040046C">
            <w:pPr>
              <w:adjustRightInd w:val="0"/>
              <w:spacing w:after="0" w:line="240" w:lineRule="auto"/>
              <w:rPr>
                <w:rFonts w:ascii="Times New Roman" w:hAnsi="Times New Roman" w:cs="Times New Roman"/>
              </w:rPr>
            </w:pPr>
            <w:r w:rsidRPr="00FD37B7">
              <w:rPr>
                <w:rFonts w:ascii="Times New Roman" w:hAnsi="Times New Roman" w:cs="Times New Roman"/>
              </w:rPr>
              <w:t>22828.79</w:t>
            </w:r>
          </w:p>
        </w:tc>
        <w:tc>
          <w:tcPr>
            <w:tcW w:w="1164" w:type="dxa"/>
            <w:tcBorders>
              <w:bottom w:val="single" w:sz="4" w:space="0" w:color="auto"/>
            </w:tcBorders>
          </w:tcPr>
          <w:p w14:paraId="7CA22EE4" w14:textId="77777777" w:rsidR="00983D31" w:rsidRPr="00FD37B7" w:rsidRDefault="00983D31" w:rsidP="0040046C">
            <w:pPr>
              <w:adjustRightInd w:val="0"/>
              <w:spacing w:after="0" w:line="240" w:lineRule="auto"/>
              <w:rPr>
                <w:rFonts w:ascii="Times New Roman" w:hAnsi="Times New Roman" w:cs="Times New Roman"/>
              </w:rPr>
            </w:pPr>
            <w:r w:rsidRPr="00FD37B7">
              <w:rPr>
                <w:rFonts w:ascii="Times New Roman" w:hAnsi="Times New Roman" w:cs="Times New Roman"/>
              </w:rPr>
              <w:t>24064.07</w:t>
            </w:r>
          </w:p>
        </w:tc>
        <w:tc>
          <w:tcPr>
            <w:tcW w:w="700" w:type="dxa"/>
            <w:tcBorders>
              <w:bottom w:val="single" w:sz="4" w:space="0" w:color="auto"/>
            </w:tcBorders>
          </w:tcPr>
          <w:p w14:paraId="74EDD111" w14:textId="77777777" w:rsidR="00983D31" w:rsidRPr="00FD37B7" w:rsidRDefault="00983D31" w:rsidP="0040046C">
            <w:pPr>
              <w:adjustRightInd w:val="0"/>
              <w:spacing w:after="0" w:line="240" w:lineRule="auto"/>
              <w:rPr>
                <w:rFonts w:ascii="Times New Roman" w:hAnsi="Times New Roman" w:cs="Times New Roman"/>
              </w:rPr>
            </w:pPr>
            <w:r w:rsidRPr="00FD37B7">
              <w:rPr>
                <w:rFonts w:ascii="Times New Roman" w:hAnsi="Times New Roman" w:cs="Times New Roman"/>
              </w:rPr>
              <w:t>0</w:t>
            </w:r>
          </w:p>
        </w:tc>
        <w:tc>
          <w:tcPr>
            <w:tcW w:w="1065" w:type="dxa"/>
            <w:tcBorders>
              <w:bottom w:val="single" w:sz="4" w:space="0" w:color="auto"/>
            </w:tcBorders>
          </w:tcPr>
          <w:p w14:paraId="627A7D46" w14:textId="77777777" w:rsidR="00983D31" w:rsidRPr="00FD37B7" w:rsidRDefault="00983D31" w:rsidP="0040046C">
            <w:pPr>
              <w:adjustRightInd w:val="0"/>
              <w:spacing w:after="0" w:line="240" w:lineRule="auto"/>
              <w:rPr>
                <w:rFonts w:ascii="Times New Roman" w:hAnsi="Times New Roman" w:cs="Times New Roman"/>
              </w:rPr>
            </w:pPr>
            <w:r w:rsidRPr="00FD37B7">
              <w:rPr>
                <w:rFonts w:ascii="Times New Roman" w:hAnsi="Times New Roman" w:cs="Times New Roman"/>
              </w:rPr>
              <w:t>199439.6</w:t>
            </w:r>
          </w:p>
        </w:tc>
      </w:tr>
    </w:tbl>
    <w:p w14:paraId="6E49D937" w14:textId="77777777" w:rsidR="00983D31" w:rsidRPr="00FD37B7" w:rsidRDefault="00983D31" w:rsidP="00983D31">
      <w:pPr>
        <w:adjustRightInd w:val="0"/>
        <w:spacing w:after="0" w:line="240" w:lineRule="auto"/>
        <w:ind w:firstLine="80"/>
        <w:jc w:val="both"/>
        <w:rPr>
          <w:rFonts w:ascii="Times New Roman" w:hAnsi="Times New Roman" w:cs="Times New Roman"/>
        </w:rPr>
      </w:pPr>
      <w:r w:rsidRPr="00FD37B7">
        <w:rPr>
          <w:rFonts w:ascii="Times New Roman" w:hAnsi="Times New Roman" w:cs="Times New Roman"/>
        </w:rPr>
        <w:t xml:space="preserve">      </w:t>
      </w:r>
      <w:r w:rsidRPr="00DA69A7">
        <w:rPr>
          <w:rFonts w:ascii="Times New Roman" w:hAnsi="Times New Roman" w:cs="Times New Roman"/>
          <w:i/>
          <w:iCs/>
        </w:rPr>
        <w:t>Note.</w:t>
      </w:r>
      <w:r w:rsidRPr="00FD37B7">
        <w:rPr>
          <w:rFonts w:ascii="Times New Roman" w:hAnsi="Times New Roman" w:cs="Times New Roman"/>
        </w:rPr>
        <w:t xml:space="preserve">  Each observation is a cell.</w:t>
      </w:r>
    </w:p>
    <w:p w14:paraId="221F16EE" w14:textId="77777777" w:rsidR="00983D31" w:rsidRPr="00FD37B7" w:rsidRDefault="00983D31" w:rsidP="00983D31">
      <w:pPr>
        <w:pStyle w:val="BodyText"/>
        <w:rPr>
          <w:rFonts w:ascii="Times New Roman" w:hAnsi="Times New Roman" w:cs="Times New Roman"/>
          <w:i/>
        </w:rPr>
      </w:pPr>
    </w:p>
    <w:p w14:paraId="5EB0678C" w14:textId="77777777" w:rsidR="00983D31" w:rsidRPr="00FD37B7" w:rsidRDefault="00983D31" w:rsidP="00983D31">
      <w:pPr>
        <w:jc w:val="both"/>
        <w:rPr>
          <w:rFonts w:ascii="Times New Roman" w:hAnsi="Times New Roman" w:cs="Times New Roman"/>
          <w:sz w:val="24"/>
          <w:szCs w:val="24"/>
        </w:rPr>
      </w:pPr>
    </w:p>
    <w:p w14:paraId="308141B9" w14:textId="77777777" w:rsidR="00983D31" w:rsidRPr="00FD37B7" w:rsidRDefault="00983D31" w:rsidP="00983D31">
      <w:pPr>
        <w:pStyle w:val="ListParagraph"/>
        <w:numPr>
          <w:ilvl w:val="0"/>
          <w:numId w:val="11"/>
        </w:numPr>
        <w:spacing w:after="0" w:line="240" w:lineRule="auto"/>
        <w:jc w:val="both"/>
        <w:rPr>
          <w:rFonts w:ascii="Times New Roman" w:hAnsi="Times New Roman" w:cs="Times New Roman"/>
          <w:b/>
          <w:sz w:val="24"/>
          <w:szCs w:val="24"/>
        </w:rPr>
      </w:pPr>
      <w:r w:rsidRPr="00FD37B7">
        <w:rPr>
          <w:rFonts w:ascii="Times New Roman" w:hAnsi="Times New Roman" w:cs="Times New Roman"/>
          <w:b/>
          <w:sz w:val="24"/>
          <w:szCs w:val="24"/>
        </w:rPr>
        <w:t>Methodology</w:t>
      </w:r>
    </w:p>
    <w:p w14:paraId="69C32435" w14:textId="77777777" w:rsidR="00983D31" w:rsidRPr="00FD37B7" w:rsidRDefault="00983D31" w:rsidP="00983D31">
      <w:pPr>
        <w:spacing w:after="0" w:line="240" w:lineRule="auto"/>
        <w:ind w:firstLine="360"/>
        <w:jc w:val="both"/>
        <w:rPr>
          <w:rFonts w:ascii="Times New Roman" w:hAnsi="Times New Roman" w:cs="Times New Roman"/>
          <w:sz w:val="24"/>
          <w:szCs w:val="24"/>
        </w:rPr>
      </w:pPr>
      <w:r w:rsidRPr="00FD37B7">
        <w:rPr>
          <w:rFonts w:ascii="Times New Roman" w:hAnsi="Times New Roman" w:cs="Times New Roman"/>
          <w:sz w:val="24"/>
          <w:szCs w:val="24"/>
        </w:rPr>
        <w:t xml:space="preserve">This section describes the analytical method used to assess the </w:t>
      </w:r>
      <w:r>
        <w:rPr>
          <w:rFonts w:ascii="Times New Roman" w:hAnsi="Times New Roman" w:cs="Times New Roman"/>
          <w:sz w:val="24"/>
          <w:szCs w:val="24"/>
        </w:rPr>
        <w:t>effects</w:t>
      </w:r>
      <w:r w:rsidRPr="00FD37B7">
        <w:rPr>
          <w:rFonts w:ascii="Times New Roman" w:hAnsi="Times New Roman" w:cs="Times New Roman"/>
          <w:sz w:val="24"/>
          <w:szCs w:val="24"/>
        </w:rPr>
        <w:t xml:space="preserve"> of soil aridification on economic development. We estimate</w:t>
      </w:r>
      <w:r>
        <w:rPr>
          <w:rFonts w:ascii="Times New Roman" w:hAnsi="Times New Roman" w:cs="Times New Roman"/>
          <w:sz w:val="24"/>
          <w:szCs w:val="24"/>
        </w:rPr>
        <w:t>d</w:t>
      </w:r>
      <w:r w:rsidRPr="00FD37B7">
        <w:rPr>
          <w:rFonts w:ascii="Times New Roman" w:hAnsi="Times New Roman" w:cs="Times New Roman"/>
          <w:sz w:val="24"/>
          <w:szCs w:val="24"/>
        </w:rPr>
        <w:t xml:space="preserve"> a model that includes linear and quadratic regressors for the </w:t>
      </w:r>
      <w:r>
        <w:rPr>
          <w:rFonts w:ascii="Times New Roman" w:hAnsi="Times New Roman" w:cs="Times New Roman"/>
          <w:sz w:val="24"/>
          <w:szCs w:val="24"/>
        </w:rPr>
        <w:t>A</w:t>
      </w:r>
      <w:r w:rsidRPr="00FD37B7">
        <w:rPr>
          <w:rFonts w:ascii="Times New Roman" w:hAnsi="Times New Roman" w:cs="Times New Roman"/>
          <w:sz w:val="24"/>
          <w:szCs w:val="24"/>
        </w:rPr>
        <w:t xml:space="preserve">ridity </w:t>
      </w:r>
      <w:r>
        <w:rPr>
          <w:rFonts w:ascii="Times New Roman" w:hAnsi="Times New Roman" w:cs="Times New Roman"/>
          <w:sz w:val="24"/>
          <w:szCs w:val="24"/>
        </w:rPr>
        <w:t>I</w:t>
      </w:r>
      <w:r w:rsidRPr="00FD37B7">
        <w:rPr>
          <w:rFonts w:ascii="Times New Roman" w:hAnsi="Times New Roman" w:cs="Times New Roman"/>
          <w:sz w:val="24"/>
          <w:szCs w:val="24"/>
        </w:rPr>
        <w:t xml:space="preserve">ndex (AI) specific to the cell to assess the non-linear </w:t>
      </w:r>
      <w:r>
        <w:rPr>
          <w:rFonts w:ascii="Times New Roman" w:hAnsi="Times New Roman" w:cs="Times New Roman"/>
          <w:sz w:val="24"/>
          <w:szCs w:val="24"/>
        </w:rPr>
        <w:t>effects</w:t>
      </w:r>
      <w:r w:rsidRPr="00FD37B7">
        <w:rPr>
          <w:rFonts w:ascii="Times New Roman" w:hAnsi="Times New Roman" w:cs="Times New Roman"/>
          <w:sz w:val="24"/>
          <w:szCs w:val="24"/>
        </w:rPr>
        <w:t xml:space="preserve"> of the desertification process. </w:t>
      </w:r>
      <w:r>
        <w:rPr>
          <w:rFonts w:ascii="Times New Roman" w:hAnsi="Times New Roman" w:cs="Times New Roman"/>
          <w:sz w:val="24"/>
          <w:szCs w:val="24"/>
        </w:rPr>
        <w:t xml:space="preserve">The </w:t>
      </w:r>
      <w:r w:rsidRPr="00FD37B7">
        <w:rPr>
          <w:rFonts w:ascii="Times New Roman" w:hAnsi="Times New Roman" w:cs="Times New Roman"/>
          <w:sz w:val="24"/>
          <w:szCs w:val="24"/>
        </w:rPr>
        <w:t xml:space="preserve">rationale </w:t>
      </w:r>
      <w:r>
        <w:rPr>
          <w:rFonts w:ascii="Times New Roman" w:hAnsi="Times New Roman" w:cs="Times New Roman"/>
          <w:sz w:val="24"/>
          <w:szCs w:val="24"/>
        </w:rPr>
        <w:t>for</w:t>
      </w:r>
      <w:r w:rsidRPr="00FD37B7">
        <w:rPr>
          <w:rFonts w:ascii="Times New Roman" w:hAnsi="Times New Roman" w:cs="Times New Roman"/>
          <w:sz w:val="24"/>
          <w:szCs w:val="24"/>
        </w:rPr>
        <w:t xml:space="preserve"> </w:t>
      </w:r>
      <w:r>
        <w:rPr>
          <w:rFonts w:ascii="Times New Roman" w:hAnsi="Times New Roman" w:cs="Times New Roman"/>
          <w:sz w:val="24"/>
          <w:szCs w:val="24"/>
        </w:rPr>
        <w:t xml:space="preserve">this </w:t>
      </w:r>
      <w:r w:rsidRPr="00FD37B7">
        <w:rPr>
          <w:rFonts w:ascii="Times New Roman" w:hAnsi="Times New Roman" w:cs="Times New Roman"/>
          <w:sz w:val="24"/>
          <w:szCs w:val="24"/>
        </w:rPr>
        <w:t>hypothesis is that we expect</w:t>
      </w:r>
      <w:r>
        <w:rPr>
          <w:rFonts w:ascii="Times New Roman" w:hAnsi="Times New Roman" w:cs="Times New Roman"/>
          <w:sz w:val="24"/>
          <w:szCs w:val="24"/>
        </w:rPr>
        <w:t>ed</w:t>
      </w:r>
      <w:r w:rsidRPr="00FD37B7">
        <w:rPr>
          <w:rFonts w:ascii="Times New Roman" w:hAnsi="Times New Roman" w:cs="Times New Roman"/>
          <w:sz w:val="24"/>
          <w:szCs w:val="24"/>
        </w:rPr>
        <w:t xml:space="preserve"> precipitation to positively </w:t>
      </w:r>
      <w:r>
        <w:rPr>
          <w:rFonts w:ascii="Times New Roman" w:hAnsi="Times New Roman" w:cs="Times New Roman"/>
          <w:sz w:val="24"/>
          <w:szCs w:val="24"/>
        </w:rPr>
        <w:t>affect</w:t>
      </w:r>
      <w:r w:rsidRPr="00FD37B7">
        <w:rPr>
          <w:rFonts w:ascii="Times New Roman" w:hAnsi="Times New Roman" w:cs="Times New Roman"/>
          <w:sz w:val="24"/>
          <w:szCs w:val="24"/>
        </w:rPr>
        <w:t xml:space="preserve"> economic development (at least </w:t>
      </w:r>
      <w:r>
        <w:rPr>
          <w:rFonts w:ascii="Times New Roman" w:hAnsi="Times New Roman" w:cs="Times New Roman"/>
          <w:sz w:val="24"/>
          <w:szCs w:val="24"/>
        </w:rPr>
        <w:t xml:space="preserve">in </w:t>
      </w:r>
      <w:r w:rsidRPr="00FD37B7">
        <w:rPr>
          <w:rFonts w:ascii="Times New Roman" w:hAnsi="Times New Roman" w:cs="Times New Roman"/>
          <w:sz w:val="24"/>
          <w:szCs w:val="24"/>
        </w:rPr>
        <w:t xml:space="preserve">agriculture-centred economies through an increase in agricultural output). However, when precipitation increases too much (e.g., in the form of floods), the economic </w:t>
      </w:r>
      <w:r>
        <w:rPr>
          <w:rFonts w:ascii="Times New Roman" w:hAnsi="Times New Roman" w:cs="Times New Roman"/>
          <w:sz w:val="24"/>
          <w:szCs w:val="24"/>
        </w:rPr>
        <w:t xml:space="preserve">effects </w:t>
      </w:r>
      <w:r w:rsidRPr="00FD37B7">
        <w:rPr>
          <w:rFonts w:ascii="Times New Roman" w:hAnsi="Times New Roman" w:cs="Times New Roman"/>
          <w:sz w:val="24"/>
          <w:szCs w:val="24"/>
        </w:rPr>
        <w:t xml:space="preserve">might </w:t>
      </w:r>
      <w:r>
        <w:rPr>
          <w:rFonts w:ascii="Times New Roman" w:hAnsi="Times New Roman" w:cs="Times New Roman"/>
          <w:sz w:val="24"/>
          <w:szCs w:val="24"/>
        </w:rPr>
        <w:t>be</w:t>
      </w:r>
      <w:r w:rsidRPr="00FD37B7">
        <w:rPr>
          <w:rFonts w:ascii="Times New Roman" w:hAnsi="Times New Roman" w:cs="Times New Roman"/>
          <w:sz w:val="24"/>
          <w:szCs w:val="24"/>
        </w:rPr>
        <w:t xml:space="preserve"> negative (Burke et al., 2015).</w:t>
      </w:r>
    </w:p>
    <w:p w14:paraId="7E50E276" w14:textId="77777777" w:rsidR="00983D31" w:rsidRPr="00FD37B7" w:rsidRDefault="00983D31" w:rsidP="00983D31">
      <w:pPr>
        <w:spacing w:after="0" w:line="240" w:lineRule="auto"/>
        <w:jc w:val="both"/>
        <w:rPr>
          <w:rFonts w:ascii="Times New Roman" w:hAnsi="Times New Roman" w:cs="Times New Roman"/>
          <w:sz w:val="24"/>
          <w:szCs w:val="24"/>
        </w:rPr>
      </w:pPr>
      <w:r w:rsidRPr="00FD37B7">
        <w:rPr>
          <w:rFonts w:ascii="Times New Roman" w:hAnsi="Times New Roman" w:cs="Times New Roman"/>
          <w:sz w:val="24"/>
          <w:szCs w:val="24"/>
        </w:rPr>
        <w:t xml:space="preserve">Our baseline regression </w:t>
      </w:r>
      <w:r>
        <w:rPr>
          <w:rFonts w:ascii="Times New Roman" w:hAnsi="Times New Roman" w:cs="Times New Roman"/>
          <w:sz w:val="24"/>
          <w:szCs w:val="24"/>
        </w:rPr>
        <w:t>was as follows</w:t>
      </w:r>
      <w:r w:rsidRPr="00FD37B7">
        <w:rPr>
          <w:rFonts w:ascii="Times New Roman" w:hAnsi="Times New Roman" w:cs="Times New Roman"/>
          <w:sz w:val="24"/>
          <w:szCs w:val="24"/>
        </w:rPr>
        <w:t>:</w:t>
      </w:r>
    </w:p>
    <w:p w14:paraId="000CC793" w14:textId="77777777" w:rsidR="00983D31" w:rsidRPr="00FD37B7" w:rsidRDefault="00983D31" w:rsidP="00983D31">
      <w:pPr>
        <w:spacing w:after="0" w:line="240" w:lineRule="auto"/>
        <w:jc w:val="both"/>
        <w:rPr>
          <w:rFonts w:ascii="Times New Roman" w:hAnsi="Times New Roman" w:cs="Times New Roman"/>
          <w:sz w:val="24"/>
          <w:szCs w:val="24"/>
        </w:rPr>
      </w:pPr>
    </w:p>
    <w:p w14:paraId="05510BE0" w14:textId="77777777" w:rsidR="00983D31" w:rsidRPr="00FD37B7" w:rsidRDefault="00983D31" w:rsidP="00983D31">
      <w:pPr>
        <w:pStyle w:val="ListParagraph"/>
        <w:spacing w:after="0" w:line="24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ict</m:t>
              </m:r>
            </m:sub>
          </m:sSub>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ict-1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AI</m:t>
              </m:r>
            </m:e>
            <m:sub>
              <m:r>
                <w:rPr>
                  <w:rFonts w:ascii="Cambria Math" w:hAnsi="Cambria Math" w:cs="Times New Roman"/>
                  <w:sz w:val="24"/>
                  <w:szCs w:val="24"/>
                </w:rPr>
                <m:t>ict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Sup>
            <m:sSubSupPr>
              <m:ctrlPr>
                <w:rPr>
                  <w:rFonts w:ascii="Cambria Math" w:hAnsi="Cambria Math" w:cs="Times New Roman"/>
                  <w:i/>
                  <w:sz w:val="24"/>
                  <w:szCs w:val="24"/>
                </w:rPr>
              </m:ctrlPr>
            </m:sSubSupPr>
            <m:e>
              <m:r>
                <w:rPr>
                  <w:rFonts w:ascii="Cambria Math" w:hAnsi="Cambria Math" w:cs="Times New Roman"/>
                  <w:sz w:val="24"/>
                  <w:szCs w:val="24"/>
                </w:rPr>
                <m:t>AI</m:t>
              </m:r>
            </m:e>
            <m:sub>
              <m:r>
                <w:rPr>
                  <w:rFonts w:ascii="Cambria Math" w:hAnsi="Cambria Math" w:cs="Times New Roman"/>
                  <w:sz w:val="24"/>
                  <w:szCs w:val="24"/>
                </w:rPr>
                <m:t>ict</m:t>
              </m:r>
            </m:sub>
            <m:sup>
              <m:r>
                <w:rPr>
                  <w:rFonts w:ascii="Cambria Math" w:hAnsi="Cambria Math" w:cs="Times New Roman"/>
                  <w:sz w:val="24"/>
                  <w:szCs w:val="24"/>
                </w:rPr>
                <m:t>2</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ict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sSub>
            <m:sSubPr>
              <m:ctrlPr>
                <w:rPr>
                  <w:rFonts w:ascii="Cambria Math" w:hAnsi="Cambria Math" w:cs="Times New Roman"/>
                  <w:i/>
                  <w:sz w:val="24"/>
                  <w:szCs w:val="24"/>
                </w:rPr>
              </m:ctrlPr>
            </m:sSubPr>
            <m:e>
              <m:r>
                <w:rPr>
                  <w:rFonts w:ascii="Cambria Math" w:hAnsi="Cambria Math" w:cs="Times New Roman"/>
                  <w:sz w:val="24"/>
                  <w:szCs w:val="24"/>
                </w:rPr>
                <m:t>PET</m:t>
              </m:r>
            </m:e>
            <m:sub>
              <m:r>
                <w:rPr>
                  <w:rFonts w:ascii="Cambria Math" w:hAnsi="Cambria Math" w:cs="Times New Roman"/>
                  <w:sz w:val="24"/>
                  <w:szCs w:val="24"/>
                </w:rPr>
                <m:t>ict</m:t>
              </m:r>
            </m:sub>
          </m:sSub>
          <m: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ict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t</m:t>
              </m:r>
            </m:sub>
          </m:sSub>
          <m:r>
            <w:rPr>
              <w:rFonts w:ascii="Cambria Math" w:hAnsi="Cambria Math" w:cs="Times New Roman"/>
              <w:sz w:val="24"/>
              <w:szCs w:val="24"/>
            </w:rPr>
            <m:t xml:space="preserve">          (1)+ </m:t>
          </m:r>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c</m:t>
              </m:r>
            </m:sub>
          </m:sSub>
          <m:r>
            <w:rPr>
              <w:rFonts w:ascii="Cambria Math" w:hAnsi="Cambria Math" w:cs="Times New Roman"/>
              <w:sz w:val="24"/>
              <w:szCs w:val="24"/>
            </w:rPr>
            <m:t>τ+</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ict</m:t>
              </m:r>
            </m:sub>
          </m:sSub>
          <m:r>
            <w:rPr>
              <w:rFonts w:ascii="Cambria Math" w:hAnsi="Cambria Math" w:cs="Times New Roman"/>
              <w:sz w:val="24"/>
              <w:szCs w:val="24"/>
            </w:rPr>
            <m:t xml:space="preserve">                                                                            </m:t>
          </m:r>
        </m:oMath>
      </m:oMathPara>
    </w:p>
    <w:p w14:paraId="11415012" w14:textId="77777777" w:rsidR="00983D31" w:rsidRPr="00FD37B7" w:rsidRDefault="00983D31" w:rsidP="00983D31">
      <w:pPr>
        <w:spacing w:after="0" w:line="240" w:lineRule="auto"/>
        <w:jc w:val="both"/>
        <w:rPr>
          <w:rFonts w:ascii="Times New Roman" w:hAnsi="Times New Roman" w:cs="Times New Roman"/>
          <w:sz w:val="24"/>
          <w:szCs w:val="24"/>
        </w:rPr>
      </w:pPr>
    </w:p>
    <w:p w14:paraId="11A96C72" w14:textId="77777777" w:rsidR="00983D31" w:rsidRDefault="00983D31" w:rsidP="00983D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where</w:t>
      </w:r>
      <w:r w:rsidRPr="00FD37B7">
        <w:rPr>
          <w:rFonts w:ascii="Times New Roman" w:hAnsi="Times New Roman" w:cs="Times New Roman"/>
          <w:sz w:val="24"/>
          <w:szCs w:val="24"/>
        </w:rPr>
        <w:t xml:space="preserve"> </w:t>
      </w:r>
      <w:r w:rsidRPr="00FD37B7">
        <w:rPr>
          <w:rFonts w:ascii="Times New Roman" w:hAnsi="Times New Roman" w:cs="Times New Roman"/>
          <w:i/>
          <w:sz w:val="24"/>
          <w:szCs w:val="24"/>
        </w:rPr>
        <w:t>y</w:t>
      </w:r>
      <w:r w:rsidRPr="00FD37B7">
        <w:rPr>
          <w:rFonts w:ascii="Times New Roman" w:hAnsi="Times New Roman" w:cs="Times New Roman"/>
          <w:i/>
          <w:sz w:val="24"/>
          <w:szCs w:val="24"/>
          <w:vertAlign w:val="subscript"/>
        </w:rPr>
        <w:t>ict</w:t>
      </w:r>
      <w:r w:rsidRPr="00FD37B7">
        <w:rPr>
          <w:rFonts w:ascii="Times New Roman" w:hAnsi="Times New Roman" w:cs="Times New Roman"/>
          <w:sz w:val="24"/>
          <w:szCs w:val="24"/>
        </w:rPr>
        <w:t xml:space="preserve"> </w:t>
      </w:r>
      <w:r>
        <w:rPr>
          <w:rFonts w:ascii="Times New Roman" w:hAnsi="Times New Roman" w:cs="Times New Roman"/>
          <w:sz w:val="24"/>
          <w:szCs w:val="24"/>
        </w:rPr>
        <w:t xml:space="preserve">denotes </w:t>
      </w:r>
      <w:r w:rsidRPr="00FD37B7">
        <w:rPr>
          <w:rFonts w:ascii="Times New Roman" w:hAnsi="Times New Roman" w:cs="Times New Roman"/>
          <w:sz w:val="24"/>
          <w:szCs w:val="24"/>
        </w:rPr>
        <w:t xml:space="preserve">the natural logarithm of GDP per capita of grid i, in country c, in year t. The temporal dependence of GDP per capita is represented by </w:t>
      </w:r>
      <w:r w:rsidRPr="00FD37B7">
        <w:rPr>
          <w:rFonts w:ascii="Times New Roman" w:hAnsi="Times New Roman" w:cs="Times New Roman"/>
          <w:i/>
          <w:sz w:val="24"/>
          <w:szCs w:val="24"/>
        </w:rPr>
        <w:t>y</w:t>
      </w:r>
      <w:r w:rsidRPr="00FD37B7">
        <w:rPr>
          <w:rFonts w:ascii="Times New Roman" w:hAnsi="Times New Roman" w:cs="Times New Roman"/>
          <w:i/>
          <w:sz w:val="24"/>
          <w:szCs w:val="24"/>
          <w:vertAlign w:val="subscript"/>
        </w:rPr>
        <w:t>ict−1</w:t>
      </w:r>
      <w:r w:rsidRPr="00FD37B7">
        <w:rPr>
          <w:rFonts w:ascii="Times New Roman" w:hAnsi="Times New Roman" w:cs="Times New Roman"/>
          <w:sz w:val="24"/>
          <w:szCs w:val="24"/>
        </w:rPr>
        <w:t xml:space="preserve"> (i.e., the natural logarithm of GDP per capita of grid i, in country c, in year t − 1). </w:t>
      </w:r>
      <w:r w:rsidRPr="00FD37B7">
        <w:rPr>
          <w:rFonts w:ascii="Times New Roman" w:hAnsi="Times New Roman" w:cs="Times New Roman"/>
          <w:i/>
          <w:sz w:val="24"/>
          <w:szCs w:val="24"/>
        </w:rPr>
        <w:t>AI</w:t>
      </w:r>
      <w:r w:rsidRPr="00FD37B7">
        <w:rPr>
          <w:rFonts w:ascii="Times New Roman" w:hAnsi="Times New Roman" w:cs="Times New Roman"/>
          <w:i/>
          <w:sz w:val="24"/>
          <w:szCs w:val="24"/>
          <w:vertAlign w:val="subscript"/>
        </w:rPr>
        <w:t>ict</w:t>
      </w:r>
      <w:r w:rsidRPr="00FD37B7">
        <w:rPr>
          <w:rFonts w:ascii="Times New Roman" w:hAnsi="Times New Roman" w:cs="Times New Roman"/>
          <w:sz w:val="24"/>
          <w:szCs w:val="24"/>
        </w:rPr>
        <w:t xml:space="preserve"> </w:t>
      </w:r>
      <w:r>
        <w:rPr>
          <w:rFonts w:ascii="Times New Roman" w:hAnsi="Times New Roman" w:cs="Times New Roman"/>
          <w:sz w:val="24"/>
          <w:szCs w:val="24"/>
        </w:rPr>
        <w:t>denotes</w:t>
      </w:r>
      <w:r w:rsidRPr="00FD37B7">
        <w:rPr>
          <w:rFonts w:ascii="Times New Roman" w:hAnsi="Times New Roman" w:cs="Times New Roman"/>
          <w:sz w:val="24"/>
          <w:szCs w:val="24"/>
        </w:rPr>
        <w:t xml:space="preserve"> the natural logarithm of the average annual </w:t>
      </w:r>
      <w:r>
        <w:rPr>
          <w:rFonts w:ascii="Times New Roman" w:hAnsi="Times New Roman" w:cs="Times New Roman"/>
          <w:sz w:val="24"/>
          <w:szCs w:val="24"/>
        </w:rPr>
        <w:t>A</w:t>
      </w:r>
      <w:r w:rsidRPr="00FD37B7">
        <w:rPr>
          <w:rFonts w:ascii="Times New Roman" w:hAnsi="Times New Roman" w:cs="Times New Roman"/>
          <w:sz w:val="24"/>
          <w:szCs w:val="24"/>
        </w:rPr>
        <w:t xml:space="preserve">ridity </w:t>
      </w:r>
      <w:r>
        <w:rPr>
          <w:rFonts w:ascii="Times New Roman" w:hAnsi="Times New Roman" w:cs="Times New Roman"/>
          <w:sz w:val="24"/>
          <w:szCs w:val="24"/>
        </w:rPr>
        <w:t>I</w:t>
      </w:r>
      <w:r w:rsidRPr="00FD37B7">
        <w:rPr>
          <w:rFonts w:ascii="Times New Roman" w:hAnsi="Times New Roman" w:cs="Times New Roman"/>
          <w:sz w:val="24"/>
          <w:szCs w:val="24"/>
        </w:rPr>
        <w:t xml:space="preserve">ndex of grid </w:t>
      </w:r>
      <w:r w:rsidRPr="00FD37B7">
        <w:rPr>
          <w:rFonts w:ascii="Times New Roman" w:hAnsi="Times New Roman" w:cs="Times New Roman"/>
          <w:i/>
          <w:sz w:val="24"/>
          <w:szCs w:val="24"/>
        </w:rPr>
        <w:t>i</w:t>
      </w:r>
      <w:r w:rsidRPr="00FD37B7">
        <w:rPr>
          <w:rFonts w:ascii="Times New Roman" w:hAnsi="Times New Roman" w:cs="Times New Roman"/>
          <w:sz w:val="24"/>
          <w:szCs w:val="24"/>
        </w:rPr>
        <w:t xml:space="preserve"> in country </w:t>
      </w:r>
      <w:r w:rsidRPr="00FD37B7">
        <w:rPr>
          <w:rFonts w:ascii="Times New Roman" w:hAnsi="Times New Roman" w:cs="Times New Roman"/>
          <w:i/>
          <w:sz w:val="24"/>
          <w:szCs w:val="24"/>
        </w:rPr>
        <w:t>c</w:t>
      </w:r>
      <w:r w:rsidRPr="00FD37B7">
        <w:rPr>
          <w:rFonts w:ascii="Times New Roman" w:hAnsi="Times New Roman" w:cs="Times New Roman"/>
          <w:sz w:val="24"/>
          <w:szCs w:val="24"/>
        </w:rPr>
        <w:t xml:space="preserve"> at year </w:t>
      </w:r>
      <w:r w:rsidRPr="00FD37B7">
        <w:rPr>
          <w:rFonts w:ascii="Times New Roman" w:hAnsi="Times New Roman" w:cs="Times New Roman"/>
          <w:i/>
          <w:sz w:val="24"/>
          <w:szCs w:val="24"/>
        </w:rPr>
        <w:t>t</w:t>
      </w:r>
      <w:r w:rsidRPr="00FD37B7">
        <w:rPr>
          <w:rFonts w:ascii="Times New Roman" w:hAnsi="Times New Roman" w:cs="Times New Roman"/>
          <w:sz w:val="24"/>
          <w:szCs w:val="24"/>
        </w:rPr>
        <w:t>. To account for the non-linear relationship between aridity and GDP per capita, we follow</w:t>
      </w:r>
      <w:r>
        <w:rPr>
          <w:rFonts w:ascii="Times New Roman" w:hAnsi="Times New Roman" w:cs="Times New Roman"/>
          <w:sz w:val="24"/>
          <w:szCs w:val="24"/>
        </w:rPr>
        <w:t>ed</w:t>
      </w:r>
      <w:r w:rsidRPr="00FD37B7">
        <w:rPr>
          <w:rFonts w:ascii="Times New Roman" w:hAnsi="Times New Roman" w:cs="Times New Roman"/>
          <w:sz w:val="24"/>
          <w:szCs w:val="24"/>
        </w:rPr>
        <w:t xml:space="preserve"> Burke et al. (2015)</w:t>
      </w:r>
      <w:r w:rsidRPr="00FD37B7">
        <w:rPr>
          <w:rStyle w:val="FootnoteReference"/>
          <w:rFonts w:ascii="Times New Roman" w:hAnsi="Times New Roman" w:cs="Times New Roman"/>
          <w:sz w:val="24"/>
          <w:szCs w:val="24"/>
        </w:rPr>
        <w:footnoteReference w:id="3"/>
      </w:r>
      <w:r w:rsidRPr="00FD37B7">
        <w:rPr>
          <w:rFonts w:ascii="Times New Roman" w:hAnsi="Times New Roman" w:cs="Times New Roman"/>
          <w:sz w:val="24"/>
          <w:szCs w:val="24"/>
        </w:rPr>
        <w:t xml:space="preserve"> and include</w:t>
      </w:r>
      <w:r>
        <w:rPr>
          <w:rFonts w:ascii="Times New Roman" w:hAnsi="Times New Roman" w:cs="Times New Roman"/>
          <w:sz w:val="24"/>
          <w:szCs w:val="24"/>
        </w:rPr>
        <w:t>d</w:t>
      </w:r>
      <w:r w:rsidRPr="00FD37B7">
        <w:rPr>
          <w:rFonts w:ascii="Times New Roman" w:hAnsi="Times New Roman" w:cs="Times New Roman"/>
          <w:sz w:val="24"/>
          <w:szCs w:val="24"/>
        </w:rPr>
        <w:t xml:space="preserve"> the quadratic term AI</w:t>
      </w:r>
      <w:r w:rsidRPr="00FD37B7">
        <w:rPr>
          <w:rFonts w:ascii="Times New Roman" w:hAnsi="Times New Roman" w:cs="Times New Roman"/>
          <w:i/>
          <w:sz w:val="24"/>
          <w:szCs w:val="24"/>
          <w:vertAlign w:val="superscript"/>
        </w:rPr>
        <w:t>2</w:t>
      </w:r>
      <w:r w:rsidRPr="00FD37B7">
        <w:rPr>
          <w:rFonts w:ascii="Times New Roman" w:hAnsi="Times New Roman" w:cs="Times New Roman"/>
          <w:sz w:val="24"/>
          <w:szCs w:val="24"/>
        </w:rPr>
        <w:t xml:space="preserve"> in our baseline model. </w:t>
      </w:r>
      <w:r w:rsidRPr="00FD37B7">
        <w:rPr>
          <w:rFonts w:ascii="Times New Roman" w:hAnsi="Times New Roman" w:cs="Times New Roman"/>
          <w:i/>
          <w:sz w:val="24"/>
          <w:szCs w:val="24"/>
        </w:rPr>
        <w:t>P</w:t>
      </w:r>
      <w:r w:rsidRPr="00FD37B7">
        <w:rPr>
          <w:rFonts w:ascii="Times New Roman" w:hAnsi="Times New Roman" w:cs="Times New Roman"/>
          <w:i/>
          <w:sz w:val="24"/>
          <w:szCs w:val="24"/>
          <w:vertAlign w:val="subscript"/>
        </w:rPr>
        <w:t>ict</w:t>
      </w:r>
      <w:r w:rsidRPr="00FD37B7">
        <w:rPr>
          <w:rFonts w:ascii="Times New Roman" w:hAnsi="Times New Roman" w:cs="Times New Roman"/>
          <w:sz w:val="24"/>
          <w:szCs w:val="24"/>
        </w:rPr>
        <w:t xml:space="preserve"> is the logarithm of the average monthly amount of precipitation, while the variable </w:t>
      </w:r>
      <w:r w:rsidRPr="00FD37B7">
        <w:rPr>
          <w:rFonts w:ascii="Times New Roman" w:hAnsi="Times New Roman" w:cs="Times New Roman"/>
          <w:i/>
          <w:sz w:val="24"/>
          <w:szCs w:val="24"/>
        </w:rPr>
        <w:t>PET</w:t>
      </w:r>
      <w:r w:rsidRPr="00FD37B7">
        <w:rPr>
          <w:rFonts w:ascii="Times New Roman" w:hAnsi="Times New Roman" w:cs="Times New Roman"/>
          <w:i/>
          <w:sz w:val="24"/>
          <w:szCs w:val="24"/>
          <w:vertAlign w:val="subscript"/>
        </w:rPr>
        <w:t>ict</w:t>
      </w:r>
      <w:r w:rsidRPr="00FD37B7">
        <w:rPr>
          <w:rFonts w:ascii="Times New Roman" w:hAnsi="Times New Roman" w:cs="Times New Roman"/>
          <w:sz w:val="24"/>
          <w:szCs w:val="24"/>
        </w:rPr>
        <w:t xml:space="preserve"> indicates the logarithm of the annual potential evapotranspiration. </w:t>
      </w:r>
      <w:r>
        <w:rPr>
          <w:rFonts w:ascii="Times New Roman" w:hAnsi="Times New Roman" w:cs="Times New Roman"/>
          <w:sz w:val="24"/>
          <w:szCs w:val="24"/>
        </w:rPr>
        <w:t>We also</w:t>
      </w:r>
      <w:r w:rsidRPr="00FD37B7">
        <w:rPr>
          <w:rFonts w:ascii="Times New Roman" w:hAnsi="Times New Roman" w:cs="Times New Roman"/>
          <w:sz w:val="24"/>
          <w:szCs w:val="24"/>
        </w:rPr>
        <w:t xml:space="preserve"> control</w:t>
      </w:r>
      <w:r>
        <w:rPr>
          <w:rFonts w:ascii="Times New Roman" w:hAnsi="Times New Roman" w:cs="Times New Roman"/>
          <w:sz w:val="24"/>
          <w:szCs w:val="24"/>
        </w:rPr>
        <w:t>led</w:t>
      </w:r>
      <w:r w:rsidRPr="00FD37B7">
        <w:rPr>
          <w:rFonts w:ascii="Times New Roman" w:hAnsi="Times New Roman" w:cs="Times New Roman"/>
          <w:sz w:val="24"/>
          <w:szCs w:val="24"/>
        </w:rPr>
        <w:t xml:space="preserve"> for the average yearly mean surface temperature </w:t>
      </w:r>
      <w:r w:rsidRPr="00FD37B7">
        <w:rPr>
          <w:rFonts w:ascii="Times New Roman" w:hAnsi="Times New Roman" w:cs="Times New Roman"/>
          <w:i/>
          <w:sz w:val="24"/>
          <w:szCs w:val="24"/>
        </w:rPr>
        <w:t>T</w:t>
      </w:r>
      <w:r w:rsidRPr="00FD37B7">
        <w:rPr>
          <w:rFonts w:ascii="Times New Roman" w:hAnsi="Times New Roman" w:cs="Times New Roman"/>
          <w:i/>
          <w:sz w:val="24"/>
          <w:szCs w:val="24"/>
          <w:vertAlign w:val="subscript"/>
        </w:rPr>
        <w:t>ict</w:t>
      </w:r>
      <w:r w:rsidRPr="00FD37B7">
        <w:rPr>
          <w:rFonts w:ascii="Times New Roman" w:hAnsi="Times New Roman" w:cs="Times New Roman"/>
          <w:sz w:val="24"/>
          <w:szCs w:val="24"/>
        </w:rPr>
        <w:t>. Finally, the model considers year</w:t>
      </w:r>
      <w:r>
        <w:rPr>
          <w:rFonts w:ascii="Times New Roman" w:hAnsi="Times New Roman" w:cs="Times New Roman"/>
          <w:sz w:val="24"/>
          <w:szCs w:val="24"/>
        </w:rPr>
        <w:t>-</w:t>
      </w:r>
      <w:r w:rsidRPr="00FD37B7">
        <w:rPr>
          <w:rFonts w:ascii="Times New Roman" w:hAnsi="Times New Roman" w:cs="Times New Roman"/>
          <w:sz w:val="24"/>
          <w:szCs w:val="24"/>
        </w:rPr>
        <w:t xml:space="preserve">fixed effects, denoted </w:t>
      </w:r>
      <w:r>
        <w:rPr>
          <w:rFonts w:ascii="Times New Roman" w:hAnsi="Times New Roman" w:cs="Times New Roman"/>
          <w:sz w:val="24"/>
          <w:szCs w:val="24"/>
        </w:rPr>
        <w:t>as</w:t>
      </w:r>
      <w:r w:rsidRPr="00FD37B7">
        <w:rPr>
          <w:rFonts w:ascii="Times New Roman" w:hAnsi="Times New Roman" w:cs="Times New Roman"/>
          <w:sz w:val="24"/>
          <w:szCs w:val="24"/>
        </w:rPr>
        <w:t xml:space="preserve"> </w:t>
      </w:r>
      <w:r w:rsidRPr="00FD37B7">
        <w:rPr>
          <w:rFonts w:ascii="Times New Roman" w:hAnsi="Times New Roman" w:cs="Times New Roman"/>
          <w:i/>
          <w:sz w:val="24"/>
          <w:szCs w:val="24"/>
        </w:rPr>
        <w:t>σ</w:t>
      </w:r>
      <w:r w:rsidRPr="00FD37B7">
        <w:rPr>
          <w:rFonts w:ascii="Times New Roman" w:hAnsi="Times New Roman" w:cs="Times New Roman"/>
          <w:i/>
          <w:sz w:val="24"/>
          <w:szCs w:val="24"/>
          <w:vertAlign w:val="subscript"/>
        </w:rPr>
        <w:t>t</w:t>
      </w:r>
      <w:r w:rsidRPr="00FD37B7">
        <w:rPr>
          <w:rFonts w:ascii="Times New Roman" w:hAnsi="Times New Roman" w:cs="Times New Roman"/>
          <w:sz w:val="24"/>
          <w:szCs w:val="24"/>
        </w:rPr>
        <w:t xml:space="preserve">, grid fixed effects </w:t>
      </w:r>
      <w:r>
        <w:rPr>
          <w:rFonts w:ascii="Times New Roman" w:hAnsi="Times New Roman" w:cs="Times New Roman"/>
          <w:sz w:val="24"/>
          <w:szCs w:val="24"/>
        </w:rPr>
        <w:t>as</w:t>
      </w:r>
      <w:r w:rsidRPr="00FD37B7">
        <w:rPr>
          <w:rFonts w:ascii="Times New Roman" w:hAnsi="Times New Roman" w:cs="Times New Roman"/>
          <w:sz w:val="24"/>
          <w:szCs w:val="24"/>
        </w:rPr>
        <w:t xml:space="preserve"> </w:t>
      </w:r>
      <w:r w:rsidRPr="00FD37B7">
        <w:rPr>
          <w:rFonts w:ascii="Times New Roman" w:hAnsi="Times New Roman" w:cs="Times New Roman"/>
          <w:i/>
          <w:sz w:val="24"/>
          <w:szCs w:val="24"/>
        </w:rPr>
        <w:t>ω</w:t>
      </w:r>
      <w:r w:rsidRPr="00FD37B7">
        <w:rPr>
          <w:rFonts w:ascii="Times New Roman" w:hAnsi="Times New Roman" w:cs="Times New Roman"/>
          <w:i/>
          <w:sz w:val="24"/>
          <w:szCs w:val="24"/>
          <w:vertAlign w:val="subscript"/>
        </w:rPr>
        <w:t>i</w:t>
      </w:r>
      <w:r w:rsidRPr="00FD37B7">
        <w:rPr>
          <w:rFonts w:ascii="Times New Roman" w:hAnsi="Times New Roman" w:cs="Times New Roman"/>
          <w:sz w:val="24"/>
          <w:szCs w:val="24"/>
        </w:rPr>
        <w:t xml:space="preserve">, and country linear trends </w:t>
      </w:r>
      <w:r>
        <w:rPr>
          <w:rFonts w:ascii="Times New Roman" w:hAnsi="Times New Roman" w:cs="Times New Roman"/>
          <w:sz w:val="24"/>
          <w:szCs w:val="24"/>
        </w:rPr>
        <w:t xml:space="preserve">as </w:t>
      </w:r>
      <w:r w:rsidRPr="00FD37B7">
        <w:rPr>
          <w:rFonts w:ascii="Times New Roman" w:hAnsi="Times New Roman" w:cs="Times New Roman"/>
          <w:i/>
          <w:sz w:val="24"/>
          <w:szCs w:val="24"/>
        </w:rPr>
        <w:t>ρ</w:t>
      </w:r>
      <w:r w:rsidRPr="00FD37B7">
        <w:rPr>
          <w:rFonts w:ascii="Times New Roman" w:hAnsi="Times New Roman" w:cs="Times New Roman"/>
          <w:i/>
          <w:sz w:val="24"/>
          <w:szCs w:val="24"/>
          <w:vertAlign w:val="subscript"/>
        </w:rPr>
        <w:t>c</w:t>
      </w:r>
      <w:r w:rsidRPr="00FD37B7">
        <w:rPr>
          <w:rFonts w:ascii="Times New Roman" w:hAnsi="Times New Roman" w:cs="Times New Roman"/>
          <w:i/>
          <w:sz w:val="24"/>
          <w:szCs w:val="24"/>
        </w:rPr>
        <w:t>τ</w:t>
      </w:r>
      <w:r w:rsidRPr="00FD37B7">
        <w:rPr>
          <w:rFonts w:ascii="Times New Roman" w:hAnsi="Times New Roman" w:cs="Times New Roman"/>
          <w:sz w:val="24"/>
          <w:szCs w:val="24"/>
        </w:rPr>
        <w:t xml:space="preserve"> to account for country-specific trends over time</w:t>
      </w:r>
      <w:r>
        <w:rPr>
          <w:rFonts w:ascii="Times New Roman" w:hAnsi="Times New Roman" w:cs="Times New Roman"/>
          <w:sz w:val="24"/>
          <w:szCs w:val="24"/>
        </w:rPr>
        <w:t>.</w:t>
      </w:r>
      <w:r w:rsidRPr="00FD37B7">
        <w:rPr>
          <w:rFonts w:ascii="Times New Roman" w:hAnsi="Times New Roman" w:cs="Times New Roman"/>
          <w:sz w:val="24"/>
          <w:szCs w:val="24"/>
        </w:rPr>
        <w:t xml:space="preserve"> We estimate</w:t>
      </w:r>
      <w:r>
        <w:rPr>
          <w:rFonts w:ascii="Times New Roman" w:hAnsi="Times New Roman" w:cs="Times New Roman"/>
          <w:sz w:val="24"/>
          <w:szCs w:val="24"/>
        </w:rPr>
        <w:t>d</w:t>
      </w:r>
      <w:r w:rsidRPr="00FD37B7">
        <w:rPr>
          <w:rFonts w:ascii="Times New Roman" w:hAnsi="Times New Roman" w:cs="Times New Roman"/>
          <w:sz w:val="24"/>
          <w:szCs w:val="24"/>
        </w:rPr>
        <w:t xml:space="preserve"> equation (1) via </w:t>
      </w:r>
      <w:r>
        <w:rPr>
          <w:rFonts w:ascii="Times New Roman" w:hAnsi="Times New Roman" w:cs="Times New Roman"/>
          <w:sz w:val="24"/>
          <w:szCs w:val="24"/>
        </w:rPr>
        <w:t xml:space="preserve">a </w:t>
      </w:r>
      <w:r w:rsidRPr="00FD37B7">
        <w:rPr>
          <w:rFonts w:ascii="Times New Roman" w:hAnsi="Times New Roman" w:cs="Times New Roman"/>
          <w:sz w:val="24"/>
          <w:szCs w:val="24"/>
        </w:rPr>
        <w:t>panel fixed effects estimator.</w:t>
      </w:r>
    </w:p>
    <w:p w14:paraId="2BB211A6" w14:textId="77777777" w:rsidR="00983D31" w:rsidRPr="00FD37B7" w:rsidRDefault="00983D31" w:rsidP="00983D31">
      <w:pPr>
        <w:spacing w:after="0" w:line="240" w:lineRule="auto"/>
        <w:jc w:val="both"/>
        <w:rPr>
          <w:rFonts w:ascii="Times New Roman" w:hAnsi="Times New Roman" w:cs="Times New Roman"/>
          <w:sz w:val="24"/>
          <w:szCs w:val="24"/>
        </w:rPr>
      </w:pPr>
    </w:p>
    <w:p w14:paraId="695BD27B" w14:textId="77777777" w:rsidR="00983D31" w:rsidRDefault="00983D31" w:rsidP="00983D31">
      <w:pPr>
        <w:spacing w:after="0" w:line="240" w:lineRule="auto"/>
        <w:ind w:firstLine="720"/>
        <w:jc w:val="both"/>
        <w:rPr>
          <w:rFonts w:ascii="Times New Roman" w:hAnsi="Times New Roman" w:cs="Times New Roman"/>
          <w:sz w:val="24"/>
          <w:szCs w:val="24"/>
        </w:rPr>
      </w:pPr>
      <w:r w:rsidRPr="00FD37B7">
        <w:rPr>
          <w:rFonts w:ascii="Times New Roman" w:hAnsi="Times New Roman" w:cs="Times New Roman"/>
          <w:sz w:val="24"/>
          <w:szCs w:val="24"/>
        </w:rPr>
        <w:t xml:space="preserve">We first assess the </w:t>
      </w:r>
      <w:r>
        <w:rPr>
          <w:rFonts w:ascii="Times New Roman" w:hAnsi="Times New Roman" w:cs="Times New Roman"/>
          <w:sz w:val="24"/>
          <w:szCs w:val="24"/>
        </w:rPr>
        <w:t>effects</w:t>
      </w:r>
      <w:r w:rsidRPr="00FD37B7">
        <w:rPr>
          <w:rFonts w:ascii="Times New Roman" w:hAnsi="Times New Roman" w:cs="Times New Roman"/>
          <w:sz w:val="24"/>
          <w:szCs w:val="24"/>
        </w:rPr>
        <w:t xml:space="preserve"> of precipitation on GDP per capita, as obtained </w:t>
      </w:r>
      <w:r>
        <w:rPr>
          <w:rFonts w:ascii="Times New Roman" w:hAnsi="Times New Roman" w:cs="Times New Roman"/>
          <w:sz w:val="24"/>
          <w:szCs w:val="24"/>
        </w:rPr>
        <w:t>in</w:t>
      </w:r>
      <w:r w:rsidRPr="00FD37B7">
        <w:rPr>
          <w:rFonts w:ascii="Times New Roman" w:hAnsi="Times New Roman" w:cs="Times New Roman"/>
          <w:sz w:val="24"/>
          <w:szCs w:val="24"/>
        </w:rPr>
        <w:t xml:space="preserve"> previous economic studies. We </w:t>
      </w:r>
      <w:r>
        <w:rPr>
          <w:rFonts w:ascii="Times New Roman" w:hAnsi="Times New Roman" w:cs="Times New Roman"/>
          <w:sz w:val="24"/>
          <w:szCs w:val="24"/>
        </w:rPr>
        <w:t>find</w:t>
      </w:r>
      <w:r w:rsidRPr="00FD37B7">
        <w:rPr>
          <w:rFonts w:ascii="Times New Roman" w:hAnsi="Times New Roman" w:cs="Times New Roman"/>
          <w:sz w:val="24"/>
          <w:szCs w:val="24"/>
        </w:rPr>
        <w:t xml:space="preserve"> that annual variations in temperature and precipitation slow</w:t>
      </w:r>
      <w:r>
        <w:rPr>
          <w:rFonts w:ascii="Times New Roman" w:hAnsi="Times New Roman" w:cs="Times New Roman"/>
          <w:sz w:val="24"/>
          <w:szCs w:val="24"/>
        </w:rPr>
        <w:t>ed</w:t>
      </w:r>
      <w:r w:rsidRPr="00FD37B7">
        <w:rPr>
          <w:rFonts w:ascii="Times New Roman" w:hAnsi="Times New Roman" w:cs="Times New Roman"/>
          <w:sz w:val="24"/>
          <w:szCs w:val="24"/>
        </w:rPr>
        <w:t xml:space="preserve"> </w:t>
      </w:r>
      <w:r w:rsidRPr="00FD37B7">
        <w:rPr>
          <w:rFonts w:ascii="Times New Roman" w:hAnsi="Times New Roman" w:cs="Times New Roman"/>
          <w:sz w:val="24"/>
          <w:szCs w:val="24"/>
        </w:rPr>
        <w:lastRenderedPageBreak/>
        <w:t xml:space="preserve">economic growth, measured </w:t>
      </w:r>
      <w:r>
        <w:rPr>
          <w:rFonts w:ascii="Times New Roman" w:hAnsi="Times New Roman" w:cs="Times New Roman"/>
          <w:sz w:val="24"/>
          <w:szCs w:val="24"/>
        </w:rPr>
        <w:t>by</w:t>
      </w:r>
      <w:r w:rsidRPr="00FD37B7">
        <w:rPr>
          <w:rFonts w:ascii="Times New Roman" w:hAnsi="Times New Roman" w:cs="Times New Roman"/>
          <w:sz w:val="24"/>
          <w:szCs w:val="24"/>
        </w:rPr>
        <w:t xml:space="preserve"> GDP per capita by roughly 0.1 percentage points. These estimates are in line with Carleton and Hsiang (2016). </w:t>
      </w:r>
    </w:p>
    <w:p w14:paraId="02A6A3C3" w14:textId="77777777" w:rsidR="00983D31" w:rsidRPr="00FD37B7" w:rsidRDefault="00983D31" w:rsidP="00983D31">
      <w:pPr>
        <w:spacing w:after="0" w:line="240" w:lineRule="auto"/>
        <w:jc w:val="both"/>
        <w:rPr>
          <w:rFonts w:ascii="Times New Roman" w:hAnsi="Times New Roman" w:cs="Times New Roman"/>
          <w:sz w:val="24"/>
          <w:szCs w:val="24"/>
        </w:rPr>
      </w:pPr>
    </w:p>
    <w:p w14:paraId="4DE5129B" w14:textId="77777777" w:rsidR="00983D31" w:rsidRPr="00FD37B7" w:rsidRDefault="00983D31" w:rsidP="00983D31">
      <w:pPr>
        <w:spacing w:after="0" w:line="240" w:lineRule="auto"/>
        <w:ind w:firstLine="720"/>
        <w:jc w:val="both"/>
        <w:rPr>
          <w:rFonts w:ascii="Times New Roman" w:hAnsi="Times New Roman" w:cs="Times New Roman"/>
          <w:sz w:val="24"/>
          <w:szCs w:val="24"/>
        </w:rPr>
      </w:pPr>
      <w:r w:rsidRPr="00FD37B7">
        <w:rPr>
          <w:rFonts w:ascii="Times New Roman" w:hAnsi="Times New Roman" w:cs="Times New Roman"/>
          <w:sz w:val="24"/>
          <w:szCs w:val="24"/>
        </w:rPr>
        <w:t xml:space="preserve">Table 1 </w:t>
      </w:r>
      <w:r>
        <w:rPr>
          <w:rFonts w:ascii="Times New Roman" w:hAnsi="Times New Roman" w:cs="Times New Roman"/>
          <w:sz w:val="24"/>
          <w:szCs w:val="24"/>
        </w:rPr>
        <w:t xml:space="preserve">shows </w:t>
      </w:r>
      <w:r w:rsidRPr="00FD37B7">
        <w:rPr>
          <w:rFonts w:ascii="Times New Roman" w:hAnsi="Times New Roman" w:cs="Times New Roman"/>
          <w:sz w:val="24"/>
          <w:szCs w:val="24"/>
        </w:rPr>
        <w:t xml:space="preserve">our main results. The variables of interest are the annual </w:t>
      </w:r>
      <w:r>
        <w:rPr>
          <w:rFonts w:ascii="Times New Roman" w:hAnsi="Times New Roman" w:cs="Times New Roman"/>
          <w:sz w:val="24"/>
          <w:szCs w:val="24"/>
        </w:rPr>
        <w:t>A</w:t>
      </w:r>
      <w:r w:rsidRPr="00FD37B7">
        <w:rPr>
          <w:rFonts w:ascii="Times New Roman" w:hAnsi="Times New Roman" w:cs="Times New Roman"/>
          <w:sz w:val="24"/>
          <w:szCs w:val="24"/>
        </w:rPr>
        <w:t xml:space="preserve">ridity </w:t>
      </w:r>
      <w:r>
        <w:rPr>
          <w:rFonts w:ascii="Times New Roman" w:hAnsi="Times New Roman" w:cs="Times New Roman"/>
          <w:sz w:val="24"/>
          <w:szCs w:val="24"/>
        </w:rPr>
        <w:t>I</w:t>
      </w:r>
      <w:r w:rsidRPr="00FD37B7">
        <w:rPr>
          <w:rFonts w:ascii="Times New Roman" w:hAnsi="Times New Roman" w:cs="Times New Roman"/>
          <w:sz w:val="24"/>
          <w:szCs w:val="24"/>
        </w:rPr>
        <w:t>ndex</w:t>
      </w:r>
      <w:r>
        <w:rPr>
          <w:rFonts w:ascii="Times New Roman" w:hAnsi="Times New Roman" w:cs="Times New Roman"/>
          <w:sz w:val="24"/>
          <w:szCs w:val="24"/>
        </w:rPr>
        <w:t>,</w:t>
      </w:r>
      <w:r w:rsidRPr="00FD37B7">
        <w:rPr>
          <w:rFonts w:ascii="Times New Roman" w:hAnsi="Times New Roman" w:cs="Times New Roman"/>
          <w:sz w:val="24"/>
          <w:szCs w:val="24"/>
        </w:rPr>
        <w:t xml:space="preserve"> and the </w:t>
      </w:r>
      <w:r>
        <w:rPr>
          <w:rFonts w:ascii="Times New Roman" w:hAnsi="Times New Roman" w:cs="Times New Roman"/>
          <w:sz w:val="24"/>
          <w:szCs w:val="24"/>
        </w:rPr>
        <w:t>A</w:t>
      </w:r>
      <w:r w:rsidRPr="00FD37B7">
        <w:rPr>
          <w:rFonts w:ascii="Times New Roman" w:hAnsi="Times New Roman" w:cs="Times New Roman"/>
          <w:sz w:val="24"/>
          <w:szCs w:val="24"/>
        </w:rPr>
        <w:t xml:space="preserve">ridity </w:t>
      </w:r>
      <w:r>
        <w:rPr>
          <w:rFonts w:ascii="Times New Roman" w:hAnsi="Times New Roman" w:cs="Times New Roman"/>
          <w:sz w:val="24"/>
          <w:szCs w:val="24"/>
        </w:rPr>
        <w:t>I</w:t>
      </w:r>
      <w:r w:rsidRPr="00FD37B7">
        <w:rPr>
          <w:rFonts w:ascii="Times New Roman" w:hAnsi="Times New Roman" w:cs="Times New Roman"/>
          <w:sz w:val="24"/>
          <w:szCs w:val="24"/>
        </w:rPr>
        <w:t>ndex squared. Higher values of this variable correspond</w:t>
      </w:r>
      <w:r>
        <w:rPr>
          <w:rFonts w:ascii="Times New Roman" w:hAnsi="Times New Roman" w:cs="Times New Roman"/>
          <w:sz w:val="24"/>
          <w:szCs w:val="24"/>
        </w:rPr>
        <w:t>ed</w:t>
      </w:r>
      <w:r w:rsidRPr="00FD37B7">
        <w:rPr>
          <w:rFonts w:ascii="Times New Roman" w:hAnsi="Times New Roman" w:cs="Times New Roman"/>
          <w:sz w:val="24"/>
          <w:szCs w:val="24"/>
        </w:rPr>
        <w:t xml:space="preserve"> to more humid and</w:t>
      </w:r>
      <w:r>
        <w:rPr>
          <w:rFonts w:ascii="Times New Roman" w:hAnsi="Times New Roman" w:cs="Times New Roman"/>
          <w:sz w:val="24"/>
          <w:szCs w:val="24"/>
        </w:rPr>
        <w:t>,</w:t>
      </w:r>
      <w:r w:rsidRPr="00FD37B7">
        <w:rPr>
          <w:rFonts w:ascii="Times New Roman" w:hAnsi="Times New Roman" w:cs="Times New Roman"/>
          <w:sz w:val="24"/>
          <w:szCs w:val="24"/>
        </w:rPr>
        <w:t xml:space="preserve"> therefore</w:t>
      </w:r>
      <w:r>
        <w:rPr>
          <w:rFonts w:ascii="Times New Roman" w:hAnsi="Times New Roman" w:cs="Times New Roman"/>
          <w:sz w:val="24"/>
          <w:szCs w:val="24"/>
        </w:rPr>
        <w:t>,</w:t>
      </w:r>
      <w:r w:rsidRPr="00FD37B7">
        <w:rPr>
          <w:rFonts w:ascii="Times New Roman" w:hAnsi="Times New Roman" w:cs="Times New Roman"/>
          <w:sz w:val="24"/>
          <w:szCs w:val="24"/>
        </w:rPr>
        <w:t xml:space="preserve"> less arid soil. We also control</w:t>
      </w:r>
      <w:r>
        <w:rPr>
          <w:rFonts w:ascii="Times New Roman" w:hAnsi="Times New Roman" w:cs="Times New Roman"/>
          <w:sz w:val="24"/>
          <w:szCs w:val="24"/>
        </w:rPr>
        <w:t>led</w:t>
      </w:r>
      <w:r w:rsidRPr="00FD37B7">
        <w:rPr>
          <w:rFonts w:ascii="Times New Roman" w:hAnsi="Times New Roman" w:cs="Times New Roman"/>
          <w:sz w:val="24"/>
          <w:szCs w:val="24"/>
        </w:rPr>
        <w:t xml:space="preserve"> for the average near-surface temperature. The linear and quadratic terms for all climate indicators</w:t>
      </w:r>
      <w:r>
        <w:rPr>
          <w:rFonts w:ascii="Times New Roman" w:hAnsi="Times New Roman" w:cs="Times New Roman"/>
          <w:sz w:val="24"/>
          <w:szCs w:val="24"/>
        </w:rPr>
        <w:t xml:space="preserve"> </w:t>
      </w:r>
      <w:r w:rsidRPr="00FD37B7">
        <w:rPr>
          <w:rFonts w:ascii="Times New Roman" w:hAnsi="Times New Roman" w:cs="Times New Roman"/>
          <w:sz w:val="24"/>
          <w:szCs w:val="24"/>
        </w:rPr>
        <w:t>are included.</w:t>
      </w:r>
    </w:p>
    <w:p w14:paraId="6807A8F0" w14:textId="77777777" w:rsidR="00983D31" w:rsidRPr="00FD37B7" w:rsidRDefault="00983D31" w:rsidP="00983D31">
      <w:pPr>
        <w:spacing w:after="0" w:line="240" w:lineRule="auto"/>
        <w:jc w:val="both"/>
        <w:rPr>
          <w:rFonts w:ascii="Times New Roman" w:hAnsi="Times New Roman" w:cs="Times New Roman"/>
          <w:sz w:val="24"/>
          <w:szCs w:val="24"/>
        </w:rPr>
      </w:pPr>
      <w:r w:rsidRPr="00FD37B7">
        <w:rPr>
          <w:rFonts w:ascii="Times New Roman" w:hAnsi="Times New Roman" w:cs="Times New Roman"/>
          <w:sz w:val="24"/>
          <w:szCs w:val="24"/>
        </w:rPr>
        <w:t>Columns (1)</w:t>
      </w:r>
      <w:r>
        <w:rPr>
          <w:rFonts w:ascii="Times New Roman" w:hAnsi="Times New Roman" w:cs="Times New Roman"/>
          <w:sz w:val="24"/>
          <w:szCs w:val="24"/>
        </w:rPr>
        <w:t>–</w:t>
      </w:r>
      <w:r w:rsidRPr="00FD37B7">
        <w:rPr>
          <w:rFonts w:ascii="Times New Roman" w:hAnsi="Times New Roman" w:cs="Times New Roman"/>
          <w:sz w:val="24"/>
          <w:szCs w:val="24"/>
        </w:rPr>
        <w:t xml:space="preserve">(7) show the results of different specifications of the model described in equation 1. All specifications include year and grid fixed effects, as well as country linear trends. Specifically, in </w:t>
      </w:r>
      <w:r>
        <w:rPr>
          <w:rFonts w:ascii="Times New Roman" w:hAnsi="Times New Roman" w:cs="Times New Roman"/>
          <w:sz w:val="24"/>
          <w:szCs w:val="24"/>
        </w:rPr>
        <w:t>c</w:t>
      </w:r>
      <w:r w:rsidRPr="00FD37B7">
        <w:rPr>
          <w:rFonts w:ascii="Times New Roman" w:hAnsi="Times New Roman" w:cs="Times New Roman"/>
          <w:sz w:val="24"/>
          <w:szCs w:val="24"/>
        </w:rPr>
        <w:t xml:space="preserve">olumn (1), we consider only the contemporaneous linear effects of AI on GDP per capita. In this specification, a percentage point decrease in the AI in grid i is associated with a 0.5% decline in GDP per capita in the same grid. Column (2) shows both contemporaneous linear and quadratic effects of AI on the natural logarithm of GDP per capita. This specification confirms the positive relationship between the </w:t>
      </w:r>
      <w:r>
        <w:rPr>
          <w:rFonts w:ascii="Times New Roman" w:hAnsi="Times New Roman" w:cs="Times New Roman"/>
          <w:sz w:val="24"/>
          <w:szCs w:val="24"/>
        </w:rPr>
        <w:t>A</w:t>
      </w:r>
      <w:r w:rsidRPr="00FD37B7">
        <w:rPr>
          <w:rFonts w:ascii="Times New Roman" w:hAnsi="Times New Roman" w:cs="Times New Roman"/>
          <w:sz w:val="24"/>
          <w:szCs w:val="24"/>
        </w:rPr>
        <w:t xml:space="preserve">ridity </w:t>
      </w:r>
      <w:r>
        <w:rPr>
          <w:rFonts w:ascii="Times New Roman" w:hAnsi="Times New Roman" w:cs="Times New Roman"/>
          <w:sz w:val="24"/>
          <w:szCs w:val="24"/>
        </w:rPr>
        <w:t>I</w:t>
      </w:r>
      <w:r w:rsidRPr="00FD37B7">
        <w:rPr>
          <w:rFonts w:ascii="Times New Roman" w:hAnsi="Times New Roman" w:cs="Times New Roman"/>
          <w:sz w:val="24"/>
          <w:szCs w:val="24"/>
        </w:rPr>
        <w:t>ndex and GDP per capita. However, the inclusion of the quadratic term AI shows that significant increases in precipitation</w:t>
      </w:r>
      <w:r w:rsidRPr="00FD37B7">
        <w:rPr>
          <w:rStyle w:val="FootnoteReference"/>
          <w:rFonts w:ascii="Times New Roman" w:hAnsi="Times New Roman" w:cs="Times New Roman"/>
          <w:sz w:val="24"/>
          <w:szCs w:val="24"/>
        </w:rPr>
        <w:footnoteReference w:id="4"/>
      </w:r>
      <w:r w:rsidRPr="00FD37B7">
        <w:rPr>
          <w:rFonts w:ascii="Times New Roman" w:hAnsi="Times New Roman" w:cs="Times New Roman"/>
          <w:sz w:val="24"/>
          <w:szCs w:val="24"/>
        </w:rPr>
        <w:t xml:space="preserve"> and PET</w:t>
      </w:r>
      <w:r w:rsidRPr="00FD37B7">
        <w:rPr>
          <w:rStyle w:val="FootnoteReference"/>
          <w:rFonts w:ascii="Times New Roman" w:hAnsi="Times New Roman" w:cs="Times New Roman"/>
          <w:sz w:val="24"/>
          <w:szCs w:val="24"/>
        </w:rPr>
        <w:footnoteReference w:id="5"/>
      </w:r>
      <w:r w:rsidRPr="00FD37B7">
        <w:rPr>
          <w:rFonts w:ascii="Times New Roman" w:hAnsi="Times New Roman" w:cs="Times New Roman"/>
          <w:sz w:val="24"/>
          <w:szCs w:val="24"/>
        </w:rPr>
        <w:t>are not positively associated with economic growth.</w:t>
      </w:r>
    </w:p>
    <w:p w14:paraId="08E8EDDC" w14:textId="77777777" w:rsidR="00983D31" w:rsidRDefault="00983D31" w:rsidP="00983D31">
      <w:pPr>
        <w:spacing w:after="0" w:line="240" w:lineRule="auto"/>
        <w:jc w:val="both"/>
        <w:rPr>
          <w:rFonts w:ascii="Times New Roman" w:hAnsi="Times New Roman" w:cs="Times New Roman"/>
          <w:sz w:val="24"/>
          <w:szCs w:val="24"/>
        </w:rPr>
      </w:pPr>
      <w:r w:rsidRPr="00FD37B7">
        <w:rPr>
          <w:rFonts w:ascii="Times New Roman" w:hAnsi="Times New Roman" w:cs="Times New Roman"/>
          <w:sz w:val="24"/>
          <w:szCs w:val="24"/>
        </w:rPr>
        <w:t xml:space="preserve">The inclusion of additional controls in the baseline equation (1) does not appear to change the impact of AI on GDP per capita change either in sign or in magnitude. In </w:t>
      </w:r>
      <w:r>
        <w:rPr>
          <w:rFonts w:ascii="Times New Roman" w:hAnsi="Times New Roman" w:cs="Times New Roman"/>
          <w:sz w:val="24"/>
          <w:szCs w:val="24"/>
        </w:rPr>
        <w:t>c</w:t>
      </w:r>
      <w:r w:rsidRPr="00FD37B7">
        <w:rPr>
          <w:rFonts w:ascii="Times New Roman" w:hAnsi="Times New Roman" w:cs="Times New Roman"/>
          <w:sz w:val="24"/>
          <w:szCs w:val="24"/>
        </w:rPr>
        <w:t xml:space="preserve">olumn (3), we added precipitation, PET, and </w:t>
      </w:r>
      <w:r>
        <w:rPr>
          <w:rFonts w:ascii="Times New Roman" w:hAnsi="Times New Roman" w:cs="Times New Roman"/>
          <w:sz w:val="24"/>
          <w:szCs w:val="24"/>
        </w:rPr>
        <w:t>t</w:t>
      </w:r>
      <w:r w:rsidRPr="00FD37B7">
        <w:rPr>
          <w:rFonts w:ascii="Times New Roman" w:hAnsi="Times New Roman" w:cs="Times New Roman"/>
          <w:sz w:val="24"/>
          <w:szCs w:val="24"/>
        </w:rPr>
        <w:t xml:space="preserve">emperature controls. In </w:t>
      </w:r>
      <w:r>
        <w:rPr>
          <w:rFonts w:ascii="Times New Roman" w:hAnsi="Times New Roman" w:cs="Times New Roman"/>
          <w:sz w:val="24"/>
          <w:szCs w:val="24"/>
        </w:rPr>
        <w:t>c</w:t>
      </w:r>
      <w:r w:rsidRPr="00FD37B7">
        <w:rPr>
          <w:rFonts w:ascii="Times New Roman" w:hAnsi="Times New Roman" w:cs="Times New Roman"/>
          <w:sz w:val="24"/>
          <w:szCs w:val="24"/>
        </w:rPr>
        <w:t xml:space="preserve">olumn (4), we restrict the analysis to only the African continent, whereas in </w:t>
      </w:r>
      <w:r>
        <w:rPr>
          <w:rFonts w:ascii="Times New Roman" w:hAnsi="Times New Roman" w:cs="Times New Roman"/>
          <w:sz w:val="24"/>
          <w:szCs w:val="24"/>
        </w:rPr>
        <w:t>c</w:t>
      </w:r>
      <w:r w:rsidRPr="00FD37B7">
        <w:rPr>
          <w:rFonts w:ascii="Times New Roman" w:hAnsi="Times New Roman" w:cs="Times New Roman"/>
          <w:sz w:val="24"/>
          <w:szCs w:val="24"/>
        </w:rPr>
        <w:t xml:space="preserve">olumn (5), we focus on Asian countries. These two continents are shown to be the most affected by human-induced soil aridification. Column (6) shows the effects of soil aridification, excluding areas that are already desert (i.e., AI &lt; 0.05) or very humid (i.e., AI &gt; 0.65). This further restriction is done because we expect the effects of desertification to be more pronounced in areas of the world that are not already desert. This specification shows that a one deviation decrease in the Aridity Index is associated with a 5.6% decrease in the GDP per capita of grid i in year t. Finally, </w:t>
      </w:r>
      <w:r>
        <w:rPr>
          <w:rFonts w:ascii="Times New Roman" w:hAnsi="Times New Roman" w:cs="Times New Roman"/>
          <w:sz w:val="24"/>
          <w:szCs w:val="24"/>
        </w:rPr>
        <w:t>c</w:t>
      </w:r>
      <w:r w:rsidRPr="00FD37B7">
        <w:rPr>
          <w:rFonts w:ascii="Times New Roman" w:hAnsi="Times New Roman" w:cs="Times New Roman"/>
          <w:sz w:val="24"/>
          <w:szCs w:val="24"/>
        </w:rPr>
        <w:t xml:space="preserve">olumn (7) replicates the results shown in </w:t>
      </w:r>
      <w:r>
        <w:rPr>
          <w:rFonts w:ascii="Times New Roman" w:hAnsi="Times New Roman" w:cs="Times New Roman"/>
          <w:sz w:val="24"/>
          <w:szCs w:val="24"/>
        </w:rPr>
        <w:t>c</w:t>
      </w:r>
      <w:r w:rsidRPr="00FD37B7">
        <w:rPr>
          <w:rFonts w:ascii="Times New Roman" w:hAnsi="Times New Roman" w:cs="Times New Roman"/>
          <w:sz w:val="24"/>
          <w:szCs w:val="24"/>
        </w:rPr>
        <w:t xml:space="preserve">olumn (6), focusing on Africa. Equation (1) also shows the positive relationship between additional climate variables (i.e., precipitation and temperature) and GDP per capita. Columns (3) to (7) show that a one standard deviation shock in annual precipitation levels affects GDP per capita between 1.6 and 2.5 percentage points. In contrast, a standard deviation shock in temperature levels contributes from 0.5 to 2.9 percentage points to the GDP per capita. However, the magnitude is lower compared to that of the Aridity Index. </w:t>
      </w:r>
      <w:r>
        <w:rPr>
          <w:rFonts w:ascii="Times New Roman" w:hAnsi="Times New Roman" w:cs="Times New Roman"/>
          <w:sz w:val="24"/>
          <w:szCs w:val="24"/>
        </w:rPr>
        <w:t xml:space="preserve">As </w:t>
      </w:r>
      <w:r w:rsidRPr="00FD37B7">
        <w:rPr>
          <w:rFonts w:ascii="Times New Roman" w:hAnsi="Times New Roman" w:cs="Times New Roman"/>
          <w:sz w:val="24"/>
          <w:szCs w:val="24"/>
        </w:rPr>
        <w:t>shown in Table 2</w:t>
      </w:r>
      <w:r>
        <w:rPr>
          <w:rFonts w:ascii="Times New Roman" w:hAnsi="Times New Roman" w:cs="Times New Roman"/>
          <w:sz w:val="24"/>
          <w:szCs w:val="24"/>
        </w:rPr>
        <w:t>, the results revealed</w:t>
      </w:r>
      <w:r w:rsidRPr="00FD37B7">
        <w:rPr>
          <w:rFonts w:ascii="Times New Roman" w:hAnsi="Times New Roman" w:cs="Times New Roman"/>
          <w:sz w:val="24"/>
          <w:szCs w:val="24"/>
        </w:rPr>
        <w:t xml:space="preserve"> a robust positive relationship between GDP per capita and the Aridity Index. </w:t>
      </w:r>
    </w:p>
    <w:p w14:paraId="6AF9CF43" w14:textId="77777777" w:rsidR="00983D31" w:rsidRPr="00FD37B7" w:rsidRDefault="00983D31" w:rsidP="00983D31">
      <w:pPr>
        <w:spacing w:after="0" w:line="240" w:lineRule="auto"/>
        <w:jc w:val="both"/>
        <w:rPr>
          <w:rFonts w:ascii="Times New Roman" w:hAnsi="Times New Roman" w:cs="Times New Roman"/>
          <w:sz w:val="24"/>
          <w:szCs w:val="24"/>
        </w:rPr>
      </w:pPr>
    </w:p>
    <w:p w14:paraId="0C911BFA" w14:textId="2AC53DB2" w:rsidR="00983D31" w:rsidRDefault="00983D31" w:rsidP="00983D31">
      <w:pPr>
        <w:spacing w:after="0" w:line="240" w:lineRule="auto"/>
        <w:ind w:firstLine="720"/>
        <w:jc w:val="both"/>
        <w:rPr>
          <w:rFonts w:ascii="Times New Roman" w:hAnsi="Times New Roman" w:cs="Times New Roman"/>
          <w:sz w:val="24"/>
          <w:szCs w:val="24"/>
        </w:rPr>
      </w:pPr>
      <w:r w:rsidRPr="00FD37B7">
        <w:rPr>
          <w:rFonts w:ascii="Times New Roman" w:hAnsi="Times New Roman" w:cs="Times New Roman"/>
          <w:sz w:val="24"/>
          <w:szCs w:val="24"/>
        </w:rPr>
        <w:t xml:space="preserve">We explored the sensitivity of our estimates to </w:t>
      </w:r>
      <w:r>
        <w:rPr>
          <w:rFonts w:ascii="Times New Roman" w:hAnsi="Times New Roman" w:cs="Times New Roman"/>
          <w:sz w:val="24"/>
          <w:szCs w:val="24"/>
        </w:rPr>
        <w:t>several</w:t>
      </w:r>
      <w:r w:rsidRPr="00FD37B7">
        <w:rPr>
          <w:rFonts w:ascii="Times New Roman" w:hAnsi="Times New Roman" w:cs="Times New Roman"/>
          <w:sz w:val="24"/>
          <w:szCs w:val="24"/>
        </w:rPr>
        <w:t xml:space="preserve"> models, aridity classes, and income groups. To confirm the results </w:t>
      </w:r>
      <w:r>
        <w:rPr>
          <w:rFonts w:ascii="Times New Roman" w:hAnsi="Times New Roman" w:cs="Times New Roman"/>
          <w:sz w:val="24"/>
          <w:szCs w:val="24"/>
        </w:rPr>
        <w:t>shown</w:t>
      </w:r>
      <w:r w:rsidRPr="00FD37B7">
        <w:rPr>
          <w:rFonts w:ascii="Times New Roman" w:hAnsi="Times New Roman" w:cs="Times New Roman"/>
          <w:sz w:val="24"/>
          <w:szCs w:val="24"/>
        </w:rPr>
        <w:t xml:space="preserve"> in Table 3, we first employ</w:t>
      </w:r>
      <w:r>
        <w:rPr>
          <w:rFonts w:ascii="Times New Roman" w:hAnsi="Times New Roman" w:cs="Times New Roman"/>
          <w:sz w:val="24"/>
          <w:szCs w:val="24"/>
        </w:rPr>
        <w:t>ed</w:t>
      </w:r>
      <w:r w:rsidRPr="00FD37B7">
        <w:rPr>
          <w:rFonts w:ascii="Times New Roman" w:hAnsi="Times New Roman" w:cs="Times New Roman"/>
          <w:sz w:val="24"/>
          <w:szCs w:val="24"/>
        </w:rPr>
        <w:t xml:space="preserve"> the Arellano-Bond estimation </w:t>
      </w:r>
      <w:r>
        <w:rPr>
          <w:rFonts w:ascii="Times New Roman" w:hAnsi="Times New Roman" w:cs="Times New Roman"/>
          <w:sz w:val="24"/>
          <w:szCs w:val="24"/>
        </w:rPr>
        <w:t xml:space="preserve">[22]. </w:t>
      </w:r>
      <w:r w:rsidRPr="00FD37B7">
        <w:rPr>
          <w:rFonts w:ascii="Times New Roman" w:hAnsi="Times New Roman" w:cs="Times New Roman"/>
          <w:sz w:val="24"/>
          <w:szCs w:val="24"/>
        </w:rPr>
        <w:t>Here</w:t>
      </w:r>
      <w:r>
        <w:rPr>
          <w:rFonts w:ascii="Times New Roman" w:hAnsi="Times New Roman" w:cs="Times New Roman"/>
          <w:sz w:val="24"/>
          <w:szCs w:val="24"/>
        </w:rPr>
        <w:t>,</w:t>
      </w:r>
      <w:r w:rsidRPr="00FD37B7">
        <w:rPr>
          <w:rFonts w:ascii="Times New Roman" w:hAnsi="Times New Roman" w:cs="Times New Roman"/>
          <w:sz w:val="24"/>
          <w:szCs w:val="24"/>
        </w:rPr>
        <w:t xml:space="preserve"> we also consider</w:t>
      </w:r>
      <w:r>
        <w:rPr>
          <w:rFonts w:ascii="Times New Roman" w:hAnsi="Times New Roman" w:cs="Times New Roman"/>
          <w:sz w:val="24"/>
          <w:szCs w:val="24"/>
        </w:rPr>
        <w:t>ed</w:t>
      </w:r>
      <w:r w:rsidRPr="00FD37B7">
        <w:rPr>
          <w:rFonts w:ascii="Times New Roman" w:hAnsi="Times New Roman" w:cs="Times New Roman"/>
          <w:sz w:val="24"/>
          <w:szCs w:val="24"/>
        </w:rPr>
        <w:t xml:space="preserve"> </w:t>
      </w:r>
      <w:r>
        <w:rPr>
          <w:rFonts w:ascii="Times New Roman" w:hAnsi="Times New Roman" w:cs="Times New Roman"/>
          <w:sz w:val="24"/>
          <w:szCs w:val="24"/>
        </w:rPr>
        <w:t xml:space="preserve">that </w:t>
      </w:r>
      <w:r w:rsidRPr="00FD37B7">
        <w:rPr>
          <w:rFonts w:ascii="Times New Roman" w:hAnsi="Times New Roman" w:cs="Times New Roman"/>
          <w:sz w:val="24"/>
          <w:szCs w:val="24"/>
        </w:rPr>
        <w:t xml:space="preserve">the lagged values of the predetermined regressors </w:t>
      </w:r>
      <w:r>
        <w:rPr>
          <w:rFonts w:ascii="Times New Roman" w:hAnsi="Times New Roman" w:cs="Times New Roman"/>
          <w:sz w:val="24"/>
          <w:szCs w:val="24"/>
        </w:rPr>
        <w:t xml:space="preserve">were </w:t>
      </w:r>
      <w:r w:rsidRPr="00FD37B7">
        <w:rPr>
          <w:rFonts w:ascii="Times New Roman" w:hAnsi="Times New Roman" w:cs="Times New Roman"/>
          <w:sz w:val="24"/>
          <w:szCs w:val="24"/>
        </w:rPr>
        <w:t xml:space="preserve">instruments. </w:t>
      </w:r>
      <w:r>
        <w:rPr>
          <w:rFonts w:ascii="Times New Roman" w:hAnsi="Times New Roman" w:cs="Times New Roman"/>
          <w:sz w:val="24"/>
          <w:szCs w:val="24"/>
        </w:rPr>
        <w:t>The r</w:t>
      </w:r>
      <w:r w:rsidRPr="00FD37B7">
        <w:rPr>
          <w:rFonts w:ascii="Times New Roman" w:hAnsi="Times New Roman" w:cs="Times New Roman"/>
          <w:sz w:val="24"/>
          <w:szCs w:val="24"/>
        </w:rPr>
        <w:t>esults are shown in Table 3</w:t>
      </w:r>
      <w:r>
        <w:rPr>
          <w:rFonts w:ascii="Times New Roman" w:hAnsi="Times New Roman" w:cs="Times New Roman"/>
          <w:sz w:val="24"/>
          <w:szCs w:val="24"/>
        </w:rPr>
        <w:t>,</w:t>
      </w:r>
      <w:r w:rsidRPr="00FD37B7">
        <w:rPr>
          <w:rFonts w:ascii="Times New Roman" w:hAnsi="Times New Roman" w:cs="Times New Roman"/>
          <w:sz w:val="24"/>
          <w:szCs w:val="24"/>
        </w:rPr>
        <w:t xml:space="preserve"> and </w:t>
      </w:r>
      <w:r>
        <w:rPr>
          <w:rFonts w:ascii="Times New Roman" w:hAnsi="Times New Roman" w:cs="Times New Roman"/>
          <w:sz w:val="24"/>
          <w:szCs w:val="24"/>
        </w:rPr>
        <w:t xml:space="preserve">they </w:t>
      </w:r>
      <w:r w:rsidRPr="00FD37B7">
        <w:rPr>
          <w:rFonts w:ascii="Times New Roman" w:hAnsi="Times New Roman" w:cs="Times New Roman"/>
          <w:sz w:val="24"/>
          <w:szCs w:val="24"/>
        </w:rPr>
        <w:t>confirm</w:t>
      </w:r>
      <w:r>
        <w:rPr>
          <w:rFonts w:ascii="Times New Roman" w:hAnsi="Times New Roman" w:cs="Times New Roman"/>
          <w:sz w:val="24"/>
          <w:szCs w:val="24"/>
        </w:rPr>
        <w:t>ed</w:t>
      </w:r>
      <w:r w:rsidRPr="00FD37B7">
        <w:rPr>
          <w:rFonts w:ascii="Times New Roman" w:hAnsi="Times New Roman" w:cs="Times New Roman"/>
          <w:sz w:val="24"/>
          <w:szCs w:val="24"/>
        </w:rPr>
        <w:t xml:space="preserve"> the adverse effects of soil aridification on GDP per capita. We also test</w:t>
      </w:r>
      <w:r>
        <w:rPr>
          <w:rFonts w:ascii="Times New Roman" w:hAnsi="Times New Roman" w:cs="Times New Roman"/>
          <w:sz w:val="24"/>
          <w:szCs w:val="24"/>
        </w:rPr>
        <w:t>ed</w:t>
      </w:r>
      <w:r w:rsidRPr="00FD37B7">
        <w:rPr>
          <w:rFonts w:ascii="Times New Roman" w:hAnsi="Times New Roman" w:cs="Times New Roman"/>
          <w:sz w:val="24"/>
          <w:szCs w:val="24"/>
        </w:rPr>
        <w:t xml:space="preserve"> for serial correlation</w:t>
      </w:r>
      <w:r>
        <w:rPr>
          <w:rFonts w:ascii="Times New Roman" w:hAnsi="Times New Roman" w:cs="Times New Roman"/>
          <w:sz w:val="24"/>
          <w:szCs w:val="24"/>
        </w:rPr>
        <w:t>s</w:t>
      </w:r>
      <w:r w:rsidRPr="00FD37B7">
        <w:rPr>
          <w:rFonts w:ascii="Times New Roman" w:hAnsi="Times New Roman" w:cs="Times New Roman"/>
          <w:sz w:val="24"/>
          <w:szCs w:val="24"/>
        </w:rPr>
        <w:t xml:space="preserve">. </w:t>
      </w:r>
      <w:r w:rsidRPr="00FD37B7">
        <w:rPr>
          <w:rFonts w:ascii="Times New Roman" w:hAnsi="Times New Roman" w:cs="Times New Roman"/>
          <w:sz w:val="24"/>
          <w:szCs w:val="24"/>
        </w:rPr>
        <w:lastRenderedPageBreak/>
        <w:t>We reject</w:t>
      </w:r>
      <w:r>
        <w:rPr>
          <w:rFonts w:ascii="Times New Roman" w:hAnsi="Times New Roman" w:cs="Times New Roman"/>
          <w:sz w:val="24"/>
          <w:szCs w:val="24"/>
        </w:rPr>
        <w:t>ed</w:t>
      </w:r>
      <w:r w:rsidRPr="00FD37B7">
        <w:rPr>
          <w:rFonts w:ascii="Times New Roman" w:hAnsi="Times New Roman" w:cs="Times New Roman"/>
          <w:sz w:val="24"/>
          <w:szCs w:val="24"/>
        </w:rPr>
        <w:t xml:space="preserve"> no autocorrelation of order one </w:t>
      </w:r>
      <w:r>
        <w:rPr>
          <w:rFonts w:ascii="Times New Roman" w:hAnsi="Times New Roman" w:cs="Times New Roman"/>
          <w:sz w:val="24"/>
          <w:szCs w:val="24"/>
        </w:rPr>
        <w:t>but could not</w:t>
      </w:r>
      <w:r w:rsidRPr="00FD37B7">
        <w:rPr>
          <w:rFonts w:ascii="Times New Roman" w:hAnsi="Times New Roman" w:cs="Times New Roman"/>
          <w:sz w:val="24"/>
          <w:szCs w:val="24"/>
        </w:rPr>
        <w:t xml:space="preserve"> reject autocorrelation of order 2. There </w:t>
      </w:r>
      <w:r>
        <w:rPr>
          <w:rFonts w:ascii="Times New Roman" w:hAnsi="Times New Roman" w:cs="Times New Roman"/>
          <w:sz w:val="24"/>
          <w:szCs w:val="24"/>
        </w:rPr>
        <w:t>was</w:t>
      </w:r>
      <w:r w:rsidRPr="00FD37B7">
        <w:rPr>
          <w:rFonts w:ascii="Times New Roman" w:hAnsi="Times New Roman" w:cs="Times New Roman"/>
          <w:sz w:val="24"/>
          <w:szCs w:val="24"/>
        </w:rPr>
        <w:t xml:space="preserve"> evidence that the Arellano</w:t>
      </w:r>
      <w:r>
        <w:rPr>
          <w:rFonts w:ascii="Times New Roman" w:hAnsi="Times New Roman" w:cs="Times New Roman"/>
          <w:sz w:val="24"/>
          <w:szCs w:val="24"/>
        </w:rPr>
        <w:t>-</w:t>
      </w:r>
      <w:r w:rsidRPr="00FD37B7">
        <w:rPr>
          <w:rFonts w:ascii="Times New Roman" w:hAnsi="Times New Roman" w:cs="Times New Roman"/>
          <w:sz w:val="24"/>
          <w:szCs w:val="24"/>
        </w:rPr>
        <w:t xml:space="preserve">Bond model assumptions </w:t>
      </w:r>
      <w:r>
        <w:rPr>
          <w:rFonts w:ascii="Times New Roman" w:hAnsi="Times New Roman" w:cs="Times New Roman"/>
          <w:sz w:val="24"/>
          <w:szCs w:val="24"/>
        </w:rPr>
        <w:t xml:space="preserve">were </w:t>
      </w:r>
      <w:r w:rsidRPr="00FD37B7">
        <w:rPr>
          <w:rFonts w:ascii="Times New Roman" w:hAnsi="Times New Roman" w:cs="Times New Roman"/>
          <w:sz w:val="24"/>
          <w:szCs w:val="24"/>
        </w:rPr>
        <w:t xml:space="preserve">satisfied. </w:t>
      </w:r>
    </w:p>
    <w:p w14:paraId="6BDCA5C3" w14:textId="77777777" w:rsidR="00315677" w:rsidRDefault="00315677" w:rsidP="00983D31">
      <w:pPr>
        <w:spacing w:after="0" w:line="240" w:lineRule="auto"/>
        <w:ind w:firstLine="720"/>
        <w:jc w:val="both"/>
        <w:rPr>
          <w:rFonts w:ascii="Times New Roman" w:hAnsi="Times New Roman" w:cs="Times New Roman"/>
          <w:sz w:val="24"/>
          <w:szCs w:val="24"/>
        </w:rPr>
      </w:pPr>
    </w:p>
    <w:p w14:paraId="35C78DDC" w14:textId="439A0118" w:rsidR="00315677" w:rsidRDefault="00315677" w:rsidP="00983D31">
      <w:pPr>
        <w:spacing w:after="0" w:line="240" w:lineRule="auto"/>
        <w:ind w:firstLine="720"/>
        <w:jc w:val="both"/>
        <w:rPr>
          <w:rFonts w:ascii="Times New Roman" w:hAnsi="Times New Roman" w:cs="Times New Roman"/>
          <w:sz w:val="24"/>
          <w:szCs w:val="24"/>
        </w:rPr>
      </w:pPr>
    </w:p>
    <w:p w14:paraId="35EB092F" w14:textId="7C7467C3" w:rsidR="00983D31" w:rsidRPr="00315677" w:rsidRDefault="00315677" w:rsidP="00983D31">
      <w:pPr>
        <w:pStyle w:val="ListParagraph"/>
        <w:numPr>
          <w:ilvl w:val="0"/>
          <w:numId w:val="11"/>
        </w:numPr>
        <w:spacing w:after="0" w:line="240" w:lineRule="auto"/>
        <w:jc w:val="both"/>
        <w:rPr>
          <w:rFonts w:ascii="Times New Roman" w:hAnsi="Times New Roman" w:cs="Times New Roman"/>
          <w:b/>
          <w:bCs/>
          <w:sz w:val="24"/>
          <w:szCs w:val="24"/>
        </w:rPr>
      </w:pPr>
      <w:r w:rsidRPr="00315677">
        <w:rPr>
          <w:rFonts w:ascii="Times New Roman" w:hAnsi="Times New Roman" w:cs="Times New Roman"/>
          <w:b/>
          <w:bCs/>
          <w:sz w:val="24"/>
          <w:szCs w:val="24"/>
        </w:rPr>
        <w:t xml:space="preserve">Robustness </w:t>
      </w:r>
    </w:p>
    <w:p w14:paraId="14CC0EDE" w14:textId="77777777" w:rsidR="00983D31" w:rsidRDefault="00983D31" w:rsidP="00983D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We</w:t>
      </w:r>
      <w:r w:rsidRPr="00FD37B7">
        <w:rPr>
          <w:rFonts w:ascii="Times New Roman" w:hAnsi="Times New Roman" w:cs="Times New Roman"/>
          <w:sz w:val="24"/>
          <w:szCs w:val="24"/>
        </w:rPr>
        <w:t xml:space="preserve"> explore</w:t>
      </w:r>
      <w:r>
        <w:rPr>
          <w:rFonts w:ascii="Times New Roman" w:hAnsi="Times New Roman" w:cs="Times New Roman"/>
          <w:sz w:val="24"/>
          <w:szCs w:val="24"/>
        </w:rPr>
        <w:t>d</w:t>
      </w:r>
      <w:r w:rsidRPr="00FD37B7">
        <w:rPr>
          <w:rFonts w:ascii="Times New Roman" w:hAnsi="Times New Roman" w:cs="Times New Roman"/>
          <w:sz w:val="24"/>
          <w:szCs w:val="24"/>
        </w:rPr>
        <w:t xml:space="preserve"> robustness to </w:t>
      </w:r>
      <w:r>
        <w:rPr>
          <w:rFonts w:ascii="Times New Roman" w:hAnsi="Times New Roman" w:cs="Times New Roman"/>
          <w:sz w:val="24"/>
          <w:szCs w:val="24"/>
        </w:rPr>
        <w:t>several</w:t>
      </w:r>
      <w:r w:rsidRPr="00FD37B7">
        <w:rPr>
          <w:rFonts w:ascii="Times New Roman" w:hAnsi="Times New Roman" w:cs="Times New Roman"/>
          <w:sz w:val="24"/>
          <w:szCs w:val="24"/>
        </w:rPr>
        <w:t xml:space="preserve"> types of soil aridity class and income groups because we expect</w:t>
      </w:r>
      <w:r>
        <w:rPr>
          <w:rFonts w:ascii="Times New Roman" w:hAnsi="Times New Roman" w:cs="Times New Roman"/>
          <w:sz w:val="24"/>
          <w:szCs w:val="24"/>
        </w:rPr>
        <w:t>ed</w:t>
      </w:r>
      <w:r w:rsidRPr="00FD37B7">
        <w:rPr>
          <w:rFonts w:ascii="Times New Roman" w:hAnsi="Times New Roman" w:cs="Times New Roman"/>
          <w:sz w:val="24"/>
          <w:szCs w:val="24"/>
        </w:rPr>
        <w:t xml:space="preserve"> </w:t>
      </w:r>
      <w:r>
        <w:rPr>
          <w:rFonts w:ascii="Times New Roman" w:hAnsi="Times New Roman" w:cs="Times New Roman"/>
          <w:sz w:val="24"/>
          <w:szCs w:val="24"/>
        </w:rPr>
        <w:t xml:space="preserve">that </w:t>
      </w:r>
      <w:r w:rsidRPr="00FD37B7">
        <w:rPr>
          <w:rFonts w:ascii="Times New Roman" w:hAnsi="Times New Roman" w:cs="Times New Roman"/>
          <w:sz w:val="24"/>
          <w:szCs w:val="24"/>
        </w:rPr>
        <w:t xml:space="preserve">aridification </w:t>
      </w:r>
      <w:r>
        <w:rPr>
          <w:rFonts w:ascii="Times New Roman" w:hAnsi="Times New Roman" w:cs="Times New Roman"/>
          <w:sz w:val="24"/>
          <w:szCs w:val="24"/>
        </w:rPr>
        <w:t>would</w:t>
      </w:r>
      <w:r w:rsidRPr="00FD37B7">
        <w:rPr>
          <w:rFonts w:ascii="Times New Roman" w:hAnsi="Times New Roman" w:cs="Times New Roman"/>
          <w:sz w:val="24"/>
          <w:szCs w:val="24"/>
        </w:rPr>
        <w:t xml:space="preserve"> primarily </w:t>
      </w:r>
      <w:r>
        <w:rPr>
          <w:rFonts w:ascii="Times New Roman" w:hAnsi="Times New Roman" w:cs="Times New Roman"/>
          <w:sz w:val="24"/>
          <w:szCs w:val="24"/>
        </w:rPr>
        <w:t>affect</w:t>
      </w:r>
      <w:r w:rsidRPr="00FD37B7">
        <w:rPr>
          <w:rFonts w:ascii="Times New Roman" w:hAnsi="Times New Roman" w:cs="Times New Roman"/>
          <w:sz w:val="24"/>
          <w:szCs w:val="24"/>
        </w:rPr>
        <w:t xml:space="preserve"> poor economies </w:t>
      </w:r>
      <w:r>
        <w:rPr>
          <w:rFonts w:ascii="Times New Roman" w:hAnsi="Times New Roman" w:cs="Times New Roman"/>
          <w:sz w:val="24"/>
          <w:szCs w:val="24"/>
        </w:rPr>
        <w:t>more</w:t>
      </w:r>
      <w:r w:rsidRPr="00FD37B7">
        <w:rPr>
          <w:rFonts w:ascii="Times New Roman" w:hAnsi="Times New Roman" w:cs="Times New Roman"/>
          <w:sz w:val="24"/>
          <w:szCs w:val="24"/>
        </w:rPr>
        <w:t xml:space="preserve"> than advanced ones. </w:t>
      </w:r>
      <w:r>
        <w:rPr>
          <w:rFonts w:ascii="Times New Roman" w:hAnsi="Times New Roman" w:cs="Times New Roman"/>
          <w:sz w:val="24"/>
          <w:szCs w:val="24"/>
        </w:rPr>
        <w:t>The r</w:t>
      </w:r>
      <w:r w:rsidRPr="00FD37B7">
        <w:rPr>
          <w:rFonts w:ascii="Times New Roman" w:hAnsi="Times New Roman" w:cs="Times New Roman"/>
          <w:sz w:val="24"/>
          <w:szCs w:val="24"/>
        </w:rPr>
        <w:t xml:space="preserve">esults of these robustness checks are shown in Tables 4 and 5 in the Appendix. </w:t>
      </w:r>
      <w:r>
        <w:rPr>
          <w:rFonts w:ascii="Times New Roman" w:hAnsi="Times New Roman" w:cs="Times New Roman"/>
          <w:sz w:val="24"/>
          <w:szCs w:val="24"/>
        </w:rPr>
        <w:t>The</w:t>
      </w:r>
      <w:r w:rsidRPr="00FD37B7">
        <w:rPr>
          <w:rFonts w:ascii="Times New Roman" w:hAnsi="Times New Roman" w:cs="Times New Roman"/>
          <w:sz w:val="24"/>
          <w:szCs w:val="24"/>
        </w:rPr>
        <w:t xml:space="preserve"> estimates reported in Tables 4 and 5 show</w:t>
      </w:r>
      <w:r>
        <w:rPr>
          <w:rFonts w:ascii="Times New Roman" w:hAnsi="Times New Roman" w:cs="Times New Roman"/>
          <w:sz w:val="24"/>
          <w:szCs w:val="24"/>
        </w:rPr>
        <w:t>ed</w:t>
      </w:r>
      <w:r w:rsidRPr="00FD37B7">
        <w:rPr>
          <w:rFonts w:ascii="Times New Roman" w:hAnsi="Times New Roman" w:cs="Times New Roman"/>
          <w:sz w:val="24"/>
          <w:szCs w:val="24"/>
        </w:rPr>
        <w:t xml:space="preserve"> no relationship between the Aridity Index and GDP per capita in arid and humid areas of the world, respectively. This</w:t>
      </w:r>
      <w:r>
        <w:rPr>
          <w:rFonts w:ascii="Times New Roman" w:hAnsi="Times New Roman" w:cs="Times New Roman"/>
          <w:sz w:val="24"/>
          <w:szCs w:val="24"/>
        </w:rPr>
        <w:t xml:space="preserve"> finding</w:t>
      </w:r>
      <w:r w:rsidRPr="00FD37B7">
        <w:rPr>
          <w:rFonts w:ascii="Times New Roman" w:hAnsi="Times New Roman" w:cs="Times New Roman"/>
          <w:sz w:val="24"/>
          <w:szCs w:val="24"/>
        </w:rPr>
        <w:t xml:space="preserve"> is consistent with the assumption that </w:t>
      </w:r>
      <w:r>
        <w:rPr>
          <w:rFonts w:ascii="Times New Roman" w:hAnsi="Times New Roman" w:cs="Times New Roman"/>
          <w:sz w:val="24"/>
          <w:szCs w:val="24"/>
        </w:rPr>
        <w:t xml:space="preserve">the effects of </w:t>
      </w:r>
      <w:r w:rsidRPr="00FD37B7">
        <w:rPr>
          <w:rFonts w:ascii="Times New Roman" w:hAnsi="Times New Roman" w:cs="Times New Roman"/>
          <w:sz w:val="24"/>
          <w:szCs w:val="24"/>
        </w:rPr>
        <w:t>soil aridification</w:t>
      </w:r>
      <w:r>
        <w:rPr>
          <w:rFonts w:ascii="Times New Roman" w:hAnsi="Times New Roman" w:cs="Times New Roman"/>
          <w:sz w:val="24"/>
          <w:szCs w:val="24"/>
        </w:rPr>
        <w:t xml:space="preserve"> </w:t>
      </w:r>
      <w:r w:rsidRPr="00FD37B7">
        <w:rPr>
          <w:rFonts w:ascii="Times New Roman" w:hAnsi="Times New Roman" w:cs="Times New Roman"/>
          <w:sz w:val="24"/>
          <w:szCs w:val="24"/>
        </w:rPr>
        <w:t>should not be significant in regions already arid or areas characteri</w:t>
      </w:r>
      <w:r>
        <w:rPr>
          <w:rFonts w:ascii="Times New Roman" w:hAnsi="Times New Roman" w:cs="Times New Roman"/>
          <w:sz w:val="24"/>
          <w:szCs w:val="24"/>
        </w:rPr>
        <w:t>s</w:t>
      </w:r>
      <w:r w:rsidRPr="00FD37B7">
        <w:rPr>
          <w:rFonts w:ascii="Times New Roman" w:hAnsi="Times New Roman" w:cs="Times New Roman"/>
          <w:sz w:val="24"/>
          <w:szCs w:val="24"/>
        </w:rPr>
        <w:t xml:space="preserve">ed </w:t>
      </w:r>
      <w:r>
        <w:rPr>
          <w:rFonts w:ascii="Times New Roman" w:hAnsi="Times New Roman" w:cs="Times New Roman"/>
          <w:sz w:val="24"/>
          <w:szCs w:val="24"/>
        </w:rPr>
        <w:t>by</w:t>
      </w:r>
      <w:r w:rsidRPr="00FD37B7">
        <w:rPr>
          <w:rFonts w:ascii="Times New Roman" w:hAnsi="Times New Roman" w:cs="Times New Roman"/>
          <w:sz w:val="24"/>
          <w:szCs w:val="24"/>
        </w:rPr>
        <w:t xml:space="preserve"> high precipitation levels throughout the </w:t>
      </w:r>
      <w:r>
        <w:rPr>
          <w:rFonts w:ascii="Times New Roman" w:hAnsi="Times New Roman" w:cs="Times New Roman"/>
          <w:sz w:val="24"/>
          <w:szCs w:val="24"/>
        </w:rPr>
        <w:t>entire</w:t>
      </w:r>
      <w:r w:rsidRPr="00FD37B7">
        <w:rPr>
          <w:rFonts w:ascii="Times New Roman" w:hAnsi="Times New Roman" w:cs="Times New Roman"/>
          <w:sz w:val="24"/>
          <w:szCs w:val="24"/>
        </w:rPr>
        <w:t xml:space="preserve"> year. </w:t>
      </w:r>
      <w:r>
        <w:rPr>
          <w:rFonts w:ascii="Times New Roman" w:hAnsi="Times New Roman" w:cs="Times New Roman"/>
          <w:sz w:val="24"/>
          <w:szCs w:val="24"/>
        </w:rPr>
        <w:t>However</w:t>
      </w:r>
      <w:r w:rsidRPr="00FD37B7">
        <w:rPr>
          <w:rFonts w:ascii="Times New Roman" w:hAnsi="Times New Roman" w:cs="Times New Roman"/>
          <w:sz w:val="24"/>
          <w:szCs w:val="24"/>
        </w:rPr>
        <w:t xml:space="preserve">, semi-arid and sub-humid areas are the most </w:t>
      </w:r>
      <w:r>
        <w:rPr>
          <w:rFonts w:ascii="Times New Roman" w:hAnsi="Times New Roman" w:cs="Times New Roman"/>
          <w:sz w:val="24"/>
          <w:szCs w:val="24"/>
        </w:rPr>
        <w:t xml:space="preserve">heavily </w:t>
      </w:r>
      <w:r w:rsidRPr="00FD37B7">
        <w:rPr>
          <w:rFonts w:ascii="Times New Roman" w:hAnsi="Times New Roman" w:cs="Times New Roman"/>
          <w:sz w:val="24"/>
          <w:szCs w:val="24"/>
        </w:rPr>
        <w:t>penali</w:t>
      </w:r>
      <w:r>
        <w:rPr>
          <w:rFonts w:ascii="Times New Roman" w:hAnsi="Times New Roman" w:cs="Times New Roman"/>
          <w:sz w:val="24"/>
          <w:szCs w:val="24"/>
        </w:rPr>
        <w:t>s</w:t>
      </w:r>
      <w:r w:rsidRPr="00FD37B7">
        <w:rPr>
          <w:rFonts w:ascii="Times New Roman" w:hAnsi="Times New Roman" w:cs="Times New Roman"/>
          <w:sz w:val="24"/>
          <w:szCs w:val="24"/>
        </w:rPr>
        <w:t xml:space="preserve">ed by the process of desertification. Second, soil aridification significantly </w:t>
      </w:r>
      <w:r>
        <w:rPr>
          <w:rFonts w:ascii="Times New Roman" w:hAnsi="Times New Roman" w:cs="Times New Roman"/>
          <w:sz w:val="24"/>
          <w:szCs w:val="24"/>
        </w:rPr>
        <w:t>affects</w:t>
      </w:r>
      <w:r w:rsidRPr="00FD37B7">
        <w:rPr>
          <w:rFonts w:ascii="Times New Roman" w:hAnsi="Times New Roman" w:cs="Times New Roman"/>
          <w:sz w:val="24"/>
          <w:szCs w:val="24"/>
        </w:rPr>
        <w:t xml:space="preserve"> areas characteri</w:t>
      </w:r>
      <w:r>
        <w:rPr>
          <w:rFonts w:ascii="Times New Roman" w:hAnsi="Times New Roman" w:cs="Times New Roman"/>
          <w:sz w:val="24"/>
          <w:szCs w:val="24"/>
        </w:rPr>
        <w:t>s</w:t>
      </w:r>
      <w:r w:rsidRPr="00FD37B7">
        <w:rPr>
          <w:rFonts w:ascii="Times New Roman" w:hAnsi="Times New Roman" w:cs="Times New Roman"/>
          <w:sz w:val="24"/>
          <w:szCs w:val="24"/>
        </w:rPr>
        <w:t xml:space="preserve">ed by low- </w:t>
      </w:r>
      <w:r>
        <w:rPr>
          <w:rFonts w:ascii="Times New Roman" w:hAnsi="Times New Roman" w:cs="Times New Roman"/>
          <w:sz w:val="24"/>
          <w:szCs w:val="24"/>
        </w:rPr>
        <w:t>and</w:t>
      </w:r>
      <w:r w:rsidRPr="00FD37B7">
        <w:rPr>
          <w:rFonts w:ascii="Times New Roman" w:hAnsi="Times New Roman" w:cs="Times New Roman"/>
          <w:sz w:val="24"/>
          <w:szCs w:val="24"/>
        </w:rPr>
        <w:t xml:space="preserve"> middle-income level</w:t>
      </w:r>
      <w:r>
        <w:rPr>
          <w:rFonts w:ascii="Times New Roman" w:hAnsi="Times New Roman" w:cs="Times New Roman"/>
          <w:sz w:val="24"/>
          <w:szCs w:val="24"/>
        </w:rPr>
        <w:t>s because they</w:t>
      </w:r>
      <w:r w:rsidRPr="00FD37B7">
        <w:rPr>
          <w:rFonts w:ascii="Times New Roman" w:hAnsi="Times New Roman" w:cs="Times New Roman"/>
          <w:sz w:val="24"/>
          <w:szCs w:val="24"/>
        </w:rPr>
        <w:t xml:space="preserve"> rely on agriculture, compared </w:t>
      </w:r>
      <w:r>
        <w:rPr>
          <w:rFonts w:ascii="Times New Roman" w:hAnsi="Times New Roman" w:cs="Times New Roman"/>
          <w:sz w:val="24"/>
          <w:szCs w:val="24"/>
        </w:rPr>
        <w:t>with</w:t>
      </w:r>
      <w:r w:rsidRPr="00FD37B7">
        <w:rPr>
          <w:rFonts w:ascii="Times New Roman" w:hAnsi="Times New Roman" w:cs="Times New Roman"/>
          <w:sz w:val="24"/>
          <w:szCs w:val="24"/>
        </w:rPr>
        <w:t xml:space="preserve"> high-income areas, which depend on other sectors.</w:t>
      </w:r>
      <w:r>
        <w:rPr>
          <w:rFonts w:ascii="Times New Roman" w:hAnsi="Times New Roman" w:cs="Times New Roman"/>
          <w:sz w:val="24"/>
          <w:szCs w:val="24"/>
        </w:rPr>
        <w:t xml:space="preserve"> </w:t>
      </w:r>
      <w:r w:rsidRPr="00FD37B7">
        <w:rPr>
          <w:rFonts w:ascii="Times New Roman" w:hAnsi="Times New Roman" w:cs="Times New Roman"/>
          <w:sz w:val="24"/>
          <w:szCs w:val="24"/>
        </w:rPr>
        <w:t>Finally, we control</w:t>
      </w:r>
      <w:r>
        <w:rPr>
          <w:rFonts w:ascii="Times New Roman" w:hAnsi="Times New Roman" w:cs="Times New Roman"/>
          <w:sz w:val="24"/>
          <w:szCs w:val="24"/>
        </w:rPr>
        <w:t>led</w:t>
      </w:r>
      <w:r w:rsidRPr="00FD37B7">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Pr="00FD37B7">
        <w:rPr>
          <w:rFonts w:ascii="Times New Roman" w:hAnsi="Times New Roman" w:cs="Times New Roman"/>
          <w:sz w:val="24"/>
          <w:szCs w:val="24"/>
        </w:rPr>
        <w:t xml:space="preserve">temporal as well as spatial dependence of both the dependent variable and covariates. </w:t>
      </w:r>
    </w:p>
    <w:p w14:paraId="7363165D" w14:textId="77777777" w:rsidR="00983D31" w:rsidRPr="00FD37B7" w:rsidRDefault="00983D31" w:rsidP="00983D31">
      <w:pPr>
        <w:spacing w:after="0" w:line="240" w:lineRule="auto"/>
        <w:jc w:val="both"/>
        <w:rPr>
          <w:rFonts w:ascii="Times New Roman" w:hAnsi="Times New Roman" w:cs="Times New Roman"/>
          <w:sz w:val="24"/>
          <w:szCs w:val="24"/>
        </w:rPr>
      </w:pPr>
    </w:p>
    <w:p w14:paraId="3B5DE512" w14:textId="77777777" w:rsidR="00983D31" w:rsidRPr="00FD37B7" w:rsidRDefault="00983D31" w:rsidP="00983D31">
      <w:pPr>
        <w:spacing w:line="240" w:lineRule="auto"/>
        <w:ind w:firstLine="720"/>
        <w:jc w:val="both"/>
        <w:rPr>
          <w:rFonts w:ascii="Times New Roman" w:hAnsi="Times New Roman" w:cs="Times New Roman"/>
          <w:color w:val="000000" w:themeColor="text1"/>
          <w:sz w:val="24"/>
          <w:szCs w:val="24"/>
        </w:rPr>
      </w:pPr>
      <w:r w:rsidRPr="00FD37B7">
        <w:rPr>
          <w:rFonts w:ascii="Times New Roman" w:hAnsi="Times New Roman" w:cs="Times New Roman"/>
          <w:color w:val="000000" w:themeColor="text1"/>
          <w:sz w:val="24"/>
          <w:szCs w:val="24"/>
        </w:rPr>
        <w:t xml:space="preserve">First, to control for temporal correlation of the </w:t>
      </w:r>
      <w:r>
        <w:rPr>
          <w:rFonts w:ascii="Times New Roman" w:hAnsi="Times New Roman" w:cs="Times New Roman"/>
          <w:color w:val="000000" w:themeColor="text1"/>
          <w:sz w:val="24"/>
          <w:szCs w:val="24"/>
        </w:rPr>
        <w:t>A</w:t>
      </w:r>
      <w:r w:rsidRPr="00FD37B7">
        <w:rPr>
          <w:rFonts w:ascii="Times New Roman" w:hAnsi="Times New Roman" w:cs="Times New Roman"/>
          <w:color w:val="000000" w:themeColor="text1"/>
          <w:sz w:val="24"/>
          <w:szCs w:val="24"/>
        </w:rPr>
        <w:t xml:space="preserve">ridity </w:t>
      </w:r>
      <w:r>
        <w:rPr>
          <w:rFonts w:ascii="Times New Roman" w:hAnsi="Times New Roman" w:cs="Times New Roman"/>
          <w:color w:val="000000" w:themeColor="text1"/>
          <w:sz w:val="24"/>
          <w:szCs w:val="24"/>
        </w:rPr>
        <w:t>I</w:t>
      </w:r>
      <w:r w:rsidRPr="00FD37B7">
        <w:rPr>
          <w:rFonts w:ascii="Times New Roman" w:hAnsi="Times New Roman" w:cs="Times New Roman"/>
          <w:color w:val="000000" w:themeColor="text1"/>
          <w:sz w:val="24"/>
          <w:szCs w:val="24"/>
        </w:rPr>
        <w:t>ndex and GDP per capita, we include</w:t>
      </w:r>
      <w:r>
        <w:rPr>
          <w:rFonts w:ascii="Times New Roman" w:hAnsi="Times New Roman" w:cs="Times New Roman"/>
          <w:color w:val="000000" w:themeColor="text1"/>
          <w:sz w:val="24"/>
          <w:szCs w:val="24"/>
        </w:rPr>
        <w:t>d</w:t>
      </w:r>
      <w:r w:rsidRPr="00FD37B7">
        <w:rPr>
          <w:rFonts w:ascii="Times New Roman" w:hAnsi="Times New Roman" w:cs="Times New Roman"/>
          <w:color w:val="000000" w:themeColor="text1"/>
          <w:sz w:val="24"/>
          <w:szCs w:val="24"/>
        </w:rPr>
        <w:t xml:space="preserve"> temporal lags of the regressor and dependent variable.  </w:t>
      </w:r>
    </w:p>
    <w:p w14:paraId="1C29C3F9" w14:textId="77777777" w:rsidR="00983D31" w:rsidRPr="00FD37B7" w:rsidRDefault="00983D31" w:rsidP="00983D31">
      <w:pPr>
        <w:jc w:val="both"/>
        <w:rPr>
          <w:rFonts w:ascii="Times New Roman" w:eastAsiaTheme="minorEastAsia" w:hAnsi="Times New Roman" w:cs="Times New Roman"/>
          <w:color w:val="000000" w:themeColor="text1"/>
          <w:sz w:val="24"/>
          <w:szCs w:val="24"/>
        </w:rPr>
      </w:pPr>
      <m:oMathPara>
        <m:oMathParaPr>
          <m:jc m:val="center"/>
        </m:oMathPara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y</m:t>
              </m:r>
            </m:e>
            <m:sub>
              <m:r>
                <w:rPr>
                  <w:rFonts w:ascii="Cambria Math" w:hAnsi="Cambria Math" w:cs="Times New Roman"/>
                  <w:color w:val="000000" w:themeColor="text1"/>
                  <w:sz w:val="24"/>
                  <w:szCs w:val="24"/>
                </w:rPr>
                <m:t>ict</m:t>
              </m:r>
            </m:sub>
          </m:sSub>
          <m:r>
            <w:rPr>
              <w:rFonts w:ascii="Cambria Math" w:hAnsi="Cambria Math" w:cs="Times New Roman"/>
              <w:color w:val="000000" w:themeColor="text1"/>
              <w:sz w:val="24"/>
              <w:szCs w:val="24"/>
            </w:rPr>
            <m:t>=α+</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1</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y</m:t>
              </m:r>
            </m:e>
            <m:sub>
              <m:r>
                <w:rPr>
                  <w:rFonts w:ascii="Cambria Math" w:hAnsi="Cambria Math" w:cs="Times New Roman"/>
                  <w:color w:val="000000" w:themeColor="text1"/>
                  <w:sz w:val="24"/>
                  <w:szCs w:val="24"/>
                </w:rPr>
                <m:t>ict-1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nary>
                <m:naryPr>
                  <m:chr m:val="∑"/>
                  <m:grow m:val="1"/>
                  <m:ctrlPr>
                    <w:rPr>
                      <w:rFonts w:ascii="Cambria Math" w:hAnsi="Cambria Math" w:cs="Times New Roman"/>
                      <w:color w:val="000000" w:themeColor="text1"/>
                      <w:sz w:val="24"/>
                      <w:szCs w:val="24"/>
                    </w:rPr>
                  </m:ctrlPr>
                </m:naryPr>
                <m:sub>
                  <m:r>
                    <w:rPr>
                      <w:rFonts w:ascii="Cambria Math" w:eastAsia="Cambria Math" w:hAnsi="Cambria Math" w:cs="Cambria Math"/>
                      <w:color w:val="000000" w:themeColor="text1"/>
                      <w:sz w:val="24"/>
                      <w:szCs w:val="24"/>
                    </w:rPr>
                    <m:t>k=0</m:t>
                  </m:r>
                </m:sub>
                <m:sup>
                  <m:r>
                    <w:rPr>
                      <w:rFonts w:ascii="Cambria Math" w:eastAsia="Cambria Math" w:hAnsi="Cambria Math" w:cs="Cambria Math"/>
                      <w:color w:val="000000" w:themeColor="text1"/>
                      <w:sz w:val="24"/>
                      <w:szCs w:val="24"/>
                    </w:rPr>
                    <m:t>2</m:t>
                  </m:r>
                </m:sup>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2k</m:t>
                      </m:r>
                    </m:sub>
                  </m:sSub>
                </m:e>
              </m:nary>
              <m:r>
                <w:rPr>
                  <w:rFonts w:ascii="Cambria Math" w:hAnsi="Cambria Math" w:cs="Times New Roman"/>
                  <w:color w:val="000000" w:themeColor="text1"/>
                  <w:sz w:val="24"/>
                  <w:szCs w:val="24"/>
                </w:rPr>
                <m:t>AI</m:t>
              </m:r>
            </m:e>
            <m:sub>
              <m:r>
                <w:rPr>
                  <w:rFonts w:ascii="Cambria Math" w:hAnsi="Cambria Math" w:cs="Times New Roman"/>
                  <w:color w:val="000000" w:themeColor="text1"/>
                  <w:sz w:val="24"/>
                  <w:szCs w:val="24"/>
                </w:rPr>
                <m:t>ict-k</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nary>
                <m:naryPr>
                  <m:chr m:val="∑"/>
                  <m:grow m:val="1"/>
                  <m:ctrlPr>
                    <w:rPr>
                      <w:rFonts w:ascii="Cambria Math" w:hAnsi="Cambria Math" w:cs="Times New Roman"/>
                      <w:color w:val="000000" w:themeColor="text1"/>
                      <w:sz w:val="24"/>
                      <w:szCs w:val="24"/>
                    </w:rPr>
                  </m:ctrlPr>
                </m:naryPr>
                <m:sub>
                  <m:r>
                    <w:rPr>
                      <w:rFonts w:ascii="Cambria Math" w:eastAsia="Cambria Math" w:hAnsi="Cambria Math" w:cs="Cambria Math"/>
                      <w:color w:val="000000" w:themeColor="text1"/>
                      <w:sz w:val="24"/>
                      <w:szCs w:val="24"/>
                    </w:rPr>
                    <m:t>k=0</m:t>
                  </m:r>
                </m:sub>
                <m:sup>
                  <m:r>
                    <w:rPr>
                      <w:rFonts w:ascii="Cambria Math" w:eastAsia="Cambria Math" w:hAnsi="Cambria Math" w:cs="Cambria Math"/>
                      <w:color w:val="000000" w:themeColor="text1"/>
                      <w:sz w:val="24"/>
                      <w:szCs w:val="24"/>
                    </w:rPr>
                    <m:t>2</m:t>
                  </m:r>
                </m:sup>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3k</m:t>
                      </m:r>
                    </m:sub>
                  </m:sSub>
                </m:e>
              </m:nary>
              <m:r>
                <m:rPr>
                  <m:sty m:val="bi"/>
                </m:rP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ict-k</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σ</m:t>
              </m:r>
            </m:e>
            <m:sub>
              <m:r>
                <w:rPr>
                  <w:rFonts w:ascii="Cambria Math" w:hAnsi="Cambria Math" w:cs="Times New Roman"/>
                  <w:color w:val="000000" w:themeColor="text1"/>
                  <w:sz w:val="24"/>
                  <w:szCs w:val="24"/>
                </w:rPr>
                <m:t>t</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ω</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ρ</m:t>
              </m:r>
            </m:e>
            <m:sub>
              <m:r>
                <w:rPr>
                  <w:rFonts w:ascii="Cambria Math" w:hAnsi="Cambria Math" w:cs="Times New Roman"/>
                  <w:color w:val="000000" w:themeColor="text1"/>
                  <w:sz w:val="24"/>
                  <w:szCs w:val="24"/>
                </w:rPr>
                <m:t>c</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ε</m:t>
              </m:r>
            </m:e>
            <m:sub>
              <m:r>
                <w:rPr>
                  <w:rFonts w:ascii="Cambria Math" w:hAnsi="Cambria Math" w:cs="Times New Roman"/>
                  <w:color w:val="000000" w:themeColor="text1"/>
                  <w:sz w:val="24"/>
                  <w:szCs w:val="24"/>
                </w:rPr>
                <m:t xml:space="preserve">ict  </m:t>
              </m:r>
            </m:sub>
          </m:sSub>
          <m:r>
            <w:rPr>
              <w:rFonts w:ascii="Cambria Math" w:hAnsi="Cambria Math" w:cs="Times New Roman"/>
              <w:color w:val="000000" w:themeColor="text1"/>
              <w:sz w:val="24"/>
              <w:szCs w:val="24"/>
            </w:rPr>
            <m:t xml:space="preserve">         (2)</m:t>
          </m:r>
        </m:oMath>
      </m:oMathPara>
    </w:p>
    <w:p w14:paraId="094FF888" w14:textId="77777777" w:rsidR="00983D31" w:rsidRPr="00FD37B7" w:rsidRDefault="00983D31" w:rsidP="00983D31">
      <w:pPr>
        <w:jc w:val="both"/>
        <w:rPr>
          <w:rFonts w:ascii="Times New Roman" w:eastAsiaTheme="minorEastAsia" w:hAnsi="Times New Roman" w:cs="Times New Roman"/>
          <w:color w:val="000000" w:themeColor="text1"/>
          <w:sz w:val="24"/>
          <w:szCs w:val="24"/>
        </w:rPr>
      </w:pPr>
      <w:r>
        <w:rPr>
          <w:rFonts w:ascii="Times New Roman" w:hAnsi="Times New Roman" w:cs="Times New Roman"/>
          <w:color w:val="000000" w:themeColor="text1"/>
          <w:sz w:val="24"/>
          <w:szCs w:val="24"/>
        </w:rPr>
        <w:t>w</w:t>
      </w:r>
      <w:r w:rsidRPr="00FD37B7">
        <w:rPr>
          <w:rFonts w:ascii="Times New Roman" w:hAnsi="Times New Roman" w:cs="Times New Roman"/>
          <w:color w:val="000000" w:themeColor="text1"/>
          <w:sz w:val="24"/>
          <w:szCs w:val="24"/>
        </w:rPr>
        <w:t xml:space="preserve">here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y</m:t>
            </m:r>
          </m:e>
          <m:sub>
            <m:r>
              <w:rPr>
                <w:rFonts w:ascii="Cambria Math" w:hAnsi="Cambria Math" w:cs="Times New Roman"/>
                <w:color w:val="000000" w:themeColor="text1"/>
                <w:sz w:val="24"/>
                <w:szCs w:val="24"/>
              </w:rPr>
              <m:t>ict</m:t>
            </m:r>
          </m:sub>
        </m:sSub>
      </m:oMath>
      <w:r w:rsidRPr="00FD37B7">
        <w:rPr>
          <w:rFonts w:ascii="Times New Roman" w:eastAsiaTheme="minorEastAsia" w:hAnsi="Times New Roman" w:cs="Times New Roman"/>
          <w:color w:val="000000" w:themeColor="text1"/>
          <w:sz w:val="24"/>
          <w:szCs w:val="24"/>
        </w:rPr>
        <w:t xml:space="preserve"> denotes the natural logarithm of GDP per capita of grid i in country c at time t. We consider</w:t>
      </w:r>
      <w:r>
        <w:rPr>
          <w:rFonts w:ascii="Times New Roman" w:eastAsiaTheme="minorEastAsia" w:hAnsi="Times New Roman" w:cs="Times New Roman"/>
          <w:color w:val="000000" w:themeColor="text1"/>
          <w:sz w:val="24"/>
          <w:szCs w:val="24"/>
        </w:rPr>
        <w:t>ed</w:t>
      </w:r>
      <w:r w:rsidRPr="00FD37B7">
        <w:rPr>
          <w:rFonts w:ascii="Times New Roman" w:eastAsiaTheme="minorEastAsia" w:hAnsi="Times New Roman" w:cs="Times New Roman"/>
          <w:color w:val="000000" w:themeColor="text1"/>
          <w:sz w:val="24"/>
          <w:szCs w:val="24"/>
        </w:rPr>
        <w:t xml:space="preserve"> the same fixed effects and linear trends used in the baseline equation (1) and estimate (2) via OLS. </w:t>
      </w:r>
    </w:p>
    <w:p w14:paraId="5BFE4169" w14:textId="77777777" w:rsidR="00983D31" w:rsidRPr="00FD37B7" w:rsidRDefault="00983D31" w:rsidP="00983D31">
      <w:pPr>
        <w:ind w:firstLine="720"/>
        <w:jc w:val="both"/>
        <w:rPr>
          <w:rFonts w:ascii="Times New Roman" w:eastAsiaTheme="minorEastAsia" w:hAnsi="Times New Roman" w:cs="Times New Roman"/>
          <w:color w:val="000000" w:themeColor="text1"/>
          <w:sz w:val="24"/>
          <w:szCs w:val="24"/>
        </w:rPr>
      </w:pPr>
      <w:r w:rsidRPr="00FD37B7">
        <w:rPr>
          <w:rFonts w:ascii="Times New Roman" w:eastAsiaTheme="minorEastAsia" w:hAnsi="Times New Roman" w:cs="Times New Roman"/>
          <w:color w:val="000000" w:themeColor="text1"/>
          <w:sz w:val="24"/>
          <w:szCs w:val="24"/>
        </w:rPr>
        <w:t xml:space="preserve">Table 6 </w:t>
      </w:r>
      <w:r>
        <w:rPr>
          <w:rFonts w:ascii="Times New Roman" w:eastAsiaTheme="minorEastAsia" w:hAnsi="Times New Roman" w:cs="Times New Roman"/>
          <w:color w:val="000000" w:themeColor="text1"/>
          <w:sz w:val="24"/>
          <w:szCs w:val="24"/>
        </w:rPr>
        <w:t>shows</w:t>
      </w:r>
      <w:r w:rsidRPr="00FD37B7">
        <w:rPr>
          <w:rFonts w:ascii="Times New Roman" w:eastAsiaTheme="minorEastAsia" w:hAnsi="Times New Roman" w:cs="Times New Roman"/>
          <w:color w:val="000000" w:themeColor="text1"/>
          <w:sz w:val="24"/>
          <w:szCs w:val="24"/>
        </w:rPr>
        <w:t xml:space="preserve"> the results of equation (2). The regressor of interest is Log AI, </w:t>
      </w:r>
      <w:r>
        <w:rPr>
          <w:rFonts w:ascii="Times New Roman" w:eastAsiaTheme="minorEastAsia" w:hAnsi="Times New Roman" w:cs="Times New Roman"/>
          <w:color w:val="000000" w:themeColor="text1"/>
          <w:sz w:val="24"/>
          <w:szCs w:val="24"/>
        </w:rPr>
        <w:t xml:space="preserve">which is </w:t>
      </w:r>
      <w:r w:rsidRPr="00FD37B7">
        <w:rPr>
          <w:rFonts w:ascii="Times New Roman" w:eastAsiaTheme="minorEastAsia" w:hAnsi="Times New Roman" w:cs="Times New Roman"/>
          <w:color w:val="000000" w:themeColor="text1"/>
          <w:sz w:val="24"/>
          <w:szCs w:val="24"/>
        </w:rPr>
        <w:t xml:space="preserve">defined as the natural logarithm of the Aridity Index in grid i at year t. Higher values of this variable correspond to higher </w:t>
      </w:r>
      <w:r>
        <w:rPr>
          <w:rFonts w:ascii="Times New Roman" w:eastAsiaTheme="minorEastAsia" w:hAnsi="Times New Roman" w:cs="Times New Roman"/>
          <w:color w:val="000000" w:themeColor="text1"/>
          <w:sz w:val="24"/>
          <w:szCs w:val="24"/>
        </w:rPr>
        <w:t>“</w:t>
      </w:r>
      <w:r w:rsidRPr="00FD37B7">
        <w:rPr>
          <w:rFonts w:ascii="Times New Roman" w:eastAsiaTheme="minorEastAsia" w:hAnsi="Times New Roman" w:cs="Times New Roman"/>
          <w:color w:val="000000" w:themeColor="text1"/>
          <w:sz w:val="24"/>
          <w:szCs w:val="24"/>
        </w:rPr>
        <w:t>effective</w:t>
      </w:r>
      <w:r>
        <w:rPr>
          <w:rFonts w:ascii="Times New Roman" w:eastAsiaTheme="minorEastAsia" w:hAnsi="Times New Roman" w:cs="Times New Roman"/>
          <w:color w:val="000000" w:themeColor="text1"/>
          <w:sz w:val="24"/>
          <w:szCs w:val="24"/>
        </w:rPr>
        <w:t>”</w:t>
      </w:r>
      <w:r w:rsidRPr="00FD37B7">
        <w:rPr>
          <w:rFonts w:ascii="Times New Roman" w:eastAsiaTheme="minorEastAsia" w:hAnsi="Times New Roman" w:cs="Times New Roman"/>
          <w:color w:val="000000" w:themeColor="text1"/>
          <w:sz w:val="24"/>
          <w:szCs w:val="24"/>
        </w:rPr>
        <w:t xml:space="preserve"> water availability </w:t>
      </w:r>
      <w:r>
        <w:rPr>
          <w:rFonts w:ascii="Times New Roman" w:eastAsiaTheme="minorEastAsia" w:hAnsi="Times New Roman" w:cs="Times New Roman"/>
          <w:color w:val="000000" w:themeColor="text1"/>
          <w:sz w:val="24"/>
          <w:szCs w:val="24"/>
        </w:rPr>
        <w:t>in</w:t>
      </w:r>
      <w:r w:rsidRPr="00FD37B7">
        <w:rPr>
          <w:rFonts w:ascii="Times New Roman" w:eastAsiaTheme="minorEastAsia" w:hAnsi="Times New Roman" w:cs="Times New Roman"/>
          <w:color w:val="000000" w:themeColor="text1"/>
          <w:sz w:val="24"/>
          <w:szCs w:val="24"/>
        </w:rPr>
        <w:t xml:space="preserve"> the soil. In contrast, lower values correspond to the soil</w:t>
      </w:r>
      <w:r>
        <w:rPr>
          <w:rFonts w:ascii="Times New Roman" w:eastAsiaTheme="minorEastAsia" w:hAnsi="Times New Roman" w:cs="Times New Roman"/>
          <w:color w:val="000000" w:themeColor="text1"/>
          <w:sz w:val="24"/>
          <w:szCs w:val="24"/>
        </w:rPr>
        <w:t>’</w:t>
      </w:r>
      <w:r w:rsidRPr="00FD37B7">
        <w:rPr>
          <w:rFonts w:ascii="Times New Roman" w:eastAsiaTheme="minorEastAsia" w:hAnsi="Times New Roman" w:cs="Times New Roman"/>
          <w:color w:val="000000" w:themeColor="text1"/>
          <w:sz w:val="24"/>
          <w:szCs w:val="24"/>
        </w:rPr>
        <w:t>s lower water availability (i.e., aridification of the land). We also control</w:t>
      </w:r>
      <w:r>
        <w:rPr>
          <w:rFonts w:ascii="Times New Roman" w:eastAsiaTheme="minorEastAsia" w:hAnsi="Times New Roman" w:cs="Times New Roman"/>
          <w:color w:val="000000" w:themeColor="text1"/>
          <w:sz w:val="24"/>
          <w:szCs w:val="24"/>
        </w:rPr>
        <w:t>led</w:t>
      </w:r>
      <w:r w:rsidRPr="00FD37B7">
        <w:rPr>
          <w:rFonts w:ascii="Times New Roman" w:eastAsiaTheme="minorEastAsia" w:hAnsi="Times New Roman" w:cs="Times New Roman"/>
          <w:color w:val="000000" w:themeColor="text1"/>
          <w:sz w:val="24"/>
          <w:szCs w:val="24"/>
        </w:rPr>
        <w:t xml:space="preserve"> for additional grid-specific climate control variables</w:t>
      </w:r>
      <w:r>
        <w:rPr>
          <w:rFonts w:ascii="Times New Roman" w:eastAsiaTheme="minorEastAsia" w:hAnsi="Times New Roman" w:cs="Times New Roman"/>
          <w:color w:val="000000" w:themeColor="text1"/>
          <w:sz w:val="24"/>
          <w:szCs w:val="24"/>
        </w:rPr>
        <w:t>,</w:t>
      </w:r>
      <w:r w:rsidRPr="00FD37B7">
        <w:rPr>
          <w:rFonts w:ascii="Times New Roman" w:eastAsiaTheme="minorEastAsia" w:hAnsi="Times New Roman" w:cs="Times New Roman"/>
          <w:color w:val="000000" w:themeColor="text1"/>
          <w:sz w:val="24"/>
          <w:szCs w:val="24"/>
        </w:rPr>
        <w:t xml:space="preserve"> such as </w:t>
      </w:r>
      <w:r>
        <w:rPr>
          <w:rFonts w:ascii="Times New Roman" w:eastAsiaTheme="minorEastAsia" w:hAnsi="Times New Roman" w:cs="Times New Roman"/>
          <w:color w:val="000000" w:themeColor="text1"/>
          <w:sz w:val="24"/>
          <w:szCs w:val="24"/>
        </w:rPr>
        <w:t>p</w:t>
      </w:r>
      <w:r w:rsidRPr="00FD37B7">
        <w:rPr>
          <w:rFonts w:ascii="Times New Roman" w:eastAsiaTheme="minorEastAsia" w:hAnsi="Times New Roman" w:cs="Times New Roman"/>
          <w:color w:val="000000" w:themeColor="text1"/>
          <w:sz w:val="24"/>
          <w:szCs w:val="24"/>
        </w:rPr>
        <w:t xml:space="preserve">recipitation, </w:t>
      </w:r>
      <w:r>
        <w:rPr>
          <w:rFonts w:ascii="Times New Roman" w:eastAsiaTheme="minorEastAsia" w:hAnsi="Times New Roman" w:cs="Times New Roman"/>
          <w:color w:val="000000" w:themeColor="text1"/>
          <w:sz w:val="24"/>
          <w:szCs w:val="24"/>
        </w:rPr>
        <w:t>p</w:t>
      </w:r>
      <w:r w:rsidRPr="00FD37B7">
        <w:rPr>
          <w:rFonts w:ascii="Times New Roman" w:eastAsiaTheme="minorEastAsia" w:hAnsi="Times New Roman" w:cs="Times New Roman"/>
          <w:color w:val="000000" w:themeColor="text1"/>
          <w:sz w:val="24"/>
          <w:szCs w:val="24"/>
        </w:rPr>
        <w:t xml:space="preserve">otential </w:t>
      </w:r>
      <w:r>
        <w:rPr>
          <w:rFonts w:ascii="Times New Roman" w:eastAsiaTheme="minorEastAsia" w:hAnsi="Times New Roman" w:cs="Times New Roman"/>
          <w:color w:val="000000" w:themeColor="text1"/>
          <w:sz w:val="24"/>
          <w:szCs w:val="24"/>
        </w:rPr>
        <w:t>e</w:t>
      </w:r>
      <w:r w:rsidRPr="00FD37B7">
        <w:rPr>
          <w:rFonts w:ascii="Times New Roman" w:eastAsiaTheme="minorEastAsia" w:hAnsi="Times New Roman" w:cs="Times New Roman"/>
          <w:color w:val="000000" w:themeColor="text1"/>
          <w:sz w:val="24"/>
          <w:szCs w:val="24"/>
        </w:rPr>
        <w:t xml:space="preserve">vapotranspiration, and </w:t>
      </w:r>
      <w:r>
        <w:rPr>
          <w:rFonts w:ascii="Times New Roman" w:eastAsiaTheme="minorEastAsia" w:hAnsi="Times New Roman" w:cs="Times New Roman"/>
          <w:color w:val="000000" w:themeColor="text1"/>
          <w:sz w:val="24"/>
          <w:szCs w:val="24"/>
        </w:rPr>
        <w:t>t</w:t>
      </w:r>
      <w:r w:rsidRPr="00FD37B7">
        <w:rPr>
          <w:rFonts w:ascii="Times New Roman" w:eastAsiaTheme="minorEastAsia" w:hAnsi="Times New Roman" w:cs="Times New Roman"/>
          <w:color w:val="000000" w:themeColor="text1"/>
          <w:sz w:val="24"/>
          <w:szCs w:val="24"/>
        </w:rPr>
        <w:t xml:space="preserve">emperature, </w:t>
      </w:r>
      <w:r>
        <w:rPr>
          <w:rFonts w:ascii="Times New Roman" w:eastAsiaTheme="minorEastAsia" w:hAnsi="Times New Roman" w:cs="Times New Roman"/>
          <w:color w:val="000000" w:themeColor="text1"/>
          <w:sz w:val="24"/>
          <w:szCs w:val="24"/>
        </w:rPr>
        <w:t>as well as</w:t>
      </w:r>
      <w:r w:rsidRPr="00FD37B7">
        <w:rPr>
          <w:rFonts w:ascii="Times New Roman" w:eastAsiaTheme="minorEastAsia" w:hAnsi="Times New Roman" w:cs="Times New Roman"/>
          <w:color w:val="000000" w:themeColor="text1"/>
          <w:sz w:val="24"/>
          <w:szCs w:val="24"/>
        </w:rPr>
        <w:t xml:space="preserve"> year and grid fixed effects and country linear trends. </w:t>
      </w:r>
    </w:p>
    <w:p w14:paraId="44204857" w14:textId="77777777" w:rsidR="00983D31" w:rsidRPr="00FD37B7" w:rsidRDefault="00983D31" w:rsidP="00983D31">
      <w:pPr>
        <w:ind w:firstLine="720"/>
        <w:jc w:val="both"/>
        <w:rPr>
          <w:rFonts w:ascii="Times New Roman" w:eastAsiaTheme="minorEastAsia" w:hAnsi="Times New Roman" w:cs="Times New Roman"/>
          <w:color w:val="000000" w:themeColor="text1"/>
          <w:sz w:val="24"/>
          <w:szCs w:val="24"/>
        </w:rPr>
      </w:pPr>
      <w:r w:rsidRPr="00FD37B7">
        <w:rPr>
          <w:rFonts w:ascii="Times New Roman" w:eastAsiaTheme="minorEastAsia" w:hAnsi="Times New Roman" w:cs="Times New Roman"/>
          <w:color w:val="000000" w:themeColor="text1"/>
          <w:sz w:val="24"/>
          <w:szCs w:val="24"/>
        </w:rPr>
        <w:t xml:space="preserve">Column (1) shows </w:t>
      </w:r>
      <w:r>
        <w:rPr>
          <w:rFonts w:ascii="Times New Roman" w:eastAsiaTheme="minorEastAsia" w:hAnsi="Times New Roman" w:cs="Times New Roman"/>
          <w:color w:val="000000" w:themeColor="text1"/>
          <w:sz w:val="24"/>
          <w:szCs w:val="24"/>
        </w:rPr>
        <w:t>a</w:t>
      </w:r>
      <w:r w:rsidRPr="00FD37B7">
        <w:rPr>
          <w:rFonts w:ascii="Times New Roman" w:eastAsiaTheme="minorEastAsia" w:hAnsi="Times New Roman" w:cs="Times New Roman"/>
          <w:color w:val="000000" w:themeColor="text1"/>
          <w:sz w:val="24"/>
          <w:szCs w:val="24"/>
        </w:rPr>
        <w:t xml:space="preserve"> contemporaneous positive relationship between the Aridity Index and GDP per capita world</w:t>
      </w:r>
      <w:r>
        <w:rPr>
          <w:rFonts w:ascii="Times New Roman" w:eastAsiaTheme="minorEastAsia" w:hAnsi="Times New Roman" w:cs="Times New Roman"/>
          <w:color w:val="000000" w:themeColor="text1"/>
          <w:sz w:val="24"/>
          <w:szCs w:val="24"/>
        </w:rPr>
        <w:t>wide</w:t>
      </w:r>
      <w:r w:rsidRPr="00FD37B7">
        <w:rPr>
          <w:rFonts w:ascii="Times New Roman" w:eastAsiaTheme="minorEastAsia" w:hAnsi="Times New Roman" w:cs="Times New Roman"/>
          <w:color w:val="000000" w:themeColor="text1"/>
          <w:sz w:val="24"/>
          <w:szCs w:val="24"/>
        </w:rPr>
        <w:t xml:space="preserve">, including year and grid fixed effects </w:t>
      </w:r>
      <w:r>
        <w:rPr>
          <w:rFonts w:ascii="Times New Roman" w:eastAsiaTheme="minorEastAsia" w:hAnsi="Times New Roman" w:cs="Times New Roman"/>
          <w:color w:val="000000" w:themeColor="text1"/>
          <w:sz w:val="24"/>
          <w:szCs w:val="24"/>
        </w:rPr>
        <w:t>but</w:t>
      </w:r>
      <w:r w:rsidRPr="00FD37B7">
        <w:rPr>
          <w:rFonts w:ascii="Times New Roman" w:eastAsiaTheme="minorEastAsia" w:hAnsi="Times New Roman" w:cs="Times New Roman"/>
          <w:color w:val="000000" w:themeColor="text1"/>
          <w:sz w:val="24"/>
          <w:szCs w:val="24"/>
        </w:rPr>
        <w:t xml:space="preserve"> without considering additional climate controls. The positive relationship between</w:t>
      </w:r>
      <w:r>
        <w:rPr>
          <w:rFonts w:ascii="Times New Roman" w:eastAsiaTheme="minorEastAsia" w:hAnsi="Times New Roman" w:cs="Times New Roman"/>
          <w:color w:val="000000" w:themeColor="text1"/>
          <w:sz w:val="24"/>
          <w:szCs w:val="24"/>
        </w:rPr>
        <w:t xml:space="preserve"> the</w:t>
      </w:r>
      <w:r w:rsidRPr="00FD37B7">
        <w:rPr>
          <w:rFonts w:ascii="Times New Roman" w:eastAsiaTheme="minorEastAsia" w:hAnsi="Times New Roman" w:cs="Times New Roman"/>
          <w:color w:val="000000" w:themeColor="text1"/>
          <w:sz w:val="24"/>
          <w:szCs w:val="24"/>
        </w:rPr>
        <w:t xml:space="preserve"> Aridity Index and GDP per capita </w:t>
      </w:r>
      <w:r>
        <w:rPr>
          <w:rFonts w:ascii="Times New Roman" w:eastAsiaTheme="minorEastAsia" w:hAnsi="Times New Roman" w:cs="Times New Roman"/>
          <w:color w:val="000000" w:themeColor="text1"/>
          <w:sz w:val="24"/>
          <w:szCs w:val="24"/>
        </w:rPr>
        <w:t xml:space="preserve">did </w:t>
      </w:r>
      <w:r w:rsidRPr="00FD37B7">
        <w:rPr>
          <w:rFonts w:ascii="Times New Roman" w:eastAsiaTheme="minorEastAsia" w:hAnsi="Times New Roman" w:cs="Times New Roman"/>
          <w:color w:val="000000" w:themeColor="text1"/>
          <w:sz w:val="24"/>
          <w:szCs w:val="24"/>
        </w:rPr>
        <w:t>not vary when we include</w:t>
      </w:r>
      <w:r>
        <w:rPr>
          <w:rFonts w:ascii="Times New Roman" w:eastAsiaTheme="minorEastAsia" w:hAnsi="Times New Roman" w:cs="Times New Roman"/>
          <w:color w:val="000000" w:themeColor="text1"/>
          <w:sz w:val="24"/>
          <w:szCs w:val="24"/>
        </w:rPr>
        <w:t>d</w:t>
      </w:r>
      <w:r w:rsidRPr="00FD37B7">
        <w:rPr>
          <w:rFonts w:ascii="Times New Roman" w:eastAsiaTheme="minorEastAsia" w:hAnsi="Times New Roman" w:cs="Times New Roman"/>
          <w:color w:val="000000" w:themeColor="text1"/>
          <w:sz w:val="24"/>
          <w:szCs w:val="24"/>
        </w:rPr>
        <w:t xml:space="preserve"> grid-specific controls (column 2) and temporal dependence of 2 years (column 3).</w:t>
      </w:r>
    </w:p>
    <w:p w14:paraId="2583FA5D" w14:textId="77777777" w:rsidR="00983D31" w:rsidRPr="00FD37B7" w:rsidRDefault="00983D31" w:rsidP="00983D31">
      <w:pPr>
        <w:ind w:firstLine="720"/>
        <w:jc w:val="both"/>
        <w:rPr>
          <w:rFonts w:ascii="Times New Roman" w:hAnsi="Times New Roman" w:cs="Times New Roman"/>
          <w:sz w:val="24"/>
          <w:szCs w:val="24"/>
        </w:rPr>
      </w:pPr>
      <w:r w:rsidRPr="00FD37B7">
        <w:rPr>
          <w:rFonts w:ascii="Times New Roman" w:hAnsi="Times New Roman" w:cs="Times New Roman"/>
          <w:sz w:val="24"/>
          <w:szCs w:val="24"/>
        </w:rPr>
        <w:t>To account for spatial correlation</w:t>
      </w:r>
      <w:r>
        <w:rPr>
          <w:rFonts w:ascii="Times New Roman" w:hAnsi="Times New Roman" w:cs="Times New Roman"/>
          <w:sz w:val="24"/>
          <w:szCs w:val="24"/>
        </w:rPr>
        <w:t>s</w:t>
      </w:r>
      <w:r w:rsidRPr="00FD37B7">
        <w:rPr>
          <w:rFonts w:ascii="Times New Roman" w:hAnsi="Times New Roman" w:cs="Times New Roman"/>
          <w:sz w:val="24"/>
          <w:szCs w:val="24"/>
        </w:rPr>
        <w:t xml:space="preserve"> in the covariates, we include</w:t>
      </w:r>
      <w:r>
        <w:rPr>
          <w:rFonts w:ascii="Times New Roman" w:hAnsi="Times New Roman" w:cs="Times New Roman"/>
          <w:sz w:val="24"/>
          <w:szCs w:val="24"/>
        </w:rPr>
        <w:t>d</w:t>
      </w:r>
      <w:r w:rsidRPr="00FD37B7">
        <w:rPr>
          <w:rFonts w:ascii="Times New Roman" w:hAnsi="Times New Roman" w:cs="Times New Roman"/>
          <w:sz w:val="24"/>
          <w:szCs w:val="24"/>
        </w:rPr>
        <w:t xml:space="preserve"> spatial lags of the variables of interest. The spatial dependence structure is defined by a symmetric weighting </w:t>
      </w:r>
      <w:r w:rsidRPr="00FD37B7">
        <w:rPr>
          <w:rFonts w:ascii="Times New Roman" w:hAnsi="Times New Roman" w:cs="Times New Roman"/>
          <w:sz w:val="24"/>
          <w:szCs w:val="24"/>
        </w:rPr>
        <w:lastRenderedPageBreak/>
        <w:t>matrix W, and the spatial lag of a variable is obtained by multiplying the matrix W by the vector of observations</w:t>
      </w:r>
      <w:r>
        <w:rPr>
          <w:rFonts w:ascii="Times New Roman" w:hAnsi="Times New Roman" w:cs="Times New Roman"/>
          <w:sz w:val="24"/>
          <w:szCs w:val="24"/>
        </w:rPr>
        <w:t>:</w:t>
      </w:r>
      <w:r w:rsidRPr="00FD37B7">
        <w:rPr>
          <w:rFonts w:ascii="Times New Roman" w:hAnsi="Times New Roman" w:cs="Times New Roman"/>
          <w:sz w:val="24"/>
          <w:szCs w:val="24"/>
        </w:rPr>
        <w:t xml:space="preserve"> </w:t>
      </w:r>
    </w:p>
    <w:p w14:paraId="53288392" w14:textId="77777777" w:rsidR="00983D31" w:rsidRPr="00FD37B7" w:rsidRDefault="00983D31" w:rsidP="00983D31">
      <w:pPr>
        <w:jc w:val="both"/>
        <w:rPr>
          <w:rFonts w:ascii="Times New Roman" w:eastAsiaTheme="minorEastAsia" w:hAnsi="Times New Roman" w:cs="Times New Roman"/>
          <w:color w:val="000000" w:themeColor="text1"/>
          <w:sz w:val="24"/>
          <w:szCs w:val="24"/>
        </w:rPr>
      </w:pPr>
      <m:oMathPara>
        <m:oMathParaPr>
          <m:jc m:val="center"/>
        </m:oMathPara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y</m:t>
              </m:r>
            </m:e>
            <m:sub>
              <m:r>
                <w:rPr>
                  <w:rFonts w:ascii="Cambria Math" w:hAnsi="Cambria Math" w:cs="Times New Roman"/>
                  <w:color w:val="000000" w:themeColor="text1"/>
                  <w:sz w:val="24"/>
                  <w:szCs w:val="24"/>
                </w:rPr>
                <m:t>ict</m:t>
              </m:r>
            </m:sub>
          </m:sSub>
          <m:r>
            <w:rPr>
              <w:rFonts w:ascii="Cambria Math" w:hAnsi="Cambria Math" w:cs="Times New Roman"/>
              <w:color w:val="000000" w:themeColor="text1"/>
              <w:sz w:val="24"/>
              <w:szCs w:val="24"/>
            </w:rPr>
            <m:t>=α+</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1</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y</m:t>
              </m:r>
            </m:e>
            <m:sub>
              <m:r>
                <w:rPr>
                  <w:rFonts w:ascii="Cambria Math" w:hAnsi="Cambria Math" w:cs="Times New Roman"/>
                  <w:color w:val="000000" w:themeColor="text1"/>
                  <w:sz w:val="24"/>
                  <w:szCs w:val="24"/>
                </w:rPr>
                <m:t>ict-1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W∙</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y</m:t>
              </m:r>
            </m:e>
            <m:sub>
              <m:r>
                <w:rPr>
                  <w:rFonts w:ascii="Cambria Math" w:hAnsi="Cambria Math" w:cs="Times New Roman"/>
                  <w:color w:val="000000" w:themeColor="text1"/>
                  <w:sz w:val="24"/>
                  <w:szCs w:val="24"/>
                </w:rPr>
                <m:t>ict</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nary>
                <m:naryPr>
                  <m:chr m:val="∑"/>
                  <m:grow m:val="1"/>
                  <m:ctrlPr>
                    <w:rPr>
                      <w:rFonts w:ascii="Cambria Math" w:hAnsi="Cambria Math" w:cs="Times New Roman"/>
                      <w:color w:val="000000" w:themeColor="text1"/>
                      <w:sz w:val="24"/>
                      <w:szCs w:val="24"/>
                    </w:rPr>
                  </m:ctrlPr>
                </m:naryPr>
                <m:sub>
                  <m:r>
                    <w:rPr>
                      <w:rFonts w:ascii="Cambria Math" w:eastAsia="Cambria Math" w:hAnsi="Cambria Math" w:cs="Cambria Math"/>
                      <w:color w:val="000000" w:themeColor="text1"/>
                      <w:sz w:val="24"/>
                      <w:szCs w:val="24"/>
                    </w:rPr>
                    <m:t>k=0</m:t>
                  </m:r>
                </m:sub>
                <m:sup>
                  <m:r>
                    <w:rPr>
                      <w:rFonts w:ascii="Cambria Math" w:eastAsia="Cambria Math" w:hAnsi="Cambria Math" w:cs="Cambria Math"/>
                      <w:color w:val="000000" w:themeColor="text1"/>
                      <w:sz w:val="24"/>
                      <w:szCs w:val="24"/>
                    </w:rPr>
                    <m:t>2</m:t>
                  </m:r>
                </m:sup>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3k</m:t>
                      </m:r>
                    </m:sub>
                  </m:sSub>
                </m:e>
              </m:nary>
              <m:r>
                <w:rPr>
                  <w:rFonts w:ascii="Cambria Math" w:hAnsi="Cambria Math" w:cs="Times New Roman"/>
                  <w:color w:val="000000" w:themeColor="text1"/>
                  <w:sz w:val="24"/>
                  <w:szCs w:val="24"/>
                </w:rPr>
                <m:t>AI</m:t>
              </m:r>
            </m:e>
            <m:sub>
              <m:r>
                <w:rPr>
                  <w:rFonts w:ascii="Cambria Math" w:hAnsi="Cambria Math" w:cs="Times New Roman"/>
                  <w:color w:val="000000" w:themeColor="text1"/>
                  <w:sz w:val="24"/>
                  <w:szCs w:val="24"/>
                </w:rPr>
                <m:t>ict-k</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sSub>
                <m:sSubPr>
                  <m:ctrlPr>
                    <w:rPr>
                      <w:rFonts w:ascii="Cambria Math" w:hAnsi="Cambria Math" w:cs="Times New Roman"/>
                      <w:i/>
                      <w:color w:val="000000" w:themeColor="text1"/>
                      <w:sz w:val="24"/>
                      <w:szCs w:val="24"/>
                    </w:rPr>
                  </m:ctrlPr>
                </m:sSubPr>
                <m:e>
                  <m:nary>
                    <m:naryPr>
                      <m:chr m:val="∑"/>
                      <m:grow m:val="1"/>
                      <m:ctrlPr>
                        <w:rPr>
                          <w:rFonts w:ascii="Cambria Math" w:hAnsi="Cambria Math" w:cs="Times New Roman"/>
                          <w:color w:val="000000" w:themeColor="text1"/>
                          <w:sz w:val="24"/>
                          <w:szCs w:val="24"/>
                        </w:rPr>
                      </m:ctrlPr>
                    </m:naryPr>
                    <m:sub>
                      <m:r>
                        <w:rPr>
                          <w:rFonts w:ascii="Cambria Math" w:eastAsia="Cambria Math" w:hAnsi="Cambria Math" w:cs="Cambria Math"/>
                          <w:color w:val="000000" w:themeColor="text1"/>
                          <w:sz w:val="24"/>
                          <w:szCs w:val="24"/>
                        </w:rPr>
                        <m:t>k=0</m:t>
                      </m:r>
                    </m:sub>
                    <m:sup>
                      <m:r>
                        <w:rPr>
                          <w:rFonts w:ascii="Cambria Math" w:eastAsia="Cambria Math" w:hAnsi="Cambria Math" w:cs="Cambria Math"/>
                          <w:color w:val="000000" w:themeColor="text1"/>
                          <w:sz w:val="24"/>
                          <w:szCs w:val="24"/>
                        </w:rPr>
                        <m:t>2</m:t>
                      </m:r>
                    </m:sup>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4k</m:t>
                          </m:r>
                        </m:sub>
                      </m:sSub>
                      <m:r>
                        <w:rPr>
                          <w:rFonts w:ascii="Cambria Math" w:hAnsi="Cambria Math" w:cs="Times New Roman"/>
                          <w:color w:val="000000" w:themeColor="text1"/>
                          <w:sz w:val="24"/>
                          <w:szCs w:val="24"/>
                        </w:rPr>
                        <m:t>W∙</m:t>
                      </m:r>
                    </m:e>
                  </m:nary>
                  <m:r>
                    <w:rPr>
                      <w:rFonts w:ascii="Cambria Math" w:hAnsi="Cambria Math" w:cs="Times New Roman"/>
                      <w:color w:val="000000" w:themeColor="text1"/>
                      <w:sz w:val="24"/>
                      <w:szCs w:val="24"/>
                    </w:rPr>
                    <m:t>AI</m:t>
                  </m:r>
                </m:e>
                <m:sub>
                  <m:r>
                    <w:rPr>
                      <w:rFonts w:ascii="Cambria Math" w:hAnsi="Cambria Math" w:cs="Times New Roman"/>
                      <w:color w:val="000000" w:themeColor="text1"/>
                      <w:sz w:val="24"/>
                      <w:szCs w:val="24"/>
                    </w:rPr>
                    <m:t>ict-k</m:t>
                  </m:r>
                </m:sub>
              </m:sSub>
              <m:r>
                <w:rPr>
                  <w:rFonts w:ascii="Cambria Math" w:hAnsi="Cambria Math" w:cs="Times New Roman"/>
                  <w:color w:val="000000" w:themeColor="text1"/>
                  <w:sz w:val="24"/>
                  <w:szCs w:val="24"/>
                </w:rPr>
                <m:t>+</m:t>
              </m:r>
              <m:nary>
                <m:naryPr>
                  <m:chr m:val="∑"/>
                  <m:grow m:val="1"/>
                  <m:ctrlPr>
                    <w:rPr>
                      <w:rFonts w:ascii="Cambria Math" w:hAnsi="Cambria Math" w:cs="Times New Roman"/>
                      <w:color w:val="000000" w:themeColor="text1"/>
                      <w:sz w:val="24"/>
                      <w:szCs w:val="24"/>
                    </w:rPr>
                  </m:ctrlPr>
                </m:naryPr>
                <m:sub>
                  <m:r>
                    <w:rPr>
                      <w:rFonts w:ascii="Cambria Math" w:eastAsia="Cambria Math" w:hAnsi="Cambria Math" w:cs="Cambria Math"/>
                      <w:color w:val="000000" w:themeColor="text1"/>
                      <w:sz w:val="24"/>
                      <w:szCs w:val="24"/>
                    </w:rPr>
                    <m:t>k=0</m:t>
                  </m:r>
                </m:sub>
                <m:sup>
                  <m:r>
                    <w:rPr>
                      <w:rFonts w:ascii="Cambria Math" w:eastAsia="Cambria Math" w:hAnsi="Cambria Math" w:cs="Cambria Math"/>
                      <w:color w:val="000000" w:themeColor="text1"/>
                      <w:sz w:val="24"/>
                      <w:szCs w:val="24"/>
                    </w:rPr>
                    <m:t>2</m:t>
                  </m:r>
                </m:sup>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5k</m:t>
                      </m:r>
                    </m:sub>
                  </m:sSub>
                </m:e>
              </m:nary>
              <m:r>
                <m:rPr>
                  <m:sty m:val="bi"/>
                </m:rP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ict-k</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nary>
                <m:naryPr>
                  <m:chr m:val="∑"/>
                  <m:grow m:val="1"/>
                  <m:ctrlPr>
                    <w:rPr>
                      <w:rFonts w:ascii="Cambria Math" w:hAnsi="Cambria Math" w:cs="Times New Roman"/>
                      <w:color w:val="000000" w:themeColor="text1"/>
                      <w:sz w:val="24"/>
                      <w:szCs w:val="24"/>
                    </w:rPr>
                  </m:ctrlPr>
                </m:naryPr>
                <m:sub>
                  <m:r>
                    <w:rPr>
                      <w:rFonts w:ascii="Cambria Math" w:eastAsia="Cambria Math" w:hAnsi="Cambria Math" w:cs="Cambria Math"/>
                      <w:color w:val="000000" w:themeColor="text1"/>
                      <w:sz w:val="24"/>
                      <w:szCs w:val="24"/>
                    </w:rPr>
                    <m:t>k=0</m:t>
                  </m:r>
                </m:sub>
                <m:sup>
                  <m:r>
                    <w:rPr>
                      <w:rFonts w:ascii="Cambria Math" w:eastAsia="Cambria Math" w:hAnsi="Cambria Math" w:cs="Cambria Math"/>
                      <w:color w:val="000000" w:themeColor="text1"/>
                      <w:sz w:val="24"/>
                      <w:szCs w:val="24"/>
                    </w:rPr>
                    <m:t>2</m:t>
                  </m:r>
                </m:sup>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6k</m:t>
                      </m:r>
                    </m:sub>
                  </m:sSub>
                  <m:r>
                    <w:rPr>
                      <w:rFonts w:ascii="Cambria Math" w:hAnsi="Cambria Math" w:cs="Times New Roman"/>
                      <w:color w:val="000000" w:themeColor="text1"/>
                      <w:sz w:val="24"/>
                      <w:szCs w:val="24"/>
                    </w:rPr>
                    <m:t>W∙</m:t>
                  </m:r>
                </m:e>
              </m:nary>
              <m:r>
                <m:rPr>
                  <m:sty m:val="bi"/>
                </m:rP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ict-k</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 xml:space="preserve"> + σ</m:t>
              </m:r>
            </m:e>
            <m:sub>
              <m:r>
                <w:rPr>
                  <w:rFonts w:ascii="Cambria Math" w:hAnsi="Cambria Math" w:cs="Times New Roman"/>
                  <w:color w:val="000000" w:themeColor="text1"/>
                  <w:sz w:val="24"/>
                  <w:szCs w:val="24"/>
                </w:rPr>
                <m:t>t</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ω</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ε</m:t>
              </m:r>
            </m:e>
            <m:sub>
              <m:r>
                <w:rPr>
                  <w:rFonts w:ascii="Cambria Math" w:hAnsi="Cambria Math" w:cs="Times New Roman"/>
                  <w:color w:val="000000" w:themeColor="text1"/>
                  <w:sz w:val="24"/>
                  <w:szCs w:val="24"/>
                </w:rPr>
                <m:t xml:space="preserve">ict  </m:t>
              </m:r>
            </m:sub>
          </m:sSub>
          <m:r>
            <w:rPr>
              <w:rFonts w:ascii="Cambria Math" w:hAnsi="Cambria Math" w:cs="Times New Roman"/>
              <w:color w:val="000000" w:themeColor="text1"/>
              <w:sz w:val="24"/>
              <w:szCs w:val="24"/>
            </w:rPr>
            <m:t xml:space="preserve">     (3)</m:t>
          </m:r>
        </m:oMath>
      </m:oMathPara>
    </w:p>
    <w:p w14:paraId="544C644F" w14:textId="77777777" w:rsidR="00983D31" w:rsidRPr="00FD37B7" w:rsidRDefault="00983D31" w:rsidP="00983D31">
      <w:pPr>
        <w:jc w:val="both"/>
        <w:rPr>
          <w:rFonts w:ascii="Times New Roman" w:eastAsiaTheme="minorEastAsia" w:hAnsi="Times New Roman" w:cs="Times New Roman"/>
          <w:color w:val="000000" w:themeColor="text1"/>
          <w:sz w:val="24"/>
          <w:szCs w:val="24"/>
        </w:rPr>
      </w:pPr>
      <w:r>
        <w:rPr>
          <w:rFonts w:ascii="Times New Roman" w:hAnsi="Times New Roman" w:cs="Times New Roman"/>
          <w:color w:val="000000" w:themeColor="text1"/>
          <w:sz w:val="24"/>
          <w:szCs w:val="24"/>
        </w:rPr>
        <w:t>w</w:t>
      </w:r>
      <w:r w:rsidRPr="00FD37B7">
        <w:rPr>
          <w:rFonts w:ascii="Times New Roman" w:hAnsi="Times New Roman" w:cs="Times New Roman"/>
          <w:color w:val="000000" w:themeColor="text1"/>
          <w:sz w:val="24"/>
          <w:szCs w:val="24"/>
        </w:rPr>
        <w:t xml:space="preserve">here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y</m:t>
            </m:r>
          </m:e>
          <m:sub>
            <m:r>
              <w:rPr>
                <w:rFonts w:ascii="Cambria Math" w:hAnsi="Cambria Math" w:cs="Times New Roman"/>
                <w:color w:val="000000" w:themeColor="text1"/>
                <w:sz w:val="24"/>
                <w:szCs w:val="24"/>
              </w:rPr>
              <m:t>ict</m:t>
            </m:r>
          </m:sub>
        </m:sSub>
      </m:oMath>
      <w:r w:rsidRPr="00FD37B7">
        <w:rPr>
          <w:rFonts w:ascii="Times New Roman" w:eastAsiaTheme="minorEastAsia" w:hAnsi="Times New Roman" w:cs="Times New Roman"/>
          <w:color w:val="000000" w:themeColor="text1"/>
          <w:sz w:val="24"/>
          <w:szCs w:val="24"/>
        </w:rPr>
        <w:t xml:space="preserve"> denotes the natural logarithm of GDP per capita of grid i in country c at time t. As in equation (2), </w:t>
      </w:r>
      <w:r w:rsidRPr="00FD37B7">
        <w:rPr>
          <w:rFonts w:ascii="Times New Roman" w:eastAsiaTheme="minorEastAsia" w:hAnsi="Times New Roman" w:cs="Times New Roman"/>
          <w:b/>
          <w:bCs/>
          <w:color w:val="000000" w:themeColor="text1"/>
          <w:sz w:val="24"/>
          <w:szCs w:val="24"/>
        </w:rPr>
        <w:t>X</w:t>
      </w:r>
      <w:r>
        <w:rPr>
          <w:rFonts w:ascii="Times New Roman" w:eastAsiaTheme="minorEastAsia" w:hAnsi="Times New Roman" w:cs="Times New Roman"/>
          <w:b/>
          <w:bCs/>
          <w:color w:val="000000" w:themeColor="text1"/>
          <w:sz w:val="24"/>
          <w:szCs w:val="24"/>
        </w:rPr>
        <w:t xml:space="preserve"> </w:t>
      </w:r>
      <w:r w:rsidRPr="00DA69A7">
        <w:rPr>
          <w:rFonts w:ascii="Times New Roman" w:eastAsiaTheme="minorEastAsia" w:hAnsi="Times New Roman" w:cs="Times New Roman"/>
          <w:color w:val="000000" w:themeColor="text1"/>
          <w:sz w:val="24"/>
          <w:szCs w:val="24"/>
        </w:rPr>
        <w:t>denotes</w:t>
      </w:r>
      <w:r w:rsidRPr="00982C24">
        <w:rPr>
          <w:rFonts w:ascii="Times New Roman" w:eastAsiaTheme="minorEastAsia" w:hAnsi="Times New Roman" w:cs="Times New Roman"/>
          <w:color w:val="000000" w:themeColor="text1"/>
          <w:sz w:val="24"/>
          <w:szCs w:val="24"/>
        </w:rPr>
        <w:t xml:space="preserve"> </w:t>
      </w:r>
      <w:r w:rsidRPr="00FD37B7">
        <w:rPr>
          <w:rFonts w:ascii="Times New Roman" w:eastAsiaTheme="minorEastAsia" w:hAnsi="Times New Roman" w:cs="Times New Roman"/>
          <w:color w:val="000000" w:themeColor="text1"/>
          <w:sz w:val="24"/>
          <w:szCs w:val="24"/>
        </w:rPr>
        <w:t xml:space="preserve">the vector of all grid-specific climate controls. </w:t>
      </w:r>
    </w:p>
    <w:p w14:paraId="11B11699" w14:textId="77777777" w:rsidR="00983D31" w:rsidRPr="00FD37B7" w:rsidRDefault="00983D31" w:rsidP="00983D31">
      <w:pPr>
        <w:ind w:firstLine="720"/>
        <w:jc w:val="both"/>
        <w:rPr>
          <w:rFonts w:ascii="Times New Roman" w:hAnsi="Times New Roman" w:cs="Times New Roman"/>
          <w:sz w:val="24"/>
          <w:szCs w:val="24"/>
        </w:rPr>
      </w:pPr>
      <w:r w:rsidRPr="00FD37B7">
        <w:rPr>
          <w:rFonts w:ascii="Times New Roman" w:hAnsi="Times New Roman" w:cs="Times New Roman"/>
          <w:sz w:val="24"/>
          <w:szCs w:val="24"/>
        </w:rPr>
        <w:t xml:space="preserve">Most </w:t>
      </w:r>
      <w:r>
        <w:rPr>
          <w:rFonts w:ascii="Times New Roman" w:hAnsi="Times New Roman" w:cs="Times New Roman"/>
          <w:sz w:val="24"/>
          <w:szCs w:val="24"/>
        </w:rPr>
        <w:t xml:space="preserve">previous </w:t>
      </w:r>
      <w:r w:rsidRPr="00FD37B7">
        <w:rPr>
          <w:rFonts w:ascii="Times New Roman" w:hAnsi="Times New Roman" w:cs="Times New Roman"/>
          <w:sz w:val="24"/>
          <w:szCs w:val="24"/>
        </w:rPr>
        <w:t xml:space="preserve">empirical work on the effects of climate on economic development </w:t>
      </w:r>
      <w:r>
        <w:rPr>
          <w:rFonts w:ascii="Times New Roman" w:hAnsi="Times New Roman" w:cs="Times New Roman"/>
          <w:sz w:val="24"/>
          <w:szCs w:val="24"/>
        </w:rPr>
        <w:t xml:space="preserve">has </w:t>
      </w:r>
      <w:r w:rsidRPr="00FD37B7">
        <w:rPr>
          <w:rFonts w:ascii="Times New Roman" w:hAnsi="Times New Roman" w:cs="Times New Roman"/>
          <w:sz w:val="24"/>
          <w:szCs w:val="24"/>
        </w:rPr>
        <w:t>assume</w:t>
      </w:r>
      <w:r>
        <w:rPr>
          <w:rFonts w:ascii="Times New Roman" w:hAnsi="Times New Roman" w:cs="Times New Roman"/>
          <w:sz w:val="24"/>
          <w:szCs w:val="24"/>
        </w:rPr>
        <w:t>d</w:t>
      </w:r>
      <w:r w:rsidRPr="00FD37B7">
        <w:rPr>
          <w:rFonts w:ascii="Times New Roman" w:hAnsi="Times New Roman" w:cs="Times New Roman"/>
          <w:sz w:val="24"/>
          <w:szCs w:val="24"/>
        </w:rPr>
        <w:t xml:space="preserve"> that observations are independent across space. </w:t>
      </w:r>
      <w:r>
        <w:rPr>
          <w:rFonts w:ascii="Times New Roman" w:hAnsi="Times New Roman" w:cs="Times New Roman"/>
          <w:sz w:val="24"/>
          <w:szCs w:val="24"/>
        </w:rPr>
        <w:t>I</w:t>
      </w:r>
      <w:r w:rsidRPr="00FD37B7">
        <w:rPr>
          <w:rFonts w:ascii="Times New Roman" w:hAnsi="Times New Roman" w:cs="Times New Roman"/>
          <w:sz w:val="24"/>
          <w:szCs w:val="24"/>
        </w:rPr>
        <w:t>nstead</w:t>
      </w:r>
      <w:r>
        <w:rPr>
          <w:rFonts w:ascii="Times New Roman" w:hAnsi="Times New Roman" w:cs="Times New Roman"/>
          <w:sz w:val="24"/>
          <w:szCs w:val="24"/>
        </w:rPr>
        <w:t>, we</w:t>
      </w:r>
      <w:r w:rsidRPr="00FD37B7">
        <w:rPr>
          <w:rFonts w:ascii="Times New Roman" w:hAnsi="Times New Roman" w:cs="Times New Roman"/>
          <w:sz w:val="24"/>
          <w:szCs w:val="24"/>
        </w:rPr>
        <w:t xml:space="preserve"> estimate this relationship following Hsiang (2010) to adjust standard errors for both spatial and serial correlation. The spatial matrix W included in the dynamic model described in equation (2) exploits variations in </w:t>
      </w:r>
      <w:r>
        <w:rPr>
          <w:rFonts w:ascii="Times New Roman" w:hAnsi="Times New Roman" w:cs="Times New Roman"/>
          <w:sz w:val="24"/>
          <w:szCs w:val="24"/>
        </w:rPr>
        <w:t>the A</w:t>
      </w:r>
      <w:r w:rsidRPr="00FD37B7">
        <w:rPr>
          <w:rFonts w:ascii="Times New Roman" w:hAnsi="Times New Roman" w:cs="Times New Roman"/>
          <w:sz w:val="24"/>
          <w:szCs w:val="24"/>
        </w:rPr>
        <w:t xml:space="preserve">ridity </w:t>
      </w:r>
      <w:r>
        <w:rPr>
          <w:rFonts w:ascii="Times New Roman" w:hAnsi="Times New Roman" w:cs="Times New Roman"/>
          <w:sz w:val="24"/>
          <w:szCs w:val="24"/>
        </w:rPr>
        <w:t>I</w:t>
      </w:r>
      <w:r w:rsidRPr="00FD37B7">
        <w:rPr>
          <w:rFonts w:ascii="Times New Roman" w:hAnsi="Times New Roman" w:cs="Times New Roman"/>
          <w:sz w:val="24"/>
          <w:szCs w:val="24"/>
        </w:rPr>
        <w:t xml:space="preserve">ndex occurring in grids whose centroids are located within 56 km (or within 0.5-degree latitude and 0.5-degree longitude) as </w:t>
      </w:r>
      <w:r>
        <w:rPr>
          <w:rFonts w:ascii="Times New Roman" w:hAnsi="Times New Roman" w:cs="Times New Roman"/>
          <w:sz w:val="24"/>
          <w:szCs w:val="24"/>
        </w:rPr>
        <w:t>“</w:t>
      </w:r>
      <w:r w:rsidRPr="00FD37B7">
        <w:rPr>
          <w:rFonts w:ascii="Times New Roman" w:hAnsi="Times New Roman" w:cs="Times New Roman"/>
          <w:sz w:val="24"/>
          <w:szCs w:val="24"/>
        </w:rPr>
        <w:t>first-degree neighbours</w:t>
      </w:r>
      <w:r>
        <w:rPr>
          <w:rFonts w:ascii="Times New Roman" w:hAnsi="Times New Roman" w:cs="Times New Roman"/>
          <w:sz w:val="24"/>
          <w:szCs w:val="24"/>
        </w:rPr>
        <w:t>”.</w:t>
      </w:r>
      <w:r w:rsidRPr="00FD37B7">
        <w:rPr>
          <w:rFonts w:ascii="Times New Roman" w:hAnsi="Times New Roman" w:cs="Times New Roman"/>
          <w:sz w:val="24"/>
          <w:szCs w:val="24"/>
        </w:rPr>
        <w:t xml:space="preserve"> In comparison, grids whose centroids are situated between 56 and 112 km (or within 1-degree latitude and 1-degree longitude) are defined as </w:t>
      </w:r>
      <w:r>
        <w:rPr>
          <w:rFonts w:ascii="Times New Roman" w:hAnsi="Times New Roman" w:cs="Times New Roman"/>
          <w:sz w:val="24"/>
          <w:szCs w:val="24"/>
        </w:rPr>
        <w:t>“</w:t>
      </w:r>
      <w:r w:rsidRPr="00FD37B7">
        <w:rPr>
          <w:rFonts w:ascii="Times New Roman" w:hAnsi="Times New Roman" w:cs="Times New Roman"/>
          <w:sz w:val="24"/>
          <w:szCs w:val="24"/>
        </w:rPr>
        <w:t>second-degree neighbours</w:t>
      </w:r>
      <w:r>
        <w:rPr>
          <w:rFonts w:ascii="Times New Roman" w:hAnsi="Times New Roman" w:cs="Times New Roman"/>
          <w:sz w:val="24"/>
          <w:szCs w:val="24"/>
        </w:rPr>
        <w:t>”.</w:t>
      </w:r>
      <w:r w:rsidRPr="00FD37B7">
        <w:rPr>
          <w:rFonts w:ascii="Times New Roman" w:hAnsi="Times New Roman" w:cs="Times New Roman"/>
          <w:sz w:val="24"/>
          <w:szCs w:val="24"/>
        </w:rPr>
        <w:t xml:space="preserve"> Thus, our implicit identifying assumption is that climate shocks occurring in cells beyond 1-degree latitude and 1-degree longitude </w:t>
      </w:r>
      <w:r>
        <w:rPr>
          <w:rFonts w:ascii="Times New Roman" w:hAnsi="Times New Roman" w:cs="Times New Roman"/>
          <w:sz w:val="24"/>
          <w:szCs w:val="24"/>
        </w:rPr>
        <w:t>do</w:t>
      </w:r>
      <w:r w:rsidRPr="00FD37B7">
        <w:rPr>
          <w:rFonts w:ascii="Times New Roman" w:hAnsi="Times New Roman" w:cs="Times New Roman"/>
          <w:sz w:val="24"/>
          <w:szCs w:val="24"/>
        </w:rPr>
        <w:t xml:space="preserve"> not affect GDP in the</w:t>
      </w:r>
      <w:r>
        <w:rPr>
          <w:rFonts w:ascii="Times New Roman" w:hAnsi="Times New Roman" w:cs="Times New Roman"/>
          <w:sz w:val="24"/>
          <w:szCs w:val="24"/>
        </w:rPr>
        <w:t>ir</w:t>
      </w:r>
      <w:r w:rsidRPr="00FD37B7">
        <w:rPr>
          <w:rFonts w:ascii="Times New Roman" w:hAnsi="Times New Roman" w:cs="Times New Roman"/>
          <w:sz w:val="24"/>
          <w:szCs w:val="24"/>
        </w:rPr>
        <w:t xml:space="preserve"> own cell</w:t>
      </w:r>
      <w:r>
        <w:rPr>
          <w:rFonts w:ascii="Times New Roman" w:hAnsi="Times New Roman" w:cs="Times New Roman"/>
          <w:sz w:val="24"/>
          <w:szCs w:val="24"/>
        </w:rPr>
        <w:t>s</w:t>
      </w:r>
      <w:r w:rsidRPr="00FD37B7">
        <w:rPr>
          <w:rFonts w:ascii="Times New Roman" w:hAnsi="Times New Roman" w:cs="Times New Roman"/>
          <w:sz w:val="24"/>
          <w:szCs w:val="24"/>
        </w:rPr>
        <w:t xml:space="preserve">, </w:t>
      </w:r>
      <w:r>
        <w:rPr>
          <w:rFonts w:ascii="Times New Roman" w:hAnsi="Times New Roman" w:cs="Times New Roman"/>
          <w:sz w:val="24"/>
          <w:szCs w:val="24"/>
        </w:rPr>
        <w:t>with the exception of</w:t>
      </w:r>
      <w:r w:rsidRPr="00FD37B7">
        <w:rPr>
          <w:rFonts w:ascii="Times New Roman" w:hAnsi="Times New Roman" w:cs="Times New Roman"/>
          <w:sz w:val="24"/>
          <w:szCs w:val="24"/>
        </w:rPr>
        <w:t xml:space="preserve"> GDP per capita</w:t>
      </w:r>
      <w:r>
        <w:rPr>
          <w:rFonts w:ascii="Times New Roman" w:hAnsi="Times New Roman" w:cs="Times New Roman"/>
          <w:sz w:val="24"/>
          <w:szCs w:val="24"/>
        </w:rPr>
        <w:t>, whic</w:t>
      </w:r>
      <w:r w:rsidRPr="00FD37B7">
        <w:rPr>
          <w:rFonts w:ascii="Times New Roman" w:hAnsi="Times New Roman" w:cs="Times New Roman"/>
          <w:sz w:val="24"/>
          <w:szCs w:val="24"/>
        </w:rPr>
        <w:t>h then spills over in space.</w:t>
      </w:r>
    </w:p>
    <w:p w14:paraId="51BCB4A3" w14:textId="77777777" w:rsidR="00983D31" w:rsidRPr="00FD37B7" w:rsidRDefault="00983D31" w:rsidP="00983D31">
      <w:pPr>
        <w:ind w:firstLine="720"/>
        <w:jc w:val="both"/>
        <w:rPr>
          <w:rFonts w:ascii="Times New Roman" w:hAnsi="Times New Roman" w:cs="Times New Roman"/>
          <w:sz w:val="24"/>
          <w:szCs w:val="24"/>
        </w:rPr>
      </w:pPr>
      <w:r w:rsidRPr="00FD37B7">
        <w:rPr>
          <w:rFonts w:ascii="Times New Roman" w:hAnsi="Times New Roman" w:cs="Times New Roman"/>
          <w:sz w:val="24"/>
          <w:szCs w:val="24"/>
        </w:rPr>
        <w:t>We chose to estimate a model</w:t>
      </w:r>
      <w:r>
        <w:rPr>
          <w:rFonts w:ascii="Times New Roman" w:hAnsi="Times New Roman" w:cs="Times New Roman"/>
          <w:sz w:val="24"/>
          <w:szCs w:val="24"/>
        </w:rPr>
        <w:t xml:space="preserve"> that</w:t>
      </w:r>
      <w:r w:rsidRPr="00FD37B7">
        <w:rPr>
          <w:rFonts w:ascii="Times New Roman" w:hAnsi="Times New Roman" w:cs="Times New Roman"/>
          <w:sz w:val="24"/>
          <w:szCs w:val="24"/>
        </w:rPr>
        <w:t xml:space="preserve"> includ</w:t>
      </w:r>
      <w:r>
        <w:rPr>
          <w:rFonts w:ascii="Times New Roman" w:hAnsi="Times New Roman" w:cs="Times New Roman"/>
          <w:sz w:val="24"/>
          <w:szCs w:val="24"/>
        </w:rPr>
        <w:t>es</w:t>
      </w:r>
      <w:r w:rsidRPr="00FD37B7">
        <w:rPr>
          <w:rFonts w:ascii="Times New Roman" w:hAnsi="Times New Roman" w:cs="Times New Roman"/>
          <w:sz w:val="24"/>
          <w:szCs w:val="24"/>
        </w:rPr>
        <w:t xml:space="preserve"> spatially and temporally autoregressive terms </w:t>
      </w:r>
      <w:r>
        <w:rPr>
          <w:rFonts w:ascii="Times New Roman" w:hAnsi="Times New Roman" w:cs="Times New Roman"/>
          <w:sz w:val="24"/>
          <w:szCs w:val="24"/>
        </w:rPr>
        <w:t>because,</w:t>
      </w:r>
      <w:r w:rsidRPr="00FD37B7">
        <w:rPr>
          <w:rFonts w:ascii="Times New Roman" w:hAnsi="Times New Roman" w:cs="Times New Roman"/>
          <w:sz w:val="24"/>
          <w:szCs w:val="24"/>
        </w:rPr>
        <w:t xml:space="preserve"> as highlighted in Harari and Ferrar</w:t>
      </w:r>
      <w:r>
        <w:rPr>
          <w:rFonts w:ascii="Times New Roman" w:hAnsi="Times New Roman" w:cs="Times New Roman"/>
          <w:sz w:val="24"/>
          <w:szCs w:val="24"/>
        </w:rPr>
        <w:t>a (2018), ignoring the term W</w:t>
      </w:r>
      <w:r w:rsidRPr="00FD37B7">
        <w:rPr>
          <w:rFonts w:ascii="Times New Roman" w:hAnsi="Times New Roman" w:cs="Times New Roman"/>
          <w:sz w:val="24"/>
          <w:szCs w:val="24"/>
        </w:rPr>
        <w:t xml:space="preserve">Y </w:t>
      </w:r>
      <w:r>
        <w:rPr>
          <w:rFonts w:ascii="Times New Roman" w:hAnsi="Times New Roman" w:cs="Times New Roman"/>
          <w:sz w:val="24"/>
          <w:szCs w:val="24"/>
        </w:rPr>
        <w:t xml:space="preserve">could </w:t>
      </w:r>
      <w:r w:rsidRPr="00FD37B7">
        <w:rPr>
          <w:rFonts w:ascii="Times New Roman" w:hAnsi="Times New Roman" w:cs="Times New Roman"/>
          <w:sz w:val="24"/>
          <w:szCs w:val="24"/>
        </w:rPr>
        <w:t xml:space="preserve">lead to </w:t>
      </w:r>
      <w:r>
        <w:rPr>
          <w:rFonts w:ascii="Times New Roman" w:hAnsi="Times New Roman" w:cs="Times New Roman"/>
          <w:sz w:val="24"/>
          <w:szCs w:val="24"/>
        </w:rPr>
        <w:t xml:space="preserve">an </w:t>
      </w:r>
      <w:r w:rsidRPr="00FD37B7">
        <w:rPr>
          <w:rFonts w:ascii="Times New Roman" w:hAnsi="Times New Roman" w:cs="Times New Roman"/>
          <w:sz w:val="24"/>
          <w:szCs w:val="24"/>
        </w:rPr>
        <w:t>omitted</w:t>
      </w:r>
      <w:r>
        <w:rPr>
          <w:rFonts w:ascii="Times New Roman" w:hAnsi="Times New Roman" w:cs="Times New Roman"/>
          <w:sz w:val="24"/>
          <w:szCs w:val="24"/>
        </w:rPr>
        <w:t>-</w:t>
      </w:r>
      <w:r w:rsidRPr="00FD37B7">
        <w:rPr>
          <w:rFonts w:ascii="Times New Roman" w:hAnsi="Times New Roman" w:cs="Times New Roman"/>
          <w:sz w:val="24"/>
          <w:szCs w:val="24"/>
        </w:rPr>
        <w:t xml:space="preserve">variable bias. As a result, </w:t>
      </w:r>
      <w:r>
        <w:rPr>
          <w:rFonts w:ascii="Times New Roman" w:hAnsi="Times New Roman" w:cs="Times New Roman"/>
          <w:sz w:val="24"/>
          <w:szCs w:val="24"/>
        </w:rPr>
        <w:t xml:space="preserve">the </w:t>
      </w:r>
      <w:r w:rsidRPr="00FD37B7">
        <w:rPr>
          <w:rFonts w:ascii="Times New Roman" w:hAnsi="Times New Roman" w:cs="Times New Roman"/>
          <w:sz w:val="24"/>
          <w:szCs w:val="24"/>
        </w:rPr>
        <w:t xml:space="preserve">GDP would be attributed to GDP determinants that </w:t>
      </w:r>
      <w:r>
        <w:rPr>
          <w:rFonts w:ascii="Times New Roman" w:hAnsi="Times New Roman" w:cs="Times New Roman"/>
          <w:sz w:val="24"/>
          <w:szCs w:val="24"/>
        </w:rPr>
        <w:t>are</w:t>
      </w:r>
      <w:r w:rsidRPr="00FD37B7">
        <w:rPr>
          <w:rFonts w:ascii="Times New Roman" w:hAnsi="Times New Roman" w:cs="Times New Roman"/>
          <w:sz w:val="24"/>
          <w:szCs w:val="24"/>
        </w:rPr>
        <w:t xml:space="preserve"> clustered spatially, and the contemporaneous impact of climate shocks would tend to be overestimated.</w:t>
      </w:r>
      <w:r>
        <w:rPr>
          <w:rFonts w:ascii="Times New Roman" w:hAnsi="Times New Roman" w:cs="Times New Roman"/>
          <w:sz w:val="24"/>
          <w:szCs w:val="24"/>
        </w:rPr>
        <w:t xml:space="preserve"> The r</w:t>
      </w:r>
      <w:r w:rsidRPr="00FD37B7">
        <w:rPr>
          <w:rFonts w:ascii="Times New Roman" w:hAnsi="Times New Roman" w:cs="Times New Roman"/>
          <w:sz w:val="24"/>
          <w:szCs w:val="24"/>
        </w:rPr>
        <w:t>esults are</w:t>
      </w:r>
      <w:r>
        <w:rPr>
          <w:rFonts w:ascii="Times New Roman" w:hAnsi="Times New Roman" w:cs="Times New Roman"/>
          <w:sz w:val="24"/>
          <w:szCs w:val="24"/>
        </w:rPr>
        <w:t xml:space="preserve"> shown</w:t>
      </w:r>
      <w:r w:rsidRPr="00FD37B7">
        <w:rPr>
          <w:rFonts w:ascii="Times New Roman" w:hAnsi="Times New Roman" w:cs="Times New Roman"/>
          <w:sz w:val="24"/>
          <w:szCs w:val="24"/>
        </w:rPr>
        <w:t xml:space="preserve"> in </w:t>
      </w:r>
      <w:r>
        <w:rPr>
          <w:rFonts w:ascii="Times New Roman" w:hAnsi="Times New Roman" w:cs="Times New Roman"/>
          <w:sz w:val="24"/>
          <w:szCs w:val="24"/>
        </w:rPr>
        <w:t>T</w:t>
      </w:r>
      <w:r w:rsidRPr="00FD37B7">
        <w:rPr>
          <w:rFonts w:ascii="Times New Roman" w:hAnsi="Times New Roman" w:cs="Times New Roman"/>
          <w:sz w:val="24"/>
          <w:szCs w:val="24"/>
        </w:rPr>
        <w:t>able 7.</w:t>
      </w:r>
    </w:p>
    <w:p w14:paraId="4F6AAEE0" w14:textId="77777777" w:rsidR="00983D31" w:rsidRPr="00FD37B7" w:rsidRDefault="00983D31" w:rsidP="00983D31">
      <w:pPr>
        <w:ind w:firstLine="720"/>
        <w:jc w:val="both"/>
        <w:rPr>
          <w:rFonts w:ascii="Times New Roman" w:hAnsi="Times New Roman" w:cs="Times New Roman"/>
          <w:sz w:val="24"/>
          <w:szCs w:val="24"/>
        </w:rPr>
      </w:pPr>
      <w:r w:rsidRPr="00FD37B7">
        <w:rPr>
          <w:rFonts w:ascii="Times New Roman" w:eastAsiaTheme="minorEastAsia" w:hAnsi="Times New Roman" w:cs="Times New Roman"/>
          <w:color w:val="000000" w:themeColor="text1"/>
          <w:sz w:val="24"/>
          <w:szCs w:val="24"/>
        </w:rPr>
        <w:t xml:space="preserve">Finally, Tables 8 and 9 </w:t>
      </w:r>
      <w:r>
        <w:rPr>
          <w:rFonts w:ascii="Times New Roman" w:eastAsiaTheme="minorEastAsia" w:hAnsi="Times New Roman" w:cs="Times New Roman"/>
          <w:color w:val="000000" w:themeColor="text1"/>
          <w:sz w:val="24"/>
          <w:szCs w:val="24"/>
        </w:rPr>
        <w:t>show</w:t>
      </w:r>
      <w:r w:rsidRPr="00FD37B7">
        <w:rPr>
          <w:rFonts w:ascii="Times New Roman" w:eastAsiaTheme="minorEastAsia" w:hAnsi="Times New Roman" w:cs="Times New Roman"/>
          <w:color w:val="000000" w:themeColor="text1"/>
          <w:sz w:val="24"/>
          <w:szCs w:val="24"/>
        </w:rPr>
        <w:t xml:space="preserve"> the results of equation (3). </w:t>
      </w:r>
      <w:r>
        <w:rPr>
          <w:rFonts w:ascii="Times New Roman" w:eastAsiaTheme="minorEastAsia" w:hAnsi="Times New Roman" w:cs="Times New Roman"/>
          <w:color w:val="000000" w:themeColor="text1"/>
          <w:sz w:val="24"/>
          <w:szCs w:val="24"/>
        </w:rPr>
        <w:t>In these tables,</w:t>
      </w:r>
      <w:r w:rsidRPr="00FD37B7">
        <w:rPr>
          <w:rFonts w:ascii="Times New Roman" w:eastAsiaTheme="minorEastAsia" w:hAnsi="Times New Roman" w:cs="Times New Roman"/>
          <w:color w:val="000000" w:themeColor="text1"/>
          <w:sz w:val="24"/>
          <w:szCs w:val="24"/>
        </w:rPr>
        <w:t xml:space="preserve"> we consider both spatial and temporal dependence of the Aridity Index</w:t>
      </w:r>
      <w:r>
        <w:rPr>
          <w:rFonts w:ascii="Times New Roman" w:eastAsiaTheme="minorEastAsia" w:hAnsi="Times New Roman" w:cs="Times New Roman"/>
          <w:color w:val="000000" w:themeColor="text1"/>
          <w:sz w:val="24"/>
          <w:szCs w:val="24"/>
        </w:rPr>
        <w:t>’</w:t>
      </w:r>
      <w:r w:rsidRPr="00FD37B7">
        <w:rPr>
          <w:rFonts w:ascii="Times New Roman" w:eastAsiaTheme="minorEastAsia" w:hAnsi="Times New Roman" w:cs="Times New Roman"/>
          <w:color w:val="000000" w:themeColor="text1"/>
          <w:sz w:val="24"/>
          <w:szCs w:val="24"/>
        </w:rPr>
        <w:t xml:space="preserve">s effects on the GDP per capita per income class as defined by the World Bank. Specifically, in </w:t>
      </w:r>
      <w:r>
        <w:rPr>
          <w:rFonts w:ascii="Times New Roman" w:eastAsiaTheme="minorEastAsia" w:hAnsi="Times New Roman" w:cs="Times New Roman"/>
          <w:color w:val="000000" w:themeColor="text1"/>
          <w:sz w:val="24"/>
          <w:szCs w:val="24"/>
        </w:rPr>
        <w:t>c</w:t>
      </w:r>
      <w:r w:rsidRPr="00FD37B7">
        <w:rPr>
          <w:rFonts w:ascii="Times New Roman" w:eastAsiaTheme="minorEastAsia" w:hAnsi="Times New Roman" w:cs="Times New Roman"/>
          <w:color w:val="000000" w:themeColor="text1"/>
          <w:sz w:val="24"/>
          <w:szCs w:val="24"/>
        </w:rPr>
        <w:t>olumn (1) of Table 8, we limit the effects to low-income areas of the world (i.e., a GDP per capita of 4</w:t>
      </w:r>
      <w:r>
        <w:rPr>
          <w:rFonts w:ascii="Times New Roman" w:eastAsiaTheme="minorEastAsia" w:hAnsi="Times New Roman" w:cs="Times New Roman"/>
          <w:color w:val="000000" w:themeColor="text1"/>
          <w:sz w:val="24"/>
          <w:szCs w:val="24"/>
        </w:rPr>
        <w:t>,</w:t>
      </w:r>
      <w:r w:rsidRPr="00FD37B7">
        <w:rPr>
          <w:rFonts w:ascii="Times New Roman" w:eastAsiaTheme="minorEastAsia" w:hAnsi="Times New Roman" w:cs="Times New Roman"/>
          <w:color w:val="000000" w:themeColor="text1"/>
          <w:sz w:val="24"/>
          <w:szCs w:val="24"/>
        </w:rPr>
        <w:t xml:space="preserve">000USD or below). Column (2) </w:t>
      </w:r>
      <w:r>
        <w:rPr>
          <w:rFonts w:ascii="Times New Roman" w:eastAsiaTheme="minorEastAsia" w:hAnsi="Times New Roman" w:cs="Times New Roman"/>
          <w:color w:val="000000" w:themeColor="text1"/>
          <w:sz w:val="24"/>
          <w:szCs w:val="24"/>
        </w:rPr>
        <w:t>shows</w:t>
      </w:r>
      <w:r w:rsidRPr="00FD37B7">
        <w:rPr>
          <w:rFonts w:ascii="Times New Roman" w:eastAsiaTheme="minorEastAsia" w:hAnsi="Times New Roman" w:cs="Times New Roman"/>
          <w:color w:val="000000" w:themeColor="text1"/>
          <w:sz w:val="24"/>
          <w:szCs w:val="24"/>
        </w:rPr>
        <w:t xml:space="preserve"> the impact of the annual variations in the Aridity Index on lower-middle-income areas (i.e., between 4</w:t>
      </w:r>
      <w:r>
        <w:rPr>
          <w:rFonts w:ascii="Times New Roman" w:eastAsiaTheme="minorEastAsia" w:hAnsi="Times New Roman" w:cs="Times New Roman"/>
          <w:color w:val="000000" w:themeColor="text1"/>
          <w:sz w:val="24"/>
          <w:szCs w:val="24"/>
        </w:rPr>
        <w:t>,</w:t>
      </w:r>
      <w:r w:rsidRPr="00FD37B7">
        <w:rPr>
          <w:rFonts w:ascii="Times New Roman" w:eastAsiaTheme="minorEastAsia" w:hAnsi="Times New Roman" w:cs="Times New Roman"/>
          <w:color w:val="000000" w:themeColor="text1"/>
          <w:sz w:val="24"/>
          <w:szCs w:val="24"/>
        </w:rPr>
        <w:t>000 USD and 8</w:t>
      </w:r>
      <w:r>
        <w:rPr>
          <w:rFonts w:ascii="Times New Roman" w:eastAsiaTheme="minorEastAsia" w:hAnsi="Times New Roman" w:cs="Times New Roman"/>
          <w:color w:val="000000" w:themeColor="text1"/>
          <w:sz w:val="24"/>
          <w:szCs w:val="24"/>
        </w:rPr>
        <w:t>,</w:t>
      </w:r>
      <w:r w:rsidRPr="00FD37B7">
        <w:rPr>
          <w:rFonts w:ascii="Times New Roman" w:eastAsiaTheme="minorEastAsia" w:hAnsi="Times New Roman" w:cs="Times New Roman"/>
          <w:color w:val="000000" w:themeColor="text1"/>
          <w:sz w:val="24"/>
          <w:szCs w:val="24"/>
        </w:rPr>
        <w:t xml:space="preserve">000 USD). Finally, </w:t>
      </w:r>
      <w:r>
        <w:rPr>
          <w:rFonts w:ascii="Times New Roman" w:eastAsiaTheme="minorEastAsia" w:hAnsi="Times New Roman" w:cs="Times New Roman"/>
          <w:color w:val="000000" w:themeColor="text1"/>
          <w:sz w:val="24"/>
          <w:szCs w:val="24"/>
        </w:rPr>
        <w:t>c</w:t>
      </w:r>
      <w:r w:rsidRPr="00FD37B7">
        <w:rPr>
          <w:rFonts w:ascii="Times New Roman" w:eastAsiaTheme="minorEastAsia" w:hAnsi="Times New Roman" w:cs="Times New Roman"/>
          <w:color w:val="000000" w:themeColor="text1"/>
          <w:sz w:val="24"/>
          <w:szCs w:val="24"/>
        </w:rPr>
        <w:t xml:space="preserve">olumn (4) </w:t>
      </w:r>
      <w:r>
        <w:rPr>
          <w:rFonts w:ascii="Times New Roman" w:eastAsiaTheme="minorEastAsia" w:hAnsi="Times New Roman" w:cs="Times New Roman"/>
          <w:color w:val="000000" w:themeColor="text1"/>
          <w:sz w:val="24"/>
          <w:szCs w:val="24"/>
        </w:rPr>
        <w:t>shows</w:t>
      </w:r>
      <w:r w:rsidRPr="00FD37B7">
        <w:rPr>
          <w:rFonts w:ascii="Times New Roman" w:eastAsiaTheme="minorEastAsia" w:hAnsi="Times New Roman" w:cs="Times New Roman"/>
          <w:color w:val="000000" w:themeColor="text1"/>
          <w:sz w:val="24"/>
          <w:szCs w:val="24"/>
        </w:rPr>
        <w:t xml:space="preserve"> the effects on high-income regions (i.e., 12</w:t>
      </w:r>
      <w:r>
        <w:rPr>
          <w:rFonts w:ascii="Times New Roman" w:eastAsiaTheme="minorEastAsia" w:hAnsi="Times New Roman" w:cs="Times New Roman"/>
          <w:color w:val="000000" w:themeColor="text1"/>
          <w:sz w:val="24"/>
          <w:szCs w:val="24"/>
        </w:rPr>
        <w:t>,</w:t>
      </w:r>
      <w:r w:rsidRPr="00FD37B7">
        <w:rPr>
          <w:rFonts w:ascii="Times New Roman" w:eastAsiaTheme="minorEastAsia" w:hAnsi="Times New Roman" w:cs="Times New Roman"/>
          <w:color w:val="000000" w:themeColor="text1"/>
          <w:sz w:val="24"/>
          <w:szCs w:val="24"/>
        </w:rPr>
        <w:t xml:space="preserve">000 USD </w:t>
      </w:r>
      <w:r>
        <w:rPr>
          <w:rFonts w:ascii="Times New Roman" w:eastAsiaTheme="minorEastAsia" w:hAnsi="Times New Roman" w:cs="Times New Roman"/>
          <w:color w:val="000000" w:themeColor="text1"/>
          <w:sz w:val="24"/>
          <w:szCs w:val="24"/>
        </w:rPr>
        <w:t>and</w:t>
      </w:r>
      <w:r w:rsidRPr="00FD37B7">
        <w:rPr>
          <w:rFonts w:ascii="Times New Roman" w:eastAsiaTheme="minorEastAsia" w:hAnsi="Times New Roman" w:cs="Times New Roman"/>
          <w:color w:val="000000" w:themeColor="text1"/>
          <w:sz w:val="24"/>
          <w:szCs w:val="24"/>
        </w:rPr>
        <w:t xml:space="preserve"> above). As usual, the regressor of interest is Log AI, showing the contemporaneous impact of the Aridity Index on the GDP per capita for each grid i. As expected, the strongest relationship is shown in columns (1) and (2) in low</w:t>
      </w:r>
      <w:r>
        <w:rPr>
          <w:rFonts w:ascii="Times New Roman" w:eastAsiaTheme="minorEastAsia" w:hAnsi="Times New Roman" w:cs="Times New Roman"/>
          <w:color w:val="000000" w:themeColor="text1"/>
          <w:sz w:val="24"/>
          <w:szCs w:val="24"/>
        </w:rPr>
        <w:t>-</w:t>
      </w:r>
      <w:r w:rsidRPr="00FD37B7">
        <w:rPr>
          <w:rFonts w:ascii="Times New Roman" w:eastAsiaTheme="minorEastAsia" w:hAnsi="Times New Roman" w:cs="Times New Roman"/>
          <w:color w:val="000000" w:themeColor="text1"/>
          <w:sz w:val="24"/>
          <w:szCs w:val="24"/>
        </w:rPr>
        <w:t>and lower-middle-income areas. This result confirms that soil aridification primarily</w:t>
      </w:r>
      <w:r>
        <w:rPr>
          <w:rFonts w:ascii="Times New Roman" w:eastAsiaTheme="minorEastAsia" w:hAnsi="Times New Roman" w:cs="Times New Roman"/>
          <w:color w:val="000000" w:themeColor="text1"/>
          <w:sz w:val="24"/>
          <w:szCs w:val="24"/>
        </w:rPr>
        <w:t xml:space="preserve"> affects</w:t>
      </w:r>
      <w:r w:rsidRPr="00FD37B7">
        <w:rPr>
          <w:rFonts w:ascii="Times New Roman" w:eastAsiaTheme="minorEastAsia" w:hAnsi="Times New Roman" w:cs="Times New Roman"/>
          <w:color w:val="000000" w:themeColor="text1"/>
          <w:sz w:val="24"/>
          <w:szCs w:val="24"/>
        </w:rPr>
        <w:t xml:space="preserve"> underdeveloped areas of the world. Those areas rely extensively on agriculture. </w:t>
      </w:r>
    </w:p>
    <w:p w14:paraId="4AC3A329" w14:textId="77777777" w:rsidR="00983D31" w:rsidRPr="00FD37B7" w:rsidRDefault="00983D31" w:rsidP="00983D31">
      <w:pPr>
        <w:jc w:val="both"/>
        <w:rPr>
          <w:rFonts w:ascii="Times New Roman" w:hAnsi="Times New Roman" w:cs="Times New Roman"/>
          <w:sz w:val="24"/>
          <w:szCs w:val="24"/>
        </w:rPr>
      </w:pPr>
    </w:p>
    <w:p w14:paraId="05A37D38" w14:textId="77777777" w:rsidR="00983D31" w:rsidRPr="00FD37B7" w:rsidRDefault="00983D31" w:rsidP="00983D31">
      <w:pPr>
        <w:jc w:val="both"/>
        <w:rPr>
          <w:rFonts w:ascii="Times New Roman" w:hAnsi="Times New Roman" w:cs="Times New Roman"/>
          <w:sz w:val="24"/>
          <w:szCs w:val="24"/>
        </w:rPr>
      </w:pPr>
      <w:r w:rsidRPr="00FD37B7">
        <w:rPr>
          <w:rFonts w:ascii="Times New Roman" w:hAnsi="Times New Roman" w:cs="Times New Roman"/>
          <w:sz w:val="24"/>
          <w:szCs w:val="24"/>
        </w:rPr>
        <w:lastRenderedPageBreak/>
        <w:t>Table 2: Effects of AI, precipitation, and temperature on GDP per capita</w:t>
      </w:r>
      <w:r>
        <w:rPr>
          <w:rFonts w:ascii="Times New Roman" w:hAnsi="Times New Roman" w:cs="Times New Roman"/>
          <w:sz w:val="24"/>
          <w:szCs w:val="24"/>
        </w:rPr>
        <w:t xml:space="preserve"> by</w:t>
      </w:r>
      <w:r w:rsidRPr="00FD37B7">
        <w:rPr>
          <w:rFonts w:ascii="Times New Roman" w:hAnsi="Times New Roman" w:cs="Times New Roman"/>
          <w:sz w:val="24"/>
          <w:szCs w:val="24"/>
        </w:rPr>
        <w:t xml:space="preserve"> year, grid fixed effects</w:t>
      </w:r>
      <w:r>
        <w:rPr>
          <w:rFonts w:ascii="Times New Roman" w:hAnsi="Times New Roman" w:cs="Times New Roman"/>
          <w:sz w:val="24"/>
          <w:szCs w:val="24"/>
        </w:rPr>
        <w:t>,</w:t>
      </w:r>
      <w:r w:rsidRPr="00FD37B7">
        <w:rPr>
          <w:rFonts w:ascii="Times New Roman" w:hAnsi="Times New Roman" w:cs="Times New Roman"/>
          <w:sz w:val="24"/>
          <w:szCs w:val="24"/>
        </w:rPr>
        <w:t xml:space="preserve"> and country trends</w:t>
      </w:r>
    </w:p>
    <w:tbl>
      <w:tblPr>
        <w:tblW w:w="5000" w:type="pct"/>
        <w:tblCellMar>
          <w:left w:w="75" w:type="dxa"/>
          <w:right w:w="75" w:type="dxa"/>
        </w:tblCellMar>
        <w:tblLook w:val="0000" w:firstRow="0" w:lastRow="0" w:firstColumn="0" w:lastColumn="0" w:noHBand="0" w:noVBand="0"/>
      </w:tblPr>
      <w:tblGrid>
        <w:gridCol w:w="1380"/>
        <w:gridCol w:w="1039"/>
        <w:gridCol w:w="1133"/>
        <w:gridCol w:w="1039"/>
        <w:gridCol w:w="1039"/>
        <w:gridCol w:w="1133"/>
        <w:gridCol w:w="1039"/>
        <w:gridCol w:w="1036"/>
      </w:tblGrid>
      <w:tr w:rsidR="00983D31" w:rsidRPr="00FD37B7" w14:paraId="34F3D3E2" w14:textId="77777777" w:rsidTr="0040046C">
        <w:trPr>
          <w:trHeight w:val="264"/>
        </w:trPr>
        <w:tc>
          <w:tcPr>
            <w:tcW w:w="780" w:type="pct"/>
            <w:tcBorders>
              <w:top w:val="single" w:sz="6" w:space="0" w:color="auto"/>
              <w:left w:val="nil"/>
              <w:bottom w:val="nil"/>
              <w:right w:val="nil"/>
            </w:tcBorders>
          </w:tcPr>
          <w:p w14:paraId="6C077EF2" w14:textId="77777777" w:rsidR="00983D31" w:rsidRPr="00DA69A7" w:rsidRDefault="00983D31" w:rsidP="0040046C">
            <w:pPr>
              <w:adjustRightInd w:val="0"/>
              <w:spacing w:after="0"/>
              <w:rPr>
                <w:rFonts w:ascii="Times New Roman" w:hAnsi="Times New Roman" w:cs="Times New Roman"/>
                <w:sz w:val="18"/>
                <w:szCs w:val="18"/>
              </w:rPr>
            </w:pPr>
          </w:p>
        </w:tc>
        <w:tc>
          <w:tcPr>
            <w:tcW w:w="588" w:type="pct"/>
            <w:tcBorders>
              <w:top w:val="single" w:sz="6" w:space="0" w:color="auto"/>
              <w:left w:val="nil"/>
              <w:bottom w:val="nil"/>
              <w:right w:val="nil"/>
            </w:tcBorders>
          </w:tcPr>
          <w:p w14:paraId="769DED31"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(1)</w:t>
            </w:r>
          </w:p>
        </w:tc>
        <w:tc>
          <w:tcPr>
            <w:tcW w:w="641" w:type="pct"/>
            <w:tcBorders>
              <w:top w:val="single" w:sz="6" w:space="0" w:color="auto"/>
              <w:left w:val="nil"/>
              <w:bottom w:val="nil"/>
              <w:right w:val="nil"/>
            </w:tcBorders>
          </w:tcPr>
          <w:p w14:paraId="23A16491"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(2)</w:t>
            </w:r>
          </w:p>
        </w:tc>
        <w:tc>
          <w:tcPr>
            <w:tcW w:w="588" w:type="pct"/>
            <w:tcBorders>
              <w:top w:val="single" w:sz="6" w:space="0" w:color="auto"/>
              <w:left w:val="nil"/>
              <w:bottom w:val="nil"/>
              <w:right w:val="nil"/>
            </w:tcBorders>
          </w:tcPr>
          <w:p w14:paraId="019BDA95"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(3)</w:t>
            </w:r>
          </w:p>
        </w:tc>
        <w:tc>
          <w:tcPr>
            <w:tcW w:w="588" w:type="pct"/>
            <w:tcBorders>
              <w:top w:val="single" w:sz="6" w:space="0" w:color="auto"/>
              <w:left w:val="nil"/>
              <w:bottom w:val="nil"/>
              <w:right w:val="nil"/>
            </w:tcBorders>
          </w:tcPr>
          <w:p w14:paraId="531D39AE"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(4)</w:t>
            </w:r>
          </w:p>
        </w:tc>
        <w:tc>
          <w:tcPr>
            <w:tcW w:w="641" w:type="pct"/>
            <w:tcBorders>
              <w:top w:val="single" w:sz="6" w:space="0" w:color="auto"/>
              <w:left w:val="nil"/>
              <w:bottom w:val="nil"/>
              <w:right w:val="nil"/>
            </w:tcBorders>
          </w:tcPr>
          <w:p w14:paraId="233AA0DB"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(5)</w:t>
            </w:r>
          </w:p>
        </w:tc>
        <w:tc>
          <w:tcPr>
            <w:tcW w:w="588" w:type="pct"/>
            <w:tcBorders>
              <w:top w:val="single" w:sz="6" w:space="0" w:color="auto"/>
              <w:left w:val="nil"/>
              <w:bottom w:val="nil"/>
              <w:right w:val="nil"/>
            </w:tcBorders>
          </w:tcPr>
          <w:p w14:paraId="1B39ABEE"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(6)</w:t>
            </w:r>
          </w:p>
        </w:tc>
        <w:tc>
          <w:tcPr>
            <w:tcW w:w="588" w:type="pct"/>
            <w:tcBorders>
              <w:top w:val="single" w:sz="6" w:space="0" w:color="auto"/>
              <w:left w:val="nil"/>
              <w:bottom w:val="nil"/>
              <w:right w:val="nil"/>
            </w:tcBorders>
          </w:tcPr>
          <w:p w14:paraId="0E85900C"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(7)</w:t>
            </w:r>
          </w:p>
        </w:tc>
      </w:tr>
      <w:tr w:rsidR="00983D31" w:rsidRPr="00FD37B7" w14:paraId="626D87BA" w14:textId="77777777" w:rsidTr="0040046C">
        <w:trPr>
          <w:trHeight w:val="278"/>
        </w:trPr>
        <w:tc>
          <w:tcPr>
            <w:tcW w:w="780" w:type="pct"/>
            <w:tcBorders>
              <w:top w:val="nil"/>
              <w:left w:val="nil"/>
              <w:bottom w:val="single" w:sz="6" w:space="0" w:color="auto"/>
              <w:right w:val="nil"/>
            </w:tcBorders>
          </w:tcPr>
          <w:p w14:paraId="09144F6F" w14:textId="77777777" w:rsidR="00983D31" w:rsidRPr="00DA69A7" w:rsidRDefault="00983D31" w:rsidP="0040046C">
            <w:pPr>
              <w:adjustRightInd w:val="0"/>
              <w:spacing w:after="0"/>
              <w:rPr>
                <w:rFonts w:ascii="Times New Roman" w:hAnsi="Times New Roman" w:cs="Times New Roman"/>
                <w:sz w:val="18"/>
                <w:szCs w:val="18"/>
              </w:rPr>
            </w:pPr>
            <w:r w:rsidRPr="00DA69A7">
              <w:rPr>
                <w:rFonts w:ascii="Times New Roman" w:hAnsi="Times New Roman" w:cs="Times New Roman"/>
                <w:sz w:val="18"/>
                <w:szCs w:val="18"/>
              </w:rPr>
              <w:t>VARIABLES</w:t>
            </w:r>
          </w:p>
        </w:tc>
        <w:tc>
          <w:tcPr>
            <w:tcW w:w="588" w:type="pct"/>
            <w:tcBorders>
              <w:top w:val="nil"/>
              <w:left w:val="nil"/>
              <w:bottom w:val="single" w:sz="6" w:space="0" w:color="auto"/>
              <w:right w:val="nil"/>
            </w:tcBorders>
          </w:tcPr>
          <w:p w14:paraId="6B380FFE"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Ln (GDP)</w:t>
            </w:r>
          </w:p>
        </w:tc>
        <w:tc>
          <w:tcPr>
            <w:tcW w:w="641" w:type="pct"/>
            <w:tcBorders>
              <w:top w:val="nil"/>
              <w:left w:val="nil"/>
              <w:bottom w:val="single" w:sz="6" w:space="0" w:color="auto"/>
              <w:right w:val="nil"/>
            </w:tcBorders>
          </w:tcPr>
          <w:p w14:paraId="60CA65BA"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Ln (GDP)</w:t>
            </w:r>
          </w:p>
        </w:tc>
        <w:tc>
          <w:tcPr>
            <w:tcW w:w="588" w:type="pct"/>
            <w:tcBorders>
              <w:top w:val="nil"/>
              <w:left w:val="nil"/>
              <w:bottom w:val="single" w:sz="6" w:space="0" w:color="auto"/>
              <w:right w:val="nil"/>
            </w:tcBorders>
          </w:tcPr>
          <w:p w14:paraId="4FAD847C"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Ln (GDP)</w:t>
            </w:r>
          </w:p>
        </w:tc>
        <w:tc>
          <w:tcPr>
            <w:tcW w:w="588" w:type="pct"/>
            <w:tcBorders>
              <w:top w:val="nil"/>
              <w:left w:val="nil"/>
              <w:bottom w:val="single" w:sz="6" w:space="0" w:color="auto"/>
              <w:right w:val="nil"/>
            </w:tcBorders>
          </w:tcPr>
          <w:p w14:paraId="4EC062CF"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Ln (GDP)</w:t>
            </w:r>
          </w:p>
        </w:tc>
        <w:tc>
          <w:tcPr>
            <w:tcW w:w="641" w:type="pct"/>
            <w:tcBorders>
              <w:top w:val="nil"/>
              <w:left w:val="nil"/>
              <w:bottom w:val="single" w:sz="6" w:space="0" w:color="auto"/>
              <w:right w:val="nil"/>
            </w:tcBorders>
          </w:tcPr>
          <w:p w14:paraId="459B9044"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Ln (GDP)</w:t>
            </w:r>
          </w:p>
        </w:tc>
        <w:tc>
          <w:tcPr>
            <w:tcW w:w="588" w:type="pct"/>
            <w:tcBorders>
              <w:top w:val="nil"/>
              <w:left w:val="nil"/>
              <w:bottom w:val="single" w:sz="6" w:space="0" w:color="auto"/>
              <w:right w:val="nil"/>
            </w:tcBorders>
          </w:tcPr>
          <w:p w14:paraId="7BFA5E36"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Ln (GDP)</w:t>
            </w:r>
          </w:p>
        </w:tc>
        <w:tc>
          <w:tcPr>
            <w:tcW w:w="588" w:type="pct"/>
            <w:tcBorders>
              <w:top w:val="nil"/>
              <w:left w:val="nil"/>
              <w:bottom w:val="single" w:sz="6" w:space="0" w:color="auto"/>
              <w:right w:val="nil"/>
            </w:tcBorders>
          </w:tcPr>
          <w:p w14:paraId="4EFD31D5"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Ln (GDP)</w:t>
            </w:r>
          </w:p>
        </w:tc>
      </w:tr>
      <w:tr w:rsidR="00983D31" w:rsidRPr="00FD37B7" w14:paraId="08EA915B" w14:textId="77777777" w:rsidTr="0040046C">
        <w:trPr>
          <w:trHeight w:val="264"/>
        </w:trPr>
        <w:tc>
          <w:tcPr>
            <w:tcW w:w="780" w:type="pct"/>
            <w:tcBorders>
              <w:top w:val="nil"/>
              <w:left w:val="nil"/>
              <w:bottom w:val="nil"/>
              <w:right w:val="nil"/>
            </w:tcBorders>
          </w:tcPr>
          <w:p w14:paraId="1EFCD220" w14:textId="77777777" w:rsidR="00983D31" w:rsidRPr="00DA69A7" w:rsidRDefault="00983D31" w:rsidP="0040046C">
            <w:pPr>
              <w:adjustRightInd w:val="0"/>
              <w:spacing w:after="0"/>
              <w:rPr>
                <w:rFonts w:ascii="Times New Roman" w:hAnsi="Times New Roman" w:cs="Times New Roman"/>
                <w:sz w:val="18"/>
                <w:szCs w:val="18"/>
              </w:rPr>
            </w:pPr>
          </w:p>
        </w:tc>
        <w:tc>
          <w:tcPr>
            <w:tcW w:w="588" w:type="pct"/>
            <w:tcBorders>
              <w:top w:val="nil"/>
              <w:left w:val="nil"/>
              <w:bottom w:val="nil"/>
              <w:right w:val="nil"/>
            </w:tcBorders>
          </w:tcPr>
          <w:p w14:paraId="6415CA26"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641" w:type="pct"/>
            <w:tcBorders>
              <w:top w:val="nil"/>
              <w:left w:val="nil"/>
              <w:bottom w:val="nil"/>
              <w:right w:val="nil"/>
            </w:tcBorders>
          </w:tcPr>
          <w:p w14:paraId="32F8FA4F"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88" w:type="pct"/>
            <w:tcBorders>
              <w:top w:val="nil"/>
              <w:left w:val="nil"/>
              <w:bottom w:val="nil"/>
              <w:right w:val="nil"/>
            </w:tcBorders>
          </w:tcPr>
          <w:p w14:paraId="14A76EC3"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88" w:type="pct"/>
            <w:tcBorders>
              <w:top w:val="nil"/>
              <w:left w:val="nil"/>
              <w:bottom w:val="nil"/>
              <w:right w:val="nil"/>
            </w:tcBorders>
          </w:tcPr>
          <w:p w14:paraId="7650DBF2"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641" w:type="pct"/>
            <w:tcBorders>
              <w:top w:val="nil"/>
              <w:left w:val="nil"/>
              <w:bottom w:val="nil"/>
              <w:right w:val="nil"/>
            </w:tcBorders>
          </w:tcPr>
          <w:p w14:paraId="1712BA18"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88" w:type="pct"/>
            <w:tcBorders>
              <w:top w:val="nil"/>
              <w:left w:val="nil"/>
              <w:bottom w:val="nil"/>
              <w:right w:val="nil"/>
            </w:tcBorders>
          </w:tcPr>
          <w:p w14:paraId="4479E2D7"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88" w:type="pct"/>
            <w:tcBorders>
              <w:top w:val="nil"/>
              <w:left w:val="nil"/>
              <w:bottom w:val="nil"/>
              <w:right w:val="nil"/>
            </w:tcBorders>
          </w:tcPr>
          <w:p w14:paraId="13002DD2" w14:textId="77777777" w:rsidR="00983D31" w:rsidRPr="00DA69A7" w:rsidRDefault="00983D31" w:rsidP="0040046C">
            <w:pPr>
              <w:adjustRightInd w:val="0"/>
              <w:spacing w:after="0"/>
              <w:jc w:val="center"/>
              <w:rPr>
                <w:rFonts w:ascii="Times New Roman" w:hAnsi="Times New Roman" w:cs="Times New Roman"/>
                <w:sz w:val="18"/>
                <w:szCs w:val="18"/>
              </w:rPr>
            </w:pPr>
          </w:p>
        </w:tc>
      </w:tr>
      <w:tr w:rsidR="00983D31" w:rsidRPr="00FD37B7" w14:paraId="32F036C7" w14:textId="77777777" w:rsidTr="0040046C">
        <w:trPr>
          <w:trHeight w:val="278"/>
        </w:trPr>
        <w:tc>
          <w:tcPr>
            <w:tcW w:w="780" w:type="pct"/>
            <w:tcBorders>
              <w:top w:val="nil"/>
              <w:left w:val="nil"/>
              <w:bottom w:val="nil"/>
              <w:right w:val="nil"/>
            </w:tcBorders>
          </w:tcPr>
          <w:p w14:paraId="29D70F26" w14:textId="77777777" w:rsidR="00983D31" w:rsidRPr="00DA69A7" w:rsidRDefault="00983D31" w:rsidP="0040046C">
            <w:pPr>
              <w:adjustRightInd w:val="0"/>
              <w:spacing w:after="0"/>
              <w:rPr>
                <w:rFonts w:ascii="Times New Roman" w:hAnsi="Times New Roman" w:cs="Times New Roman"/>
                <w:sz w:val="18"/>
                <w:szCs w:val="18"/>
              </w:rPr>
            </w:pPr>
            <w:r w:rsidRPr="00DA69A7">
              <w:rPr>
                <w:rFonts w:ascii="Times New Roman" w:hAnsi="Times New Roman" w:cs="Times New Roman"/>
                <w:sz w:val="18"/>
                <w:szCs w:val="18"/>
              </w:rPr>
              <w:t>Log AI</w:t>
            </w:r>
          </w:p>
        </w:tc>
        <w:tc>
          <w:tcPr>
            <w:tcW w:w="588" w:type="pct"/>
            <w:tcBorders>
              <w:top w:val="nil"/>
              <w:left w:val="nil"/>
              <w:bottom w:val="nil"/>
              <w:right w:val="nil"/>
            </w:tcBorders>
          </w:tcPr>
          <w:p w14:paraId="3A6CFC66"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0.00400***</w:t>
            </w:r>
          </w:p>
        </w:tc>
        <w:tc>
          <w:tcPr>
            <w:tcW w:w="641" w:type="pct"/>
            <w:tcBorders>
              <w:top w:val="nil"/>
              <w:left w:val="nil"/>
              <w:bottom w:val="nil"/>
              <w:right w:val="nil"/>
            </w:tcBorders>
          </w:tcPr>
          <w:p w14:paraId="021B957F"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0.00822***</w:t>
            </w:r>
          </w:p>
        </w:tc>
        <w:tc>
          <w:tcPr>
            <w:tcW w:w="588" w:type="pct"/>
            <w:tcBorders>
              <w:top w:val="nil"/>
              <w:left w:val="nil"/>
              <w:bottom w:val="nil"/>
              <w:right w:val="nil"/>
            </w:tcBorders>
          </w:tcPr>
          <w:p w14:paraId="7742E4B4"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0.00140</w:t>
            </w:r>
          </w:p>
        </w:tc>
        <w:tc>
          <w:tcPr>
            <w:tcW w:w="588" w:type="pct"/>
            <w:tcBorders>
              <w:top w:val="nil"/>
              <w:left w:val="nil"/>
              <w:bottom w:val="nil"/>
              <w:right w:val="nil"/>
            </w:tcBorders>
          </w:tcPr>
          <w:p w14:paraId="5C4CB6BE"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0.0692***</w:t>
            </w:r>
          </w:p>
        </w:tc>
        <w:tc>
          <w:tcPr>
            <w:tcW w:w="641" w:type="pct"/>
            <w:tcBorders>
              <w:top w:val="nil"/>
              <w:left w:val="nil"/>
              <w:bottom w:val="nil"/>
              <w:right w:val="nil"/>
            </w:tcBorders>
          </w:tcPr>
          <w:p w14:paraId="060B706B"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0.0131**</w:t>
            </w:r>
          </w:p>
        </w:tc>
        <w:tc>
          <w:tcPr>
            <w:tcW w:w="588" w:type="pct"/>
            <w:tcBorders>
              <w:top w:val="nil"/>
              <w:left w:val="nil"/>
              <w:bottom w:val="nil"/>
              <w:right w:val="nil"/>
            </w:tcBorders>
          </w:tcPr>
          <w:p w14:paraId="7FE460BB"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0.00180</w:t>
            </w:r>
          </w:p>
        </w:tc>
        <w:tc>
          <w:tcPr>
            <w:tcW w:w="588" w:type="pct"/>
            <w:tcBorders>
              <w:top w:val="nil"/>
              <w:left w:val="nil"/>
              <w:bottom w:val="nil"/>
              <w:right w:val="nil"/>
            </w:tcBorders>
          </w:tcPr>
          <w:p w14:paraId="775FD80C"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0.0364***</w:t>
            </w:r>
          </w:p>
        </w:tc>
      </w:tr>
      <w:tr w:rsidR="00983D31" w:rsidRPr="00FD37B7" w14:paraId="3F233FF5" w14:textId="77777777" w:rsidTr="0040046C">
        <w:trPr>
          <w:trHeight w:val="264"/>
        </w:trPr>
        <w:tc>
          <w:tcPr>
            <w:tcW w:w="780" w:type="pct"/>
            <w:tcBorders>
              <w:top w:val="nil"/>
              <w:left w:val="nil"/>
              <w:bottom w:val="nil"/>
              <w:right w:val="nil"/>
            </w:tcBorders>
          </w:tcPr>
          <w:p w14:paraId="447231DB" w14:textId="77777777" w:rsidR="00983D31" w:rsidRPr="00DA69A7" w:rsidRDefault="00983D31" w:rsidP="0040046C">
            <w:pPr>
              <w:adjustRightInd w:val="0"/>
              <w:spacing w:after="0"/>
              <w:rPr>
                <w:rFonts w:ascii="Times New Roman" w:hAnsi="Times New Roman" w:cs="Times New Roman"/>
                <w:sz w:val="18"/>
                <w:szCs w:val="18"/>
              </w:rPr>
            </w:pPr>
          </w:p>
        </w:tc>
        <w:tc>
          <w:tcPr>
            <w:tcW w:w="588" w:type="pct"/>
            <w:tcBorders>
              <w:top w:val="nil"/>
              <w:left w:val="nil"/>
              <w:bottom w:val="nil"/>
              <w:right w:val="nil"/>
            </w:tcBorders>
          </w:tcPr>
          <w:p w14:paraId="6BEF75EC"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(0.000268)</w:t>
            </w:r>
          </w:p>
        </w:tc>
        <w:tc>
          <w:tcPr>
            <w:tcW w:w="641" w:type="pct"/>
            <w:tcBorders>
              <w:top w:val="nil"/>
              <w:left w:val="nil"/>
              <w:bottom w:val="nil"/>
              <w:right w:val="nil"/>
            </w:tcBorders>
          </w:tcPr>
          <w:p w14:paraId="5C8BD6FE"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(0.000471)</w:t>
            </w:r>
          </w:p>
        </w:tc>
        <w:tc>
          <w:tcPr>
            <w:tcW w:w="588" w:type="pct"/>
            <w:tcBorders>
              <w:top w:val="nil"/>
              <w:left w:val="nil"/>
              <w:bottom w:val="nil"/>
              <w:right w:val="nil"/>
            </w:tcBorders>
          </w:tcPr>
          <w:p w14:paraId="7BC3BCA4"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(0.00209)</w:t>
            </w:r>
          </w:p>
        </w:tc>
        <w:tc>
          <w:tcPr>
            <w:tcW w:w="588" w:type="pct"/>
            <w:tcBorders>
              <w:top w:val="nil"/>
              <w:left w:val="nil"/>
              <w:bottom w:val="nil"/>
              <w:right w:val="nil"/>
            </w:tcBorders>
          </w:tcPr>
          <w:p w14:paraId="1F28CEC6"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(0.00903)</w:t>
            </w:r>
          </w:p>
        </w:tc>
        <w:tc>
          <w:tcPr>
            <w:tcW w:w="641" w:type="pct"/>
            <w:tcBorders>
              <w:top w:val="nil"/>
              <w:left w:val="nil"/>
              <w:bottom w:val="nil"/>
              <w:right w:val="nil"/>
            </w:tcBorders>
          </w:tcPr>
          <w:p w14:paraId="7B914AAF"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(0.00637)</w:t>
            </w:r>
          </w:p>
        </w:tc>
        <w:tc>
          <w:tcPr>
            <w:tcW w:w="588" w:type="pct"/>
            <w:tcBorders>
              <w:top w:val="nil"/>
              <w:left w:val="nil"/>
              <w:bottom w:val="nil"/>
              <w:right w:val="nil"/>
            </w:tcBorders>
          </w:tcPr>
          <w:p w14:paraId="0FEB03BA"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(0.00282)</w:t>
            </w:r>
          </w:p>
        </w:tc>
        <w:tc>
          <w:tcPr>
            <w:tcW w:w="588" w:type="pct"/>
            <w:tcBorders>
              <w:top w:val="nil"/>
              <w:left w:val="nil"/>
              <w:bottom w:val="nil"/>
              <w:right w:val="nil"/>
            </w:tcBorders>
          </w:tcPr>
          <w:p w14:paraId="45FABCA1"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(0.0101)</w:t>
            </w:r>
          </w:p>
        </w:tc>
      </w:tr>
      <w:tr w:rsidR="00983D31" w:rsidRPr="00FD37B7" w14:paraId="570E11C2" w14:textId="77777777" w:rsidTr="0040046C">
        <w:trPr>
          <w:trHeight w:val="264"/>
        </w:trPr>
        <w:tc>
          <w:tcPr>
            <w:tcW w:w="780" w:type="pct"/>
            <w:tcBorders>
              <w:top w:val="nil"/>
              <w:left w:val="nil"/>
              <w:bottom w:val="nil"/>
              <w:right w:val="nil"/>
            </w:tcBorders>
          </w:tcPr>
          <w:p w14:paraId="4659812E" w14:textId="77777777" w:rsidR="00983D31" w:rsidRPr="00DA69A7" w:rsidRDefault="00983D31" w:rsidP="0040046C">
            <w:pPr>
              <w:adjustRightInd w:val="0"/>
              <w:spacing w:after="0"/>
              <w:rPr>
                <w:rFonts w:ascii="Times New Roman" w:hAnsi="Times New Roman" w:cs="Times New Roman"/>
                <w:sz w:val="18"/>
                <w:szCs w:val="18"/>
              </w:rPr>
            </w:pPr>
            <w:r w:rsidRPr="00DA69A7">
              <w:rPr>
                <w:rFonts w:ascii="Times New Roman" w:hAnsi="Times New Roman" w:cs="Times New Roman"/>
                <w:sz w:val="18"/>
                <w:szCs w:val="18"/>
              </w:rPr>
              <w:t>Log AI2</w:t>
            </w:r>
          </w:p>
        </w:tc>
        <w:tc>
          <w:tcPr>
            <w:tcW w:w="588" w:type="pct"/>
            <w:tcBorders>
              <w:top w:val="nil"/>
              <w:left w:val="nil"/>
              <w:bottom w:val="nil"/>
              <w:right w:val="nil"/>
            </w:tcBorders>
          </w:tcPr>
          <w:p w14:paraId="72BDA01E"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641" w:type="pct"/>
            <w:tcBorders>
              <w:top w:val="nil"/>
              <w:left w:val="nil"/>
              <w:bottom w:val="nil"/>
              <w:right w:val="nil"/>
            </w:tcBorders>
          </w:tcPr>
          <w:p w14:paraId="6FB49A01"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0.000640***</w:t>
            </w:r>
          </w:p>
        </w:tc>
        <w:tc>
          <w:tcPr>
            <w:tcW w:w="588" w:type="pct"/>
            <w:tcBorders>
              <w:top w:val="nil"/>
              <w:left w:val="nil"/>
              <w:bottom w:val="nil"/>
              <w:right w:val="nil"/>
            </w:tcBorders>
          </w:tcPr>
          <w:p w14:paraId="7E8502FC"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0.00132***</w:t>
            </w:r>
          </w:p>
        </w:tc>
        <w:tc>
          <w:tcPr>
            <w:tcW w:w="588" w:type="pct"/>
            <w:tcBorders>
              <w:top w:val="nil"/>
              <w:left w:val="nil"/>
              <w:bottom w:val="nil"/>
              <w:right w:val="nil"/>
            </w:tcBorders>
          </w:tcPr>
          <w:p w14:paraId="4FD069AB"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0.00109***</w:t>
            </w:r>
          </w:p>
        </w:tc>
        <w:tc>
          <w:tcPr>
            <w:tcW w:w="641" w:type="pct"/>
            <w:tcBorders>
              <w:top w:val="nil"/>
              <w:left w:val="nil"/>
              <w:bottom w:val="nil"/>
              <w:right w:val="nil"/>
            </w:tcBorders>
          </w:tcPr>
          <w:p w14:paraId="0972A329"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0.000989***</w:t>
            </w:r>
          </w:p>
        </w:tc>
        <w:tc>
          <w:tcPr>
            <w:tcW w:w="588" w:type="pct"/>
            <w:tcBorders>
              <w:top w:val="nil"/>
              <w:left w:val="nil"/>
              <w:bottom w:val="nil"/>
              <w:right w:val="nil"/>
            </w:tcBorders>
          </w:tcPr>
          <w:p w14:paraId="0DEA0DCD"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0.00459***</w:t>
            </w:r>
          </w:p>
        </w:tc>
        <w:tc>
          <w:tcPr>
            <w:tcW w:w="588" w:type="pct"/>
            <w:tcBorders>
              <w:top w:val="nil"/>
              <w:left w:val="nil"/>
              <w:bottom w:val="nil"/>
              <w:right w:val="nil"/>
            </w:tcBorders>
          </w:tcPr>
          <w:p w14:paraId="672023E6"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0.00371***</w:t>
            </w:r>
          </w:p>
        </w:tc>
      </w:tr>
      <w:tr w:rsidR="00983D31" w:rsidRPr="00FD37B7" w14:paraId="08EB1134" w14:textId="77777777" w:rsidTr="0040046C">
        <w:trPr>
          <w:trHeight w:val="278"/>
        </w:trPr>
        <w:tc>
          <w:tcPr>
            <w:tcW w:w="780" w:type="pct"/>
            <w:tcBorders>
              <w:top w:val="nil"/>
              <w:left w:val="nil"/>
              <w:bottom w:val="nil"/>
              <w:right w:val="nil"/>
            </w:tcBorders>
          </w:tcPr>
          <w:p w14:paraId="51CC2C32" w14:textId="77777777" w:rsidR="00983D31" w:rsidRPr="00DA69A7" w:rsidRDefault="00983D31" w:rsidP="0040046C">
            <w:pPr>
              <w:adjustRightInd w:val="0"/>
              <w:spacing w:after="0"/>
              <w:rPr>
                <w:rFonts w:ascii="Times New Roman" w:hAnsi="Times New Roman" w:cs="Times New Roman"/>
                <w:sz w:val="18"/>
                <w:szCs w:val="18"/>
              </w:rPr>
            </w:pPr>
          </w:p>
        </w:tc>
        <w:tc>
          <w:tcPr>
            <w:tcW w:w="588" w:type="pct"/>
            <w:tcBorders>
              <w:top w:val="nil"/>
              <w:left w:val="nil"/>
              <w:bottom w:val="nil"/>
              <w:right w:val="nil"/>
            </w:tcBorders>
          </w:tcPr>
          <w:p w14:paraId="20C86982"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641" w:type="pct"/>
            <w:tcBorders>
              <w:top w:val="nil"/>
              <w:left w:val="nil"/>
              <w:bottom w:val="nil"/>
              <w:right w:val="nil"/>
            </w:tcBorders>
          </w:tcPr>
          <w:p w14:paraId="438476EB"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(5.74e-05)</w:t>
            </w:r>
          </w:p>
        </w:tc>
        <w:tc>
          <w:tcPr>
            <w:tcW w:w="588" w:type="pct"/>
            <w:tcBorders>
              <w:top w:val="nil"/>
              <w:left w:val="nil"/>
              <w:bottom w:val="nil"/>
              <w:right w:val="nil"/>
            </w:tcBorders>
          </w:tcPr>
          <w:p w14:paraId="4BD2F547"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(6.49e-05)</w:t>
            </w:r>
          </w:p>
        </w:tc>
        <w:tc>
          <w:tcPr>
            <w:tcW w:w="588" w:type="pct"/>
            <w:tcBorders>
              <w:top w:val="nil"/>
              <w:left w:val="nil"/>
              <w:bottom w:val="nil"/>
              <w:right w:val="nil"/>
            </w:tcBorders>
          </w:tcPr>
          <w:p w14:paraId="771891D0"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(0.000106)</w:t>
            </w:r>
          </w:p>
        </w:tc>
        <w:tc>
          <w:tcPr>
            <w:tcW w:w="641" w:type="pct"/>
            <w:tcBorders>
              <w:top w:val="nil"/>
              <w:left w:val="nil"/>
              <w:bottom w:val="nil"/>
              <w:right w:val="nil"/>
            </w:tcBorders>
          </w:tcPr>
          <w:p w14:paraId="049EBD6C"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(0.000207)</w:t>
            </w:r>
          </w:p>
        </w:tc>
        <w:tc>
          <w:tcPr>
            <w:tcW w:w="588" w:type="pct"/>
            <w:tcBorders>
              <w:top w:val="nil"/>
              <w:left w:val="nil"/>
              <w:bottom w:val="nil"/>
              <w:right w:val="nil"/>
            </w:tcBorders>
          </w:tcPr>
          <w:p w14:paraId="58D5783A"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(0.000376)</w:t>
            </w:r>
          </w:p>
        </w:tc>
        <w:tc>
          <w:tcPr>
            <w:tcW w:w="588" w:type="pct"/>
            <w:tcBorders>
              <w:top w:val="nil"/>
              <w:left w:val="nil"/>
              <w:bottom w:val="nil"/>
              <w:right w:val="nil"/>
            </w:tcBorders>
          </w:tcPr>
          <w:p w14:paraId="1072386B"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(0.000640)</w:t>
            </w:r>
          </w:p>
        </w:tc>
      </w:tr>
      <w:tr w:rsidR="00983D31" w:rsidRPr="00FD37B7" w14:paraId="2E7F902B" w14:textId="77777777" w:rsidTr="0040046C">
        <w:trPr>
          <w:trHeight w:val="264"/>
        </w:trPr>
        <w:tc>
          <w:tcPr>
            <w:tcW w:w="780" w:type="pct"/>
            <w:tcBorders>
              <w:top w:val="nil"/>
              <w:left w:val="nil"/>
              <w:bottom w:val="nil"/>
              <w:right w:val="nil"/>
            </w:tcBorders>
          </w:tcPr>
          <w:p w14:paraId="3CFFB170" w14:textId="77777777" w:rsidR="00983D31" w:rsidRPr="00DA69A7" w:rsidRDefault="00983D31" w:rsidP="0040046C">
            <w:pPr>
              <w:adjustRightInd w:val="0"/>
              <w:spacing w:after="0"/>
              <w:rPr>
                <w:rFonts w:ascii="Times New Roman" w:hAnsi="Times New Roman" w:cs="Times New Roman"/>
                <w:sz w:val="18"/>
                <w:szCs w:val="18"/>
              </w:rPr>
            </w:pPr>
            <w:r w:rsidRPr="00DA69A7">
              <w:rPr>
                <w:rFonts w:ascii="Times New Roman" w:hAnsi="Times New Roman" w:cs="Times New Roman"/>
                <w:sz w:val="18"/>
                <w:szCs w:val="18"/>
              </w:rPr>
              <w:t>Log Prec</w:t>
            </w:r>
          </w:p>
        </w:tc>
        <w:tc>
          <w:tcPr>
            <w:tcW w:w="588" w:type="pct"/>
            <w:tcBorders>
              <w:top w:val="nil"/>
              <w:left w:val="nil"/>
              <w:bottom w:val="nil"/>
              <w:right w:val="nil"/>
            </w:tcBorders>
          </w:tcPr>
          <w:p w14:paraId="3846DC58"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641" w:type="pct"/>
            <w:tcBorders>
              <w:top w:val="nil"/>
              <w:left w:val="nil"/>
              <w:bottom w:val="nil"/>
              <w:right w:val="nil"/>
            </w:tcBorders>
          </w:tcPr>
          <w:p w14:paraId="118000D3"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88" w:type="pct"/>
            <w:tcBorders>
              <w:top w:val="nil"/>
              <w:left w:val="nil"/>
              <w:bottom w:val="nil"/>
              <w:right w:val="nil"/>
            </w:tcBorders>
          </w:tcPr>
          <w:p w14:paraId="76AC64DB"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0.0144***</w:t>
            </w:r>
          </w:p>
        </w:tc>
        <w:tc>
          <w:tcPr>
            <w:tcW w:w="588" w:type="pct"/>
            <w:tcBorders>
              <w:top w:val="nil"/>
              <w:left w:val="nil"/>
              <w:bottom w:val="nil"/>
              <w:right w:val="nil"/>
            </w:tcBorders>
          </w:tcPr>
          <w:p w14:paraId="4EA62D54"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-0.0557***</w:t>
            </w:r>
          </w:p>
        </w:tc>
        <w:tc>
          <w:tcPr>
            <w:tcW w:w="641" w:type="pct"/>
            <w:tcBorders>
              <w:top w:val="nil"/>
              <w:left w:val="nil"/>
              <w:bottom w:val="nil"/>
              <w:right w:val="nil"/>
            </w:tcBorders>
          </w:tcPr>
          <w:p w14:paraId="5825CE73"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0.00377</w:t>
            </w:r>
          </w:p>
        </w:tc>
        <w:tc>
          <w:tcPr>
            <w:tcW w:w="588" w:type="pct"/>
            <w:tcBorders>
              <w:top w:val="nil"/>
              <w:left w:val="nil"/>
              <w:bottom w:val="nil"/>
              <w:right w:val="nil"/>
            </w:tcBorders>
          </w:tcPr>
          <w:p w14:paraId="3D6DF0F0"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0.0319***</w:t>
            </w:r>
          </w:p>
        </w:tc>
        <w:tc>
          <w:tcPr>
            <w:tcW w:w="588" w:type="pct"/>
            <w:tcBorders>
              <w:top w:val="nil"/>
              <w:left w:val="nil"/>
              <w:bottom w:val="nil"/>
              <w:right w:val="nil"/>
            </w:tcBorders>
          </w:tcPr>
          <w:p w14:paraId="3DC0F4E3"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-0.00841</w:t>
            </w:r>
          </w:p>
        </w:tc>
      </w:tr>
      <w:tr w:rsidR="00983D31" w:rsidRPr="00FD37B7" w14:paraId="2CE5D94D" w14:textId="77777777" w:rsidTr="0040046C">
        <w:trPr>
          <w:trHeight w:val="278"/>
        </w:trPr>
        <w:tc>
          <w:tcPr>
            <w:tcW w:w="780" w:type="pct"/>
            <w:tcBorders>
              <w:top w:val="nil"/>
              <w:left w:val="nil"/>
              <w:bottom w:val="nil"/>
              <w:right w:val="nil"/>
            </w:tcBorders>
          </w:tcPr>
          <w:p w14:paraId="6ECA8414" w14:textId="77777777" w:rsidR="00983D31" w:rsidRPr="00DA69A7" w:rsidRDefault="00983D31" w:rsidP="0040046C">
            <w:pPr>
              <w:adjustRightInd w:val="0"/>
              <w:spacing w:after="0"/>
              <w:rPr>
                <w:rFonts w:ascii="Times New Roman" w:hAnsi="Times New Roman" w:cs="Times New Roman"/>
                <w:sz w:val="18"/>
                <w:szCs w:val="18"/>
              </w:rPr>
            </w:pPr>
          </w:p>
        </w:tc>
        <w:tc>
          <w:tcPr>
            <w:tcW w:w="588" w:type="pct"/>
            <w:tcBorders>
              <w:top w:val="nil"/>
              <w:left w:val="nil"/>
              <w:bottom w:val="nil"/>
              <w:right w:val="nil"/>
            </w:tcBorders>
          </w:tcPr>
          <w:p w14:paraId="6A39F7E3"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641" w:type="pct"/>
            <w:tcBorders>
              <w:top w:val="nil"/>
              <w:left w:val="nil"/>
              <w:bottom w:val="nil"/>
              <w:right w:val="nil"/>
            </w:tcBorders>
          </w:tcPr>
          <w:p w14:paraId="4CE7ACC9"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88" w:type="pct"/>
            <w:tcBorders>
              <w:top w:val="nil"/>
              <w:left w:val="nil"/>
              <w:bottom w:val="nil"/>
              <w:right w:val="nil"/>
            </w:tcBorders>
          </w:tcPr>
          <w:p w14:paraId="6EDC7561"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(0.00235)</w:t>
            </w:r>
          </w:p>
        </w:tc>
        <w:tc>
          <w:tcPr>
            <w:tcW w:w="588" w:type="pct"/>
            <w:tcBorders>
              <w:top w:val="nil"/>
              <w:left w:val="nil"/>
              <w:bottom w:val="nil"/>
              <w:right w:val="nil"/>
            </w:tcBorders>
          </w:tcPr>
          <w:p w14:paraId="1A900CB1"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(0.00944)</w:t>
            </w:r>
          </w:p>
        </w:tc>
        <w:tc>
          <w:tcPr>
            <w:tcW w:w="641" w:type="pct"/>
            <w:tcBorders>
              <w:top w:val="nil"/>
              <w:left w:val="nil"/>
              <w:bottom w:val="nil"/>
              <w:right w:val="nil"/>
            </w:tcBorders>
          </w:tcPr>
          <w:p w14:paraId="23439EEB"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(0.00709)</w:t>
            </w:r>
          </w:p>
        </w:tc>
        <w:tc>
          <w:tcPr>
            <w:tcW w:w="588" w:type="pct"/>
            <w:tcBorders>
              <w:top w:val="nil"/>
              <w:left w:val="nil"/>
              <w:bottom w:val="nil"/>
              <w:right w:val="nil"/>
            </w:tcBorders>
          </w:tcPr>
          <w:p w14:paraId="7434752F"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(0.00310)</w:t>
            </w:r>
          </w:p>
        </w:tc>
        <w:tc>
          <w:tcPr>
            <w:tcW w:w="588" w:type="pct"/>
            <w:tcBorders>
              <w:top w:val="nil"/>
              <w:left w:val="nil"/>
              <w:bottom w:val="nil"/>
              <w:right w:val="nil"/>
            </w:tcBorders>
          </w:tcPr>
          <w:p w14:paraId="1B8087C9"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(0.0102)</w:t>
            </w:r>
          </w:p>
        </w:tc>
      </w:tr>
      <w:tr w:rsidR="00983D31" w:rsidRPr="00FD37B7" w14:paraId="287F2911" w14:textId="77777777" w:rsidTr="0040046C">
        <w:trPr>
          <w:trHeight w:val="264"/>
        </w:trPr>
        <w:tc>
          <w:tcPr>
            <w:tcW w:w="780" w:type="pct"/>
            <w:tcBorders>
              <w:top w:val="nil"/>
              <w:left w:val="nil"/>
              <w:bottom w:val="nil"/>
              <w:right w:val="nil"/>
            </w:tcBorders>
          </w:tcPr>
          <w:p w14:paraId="08CE2A0E" w14:textId="77777777" w:rsidR="00983D31" w:rsidRPr="00DA69A7" w:rsidRDefault="00983D31" w:rsidP="0040046C">
            <w:pPr>
              <w:adjustRightInd w:val="0"/>
              <w:spacing w:after="0"/>
              <w:rPr>
                <w:rFonts w:ascii="Times New Roman" w:hAnsi="Times New Roman" w:cs="Times New Roman"/>
                <w:sz w:val="18"/>
                <w:szCs w:val="18"/>
              </w:rPr>
            </w:pPr>
            <w:r w:rsidRPr="00DA69A7">
              <w:rPr>
                <w:rFonts w:ascii="Times New Roman" w:hAnsi="Times New Roman" w:cs="Times New Roman"/>
                <w:sz w:val="18"/>
                <w:szCs w:val="18"/>
              </w:rPr>
              <w:t>Log Temp</w:t>
            </w:r>
          </w:p>
        </w:tc>
        <w:tc>
          <w:tcPr>
            <w:tcW w:w="588" w:type="pct"/>
            <w:tcBorders>
              <w:top w:val="nil"/>
              <w:left w:val="nil"/>
              <w:bottom w:val="nil"/>
              <w:right w:val="nil"/>
            </w:tcBorders>
          </w:tcPr>
          <w:p w14:paraId="68300EB6"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641" w:type="pct"/>
            <w:tcBorders>
              <w:top w:val="nil"/>
              <w:left w:val="nil"/>
              <w:bottom w:val="nil"/>
              <w:right w:val="nil"/>
            </w:tcBorders>
          </w:tcPr>
          <w:p w14:paraId="16B13BBB"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88" w:type="pct"/>
            <w:tcBorders>
              <w:top w:val="nil"/>
              <w:left w:val="nil"/>
              <w:bottom w:val="nil"/>
              <w:right w:val="nil"/>
            </w:tcBorders>
          </w:tcPr>
          <w:p w14:paraId="284D1FB8"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0.00426***</w:t>
            </w:r>
          </w:p>
        </w:tc>
        <w:tc>
          <w:tcPr>
            <w:tcW w:w="588" w:type="pct"/>
            <w:tcBorders>
              <w:top w:val="nil"/>
              <w:left w:val="nil"/>
              <w:bottom w:val="nil"/>
              <w:right w:val="nil"/>
            </w:tcBorders>
          </w:tcPr>
          <w:p w14:paraId="31C6A4D2"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0.0889***</w:t>
            </w:r>
          </w:p>
        </w:tc>
        <w:tc>
          <w:tcPr>
            <w:tcW w:w="641" w:type="pct"/>
            <w:tcBorders>
              <w:top w:val="nil"/>
              <w:left w:val="nil"/>
              <w:bottom w:val="nil"/>
              <w:right w:val="nil"/>
            </w:tcBorders>
          </w:tcPr>
          <w:p w14:paraId="2CADD100"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-0.00305***</w:t>
            </w:r>
          </w:p>
        </w:tc>
        <w:tc>
          <w:tcPr>
            <w:tcW w:w="588" w:type="pct"/>
            <w:tcBorders>
              <w:top w:val="nil"/>
              <w:left w:val="nil"/>
              <w:bottom w:val="nil"/>
              <w:right w:val="nil"/>
            </w:tcBorders>
          </w:tcPr>
          <w:p w14:paraId="2337B622"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0.00347***</w:t>
            </w:r>
          </w:p>
        </w:tc>
        <w:tc>
          <w:tcPr>
            <w:tcW w:w="588" w:type="pct"/>
            <w:tcBorders>
              <w:top w:val="nil"/>
              <w:left w:val="nil"/>
              <w:bottom w:val="nil"/>
              <w:right w:val="nil"/>
            </w:tcBorders>
          </w:tcPr>
          <w:p w14:paraId="2B52F49E"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0.0126***</w:t>
            </w:r>
          </w:p>
        </w:tc>
      </w:tr>
      <w:tr w:rsidR="00983D31" w:rsidRPr="00FD37B7" w14:paraId="7B084379" w14:textId="77777777" w:rsidTr="0040046C">
        <w:trPr>
          <w:trHeight w:val="264"/>
        </w:trPr>
        <w:tc>
          <w:tcPr>
            <w:tcW w:w="780" w:type="pct"/>
            <w:tcBorders>
              <w:top w:val="nil"/>
              <w:left w:val="nil"/>
              <w:bottom w:val="nil"/>
              <w:right w:val="nil"/>
            </w:tcBorders>
          </w:tcPr>
          <w:p w14:paraId="31573895" w14:textId="77777777" w:rsidR="00983D31" w:rsidRPr="00DA69A7" w:rsidRDefault="00983D31" w:rsidP="0040046C">
            <w:pPr>
              <w:adjustRightInd w:val="0"/>
              <w:spacing w:after="0"/>
              <w:rPr>
                <w:rFonts w:ascii="Times New Roman" w:hAnsi="Times New Roman" w:cs="Times New Roman"/>
                <w:sz w:val="18"/>
                <w:szCs w:val="18"/>
              </w:rPr>
            </w:pPr>
          </w:p>
        </w:tc>
        <w:tc>
          <w:tcPr>
            <w:tcW w:w="588" w:type="pct"/>
            <w:tcBorders>
              <w:top w:val="nil"/>
              <w:left w:val="nil"/>
              <w:bottom w:val="nil"/>
              <w:right w:val="nil"/>
            </w:tcBorders>
          </w:tcPr>
          <w:p w14:paraId="7A2289F0"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641" w:type="pct"/>
            <w:tcBorders>
              <w:top w:val="nil"/>
              <w:left w:val="nil"/>
              <w:bottom w:val="nil"/>
              <w:right w:val="nil"/>
            </w:tcBorders>
          </w:tcPr>
          <w:p w14:paraId="1A12A5EA"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88" w:type="pct"/>
            <w:tcBorders>
              <w:top w:val="nil"/>
              <w:left w:val="nil"/>
              <w:bottom w:val="nil"/>
              <w:right w:val="nil"/>
            </w:tcBorders>
          </w:tcPr>
          <w:p w14:paraId="5873C0DF"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(0.000218)</w:t>
            </w:r>
          </w:p>
        </w:tc>
        <w:tc>
          <w:tcPr>
            <w:tcW w:w="588" w:type="pct"/>
            <w:tcBorders>
              <w:top w:val="nil"/>
              <w:left w:val="nil"/>
              <w:bottom w:val="nil"/>
              <w:right w:val="nil"/>
            </w:tcBorders>
          </w:tcPr>
          <w:p w14:paraId="6BBB140F"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(0.00323)</w:t>
            </w:r>
          </w:p>
        </w:tc>
        <w:tc>
          <w:tcPr>
            <w:tcW w:w="641" w:type="pct"/>
            <w:tcBorders>
              <w:top w:val="nil"/>
              <w:left w:val="nil"/>
              <w:bottom w:val="nil"/>
              <w:right w:val="nil"/>
            </w:tcBorders>
          </w:tcPr>
          <w:p w14:paraId="02FD769E"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(0.000440)</w:t>
            </w:r>
          </w:p>
        </w:tc>
        <w:tc>
          <w:tcPr>
            <w:tcW w:w="588" w:type="pct"/>
            <w:tcBorders>
              <w:top w:val="nil"/>
              <w:left w:val="nil"/>
              <w:bottom w:val="nil"/>
              <w:right w:val="nil"/>
            </w:tcBorders>
          </w:tcPr>
          <w:p w14:paraId="50BC45EB"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(0.000281)</w:t>
            </w:r>
          </w:p>
        </w:tc>
        <w:tc>
          <w:tcPr>
            <w:tcW w:w="588" w:type="pct"/>
            <w:tcBorders>
              <w:top w:val="nil"/>
              <w:left w:val="nil"/>
              <w:bottom w:val="nil"/>
              <w:right w:val="nil"/>
            </w:tcBorders>
          </w:tcPr>
          <w:p w14:paraId="61D31CE4"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(0.00442)</w:t>
            </w:r>
          </w:p>
        </w:tc>
      </w:tr>
      <w:tr w:rsidR="00983D31" w:rsidRPr="00FD37B7" w14:paraId="3569EF5B" w14:textId="77777777" w:rsidTr="0040046C">
        <w:trPr>
          <w:trHeight w:val="278"/>
        </w:trPr>
        <w:tc>
          <w:tcPr>
            <w:tcW w:w="780" w:type="pct"/>
            <w:tcBorders>
              <w:top w:val="nil"/>
              <w:left w:val="nil"/>
              <w:bottom w:val="nil"/>
              <w:right w:val="nil"/>
            </w:tcBorders>
          </w:tcPr>
          <w:p w14:paraId="07116156" w14:textId="77777777" w:rsidR="00983D31" w:rsidRPr="00DA69A7" w:rsidRDefault="00983D31" w:rsidP="0040046C">
            <w:pPr>
              <w:adjustRightInd w:val="0"/>
              <w:spacing w:after="0"/>
              <w:rPr>
                <w:rFonts w:ascii="Times New Roman" w:hAnsi="Times New Roman" w:cs="Times New Roman"/>
                <w:sz w:val="18"/>
                <w:szCs w:val="18"/>
              </w:rPr>
            </w:pPr>
            <w:r w:rsidRPr="00DA69A7">
              <w:rPr>
                <w:rFonts w:ascii="Times New Roman" w:hAnsi="Times New Roman" w:cs="Times New Roman"/>
                <w:sz w:val="18"/>
                <w:szCs w:val="18"/>
              </w:rPr>
              <w:t>Log GDP t-1</w:t>
            </w:r>
          </w:p>
        </w:tc>
        <w:tc>
          <w:tcPr>
            <w:tcW w:w="588" w:type="pct"/>
            <w:tcBorders>
              <w:top w:val="nil"/>
              <w:left w:val="nil"/>
              <w:bottom w:val="nil"/>
              <w:right w:val="nil"/>
            </w:tcBorders>
          </w:tcPr>
          <w:p w14:paraId="40CFD4C4"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0.909***</w:t>
            </w:r>
          </w:p>
        </w:tc>
        <w:tc>
          <w:tcPr>
            <w:tcW w:w="641" w:type="pct"/>
            <w:tcBorders>
              <w:top w:val="nil"/>
              <w:left w:val="nil"/>
              <w:bottom w:val="nil"/>
              <w:right w:val="nil"/>
            </w:tcBorders>
          </w:tcPr>
          <w:p w14:paraId="002249B6"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0.909***</w:t>
            </w:r>
          </w:p>
        </w:tc>
        <w:tc>
          <w:tcPr>
            <w:tcW w:w="588" w:type="pct"/>
            <w:tcBorders>
              <w:top w:val="nil"/>
              <w:left w:val="nil"/>
              <w:bottom w:val="nil"/>
              <w:right w:val="nil"/>
            </w:tcBorders>
          </w:tcPr>
          <w:p w14:paraId="3E726AD0"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0.929***</w:t>
            </w:r>
          </w:p>
        </w:tc>
        <w:tc>
          <w:tcPr>
            <w:tcW w:w="588" w:type="pct"/>
            <w:tcBorders>
              <w:top w:val="nil"/>
              <w:left w:val="nil"/>
              <w:bottom w:val="nil"/>
              <w:right w:val="nil"/>
            </w:tcBorders>
          </w:tcPr>
          <w:p w14:paraId="46788109"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0.885***</w:t>
            </w:r>
          </w:p>
        </w:tc>
        <w:tc>
          <w:tcPr>
            <w:tcW w:w="641" w:type="pct"/>
            <w:tcBorders>
              <w:top w:val="nil"/>
              <w:left w:val="nil"/>
              <w:bottom w:val="nil"/>
              <w:right w:val="nil"/>
            </w:tcBorders>
          </w:tcPr>
          <w:p w14:paraId="17FB0579"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0.917***</w:t>
            </w:r>
          </w:p>
        </w:tc>
        <w:tc>
          <w:tcPr>
            <w:tcW w:w="588" w:type="pct"/>
            <w:tcBorders>
              <w:top w:val="nil"/>
              <w:left w:val="nil"/>
              <w:bottom w:val="nil"/>
              <w:right w:val="nil"/>
            </w:tcBorders>
          </w:tcPr>
          <w:p w14:paraId="140DA636"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0.928***</w:t>
            </w:r>
          </w:p>
        </w:tc>
        <w:tc>
          <w:tcPr>
            <w:tcW w:w="588" w:type="pct"/>
            <w:tcBorders>
              <w:top w:val="nil"/>
              <w:left w:val="nil"/>
              <w:bottom w:val="nil"/>
              <w:right w:val="nil"/>
            </w:tcBorders>
          </w:tcPr>
          <w:p w14:paraId="6AAE2262"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0.931***</w:t>
            </w:r>
          </w:p>
        </w:tc>
      </w:tr>
      <w:tr w:rsidR="00983D31" w:rsidRPr="00FD37B7" w14:paraId="6AFC7A71" w14:textId="77777777" w:rsidTr="0040046C">
        <w:trPr>
          <w:trHeight w:val="264"/>
        </w:trPr>
        <w:tc>
          <w:tcPr>
            <w:tcW w:w="780" w:type="pct"/>
            <w:tcBorders>
              <w:top w:val="nil"/>
              <w:left w:val="nil"/>
              <w:bottom w:val="nil"/>
              <w:right w:val="nil"/>
            </w:tcBorders>
          </w:tcPr>
          <w:p w14:paraId="3C104329" w14:textId="77777777" w:rsidR="00983D31" w:rsidRPr="00DA69A7" w:rsidRDefault="00983D31" w:rsidP="0040046C">
            <w:pPr>
              <w:adjustRightInd w:val="0"/>
              <w:spacing w:after="0"/>
              <w:rPr>
                <w:rFonts w:ascii="Times New Roman" w:hAnsi="Times New Roman" w:cs="Times New Roman"/>
                <w:sz w:val="18"/>
                <w:szCs w:val="18"/>
              </w:rPr>
            </w:pPr>
          </w:p>
        </w:tc>
        <w:tc>
          <w:tcPr>
            <w:tcW w:w="588" w:type="pct"/>
            <w:tcBorders>
              <w:top w:val="nil"/>
              <w:left w:val="nil"/>
              <w:bottom w:val="nil"/>
              <w:right w:val="nil"/>
            </w:tcBorders>
          </w:tcPr>
          <w:p w14:paraId="56ED5236"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(0.000433)</w:t>
            </w:r>
          </w:p>
        </w:tc>
        <w:tc>
          <w:tcPr>
            <w:tcW w:w="641" w:type="pct"/>
            <w:tcBorders>
              <w:top w:val="nil"/>
              <w:left w:val="nil"/>
              <w:bottom w:val="nil"/>
              <w:right w:val="nil"/>
            </w:tcBorders>
          </w:tcPr>
          <w:p w14:paraId="6977C50B"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(0.000433)</w:t>
            </w:r>
          </w:p>
        </w:tc>
        <w:tc>
          <w:tcPr>
            <w:tcW w:w="588" w:type="pct"/>
            <w:tcBorders>
              <w:top w:val="nil"/>
              <w:left w:val="nil"/>
              <w:bottom w:val="nil"/>
              <w:right w:val="nil"/>
            </w:tcBorders>
          </w:tcPr>
          <w:p w14:paraId="32CF38A0"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(0.000677)</w:t>
            </w:r>
          </w:p>
        </w:tc>
        <w:tc>
          <w:tcPr>
            <w:tcW w:w="588" w:type="pct"/>
            <w:tcBorders>
              <w:top w:val="nil"/>
              <w:left w:val="nil"/>
              <w:bottom w:val="nil"/>
              <w:right w:val="nil"/>
            </w:tcBorders>
          </w:tcPr>
          <w:p w14:paraId="52BC0EBE"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(0.00170)</w:t>
            </w:r>
          </w:p>
        </w:tc>
        <w:tc>
          <w:tcPr>
            <w:tcW w:w="641" w:type="pct"/>
            <w:tcBorders>
              <w:top w:val="nil"/>
              <w:left w:val="nil"/>
              <w:bottom w:val="nil"/>
              <w:right w:val="nil"/>
            </w:tcBorders>
          </w:tcPr>
          <w:p w14:paraId="138E66D8"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(0.00123)</w:t>
            </w:r>
          </w:p>
        </w:tc>
        <w:tc>
          <w:tcPr>
            <w:tcW w:w="588" w:type="pct"/>
            <w:tcBorders>
              <w:top w:val="nil"/>
              <w:left w:val="nil"/>
              <w:bottom w:val="nil"/>
              <w:right w:val="nil"/>
            </w:tcBorders>
          </w:tcPr>
          <w:p w14:paraId="590C1B73"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(0.000874)</w:t>
            </w:r>
          </w:p>
        </w:tc>
        <w:tc>
          <w:tcPr>
            <w:tcW w:w="588" w:type="pct"/>
            <w:tcBorders>
              <w:top w:val="nil"/>
              <w:left w:val="nil"/>
              <w:bottom w:val="nil"/>
              <w:right w:val="nil"/>
            </w:tcBorders>
          </w:tcPr>
          <w:p w14:paraId="4085E059"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(0.00163)</w:t>
            </w:r>
          </w:p>
        </w:tc>
      </w:tr>
      <w:tr w:rsidR="00983D31" w:rsidRPr="00FD37B7" w14:paraId="5C05F872" w14:textId="77777777" w:rsidTr="0040046C">
        <w:trPr>
          <w:trHeight w:val="278"/>
        </w:trPr>
        <w:tc>
          <w:tcPr>
            <w:tcW w:w="780" w:type="pct"/>
            <w:tcBorders>
              <w:top w:val="nil"/>
              <w:left w:val="nil"/>
              <w:bottom w:val="nil"/>
              <w:right w:val="nil"/>
            </w:tcBorders>
          </w:tcPr>
          <w:p w14:paraId="72F21F28" w14:textId="77777777" w:rsidR="00983D31" w:rsidRPr="00DA69A7" w:rsidRDefault="00983D31" w:rsidP="0040046C">
            <w:pPr>
              <w:adjustRightInd w:val="0"/>
              <w:spacing w:after="0"/>
              <w:rPr>
                <w:rFonts w:ascii="Times New Roman" w:hAnsi="Times New Roman" w:cs="Times New Roman"/>
                <w:sz w:val="18"/>
                <w:szCs w:val="18"/>
              </w:rPr>
            </w:pPr>
            <w:r w:rsidRPr="00DA69A7">
              <w:rPr>
                <w:rFonts w:ascii="Times New Roman" w:hAnsi="Times New Roman" w:cs="Times New Roman"/>
                <w:sz w:val="18"/>
                <w:szCs w:val="18"/>
              </w:rPr>
              <w:t>Constant</w:t>
            </w:r>
          </w:p>
        </w:tc>
        <w:tc>
          <w:tcPr>
            <w:tcW w:w="588" w:type="pct"/>
            <w:tcBorders>
              <w:top w:val="nil"/>
              <w:left w:val="nil"/>
              <w:bottom w:val="nil"/>
              <w:right w:val="nil"/>
            </w:tcBorders>
          </w:tcPr>
          <w:p w14:paraId="4DA24721"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0.894***</w:t>
            </w:r>
          </w:p>
        </w:tc>
        <w:tc>
          <w:tcPr>
            <w:tcW w:w="641" w:type="pct"/>
            <w:tcBorders>
              <w:top w:val="nil"/>
              <w:left w:val="nil"/>
              <w:bottom w:val="nil"/>
              <w:right w:val="nil"/>
            </w:tcBorders>
          </w:tcPr>
          <w:p w14:paraId="658F91BB"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0.897***</w:t>
            </w:r>
          </w:p>
        </w:tc>
        <w:tc>
          <w:tcPr>
            <w:tcW w:w="588" w:type="pct"/>
            <w:tcBorders>
              <w:top w:val="nil"/>
              <w:left w:val="nil"/>
              <w:bottom w:val="nil"/>
              <w:right w:val="nil"/>
            </w:tcBorders>
          </w:tcPr>
          <w:p w14:paraId="4FD69D7B"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0.659***</w:t>
            </w:r>
          </w:p>
        </w:tc>
        <w:tc>
          <w:tcPr>
            <w:tcW w:w="588" w:type="pct"/>
            <w:tcBorders>
              <w:top w:val="nil"/>
              <w:left w:val="nil"/>
              <w:bottom w:val="nil"/>
              <w:right w:val="nil"/>
            </w:tcBorders>
          </w:tcPr>
          <w:p w14:paraId="77645CC2"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0.787***</w:t>
            </w:r>
          </w:p>
        </w:tc>
        <w:tc>
          <w:tcPr>
            <w:tcW w:w="641" w:type="pct"/>
            <w:tcBorders>
              <w:top w:val="nil"/>
              <w:left w:val="nil"/>
              <w:bottom w:val="nil"/>
              <w:right w:val="nil"/>
            </w:tcBorders>
          </w:tcPr>
          <w:p w14:paraId="60477FF3"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0.819***</w:t>
            </w:r>
          </w:p>
        </w:tc>
        <w:tc>
          <w:tcPr>
            <w:tcW w:w="588" w:type="pct"/>
            <w:tcBorders>
              <w:top w:val="nil"/>
              <w:left w:val="nil"/>
              <w:bottom w:val="nil"/>
              <w:right w:val="nil"/>
            </w:tcBorders>
          </w:tcPr>
          <w:p w14:paraId="320488AF"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0.678***</w:t>
            </w:r>
          </w:p>
        </w:tc>
        <w:tc>
          <w:tcPr>
            <w:tcW w:w="588" w:type="pct"/>
            <w:tcBorders>
              <w:top w:val="nil"/>
              <w:left w:val="nil"/>
              <w:bottom w:val="nil"/>
              <w:right w:val="nil"/>
            </w:tcBorders>
          </w:tcPr>
          <w:p w14:paraId="72FC81A1"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0.571***</w:t>
            </w:r>
          </w:p>
        </w:tc>
      </w:tr>
      <w:tr w:rsidR="00983D31" w:rsidRPr="00FD37B7" w14:paraId="0A4A5703" w14:textId="77777777" w:rsidTr="0040046C">
        <w:trPr>
          <w:trHeight w:val="264"/>
        </w:trPr>
        <w:tc>
          <w:tcPr>
            <w:tcW w:w="780" w:type="pct"/>
            <w:tcBorders>
              <w:top w:val="nil"/>
              <w:left w:val="nil"/>
              <w:bottom w:val="nil"/>
              <w:right w:val="nil"/>
            </w:tcBorders>
          </w:tcPr>
          <w:p w14:paraId="6C190A19" w14:textId="77777777" w:rsidR="00983D31" w:rsidRPr="00DA69A7" w:rsidRDefault="00983D31" w:rsidP="0040046C">
            <w:pPr>
              <w:adjustRightInd w:val="0"/>
              <w:spacing w:after="0"/>
              <w:rPr>
                <w:rFonts w:ascii="Times New Roman" w:hAnsi="Times New Roman" w:cs="Times New Roman"/>
                <w:sz w:val="18"/>
                <w:szCs w:val="18"/>
              </w:rPr>
            </w:pPr>
          </w:p>
        </w:tc>
        <w:tc>
          <w:tcPr>
            <w:tcW w:w="588" w:type="pct"/>
            <w:tcBorders>
              <w:top w:val="nil"/>
              <w:left w:val="nil"/>
              <w:bottom w:val="nil"/>
              <w:right w:val="nil"/>
            </w:tcBorders>
          </w:tcPr>
          <w:p w14:paraId="17A55560"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(0.00420)</w:t>
            </w:r>
          </w:p>
        </w:tc>
        <w:tc>
          <w:tcPr>
            <w:tcW w:w="641" w:type="pct"/>
            <w:tcBorders>
              <w:top w:val="nil"/>
              <w:left w:val="nil"/>
              <w:bottom w:val="nil"/>
              <w:right w:val="nil"/>
            </w:tcBorders>
          </w:tcPr>
          <w:p w14:paraId="3CC8F3C1"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(0.00420)</w:t>
            </w:r>
          </w:p>
        </w:tc>
        <w:tc>
          <w:tcPr>
            <w:tcW w:w="588" w:type="pct"/>
            <w:tcBorders>
              <w:top w:val="nil"/>
              <w:left w:val="nil"/>
              <w:bottom w:val="nil"/>
              <w:right w:val="nil"/>
            </w:tcBorders>
          </w:tcPr>
          <w:p w14:paraId="043C0F94"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(0.00691)</w:t>
            </w:r>
          </w:p>
        </w:tc>
        <w:tc>
          <w:tcPr>
            <w:tcW w:w="588" w:type="pct"/>
            <w:tcBorders>
              <w:top w:val="nil"/>
              <w:left w:val="nil"/>
              <w:bottom w:val="nil"/>
              <w:right w:val="nil"/>
            </w:tcBorders>
          </w:tcPr>
          <w:p w14:paraId="0F2E59CA"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(0.0187)</w:t>
            </w:r>
          </w:p>
        </w:tc>
        <w:tc>
          <w:tcPr>
            <w:tcW w:w="641" w:type="pct"/>
            <w:tcBorders>
              <w:top w:val="nil"/>
              <w:left w:val="nil"/>
              <w:bottom w:val="nil"/>
              <w:right w:val="nil"/>
            </w:tcBorders>
          </w:tcPr>
          <w:p w14:paraId="003756A1"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(0.0146)</w:t>
            </w:r>
          </w:p>
        </w:tc>
        <w:tc>
          <w:tcPr>
            <w:tcW w:w="588" w:type="pct"/>
            <w:tcBorders>
              <w:top w:val="nil"/>
              <w:left w:val="nil"/>
              <w:bottom w:val="nil"/>
              <w:right w:val="nil"/>
            </w:tcBorders>
          </w:tcPr>
          <w:p w14:paraId="66031376"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(0.00938)</w:t>
            </w:r>
          </w:p>
        </w:tc>
        <w:tc>
          <w:tcPr>
            <w:tcW w:w="588" w:type="pct"/>
            <w:tcBorders>
              <w:top w:val="nil"/>
              <w:left w:val="nil"/>
              <w:bottom w:val="nil"/>
              <w:right w:val="nil"/>
            </w:tcBorders>
          </w:tcPr>
          <w:p w14:paraId="1F0E7FD2"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(0.0245)</w:t>
            </w:r>
          </w:p>
        </w:tc>
      </w:tr>
      <w:tr w:rsidR="00983D31" w:rsidRPr="00FD37B7" w14:paraId="550906AC" w14:textId="77777777" w:rsidTr="0040046C">
        <w:trPr>
          <w:trHeight w:val="264"/>
        </w:trPr>
        <w:tc>
          <w:tcPr>
            <w:tcW w:w="780" w:type="pct"/>
            <w:tcBorders>
              <w:top w:val="nil"/>
              <w:left w:val="nil"/>
              <w:bottom w:val="nil"/>
              <w:right w:val="nil"/>
            </w:tcBorders>
          </w:tcPr>
          <w:p w14:paraId="60F8B8A6" w14:textId="77777777" w:rsidR="00983D31" w:rsidRPr="00DA69A7" w:rsidRDefault="00983D31" w:rsidP="0040046C">
            <w:pPr>
              <w:adjustRightInd w:val="0"/>
              <w:spacing w:after="0"/>
              <w:rPr>
                <w:rFonts w:ascii="Times New Roman" w:hAnsi="Times New Roman" w:cs="Times New Roman"/>
                <w:sz w:val="18"/>
                <w:szCs w:val="18"/>
              </w:rPr>
            </w:pPr>
          </w:p>
        </w:tc>
        <w:tc>
          <w:tcPr>
            <w:tcW w:w="588" w:type="pct"/>
            <w:tcBorders>
              <w:top w:val="nil"/>
              <w:left w:val="nil"/>
              <w:bottom w:val="nil"/>
              <w:right w:val="nil"/>
            </w:tcBorders>
          </w:tcPr>
          <w:p w14:paraId="40D098BD"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641" w:type="pct"/>
            <w:tcBorders>
              <w:top w:val="nil"/>
              <w:left w:val="nil"/>
              <w:bottom w:val="nil"/>
              <w:right w:val="nil"/>
            </w:tcBorders>
          </w:tcPr>
          <w:p w14:paraId="1D805BBC"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88" w:type="pct"/>
            <w:tcBorders>
              <w:top w:val="nil"/>
              <w:left w:val="nil"/>
              <w:bottom w:val="nil"/>
              <w:right w:val="nil"/>
            </w:tcBorders>
          </w:tcPr>
          <w:p w14:paraId="604C034D"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88" w:type="pct"/>
            <w:tcBorders>
              <w:top w:val="nil"/>
              <w:left w:val="nil"/>
              <w:bottom w:val="nil"/>
              <w:right w:val="nil"/>
            </w:tcBorders>
          </w:tcPr>
          <w:p w14:paraId="5F27902A"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641" w:type="pct"/>
            <w:tcBorders>
              <w:top w:val="nil"/>
              <w:left w:val="nil"/>
              <w:bottom w:val="nil"/>
              <w:right w:val="nil"/>
            </w:tcBorders>
          </w:tcPr>
          <w:p w14:paraId="0BD28A61"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88" w:type="pct"/>
            <w:tcBorders>
              <w:top w:val="nil"/>
              <w:left w:val="nil"/>
              <w:bottom w:val="nil"/>
              <w:right w:val="nil"/>
            </w:tcBorders>
          </w:tcPr>
          <w:p w14:paraId="27136D07"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88" w:type="pct"/>
            <w:tcBorders>
              <w:top w:val="nil"/>
              <w:left w:val="nil"/>
              <w:bottom w:val="nil"/>
              <w:right w:val="nil"/>
            </w:tcBorders>
          </w:tcPr>
          <w:p w14:paraId="2F4A6B74" w14:textId="77777777" w:rsidR="00983D31" w:rsidRPr="00DA69A7" w:rsidRDefault="00983D31" w:rsidP="0040046C">
            <w:pPr>
              <w:adjustRightInd w:val="0"/>
              <w:spacing w:after="0"/>
              <w:jc w:val="center"/>
              <w:rPr>
                <w:rFonts w:ascii="Times New Roman" w:hAnsi="Times New Roman" w:cs="Times New Roman"/>
                <w:sz w:val="18"/>
                <w:szCs w:val="18"/>
              </w:rPr>
            </w:pPr>
          </w:p>
        </w:tc>
      </w:tr>
      <w:tr w:rsidR="00983D31" w:rsidRPr="00FD37B7" w14:paraId="6DF11465" w14:textId="77777777" w:rsidTr="0040046C">
        <w:trPr>
          <w:trHeight w:val="264"/>
        </w:trPr>
        <w:tc>
          <w:tcPr>
            <w:tcW w:w="780" w:type="pct"/>
            <w:tcBorders>
              <w:top w:val="nil"/>
              <w:left w:val="nil"/>
              <w:bottom w:val="nil"/>
              <w:right w:val="nil"/>
            </w:tcBorders>
          </w:tcPr>
          <w:p w14:paraId="5651E3E7" w14:textId="77777777" w:rsidR="00983D31" w:rsidRPr="00DA69A7" w:rsidRDefault="00983D31" w:rsidP="0040046C">
            <w:pPr>
              <w:adjustRightInd w:val="0"/>
              <w:spacing w:after="0"/>
              <w:rPr>
                <w:rFonts w:ascii="Times New Roman" w:hAnsi="Times New Roman" w:cs="Times New Roman"/>
                <w:sz w:val="18"/>
                <w:szCs w:val="18"/>
              </w:rPr>
            </w:pPr>
            <w:r w:rsidRPr="00DA69A7">
              <w:rPr>
                <w:rFonts w:ascii="Times New Roman" w:hAnsi="Times New Roman" w:cs="Times New Roman"/>
                <w:sz w:val="18"/>
                <w:szCs w:val="18"/>
              </w:rPr>
              <w:t>Grid FE</w:t>
            </w:r>
          </w:p>
        </w:tc>
        <w:tc>
          <w:tcPr>
            <w:tcW w:w="588" w:type="pct"/>
            <w:tcBorders>
              <w:top w:val="nil"/>
              <w:left w:val="nil"/>
              <w:bottom w:val="nil"/>
              <w:right w:val="nil"/>
            </w:tcBorders>
          </w:tcPr>
          <w:p w14:paraId="1EA0F295"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641" w:type="pct"/>
            <w:tcBorders>
              <w:top w:val="nil"/>
              <w:left w:val="nil"/>
              <w:bottom w:val="nil"/>
              <w:right w:val="nil"/>
            </w:tcBorders>
          </w:tcPr>
          <w:p w14:paraId="1F86F38E"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588" w:type="pct"/>
            <w:tcBorders>
              <w:top w:val="nil"/>
              <w:left w:val="nil"/>
              <w:bottom w:val="nil"/>
              <w:right w:val="nil"/>
            </w:tcBorders>
          </w:tcPr>
          <w:p w14:paraId="173A559F"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588" w:type="pct"/>
            <w:tcBorders>
              <w:top w:val="nil"/>
              <w:left w:val="nil"/>
              <w:bottom w:val="nil"/>
              <w:right w:val="nil"/>
            </w:tcBorders>
          </w:tcPr>
          <w:p w14:paraId="33F36FBB"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641" w:type="pct"/>
            <w:tcBorders>
              <w:top w:val="nil"/>
              <w:left w:val="nil"/>
              <w:bottom w:val="nil"/>
              <w:right w:val="nil"/>
            </w:tcBorders>
          </w:tcPr>
          <w:p w14:paraId="1D1230E7"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588" w:type="pct"/>
            <w:tcBorders>
              <w:top w:val="nil"/>
              <w:left w:val="nil"/>
              <w:bottom w:val="nil"/>
              <w:right w:val="nil"/>
            </w:tcBorders>
          </w:tcPr>
          <w:p w14:paraId="5DEACAD5"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588" w:type="pct"/>
            <w:tcBorders>
              <w:top w:val="nil"/>
              <w:left w:val="nil"/>
              <w:bottom w:val="nil"/>
              <w:right w:val="nil"/>
            </w:tcBorders>
          </w:tcPr>
          <w:p w14:paraId="13744112"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r>
      <w:tr w:rsidR="00983D31" w:rsidRPr="00FD37B7" w14:paraId="5E00FD57" w14:textId="77777777" w:rsidTr="0040046C">
        <w:trPr>
          <w:trHeight w:val="264"/>
        </w:trPr>
        <w:tc>
          <w:tcPr>
            <w:tcW w:w="780" w:type="pct"/>
            <w:tcBorders>
              <w:top w:val="nil"/>
              <w:left w:val="nil"/>
              <w:bottom w:val="nil"/>
              <w:right w:val="nil"/>
            </w:tcBorders>
          </w:tcPr>
          <w:p w14:paraId="54A8641F" w14:textId="77777777" w:rsidR="00983D31" w:rsidRPr="00DA69A7" w:rsidRDefault="00983D31" w:rsidP="0040046C">
            <w:pPr>
              <w:adjustRightInd w:val="0"/>
              <w:spacing w:after="0"/>
              <w:rPr>
                <w:rFonts w:ascii="Times New Roman" w:hAnsi="Times New Roman" w:cs="Times New Roman"/>
                <w:sz w:val="18"/>
                <w:szCs w:val="18"/>
              </w:rPr>
            </w:pPr>
            <w:r w:rsidRPr="00DA69A7">
              <w:rPr>
                <w:rFonts w:ascii="Times New Roman" w:hAnsi="Times New Roman" w:cs="Times New Roman"/>
                <w:sz w:val="18"/>
                <w:szCs w:val="18"/>
              </w:rPr>
              <w:t>Year FE</w:t>
            </w:r>
          </w:p>
        </w:tc>
        <w:tc>
          <w:tcPr>
            <w:tcW w:w="588" w:type="pct"/>
            <w:tcBorders>
              <w:top w:val="nil"/>
              <w:left w:val="nil"/>
              <w:bottom w:val="nil"/>
              <w:right w:val="nil"/>
            </w:tcBorders>
          </w:tcPr>
          <w:p w14:paraId="5B15D5CC"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641" w:type="pct"/>
            <w:tcBorders>
              <w:top w:val="nil"/>
              <w:left w:val="nil"/>
              <w:bottom w:val="nil"/>
              <w:right w:val="nil"/>
            </w:tcBorders>
          </w:tcPr>
          <w:p w14:paraId="6FB7D975"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588" w:type="pct"/>
            <w:tcBorders>
              <w:top w:val="nil"/>
              <w:left w:val="nil"/>
              <w:bottom w:val="nil"/>
              <w:right w:val="nil"/>
            </w:tcBorders>
          </w:tcPr>
          <w:p w14:paraId="7B1E6259"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588" w:type="pct"/>
            <w:tcBorders>
              <w:top w:val="nil"/>
              <w:left w:val="nil"/>
              <w:bottom w:val="nil"/>
              <w:right w:val="nil"/>
            </w:tcBorders>
          </w:tcPr>
          <w:p w14:paraId="57AFF27B"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641" w:type="pct"/>
            <w:tcBorders>
              <w:top w:val="nil"/>
              <w:left w:val="nil"/>
              <w:bottom w:val="nil"/>
              <w:right w:val="nil"/>
            </w:tcBorders>
          </w:tcPr>
          <w:p w14:paraId="13F64628"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588" w:type="pct"/>
            <w:tcBorders>
              <w:top w:val="nil"/>
              <w:left w:val="nil"/>
              <w:bottom w:val="nil"/>
              <w:right w:val="nil"/>
            </w:tcBorders>
          </w:tcPr>
          <w:p w14:paraId="69EE2E77"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588" w:type="pct"/>
            <w:tcBorders>
              <w:top w:val="nil"/>
              <w:left w:val="nil"/>
              <w:bottom w:val="nil"/>
              <w:right w:val="nil"/>
            </w:tcBorders>
          </w:tcPr>
          <w:p w14:paraId="71798570"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r>
      <w:tr w:rsidR="00983D31" w:rsidRPr="00FD37B7" w14:paraId="66745473" w14:textId="77777777" w:rsidTr="0040046C">
        <w:trPr>
          <w:trHeight w:val="264"/>
        </w:trPr>
        <w:tc>
          <w:tcPr>
            <w:tcW w:w="780" w:type="pct"/>
            <w:tcBorders>
              <w:top w:val="nil"/>
              <w:left w:val="nil"/>
              <w:bottom w:val="nil"/>
              <w:right w:val="nil"/>
            </w:tcBorders>
          </w:tcPr>
          <w:p w14:paraId="6703E2EC" w14:textId="77777777" w:rsidR="00983D31" w:rsidRPr="00DA69A7" w:rsidRDefault="00983D31" w:rsidP="0040046C">
            <w:pPr>
              <w:adjustRightInd w:val="0"/>
              <w:spacing w:after="0"/>
              <w:rPr>
                <w:rFonts w:ascii="Times New Roman" w:hAnsi="Times New Roman" w:cs="Times New Roman"/>
                <w:sz w:val="18"/>
                <w:szCs w:val="18"/>
              </w:rPr>
            </w:pPr>
            <w:r w:rsidRPr="00DA69A7">
              <w:rPr>
                <w:rFonts w:ascii="Times New Roman" w:hAnsi="Times New Roman" w:cs="Times New Roman"/>
                <w:sz w:val="18"/>
                <w:szCs w:val="18"/>
              </w:rPr>
              <w:t>Country X Year FE</w:t>
            </w:r>
          </w:p>
        </w:tc>
        <w:tc>
          <w:tcPr>
            <w:tcW w:w="588" w:type="pct"/>
            <w:tcBorders>
              <w:top w:val="nil"/>
              <w:left w:val="nil"/>
              <w:bottom w:val="nil"/>
              <w:right w:val="nil"/>
            </w:tcBorders>
          </w:tcPr>
          <w:p w14:paraId="1B255C4A"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641" w:type="pct"/>
            <w:tcBorders>
              <w:top w:val="nil"/>
              <w:left w:val="nil"/>
              <w:bottom w:val="nil"/>
              <w:right w:val="nil"/>
            </w:tcBorders>
          </w:tcPr>
          <w:p w14:paraId="03525396"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88" w:type="pct"/>
            <w:tcBorders>
              <w:top w:val="nil"/>
              <w:left w:val="nil"/>
              <w:bottom w:val="nil"/>
              <w:right w:val="nil"/>
            </w:tcBorders>
          </w:tcPr>
          <w:p w14:paraId="085D46A9"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588" w:type="pct"/>
            <w:tcBorders>
              <w:top w:val="nil"/>
              <w:left w:val="nil"/>
              <w:bottom w:val="nil"/>
              <w:right w:val="nil"/>
            </w:tcBorders>
          </w:tcPr>
          <w:p w14:paraId="7D6C7877"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641" w:type="pct"/>
            <w:tcBorders>
              <w:top w:val="nil"/>
              <w:left w:val="nil"/>
              <w:bottom w:val="nil"/>
              <w:right w:val="nil"/>
            </w:tcBorders>
          </w:tcPr>
          <w:p w14:paraId="45567178"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588" w:type="pct"/>
            <w:tcBorders>
              <w:top w:val="nil"/>
              <w:left w:val="nil"/>
              <w:bottom w:val="nil"/>
              <w:right w:val="nil"/>
            </w:tcBorders>
          </w:tcPr>
          <w:p w14:paraId="204BEA14"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588" w:type="pct"/>
            <w:tcBorders>
              <w:top w:val="nil"/>
              <w:left w:val="nil"/>
              <w:bottom w:val="nil"/>
              <w:right w:val="nil"/>
            </w:tcBorders>
          </w:tcPr>
          <w:p w14:paraId="1B5FC0CF"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p w14:paraId="437479E0" w14:textId="77777777" w:rsidR="00983D31" w:rsidRPr="00DA69A7" w:rsidRDefault="00983D31" w:rsidP="0040046C">
            <w:pPr>
              <w:adjustRightInd w:val="0"/>
              <w:spacing w:after="0"/>
              <w:jc w:val="center"/>
              <w:rPr>
                <w:rFonts w:ascii="Times New Roman" w:hAnsi="Times New Roman" w:cs="Times New Roman"/>
                <w:sz w:val="18"/>
                <w:szCs w:val="18"/>
              </w:rPr>
            </w:pPr>
          </w:p>
        </w:tc>
      </w:tr>
      <w:tr w:rsidR="00983D31" w:rsidRPr="00FD37B7" w14:paraId="2348D3CD" w14:textId="77777777" w:rsidTr="0040046C">
        <w:trPr>
          <w:trHeight w:val="278"/>
        </w:trPr>
        <w:tc>
          <w:tcPr>
            <w:tcW w:w="780" w:type="pct"/>
            <w:tcBorders>
              <w:top w:val="nil"/>
              <w:left w:val="nil"/>
              <w:bottom w:val="nil"/>
              <w:right w:val="nil"/>
            </w:tcBorders>
          </w:tcPr>
          <w:p w14:paraId="17D8A3F6" w14:textId="77777777" w:rsidR="00983D31" w:rsidRPr="00DA69A7" w:rsidRDefault="00983D31" w:rsidP="0040046C">
            <w:pPr>
              <w:adjustRightInd w:val="0"/>
              <w:spacing w:after="0"/>
              <w:rPr>
                <w:rFonts w:ascii="Times New Roman" w:hAnsi="Times New Roman" w:cs="Times New Roman"/>
                <w:sz w:val="18"/>
                <w:szCs w:val="18"/>
              </w:rPr>
            </w:pPr>
            <w:r w:rsidRPr="00DA69A7">
              <w:rPr>
                <w:rFonts w:ascii="Times New Roman" w:hAnsi="Times New Roman" w:cs="Times New Roman"/>
                <w:sz w:val="18"/>
                <w:szCs w:val="18"/>
              </w:rPr>
              <w:t>World</w:t>
            </w:r>
          </w:p>
        </w:tc>
        <w:tc>
          <w:tcPr>
            <w:tcW w:w="588" w:type="pct"/>
            <w:tcBorders>
              <w:top w:val="nil"/>
              <w:left w:val="nil"/>
              <w:bottom w:val="nil"/>
              <w:right w:val="nil"/>
            </w:tcBorders>
          </w:tcPr>
          <w:p w14:paraId="6D16C239"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641" w:type="pct"/>
            <w:tcBorders>
              <w:top w:val="nil"/>
              <w:left w:val="nil"/>
              <w:bottom w:val="nil"/>
              <w:right w:val="nil"/>
            </w:tcBorders>
          </w:tcPr>
          <w:p w14:paraId="1D25E4D8"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588" w:type="pct"/>
            <w:tcBorders>
              <w:top w:val="nil"/>
              <w:left w:val="nil"/>
              <w:bottom w:val="nil"/>
              <w:right w:val="nil"/>
            </w:tcBorders>
          </w:tcPr>
          <w:p w14:paraId="51C8E7BE"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588" w:type="pct"/>
            <w:tcBorders>
              <w:top w:val="nil"/>
              <w:left w:val="nil"/>
              <w:bottom w:val="nil"/>
              <w:right w:val="nil"/>
            </w:tcBorders>
          </w:tcPr>
          <w:p w14:paraId="236F437C"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641" w:type="pct"/>
            <w:tcBorders>
              <w:top w:val="nil"/>
              <w:left w:val="nil"/>
              <w:bottom w:val="nil"/>
              <w:right w:val="nil"/>
            </w:tcBorders>
          </w:tcPr>
          <w:p w14:paraId="7E7CAF41"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88" w:type="pct"/>
            <w:tcBorders>
              <w:top w:val="nil"/>
              <w:left w:val="nil"/>
              <w:bottom w:val="nil"/>
              <w:right w:val="nil"/>
            </w:tcBorders>
          </w:tcPr>
          <w:p w14:paraId="105C4E32"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588" w:type="pct"/>
            <w:tcBorders>
              <w:top w:val="nil"/>
              <w:left w:val="nil"/>
              <w:bottom w:val="nil"/>
              <w:right w:val="nil"/>
            </w:tcBorders>
          </w:tcPr>
          <w:p w14:paraId="40309820" w14:textId="77777777" w:rsidR="00983D31" w:rsidRPr="00DA69A7" w:rsidRDefault="00983D31" w:rsidP="0040046C">
            <w:pPr>
              <w:adjustRightInd w:val="0"/>
              <w:spacing w:after="0"/>
              <w:jc w:val="center"/>
              <w:rPr>
                <w:rFonts w:ascii="Times New Roman" w:hAnsi="Times New Roman" w:cs="Times New Roman"/>
                <w:sz w:val="18"/>
                <w:szCs w:val="18"/>
              </w:rPr>
            </w:pPr>
          </w:p>
        </w:tc>
      </w:tr>
      <w:tr w:rsidR="00983D31" w:rsidRPr="00FD37B7" w14:paraId="3A1866A8" w14:textId="77777777" w:rsidTr="0040046C">
        <w:trPr>
          <w:trHeight w:val="264"/>
        </w:trPr>
        <w:tc>
          <w:tcPr>
            <w:tcW w:w="780" w:type="pct"/>
            <w:tcBorders>
              <w:top w:val="nil"/>
              <w:left w:val="nil"/>
              <w:bottom w:val="nil"/>
              <w:right w:val="nil"/>
            </w:tcBorders>
          </w:tcPr>
          <w:p w14:paraId="3BF22096" w14:textId="77777777" w:rsidR="00983D31" w:rsidRPr="00DA69A7" w:rsidRDefault="00983D31" w:rsidP="0040046C">
            <w:pPr>
              <w:adjustRightInd w:val="0"/>
              <w:spacing w:after="0"/>
              <w:rPr>
                <w:rFonts w:ascii="Times New Roman" w:hAnsi="Times New Roman" w:cs="Times New Roman"/>
                <w:sz w:val="18"/>
                <w:szCs w:val="18"/>
              </w:rPr>
            </w:pPr>
            <w:r w:rsidRPr="00DA69A7">
              <w:rPr>
                <w:rFonts w:ascii="Times New Roman" w:hAnsi="Times New Roman" w:cs="Times New Roman"/>
                <w:sz w:val="18"/>
                <w:szCs w:val="18"/>
              </w:rPr>
              <w:t>Africa</w:t>
            </w:r>
          </w:p>
        </w:tc>
        <w:tc>
          <w:tcPr>
            <w:tcW w:w="588" w:type="pct"/>
            <w:tcBorders>
              <w:top w:val="nil"/>
              <w:left w:val="nil"/>
              <w:bottom w:val="nil"/>
              <w:right w:val="nil"/>
            </w:tcBorders>
          </w:tcPr>
          <w:p w14:paraId="52D8EE69"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641" w:type="pct"/>
            <w:tcBorders>
              <w:top w:val="nil"/>
              <w:left w:val="nil"/>
              <w:bottom w:val="nil"/>
              <w:right w:val="nil"/>
            </w:tcBorders>
          </w:tcPr>
          <w:p w14:paraId="673F1CC4"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88" w:type="pct"/>
            <w:tcBorders>
              <w:top w:val="nil"/>
              <w:left w:val="nil"/>
              <w:bottom w:val="nil"/>
              <w:right w:val="nil"/>
            </w:tcBorders>
          </w:tcPr>
          <w:p w14:paraId="7B3F773F"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88" w:type="pct"/>
            <w:tcBorders>
              <w:top w:val="nil"/>
              <w:left w:val="nil"/>
              <w:bottom w:val="nil"/>
              <w:right w:val="nil"/>
            </w:tcBorders>
          </w:tcPr>
          <w:p w14:paraId="4CCEA93E"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641" w:type="pct"/>
            <w:tcBorders>
              <w:top w:val="nil"/>
              <w:left w:val="nil"/>
              <w:bottom w:val="nil"/>
              <w:right w:val="nil"/>
            </w:tcBorders>
          </w:tcPr>
          <w:p w14:paraId="2F3F8505"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88" w:type="pct"/>
            <w:tcBorders>
              <w:top w:val="nil"/>
              <w:left w:val="nil"/>
              <w:bottom w:val="nil"/>
              <w:right w:val="nil"/>
            </w:tcBorders>
          </w:tcPr>
          <w:p w14:paraId="32DECDF6"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88" w:type="pct"/>
            <w:tcBorders>
              <w:top w:val="nil"/>
              <w:left w:val="nil"/>
              <w:bottom w:val="nil"/>
              <w:right w:val="nil"/>
            </w:tcBorders>
          </w:tcPr>
          <w:p w14:paraId="2890123D"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r>
      <w:tr w:rsidR="00983D31" w:rsidRPr="00FD37B7" w14:paraId="2D0ADBBA" w14:textId="77777777" w:rsidTr="0040046C">
        <w:trPr>
          <w:trHeight w:val="264"/>
        </w:trPr>
        <w:tc>
          <w:tcPr>
            <w:tcW w:w="780" w:type="pct"/>
            <w:tcBorders>
              <w:top w:val="nil"/>
              <w:left w:val="nil"/>
              <w:bottom w:val="nil"/>
              <w:right w:val="nil"/>
            </w:tcBorders>
          </w:tcPr>
          <w:p w14:paraId="55271339" w14:textId="77777777" w:rsidR="00983D31" w:rsidRPr="00DA69A7" w:rsidRDefault="00983D31" w:rsidP="0040046C">
            <w:pPr>
              <w:adjustRightInd w:val="0"/>
              <w:spacing w:after="0"/>
              <w:rPr>
                <w:rFonts w:ascii="Times New Roman" w:hAnsi="Times New Roman" w:cs="Times New Roman"/>
                <w:sz w:val="18"/>
                <w:szCs w:val="18"/>
              </w:rPr>
            </w:pPr>
            <w:r w:rsidRPr="00DA69A7">
              <w:rPr>
                <w:rFonts w:ascii="Times New Roman" w:hAnsi="Times New Roman" w:cs="Times New Roman"/>
                <w:sz w:val="18"/>
                <w:szCs w:val="18"/>
              </w:rPr>
              <w:t>Asia</w:t>
            </w:r>
          </w:p>
        </w:tc>
        <w:tc>
          <w:tcPr>
            <w:tcW w:w="588" w:type="pct"/>
            <w:tcBorders>
              <w:top w:val="nil"/>
              <w:left w:val="nil"/>
              <w:bottom w:val="nil"/>
              <w:right w:val="nil"/>
            </w:tcBorders>
          </w:tcPr>
          <w:p w14:paraId="57194387"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641" w:type="pct"/>
            <w:tcBorders>
              <w:top w:val="nil"/>
              <w:left w:val="nil"/>
              <w:bottom w:val="nil"/>
              <w:right w:val="nil"/>
            </w:tcBorders>
          </w:tcPr>
          <w:p w14:paraId="7F40795E"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88" w:type="pct"/>
            <w:tcBorders>
              <w:top w:val="nil"/>
              <w:left w:val="nil"/>
              <w:bottom w:val="nil"/>
              <w:right w:val="nil"/>
            </w:tcBorders>
          </w:tcPr>
          <w:p w14:paraId="677CF77E"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88" w:type="pct"/>
            <w:tcBorders>
              <w:top w:val="nil"/>
              <w:left w:val="nil"/>
              <w:bottom w:val="nil"/>
              <w:right w:val="nil"/>
            </w:tcBorders>
          </w:tcPr>
          <w:p w14:paraId="402F8FCA"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641" w:type="pct"/>
            <w:tcBorders>
              <w:top w:val="nil"/>
              <w:left w:val="nil"/>
              <w:bottom w:val="nil"/>
              <w:right w:val="nil"/>
            </w:tcBorders>
          </w:tcPr>
          <w:p w14:paraId="7BAC0B40"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588" w:type="pct"/>
            <w:tcBorders>
              <w:top w:val="nil"/>
              <w:left w:val="nil"/>
              <w:bottom w:val="nil"/>
              <w:right w:val="nil"/>
            </w:tcBorders>
          </w:tcPr>
          <w:p w14:paraId="12389269"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88" w:type="pct"/>
            <w:tcBorders>
              <w:top w:val="nil"/>
              <w:left w:val="nil"/>
              <w:bottom w:val="nil"/>
              <w:right w:val="nil"/>
            </w:tcBorders>
          </w:tcPr>
          <w:p w14:paraId="1F5578E0" w14:textId="77777777" w:rsidR="00983D31" w:rsidRPr="00DA69A7" w:rsidRDefault="00983D31" w:rsidP="0040046C">
            <w:pPr>
              <w:adjustRightInd w:val="0"/>
              <w:spacing w:after="0"/>
              <w:jc w:val="center"/>
              <w:rPr>
                <w:rFonts w:ascii="Times New Roman" w:hAnsi="Times New Roman" w:cs="Times New Roman"/>
                <w:sz w:val="18"/>
                <w:szCs w:val="18"/>
              </w:rPr>
            </w:pPr>
          </w:p>
        </w:tc>
      </w:tr>
      <w:tr w:rsidR="00983D31" w:rsidRPr="00FD37B7" w14:paraId="308A9FFE" w14:textId="77777777" w:rsidTr="0040046C">
        <w:trPr>
          <w:trHeight w:val="278"/>
        </w:trPr>
        <w:tc>
          <w:tcPr>
            <w:tcW w:w="780" w:type="pct"/>
            <w:tcBorders>
              <w:top w:val="nil"/>
              <w:left w:val="nil"/>
              <w:bottom w:val="nil"/>
              <w:right w:val="nil"/>
            </w:tcBorders>
          </w:tcPr>
          <w:p w14:paraId="149C4ACF" w14:textId="77777777" w:rsidR="00983D31" w:rsidRPr="00DA69A7" w:rsidRDefault="00983D31" w:rsidP="0040046C">
            <w:pPr>
              <w:adjustRightInd w:val="0"/>
              <w:spacing w:after="0"/>
              <w:rPr>
                <w:rFonts w:ascii="Times New Roman" w:hAnsi="Times New Roman" w:cs="Times New Roman"/>
                <w:sz w:val="18"/>
                <w:szCs w:val="18"/>
              </w:rPr>
            </w:pPr>
            <w:r w:rsidRPr="00DA69A7">
              <w:rPr>
                <w:rFonts w:ascii="Times New Roman" w:hAnsi="Times New Roman" w:cs="Times New Roman"/>
                <w:sz w:val="18"/>
                <w:szCs w:val="18"/>
              </w:rPr>
              <w:t>Arid and Sub-Humid</w:t>
            </w:r>
          </w:p>
        </w:tc>
        <w:tc>
          <w:tcPr>
            <w:tcW w:w="588" w:type="pct"/>
            <w:tcBorders>
              <w:top w:val="nil"/>
              <w:left w:val="nil"/>
              <w:bottom w:val="nil"/>
              <w:right w:val="nil"/>
            </w:tcBorders>
          </w:tcPr>
          <w:p w14:paraId="4AEEB1AD"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641" w:type="pct"/>
            <w:tcBorders>
              <w:top w:val="nil"/>
              <w:left w:val="nil"/>
              <w:bottom w:val="nil"/>
              <w:right w:val="nil"/>
            </w:tcBorders>
          </w:tcPr>
          <w:p w14:paraId="422328D1"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88" w:type="pct"/>
            <w:tcBorders>
              <w:top w:val="nil"/>
              <w:left w:val="nil"/>
              <w:bottom w:val="nil"/>
              <w:right w:val="nil"/>
            </w:tcBorders>
          </w:tcPr>
          <w:p w14:paraId="59E1B423"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88" w:type="pct"/>
            <w:tcBorders>
              <w:top w:val="nil"/>
              <w:left w:val="nil"/>
              <w:bottom w:val="nil"/>
              <w:right w:val="nil"/>
            </w:tcBorders>
          </w:tcPr>
          <w:p w14:paraId="42C8973A"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641" w:type="pct"/>
            <w:tcBorders>
              <w:top w:val="nil"/>
              <w:left w:val="nil"/>
              <w:bottom w:val="nil"/>
              <w:right w:val="nil"/>
            </w:tcBorders>
          </w:tcPr>
          <w:p w14:paraId="245E7738"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88" w:type="pct"/>
            <w:tcBorders>
              <w:top w:val="nil"/>
              <w:left w:val="nil"/>
              <w:bottom w:val="nil"/>
              <w:right w:val="nil"/>
            </w:tcBorders>
          </w:tcPr>
          <w:p w14:paraId="57106F71"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588" w:type="pct"/>
            <w:tcBorders>
              <w:top w:val="nil"/>
              <w:left w:val="nil"/>
              <w:bottom w:val="nil"/>
              <w:right w:val="nil"/>
            </w:tcBorders>
          </w:tcPr>
          <w:p w14:paraId="2C90228F"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r>
      <w:tr w:rsidR="00983D31" w:rsidRPr="00FD37B7" w14:paraId="210AB94E" w14:textId="77777777" w:rsidTr="0040046C">
        <w:trPr>
          <w:trHeight w:val="264"/>
        </w:trPr>
        <w:tc>
          <w:tcPr>
            <w:tcW w:w="780" w:type="pct"/>
            <w:tcBorders>
              <w:top w:val="nil"/>
              <w:left w:val="nil"/>
              <w:bottom w:val="nil"/>
              <w:right w:val="nil"/>
            </w:tcBorders>
          </w:tcPr>
          <w:p w14:paraId="51289728" w14:textId="77777777" w:rsidR="00983D31" w:rsidRPr="00DA69A7" w:rsidRDefault="00983D31" w:rsidP="0040046C">
            <w:pPr>
              <w:adjustRightInd w:val="0"/>
              <w:spacing w:after="0"/>
              <w:rPr>
                <w:rFonts w:ascii="Times New Roman" w:hAnsi="Times New Roman" w:cs="Times New Roman"/>
                <w:sz w:val="18"/>
                <w:szCs w:val="18"/>
              </w:rPr>
            </w:pPr>
          </w:p>
        </w:tc>
        <w:tc>
          <w:tcPr>
            <w:tcW w:w="588" w:type="pct"/>
            <w:tcBorders>
              <w:top w:val="nil"/>
              <w:left w:val="nil"/>
              <w:bottom w:val="nil"/>
              <w:right w:val="nil"/>
            </w:tcBorders>
          </w:tcPr>
          <w:p w14:paraId="1D3BC91A"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641" w:type="pct"/>
            <w:tcBorders>
              <w:top w:val="nil"/>
              <w:left w:val="nil"/>
              <w:bottom w:val="nil"/>
              <w:right w:val="nil"/>
            </w:tcBorders>
          </w:tcPr>
          <w:p w14:paraId="199EAFAF"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88" w:type="pct"/>
            <w:tcBorders>
              <w:top w:val="nil"/>
              <w:left w:val="nil"/>
              <w:bottom w:val="nil"/>
              <w:right w:val="nil"/>
            </w:tcBorders>
          </w:tcPr>
          <w:p w14:paraId="77C679C1"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88" w:type="pct"/>
            <w:tcBorders>
              <w:top w:val="nil"/>
              <w:left w:val="nil"/>
              <w:bottom w:val="nil"/>
              <w:right w:val="nil"/>
            </w:tcBorders>
          </w:tcPr>
          <w:p w14:paraId="1439CF43"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641" w:type="pct"/>
            <w:tcBorders>
              <w:top w:val="nil"/>
              <w:left w:val="nil"/>
              <w:bottom w:val="nil"/>
              <w:right w:val="nil"/>
            </w:tcBorders>
          </w:tcPr>
          <w:p w14:paraId="08D0F16B"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88" w:type="pct"/>
            <w:tcBorders>
              <w:top w:val="nil"/>
              <w:left w:val="nil"/>
              <w:bottom w:val="nil"/>
              <w:right w:val="nil"/>
            </w:tcBorders>
          </w:tcPr>
          <w:p w14:paraId="52CA5290"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88" w:type="pct"/>
            <w:tcBorders>
              <w:top w:val="nil"/>
              <w:left w:val="nil"/>
              <w:bottom w:val="nil"/>
              <w:right w:val="nil"/>
            </w:tcBorders>
          </w:tcPr>
          <w:p w14:paraId="36CE3D19" w14:textId="77777777" w:rsidR="00983D31" w:rsidRPr="00DA69A7" w:rsidRDefault="00983D31" w:rsidP="0040046C">
            <w:pPr>
              <w:adjustRightInd w:val="0"/>
              <w:spacing w:after="0"/>
              <w:jc w:val="center"/>
              <w:rPr>
                <w:rFonts w:ascii="Times New Roman" w:hAnsi="Times New Roman" w:cs="Times New Roman"/>
                <w:sz w:val="18"/>
                <w:szCs w:val="18"/>
              </w:rPr>
            </w:pPr>
          </w:p>
        </w:tc>
      </w:tr>
      <w:tr w:rsidR="00983D31" w:rsidRPr="00FD37B7" w14:paraId="32508D38" w14:textId="77777777" w:rsidTr="0040046C">
        <w:tblPrEx>
          <w:tblBorders>
            <w:bottom w:val="single" w:sz="6" w:space="0" w:color="auto"/>
          </w:tblBorders>
        </w:tblPrEx>
        <w:trPr>
          <w:trHeight w:val="264"/>
        </w:trPr>
        <w:tc>
          <w:tcPr>
            <w:tcW w:w="780" w:type="pct"/>
            <w:tcBorders>
              <w:top w:val="nil"/>
              <w:left w:val="nil"/>
              <w:bottom w:val="nil"/>
              <w:right w:val="nil"/>
            </w:tcBorders>
          </w:tcPr>
          <w:p w14:paraId="3373BB48" w14:textId="77777777" w:rsidR="00983D31" w:rsidRPr="00DA69A7" w:rsidRDefault="00983D31" w:rsidP="0040046C">
            <w:pPr>
              <w:adjustRightInd w:val="0"/>
              <w:spacing w:after="0"/>
              <w:rPr>
                <w:rFonts w:ascii="Times New Roman" w:hAnsi="Times New Roman" w:cs="Times New Roman"/>
                <w:sz w:val="18"/>
                <w:szCs w:val="18"/>
              </w:rPr>
            </w:pPr>
            <w:r w:rsidRPr="00DA69A7">
              <w:rPr>
                <w:rFonts w:ascii="Times New Roman" w:hAnsi="Times New Roman" w:cs="Times New Roman"/>
                <w:sz w:val="18"/>
                <w:szCs w:val="18"/>
              </w:rPr>
              <w:t>Observations</w:t>
            </w:r>
          </w:p>
        </w:tc>
        <w:tc>
          <w:tcPr>
            <w:tcW w:w="588" w:type="pct"/>
            <w:tcBorders>
              <w:top w:val="nil"/>
              <w:left w:val="nil"/>
              <w:bottom w:val="nil"/>
              <w:right w:val="nil"/>
            </w:tcBorders>
          </w:tcPr>
          <w:p w14:paraId="79E479BE"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1,623,531</w:t>
            </w:r>
          </w:p>
        </w:tc>
        <w:tc>
          <w:tcPr>
            <w:tcW w:w="641" w:type="pct"/>
            <w:tcBorders>
              <w:top w:val="nil"/>
              <w:left w:val="nil"/>
              <w:bottom w:val="nil"/>
              <w:right w:val="nil"/>
            </w:tcBorders>
          </w:tcPr>
          <w:p w14:paraId="4D1F5DE4"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1,623,531</w:t>
            </w:r>
          </w:p>
        </w:tc>
        <w:tc>
          <w:tcPr>
            <w:tcW w:w="588" w:type="pct"/>
            <w:tcBorders>
              <w:top w:val="nil"/>
              <w:left w:val="nil"/>
              <w:bottom w:val="nil"/>
              <w:right w:val="nil"/>
            </w:tcBorders>
          </w:tcPr>
          <w:p w14:paraId="4761D503"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1,101,680</w:t>
            </w:r>
          </w:p>
        </w:tc>
        <w:tc>
          <w:tcPr>
            <w:tcW w:w="588" w:type="pct"/>
            <w:tcBorders>
              <w:top w:val="nil"/>
              <w:left w:val="nil"/>
              <w:bottom w:val="nil"/>
              <w:right w:val="nil"/>
            </w:tcBorders>
          </w:tcPr>
          <w:p w14:paraId="0F359E1F"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250,125</w:t>
            </w:r>
          </w:p>
        </w:tc>
        <w:tc>
          <w:tcPr>
            <w:tcW w:w="641" w:type="pct"/>
            <w:tcBorders>
              <w:top w:val="nil"/>
              <w:left w:val="nil"/>
              <w:bottom w:val="nil"/>
              <w:right w:val="nil"/>
            </w:tcBorders>
          </w:tcPr>
          <w:p w14:paraId="16FFD06C"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293,405</w:t>
            </w:r>
          </w:p>
        </w:tc>
        <w:tc>
          <w:tcPr>
            <w:tcW w:w="588" w:type="pct"/>
            <w:tcBorders>
              <w:top w:val="nil"/>
              <w:left w:val="nil"/>
              <w:bottom w:val="nil"/>
              <w:right w:val="nil"/>
            </w:tcBorders>
          </w:tcPr>
          <w:p w14:paraId="6EEB8BCF"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680,713</w:t>
            </w:r>
          </w:p>
        </w:tc>
        <w:tc>
          <w:tcPr>
            <w:tcW w:w="588" w:type="pct"/>
            <w:tcBorders>
              <w:top w:val="nil"/>
              <w:left w:val="nil"/>
              <w:bottom w:val="nil"/>
              <w:right w:val="nil"/>
            </w:tcBorders>
          </w:tcPr>
          <w:p w14:paraId="5D5F7677"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137,182</w:t>
            </w:r>
          </w:p>
        </w:tc>
      </w:tr>
      <w:tr w:rsidR="00983D31" w:rsidRPr="00FD37B7" w14:paraId="3A337F6B" w14:textId="77777777" w:rsidTr="0040046C">
        <w:tblPrEx>
          <w:tblBorders>
            <w:bottom w:val="single" w:sz="6" w:space="0" w:color="auto"/>
          </w:tblBorders>
        </w:tblPrEx>
        <w:trPr>
          <w:trHeight w:val="264"/>
        </w:trPr>
        <w:tc>
          <w:tcPr>
            <w:tcW w:w="780" w:type="pct"/>
            <w:tcBorders>
              <w:top w:val="nil"/>
              <w:left w:val="nil"/>
              <w:bottom w:val="nil"/>
              <w:right w:val="nil"/>
            </w:tcBorders>
          </w:tcPr>
          <w:p w14:paraId="57467CF3" w14:textId="77777777" w:rsidR="00983D31" w:rsidRPr="00DA69A7" w:rsidRDefault="00983D31" w:rsidP="0040046C">
            <w:pPr>
              <w:adjustRightInd w:val="0"/>
              <w:spacing w:after="0"/>
              <w:rPr>
                <w:rFonts w:ascii="Times New Roman" w:hAnsi="Times New Roman" w:cs="Times New Roman"/>
                <w:sz w:val="18"/>
                <w:szCs w:val="18"/>
              </w:rPr>
            </w:pPr>
            <w:r w:rsidRPr="00DA69A7">
              <w:rPr>
                <w:rFonts w:ascii="Times New Roman" w:hAnsi="Times New Roman" w:cs="Times New Roman"/>
                <w:sz w:val="18"/>
                <w:szCs w:val="18"/>
              </w:rPr>
              <w:t>R-squared</w:t>
            </w:r>
          </w:p>
        </w:tc>
        <w:tc>
          <w:tcPr>
            <w:tcW w:w="588" w:type="pct"/>
            <w:tcBorders>
              <w:top w:val="nil"/>
              <w:left w:val="nil"/>
              <w:bottom w:val="nil"/>
              <w:right w:val="nil"/>
            </w:tcBorders>
          </w:tcPr>
          <w:p w14:paraId="46346DCA"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0.913</w:t>
            </w:r>
          </w:p>
        </w:tc>
        <w:tc>
          <w:tcPr>
            <w:tcW w:w="641" w:type="pct"/>
            <w:tcBorders>
              <w:top w:val="nil"/>
              <w:left w:val="nil"/>
              <w:bottom w:val="nil"/>
              <w:right w:val="nil"/>
            </w:tcBorders>
          </w:tcPr>
          <w:p w14:paraId="6464AD5B"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0.913</w:t>
            </w:r>
          </w:p>
        </w:tc>
        <w:tc>
          <w:tcPr>
            <w:tcW w:w="588" w:type="pct"/>
            <w:tcBorders>
              <w:top w:val="nil"/>
              <w:left w:val="nil"/>
              <w:bottom w:val="nil"/>
              <w:right w:val="nil"/>
            </w:tcBorders>
          </w:tcPr>
          <w:p w14:paraId="055B6723"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0.921</w:t>
            </w:r>
          </w:p>
        </w:tc>
        <w:tc>
          <w:tcPr>
            <w:tcW w:w="588" w:type="pct"/>
            <w:tcBorders>
              <w:top w:val="nil"/>
              <w:left w:val="nil"/>
              <w:bottom w:val="nil"/>
              <w:right w:val="nil"/>
            </w:tcBorders>
          </w:tcPr>
          <w:p w14:paraId="1E904C7C"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0.884</w:t>
            </w:r>
          </w:p>
        </w:tc>
        <w:tc>
          <w:tcPr>
            <w:tcW w:w="641" w:type="pct"/>
            <w:tcBorders>
              <w:top w:val="nil"/>
              <w:left w:val="nil"/>
              <w:bottom w:val="nil"/>
              <w:right w:val="nil"/>
            </w:tcBorders>
          </w:tcPr>
          <w:p w14:paraId="20D2EF51"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0.951</w:t>
            </w:r>
          </w:p>
        </w:tc>
        <w:tc>
          <w:tcPr>
            <w:tcW w:w="588" w:type="pct"/>
            <w:tcBorders>
              <w:top w:val="nil"/>
              <w:left w:val="nil"/>
              <w:bottom w:val="nil"/>
              <w:right w:val="nil"/>
            </w:tcBorders>
          </w:tcPr>
          <w:p w14:paraId="5733A7BA"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0.926</w:t>
            </w:r>
          </w:p>
        </w:tc>
        <w:tc>
          <w:tcPr>
            <w:tcW w:w="588" w:type="pct"/>
            <w:tcBorders>
              <w:top w:val="nil"/>
              <w:left w:val="nil"/>
              <w:bottom w:val="nil"/>
              <w:right w:val="nil"/>
            </w:tcBorders>
          </w:tcPr>
          <w:p w14:paraId="73B67856"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0.953</w:t>
            </w:r>
          </w:p>
        </w:tc>
      </w:tr>
      <w:tr w:rsidR="00983D31" w:rsidRPr="00FD37B7" w14:paraId="5C74A089" w14:textId="77777777" w:rsidTr="0040046C">
        <w:tblPrEx>
          <w:tblBorders>
            <w:bottom w:val="single" w:sz="6" w:space="0" w:color="auto"/>
          </w:tblBorders>
        </w:tblPrEx>
        <w:trPr>
          <w:trHeight w:val="264"/>
        </w:trPr>
        <w:tc>
          <w:tcPr>
            <w:tcW w:w="780" w:type="pct"/>
            <w:tcBorders>
              <w:top w:val="nil"/>
              <w:left w:val="nil"/>
              <w:bottom w:val="single" w:sz="6" w:space="0" w:color="auto"/>
              <w:right w:val="nil"/>
            </w:tcBorders>
          </w:tcPr>
          <w:p w14:paraId="64ABEF3B" w14:textId="77777777" w:rsidR="00983D31" w:rsidRPr="00DA69A7" w:rsidRDefault="00983D31" w:rsidP="0040046C">
            <w:pPr>
              <w:adjustRightInd w:val="0"/>
              <w:spacing w:after="0"/>
              <w:rPr>
                <w:rFonts w:ascii="Times New Roman" w:hAnsi="Times New Roman" w:cs="Times New Roman"/>
                <w:sz w:val="18"/>
                <w:szCs w:val="18"/>
              </w:rPr>
            </w:pPr>
            <w:r w:rsidRPr="00DA69A7">
              <w:rPr>
                <w:rFonts w:ascii="Times New Roman" w:hAnsi="Times New Roman" w:cs="Times New Roman"/>
                <w:sz w:val="18"/>
                <w:szCs w:val="18"/>
              </w:rPr>
              <w:t>Number of id</w:t>
            </w:r>
          </w:p>
        </w:tc>
        <w:tc>
          <w:tcPr>
            <w:tcW w:w="588" w:type="pct"/>
            <w:tcBorders>
              <w:top w:val="nil"/>
              <w:left w:val="nil"/>
              <w:bottom w:val="single" w:sz="6" w:space="0" w:color="auto"/>
              <w:right w:val="nil"/>
            </w:tcBorders>
          </w:tcPr>
          <w:p w14:paraId="33058F97"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65,247</w:t>
            </w:r>
          </w:p>
        </w:tc>
        <w:tc>
          <w:tcPr>
            <w:tcW w:w="641" w:type="pct"/>
            <w:tcBorders>
              <w:top w:val="nil"/>
              <w:left w:val="nil"/>
              <w:bottom w:val="single" w:sz="6" w:space="0" w:color="auto"/>
              <w:right w:val="nil"/>
            </w:tcBorders>
          </w:tcPr>
          <w:p w14:paraId="77624F92"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65,247</w:t>
            </w:r>
          </w:p>
        </w:tc>
        <w:tc>
          <w:tcPr>
            <w:tcW w:w="588" w:type="pct"/>
            <w:tcBorders>
              <w:top w:val="nil"/>
              <w:left w:val="nil"/>
              <w:bottom w:val="single" w:sz="6" w:space="0" w:color="auto"/>
              <w:right w:val="nil"/>
            </w:tcBorders>
          </w:tcPr>
          <w:p w14:paraId="11938B54"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55,026</w:t>
            </w:r>
          </w:p>
        </w:tc>
        <w:tc>
          <w:tcPr>
            <w:tcW w:w="588" w:type="pct"/>
            <w:tcBorders>
              <w:top w:val="nil"/>
              <w:left w:val="nil"/>
              <w:bottom w:val="single" w:sz="6" w:space="0" w:color="auto"/>
              <w:right w:val="nil"/>
            </w:tcBorders>
          </w:tcPr>
          <w:p w14:paraId="6454CF95"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10,005</w:t>
            </w:r>
          </w:p>
        </w:tc>
        <w:tc>
          <w:tcPr>
            <w:tcW w:w="641" w:type="pct"/>
            <w:tcBorders>
              <w:top w:val="nil"/>
              <w:left w:val="nil"/>
              <w:bottom w:val="single" w:sz="6" w:space="0" w:color="auto"/>
              <w:right w:val="nil"/>
            </w:tcBorders>
          </w:tcPr>
          <w:p w14:paraId="24AC7E91"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18,320</w:t>
            </w:r>
          </w:p>
        </w:tc>
        <w:tc>
          <w:tcPr>
            <w:tcW w:w="588" w:type="pct"/>
            <w:tcBorders>
              <w:top w:val="nil"/>
              <w:left w:val="nil"/>
              <w:bottom w:val="single" w:sz="6" w:space="0" w:color="auto"/>
              <w:right w:val="nil"/>
            </w:tcBorders>
          </w:tcPr>
          <w:p w14:paraId="088048B0"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43,299</w:t>
            </w:r>
          </w:p>
        </w:tc>
        <w:tc>
          <w:tcPr>
            <w:tcW w:w="588" w:type="pct"/>
            <w:tcBorders>
              <w:top w:val="nil"/>
              <w:left w:val="nil"/>
              <w:bottom w:val="single" w:sz="6" w:space="0" w:color="auto"/>
              <w:right w:val="nil"/>
            </w:tcBorders>
          </w:tcPr>
          <w:p w14:paraId="3C712A68"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6,654</w:t>
            </w:r>
          </w:p>
        </w:tc>
      </w:tr>
    </w:tbl>
    <w:p w14:paraId="013F8FED" w14:textId="77777777" w:rsidR="00983D31" w:rsidRDefault="00983D31" w:rsidP="00983D31">
      <w:pPr>
        <w:adjustRightInd w:val="0"/>
        <w:jc w:val="both"/>
        <w:rPr>
          <w:rFonts w:ascii="Times New Roman" w:hAnsi="Times New Roman" w:cs="Times New Roman"/>
        </w:rPr>
      </w:pPr>
      <w:r w:rsidRPr="00DA69A7">
        <w:rPr>
          <w:rFonts w:ascii="Times New Roman" w:hAnsi="Times New Roman" w:cs="Times New Roman"/>
          <w:i/>
          <w:iCs/>
        </w:rPr>
        <w:t>Note.</w:t>
      </w:r>
      <w:r w:rsidRPr="00FD37B7">
        <w:rPr>
          <w:rFonts w:ascii="Times New Roman" w:hAnsi="Times New Roman" w:cs="Times New Roman"/>
        </w:rPr>
        <w:t xml:space="preserve"> This table presents the effects of variation in the Aridity Index on GDP per capita at the grid level. Robust standard errors in parentheses</w:t>
      </w:r>
      <w:r>
        <w:rPr>
          <w:rFonts w:ascii="Times New Roman" w:hAnsi="Times New Roman" w:cs="Times New Roman"/>
        </w:rPr>
        <w:t xml:space="preserve"> </w:t>
      </w:r>
      <w:r w:rsidRPr="00FD37B7">
        <w:rPr>
          <w:rFonts w:ascii="Times New Roman" w:hAnsi="Times New Roman" w:cs="Times New Roman"/>
        </w:rPr>
        <w:t>*** p&lt;0.01, ** p&lt;0.05, * p&lt;0.1</w:t>
      </w:r>
    </w:p>
    <w:p w14:paraId="7E8116A4" w14:textId="77777777" w:rsidR="00983D31" w:rsidRDefault="00983D31" w:rsidP="00983D31">
      <w:pPr>
        <w:adjustRightInd w:val="0"/>
        <w:jc w:val="both"/>
        <w:rPr>
          <w:rFonts w:ascii="Times New Roman" w:hAnsi="Times New Roman" w:cs="Times New Roman"/>
        </w:rPr>
      </w:pPr>
    </w:p>
    <w:p w14:paraId="394E7D7A" w14:textId="77777777" w:rsidR="00983D31" w:rsidRDefault="00983D31" w:rsidP="00983D31">
      <w:pPr>
        <w:adjustRightInd w:val="0"/>
        <w:jc w:val="both"/>
        <w:rPr>
          <w:rFonts w:ascii="Times New Roman" w:hAnsi="Times New Roman" w:cs="Times New Roman"/>
        </w:rPr>
      </w:pPr>
    </w:p>
    <w:p w14:paraId="133085EB" w14:textId="77777777" w:rsidR="00983D31" w:rsidRDefault="00983D31" w:rsidP="00983D31">
      <w:pPr>
        <w:adjustRightInd w:val="0"/>
        <w:jc w:val="both"/>
        <w:rPr>
          <w:rFonts w:ascii="Times New Roman" w:hAnsi="Times New Roman" w:cs="Times New Roman"/>
        </w:rPr>
      </w:pPr>
    </w:p>
    <w:p w14:paraId="478E3E9E" w14:textId="77777777" w:rsidR="00983D31" w:rsidRDefault="00983D31" w:rsidP="00983D31">
      <w:pPr>
        <w:adjustRightInd w:val="0"/>
        <w:jc w:val="both"/>
        <w:rPr>
          <w:rFonts w:ascii="Times New Roman" w:hAnsi="Times New Roman" w:cs="Times New Roman"/>
        </w:rPr>
      </w:pPr>
    </w:p>
    <w:p w14:paraId="370520B8" w14:textId="55F39919" w:rsidR="00983D31" w:rsidRDefault="00983D31" w:rsidP="00983D31">
      <w:pPr>
        <w:adjustRightInd w:val="0"/>
        <w:jc w:val="both"/>
        <w:rPr>
          <w:rFonts w:ascii="Times New Roman" w:hAnsi="Times New Roman" w:cs="Times New Roman"/>
        </w:rPr>
      </w:pPr>
    </w:p>
    <w:p w14:paraId="7D452560" w14:textId="77777777" w:rsidR="00DD7981" w:rsidRDefault="00DD7981" w:rsidP="00983D31">
      <w:pPr>
        <w:adjustRightInd w:val="0"/>
        <w:jc w:val="both"/>
        <w:rPr>
          <w:rFonts w:ascii="Times New Roman" w:hAnsi="Times New Roman" w:cs="Times New Roman"/>
        </w:rPr>
      </w:pPr>
    </w:p>
    <w:p w14:paraId="5AC50D35" w14:textId="77777777" w:rsidR="00983D31" w:rsidRPr="00FD37B7" w:rsidRDefault="00983D31" w:rsidP="00983D31">
      <w:pPr>
        <w:adjustRightInd w:val="0"/>
        <w:jc w:val="both"/>
        <w:rPr>
          <w:rFonts w:ascii="Times New Roman" w:hAnsi="Times New Roman" w:cs="Times New Roman"/>
        </w:rPr>
      </w:pPr>
    </w:p>
    <w:p w14:paraId="54988657" w14:textId="77777777" w:rsidR="00983D31" w:rsidRPr="00FD37B7" w:rsidRDefault="00983D31" w:rsidP="00983D31">
      <w:pPr>
        <w:adjustRightInd w:val="0"/>
        <w:rPr>
          <w:rFonts w:ascii="Times New Roman" w:hAnsi="Times New Roman" w:cs="Times New Roman"/>
        </w:rPr>
      </w:pPr>
      <w:r w:rsidRPr="00FD37B7">
        <w:rPr>
          <w:rFonts w:ascii="Times New Roman" w:hAnsi="Times New Roman" w:cs="Times New Roman"/>
          <w:sz w:val="24"/>
          <w:szCs w:val="24"/>
        </w:rPr>
        <w:lastRenderedPageBreak/>
        <w:t>Table 3: Effects of AI, precipitation, and temperature on GDP per capita</w:t>
      </w:r>
      <w:r>
        <w:rPr>
          <w:rFonts w:ascii="Times New Roman" w:hAnsi="Times New Roman" w:cs="Times New Roman"/>
          <w:sz w:val="24"/>
          <w:szCs w:val="24"/>
        </w:rPr>
        <w:t xml:space="preserve"> by</w:t>
      </w:r>
      <w:r w:rsidRPr="00FD37B7">
        <w:rPr>
          <w:rFonts w:ascii="Times New Roman" w:hAnsi="Times New Roman" w:cs="Times New Roman"/>
          <w:sz w:val="24"/>
          <w:szCs w:val="24"/>
        </w:rPr>
        <w:t xml:space="preserve"> Arellano</w:t>
      </w:r>
      <w:r>
        <w:rPr>
          <w:rFonts w:ascii="Times New Roman" w:hAnsi="Times New Roman" w:cs="Times New Roman"/>
          <w:sz w:val="24"/>
          <w:szCs w:val="24"/>
        </w:rPr>
        <w:t>-</w:t>
      </w:r>
      <w:r w:rsidRPr="00FD37B7">
        <w:rPr>
          <w:rFonts w:ascii="Times New Roman" w:hAnsi="Times New Roman" w:cs="Times New Roman"/>
          <w:sz w:val="24"/>
          <w:szCs w:val="24"/>
        </w:rPr>
        <w:t xml:space="preserve">Bond </w:t>
      </w:r>
      <w:r>
        <w:rPr>
          <w:rFonts w:ascii="Times New Roman" w:hAnsi="Times New Roman" w:cs="Times New Roman"/>
          <w:sz w:val="24"/>
          <w:szCs w:val="24"/>
        </w:rPr>
        <w:t>e</w:t>
      </w:r>
      <w:r w:rsidRPr="00FD37B7">
        <w:rPr>
          <w:rFonts w:ascii="Times New Roman" w:hAnsi="Times New Roman" w:cs="Times New Roman"/>
          <w:sz w:val="24"/>
          <w:szCs w:val="24"/>
        </w:rPr>
        <w:t>stimates</w:t>
      </w:r>
    </w:p>
    <w:tbl>
      <w:tblPr>
        <w:tblW w:w="5000" w:type="pct"/>
        <w:jc w:val="center"/>
        <w:tblCellMar>
          <w:left w:w="75" w:type="dxa"/>
          <w:right w:w="75" w:type="dxa"/>
        </w:tblCellMar>
        <w:tblLook w:val="0000" w:firstRow="0" w:lastRow="0" w:firstColumn="0" w:lastColumn="0" w:noHBand="0" w:noVBand="0"/>
      </w:tblPr>
      <w:tblGrid>
        <w:gridCol w:w="1777"/>
        <w:gridCol w:w="906"/>
        <w:gridCol w:w="998"/>
        <w:gridCol w:w="1087"/>
        <w:gridCol w:w="905"/>
        <w:gridCol w:w="1087"/>
        <w:gridCol w:w="1039"/>
        <w:gridCol w:w="1039"/>
      </w:tblGrid>
      <w:tr w:rsidR="00983D31" w:rsidRPr="00FD37B7" w14:paraId="50E3CAD0" w14:textId="77777777" w:rsidTr="0040046C">
        <w:trPr>
          <w:trHeight w:val="263"/>
          <w:jc w:val="center"/>
        </w:trPr>
        <w:tc>
          <w:tcPr>
            <w:tcW w:w="1005" w:type="pct"/>
            <w:tcBorders>
              <w:top w:val="single" w:sz="6" w:space="0" w:color="auto"/>
              <w:left w:val="nil"/>
              <w:bottom w:val="nil"/>
              <w:right w:val="nil"/>
            </w:tcBorders>
          </w:tcPr>
          <w:p w14:paraId="7A669A82" w14:textId="77777777" w:rsidR="00983D31" w:rsidRPr="00FD37B7" w:rsidRDefault="00983D31" w:rsidP="0040046C">
            <w:pPr>
              <w:adjustRightInd w:val="0"/>
              <w:spacing w:after="0"/>
              <w:rPr>
                <w:rFonts w:ascii="Times New Roman" w:hAnsi="Times New Roman" w:cs="Times New Roman"/>
                <w:sz w:val="20"/>
                <w:szCs w:val="20"/>
              </w:rPr>
            </w:pPr>
          </w:p>
        </w:tc>
        <w:tc>
          <w:tcPr>
            <w:tcW w:w="512" w:type="pct"/>
            <w:tcBorders>
              <w:top w:val="single" w:sz="6" w:space="0" w:color="auto"/>
              <w:left w:val="nil"/>
              <w:bottom w:val="nil"/>
              <w:right w:val="nil"/>
            </w:tcBorders>
          </w:tcPr>
          <w:p w14:paraId="4D426470" w14:textId="77777777" w:rsidR="00983D31" w:rsidRPr="00FD37B7" w:rsidRDefault="00983D31" w:rsidP="0040046C">
            <w:pPr>
              <w:adjustRightInd w:val="0"/>
              <w:spacing w:after="0"/>
              <w:jc w:val="center"/>
              <w:rPr>
                <w:rFonts w:ascii="Times New Roman" w:hAnsi="Times New Roman" w:cs="Times New Roman"/>
                <w:sz w:val="20"/>
                <w:szCs w:val="20"/>
              </w:rPr>
            </w:pPr>
            <w:r w:rsidRPr="00FD37B7">
              <w:rPr>
                <w:rFonts w:ascii="Times New Roman" w:hAnsi="Times New Roman" w:cs="Times New Roman"/>
                <w:sz w:val="20"/>
                <w:szCs w:val="20"/>
              </w:rPr>
              <w:t>(1)</w:t>
            </w:r>
          </w:p>
        </w:tc>
        <w:tc>
          <w:tcPr>
            <w:tcW w:w="564" w:type="pct"/>
            <w:tcBorders>
              <w:top w:val="single" w:sz="6" w:space="0" w:color="auto"/>
              <w:left w:val="nil"/>
              <w:bottom w:val="nil"/>
              <w:right w:val="nil"/>
            </w:tcBorders>
          </w:tcPr>
          <w:p w14:paraId="0713F63B" w14:textId="77777777" w:rsidR="00983D31" w:rsidRPr="00FD37B7" w:rsidRDefault="00983D31" w:rsidP="0040046C">
            <w:pPr>
              <w:adjustRightInd w:val="0"/>
              <w:spacing w:after="0"/>
              <w:jc w:val="center"/>
              <w:rPr>
                <w:rFonts w:ascii="Times New Roman" w:hAnsi="Times New Roman" w:cs="Times New Roman"/>
                <w:sz w:val="20"/>
                <w:szCs w:val="20"/>
              </w:rPr>
            </w:pPr>
            <w:r w:rsidRPr="00FD37B7">
              <w:rPr>
                <w:rFonts w:ascii="Times New Roman" w:hAnsi="Times New Roman" w:cs="Times New Roman"/>
                <w:sz w:val="20"/>
                <w:szCs w:val="20"/>
              </w:rPr>
              <w:t>(2)</w:t>
            </w:r>
          </w:p>
        </w:tc>
        <w:tc>
          <w:tcPr>
            <w:tcW w:w="615" w:type="pct"/>
            <w:tcBorders>
              <w:top w:val="single" w:sz="6" w:space="0" w:color="auto"/>
              <w:left w:val="nil"/>
              <w:bottom w:val="nil"/>
              <w:right w:val="nil"/>
            </w:tcBorders>
          </w:tcPr>
          <w:p w14:paraId="23D9EB3C" w14:textId="77777777" w:rsidR="00983D31" w:rsidRPr="00FD37B7" w:rsidRDefault="00983D31" w:rsidP="0040046C">
            <w:pPr>
              <w:adjustRightInd w:val="0"/>
              <w:spacing w:after="0"/>
              <w:jc w:val="center"/>
              <w:rPr>
                <w:rFonts w:ascii="Times New Roman" w:hAnsi="Times New Roman" w:cs="Times New Roman"/>
                <w:sz w:val="20"/>
                <w:szCs w:val="20"/>
              </w:rPr>
            </w:pPr>
            <w:r w:rsidRPr="00FD37B7">
              <w:rPr>
                <w:rFonts w:ascii="Times New Roman" w:hAnsi="Times New Roman" w:cs="Times New Roman"/>
                <w:sz w:val="20"/>
                <w:szCs w:val="20"/>
              </w:rPr>
              <w:t>(3)</w:t>
            </w:r>
          </w:p>
        </w:tc>
        <w:tc>
          <w:tcPr>
            <w:tcW w:w="512" w:type="pct"/>
            <w:tcBorders>
              <w:top w:val="single" w:sz="6" w:space="0" w:color="auto"/>
              <w:left w:val="nil"/>
              <w:bottom w:val="nil"/>
              <w:right w:val="nil"/>
            </w:tcBorders>
          </w:tcPr>
          <w:p w14:paraId="7A22204E" w14:textId="77777777" w:rsidR="00983D31" w:rsidRPr="00FD37B7" w:rsidRDefault="00983D31" w:rsidP="0040046C">
            <w:pPr>
              <w:adjustRightInd w:val="0"/>
              <w:spacing w:after="0"/>
              <w:jc w:val="center"/>
              <w:rPr>
                <w:rFonts w:ascii="Times New Roman" w:hAnsi="Times New Roman" w:cs="Times New Roman"/>
                <w:sz w:val="20"/>
                <w:szCs w:val="20"/>
              </w:rPr>
            </w:pPr>
            <w:r w:rsidRPr="00FD37B7">
              <w:rPr>
                <w:rFonts w:ascii="Times New Roman" w:hAnsi="Times New Roman" w:cs="Times New Roman"/>
                <w:sz w:val="20"/>
                <w:szCs w:val="20"/>
              </w:rPr>
              <w:t>(4)</w:t>
            </w:r>
          </w:p>
        </w:tc>
        <w:tc>
          <w:tcPr>
            <w:tcW w:w="615" w:type="pct"/>
            <w:tcBorders>
              <w:top w:val="single" w:sz="6" w:space="0" w:color="auto"/>
              <w:left w:val="nil"/>
              <w:bottom w:val="nil"/>
              <w:right w:val="nil"/>
            </w:tcBorders>
          </w:tcPr>
          <w:p w14:paraId="0A3E436E" w14:textId="77777777" w:rsidR="00983D31" w:rsidRPr="00FD37B7" w:rsidRDefault="00983D31" w:rsidP="0040046C">
            <w:pPr>
              <w:adjustRightInd w:val="0"/>
              <w:spacing w:after="0"/>
              <w:jc w:val="center"/>
              <w:rPr>
                <w:rFonts w:ascii="Times New Roman" w:hAnsi="Times New Roman" w:cs="Times New Roman"/>
                <w:sz w:val="20"/>
                <w:szCs w:val="20"/>
              </w:rPr>
            </w:pPr>
            <w:r w:rsidRPr="00FD37B7">
              <w:rPr>
                <w:rFonts w:ascii="Times New Roman" w:hAnsi="Times New Roman" w:cs="Times New Roman"/>
                <w:sz w:val="20"/>
                <w:szCs w:val="20"/>
              </w:rPr>
              <w:t>(5)</w:t>
            </w:r>
          </w:p>
        </w:tc>
        <w:tc>
          <w:tcPr>
            <w:tcW w:w="588" w:type="pct"/>
            <w:tcBorders>
              <w:top w:val="single" w:sz="6" w:space="0" w:color="auto"/>
              <w:left w:val="nil"/>
              <w:bottom w:val="nil"/>
              <w:right w:val="nil"/>
            </w:tcBorders>
          </w:tcPr>
          <w:p w14:paraId="11AD8671" w14:textId="77777777" w:rsidR="00983D31" w:rsidRPr="00FD37B7" w:rsidRDefault="00983D31" w:rsidP="0040046C">
            <w:pPr>
              <w:adjustRightInd w:val="0"/>
              <w:spacing w:after="0"/>
              <w:jc w:val="center"/>
              <w:rPr>
                <w:rFonts w:ascii="Times New Roman" w:hAnsi="Times New Roman" w:cs="Times New Roman"/>
                <w:sz w:val="20"/>
                <w:szCs w:val="20"/>
              </w:rPr>
            </w:pPr>
            <w:r w:rsidRPr="00FD37B7">
              <w:rPr>
                <w:rFonts w:ascii="Times New Roman" w:hAnsi="Times New Roman" w:cs="Times New Roman"/>
                <w:sz w:val="20"/>
                <w:szCs w:val="20"/>
              </w:rPr>
              <w:t>(6)</w:t>
            </w:r>
          </w:p>
        </w:tc>
        <w:tc>
          <w:tcPr>
            <w:tcW w:w="588" w:type="pct"/>
            <w:tcBorders>
              <w:top w:val="single" w:sz="6" w:space="0" w:color="auto"/>
              <w:left w:val="nil"/>
              <w:bottom w:val="nil"/>
              <w:right w:val="nil"/>
            </w:tcBorders>
          </w:tcPr>
          <w:p w14:paraId="490B485C" w14:textId="77777777" w:rsidR="00983D31" w:rsidRPr="00FD37B7" w:rsidRDefault="00983D31" w:rsidP="0040046C">
            <w:pPr>
              <w:adjustRightInd w:val="0"/>
              <w:spacing w:after="0"/>
              <w:jc w:val="center"/>
              <w:rPr>
                <w:rFonts w:ascii="Times New Roman" w:hAnsi="Times New Roman" w:cs="Times New Roman"/>
                <w:sz w:val="20"/>
                <w:szCs w:val="20"/>
              </w:rPr>
            </w:pPr>
            <w:r w:rsidRPr="00FD37B7">
              <w:rPr>
                <w:rFonts w:ascii="Times New Roman" w:hAnsi="Times New Roman" w:cs="Times New Roman"/>
                <w:sz w:val="20"/>
                <w:szCs w:val="20"/>
              </w:rPr>
              <w:t>(7)</w:t>
            </w:r>
          </w:p>
        </w:tc>
      </w:tr>
      <w:tr w:rsidR="00983D31" w:rsidRPr="00FD37B7" w14:paraId="3BA78553" w14:textId="77777777" w:rsidTr="0040046C">
        <w:trPr>
          <w:trHeight w:val="277"/>
          <w:jc w:val="center"/>
        </w:trPr>
        <w:tc>
          <w:tcPr>
            <w:tcW w:w="1005" w:type="pct"/>
            <w:tcBorders>
              <w:top w:val="nil"/>
              <w:left w:val="nil"/>
              <w:bottom w:val="single" w:sz="6" w:space="0" w:color="auto"/>
              <w:right w:val="nil"/>
            </w:tcBorders>
          </w:tcPr>
          <w:p w14:paraId="4DE85BCA" w14:textId="77777777" w:rsidR="00983D31" w:rsidRPr="00DA69A7" w:rsidRDefault="00983D31" w:rsidP="0040046C">
            <w:pPr>
              <w:adjustRightInd w:val="0"/>
              <w:spacing w:after="0"/>
              <w:rPr>
                <w:rFonts w:ascii="Times New Roman" w:hAnsi="Times New Roman" w:cs="Times New Roman"/>
                <w:sz w:val="18"/>
                <w:szCs w:val="18"/>
              </w:rPr>
            </w:pPr>
            <w:r w:rsidRPr="00DA69A7">
              <w:rPr>
                <w:rFonts w:ascii="Times New Roman" w:hAnsi="Times New Roman" w:cs="Times New Roman"/>
                <w:sz w:val="18"/>
                <w:szCs w:val="18"/>
              </w:rPr>
              <w:t>VARIABLES</w:t>
            </w:r>
          </w:p>
        </w:tc>
        <w:tc>
          <w:tcPr>
            <w:tcW w:w="512" w:type="pct"/>
            <w:tcBorders>
              <w:top w:val="nil"/>
              <w:left w:val="nil"/>
              <w:bottom w:val="single" w:sz="6" w:space="0" w:color="auto"/>
              <w:right w:val="nil"/>
            </w:tcBorders>
          </w:tcPr>
          <w:p w14:paraId="66162022"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Ln (GDP)</w:t>
            </w:r>
          </w:p>
        </w:tc>
        <w:tc>
          <w:tcPr>
            <w:tcW w:w="564" w:type="pct"/>
            <w:tcBorders>
              <w:top w:val="nil"/>
              <w:left w:val="nil"/>
              <w:bottom w:val="single" w:sz="6" w:space="0" w:color="auto"/>
              <w:right w:val="nil"/>
            </w:tcBorders>
          </w:tcPr>
          <w:p w14:paraId="79DBAAB0"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Ln (GDP)</w:t>
            </w:r>
          </w:p>
        </w:tc>
        <w:tc>
          <w:tcPr>
            <w:tcW w:w="615" w:type="pct"/>
            <w:tcBorders>
              <w:top w:val="nil"/>
              <w:left w:val="nil"/>
              <w:bottom w:val="single" w:sz="6" w:space="0" w:color="auto"/>
              <w:right w:val="nil"/>
            </w:tcBorders>
          </w:tcPr>
          <w:p w14:paraId="7B30292E"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Ln (GDP)</w:t>
            </w:r>
          </w:p>
        </w:tc>
        <w:tc>
          <w:tcPr>
            <w:tcW w:w="512" w:type="pct"/>
            <w:tcBorders>
              <w:top w:val="nil"/>
              <w:left w:val="nil"/>
              <w:bottom w:val="single" w:sz="6" w:space="0" w:color="auto"/>
              <w:right w:val="nil"/>
            </w:tcBorders>
          </w:tcPr>
          <w:p w14:paraId="01A8C4AC"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Ln (GDP)</w:t>
            </w:r>
          </w:p>
        </w:tc>
        <w:tc>
          <w:tcPr>
            <w:tcW w:w="615" w:type="pct"/>
            <w:tcBorders>
              <w:top w:val="nil"/>
              <w:left w:val="nil"/>
              <w:bottom w:val="single" w:sz="6" w:space="0" w:color="auto"/>
              <w:right w:val="nil"/>
            </w:tcBorders>
          </w:tcPr>
          <w:p w14:paraId="428DB0CF"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Ln (GDP)</w:t>
            </w:r>
          </w:p>
        </w:tc>
        <w:tc>
          <w:tcPr>
            <w:tcW w:w="588" w:type="pct"/>
            <w:tcBorders>
              <w:top w:val="nil"/>
              <w:left w:val="nil"/>
              <w:bottom w:val="single" w:sz="6" w:space="0" w:color="auto"/>
              <w:right w:val="nil"/>
            </w:tcBorders>
          </w:tcPr>
          <w:p w14:paraId="50C4C320"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Ln (GDP)</w:t>
            </w:r>
          </w:p>
        </w:tc>
        <w:tc>
          <w:tcPr>
            <w:tcW w:w="588" w:type="pct"/>
            <w:tcBorders>
              <w:top w:val="nil"/>
              <w:left w:val="nil"/>
              <w:bottom w:val="single" w:sz="6" w:space="0" w:color="auto"/>
              <w:right w:val="nil"/>
            </w:tcBorders>
          </w:tcPr>
          <w:p w14:paraId="277E8455"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Ln (GDP)</w:t>
            </w:r>
          </w:p>
        </w:tc>
      </w:tr>
      <w:tr w:rsidR="00983D31" w:rsidRPr="00FD37B7" w14:paraId="3201A5A9" w14:textId="77777777" w:rsidTr="0040046C">
        <w:trPr>
          <w:trHeight w:val="263"/>
          <w:jc w:val="center"/>
        </w:trPr>
        <w:tc>
          <w:tcPr>
            <w:tcW w:w="1005" w:type="pct"/>
            <w:tcBorders>
              <w:top w:val="nil"/>
              <w:left w:val="nil"/>
              <w:bottom w:val="nil"/>
              <w:right w:val="nil"/>
            </w:tcBorders>
          </w:tcPr>
          <w:p w14:paraId="24B28FD4" w14:textId="77777777" w:rsidR="00983D31" w:rsidRPr="00DA69A7" w:rsidRDefault="00983D31" w:rsidP="0040046C">
            <w:pPr>
              <w:adjustRightInd w:val="0"/>
              <w:spacing w:after="0"/>
              <w:rPr>
                <w:rFonts w:ascii="Times New Roman" w:hAnsi="Times New Roman" w:cs="Times New Roman"/>
                <w:sz w:val="18"/>
                <w:szCs w:val="18"/>
              </w:rPr>
            </w:pPr>
          </w:p>
        </w:tc>
        <w:tc>
          <w:tcPr>
            <w:tcW w:w="512" w:type="pct"/>
            <w:tcBorders>
              <w:top w:val="nil"/>
              <w:left w:val="nil"/>
              <w:bottom w:val="nil"/>
              <w:right w:val="nil"/>
            </w:tcBorders>
          </w:tcPr>
          <w:p w14:paraId="71448736"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64" w:type="pct"/>
            <w:tcBorders>
              <w:top w:val="nil"/>
              <w:left w:val="nil"/>
              <w:bottom w:val="nil"/>
              <w:right w:val="nil"/>
            </w:tcBorders>
          </w:tcPr>
          <w:p w14:paraId="6D042298"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615" w:type="pct"/>
            <w:tcBorders>
              <w:top w:val="nil"/>
              <w:left w:val="nil"/>
              <w:bottom w:val="nil"/>
              <w:right w:val="nil"/>
            </w:tcBorders>
          </w:tcPr>
          <w:p w14:paraId="52B00459"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12" w:type="pct"/>
            <w:tcBorders>
              <w:top w:val="nil"/>
              <w:left w:val="nil"/>
              <w:bottom w:val="nil"/>
              <w:right w:val="nil"/>
            </w:tcBorders>
          </w:tcPr>
          <w:p w14:paraId="45A3B029"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615" w:type="pct"/>
            <w:tcBorders>
              <w:top w:val="nil"/>
              <w:left w:val="nil"/>
              <w:bottom w:val="nil"/>
              <w:right w:val="nil"/>
            </w:tcBorders>
          </w:tcPr>
          <w:p w14:paraId="33A9E8F7"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88" w:type="pct"/>
            <w:tcBorders>
              <w:top w:val="nil"/>
              <w:left w:val="nil"/>
              <w:bottom w:val="nil"/>
              <w:right w:val="nil"/>
            </w:tcBorders>
          </w:tcPr>
          <w:p w14:paraId="185B1DEE"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88" w:type="pct"/>
            <w:tcBorders>
              <w:top w:val="nil"/>
              <w:left w:val="nil"/>
              <w:bottom w:val="nil"/>
              <w:right w:val="nil"/>
            </w:tcBorders>
          </w:tcPr>
          <w:p w14:paraId="7A97F0E6" w14:textId="77777777" w:rsidR="00983D31" w:rsidRPr="00DA69A7" w:rsidRDefault="00983D31" w:rsidP="0040046C">
            <w:pPr>
              <w:adjustRightInd w:val="0"/>
              <w:spacing w:after="0"/>
              <w:jc w:val="center"/>
              <w:rPr>
                <w:rFonts w:ascii="Times New Roman" w:hAnsi="Times New Roman" w:cs="Times New Roman"/>
                <w:sz w:val="18"/>
                <w:szCs w:val="18"/>
              </w:rPr>
            </w:pPr>
          </w:p>
        </w:tc>
      </w:tr>
      <w:tr w:rsidR="00983D31" w:rsidRPr="00FD37B7" w14:paraId="7D0306D4" w14:textId="77777777" w:rsidTr="0040046C">
        <w:trPr>
          <w:trHeight w:val="263"/>
          <w:jc w:val="center"/>
        </w:trPr>
        <w:tc>
          <w:tcPr>
            <w:tcW w:w="1005" w:type="pct"/>
            <w:tcBorders>
              <w:top w:val="nil"/>
              <w:left w:val="nil"/>
              <w:bottom w:val="nil"/>
              <w:right w:val="nil"/>
            </w:tcBorders>
          </w:tcPr>
          <w:p w14:paraId="043D12D9" w14:textId="77777777" w:rsidR="00983D31" w:rsidRPr="00DA69A7" w:rsidRDefault="00983D31" w:rsidP="0040046C">
            <w:pPr>
              <w:adjustRightInd w:val="0"/>
              <w:spacing w:after="0"/>
              <w:rPr>
                <w:rFonts w:ascii="Times New Roman" w:hAnsi="Times New Roman" w:cs="Times New Roman"/>
                <w:sz w:val="18"/>
                <w:szCs w:val="18"/>
              </w:rPr>
            </w:pPr>
            <w:r w:rsidRPr="00DA69A7">
              <w:rPr>
                <w:rFonts w:ascii="Times New Roman" w:hAnsi="Times New Roman" w:cs="Times New Roman"/>
                <w:sz w:val="18"/>
                <w:szCs w:val="18"/>
              </w:rPr>
              <w:t>Log AI</w:t>
            </w:r>
          </w:p>
        </w:tc>
        <w:tc>
          <w:tcPr>
            <w:tcW w:w="512" w:type="pct"/>
            <w:tcBorders>
              <w:top w:val="nil"/>
              <w:left w:val="nil"/>
              <w:bottom w:val="nil"/>
              <w:right w:val="nil"/>
            </w:tcBorders>
          </w:tcPr>
          <w:p w14:paraId="3608C921"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0.00259</w:t>
            </w:r>
          </w:p>
        </w:tc>
        <w:tc>
          <w:tcPr>
            <w:tcW w:w="564" w:type="pct"/>
            <w:tcBorders>
              <w:top w:val="nil"/>
              <w:left w:val="nil"/>
              <w:bottom w:val="nil"/>
              <w:right w:val="nil"/>
            </w:tcBorders>
          </w:tcPr>
          <w:p w14:paraId="0A18B69B"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-0.211***</w:t>
            </w:r>
          </w:p>
        </w:tc>
        <w:tc>
          <w:tcPr>
            <w:tcW w:w="615" w:type="pct"/>
            <w:tcBorders>
              <w:top w:val="nil"/>
              <w:left w:val="nil"/>
              <w:bottom w:val="nil"/>
              <w:right w:val="nil"/>
            </w:tcBorders>
          </w:tcPr>
          <w:p w14:paraId="712213F3"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0.0365**</w:t>
            </w:r>
          </w:p>
        </w:tc>
        <w:tc>
          <w:tcPr>
            <w:tcW w:w="512" w:type="pct"/>
            <w:tcBorders>
              <w:top w:val="nil"/>
              <w:left w:val="nil"/>
              <w:bottom w:val="nil"/>
              <w:right w:val="nil"/>
            </w:tcBorders>
          </w:tcPr>
          <w:p w14:paraId="43644198"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0.386***</w:t>
            </w:r>
          </w:p>
        </w:tc>
        <w:tc>
          <w:tcPr>
            <w:tcW w:w="615" w:type="pct"/>
            <w:tcBorders>
              <w:top w:val="nil"/>
              <w:left w:val="nil"/>
              <w:bottom w:val="nil"/>
              <w:right w:val="nil"/>
            </w:tcBorders>
          </w:tcPr>
          <w:p w14:paraId="783548D8"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0.0770**</w:t>
            </w:r>
          </w:p>
        </w:tc>
        <w:tc>
          <w:tcPr>
            <w:tcW w:w="588" w:type="pct"/>
            <w:tcBorders>
              <w:top w:val="nil"/>
              <w:left w:val="nil"/>
              <w:bottom w:val="nil"/>
              <w:right w:val="nil"/>
            </w:tcBorders>
          </w:tcPr>
          <w:p w14:paraId="2F388480"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0.0796***</w:t>
            </w:r>
          </w:p>
        </w:tc>
        <w:tc>
          <w:tcPr>
            <w:tcW w:w="588" w:type="pct"/>
            <w:tcBorders>
              <w:top w:val="nil"/>
              <w:left w:val="nil"/>
              <w:bottom w:val="nil"/>
              <w:right w:val="nil"/>
            </w:tcBorders>
          </w:tcPr>
          <w:p w14:paraId="263FEA0F"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0.113***</w:t>
            </w:r>
          </w:p>
        </w:tc>
      </w:tr>
      <w:tr w:rsidR="00983D31" w:rsidRPr="00FD37B7" w14:paraId="6DF0A3E5" w14:textId="77777777" w:rsidTr="0040046C">
        <w:trPr>
          <w:trHeight w:val="277"/>
          <w:jc w:val="center"/>
        </w:trPr>
        <w:tc>
          <w:tcPr>
            <w:tcW w:w="1005" w:type="pct"/>
            <w:tcBorders>
              <w:top w:val="nil"/>
              <w:left w:val="nil"/>
              <w:bottom w:val="nil"/>
              <w:right w:val="nil"/>
            </w:tcBorders>
          </w:tcPr>
          <w:p w14:paraId="7829FADC" w14:textId="77777777" w:rsidR="00983D31" w:rsidRPr="00DA69A7" w:rsidRDefault="00983D31" w:rsidP="0040046C">
            <w:pPr>
              <w:adjustRightInd w:val="0"/>
              <w:spacing w:after="0"/>
              <w:rPr>
                <w:rFonts w:ascii="Times New Roman" w:hAnsi="Times New Roman" w:cs="Times New Roman"/>
                <w:sz w:val="18"/>
                <w:szCs w:val="18"/>
              </w:rPr>
            </w:pPr>
          </w:p>
        </w:tc>
        <w:tc>
          <w:tcPr>
            <w:tcW w:w="512" w:type="pct"/>
            <w:tcBorders>
              <w:top w:val="nil"/>
              <w:left w:val="nil"/>
              <w:bottom w:val="nil"/>
              <w:right w:val="nil"/>
            </w:tcBorders>
          </w:tcPr>
          <w:p w14:paraId="7D89AFE5"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(0.00194)</w:t>
            </w:r>
          </w:p>
        </w:tc>
        <w:tc>
          <w:tcPr>
            <w:tcW w:w="564" w:type="pct"/>
            <w:tcBorders>
              <w:top w:val="nil"/>
              <w:left w:val="nil"/>
              <w:bottom w:val="nil"/>
              <w:right w:val="nil"/>
            </w:tcBorders>
          </w:tcPr>
          <w:p w14:paraId="262DECA3"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(0.00536)</w:t>
            </w:r>
          </w:p>
        </w:tc>
        <w:tc>
          <w:tcPr>
            <w:tcW w:w="615" w:type="pct"/>
            <w:tcBorders>
              <w:top w:val="nil"/>
              <w:left w:val="nil"/>
              <w:bottom w:val="nil"/>
              <w:right w:val="nil"/>
            </w:tcBorders>
          </w:tcPr>
          <w:p w14:paraId="4ADBFA36"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(0.0157)</w:t>
            </w:r>
          </w:p>
        </w:tc>
        <w:tc>
          <w:tcPr>
            <w:tcW w:w="512" w:type="pct"/>
            <w:tcBorders>
              <w:top w:val="nil"/>
              <w:left w:val="nil"/>
              <w:bottom w:val="nil"/>
              <w:right w:val="nil"/>
            </w:tcBorders>
          </w:tcPr>
          <w:p w14:paraId="741AD104"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(0.0364)</w:t>
            </w:r>
          </w:p>
        </w:tc>
        <w:tc>
          <w:tcPr>
            <w:tcW w:w="615" w:type="pct"/>
            <w:tcBorders>
              <w:top w:val="nil"/>
              <w:left w:val="nil"/>
              <w:bottom w:val="nil"/>
              <w:right w:val="nil"/>
            </w:tcBorders>
          </w:tcPr>
          <w:p w14:paraId="43D179C5"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(0.0342)</w:t>
            </w:r>
          </w:p>
        </w:tc>
        <w:tc>
          <w:tcPr>
            <w:tcW w:w="588" w:type="pct"/>
            <w:tcBorders>
              <w:top w:val="nil"/>
              <w:left w:val="nil"/>
              <w:bottom w:val="nil"/>
              <w:right w:val="nil"/>
            </w:tcBorders>
          </w:tcPr>
          <w:p w14:paraId="56394305"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(0.00251)</w:t>
            </w:r>
          </w:p>
        </w:tc>
        <w:tc>
          <w:tcPr>
            <w:tcW w:w="588" w:type="pct"/>
            <w:tcBorders>
              <w:top w:val="nil"/>
              <w:left w:val="nil"/>
              <w:bottom w:val="nil"/>
              <w:right w:val="nil"/>
            </w:tcBorders>
          </w:tcPr>
          <w:p w14:paraId="6DCD0974"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(0.00690)</w:t>
            </w:r>
          </w:p>
        </w:tc>
      </w:tr>
      <w:tr w:rsidR="00983D31" w:rsidRPr="00FD37B7" w14:paraId="6AF88963" w14:textId="77777777" w:rsidTr="0040046C">
        <w:trPr>
          <w:trHeight w:val="263"/>
          <w:jc w:val="center"/>
        </w:trPr>
        <w:tc>
          <w:tcPr>
            <w:tcW w:w="1005" w:type="pct"/>
            <w:tcBorders>
              <w:top w:val="nil"/>
              <w:left w:val="nil"/>
              <w:bottom w:val="nil"/>
              <w:right w:val="nil"/>
            </w:tcBorders>
          </w:tcPr>
          <w:p w14:paraId="43CC72AA" w14:textId="77777777" w:rsidR="00983D31" w:rsidRPr="00DA69A7" w:rsidRDefault="00983D31" w:rsidP="0040046C">
            <w:pPr>
              <w:adjustRightInd w:val="0"/>
              <w:spacing w:after="0"/>
              <w:rPr>
                <w:rFonts w:ascii="Times New Roman" w:hAnsi="Times New Roman" w:cs="Times New Roman"/>
                <w:sz w:val="18"/>
                <w:szCs w:val="18"/>
              </w:rPr>
            </w:pPr>
            <w:r w:rsidRPr="00DA69A7">
              <w:rPr>
                <w:rFonts w:ascii="Times New Roman" w:hAnsi="Times New Roman" w:cs="Times New Roman"/>
                <w:sz w:val="18"/>
                <w:szCs w:val="18"/>
              </w:rPr>
              <w:t>Log AI2</w:t>
            </w:r>
          </w:p>
        </w:tc>
        <w:tc>
          <w:tcPr>
            <w:tcW w:w="512" w:type="pct"/>
            <w:tcBorders>
              <w:top w:val="nil"/>
              <w:left w:val="nil"/>
              <w:bottom w:val="nil"/>
              <w:right w:val="nil"/>
            </w:tcBorders>
          </w:tcPr>
          <w:p w14:paraId="1557C1F2"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64" w:type="pct"/>
            <w:tcBorders>
              <w:top w:val="nil"/>
              <w:left w:val="nil"/>
              <w:bottom w:val="nil"/>
              <w:right w:val="nil"/>
            </w:tcBorders>
          </w:tcPr>
          <w:p w14:paraId="62B820C0"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-0.0896***</w:t>
            </w:r>
          </w:p>
        </w:tc>
        <w:tc>
          <w:tcPr>
            <w:tcW w:w="615" w:type="pct"/>
            <w:tcBorders>
              <w:top w:val="nil"/>
              <w:left w:val="nil"/>
              <w:bottom w:val="nil"/>
              <w:right w:val="nil"/>
            </w:tcBorders>
          </w:tcPr>
          <w:p w14:paraId="4CCD5CA9"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0.00400***</w:t>
            </w:r>
          </w:p>
        </w:tc>
        <w:tc>
          <w:tcPr>
            <w:tcW w:w="512" w:type="pct"/>
            <w:tcBorders>
              <w:top w:val="nil"/>
              <w:left w:val="nil"/>
              <w:bottom w:val="nil"/>
              <w:right w:val="nil"/>
            </w:tcBorders>
          </w:tcPr>
          <w:p w14:paraId="7D68A358"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0.00285*</w:t>
            </w:r>
          </w:p>
        </w:tc>
        <w:tc>
          <w:tcPr>
            <w:tcW w:w="615" w:type="pct"/>
            <w:tcBorders>
              <w:top w:val="nil"/>
              <w:left w:val="nil"/>
              <w:bottom w:val="nil"/>
              <w:right w:val="nil"/>
            </w:tcBorders>
          </w:tcPr>
          <w:p w14:paraId="324F7303"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-0.00243</w:t>
            </w:r>
          </w:p>
        </w:tc>
        <w:tc>
          <w:tcPr>
            <w:tcW w:w="588" w:type="pct"/>
            <w:tcBorders>
              <w:top w:val="nil"/>
              <w:left w:val="nil"/>
              <w:bottom w:val="nil"/>
              <w:right w:val="nil"/>
            </w:tcBorders>
          </w:tcPr>
          <w:p w14:paraId="2CFC004D"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0.00261***</w:t>
            </w:r>
          </w:p>
        </w:tc>
        <w:tc>
          <w:tcPr>
            <w:tcW w:w="588" w:type="pct"/>
            <w:tcBorders>
              <w:top w:val="nil"/>
              <w:left w:val="nil"/>
              <w:bottom w:val="nil"/>
              <w:right w:val="nil"/>
            </w:tcBorders>
          </w:tcPr>
          <w:p w14:paraId="5AA44504"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-0.00135**</w:t>
            </w:r>
          </w:p>
        </w:tc>
      </w:tr>
      <w:tr w:rsidR="00983D31" w:rsidRPr="00FD37B7" w14:paraId="23824DB9" w14:textId="77777777" w:rsidTr="0040046C">
        <w:trPr>
          <w:trHeight w:val="277"/>
          <w:jc w:val="center"/>
        </w:trPr>
        <w:tc>
          <w:tcPr>
            <w:tcW w:w="1005" w:type="pct"/>
            <w:tcBorders>
              <w:top w:val="nil"/>
              <w:left w:val="nil"/>
              <w:bottom w:val="nil"/>
              <w:right w:val="nil"/>
            </w:tcBorders>
          </w:tcPr>
          <w:p w14:paraId="5BBB7A1F" w14:textId="77777777" w:rsidR="00983D31" w:rsidRPr="00DA69A7" w:rsidRDefault="00983D31" w:rsidP="0040046C">
            <w:pPr>
              <w:adjustRightInd w:val="0"/>
              <w:spacing w:after="0"/>
              <w:rPr>
                <w:rFonts w:ascii="Times New Roman" w:hAnsi="Times New Roman" w:cs="Times New Roman"/>
                <w:sz w:val="18"/>
                <w:szCs w:val="18"/>
              </w:rPr>
            </w:pPr>
          </w:p>
        </w:tc>
        <w:tc>
          <w:tcPr>
            <w:tcW w:w="512" w:type="pct"/>
            <w:tcBorders>
              <w:top w:val="nil"/>
              <w:left w:val="nil"/>
              <w:bottom w:val="nil"/>
              <w:right w:val="nil"/>
            </w:tcBorders>
          </w:tcPr>
          <w:p w14:paraId="4248EB7A"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64" w:type="pct"/>
            <w:tcBorders>
              <w:top w:val="nil"/>
              <w:left w:val="nil"/>
              <w:bottom w:val="nil"/>
              <w:right w:val="nil"/>
            </w:tcBorders>
          </w:tcPr>
          <w:p w14:paraId="027E7699"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(0.00223)</w:t>
            </w:r>
          </w:p>
        </w:tc>
        <w:tc>
          <w:tcPr>
            <w:tcW w:w="615" w:type="pct"/>
            <w:tcBorders>
              <w:top w:val="nil"/>
              <w:left w:val="nil"/>
              <w:bottom w:val="nil"/>
              <w:right w:val="nil"/>
            </w:tcBorders>
          </w:tcPr>
          <w:p w14:paraId="489885CD"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(0.00153)</w:t>
            </w:r>
          </w:p>
        </w:tc>
        <w:tc>
          <w:tcPr>
            <w:tcW w:w="512" w:type="pct"/>
            <w:tcBorders>
              <w:top w:val="nil"/>
              <w:left w:val="nil"/>
              <w:bottom w:val="nil"/>
              <w:right w:val="nil"/>
            </w:tcBorders>
          </w:tcPr>
          <w:p w14:paraId="1E51E87D"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(0.00173)</w:t>
            </w:r>
          </w:p>
        </w:tc>
        <w:tc>
          <w:tcPr>
            <w:tcW w:w="615" w:type="pct"/>
            <w:tcBorders>
              <w:top w:val="nil"/>
              <w:left w:val="nil"/>
              <w:bottom w:val="nil"/>
              <w:right w:val="nil"/>
            </w:tcBorders>
          </w:tcPr>
          <w:p w14:paraId="4750B3D0"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(0.00232)</w:t>
            </w:r>
          </w:p>
        </w:tc>
        <w:tc>
          <w:tcPr>
            <w:tcW w:w="588" w:type="pct"/>
            <w:tcBorders>
              <w:top w:val="nil"/>
              <w:left w:val="nil"/>
              <w:bottom w:val="nil"/>
              <w:right w:val="nil"/>
            </w:tcBorders>
          </w:tcPr>
          <w:p w14:paraId="7E0F1970"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(0.000298)</w:t>
            </w:r>
          </w:p>
        </w:tc>
        <w:tc>
          <w:tcPr>
            <w:tcW w:w="588" w:type="pct"/>
            <w:tcBorders>
              <w:top w:val="nil"/>
              <w:left w:val="nil"/>
              <w:bottom w:val="nil"/>
              <w:right w:val="nil"/>
            </w:tcBorders>
          </w:tcPr>
          <w:p w14:paraId="244FC697"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(0.000536)</w:t>
            </w:r>
          </w:p>
        </w:tc>
      </w:tr>
      <w:tr w:rsidR="00983D31" w:rsidRPr="00FD37B7" w14:paraId="1FE5DEBA" w14:textId="77777777" w:rsidTr="0040046C">
        <w:trPr>
          <w:trHeight w:val="263"/>
          <w:jc w:val="center"/>
        </w:trPr>
        <w:tc>
          <w:tcPr>
            <w:tcW w:w="1005" w:type="pct"/>
            <w:tcBorders>
              <w:top w:val="nil"/>
              <w:left w:val="nil"/>
              <w:bottom w:val="nil"/>
              <w:right w:val="nil"/>
            </w:tcBorders>
          </w:tcPr>
          <w:p w14:paraId="58EC74E4" w14:textId="77777777" w:rsidR="00983D31" w:rsidRPr="00DA69A7" w:rsidRDefault="00983D31" w:rsidP="0040046C">
            <w:pPr>
              <w:adjustRightInd w:val="0"/>
              <w:spacing w:after="0"/>
              <w:rPr>
                <w:rFonts w:ascii="Times New Roman" w:hAnsi="Times New Roman" w:cs="Times New Roman"/>
                <w:sz w:val="18"/>
                <w:szCs w:val="18"/>
              </w:rPr>
            </w:pPr>
            <w:r w:rsidRPr="00DA69A7">
              <w:rPr>
                <w:rFonts w:ascii="Times New Roman" w:hAnsi="Times New Roman" w:cs="Times New Roman"/>
                <w:sz w:val="18"/>
                <w:szCs w:val="18"/>
              </w:rPr>
              <w:t>Log Prec</w:t>
            </w:r>
          </w:p>
        </w:tc>
        <w:tc>
          <w:tcPr>
            <w:tcW w:w="512" w:type="pct"/>
            <w:tcBorders>
              <w:top w:val="nil"/>
              <w:left w:val="nil"/>
              <w:bottom w:val="nil"/>
              <w:right w:val="nil"/>
            </w:tcBorders>
          </w:tcPr>
          <w:p w14:paraId="024D41FF"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64" w:type="pct"/>
            <w:tcBorders>
              <w:top w:val="nil"/>
              <w:left w:val="nil"/>
              <w:bottom w:val="nil"/>
              <w:right w:val="nil"/>
            </w:tcBorders>
          </w:tcPr>
          <w:p w14:paraId="68E98E14"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615" w:type="pct"/>
            <w:tcBorders>
              <w:top w:val="nil"/>
              <w:left w:val="nil"/>
              <w:bottom w:val="nil"/>
              <w:right w:val="nil"/>
            </w:tcBorders>
          </w:tcPr>
          <w:p w14:paraId="62FC892E"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0.0665***</w:t>
            </w:r>
          </w:p>
        </w:tc>
        <w:tc>
          <w:tcPr>
            <w:tcW w:w="512" w:type="pct"/>
            <w:tcBorders>
              <w:top w:val="nil"/>
              <w:left w:val="nil"/>
              <w:bottom w:val="nil"/>
              <w:right w:val="nil"/>
            </w:tcBorders>
          </w:tcPr>
          <w:p w14:paraId="0D279A7B"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0.385***</w:t>
            </w:r>
          </w:p>
        </w:tc>
        <w:tc>
          <w:tcPr>
            <w:tcW w:w="615" w:type="pct"/>
            <w:tcBorders>
              <w:top w:val="nil"/>
              <w:left w:val="nil"/>
              <w:bottom w:val="nil"/>
              <w:right w:val="nil"/>
            </w:tcBorders>
          </w:tcPr>
          <w:p w14:paraId="435E2252"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0.0370</w:t>
            </w:r>
          </w:p>
        </w:tc>
        <w:tc>
          <w:tcPr>
            <w:tcW w:w="588" w:type="pct"/>
            <w:tcBorders>
              <w:top w:val="nil"/>
              <w:left w:val="nil"/>
              <w:bottom w:val="nil"/>
              <w:right w:val="nil"/>
            </w:tcBorders>
          </w:tcPr>
          <w:p w14:paraId="0D578221"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0.0614***</w:t>
            </w:r>
          </w:p>
        </w:tc>
        <w:tc>
          <w:tcPr>
            <w:tcW w:w="588" w:type="pct"/>
            <w:tcBorders>
              <w:top w:val="nil"/>
              <w:left w:val="nil"/>
              <w:bottom w:val="nil"/>
              <w:right w:val="nil"/>
            </w:tcBorders>
          </w:tcPr>
          <w:p w14:paraId="7127D366"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0.102***</w:t>
            </w:r>
          </w:p>
        </w:tc>
      </w:tr>
      <w:tr w:rsidR="00983D31" w:rsidRPr="00FD37B7" w14:paraId="532223BB" w14:textId="77777777" w:rsidTr="0040046C">
        <w:trPr>
          <w:trHeight w:val="263"/>
          <w:jc w:val="center"/>
        </w:trPr>
        <w:tc>
          <w:tcPr>
            <w:tcW w:w="1005" w:type="pct"/>
            <w:tcBorders>
              <w:top w:val="nil"/>
              <w:left w:val="nil"/>
              <w:bottom w:val="nil"/>
              <w:right w:val="nil"/>
            </w:tcBorders>
          </w:tcPr>
          <w:p w14:paraId="509E43FC" w14:textId="77777777" w:rsidR="00983D31" w:rsidRPr="00DA69A7" w:rsidRDefault="00983D31" w:rsidP="0040046C">
            <w:pPr>
              <w:adjustRightInd w:val="0"/>
              <w:spacing w:after="0"/>
              <w:rPr>
                <w:rFonts w:ascii="Times New Roman" w:hAnsi="Times New Roman" w:cs="Times New Roman"/>
                <w:sz w:val="18"/>
                <w:szCs w:val="18"/>
              </w:rPr>
            </w:pPr>
          </w:p>
        </w:tc>
        <w:tc>
          <w:tcPr>
            <w:tcW w:w="512" w:type="pct"/>
            <w:tcBorders>
              <w:top w:val="nil"/>
              <w:left w:val="nil"/>
              <w:bottom w:val="nil"/>
              <w:right w:val="nil"/>
            </w:tcBorders>
          </w:tcPr>
          <w:p w14:paraId="62A30026"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64" w:type="pct"/>
            <w:tcBorders>
              <w:top w:val="nil"/>
              <w:left w:val="nil"/>
              <w:bottom w:val="nil"/>
              <w:right w:val="nil"/>
            </w:tcBorders>
          </w:tcPr>
          <w:p w14:paraId="22499756"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615" w:type="pct"/>
            <w:tcBorders>
              <w:top w:val="nil"/>
              <w:left w:val="nil"/>
              <w:bottom w:val="nil"/>
              <w:right w:val="nil"/>
            </w:tcBorders>
          </w:tcPr>
          <w:p w14:paraId="7C3F766F"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(0.0175)</w:t>
            </w:r>
          </w:p>
        </w:tc>
        <w:tc>
          <w:tcPr>
            <w:tcW w:w="512" w:type="pct"/>
            <w:tcBorders>
              <w:top w:val="nil"/>
              <w:left w:val="nil"/>
              <w:bottom w:val="nil"/>
              <w:right w:val="nil"/>
            </w:tcBorders>
          </w:tcPr>
          <w:p w14:paraId="29AF895F"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(0.0360)</w:t>
            </w:r>
          </w:p>
        </w:tc>
        <w:tc>
          <w:tcPr>
            <w:tcW w:w="615" w:type="pct"/>
            <w:tcBorders>
              <w:top w:val="nil"/>
              <w:left w:val="nil"/>
              <w:bottom w:val="nil"/>
              <w:right w:val="nil"/>
            </w:tcBorders>
          </w:tcPr>
          <w:p w14:paraId="4E35BD87"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(0.0363)</w:t>
            </w:r>
          </w:p>
        </w:tc>
        <w:tc>
          <w:tcPr>
            <w:tcW w:w="588" w:type="pct"/>
            <w:tcBorders>
              <w:top w:val="nil"/>
              <w:left w:val="nil"/>
              <w:bottom w:val="nil"/>
              <w:right w:val="nil"/>
            </w:tcBorders>
          </w:tcPr>
          <w:p w14:paraId="7EB4D0D6"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(0.00281)</w:t>
            </w:r>
          </w:p>
        </w:tc>
        <w:tc>
          <w:tcPr>
            <w:tcW w:w="588" w:type="pct"/>
            <w:tcBorders>
              <w:top w:val="nil"/>
              <w:left w:val="nil"/>
              <w:bottom w:val="nil"/>
              <w:right w:val="nil"/>
            </w:tcBorders>
          </w:tcPr>
          <w:p w14:paraId="79BC980D"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(0.00699)</w:t>
            </w:r>
          </w:p>
        </w:tc>
      </w:tr>
      <w:tr w:rsidR="00983D31" w:rsidRPr="00FD37B7" w14:paraId="04293A90" w14:textId="77777777" w:rsidTr="0040046C">
        <w:trPr>
          <w:trHeight w:val="277"/>
          <w:jc w:val="center"/>
        </w:trPr>
        <w:tc>
          <w:tcPr>
            <w:tcW w:w="1005" w:type="pct"/>
            <w:tcBorders>
              <w:top w:val="nil"/>
              <w:left w:val="nil"/>
              <w:bottom w:val="nil"/>
              <w:right w:val="nil"/>
            </w:tcBorders>
          </w:tcPr>
          <w:p w14:paraId="5FC1A442" w14:textId="77777777" w:rsidR="00983D31" w:rsidRPr="00DA69A7" w:rsidRDefault="00983D31" w:rsidP="0040046C">
            <w:pPr>
              <w:adjustRightInd w:val="0"/>
              <w:spacing w:after="0"/>
              <w:rPr>
                <w:rFonts w:ascii="Times New Roman" w:hAnsi="Times New Roman" w:cs="Times New Roman"/>
                <w:sz w:val="18"/>
                <w:szCs w:val="18"/>
              </w:rPr>
            </w:pPr>
            <w:r w:rsidRPr="00DA69A7">
              <w:rPr>
                <w:rFonts w:ascii="Times New Roman" w:hAnsi="Times New Roman" w:cs="Times New Roman"/>
                <w:sz w:val="18"/>
                <w:szCs w:val="18"/>
              </w:rPr>
              <w:t>Log Temp</w:t>
            </w:r>
          </w:p>
        </w:tc>
        <w:tc>
          <w:tcPr>
            <w:tcW w:w="512" w:type="pct"/>
            <w:tcBorders>
              <w:top w:val="nil"/>
              <w:left w:val="nil"/>
              <w:bottom w:val="nil"/>
              <w:right w:val="nil"/>
            </w:tcBorders>
          </w:tcPr>
          <w:p w14:paraId="22C76453"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64" w:type="pct"/>
            <w:tcBorders>
              <w:top w:val="nil"/>
              <w:left w:val="nil"/>
              <w:bottom w:val="nil"/>
              <w:right w:val="nil"/>
            </w:tcBorders>
          </w:tcPr>
          <w:p w14:paraId="566090A7"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615" w:type="pct"/>
            <w:tcBorders>
              <w:top w:val="nil"/>
              <w:left w:val="nil"/>
              <w:bottom w:val="nil"/>
              <w:right w:val="nil"/>
            </w:tcBorders>
          </w:tcPr>
          <w:p w14:paraId="519A41F7"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-0.00827***</w:t>
            </w:r>
          </w:p>
        </w:tc>
        <w:tc>
          <w:tcPr>
            <w:tcW w:w="512" w:type="pct"/>
            <w:tcBorders>
              <w:top w:val="nil"/>
              <w:left w:val="nil"/>
              <w:bottom w:val="nil"/>
              <w:right w:val="nil"/>
            </w:tcBorders>
          </w:tcPr>
          <w:p w14:paraId="25E17EC4"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0.00269</w:t>
            </w:r>
          </w:p>
        </w:tc>
        <w:tc>
          <w:tcPr>
            <w:tcW w:w="615" w:type="pct"/>
            <w:tcBorders>
              <w:top w:val="nil"/>
              <w:left w:val="nil"/>
              <w:bottom w:val="nil"/>
              <w:right w:val="nil"/>
            </w:tcBorders>
          </w:tcPr>
          <w:p w14:paraId="56C8FD78"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-0.00863***</w:t>
            </w:r>
          </w:p>
        </w:tc>
        <w:tc>
          <w:tcPr>
            <w:tcW w:w="588" w:type="pct"/>
            <w:tcBorders>
              <w:top w:val="nil"/>
              <w:left w:val="nil"/>
              <w:bottom w:val="nil"/>
              <w:right w:val="nil"/>
            </w:tcBorders>
          </w:tcPr>
          <w:p w14:paraId="77B0BD61"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0.00485***</w:t>
            </w:r>
          </w:p>
        </w:tc>
        <w:tc>
          <w:tcPr>
            <w:tcW w:w="588" w:type="pct"/>
            <w:tcBorders>
              <w:top w:val="nil"/>
              <w:left w:val="nil"/>
              <w:bottom w:val="nil"/>
              <w:right w:val="nil"/>
            </w:tcBorders>
          </w:tcPr>
          <w:p w14:paraId="525E3BCE"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0.00499***</w:t>
            </w:r>
          </w:p>
        </w:tc>
      </w:tr>
      <w:tr w:rsidR="00983D31" w:rsidRPr="00FD37B7" w14:paraId="6D51B3F3" w14:textId="77777777" w:rsidTr="0040046C">
        <w:trPr>
          <w:trHeight w:val="263"/>
          <w:jc w:val="center"/>
        </w:trPr>
        <w:tc>
          <w:tcPr>
            <w:tcW w:w="1005" w:type="pct"/>
            <w:tcBorders>
              <w:top w:val="nil"/>
              <w:left w:val="nil"/>
              <w:bottom w:val="nil"/>
              <w:right w:val="nil"/>
            </w:tcBorders>
          </w:tcPr>
          <w:p w14:paraId="3CB848EE" w14:textId="77777777" w:rsidR="00983D31" w:rsidRPr="00DA69A7" w:rsidRDefault="00983D31" w:rsidP="0040046C">
            <w:pPr>
              <w:adjustRightInd w:val="0"/>
              <w:spacing w:after="0"/>
              <w:rPr>
                <w:rFonts w:ascii="Times New Roman" w:hAnsi="Times New Roman" w:cs="Times New Roman"/>
                <w:sz w:val="18"/>
                <w:szCs w:val="18"/>
              </w:rPr>
            </w:pPr>
          </w:p>
        </w:tc>
        <w:tc>
          <w:tcPr>
            <w:tcW w:w="512" w:type="pct"/>
            <w:tcBorders>
              <w:top w:val="nil"/>
              <w:left w:val="nil"/>
              <w:bottom w:val="nil"/>
              <w:right w:val="nil"/>
            </w:tcBorders>
          </w:tcPr>
          <w:p w14:paraId="04D2A928"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64" w:type="pct"/>
            <w:tcBorders>
              <w:top w:val="nil"/>
              <w:left w:val="nil"/>
              <w:bottom w:val="nil"/>
              <w:right w:val="nil"/>
            </w:tcBorders>
          </w:tcPr>
          <w:p w14:paraId="20B01D14"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615" w:type="pct"/>
            <w:tcBorders>
              <w:top w:val="nil"/>
              <w:left w:val="nil"/>
              <w:bottom w:val="nil"/>
              <w:right w:val="nil"/>
            </w:tcBorders>
          </w:tcPr>
          <w:p w14:paraId="1F584EED"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(0.00138)</w:t>
            </w:r>
          </w:p>
        </w:tc>
        <w:tc>
          <w:tcPr>
            <w:tcW w:w="512" w:type="pct"/>
            <w:tcBorders>
              <w:top w:val="nil"/>
              <w:left w:val="nil"/>
              <w:bottom w:val="nil"/>
              <w:right w:val="nil"/>
            </w:tcBorders>
          </w:tcPr>
          <w:p w14:paraId="19D89897"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(0.00417)</w:t>
            </w:r>
          </w:p>
        </w:tc>
        <w:tc>
          <w:tcPr>
            <w:tcW w:w="615" w:type="pct"/>
            <w:tcBorders>
              <w:top w:val="nil"/>
              <w:left w:val="nil"/>
              <w:bottom w:val="nil"/>
              <w:right w:val="nil"/>
            </w:tcBorders>
          </w:tcPr>
          <w:p w14:paraId="25629F11"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(0.00175)</w:t>
            </w:r>
          </w:p>
        </w:tc>
        <w:tc>
          <w:tcPr>
            <w:tcW w:w="588" w:type="pct"/>
            <w:tcBorders>
              <w:top w:val="nil"/>
              <w:left w:val="nil"/>
              <w:bottom w:val="nil"/>
              <w:right w:val="nil"/>
            </w:tcBorders>
          </w:tcPr>
          <w:p w14:paraId="537D0A38"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(0.000321)</w:t>
            </w:r>
          </w:p>
        </w:tc>
        <w:tc>
          <w:tcPr>
            <w:tcW w:w="588" w:type="pct"/>
            <w:tcBorders>
              <w:top w:val="nil"/>
              <w:left w:val="nil"/>
              <w:bottom w:val="nil"/>
              <w:right w:val="nil"/>
            </w:tcBorders>
          </w:tcPr>
          <w:p w14:paraId="7EFDE546"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(0.000587)</w:t>
            </w:r>
          </w:p>
        </w:tc>
      </w:tr>
      <w:tr w:rsidR="00983D31" w:rsidRPr="00FD37B7" w14:paraId="65236860" w14:textId="77777777" w:rsidTr="0040046C">
        <w:trPr>
          <w:trHeight w:val="277"/>
          <w:jc w:val="center"/>
        </w:trPr>
        <w:tc>
          <w:tcPr>
            <w:tcW w:w="1005" w:type="pct"/>
            <w:tcBorders>
              <w:top w:val="nil"/>
              <w:left w:val="nil"/>
              <w:bottom w:val="nil"/>
              <w:right w:val="nil"/>
            </w:tcBorders>
          </w:tcPr>
          <w:p w14:paraId="7271657D" w14:textId="77777777" w:rsidR="00983D31" w:rsidRPr="00DA69A7" w:rsidRDefault="00983D31" w:rsidP="0040046C">
            <w:pPr>
              <w:adjustRightInd w:val="0"/>
              <w:spacing w:after="0"/>
              <w:rPr>
                <w:rFonts w:ascii="Times New Roman" w:hAnsi="Times New Roman" w:cs="Times New Roman"/>
                <w:sz w:val="18"/>
                <w:szCs w:val="18"/>
              </w:rPr>
            </w:pPr>
            <w:r w:rsidRPr="00DA69A7">
              <w:rPr>
                <w:rFonts w:ascii="Times New Roman" w:hAnsi="Times New Roman" w:cs="Times New Roman"/>
                <w:sz w:val="18"/>
                <w:szCs w:val="18"/>
              </w:rPr>
              <w:t>Log PET</w:t>
            </w:r>
          </w:p>
        </w:tc>
        <w:tc>
          <w:tcPr>
            <w:tcW w:w="512" w:type="pct"/>
            <w:tcBorders>
              <w:top w:val="nil"/>
              <w:left w:val="nil"/>
              <w:bottom w:val="nil"/>
              <w:right w:val="nil"/>
            </w:tcBorders>
          </w:tcPr>
          <w:p w14:paraId="034F6220"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64" w:type="pct"/>
            <w:tcBorders>
              <w:top w:val="nil"/>
              <w:left w:val="nil"/>
              <w:bottom w:val="nil"/>
              <w:right w:val="nil"/>
            </w:tcBorders>
          </w:tcPr>
          <w:p w14:paraId="177426E4"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615" w:type="pct"/>
            <w:tcBorders>
              <w:top w:val="nil"/>
              <w:left w:val="nil"/>
              <w:bottom w:val="nil"/>
              <w:right w:val="nil"/>
            </w:tcBorders>
          </w:tcPr>
          <w:p w14:paraId="5E04B452"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-0.0108</w:t>
            </w:r>
          </w:p>
        </w:tc>
        <w:tc>
          <w:tcPr>
            <w:tcW w:w="512" w:type="pct"/>
            <w:tcBorders>
              <w:top w:val="nil"/>
              <w:left w:val="nil"/>
              <w:bottom w:val="nil"/>
              <w:right w:val="nil"/>
            </w:tcBorders>
          </w:tcPr>
          <w:p w14:paraId="7586A72C"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-0.128***</w:t>
            </w:r>
          </w:p>
        </w:tc>
        <w:tc>
          <w:tcPr>
            <w:tcW w:w="615" w:type="pct"/>
            <w:tcBorders>
              <w:top w:val="nil"/>
              <w:left w:val="nil"/>
              <w:bottom w:val="nil"/>
              <w:right w:val="nil"/>
            </w:tcBorders>
          </w:tcPr>
          <w:p w14:paraId="49C826B7"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-0.124***</w:t>
            </w:r>
          </w:p>
        </w:tc>
        <w:tc>
          <w:tcPr>
            <w:tcW w:w="588" w:type="pct"/>
            <w:tcBorders>
              <w:top w:val="nil"/>
              <w:left w:val="nil"/>
              <w:bottom w:val="nil"/>
              <w:right w:val="nil"/>
            </w:tcBorders>
          </w:tcPr>
          <w:p w14:paraId="1E820B55"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-0.0779***</w:t>
            </w:r>
          </w:p>
        </w:tc>
        <w:tc>
          <w:tcPr>
            <w:tcW w:w="588" w:type="pct"/>
            <w:tcBorders>
              <w:top w:val="nil"/>
              <w:left w:val="nil"/>
              <w:bottom w:val="nil"/>
              <w:right w:val="nil"/>
            </w:tcBorders>
          </w:tcPr>
          <w:p w14:paraId="7DF96EFA"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-0.189***</w:t>
            </w:r>
          </w:p>
        </w:tc>
      </w:tr>
      <w:tr w:rsidR="00983D31" w:rsidRPr="00FD37B7" w14:paraId="4C0980ED" w14:textId="77777777" w:rsidTr="0040046C">
        <w:trPr>
          <w:trHeight w:val="263"/>
          <w:jc w:val="center"/>
        </w:trPr>
        <w:tc>
          <w:tcPr>
            <w:tcW w:w="1005" w:type="pct"/>
            <w:tcBorders>
              <w:top w:val="nil"/>
              <w:left w:val="nil"/>
              <w:bottom w:val="nil"/>
              <w:right w:val="nil"/>
            </w:tcBorders>
          </w:tcPr>
          <w:p w14:paraId="1A6818F3" w14:textId="77777777" w:rsidR="00983D31" w:rsidRPr="00DA69A7" w:rsidRDefault="00983D31" w:rsidP="0040046C">
            <w:pPr>
              <w:adjustRightInd w:val="0"/>
              <w:spacing w:after="0"/>
              <w:rPr>
                <w:rFonts w:ascii="Times New Roman" w:hAnsi="Times New Roman" w:cs="Times New Roman"/>
                <w:sz w:val="18"/>
                <w:szCs w:val="18"/>
              </w:rPr>
            </w:pPr>
          </w:p>
        </w:tc>
        <w:tc>
          <w:tcPr>
            <w:tcW w:w="512" w:type="pct"/>
            <w:tcBorders>
              <w:top w:val="nil"/>
              <w:left w:val="nil"/>
              <w:bottom w:val="nil"/>
              <w:right w:val="nil"/>
            </w:tcBorders>
          </w:tcPr>
          <w:p w14:paraId="2691CF3C"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64" w:type="pct"/>
            <w:tcBorders>
              <w:top w:val="nil"/>
              <w:left w:val="nil"/>
              <w:bottom w:val="nil"/>
              <w:right w:val="nil"/>
            </w:tcBorders>
          </w:tcPr>
          <w:p w14:paraId="42C80A09"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615" w:type="pct"/>
            <w:tcBorders>
              <w:top w:val="nil"/>
              <w:left w:val="nil"/>
              <w:bottom w:val="nil"/>
              <w:right w:val="nil"/>
            </w:tcBorders>
          </w:tcPr>
          <w:p w14:paraId="0F35E1ED"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(0.00690)</w:t>
            </w:r>
          </w:p>
        </w:tc>
        <w:tc>
          <w:tcPr>
            <w:tcW w:w="512" w:type="pct"/>
            <w:tcBorders>
              <w:top w:val="nil"/>
              <w:left w:val="nil"/>
              <w:bottom w:val="nil"/>
              <w:right w:val="nil"/>
            </w:tcBorders>
          </w:tcPr>
          <w:p w14:paraId="2128EEBB"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(0.0285)</w:t>
            </w:r>
          </w:p>
        </w:tc>
        <w:tc>
          <w:tcPr>
            <w:tcW w:w="615" w:type="pct"/>
            <w:tcBorders>
              <w:top w:val="nil"/>
              <w:left w:val="nil"/>
              <w:bottom w:val="nil"/>
              <w:right w:val="nil"/>
            </w:tcBorders>
          </w:tcPr>
          <w:p w14:paraId="3A5B472A"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(0.0148)</w:t>
            </w:r>
          </w:p>
        </w:tc>
        <w:tc>
          <w:tcPr>
            <w:tcW w:w="588" w:type="pct"/>
            <w:tcBorders>
              <w:top w:val="nil"/>
              <w:left w:val="nil"/>
              <w:bottom w:val="nil"/>
              <w:right w:val="nil"/>
            </w:tcBorders>
          </w:tcPr>
          <w:p w14:paraId="5AC5D7D2"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(0.00333)</w:t>
            </w:r>
          </w:p>
        </w:tc>
        <w:tc>
          <w:tcPr>
            <w:tcW w:w="588" w:type="pct"/>
            <w:tcBorders>
              <w:top w:val="nil"/>
              <w:left w:val="nil"/>
              <w:bottom w:val="nil"/>
              <w:right w:val="nil"/>
            </w:tcBorders>
          </w:tcPr>
          <w:p w14:paraId="72F56AA7"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(0.00901)</w:t>
            </w:r>
          </w:p>
        </w:tc>
      </w:tr>
      <w:tr w:rsidR="00983D31" w:rsidRPr="00FD37B7" w14:paraId="673CACD6" w14:textId="77777777" w:rsidTr="0040046C">
        <w:trPr>
          <w:trHeight w:val="263"/>
          <w:jc w:val="center"/>
        </w:trPr>
        <w:tc>
          <w:tcPr>
            <w:tcW w:w="1005" w:type="pct"/>
            <w:tcBorders>
              <w:top w:val="nil"/>
              <w:left w:val="nil"/>
              <w:bottom w:val="nil"/>
              <w:right w:val="nil"/>
            </w:tcBorders>
          </w:tcPr>
          <w:p w14:paraId="23A3F278" w14:textId="77777777" w:rsidR="00983D31" w:rsidRPr="00DA69A7" w:rsidRDefault="00983D31" w:rsidP="0040046C">
            <w:pPr>
              <w:adjustRightInd w:val="0"/>
              <w:spacing w:after="0"/>
              <w:rPr>
                <w:rFonts w:ascii="Times New Roman" w:hAnsi="Times New Roman" w:cs="Times New Roman"/>
                <w:sz w:val="18"/>
                <w:szCs w:val="18"/>
              </w:rPr>
            </w:pPr>
            <w:r w:rsidRPr="00DA69A7">
              <w:rPr>
                <w:rFonts w:ascii="Times New Roman" w:hAnsi="Times New Roman" w:cs="Times New Roman"/>
                <w:sz w:val="18"/>
                <w:szCs w:val="18"/>
              </w:rPr>
              <w:t>Log GDP t-1</w:t>
            </w:r>
          </w:p>
        </w:tc>
        <w:tc>
          <w:tcPr>
            <w:tcW w:w="512" w:type="pct"/>
            <w:tcBorders>
              <w:top w:val="nil"/>
              <w:left w:val="nil"/>
              <w:bottom w:val="nil"/>
              <w:right w:val="nil"/>
            </w:tcBorders>
          </w:tcPr>
          <w:p w14:paraId="6399AE6C"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0.566***</w:t>
            </w:r>
          </w:p>
        </w:tc>
        <w:tc>
          <w:tcPr>
            <w:tcW w:w="564" w:type="pct"/>
            <w:tcBorders>
              <w:top w:val="nil"/>
              <w:left w:val="nil"/>
              <w:bottom w:val="nil"/>
              <w:right w:val="nil"/>
            </w:tcBorders>
          </w:tcPr>
          <w:p w14:paraId="19C5545B"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0.529***</w:t>
            </w:r>
          </w:p>
        </w:tc>
        <w:tc>
          <w:tcPr>
            <w:tcW w:w="615" w:type="pct"/>
            <w:tcBorders>
              <w:top w:val="nil"/>
              <w:left w:val="nil"/>
              <w:bottom w:val="nil"/>
              <w:right w:val="nil"/>
            </w:tcBorders>
          </w:tcPr>
          <w:p w14:paraId="4241E8D9"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0.724***</w:t>
            </w:r>
          </w:p>
        </w:tc>
        <w:tc>
          <w:tcPr>
            <w:tcW w:w="512" w:type="pct"/>
            <w:tcBorders>
              <w:top w:val="nil"/>
              <w:left w:val="nil"/>
              <w:bottom w:val="nil"/>
              <w:right w:val="nil"/>
            </w:tcBorders>
          </w:tcPr>
          <w:p w14:paraId="758E92BD"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0.580***</w:t>
            </w:r>
          </w:p>
        </w:tc>
        <w:tc>
          <w:tcPr>
            <w:tcW w:w="615" w:type="pct"/>
            <w:tcBorders>
              <w:top w:val="nil"/>
              <w:left w:val="nil"/>
              <w:bottom w:val="nil"/>
              <w:right w:val="nil"/>
            </w:tcBorders>
          </w:tcPr>
          <w:p w14:paraId="79A0488E"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0.591***</w:t>
            </w:r>
          </w:p>
        </w:tc>
        <w:tc>
          <w:tcPr>
            <w:tcW w:w="588" w:type="pct"/>
            <w:tcBorders>
              <w:top w:val="nil"/>
              <w:left w:val="nil"/>
              <w:bottom w:val="nil"/>
              <w:right w:val="nil"/>
            </w:tcBorders>
          </w:tcPr>
          <w:p w14:paraId="150C5F02"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0.232***</w:t>
            </w:r>
          </w:p>
        </w:tc>
        <w:tc>
          <w:tcPr>
            <w:tcW w:w="588" w:type="pct"/>
            <w:tcBorders>
              <w:top w:val="nil"/>
              <w:left w:val="nil"/>
              <w:bottom w:val="nil"/>
              <w:right w:val="nil"/>
            </w:tcBorders>
          </w:tcPr>
          <w:p w14:paraId="16A5871A"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0.308***</w:t>
            </w:r>
          </w:p>
        </w:tc>
      </w:tr>
      <w:tr w:rsidR="00983D31" w:rsidRPr="00FD37B7" w14:paraId="4A35D430" w14:textId="77777777" w:rsidTr="0040046C">
        <w:trPr>
          <w:trHeight w:val="263"/>
          <w:jc w:val="center"/>
        </w:trPr>
        <w:tc>
          <w:tcPr>
            <w:tcW w:w="1005" w:type="pct"/>
            <w:tcBorders>
              <w:top w:val="nil"/>
              <w:left w:val="nil"/>
              <w:bottom w:val="nil"/>
              <w:right w:val="nil"/>
            </w:tcBorders>
          </w:tcPr>
          <w:p w14:paraId="1DBF7705" w14:textId="77777777" w:rsidR="00983D31" w:rsidRPr="00DA69A7" w:rsidRDefault="00983D31" w:rsidP="0040046C">
            <w:pPr>
              <w:adjustRightInd w:val="0"/>
              <w:spacing w:after="0"/>
              <w:rPr>
                <w:rFonts w:ascii="Times New Roman" w:hAnsi="Times New Roman" w:cs="Times New Roman"/>
                <w:sz w:val="18"/>
                <w:szCs w:val="18"/>
              </w:rPr>
            </w:pPr>
          </w:p>
        </w:tc>
        <w:tc>
          <w:tcPr>
            <w:tcW w:w="512" w:type="pct"/>
            <w:tcBorders>
              <w:top w:val="nil"/>
              <w:left w:val="nil"/>
              <w:bottom w:val="nil"/>
              <w:right w:val="nil"/>
            </w:tcBorders>
          </w:tcPr>
          <w:p w14:paraId="5545B629"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(0.00431)</w:t>
            </w:r>
          </w:p>
        </w:tc>
        <w:tc>
          <w:tcPr>
            <w:tcW w:w="564" w:type="pct"/>
            <w:tcBorders>
              <w:top w:val="nil"/>
              <w:left w:val="nil"/>
              <w:bottom w:val="nil"/>
              <w:right w:val="nil"/>
            </w:tcBorders>
          </w:tcPr>
          <w:p w14:paraId="6E6A1756"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(0.00509)</w:t>
            </w:r>
          </w:p>
        </w:tc>
        <w:tc>
          <w:tcPr>
            <w:tcW w:w="615" w:type="pct"/>
            <w:tcBorders>
              <w:top w:val="nil"/>
              <w:left w:val="nil"/>
              <w:bottom w:val="nil"/>
              <w:right w:val="nil"/>
            </w:tcBorders>
          </w:tcPr>
          <w:p w14:paraId="770E3347"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(0.0118)</w:t>
            </w:r>
          </w:p>
        </w:tc>
        <w:tc>
          <w:tcPr>
            <w:tcW w:w="512" w:type="pct"/>
            <w:tcBorders>
              <w:top w:val="nil"/>
              <w:left w:val="nil"/>
              <w:bottom w:val="nil"/>
              <w:right w:val="nil"/>
            </w:tcBorders>
          </w:tcPr>
          <w:p w14:paraId="76D22081"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(0.0251)</w:t>
            </w:r>
          </w:p>
        </w:tc>
        <w:tc>
          <w:tcPr>
            <w:tcW w:w="615" w:type="pct"/>
            <w:tcBorders>
              <w:top w:val="nil"/>
              <w:left w:val="nil"/>
              <w:bottom w:val="nil"/>
              <w:right w:val="nil"/>
            </w:tcBorders>
          </w:tcPr>
          <w:p w14:paraId="7635DC7C"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(0.0216)</w:t>
            </w:r>
          </w:p>
        </w:tc>
        <w:tc>
          <w:tcPr>
            <w:tcW w:w="588" w:type="pct"/>
            <w:tcBorders>
              <w:top w:val="nil"/>
              <w:left w:val="nil"/>
              <w:bottom w:val="nil"/>
              <w:right w:val="nil"/>
            </w:tcBorders>
          </w:tcPr>
          <w:p w14:paraId="0B588958"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(0.00639)</w:t>
            </w:r>
          </w:p>
        </w:tc>
        <w:tc>
          <w:tcPr>
            <w:tcW w:w="588" w:type="pct"/>
            <w:tcBorders>
              <w:top w:val="nil"/>
              <w:left w:val="nil"/>
              <w:bottom w:val="nil"/>
              <w:right w:val="nil"/>
            </w:tcBorders>
          </w:tcPr>
          <w:p w14:paraId="5E99B807"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(0.00915)</w:t>
            </w:r>
          </w:p>
        </w:tc>
      </w:tr>
      <w:tr w:rsidR="00983D31" w:rsidRPr="00FD37B7" w14:paraId="5FF8C8BE" w14:textId="77777777" w:rsidTr="0040046C">
        <w:trPr>
          <w:trHeight w:val="263"/>
          <w:jc w:val="center"/>
        </w:trPr>
        <w:tc>
          <w:tcPr>
            <w:tcW w:w="1005" w:type="pct"/>
            <w:tcBorders>
              <w:top w:val="nil"/>
              <w:left w:val="nil"/>
              <w:bottom w:val="nil"/>
              <w:right w:val="nil"/>
            </w:tcBorders>
          </w:tcPr>
          <w:p w14:paraId="0E1A01A5" w14:textId="77777777" w:rsidR="00983D31" w:rsidRPr="00DA69A7" w:rsidRDefault="00983D31" w:rsidP="0040046C">
            <w:pPr>
              <w:adjustRightInd w:val="0"/>
              <w:spacing w:after="0"/>
              <w:rPr>
                <w:rFonts w:ascii="Times New Roman" w:hAnsi="Times New Roman" w:cs="Times New Roman"/>
                <w:sz w:val="18"/>
                <w:szCs w:val="18"/>
              </w:rPr>
            </w:pPr>
            <w:r w:rsidRPr="00DA69A7">
              <w:rPr>
                <w:rFonts w:ascii="Times New Roman" w:hAnsi="Times New Roman" w:cs="Times New Roman"/>
                <w:sz w:val="18"/>
                <w:szCs w:val="18"/>
              </w:rPr>
              <w:t>Constant</w:t>
            </w:r>
          </w:p>
        </w:tc>
        <w:tc>
          <w:tcPr>
            <w:tcW w:w="512" w:type="pct"/>
            <w:tcBorders>
              <w:top w:val="nil"/>
              <w:left w:val="nil"/>
              <w:bottom w:val="nil"/>
              <w:right w:val="nil"/>
            </w:tcBorders>
          </w:tcPr>
          <w:p w14:paraId="16BDC001"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64" w:type="pct"/>
            <w:tcBorders>
              <w:top w:val="nil"/>
              <w:left w:val="nil"/>
              <w:bottom w:val="nil"/>
              <w:right w:val="nil"/>
            </w:tcBorders>
          </w:tcPr>
          <w:p w14:paraId="087BAE86"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615" w:type="pct"/>
            <w:tcBorders>
              <w:top w:val="nil"/>
              <w:left w:val="nil"/>
              <w:bottom w:val="nil"/>
              <w:right w:val="nil"/>
            </w:tcBorders>
          </w:tcPr>
          <w:p w14:paraId="0BE2FB16"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12" w:type="pct"/>
            <w:tcBorders>
              <w:top w:val="nil"/>
              <w:left w:val="nil"/>
              <w:bottom w:val="nil"/>
              <w:right w:val="nil"/>
            </w:tcBorders>
          </w:tcPr>
          <w:p w14:paraId="1DC73B82"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615" w:type="pct"/>
            <w:tcBorders>
              <w:top w:val="nil"/>
              <w:left w:val="nil"/>
              <w:bottom w:val="nil"/>
              <w:right w:val="nil"/>
            </w:tcBorders>
          </w:tcPr>
          <w:p w14:paraId="7F42ACC2"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88" w:type="pct"/>
            <w:tcBorders>
              <w:top w:val="nil"/>
              <w:left w:val="nil"/>
              <w:bottom w:val="nil"/>
              <w:right w:val="nil"/>
            </w:tcBorders>
          </w:tcPr>
          <w:p w14:paraId="3BEA9A12"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7.383***</w:t>
            </w:r>
          </w:p>
        </w:tc>
        <w:tc>
          <w:tcPr>
            <w:tcW w:w="588" w:type="pct"/>
            <w:tcBorders>
              <w:top w:val="nil"/>
              <w:left w:val="nil"/>
              <w:bottom w:val="nil"/>
              <w:right w:val="nil"/>
            </w:tcBorders>
          </w:tcPr>
          <w:p w14:paraId="3225674D"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6.362***</w:t>
            </w:r>
          </w:p>
        </w:tc>
      </w:tr>
      <w:tr w:rsidR="00983D31" w:rsidRPr="00FD37B7" w14:paraId="3BCDFDAD" w14:textId="77777777" w:rsidTr="0040046C">
        <w:trPr>
          <w:trHeight w:val="277"/>
          <w:jc w:val="center"/>
        </w:trPr>
        <w:tc>
          <w:tcPr>
            <w:tcW w:w="1005" w:type="pct"/>
            <w:tcBorders>
              <w:top w:val="nil"/>
              <w:left w:val="nil"/>
              <w:bottom w:val="nil"/>
              <w:right w:val="nil"/>
            </w:tcBorders>
          </w:tcPr>
          <w:p w14:paraId="6639FDB5" w14:textId="77777777" w:rsidR="00983D31" w:rsidRPr="00DA69A7" w:rsidRDefault="00983D31" w:rsidP="0040046C">
            <w:pPr>
              <w:adjustRightInd w:val="0"/>
              <w:spacing w:after="0"/>
              <w:rPr>
                <w:rFonts w:ascii="Times New Roman" w:hAnsi="Times New Roman" w:cs="Times New Roman"/>
                <w:sz w:val="18"/>
                <w:szCs w:val="18"/>
              </w:rPr>
            </w:pPr>
          </w:p>
        </w:tc>
        <w:tc>
          <w:tcPr>
            <w:tcW w:w="512" w:type="pct"/>
            <w:tcBorders>
              <w:top w:val="nil"/>
              <w:left w:val="nil"/>
              <w:bottom w:val="nil"/>
              <w:right w:val="nil"/>
            </w:tcBorders>
          </w:tcPr>
          <w:p w14:paraId="59C6FD0B"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64" w:type="pct"/>
            <w:tcBorders>
              <w:top w:val="nil"/>
              <w:left w:val="nil"/>
              <w:bottom w:val="nil"/>
              <w:right w:val="nil"/>
            </w:tcBorders>
          </w:tcPr>
          <w:p w14:paraId="41E6653D"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615" w:type="pct"/>
            <w:tcBorders>
              <w:top w:val="nil"/>
              <w:left w:val="nil"/>
              <w:bottom w:val="nil"/>
              <w:right w:val="nil"/>
            </w:tcBorders>
          </w:tcPr>
          <w:p w14:paraId="3EC6B19F"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12" w:type="pct"/>
            <w:tcBorders>
              <w:top w:val="nil"/>
              <w:left w:val="nil"/>
              <w:bottom w:val="nil"/>
              <w:right w:val="nil"/>
            </w:tcBorders>
          </w:tcPr>
          <w:p w14:paraId="67990025"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615" w:type="pct"/>
            <w:tcBorders>
              <w:top w:val="nil"/>
              <w:left w:val="nil"/>
              <w:bottom w:val="nil"/>
              <w:right w:val="nil"/>
            </w:tcBorders>
          </w:tcPr>
          <w:p w14:paraId="73A76E0B"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88" w:type="pct"/>
            <w:tcBorders>
              <w:top w:val="nil"/>
              <w:left w:val="nil"/>
              <w:bottom w:val="nil"/>
              <w:right w:val="nil"/>
            </w:tcBorders>
          </w:tcPr>
          <w:p w14:paraId="79359DB2"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(0.0596)</w:t>
            </w:r>
          </w:p>
        </w:tc>
        <w:tc>
          <w:tcPr>
            <w:tcW w:w="588" w:type="pct"/>
            <w:tcBorders>
              <w:top w:val="nil"/>
              <w:left w:val="nil"/>
              <w:bottom w:val="nil"/>
              <w:right w:val="nil"/>
            </w:tcBorders>
          </w:tcPr>
          <w:p w14:paraId="18EF9FB1"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(0.084)</w:t>
            </w:r>
          </w:p>
        </w:tc>
      </w:tr>
      <w:tr w:rsidR="00983D31" w:rsidRPr="00FD37B7" w14:paraId="1EE37F8D" w14:textId="77777777" w:rsidTr="0040046C">
        <w:trPr>
          <w:trHeight w:val="263"/>
          <w:jc w:val="center"/>
        </w:trPr>
        <w:tc>
          <w:tcPr>
            <w:tcW w:w="1005" w:type="pct"/>
            <w:tcBorders>
              <w:top w:val="nil"/>
              <w:left w:val="nil"/>
              <w:bottom w:val="nil"/>
              <w:right w:val="nil"/>
            </w:tcBorders>
          </w:tcPr>
          <w:p w14:paraId="6889AE69" w14:textId="77777777" w:rsidR="00983D31" w:rsidRPr="00DA69A7" w:rsidRDefault="00983D31" w:rsidP="0040046C">
            <w:pPr>
              <w:adjustRightInd w:val="0"/>
              <w:spacing w:after="0"/>
              <w:rPr>
                <w:rFonts w:ascii="Times New Roman" w:hAnsi="Times New Roman" w:cs="Times New Roman"/>
                <w:sz w:val="18"/>
                <w:szCs w:val="18"/>
              </w:rPr>
            </w:pPr>
            <w:r w:rsidRPr="00DA69A7">
              <w:rPr>
                <w:rFonts w:ascii="Times New Roman" w:hAnsi="Times New Roman" w:cs="Times New Roman"/>
                <w:sz w:val="18"/>
                <w:szCs w:val="18"/>
              </w:rPr>
              <w:t>Grid FE</w:t>
            </w:r>
          </w:p>
        </w:tc>
        <w:tc>
          <w:tcPr>
            <w:tcW w:w="512" w:type="pct"/>
            <w:tcBorders>
              <w:top w:val="nil"/>
              <w:left w:val="nil"/>
              <w:bottom w:val="nil"/>
              <w:right w:val="nil"/>
            </w:tcBorders>
          </w:tcPr>
          <w:p w14:paraId="04F4E6D0"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564" w:type="pct"/>
            <w:tcBorders>
              <w:top w:val="nil"/>
              <w:left w:val="nil"/>
              <w:bottom w:val="nil"/>
              <w:right w:val="nil"/>
            </w:tcBorders>
          </w:tcPr>
          <w:p w14:paraId="424765EC"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615" w:type="pct"/>
            <w:tcBorders>
              <w:top w:val="nil"/>
              <w:left w:val="nil"/>
              <w:bottom w:val="nil"/>
              <w:right w:val="nil"/>
            </w:tcBorders>
          </w:tcPr>
          <w:p w14:paraId="481DD697"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512" w:type="pct"/>
            <w:tcBorders>
              <w:top w:val="nil"/>
              <w:left w:val="nil"/>
              <w:bottom w:val="nil"/>
              <w:right w:val="nil"/>
            </w:tcBorders>
          </w:tcPr>
          <w:p w14:paraId="3BBE401D"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615" w:type="pct"/>
            <w:tcBorders>
              <w:top w:val="nil"/>
              <w:left w:val="nil"/>
              <w:bottom w:val="nil"/>
              <w:right w:val="nil"/>
            </w:tcBorders>
          </w:tcPr>
          <w:p w14:paraId="0CAE6989"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588" w:type="pct"/>
            <w:tcBorders>
              <w:top w:val="nil"/>
              <w:left w:val="nil"/>
              <w:bottom w:val="nil"/>
              <w:right w:val="nil"/>
            </w:tcBorders>
          </w:tcPr>
          <w:p w14:paraId="1A136DCF"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588" w:type="pct"/>
            <w:tcBorders>
              <w:top w:val="nil"/>
              <w:left w:val="nil"/>
              <w:bottom w:val="nil"/>
              <w:right w:val="nil"/>
            </w:tcBorders>
          </w:tcPr>
          <w:p w14:paraId="76686B26"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r>
      <w:tr w:rsidR="00983D31" w:rsidRPr="00FD37B7" w14:paraId="26040621" w14:textId="77777777" w:rsidTr="0040046C">
        <w:trPr>
          <w:trHeight w:val="263"/>
          <w:jc w:val="center"/>
        </w:trPr>
        <w:tc>
          <w:tcPr>
            <w:tcW w:w="1005" w:type="pct"/>
            <w:tcBorders>
              <w:top w:val="nil"/>
              <w:left w:val="nil"/>
              <w:bottom w:val="nil"/>
              <w:right w:val="nil"/>
            </w:tcBorders>
          </w:tcPr>
          <w:p w14:paraId="18A109AF" w14:textId="77777777" w:rsidR="00983D31" w:rsidRPr="00DA69A7" w:rsidRDefault="00983D31" w:rsidP="0040046C">
            <w:pPr>
              <w:adjustRightInd w:val="0"/>
              <w:spacing w:after="0"/>
              <w:rPr>
                <w:rFonts w:ascii="Times New Roman" w:hAnsi="Times New Roman" w:cs="Times New Roman"/>
                <w:sz w:val="18"/>
                <w:szCs w:val="18"/>
              </w:rPr>
            </w:pPr>
            <w:r w:rsidRPr="00DA69A7">
              <w:rPr>
                <w:rFonts w:ascii="Times New Roman" w:hAnsi="Times New Roman" w:cs="Times New Roman"/>
                <w:sz w:val="18"/>
                <w:szCs w:val="18"/>
              </w:rPr>
              <w:t>Year FE</w:t>
            </w:r>
          </w:p>
        </w:tc>
        <w:tc>
          <w:tcPr>
            <w:tcW w:w="512" w:type="pct"/>
            <w:tcBorders>
              <w:top w:val="nil"/>
              <w:left w:val="nil"/>
              <w:bottom w:val="nil"/>
              <w:right w:val="nil"/>
            </w:tcBorders>
          </w:tcPr>
          <w:p w14:paraId="74FD40A8"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564" w:type="pct"/>
            <w:tcBorders>
              <w:top w:val="nil"/>
              <w:left w:val="nil"/>
              <w:bottom w:val="nil"/>
              <w:right w:val="nil"/>
            </w:tcBorders>
          </w:tcPr>
          <w:p w14:paraId="32A6752D"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615" w:type="pct"/>
            <w:tcBorders>
              <w:top w:val="nil"/>
              <w:left w:val="nil"/>
              <w:bottom w:val="nil"/>
              <w:right w:val="nil"/>
            </w:tcBorders>
          </w:tcPr>
          <w:p w14:paraId="36EA1AD6"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512" w:type="pct"/>
            <w:tcBorders>
              <w:top w:val="nil"/>
              <w:left w:val="nil"/>
              <w:bottom w:val="nil"/>
              <w:right w:val="nil"/>
            </w:tcBorders>
          </w:tcPr>
          <w:p w14:paraId="4E145543"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615" w:type="pct"/>
            <w:tcBorders>
              <w:top w:val="nil"/>
              <w:left w:val="nil"/>
              <w:bottom w:val="nil"/>
              <w:right w:val="nil"/>
            </w:tcBorders>
          </w:tcPr>
          <w:p w14:paraId="7D17DD27"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588" w:type="pct"/>
            <w:tcBorders>
              <w:top w:val="nil"/>
              <w:left w:val="nil"/>
              <w:bottom w:val="nil"/>
              <w:right w:val="nil"/>
            </w:tcBorders>
          </w:tcPr>
          <w:p w14:paraId="178C1E00"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588" w:type="pct"/>
            <w:tcBorders>
              <w:top w:val="nil"/>
              <w:left w:val="nil"/>
              <w:bottom w:val="nil"/>
              <w:right w:val="nil"/>
            </w:tcBorders>
          </w:tcPr>
          <w:p w14:paraId="7567B126"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r>
      <w:tr w:rsidR="00983D31" w:rsidRPr="00FD37B7" w14:paraId="5891D315" w14:textId="77777777" w:rsidTr="0040046C">
        <w:trPr>
          <w:trHeight w:val="263"/>
          <w:jc w:val="center"/>
        </w:trPr>
        <w:tc>
          <w:tcPr>
            <w:tcW w:w="1005" w:type="pct"/>
            <w:tcBorders>
              <w:top w:val="nil"/>
              <w:left w:val="nil"/>
              <w:bottom w:val="nil"/>
              <w:right w:val="nil"/>
            </w:tcBorders>
          </w:tcPr>
          <w:p w14:paraId="036BD544" w14:textId="77777777" w:rsidR="00983D31" w:rsidRPr="00DA69A7" w:rsidRDefault="00983D31" w:rsidP="0040046C">
            <w:pPr>
              <w:adjustRightInd w:val="0"/>
              <w:spacing w:after="0"/>
              <w:rPr>
                <w:rFonts w:ascii="Times New Roman" w:hAnsi="Times New Roman" w:cs="Times New Roman"/>
                <w:sz w:val="18"/>
                <w:szCs w:val="18"/>
              </w:rPr>
            </w:pPr>
            <w:r w:rsidRPr="00DA69A7">
              <w:rPr>
                <w:rFonts w:ascii="Times New Roman" w:hAnsi="Times New Roman" w:cs="Times New Roman"/>
                <w:sz w:val="18"/>
                <w:szCs w:val="18"/>
              </w:rPr>
              <w:t>Country X Year FE</w:t>
            </w:r>
          </w:p>
        </w:tc>
        <w:tc>
          <w:tcPr>
            <w:tcW w:w="512" w:type="pct"/>
            <w:tcBorders>
              <w:top w:val="nil"/>
              <w:left w:val="nil"/>
              <w:bottom w:val="nil"/>
              <w:right w:val="nil"/>
            </w:tcBorders>
          </w:tcPr>
          <w:p w14:paraId="5AE14ACC"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64" w:type="pct"/>
            <w:tcBorders>
              <w:top w:val="nil"/>
              <w:left w:val="nil"/>
              <w:bottom w:val="nil"/>
              <w:right w:val="nil"/>
            </w:tcBorders>
          </w:tcPr>
          <w:p w14:paraId="0FFF5DB0"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615" w:type="pct"/>
            <w:tcBorders>
              <w:top w:val="nil"/>
              <w:left w:val="nil"/>
              <w:bottom w:val="nil"/>
              <w:right w:val="nil"/>
            </w:tcBorders>
          </w:tcPr>
          <w:p w14:paraId="52B9D9CA"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512" w:type="pct"/>
            <w:tcBorders>
              <w:top w:val="nil"/>
              <w:left w:val="nil"/>
              <w:bottom w:val="nil"/>
              <w:right w:val="nil"/>
            </w:tcBorders>
          </w:tcPr>
          <w:p w14:paraId="3EE504B5"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615" w:type="pct"/>
            <w:tcBorders>
              <w:top w:val="nil"/>
              <w:left w:val="nil"/>
              <w:bottom w:val="nil"/>
              <w:right w:val="nil"/>
            </w:tcBorders>
          </w:tcPr>
          <w:p w14:paraId="72F263ED"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588" w:type="pct"/>
            <w:tcBorders>
              <w:top w:val="nil"/>
              <w:left w:val="nil"/>
              <w:bottom w:val="nil"/>
              <w:right w:val="nil"/>
            </w:tcBorders>
          </w:tcPr>
          <w:p w14:paraId="57F06293"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588" w:type="pct"/>
            <w:tcBorders>
              <w:top w:val="nil"/>
              <w:left w:val="nil"/>
              <w:bottom w:val="nil"/>
              <w:right w:val="nil"/>
            </w:tcBorders>
          </w:tcPr>
          <w:p w14:paraId="3C027566"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p w14:paraId="455E9548" w14:textId="77777777" w:rsidR="00983D31" w:rsidRPr="00DA69A7" w:rsidRDefault="00983D31" w:rsidP="0040046C">
            <w:pPr>
              <w:adjustRightInd w:val="0"/>
              <w:spacing w:after="0"/>
              <w:jc w:val="center"/>
              <w:rPr>
                <w:rFonts w:ascii="Times New Roman" w:hAnsi="Times New Roman" w:cs="Times New Roman"/>
                <w:sz w:val="18"/>
                <w:szCs w:val="18"/>
              </w:rPr>
            </w:pPr>
          </w:p>
        </w:tc>
      </w:tr>
      <w:tr w:rsidR="00983D31" w:rsidRPr="00FD37B7" w14:paraId="105D19A1" w14:textId="77777777" w:rsidTr="0040046C">
        <w:trPr>
          <w:trHeight w:val="263"/>
          <w:jc w:val="center"/>
        </w:trPr>
        <w:tc>
          <w:tcPr>
            <w:tcW w:w="1005" w:type="pct"/>
            <w:tcBorders>
              <w:top w:val="nil"/>
              <w:left w:val="nil"/>
              <w:bottom w:val="nil"/>
              <w:right w:val="nil"/>
            </w:tcBorders>
          </w:tcPr>
          <w:p w14:paraId="6D5BA3FE" w14:textId="77777777" w:rsidR="00983D31" w:rsidRPr="00DA69A7" w:rsidRDefault="00983D31" w:rsidP="0040046C">
            <w:pPr>
              <w:adjustRightInd w:val="0"/>
              <w:spacing w:after="0"/>
              <w:rPr>
                <w:rFonts w:ascii="Times New Roman" w:hAnsi="Times New Roman" w:cs="Times New Roman"/>
                <w:sz w:val="18"/>
                <w:szCs w:val="18"/>
              </w:rPr>
            </w:pPr>
          </w:p>
        </w:tc>
        <w:tc>
          <w:tcPr>
            <w:tcW w:w="512" w:type="pct"/>
            <w:tcBorders>
              <w:top w:val="nil"/>
              <w:left w:val="nil"/>
              <w:bottom w:val="nil"/>
              <w:right w:val="nil"/>
            </w:tcBorders>
          </w:tcPr>
          <w:p w14:paraId="6FAF3F88"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64" w:type="pct"/>
            <w:tcBorders>
              <w:top w:val="nil"/>
              <w:left w:val="nil"/>
              <w:bottom w:val="nil"/>
              <w:right w:val="nil"/>
            </w:tcBorders>
          </w:tcPr>
          <w:p w14:paraId="312532C7"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615" w:type="pct"/>
            <w:tcBorders>
              <w:top w:val="nil"/>
              <w:left w:val="nil"/>
              <w:bottom w:val="nil"/>
              <w:right w:val="nil"/>
            </w:tcBorders>
          </w:tcPr>
          <w:p w14:paraId="7B19C532"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12" w:type="pct"/>
            <w:tcBorders>
              <w:top w:val="nil"/>
              <w:left w:val="nil"/>
              <w:bottom w:val="nil"/>
              <w:right w:val="nil"/>
            </w:tcBorders>
          </w:tcPr>
          <w:p w14:paraId="26AF0541"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615" w:type="pct"/>
            <w:tcBorders>
              <w:top w:val="nil"/>
              <w:left w:val="nil"/>
              <w:bottom w:val="nil"/>
              <w:right w:val="nil"/>
            </w:tcBorders>
          </w:tcPr>
          <w:p w14:paraId="23694C48"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88" w:type="pct"/>
            <w:tcBorders>
              <w:top w:val="nil"/>
              <w:left w:val="nil"/>
              <w:bottom w:val="nil"/>
              <w:right w:val="nil"/>
            </w:tcBorders>
          </w:tcPr>
          <w:p w14:paraId="19A02C71"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88" w:type="pct"/>
            <w:tcBorders>
              <w:top w:val="nil"/>
              <w:left w:val="nil"/>
              <w:bottom w:val="nil"/>
              <w:right w:val="nil"/>
            </w:tcBorders>
          </w:tcPr>
          <w:p w14:paraId="30D5AD10" w14:textId="77777777" w:rsidR="00983D31" w:rsidRPr="00DA69A7" w:rsidRDefault="00983D31" w:rsidP="0040046C">
            <w:pPr>
              <w:adjustRightInd w:val="0"/>
              <w:spacing w:after="0"/>
              <w:jc w:val="center"/>
              <w:rPr>
                <w:rFonts w:ascii="Times New Roman" w:hAnsi="Times New Roman" w:cs="Times New Roman"/>
                <w:sz w:val="18"/>
                <w:szCs w:val="18"/>
              </w:rPr>
            </w:pPr>
          </w:p>
        </w:tc>
      </w:tr>
      <w:tr w:rsidR="00983D31" w:rsidRPr="00FD37B7" w14:paraId="7FCCE865" w14:textId="77777777" w:rsidTr="0040046C">
        <w:trPr>
          <w:trHeight w:val="263"/>
          <w:jc w:val="center"/>
        </w:trPr>
        <w:tc>
          <w:tcPr>
            <w:tcW w:w="1005" w:type="pct"/>
            <w:tcBorders>
              <w:top w:val="nil"/>
              <w:left w:val="nil"/>
              <w:bottom w:val="nil"/>
              <w:right w:val="nil"/>
            </w:tcBorders>
          </w:tcPr>
          <w:p w14:paraId="5EACEEA8" w14:textId="77777777" w:rsidR="00983D31" w:rsidRPr="00DA69A7" w:rsidRDefault="00983D31" w:rsidP="0040046C">
            <w:pPr>
              <w:adjustRightInd w:val="0"/>
              <w:spacing w:after="0"/>
              <w:rPr>
                <w:rFonts w:ascii="Times New Roman" w:hAnsi="Times New Roman" w:cs="Times New Roman"/>
                <w:sz w:val="18"/>
                <w:szCs w:val="18"/>
              </w:rPr>
            </w:pPr>
            <w:r w:rsidRPr="00DA69A7">
              <w:rPr>
                <w:rFonts w:ascii="Times New Roman" w:hAnsi="Times New Roman" w:cs="Times New Roman"/>
                <w:sz w:val="18"/>
                <w:szCs w:val="18"/>
              </w:rPr>
              <w:t>World</w:t>
            </w:r>
          </w:p>
        </w:tc>
        <w:tc>
          <w:tcPr>
            <w:tcW w:w="512" w:type="pct"/>
            <w:tcBorders>
              <w:top w:val="nil"/>
              <w:left w:val="nil"/>
              <w:bottom w:val="nil"/>
              <w:right w:val="nil"/>
            </w:tcBorders>
          </w:tcPr>
          <w:p w14:paraId="2B4C9393"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564" w:type="pct"/>
            <w:tcBorders>
              <w:top w:val="nil"/>
              <w:left w:val="nil"/>
              <w:bottom w:val="nil"/>
              <w:right w:val="nil"/>
            </w:tcBorders>
          </w:tcPr>
          <w:p w14:paraId="33C64180"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615" w:type="pct"/>
            <w:tcBorders>
              <w:top w:val="nil"/>
              <w:left w:val="nil"/>
              <w:bottom w:val="nil"/>
              <w:right w:val="nil"/>
            </w:tcBorders>
          </w:tcPr>
          <w:p w14:paraId="57CB8FD5"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512" w:type="pct"/>
            <w:tcBorders>
              <w:top w:val="nil"/>
              <w:left w:val="nil"/>
              <w:bottom w:val="nil"/>
              <w:right w:val="nil"/>
            </w:tcBorders>
          </w:tcPr>
          <w:p w14:paraId="3759D165"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615" w:type="pct"/>
            <w:tcBorders>
              <w:top w:val="nil"/>
              <w:left w:val="nil"/>
              <w:bottom w:val="nil"/>
              <w:right w:val="nil"/>
            </w:tcBorders>
          </w:tcPr>
          <w:p w14:paraId="0BC2E291"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88" w:type="pct"/>
            <w:tcBorders>
              <w:top w:val="nil"/>
              <w:left w:val="nil"/>
              <w:bottom w:val="nil"/>
              <w:right w:val="nil"/>
            </w:tcBorders>
          </w:tcPr>
          <w:p w14:paraId="4E7A841B"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588" w:type="pct"/>
            <w:tcBorders>
              <w:top w:val="nil"/>
              <w:left w:val="nil"/>
              <w:bottom w:val="nil"/>
              <w:right w:val="nil"/>
            </w:tcBorders>
          </w:tcPr>
          <w:p w14:paraId="4D2AD8D3" w14:textId="77777777" w:rsidR="00983D31" w:rsidRPr="00DA69A7" w:rsidRDefault="00983D31" w:rsidP="0040046C">
            <w:pPr>
              <w:adjustRightInd w:val="0"/>
              <w:spacing w:after="0"/>
              <w:jc w:val="center"/>
              <w:rPr>
                <w:rFonts w:ascii="Times New Roman" w:hAnsi="Times New Roman" w:cs="Times New Roman"/>
                <w:sz w:val="18"/>
                <w:szCs w:val="18"/>
              </w:rPr>
            </w:pPr>
          </w:p>
        </w:tc>
      </w:tr>
      <w:tr w:rsidR="00983D31" w:rsidRPr="00FD37B7" w14:paraId="765E6901" w14:textId="77777777" w:rsidTr="0040046C">
        <w:trPr>
          <w:trHeight w:val="263"/>
          <w:jc w:val="center"/>
        </w:trPr>
        <w:tc>
          <w:tcPr>
            <w:tcW w:w="1005" w:type="pct"/>
            <w:tcBorders>
              <w:top w:val="nil"/>
              <w:left w:val="nil"/>
              <w:bottom w:val="nil"/>
              <w:right w:val="nil"/>
            </w:tcBorders>
          </w:tcPr>
          <w:p w14:paraId="72FC7169" w14:textId="77777777" w:rsidR="00983D31" w:rsidRPr="00DA69A7" w:rsidRDefault="00983D31" w:rsidP="0040046C">
            <w:pPr>
              <w:adjustRightInd w:val="0"/>
              <w:spacing w:after="0"/>
              <w:rPr>
                <w:rFonts w:ascii="Times New Roman" w:hAnsi="Times New Roman" w:cs="Times New Roman"/>
                <w:sz w:val="18"/>
                <w:szCs w:val="18"/>
              </w:rPr>
            </w:pPr>
            <w:r w:rsidRPr="00DA69A7">
              <w:rPr>
                <w:rFonts w:ascii="Times New Roman" w:hAnsi="Times New Roman" w:cs="Times New Roman"/>
                <w:sz w:val="18"/>
                <w:szCs w:val="18"/>
              </w:rPr>
              <w:t>Africa</w:t>
            </w:r>
          </w:p>
        </w:tc>
        <w:tc>
          <w:tcPr>
            <w:tcW w:w="512" w:type="pct"/>
            <w:tcBorders>
              <w:top w:val="nil"/>
              <w:left w:val="nil"/>
              <w:bottom w:val="nil"/>
              <w:right w:val="nil"/>
            </w:tcBorders>
          </w:tcPr>
          <w:p w14:paraId="5997B9C3"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64" w:type="pct"/>
            <w:tcBorders>
              <w:top w:val="nil"/>
              <w:left w:val="nil"/>
              <w:bottom w:val="nil"/>
              <w:right w:val="nil"/>
            </w:tcBorders>
          </w:tcPr>
          <w:p w14:paraId="2CBE47FB"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615" w:type="pct"/>
            <w:tcBorders>
              <w:top w:val="nil"/>
              <w:left w:val="nil"/>
              <w:bottom w:val="nil"/>
              <w:right w:val="nil"/>
            </w:tcBorders>
          </w:tcPr>
          <w:p w14:paraId="1ADC2F5E"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12" w:type="pct"/>
            <w:tcBorders>
              <w:top w:val="nil"/>
              <w:left w:val="nil"/>
              <w:bottom w:val="nil"/>
              <w:right w:val="nil"/>
            </w:tcBorders>
          </w:tcPr>
          <w:p w14:paraId="0C11F20F"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615" w:type="pct"/>
            <w:tcBorders>
              <w:top w:val="nil"/>
              <w:left w:val="nil"/>
              <w:bottom w:val="nil"/>
              <w:right w:val="nil"/>
            </w:tcBorders>
          </w:tcPr>
          <w:p w14:paraId="277FD2D0"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88" w:type="pct"/>
            <w:tcBorders>
              <w:top w:val="nil"/>
              <w:left w:val="nil"/>
              <w:bottom w:val="nil"/>
              <w:right w:val="nil"/>
            </w:tcBorders>
          </w:tcPr>
          <w:p w14:paraId="6DC7333A"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88" w:type="pct"/>
            <w:tcBorders>
              <w:top w:val="nil"/>
              <w:left w:val="nil"/>
              <w:bottom w:val="nil"/>
              <w:right w:val="nil"/>
            </w:tcBorders>
          </w:tcPr>
          <w:p w14:paraId="0E0524B8"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r>
      <w:tr w:rsidR="00983D31" w:rsidRPr="00FD37B7" w14:paraId="6B44C57B" w14:textId="77777777" w:rsidTr="0040046C">
        <w:trPr>
          <w:trHeight w:val="263"/>
          <w:jc w:val="center"/>
        </w:trPr>
        <w:tc>
          <w:tcPr>
            <w:tcW w:w="1005" w:type="pct"/>
            <w:tcBorders>
              <w:top w:val="nil"/>
              <w:left w:val="nil"/>
              <w:bottom w:val="nil"/>
              <w:right w:val="nil"/>
            </w:tcBorders>
          </w:tcPr>
          <w:p w14:paraId="1EEF341E" w14:textId="77777777" w:rsidR="00983D31" w:rsidRPr="00DA69A7" w:rsidRDefault="00983D31" w:rsidP="0040046C">
            <w:pPr>
              <w:adjustRightInd w:val="0"/>
              <w:spacing w:after="0"/>
              <w:rPr>
                <w:rFonts w:ascii="Times New Roman" w:hAnsi="Times New Roman" w:cs="Times New Roman"/>
                <w:sz w:val="18"/>
                <w:szCs w:val="18"/>
              </w:rPr>
            </w:pPr>
            <w:r w:rsidRPr="00DA69A7">
              <w:rPr>
                <w:rFonts w:ascii="Times New Roman" w:hAnsi="Times New Roman" w:cs="Times New Roman"/>
                <w:sz w:val="18"/>
                <w:szCs w:val="18"/>
              </w:rPr>
              <w:t>Asia</w:t>
            </w:r>
          </w:p>
        </w:tc>
        <w:tc>
          <w:tcPr>
            <w:tcW w:w="512" w:type="pct"/>
            <w:tcBorders>
              <w:top w:val="nil"/>
              <w:left w:val="nil"/>
              <w:bottom w:val="nil"/>
              <w:right w:val="nil"/>
            </w:tcBorders>
          </w:tcPr>
          <w:p w14:paraId="59AF13FA"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64" w:type="pct"/>
            <w:tcBorders>
              <w:top w:val="nil"/>
              <w:left w:val="nil"/>
              <w:bottom w:val="nil"/>
              <w:right w:val="nil"/>
            </w:tcBorders>
          </w:tcPr>
          <w:p w14:paraId="2C9E36B0"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615" w:type="pct"/>
            <w:tcBorders>
              <w:top w:val="nil"/>
              <w:left w:val="nil"/>
              <w:bottom w:val="nil"/>
              <w:right w:val="nil"/>
            </w:tcBorders>
          </w:tcPr>
          <w:p w14:paraId="4CA4C1BF"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12" w:type="pct"/>
            <w:tcBorders>
              <w:top w:val="nil"/>
              <w:left w:val="nil"/>
              <w:bottom w:val="nil"/>
              <w:right w:val="nil"/>
            </w:tcBorders>
          </w:tcPr>
          <w:p w14:paraId="67A9A4FC"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615" w:type="pct"/>
            <w:tcBorders>
              <w:top w:val="nil"/>
              <w:left w:val="nil"/>
              <w:bottom w:val="nil"/>
              <w:right w:val="nil"/>
            </w:tcBorders>
          </w:tcPr>
          <w:p w14:paraId="722B4743"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588" w:type="pct"/>
            <w:tcBorders>
              <w:top w:val="nil"/>
              <w:left w:val="nil"/>
              <w:bottom w:val="nil"/>
              <w:right w:val="nil"/>
            </w:tcBorders>
          </w:tcPr>
          <w:p w14:paraId="0159CEE1"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88" w:type="pct"/>
            <w:tcBorders>
              <w:top w:val="nil"/>
              <w:left w:val="nil"/>
              <w:bottom w:val="nil"/>
              <w:right w:val="nil"/>
            </w:tcBorders>
          </w:tcPr>
          <w:p w14:paraId="6D6232D3" w14:textId="77777777" w:rsidR="00983D31" w:rsidRPr="00DA69A7" w:rsidRDefault="00983D31" w:rsidP="0040046C">
            <w:pPr>
              <w:adjustRightInd w:val="0"/>
              <w:spacing w:after="0"/>
              <w:jc w:val="center"/>
              <w:rPr>
                <w:rFonts w:ascii="Times New Roman" w:hAnsi="Times New Roman" w:cs="Times New Roman"/>
                <w:sz w:val="18"/>
                <w:szCs w:val="18"/>
              </w:rPr>
            </w:pPr>
          </w:p>
        </w:tc>
      </w:tr>
      <w:tr w:rsidR="00983D31" w:rsidRPr="00FD37B7" w14:paraId="13EE6803" w14:textId="77777777" w:rsidTr="0040046C">
        <w:trPr>
          <w:trHeight w:val="263"/>
          <w:jc w:val="center"/>
        </w:trPr>
        <w:tc>
          <w:tcPr>
            <w:tcW w:w="1005" w:type="pct"/>
            <w:tcBorders>
              <w:top w:val="nil"/>
              <w:left w:val="nil"/>
              <w:bottom w:val="nil"/>
              <w:right w:val="nil"/>
            </w:tcBorders>
          </w:tcPr>
          <w:p w14:paraId="4858FC97" w14:textId="77777777" w:rsidR="00983D31" w:rsidRPr="00DA69A7" w:rsidRDefault="00983D31" w:rsidP="0040046C">
            <w:pPr>
              <w:adjustRightInd w:val="0"/>
              <w:spacing w:after="0"/>
              <w:rPr>
                <w:rFonts w:ascii="Times New Roman" w:hAnsi="Times New Roman" w:cs="Times New Roman"/>
                <w:sz w:val="18"/>
                <w:szCs w:val="18"/>
              </w:rPr>
            </w:pPr>
            <w:r w:rsidRPr="00DA69A7">
              <w:rPr>
                <w:rFonts w:ascii="Times New Roman" w:hAnsi="Times New Roman" w:cs="Times New Roman"/>
                <w:sz w:val="18"/>
                <w:szCs w:val="18"/>
              </w:rPr>
              <w:t>Arid and Sub-Humid</w:t>
            </w:r>
          </w:p>
        </w:tc>
        <w:tc>
          <w:tcPr>
            <w:tcW w:w="512" w:type="pct"/>
            <w:tcBorders>
              <w:top w:val="nil"/>
              <w:left w:val="nil"/>
              <w:bottom w:val="nil"/>
              <w:right w:val="nil"/>
            </w:tcBorders>
          </w:tcPr>
          <w:p w14:paraId="18DEFEE8"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64" w:type="pct"/>
            <w:tcBorders>
              <w:top w:val="nil"/>
              <w:left w:val="nil"/>
              <w:bottom w:val="nil"/>
              <w:right w:val="nil"/>
            </w:tcBorders>
          </w:tcPr>
          <w:p w14:paraId="3DE5B9C9"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615" w:type="pct"/>
            <w:tcBorders>
              <w:top w:val="nil"/>
              <w:left w:val="nil"/>
              <w:bottom w:val="nil"/>
              <w:right w:val="nil"/>
            </w:tcBorders>
          </w:tcPr>
          <w:p w14:paraId="31153401"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12" w:type="pct"/>
            <w:tcBorders>
              <w:top w:val="nil"/>
              <w:left w:val="nil"/>
              <w:bottom w:val="nil"/>
              <w:right w:val="nil"/>
            </w:tcBorders>
          </w:tcPr>
          <w:p w14:paraId="1578D7FE"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615" w:type="pct"/>
            <w:tcBorders>
              <w:top w:val="nil"/>
              <w:left w:val="nil"/>
              <w:bottom w:val="nil"/>
              <w:right w:val="nil"/>
            </w:tcBorders>
          </w:tcPr>
          <w:p w14:paraId="5802E5A4"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88" w:type="pct"/>
            <w:tcBorders>
              <w:top w:val="nil"/>
              <w:left w:val="nil"/>
              <w:bottom w:val="nil"/>
              <w:right w:val="nil"/>
            </w:tcBorders>
          </w:tcPr>
          <w:p w14:paraId="0230B187"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c>
          <w:tcPr>
            <w:tcW w:w="588" w:type="pct"/>
            <w:tcBorders>
              <w:top w:val="nil"/>
              <w:left w:val="nil"/>
              <w:bottom w:val="nil"/>
              <w:right w:val="nil"/>
            </w:tcBorders>
          </w:tcPr>
          <w:p w14:paraId="21173F91"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YES</w:t>
            </w:r>
          </w:p>
        </w:tc>
      </w:tr>
      <w:tr w:rsidR="00983D31" w:rsidRPr="00FD37B7" w14:paraId="215229F5" w14:textId="77777777" w:rsidTr="0040046C">
        <w:trPr>
          <w:trHeight w:val="263"/>
          <w:jc w:val="center"/>
        </w:trPr>
        <w:tc>
          <w:tcPr>
            <w:tcW w:w="1005" w:type="pct"/>
            <w:tcBorders>
              <w:top w:val="nil"/>
              <w:left w:val="nil"/>
              <w:bottom w:val="nil"/>
              <w:right w:val="nil"/>
            </w:tcBorders>
          </w:tcPr>
          <w:p w14:paraId="3C18E666" w14:textId="77777777" w:rsidR="00983D31" w:rsidRPr="00DA69A7" w:rsidRDefault="00983D31" w:rsidP="0040046C">
            <w:pPr>
              <w:adjustRightInd w:val="0"/>
              <w:spacing w:after="0"/>
              <w:rPr>
                <w:rFonts w:ascii="Times New Roman" w:hAnsi="Times New Roman" w:cs="Times New Roman"/>
                <w:sz w:val="18"/>
                <w:szCs w:val="18"/>
              </w:rPr>
            </w:pPr>
          </w:p>
        </w:tc>
        <w:tc>
          <w:tcPr>
            <w:tcW w:w="512" w:type="pct"/>
            <w:tcBorders>
              <w:top w:val="nil"/>
              <w:left w:val="nil"/>
              <w:bottom w:val="nil"/>
              <w:right w:val="nil"/>
            </w:tcBorders>
          </w:tcPr>
          <w:p w14:paraId="224BB072"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64" w:type="pct"/>
            <w:tcBorders>
              <w:top w:val="nil"/>
              <w:left w:val="nil"/>
              <w:bottom w:val="nil"/>
              <w:right w:val="nil"/>
            </w:tcBorders>
          </w:tcPr>
          <w:p w14:paraId="4CBCD3A4"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615" w:type="pct"/>
            <w:tcBorders>
              <w:top w:val="nil"/>
              <w:left w:val="nil"/>
              <w:bottom w:val="nil"/>
              <w:right w:val="nil"/>
            </w:tcBorders>
          </w:tcPr>
          <w:p w14:paraId="03100656"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12" w:type="pct"/>
            <w:tcBorders>
              <w:top w:val="nil"/>
              <w:left w:val="nil"/>
              <w:bottom w:val="nil"/>
              <w:right w:val="nil"/>
            </w:tcBorders>
          </w:tcPr>
          <w:p w14:paraId="18CFB6DC"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615" w:type="pct"/>
            <w:tcBorders>
              <w:top w:val="nil"/>
              <w:left w:val="nil"/>
              <w:bottom w:val="nil"/>
              <w:right w:val="nil"/>
            </w:tcBorders>
          </w:tcPr>
          <w:p w14:paraId="73A6D071"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88" w:type="pct"/>
            <w:tcBorders>
              <w:top w:val="nil"/>
              <w:left w:val="nil"/>
              <w:bottom w:val="nil"/>
              <w:right w:val="nil"/>
            </w:tcBorders>
          </w:tcPr>
          <w:p w14:paraId="61976A92" w14:textId="77777777" w:rsidR="00983D31" w:rsidRPr="00DA69A7" w:rsidRDefault="00983D31" w:rsidP="0040046C">
            <w:pPr>
              <w:adjustRightInd w:val="0"/>
              <w:spacing w:after="0"/>
              <w:jc w:val="center"/>
              <w:rPr>
                <w:rFonts w:ascii="Times New Roman" w:hAnsi="Times New Roman" w:cs="Times New Roman"/>
                <w:sz w:val="18"/>
                <w:szCs w:val="18"/>
              </w:rPr>
            </w:pPr>
          </w:p>
        </w:tc>
        <w:tc>
          <w:tcPr>
            <w:tcW w:w="588" w:type="pct"/>
            <w:tcBorders>
              <w:top w:val="nil"/>
              <w:left w:val="nil"/>
              <w:bottom w:val="nil"/>
              <w:right w:val="nil"/>
            </w:tcBorders>
          </w:tcPr>
          <w:p w14:paraId="08E0560F" w14:textId="77777777" w:rsidR="00983D31" w:rsidRPr="00DA69A7" w:rsidRDefault="00983D31" w:rsidP="0040046C">
            <w:pPr>
              <w:adjustRightInd w:val="0"/>
              <w:spacing w:after="0"/>
              <w:jc w:val="center"/>
              <w:rPr>
                <w:rFonts w:ascii="Times New Roman" w:hAnsi="Times New Roman" w:cs="Times New Roman"/>
                <w:sz w:val="18"/>
                <w:szCs w:val="18"/>
              </w:rPr>
            </w:pPr>
          </w:p>
        </w:tc>
      </w:tr>
      <w:tr w:rsidR="00983D31" w:rsidRPr="00FD37B7" w14:paraId="57A456EC" w14:textId="77777777" w:rsidTr="0040046C">
        <w:trPr>
          <w:trHeight w:val="277"/>
          <w:jc w:val="center"/>
        </w:trPr>
        <w:tc>
          <w:tcPr>
            <w:tcW w:w="1005" w:type="pct"/>
            <w:tcBorders>
              <w:top w:val="nil"/>
              <w:left w:val="nil"/>
              <w:bottom w:val="nil"/>
              <w:right w:val="nil"/>
            </w:tcBorders>
          </w:tcPr>
          <w:p w14:paraId="682071CB" w14:textId="77777777" w:rsidR="00983D31" w:rsidRPr="00DA69A7" w:rsidRDefault="00983D31" w:rsidP="0040046C">
            <w:pPr>
              <w:adjustRightInd w:val="0"/>
              <w:spacing w:after="0"/>
              <w:rPr>
                <w:rFonts w:ascii="Times New Roman" w:hAnsi="Times New Roman" w:cs="Times New Roman"/>
                <w:sz w:val="18"/>
                <w:szCs w:val="18"/>
              </w:rPr>
            </w:pPr>
            <w:r w:rsidRPr="00DA69A7">
              <w:rPr>
                <w:rFonts w:ascii="Times New Roman" w:hAnsi="Times New Roman" w:cs="Times New Roman"/>
                <w:sz w:val="18"/>
                <w:szCs w:val="18"/>
              </w:rPr>
              <w:t>Observations</w:t>
            </w:r>
          </w:p>
        </w:tc>
        <w:tc>
          <w:tcPr>
            <w:tcW w:w="512" w:type="pct"/>
            <w:tcBorders>
              <w:top w:val="nil"/>
              <w:left w:val="nil"/>
              <w:bottom w:val="nil"/>
              <w:right w:val="nil"/>
            </w:tcBorders>
          </w:tcPr>
          <w:p w14:paraId="3FBA7820"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1,623,531</w:t>
            </w:r>
          </w:p>
        </w:tc>
        <w:tc>
          <w:tcPr>
            <w:tcW w:w="564" w:type="pct"/>
            <w:tcBorders>
              <w:top w:val="nil"/>
              <w:left w:val="nil"/>
              <w:bottom w:val="nil"/>
              <w:right w:val="nil"/>
            </w:tcBorders>
          </w:tcPr>
          <w:p w14:paraId="6F9F355F"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1,623,531</w:t>
            </w:r>
          </w:p>
        </w:tc>
        <w:tc>
          <w:tcPr>
            <w:tcW w:w="615" w:type="pct"/>
            <w:tcBorders>
              <w:top w:val="nil"/>
              <w:left w:val="nil"/>
              <w:bottom w:val="nil"/>
              <w:right w:val="nil"/>
            </w:tcBorders>
          </w:tcPr>
          <w:p w14:paraId="49CF5DDF"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1,101,680</w:t>
            </w:r>
          </w:p>
        </w:tc>
        <w:tc>
          <w:tcPr>
            <w:tcW w:w="512" w:type="pct"/>
            <w:tcBorders>
              <w:top w:val="nil"/>
              <w:left w:val="nil"/>
              <w:bottom w:val="nil"/>
              <w:right w:val="nil"/>
            </w:tcBorders>
          </w:tcPr>
          <w:p w14:paraId="3350FE44"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250,125</w:t>
            </w:r>
          </w:p>
        </w:tc>
        <w:tc>
          <w:tcPr>
            <w:tcW w:w="615" w:type="pct"/>
            <w:tcBorders>
              <w:top w:val="nil"/>
              <w:left w:val="nil"/>
              <w:bottom w:val="nil"/>
              <w:right w:val="nil"/>
            </w:tcBorders>
          </w:tcPr>
          <w:p w14:paraId="453750C4"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293,405</w:t>
            </w:r>
          </w:p>
        </w:tc>
        <w:tc>
          <w:tcPr>
            <w:tcW w:w="588" w:type="pct"/>
            <w:tcBorders>
              <w:top w:val="nil"/>
              <w:left w:val="nil"/>
              <w:bottom w:val="nil"/>
              <w:right w:val="nil"/>
            </w:tcBorders>
          </w:tcPr>
          <w:p w14:paraId="762255C7"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680,713</w:t>
            </w:r>
          </w:p>
        </w:tc>
        <w:tc>
          <w:tcPr>
            <w:tcW w:w="588" w:type="pct"/>
            <w:tcBorders>
              <w:top w:val="nil"/>
              <w:left w:val="nil"/>
              <w:bottom w:val="nil"/>
              <w:right w:val="nil"/>
            </w:tcBorders>
          </w:tcPr>
          <w:p w14:paraId="1E41A6AF"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137,182</w:t>
            </w:r>
          </w:p>
        </w:tc>
      </w:tr>
      <w:tr w:rsidR="00983D31" w:rsidRPr="00FD37B7" w14:paraId="1524D6AF" w14:textId="77777777" w:rsidTr="0040046C">
        <w:trPr>
          <w:trHeight w:val="263"/>
          <w:jc w:val="center"/>
        </w:trPr>
        <w:tc>
          <w:tcPr>
            <w:tcW w:w="1005" w:type="pct"/>
            <w:tcBorders>
              <w:top w:val="nil"/>
              <w:left w:val="nil"/>
              <w:bottom w:val="single" w:sz="4" w:space="0" w:color="auto"/>
              <w:right w:val="nil"/>
            </w:tcBorders>
          </w:tcPr>
          <w:p w14:paraId="56A78349" w14:textId="77777777" w:rsidR="00983D31" w:rsidRPr="00DA69A7" w:rsidRDefault="00983D31" w:rsidP="0040046C">
            <w:pPr>
              <w:adjustRightInd w:val="0"/>
              <w:spacing w:after="0"/>
              <w:rPr>
                <w:rFonts w:ascii="Times New Roman" w:hAnsi="Times New Roman" w:cs="Times New Roman"/>
                <w:sz w:val="18"/>
                <w:szCs w:val="18"/>
              </w:rPr>
            </w:pPr>
            <w:r w:rsidRPr="00DA69A7">
              <w:rPr>
                <w:rFonts w:ascii="Times New Roman" w:hAnsi="Times New Roman" w:cs="Times New Roman"/>
                <w:sz w:val="18"/>
                <w:szCs w:val="18"/>
              </w:rPr>
              <w:t>Number of id</w:t>
            </w:r>
          </w:p>
        </w:tc>
        <w:tc>
          <w:tcPr>
            <w:tcW w:w="512" w:type="pct"/>
            <w:tcBorders>
              <w:top w:val="nil"/>
              <w:left w:val="nil"/>
              <w:bottom w:val="single" w:sz="4" w:space="0" w:color="auto"/>
              <w:right w:val="nil"/>
            </w:tcBorders>
          </w:tcPr>
          <w:p w14:paraId="73646268"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65,247</w:t>
            </w:r>
          </w:p>
        </w:tc>
        <w:tc>
          <w:tcPr>
            <w:tcW w:w="564" w:type="pct"/>
            <w:tcBorders>
              <w:top w:val="nil"/>
              <w:left w:val="nil"/>
              <w:bottom w:val="single" w:sz="4" w:space="0" w:color="auto"/>
              <w:right w:val="nil"/>
            </w:tcBorders>
          </w:tcPr>
          <w:p w14:paraId="6D201648"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65,247</w:t>
            </w:r>
          </w:p>
        </w:tc>
        <w:tc>
          <w:tcPr>
            <w:tcW w:w="615" w:type="pct"/>
            <w:tcBorders>
              <w:top w:val="nil"/>
              <w:left w:val="nil"/>
              <w:bottom w:val="single" w:sz="4" w:space="0" w:color="auto"/>
              <w:right w:val="nil"/>
            </w:tcBorders>
          </w:tcPr>
          <w:p w14:paraId="0303B495"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55,026</w:t>
            </w:r>
          </w:p>
        </w:tc>
        <w:tc>
          <w:tcPr>
            <w:tcW w:w="512" w:type="pct"/>
            <w:tcBorders>
              <w:top w:val="nil"/>
              <w:left w:val="nil"/>
              <w:bottom w:val="single" w:sz="4" w:space="0" w:color="auto"/>
              <w:right w:val="nil"/>
            </w:tcBorders>
          </w:tcPr>
          <w:p w14:paraId="40336550"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10,005</w:t>
            </w:r>
          </w:p>
        </w:tc>
        <w:tc>
          <w:tcPr>
            <w:tcW w:w="615" w:type="pct"/>
            <w:tcBorders>
              <w:top w:val="nil"/>
              <w:left w:val="nil"/>
              <w:bottom w:val="single" w:sz="4" w:space="0" w:color="auto"/>
              <w:right w:val="nil"/>
            </w:tcBorders>
          </w:tcPr>
          <w:p w14:paraId="0EC275D9"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18,320</w:t>
            </w:r>
          </w:p>
        </w:tc>
        <w:tc>
          <w:tcPr>
            <w:tcW w:w="588" w:type="pct"/>
            <w:tcBorders>
              <w:top w:val="nil"/>
              <w:left w:val="nil"/>
              <w:bottom w:val="single" w:sz="4" w:space="0" w:color="auto"/>
              <w:right w:val="nil"/>
            </w:tcBorders>
          </w:tcPr>
          <w:p w14:paraId="552FD0C2"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43,299</w:t>
            </w:r>
          </w:p>
        </w:tc>
        <w:tc>
          <w:tcPr>
            <w:tcW w:w="588" w:type="pct"/>
            <w:tcBorders>
              <w:top w:val="nil"/>
              <w:left w:val="nil"/>
              <w:bottom w:val="single" w:sz="4" w:space="0" w:color="auto"/>
              <w:right w:val="nil"/>
            </w:tcBorders>
          </w:tcPr>
          <w:p w14:paraId="266894E5" w14:textId="77777777" w:rsidR="00983D31" w:rsidRPr="00DA69A7" w:rsidRDefault="00983D31" w:rsidP="0040046C">
            <w:pPr>
              <w:adjustRightInd w:val="0"/>
              <w:spacing w:after="0"/>
              <w:jc w:val="center"/>
              <w:rPr>
                <w:rFonts w:ascii="Times New Roman" w:hAnsi="Times New Roman" w:cs="Times New Roman"/>
                <w:sz w:val="18"/>
                <w:szCs w:val="18"/>
              </w:rPr>
            </w:pPr>
            <w:r w:rsidRPr="00DA69A7">
              <w:rPr>
                <w:rFonts w:ascii="Times New Roman" w:hAnsi="Times New Roman" w:cs="Times New Roman"/>
                <w:sz w:val="18"/>
                <w:szCs w:val="18"/>
              </w:rPr>
              <w:t>6,654</w:t>
            </w:r>
          </w:p>
        </w:tc>
      </w:tr>
    </w:tbl>
    <w:p w14:paraId="414CA19C" w14:textId="77777777" w:rsidR="00983D31" w:rsidRPr="00FD37B7" w:rsidRDefault="00983D31" w:rsidP="00983D31">
      <w:pPr>
        <w:adjustRightInd w:val="0"/>
        <w:rPr>
          <w:rFonts w:ascii="Times New Roman" w:hAnsi="Times New Roman" w:cs="Times New Roman"/>
        </w:rPr>
      </w:pPr>
      <w:r w:rsidRPr="00DA69A7">
        <w:rPr>
          <w:rFonts w:ascii="Times New Roman" w:hAnsi="Times New Roman" w:cs="Times New Roman"/>
          <w:i/>
          <w:iCs/>
        </w:rPr>
        <w:t>Note.</w:t>
      </w:r>
      <w:r w:rsidRPr="00FD37B7">
        <w:rPr>
          <w:rFonts w:ascii="Times New Roman" w:hAnsi="Times New Roman" w:cs="Times New Roman"/>
        </w:rPr>
        <w:t xml:space="preserve"> This table presents the effects of variation in the Aridity Index on GDP per capita a</w:t>
      </w:r>
      <w:r>
        <w:rPr>
          <w:rFonts w:ascii="Times New Roman" w:hAnsi="Times New Roman" w:cs="Times New Roman"/>
        </w:rPr>
        <w:t xml:space="preserve">t </w:t>
      </w:r>
      <w:r w:rsidRPr="00FD37B7">
        <w:rPr>
          <w:rFonts w:ascii="Times New Roman" w:hAnsi="Times New Roman" w:cs="Times New Roman"/>
        </w:rPr>
        <w:t>t</w:t>
      </w:r>
      <w:r>
        <w:rPr>
          <w:rFonts w:ascii="Times New Roman" w:hAnsi="Times New Roman" w:cs="Times New Roman"/>
        </w:rPr>
        <w:t>he</w:t>
      </w:r>
      <w:r w:rsidRPr="00FD37B7">
        <w:rPr>
          <w:rFonts w:ascii="Times New Roman" w:hAnsi="Times New Roman" w:cs="Times New Roman"/>
        </w:rPr>
        <w:t xml:space="preserve"> grid level using the Arellano</w:t>
      </w:r>
      <w:r>
        <w:rPr>
          <w:rFonts w:ascii="Times New Roman" w:hAnsi="Times New Roman" w:cs="Times New Roman"/>
        </w:rPr>
        <w:t>-</w:t>
      </w:r>
      <w:r w:rsidRPr="00FD37B7">
        <w:rPr>
          <w:rFonts w:ascii="Times New Roman" w:hAnsi="Times New Roman" w:cs="Times New Roman"/>
        </w:rPr>
        <w:t>Bond estimator. Robust standard errors in parentheses</w:t>
      </w:r>
      <w:r>
        <w:rPr>
          <w:rFonts w:ascii="Times New Roman" w:hAnsi="Times New Roman" w:cs="Times New Roman"/>
        </w:rPr>
        <w:t xml:space="preserve"> </w:t>
      </w:r>
      <w:r w:rsidRPr="00FD37B7">
        <w:rPr>
          <w:rFonts w:ascii="Times New Roman" w:hAnsi="Times New Roman" w:cs="Times New Roman"/>
        </w:rPr>
        <w:t>*** p&lt;0.01, ** p&lt;0.05, * p&lt;0.1</w:t>
      </w:r>
    </w:p>
    <w:p w14:paraId="33E0B3B1" w14:textId="77777777" w:rsidR="00983D31" w:rsidRPr="00FD37B7" w:rsidRDefault="00983D31" w:rsidP="00983D31">
      <w:pPr>
        <w:jc w:val="both"/>
        <w:rPr>
          <w:rFonts w:ascii="Times New Roman" w:hAnsi="Times New Roman" w:cs="Times New Roman"/>
          <w:sz w:val="24"/>
          <w:szCs w:val="24"/>
        </w:rPr>
      </w:pPr>
    </w:p>
    <w:p w14:paraId="4E5A54DB" w14:textId="77777777" w:rsidR="00983D31" w:rsidRPr="00FD37B7" w:rsidRDefault="00983D31" w:rsidP="00983D31">
      <w:pPr>
        <w:jc w:val="both"/>
        <w:rPr>
          <w:rFonts w:ascii="Times New Roman" w:hAnsi="Times New Roman" w:cs="Times New Roman"/>
          <w:sz w:val="24"/>
          <w:szCs w:val="24"/>
        </w:rPr>
      </w:pPr>
    </w:p>
    <w:p w14:paraId="7A76414D" w14:textId="77777777" w:rsidR="00983D31" w:rsidRDefault="00983D31" w:rsidP="00983D31">
      <w:pPr>
        <w:jc w:val="both"/>
        <w:rPr>
          <w:rFonts w:ascii="Times New Roman" w:hAnsi="Times New Roman" w:cs="Times New Roman"/>
          <w:sz w:val="24"/>
          <w:szCs w:val="24"/>
        </w:rPr>
      </w:pPr>
    </w:p>
    <w:p w14:paraId="25B42ED2" w14:textId="77777777" w:rsidR="00983D31" w:rsidRDefault="00983D31" w:rsidP="00983D31">
      <w:pPr>
        <w:jc w:val="both"/>
        <w:rPr>
          <w:rFonts w:ascii="Times New Roman" w:hAnsi="Times New Roman" w:cs="Times New Roman"/>
          <w:sz w:val="24"/>
          <w:szCs w:val="24"/>
        </w:rPr>
      </w:pPr>
    </w:p>
    <w:p w14:paraId="0C74EDE8" w14:textId="77777777" w:rsidR="00983D31" w:rsidRPr="00FD37B7" w:rsidRDefault="00983D31" w:rsidP="00983D31">
      <w:pPr>
        <w:jc w:val="both"/>
        <w:rPr>
          <w:rFonts w:ascii="Times New Roman" w:hAnsi="Times New Roman" w:cs="Times New Roman"/>
          <w:sz w:val="24"/>
          <w:szCs w:val="24"/>
        </w:rPr>
      </w:pPr>
    </w:p>
    <w:p w14:paraId="7CD798EC" w14:textId="77777777" w:rsidR="00983D31" w:rsidRPr="00FD37B7" w:rsidRDefault="00983D31" w:rsidP="00983D31">
      <w:pPr>
        <w:jc w:val="both"/>
        <w:rPr>
          <w:rFonts w:ascii="Times New Roman" w:hAnsi="Times New Roman" w:cs="Times New Roman"/>
          <w:sz w:val="24"/>
          <w:szCs w:val="24"/>
        </w:rPr>
      </w:pPr>
    </w:p>
    <w:p w14:paraId="3FAD855A" w14:textId="77777777" w:rsidR="00983D31" w:rsidRPr="00FD37B7" w:rsidRDefault="00983D31" w:rsidP="00983D31">
      <w:pPr>
        <w:jc w:val="both"/>
        <w:rPr>
          <w:rFonts w:ascii="Times New Roman" w:hAnsi="Times New Roman" w:cs="Times New Roman"/>
          <w:sz w:val="24"/>
          <w:szCs w:val="24"/>
        </w:rPr>
      </w:pPr>
      <w:r w:rsidRPr="00FD37B7">
        <w:rPr>
          <w:rFonts w:ascii="Times New Roman" w:hAnsi="Times New Roman" w:cs="Times New Roman"/>
          <w:sz w:val="24"/>
          <w:szCs w:val="24"/>
        </w:rPr>
        <w:lastRenderedPageBreak/>
        <w:t>Table 4: Effects of AI on GDP on different aridity classes</w:t>
      </w:r>
      <w:r>
        <w:rPr>
          <w:rFonts w:ascii="Times New Roman" w:hAnsi="Times New Roman" w:cs="Times New Roman"/>
          <w:sz w:val="24"/>
          <w:szCs w:val="24"/>
        </w:rPr>
        <w:t xml:space="preserve"> by </w:t>
      </w:r>
      <w:r w:rsidRPr="00FD37B7">
        <w:rPr>
          <w:rFonts w:ascii="Times New Roman" w:hAnsi="Times New Roman" w:cs="Times New Roman"/>
          <w:sz w:val="24"/>
          <w:szCs w:val="24"/>
        </w:rPr>
        <w:t>year, grid fixed effects</w:t>
      </w:r>
      <w:r>
        <w:rPr>
          <w:rFonts w:ascii="Times New Roman" w:hAnsi="Times New Roman" w:cs="Times New Roman"/>
          <w:sz w:val="24"/>
          <w:szCs w:val="24"/>
        </w:rPr>
        <w:t>,</w:t>
      </w:r>
      <w:r w:rsidRPr="00FD37B7">
        <w:rPr>
          <w:rFonts w:ascii="Times New Roman" w:hAnsi="Times New Roman" w:cs="Times New Roman"/>
          <w:sz w:val="24"/>
          <w:szCs w:val="24"/>
        </w:rPr>
        <w:t xml:space="preserve"> and country trends</w:t>
      </w:r>
    </w:p>
    <w:tbl>
      <w:tblPr>
        <w:tblW w:w="9570" w:type="dxa"/>
        <w:jc w:val="center"/>
        <w:tblLayout w:type="fixed"/>
        <w:tblCellMar>
          <w:left w:w="75" w:type="dxa"/>
          <w:right w:w="75" w:type="dxa"/>
        </w:tblCellMar>
        <w:tblLook w:val="0000" w:firstRow="0" w:lastRow="0" w:firstColumn="0" w:lastColumn="0" w:noHBand="0" w:noVBand="0"/>
      </w:tblPr>
      <w:tblGrid>
        <w:gridCol w:w="2223"/>
        <w:gridCol w:w="1473"/>
        <w:gridCol w:w="1535"/>
        <w:gridCol w:w="1453"/>
        <w:gridCol w:w="1433"/>
        <w:gridCol w:w="1453"/>
      </w:tblGrid>
      <w:tr w:rsidR="00983D31" w:rsidRPr="00FD37B7" w14:paraId="35255F0A" w14:textId="77777777" w:rsidTr="0040046C">
        <w:trPr>
          <w:trHeight w:val="271"/>
          <w:jc w:val="center"/>
        </w:trPr>
        <w:tc>
          <w:tcPr>
            <w:tcW w:w="2223" w:type="dxa"/>
            <w:tcBorders>
              <w:top w:val="single" w:sz="6" w:space="0" w:color="auto"/>
              <w:left w:val="nil"/>
              <w:bottom w:val="nil"/>
              <w:right w:val="nil"/>
            </w:tcBorders>
          </w:tcPr>
          <w:p w14:paraId="7EE1A56F"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p>
        </w:tc>
        <w:tc>
          <w:tcPr>
            <w:tcW w:w="1473" w:type="dxa"/>
            <w:tcBorders>
              <w:top w:val="single" w:sz="6" w:space="0" w:color="auto"/>
              <w:left w:val="nil"/>
              <w:bottom w:val="nil"/>
              <w:right w:val="nil"/>
            </w:tcBorders>
          </w:tcPr>
          <w:p w14:paraId="3194881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(1)</w:t>
            </w:r>
          </w:p>
        </w:tc>
        <w:tc>
          <w:tcPr>
            <w:tcW w:w="1535" w:type="dxa"/>
            <w:tcBorders>
              <w:top w:val="single" w:sz="6" w:space="0" w:color="auto"/>
              <w:left w:val="nil"/>
              <w:bottom w:val="nil"/>
              <w:right w:val="nil"/>
            </w:tcBorders>
          </w:tcPr>
          <w:p w14:paraId="2A34A7A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(3)</w:t>
            </w:r>
          </w:p>
        </w:tc>
        <w:tc>
          <w:tcPr>
            <w:tcW w:w="1453" w:type="dxa"/>
            <w:tcBorders>
              <w:top w:val="single" w:sz="6" w:space="0" w:color="auto"/>
              <w:left w:val="nil"/>
              <w:bottom w:val="nil"/>
              <w:right w:val="nil"/>
            </w:tcBorders>
          </w:tcPr>
          <w:p w14:paraId="4110835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(2)</w:t>
            </w:r>
          </w:p>
        </w:tc>
        <w:tc>
          <w:tcPr>
            <w:tcW w:w="1433" w:type="dxa"/>
            <w:tcBorders>
              <w:top w:val="single" w:sz="6" w:space="0" w:color="auto"/>
              <w:left w:val="nil"/>
              <w:bottom w:val="nil"/>
              <w:right w:val="nil"/>
            </w:tcBorders>
          </w:tcPr>
          <w:p w14:paraId="318B79F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(4)</w:t>
            </w:r>
          </w:p>
        </w:tc>
        <w:tc>
          <w:tcPr>
            <w:tcW w:w="1453" w:type="dxa"/>
            <w:tcBorders>
              <w:top w:val="single" w:sz="6" w:space="0" w:color="auto"/>
              <w:left w:val="nil"/>
              <w:bottom w:val="nil"/>
              <w:right w:val="nil"/>
            </w:tcBorders>
          </w:tcPr>
          <w:p w14:paraId="4ED3F9D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(5)</w:t>
            </w:r>
          </w:p>
        </w:tc>
      </w:tr>
      <w:tr w:rsidR="00983D31" w:rsidRPr="00FD37B7" w14:paraId="59CCDADB" w14:textId="77777777" w:rsidTr="0040046C">
        <w:trPr>
          <w:trHeight w:val="287"/>
          <w:jc w:val="center"/>
        </w:trPr>
        <w:tc>
          <w:tcPr>
            <w:tcW w:w="2223" w:type="dxa"/>
            <w:tcBorders>
              <w:top w:val="nil"/>
              <w:left w:val="nil"/>
              <w:bottom w:val="single" w:sz="6" w:space="0" w:color="auto"/>
              <w:right w:val="nil"/>
            </w:tcBorders>
          </w:tcPr>
          <w:p w14:paraId="75BBCE9B"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VARIABLES</w:t>
            </w:r>
          </w:p>
        </w:tc>
        <w:tc>
          <w:tcPr>
            <w:tcW w:w="1473" w:type="dxa"/>
            <w:tcBorders>
              <w:top w:val="nil"/>
              <w:left w:val="nil"/>
              <w:bottom w:val="single" w:sz="6" w:space="0" w:color="auto"/>
              <w:right w:val="nil"/>
            </w:tcBorders>
          </w:tcPr>
          <w:p w14:paraId="40F2178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Hyper_Arid</w:t>
            </w:r>
          </w:p>
        </w:tc>
        <w:tc>
          <w:tcPr>
            <w:tcW w:w="1535" w:type="dxa"/>
            <w:tcBorders>
              <w:top w:val="nil"/>
              <w:left w:val="nil"/>
              <w:bottom w:val="single" w:sz="6" w:space="0" w:color="auto"/>
              <w:right w:val="nil"/>
            </w:tcBorders>
          </w:tcPr>
          <w:p w14:paraId="227E772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Arid</w:t>
            </w:r>
          </w:p>
        </w:tc>
        <w:tc>
          <w:tcPr>
            <w:tcW w:w="1453" w:type="dxa"/>
            <w:tcBorders>
              <w:top w:val="nil"/>
              <w:left w:val="nil"/>
              <w:bottom w:val="single" w:sz="6" w:space="0" w:color="auto"/>
              <w:right w:val="nil"/>
            </w:tcBorders>
          </w:tcPr>
          <w:p w14:paraId="68AEFC5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Semi-Arid</w:t>
            </w:r>
          </w:p>
        </w:tc>
        <w:tc>
          <w:tcPr>
            <w:tcW w:w="1433" w:type="dxa"/>
            <w:tcBorders>
              <w:top w:val="nil"/>
              <w:left w:val="nil"/>
              <w:bottom w:val="single" w:sz="6" w:space="0" w:color="auto"/>
              <w:right w:val="nil"/>
            </w:tcBorders>
          </w:tcPr>
          <w:p w14:paraId="1C12C31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Sub-Humid</w:t>
            </w:r>
          </w:p>
        </w:tc>
        <w:tc>
          <w:tcPr>
            <w:tcW w:w="1453" w:type="dxa"/>
            <w:tcBorders>
              <w:top w:val="nil"/>
              <w:left w:val="nil"/>
              <w:bottom w:val="single" w:sz="6" w:space="0" w:color="auto"/>
              <w:right w:val="nil"/>
            </w:tcBorders>
          </w:tcPr>
          <w:p w14:paraId="16D3E38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Humid</w:t>
            </w:r>
          </w:p>
        </w:tc>
      </w:tr>
      <w:tr w:rsidR="00983D31" w:rsidRPr="00FD37B7" w14:paraId="046C59E6" w14:textId="77777777" w:rsidTr="0040046C">
        <w:trPr>
          <w:trHeight w:val="271"/>
          <w:jc w:val="center"/>
        </w:trPr>
        <w:tc>
          <w:tcPr>
            <w:tcW w:w="2223" w:type="dxa"/>
            <w:tcBorders>
              <w:top w:val="nil"/>
              <w:left w:val="nil"/>
              <w:bottom w:val="nil"/>
              <w:right w:val="nil"/>
            </w:tcBorders>
          </w:tcPr>
          <w:p w14:paraId="22F4E677"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p>
        </w:tc>
        <w:tc>
          <w:tcPr>
            <w:tcW w:w="1473" w:type="dxa"/>
            <w:tcBorders>
              <w:top w:val="nil"/>
              <w:left w:val="nil"/>
              <w:bottom w:val="nil"/>
              <w:right w:val="nil"/>
            </w:tcBorders>
          </w:tcPr>
          <w:p w14:paraId="283A3414"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1535" w:type="dxa"/>
            <w:tcBorders>
              <w:top w:val="nil"/>
              <w:left w:val="nil"/>
              <w:bottom w:val="nil"/>
              <w:right w:val="nil"/>
            </w:tcBorders>
          </w:tcPr>
          <w:p w14:paraId="5BECBCB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1453" w:type="dxa"/>
            <w:tcBorders>
              <w:top w:val="nil"/>
              <w:left w:val="nil"/>
              <w:bottom w:val="nil"/>
              <w:right w:val="nil"/>
            </w:tcBorders>
          </w:tcPr>
          <w:p w14:paraId="24112721"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1433" w:type="dxa"/>
            <w:tcBorders>
              <w:top w:val="nil"/>
              <w:left w:val="nil"/>
              <w:bottom w:val="nil"/>
              <w:right w:val="nil"/>
            </w:tcBorders>
          </w:tcPr>
          <w:p w14:paraId="4116E49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1453" w:type="dxa"/>
            <w:tcBorders>
              <w:top w:val="nil"/>
              <w:left w:val="nil"/>
              <w:bottom w:val="nil"/>
              <w:right w:val="nil"/>
            </w:tcBorders>
          </w:tcPr>
          <w:p w14:paraId="264D741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r>
      <w:tr w:rsidR="00983D31" w:rsidRPr="00FD37B7" w14:paraId="7D5BA2AA" w14:textId="77777777" w:rsidTr="0040046C">
        <w:trPr>
          <w:trHeight w:val="287"/>
          <w:jc w:val="center"/>
        </w:trPr>
        <w:tc>
          <w:tcPr>
            <w:tcW w:w="2223" w:type="dxa"/>
            <w:tcBorders>
              <w:top w:val="nil"/>
              <w:left w:val="nil"/>
              <w:bottom w:val="nil"/>
              <w:right w:val="nil"/>
            </w:tcBorders>
          </w:tcPr>
          <w:p w14:paraId="4BC18C78"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Log AI</w:t>
            </w:r>
          </w:p>
        </w:tc>
        <w:tc>
          <w:tcPr>
            <w:tcW w:w="1473" w:type="dxa"/>
            <w:tcBorders>
              <w:top w:val="nil"/>
              <w:left w:val="nil"/>
              <w:bottom w:val="nil"/>
              <w:right w:val="nil"/>
            </w:tcBorders>
          </w:tcPr>
          <w:p w14:paraId="5B36AF1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-0.177***</w:t>
            </w:r>
          </w:p>
        </w:tc>
        <w:tc>
          <w:tcPr>
            <w:tcW w:w="1535" w:type="dxa"/>
            <w:tcBorders>
              <w:top w:val="nil"/>
              <w:left w:val="nil"/>
              <w:bottom w:val="nil"/>
              <w:right w:val="nil"/>
            </w:tcBorders>
          </w:tcPr>
          <w:p w14:paraId="5BE8A501"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-0.00311</w:t>
            </w:r>
          </w:p>
        </w:tc>
        <w:tc>
          <w:tcPr>
            <w:tcW w:w="1453" w:type="dxa"/>
            <w:tcBorders>
              <w:top w:val="nil"/>
              <w:left w:val="nil"/>
              <w:bottom w:val="nil"/>
              <w:right w:val="nil"/>
            </w:tcBorders>
          </w:tcPr>
          <w:p w14:paraId="070EFD6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0.0813***</w:t>
            </w:r>
          </w:p>
        </w:tc>
        <w:tc>
          <w:tcPr>
            <w:tcW w:w="1433" w:type="dxa"/>
            <w:tcBorders>
              <w:top w:val="nil"/>
              <w:left w:val="nil"/>
              <w:bottom w:val="nil"/>
              <w:right w:val="nil"/>
            </w:tcBorders>
          </w:tcPr>
          <w:p w14:paraId="651CB47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0.126***</w:t>
            </w:r>
          </w:p>
        </w:tc>
        <w:tc>
          <w:tcPr>
            <w:tcW w:w="1453" w:type="dxa"/>
            <w:tcBorders>
              <w:top w:val="nil"/>
              <w:left w:val="nil"/>
              <w:bottom w:val="nil"/>
              <w:right w:val="nil"/>
            </w:tcBorders>
          </w:tcPr>
          <w:p w14:paraId="1944BEE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-0.00406</w:t>
            </w:r>
          </w:p>
        </w:tc>
      </w:tr>
      <w:tr w:rsidR="00983D31" w:rsidRPr="00FD37B7" w14:paraId="5A16C6FA" w14:textId="77777777" w:rsidTr="0040046C">
        <w:trPr>
          <w:trHeight w:val="271"/>
          <w:jc w:val="center"/>
        </w:trPr>
        <w:tc>
          <w:tcPr>
            <w:tcW w:w="2223" w:type="dxa"/>
            <w:tcBorders>
              <w:top w:val="nil"/>
              <w:left w:val="nil"/>
              <w:bottom w:val="nil"/>
              <w:right w:val="nil"/>
            </w:tcBorders>
          </w:tcPr>
          <w:p w14:paraId="3F7C474C"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p>
        </w:tc>
        <w:tc>
          <w:tcPr>
            <w:tcW w:w="1473" w:type="dxa"/>
            <w:tcBorders>
              <w:top w:val="nil"/>
              <w:left w:val="nil"/>
              <w:bottom w:val="nil"/>
              <w:right w:val="nil"/>
            </w:tcBorders>
          </w:tcPr>
          <w:p w14:paraId="1DC80C0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(0.0176)</w:t>
            </w:r>
          </w:p>
        </w:tc>
        <w:tc>
          <w:tcPr>
            <w:tcW w:w="1535" w:type="dxa"/>
            <w:tcBorders>
              <w:top w:val="nil"/>
              <w:left w:val="nil"/>
              <w:bottom w:val="nil"/>
              <w:right w:val="nil"/>
            </w:tcBorders>
          </w:tcPr>
          <w:p w14:paraId="1E82EF3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(0.00816)</w:t>
            </w:r>
          </w:p>
        </w:tc>
        <w:tc>
          <w:tcPr>
            <w:tcW w:w="1453" w:type="dxa"/>
            <w:tcBorders>
              <w:top w:val="nil"/>
              <w:left w:val="nil"/>
              <w:bottom w:val="nil"/>
              <w:right w:val="nil"/>
            </w:tcBorders>
          </w:tcPr>
          <w:p w14:paraId="2020F0E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(0.0105)</w:t>
            </w:r>
          </w:p>
        </w:tc>
        <w:tc>
          <w:tcPr>
            <w:tcW w:w="1433" w:type="dxa"/>
            <w:tcBorders>
              <w:top w:val="nil"/>
              <w:left w:val="nil"/>
              <w:bottom w:val="nil"/>
              <w:right w:val="nil"/>
            </w:tcBorders>
          </w:tcPr>
          <w:p w14:paraId="2AC7479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(0.0466)</w:t>
            </w:r>
          </w:p>
        </w:tc>
        <w:tc>
          <w:tcPr>
            <w:tcW w:w="1453" w:type="dxa"/>
            <w:tcBorders>
              <w:top w:val="nil"/>
              <w:left w:val="nil"/>
              <w:bottom w:val="nil"/>
              <w:right w:val="nil"/>
            </w:tcBorders>
          </w:tcPr>
          <w:p w14:paraId="3A11DB4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(0.00397)</w:t>
            </w:r>
          </w:p>
        </w:tc>
      </w:tr>
      <w:tr w:rsidR="00983D31" w:rsidRPr="00FD37B7" w14:paraId="03EE2075" w14:textId="77777777" w:rsidTr="0040046C">
        <w:trPr>
          <w:trHeight w:val="271"/>
          <w:jc w:val="center"/>
        </w:trPr>
        <w:tc>
          <w:tcPr>
            <w:tcW w:w="2223" w:type="dxa"/>
            <w:tcBorders>
              <w:top w:val="nil"/>
              <w:left w:val="nil"/>
              <w:bottom w:val="nil"/>
              <w:right w:val="nil"/>
            </w:tcBorders>
          </w:tcPr>
          <w:p w14:paraId="36DC52E4"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Log AI 2</w:t>
            </w:r>
          </w:p>
        </w:tc>
        <w:tc>
          <w:tcPr>
            <w:tcW w:w="1473" w:type="dxa"/>
            <w:tcBorders>
              <w:top w:val="nil"/>
              <w:left w:val="nil"/>
              <w:bottom w:val="nil"/>
              <w:right w:val="nil"/>
            </w:tcBorders>
          </w:tcPr>
          <w:p w14:paraId="3D64C82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0.000282**</w:t>
            </w:r>
          </w:p>
        </w:tc>
        <w:tc>
          <w:tcPr>
            <w:tcW w:w="1535" w:type="dxa"/>
            <w:tcBorders>
              <w:top w:val="nil"/>
              <w:left w:val="nil"/>
              <w:bottom w:val="nil"/>
              <w:right w:val="nil"/>
            </w:tcBorders>
          </w:tcPr>
          <w:p w14:paraId="5E5F330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-0.00943***</w:t>
            </w:r>
          </w:p>
        </w:tc>
        <w:tc>
          <w:tcPr>
            <w:tcW w:w="1453" w:type="dxa"/>
            <w:tcBorders>
              <w:top w:val="nil"/>
              <w:left w:val="nil"/>
              <w:bottom w:val="nil"/>
              <w:right w:val="nil"/>
            </w:tcBorders>
          </w:tcPr>
          <w:p w14:paraId="053613A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0.00507***</w:t>
            </w:r>
          </w:p>
        </w:tc>
        <w:tc>
          <w:tcPr>
            <w:tcW w:w="1433" w:type="dxa"/>
            <w:tcBorders>
              <w:top w:val="nil"/>
              <w:left w:val="nil"/>
              <w:bottom w:val="nil"/>
              <w:right w:val="nil"/>
            </w:tcBorders>
          </w:tcPr>
          <w:p w14:paraId="069C9B4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-0.0575</w:t>
            </w:r>
          </w:p>
        </w:tc>
        <w:tc>
          <w:tcPr>
            <w:tcW w:w="1453" w:type="dxa"/>
            <w:tcBorders>
              <w:top w:val="nil"/>
              <w:left w:val="nil"/>
              <w:bottom w:val="nil"/>
              <w:right w:val="nil"/>
            </w:tcBorders>
          </w:tcPr>
          <w:p w14:paraId="40FEA43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0.0112***</w:t>
            </w:r>
          </w:p>
        </w:tc>
      </w:tr>
      <w:tr w:rsidR="00983D31" w:rsidRPr="00FD37B7" w14:paraId="00A5AEAA" w14:textId="77777777" w:rsidTr="0040046C">
        <w:trPr>
          <w:trHeight w:val="287"/>
          <w:jc w:val="center"/>
        </w:trPr>
        <w:tc>
          <w:tcPr>
            <w:tcW w:w="2223" w:type="dxa"/>
            <w:tcBorders>
              <w:top w:val="nil"/>
              <w:left w:val="nil"/>
              <w:bottom w:val="nil"/>
              <w:right w:val="nil"/>
            </w:tcBorders>
          </w:tcPr>
          <w:p w14:paraId="615FD981"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p>
        </w:tc>
        <w:tc>
          <w:tcPr>
            <w:tcW w:w="1473" w:type="dxa"/>
            <w:tcBorders>
              <w:top w:val="nil"/>
              <w:left w:val="nil"/>
              <w:bottom w:val="nil"/>
              <w:right w:val="nil"/>
            </w:tcBorders>
          </w:tcPr>
          <w:p w14:paraId="3528222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(0.000134)</w:t>
            </w:r>
          </w:p>
        </w:tc>
        <w:tc>
          <w:tcPr>
            <w:tcW w:w="1535" w:type="dxa"/>
            <w:tcBorders>
              <w:top w:val="nil"/>
              <w:left w:val="nil"/>
              <w:bottom w:val="nil"/>
              <w:right w:val="nil"/>
            </w:tcBorders>
          </w:tcPr>
          <w:p w14:paraId="5FB1ED8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(0.00314)</w:t>
            </w:r>
          </w:p>
        </w:tc>
        <w:tc>
          <w:tcPr>
            <w:tcW w:w="1453" w:type="dxa"/>
            <w:tcBorders>
              <w:top w:val="nil"/>
              <w:left w:val="nil"/>
              <w:bottom w:val="nil"/>
              <w:right w:val="nil"/>
            </w:tcBorders>
          </w:tcPr>
          <w:p w14:paraId="47F348D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(0.00153)</w:t>
            </w:r>
          </w:p>
        </w:tc>
        <w:tc>
          <w:tcPr>
            <w:tcW w:w="1433" w:type="dxa"/>
            <w:tcBorders>
              <w:top w:val="nil"/>
              <w:left w:val="nil"/>
              <w:bottom w:val="nil"/>
              <w:right w:val="nil"/>
            </w:tcBorders>
          </w:tcPr>
          <w:p w14:paraId="5B3D207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(0.0408)</w:t>
            </w:r>
          </w:p>
        </w:tc>
        <w:tc>
          <w:tcPr>
            <w:tcW w:w="1453" w:type="dxa"/>
            <w:tcBorders>
              <w:top w:val="nil"/>
              <w:left w:val="nil"/>
              <w:bottom w:val="nil"/>
              <w:right w:val="nil"/>
            </w:tcBorders>
          </w:tcPr>
          <w:p w14:paraId="5312507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(0.00188)</w:t>
            </w:r>
          </w:p>
        </w:tc>
      </w:tr>
      <w:tr w:rsidR="00983D31" w:rsidRPr="00FD37B7" w14:paraId="3ED8088C" w14:textId="77777777" w:rsidTr="0040046C">
        <w:trPr>
          <w:trHeight w:val="271"/>
          <w:jc w:val="center"/>
        </w:trPr>
        <w:tc>
          <w:tcPr>
            <w:tcW w:w="2223" w:type="dxa"/>
            <w:tcBorders>
              <w:top w:val="nil"/>
              <w:left w:val="nil"/>
              <w:bottom w:val="nil"/>
              <w:right w:val="nil"/>
            </w:tcBorders>
          </w:tcPr>
          <w:p w14:paraId="6F2A6388"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Log Prec</w:t>
            </w:r>
          </w:p>
        </w:tc>
        <w:tc>
          <w:tcPr>
            <w:tcW w:w="1473" w:type="dxa"/>
            <w:tcBorders>
              <w:top w:val="nil"/>
              <w:left w:val="nil"/>
              <w:bottom w:val="nil"/>
              <w:right w:val="nil"/>
            </w:tcBorders>
          </w:tcPr>
          <w:p w14:paraId="483945F4"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0.180***</w:t>
            </w:r>
          </w:p>
        </w:tc>
        <w:tc>
          <w:tcPr>
            <w:tcW w:w="1535" w:type="dxa"/>
            <w:tcBorders>
              <w:top w:val="nil"/>
              <w:left w:val="nil"/>
              <w:bottom w:val="nil"/>
              <w:right w:val="nil"/>
            </w:tcBorders>
          </w:tcPr>
          <w:p w14:paraId="583D761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0.00990*</w:t>
            </w:r>
          </w:p>
        </w:tc>
        <w:tc>
          <w:tcPr>
            <w:tcW w:w="1453" w:type="dxa"/>
            <w:tcBorders>
              <w:top w:val="nil"/>
              <w:left w:val="nil"/>
              <w:bottom w:val="nil"/>
              <w:right w:val="nil"/>
            </w:tcBorders>
          </w:tcPr>
          <w:p w14:paraId="48E7F8A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-0.0490***</w:t>
            </w:r>
          </w:p>
        </w:tc>
        <w:tc>
          <w:tcPr>
            <w:tcW w:w="1433" w:type="dxa"/>
            <w:tcBorders>
              <w:top w:val="nil"/>
              <w:left w:val="nil"/>
              <w:bottom w:val="nil"/>
              <w:right w:val="nil"/>
            </w:tcBorders>
          </w:tcPr>
          <w:p w14:paraId="063B875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0.0614***</w:t>
            </w:r>
          </w:p>
        </w:tc>
        <w:tc>
          <w:tcPr>
            <w:tcW w:w="1453" w:type="dxa"/>
            <w:tcBorders>
              <w:top w:val="nil"/>
              <w:left w:val="nil"/>
              <w:bottom w:val="nil"/>
              <w:right w:val="nil"/>
            </w:tcBorders>
          </w:tcPr>
          <w:p w14:paraId="34C32E6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0.00671</w:t>
            </w:r>
          </w:p>
        </w:tc>
      </w:tr>
      <w:tr w:rsidR="00983D31" w:rsidRPr="00FD37B7" w14:paraId="30A12D76" w14:textId="77777777" w:rsidTr="0040046C">
        <w:trPr>
          <w:trHeight w:val="287"/>
          <w:jc w:val="center"/>
        </w:trPr>
        <w:tc>
          <w:tcPr>
            <w:tcW w:w="2223" w:type="dxa"/>
            <w:tcBorders>
              <w:top w:val="nil"/>
              <w:left w:val="nil"/>
              <w:bottom w:val="nil"/>
              <w:right w:val="nil"/>
            </w:tcBorders>
          </w:tcPr>
          <w:p w14:paraId="00CCC89E"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p>
        </w:tc>
        <w:tc>
          <w:tcPr>
            <w:tcW w:w="1473" w:type="dxa"/>
            <w:tcBorders>
              <w:top w:val="nil"/>
              <w:left w:val="nil"/>
              <w:bottom w:val="nil"/>
              <w:right w:val="nil"/>
            </w:tcBorders>
          </w:tcPr>
          <w:p w14:paraId="4B38FC2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(0.0177)</w:t>
            </w:r>
          </w:p>
        </w:tc>
        <w:tc>
          <w:tcPr>
            <w:tcW w:w="1535" w:type="dxa"/>
            <w:tcBorders>
              <w:top w:val="nil"/>
              <w:left w:val="nil"/>
              <w:bottom w:val="nil"/>
              <w:right w:val="nil"/>
            </w:tcBorders>
          </w:tcPr>
          <w:p w14:paraId="642DA10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(0.00521)</w:t>
            </w:r>
          </w:p>
        </w:tc>
        <w:tc>
          <w:tcPr>
            <w:tcW w:w="1453" w:type="dxa"/>
            <w:tcBorders>
              <w:top w:val="nil"/>
              <w:left w:val="nil"/>
              <w:bottom w:val="nil"/>
              <w:right w:val="nil"/>
            </w:tcBorders>
          </w:tcPr>
          <w:p w14:paraId="45879EC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(0.00852)</w:t>
            </w:r>
          </w:p>
        </w:tc>
        <w:tc>
          <w:tcPr>
            <w:tcW w:w="1433" w:type="dxa"/>
            <w:tcBorders>
              <w:top w:val="nil"/>
              <w:left w:val="nil"/>
              <w:bottom w:val="nil"/>
              <w:right w:val="nil"/>
            </w:tcBorders>
          </w:tcPr>
          <w:p w14:paraId="7EE3F1B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(0.00612)</w:t>
            </w:r>
          </w:p>
        </w:tc>
        <w:tc>
          <w:tcPr>
            <w:tcW w:w="1453" w:type="dxa"/>
            <w:tcBorders>
              <w:top w:val="nil"/>
              <w:left w:val="nil"/>
              <w:bottom w:val="nil"/>
              <w:right w:val="nil"/>
            </w:tcBorders>
          </w:tcPr>
          <w:p w14:paraId="09BCF21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(0.00451)</w:t>
            </w:r>
          </w:p>
        </w:tc>
      </w:tr>
      <w:tr w:rsidR="00983D31" w:rsidRPr="00FD37B7" w14:paraId="67258DA3" w14:textId="77777777" w:rsidTr="0040046C">
        <w:trPr>
          <w:trHeight w:val="271"/>
          <w:jc w:val="center"/>
        </w:trPr>
        <w:tc>
          <w:tcPr>
            <w:tcW w:w="2223" w:type="dxa"/>
            <w:tcBorders>
              <w:top w:val="nil"/>
              <w:left w:val="nil"/>
              <w:bottom w:val="nil"/>
              <w:right w:val="nil"/>
            </w:tcBorders>
          </w:tcPr>
          <w:p w14:paraId="3259C310"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Log Temp</w:t>
            </w:r>
          </w:p>
        </w:tc>
        <w:tc>
          <w:tcPr>
            <w:tcW w:w="1473" w:type="dxa"/>
            <w:tcBorders>
              <w:top w:val="nil"/>
              <w:left w:val="nil"/>
              <w:bottom w:val="nil"/>
              <w:right w:val="nil"/>
            </w:tcBorders>
          </w:tcPr>
          <w:p w14:paraId="389D035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0.00356***</w:t>
            </w:r>
          </w:p>
        </w:tc>
        <w:tc>
          <w:tcPr>
            <w:tcW w:w="1535" w:type="dxa"/>
            <w:tcBorders>
              <w:top w:val="nil"/>
              <w:left w:val="nil"/>
              <w:bottom w:val="nil"/>
              <w:right w:val="nil"/>
            </w:tcBorders>
          </w:tcPr>
          <w:p w14:paraId="7A9537B4"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-0.000952**</w:t>
            </w:r>
          </w:p>
        </w:tc>
        <w:tc>
          <w:tcPr>
            <w:tcW w:w="1453" w:type="dxa"/>
            <w:tcBorders>
              <w:top w:val="nil"/>
              <w:left w:val="nil"/>
              <w:bottom w:val="nil"/>
              <w:right w:val="nil"/>
            </w:tcBorders>
          </w:tcPr>
          <w:p w14:paraId="4986E934"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0.00627***</w:t>
            </w:r>
          </w:p>
        </w:tc>
        <w:tc>
          <w:tcPr>
            <w:tcW w:w="1433" w:type="dxa"/>
            <w:tcBorders>
              <w:top w:val="nil"/>
              <w:left w:val="nil"/>
              <w:bottom w:val="nil"/>
              <w:right w:val="nil"/>
            </w:tcBorders>
          </w:tcPr>
          <w:p w14:paraId="57AD509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0.000364</w:t>
            </w:r>
          </w:p>
        </w:tc>
        <w:tc>
          <w:tcPr>
            <w:tcW w:w="1453" w:type="dxa"/>
            <w:tcBorders>
              <w:top w:val="nil"/>
              <w:left w:val="nil"/>
              <w:bottom w:val="nil"/>
              <w:right w:val="nil"/>
            </w:tcBorders>
          </w:tcPr>
          <w:p w14:paraId="2EFAD0B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0.00144***</w:t>
            </w:r>
          </w:p>
        </w:tc>
      </w:tr>
      <w:tr w:rsidR="00983D31" w:rsidRPr="00FD37B7" w14:paraId="65617920" w14:textId="77777777" w:rsidTr="0040046C">
        <w:trPr>
          <w:trHeight w:val="271"/>
          <w:jc w:val="center"/>
        </w:trPr>
        <w:tc>
          <w:tcPr>
            <w:tcW w:w="2223" w:type="dxa"/>
            <w:tcBorders>
              <w:top w:val="nil"/>
              <w:left w:val="nil"/>
              <w:bottom w:val="nil"/>
              <w:right w:val="nil"/>
            </w:tcBorders>
          </w:tcPr>
          <w:p w14:paraId="26B796E9"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p>
        </w:tc>
        <w:tc>
          <w:tcPr>
            <w:tcW w:w="1473" w:type="dxa"/>
            <w:tcBorders>
              <w:top w:val="nil"/>
              <w:left w:val="nil"/>
              <w:bottom w:val="nil"/>
              <w:right w:val="nil"/>
            </w:tcBorders>
          </w:tcPr>
          <w:p w14:paraId="6C25235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(0.00130)</w:t>
            </w:r>
          </w:p>
        </w:tc>
        <w:tc>
          <w:tcPr>
            <w:tcW w:w="1535" w:type="dxa"/>
            <w:tcBorders>
              <w:top w:val="nil"/>
              <w:left w:val="nil"/>
              <w:bottom w:val="nil"/>
              <w:right w:val="nil"/>
            </w:tcBorders>
          </w:tcPr>
          <w:p w14:paraId="67C89684"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(0.000435)</w:t>
            </w:r>
          </w:p>
        </w:tc>
        <w:tc>
          <w:tcPr>
            <w:tcW w:w="1453" w:type="dxa"/>
            <w:tcBorders>
              <w:top w:val="nil"/>
              <w:left w:val="nil"/>
              <w:bottom w:val="nil"/>
              <w:right w:val="nil"/>
            </w:tcBorders>
          </w:tcPr>
          <w:p w14:paraId="154339D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(0.000915)</w:t>
            </w:r>
          </w:p>
        </w:tc>
        <w:tc>
          <w:tcPr>
            <w:tcW w:w="1433" w:type="dxa"/>
            <w:tcBorders>
              <w:top w:val="nil"/>
              <w:left w:val="nil"/>
              <w:bottom w:val="nil"/>
              <w:right w:val="nil"/>
            </w:tcBorders>
          </w:tcPr>
          <w:p w14:paraId="4F0FD369"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(0.000490)</w:t>
            </w:r>
          </w:p>
        </w:tc>
        <w:tc>
          <w:tcPr>
            <w:tcW w:w="1453" w:type="dxa"/>
            <w:tcBorders>
              <w:top w:val="nil"/>
              <w:left w:val="nil"/>
              <w:bottom w:val="nil"/>
              <w:right w:val="nil"/>
            </w:tcBorders>
          </w:tcPr>
          <w:p w14:paraId="2D2E543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(0.000305)</w:t>
            </w:r>
          </w:p>
        </w:tc>
      </w:tr>
      <w:tr w:rsidR="00983D31" w:rsidRPr="00FD37B7" w14:paraId="13AE043D" w14:textId="77777777" w:rsidTr="0040046C">
        <w:trPr>
          <w:trHeight w:val="287"/>
          <w:jc w:val="center"/>
        </w:trPr>
        <w:tc>
          <w:tcPr>
            <w:tcW w:w="2223" w:type="dxa"/>
            <w:tcBorders>
              <w:top w:val="nil"/>
              <w:left w:val="nil"/>
              <w:bottom w:val="nil"/>
              <w:right w:val="nil"/>
            </w:tcBorders>
          </w:tcPr>
          <w:p w14:paraId="6770B4D6"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Log GDP t-1</w:t>
            </w:r>
          </w:p>
        </w:tc>
        <w:tc>
          <w:tcPr>
            <w:tcW w:w="1473" w:type="dxa"/>
            <w:tcBorders>
              <w:top w:val="nil"/>
              <w:left w:val="nil"/>
              <w:bottom w:val="nil"/>
              <w:right w:val="nil"/>
            </w:tcBorders>
          </w:tcPr>
          <w:p w14:paraId="69D66B61"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0.912***</w:t>
            </w:r>
          </w:p>
        </w:tc>
        <w:tc>
          <w:tcPr>
            <w:tcW w:w="1535" w:type="dxa"/>
            <w:tcBorders>
              <w:top w:val="nil"/>
              <w:left w:val="nil"/>
              <w:bottom w:val="nil"/>
              <w:right w:val="nil"/>
            </w:tcBorders>
          </w:tcPr>
          <w:p w14:paraId="61E248D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0.910***</w:t>
            </w:r>
          </w:p>
        </w:tc>
        <w:tc>
          <w:tcPr>
            <w:tcW w:w="1453" w:type="dxa"/>
            <w:tcBorders>
              <w:top w:val="nil"/>
              <w:left w:val="nil"/>
              <w:bottom w:val="nil"/>
              <w:right w:val="nil"/>
            </w:tcBorders>
          </w:tcPr>
          <w:p w14:paraId="41107F4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0.891***</w:t>
            </w:r>
          </w:p>
        </w:tc>
        <w:tc>
          <w:tcPr>
            <w:tcW w:w="1433" w:type="dxa"/>
            <w:tcBorders>
              <w:top w:val="nil"/>
              <w:left w:val="nil"/>
              <w:bottom w:val="nil"/>
              <w:right w:val="nil"/>
            </w:tcBorders>
          </w:tcPr>
          <w:p w14:paraId="30F06CB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0.917***</w:t>
            </w:r>
          </w:p>
        </w:tc>
        <w:tc>
          <w:tcPr>
            <w:tcW w:w="1453" w:type="dxa"/>
            <w:tcBorders>
              <w:top w:val="nil"/>
              <w:left w:val="nil"/>
              <w:bottom w:val="nil"/>
              <w:right w:val="nil"/>
            </w:tcBorders>
          </w:tcPr>
          <w:p w14:paraId="1288583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0.925***</w:t>
            </w:r>
          </w:p>
        </w:tc>
      </w:tr>
      <w:tr w:rsidR="00983D31" w:rsidRPr="00FD37B7" w14:paraId="5BC1B2CB" w14:textId="77777777" w:rsidTr="0040046C">
        <w:trPr>
          <w:trHeight w:val="271"/>
          <w:jc w:val="center"/>
        </w:trPr>
        <w:tc>
          <w:tcPr>
            <w:tcW w:w="2223" w:type="dxa"/>
            <w:tcBorders>
              <w:top w:val="nil"/>
              <w:left w:val="nil"/>
              <w:bottom w:val="nil"/>
              <w:right w:val="nil"/>
            </w:tcBorders>
          </w:tcPr>
          <w:p w14:paraId="15E5571A"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p>
        </w:tc>
        <w:tc>
          <w:tcPr>
            <w:tcW w:w="1473" w:type="dxa"/>
            <w:tcBorders>
              <w:top w:val="nil"/>
              <w:left w:val="nil"/>
              <w:bottom w:val="nil"/>
              <w:right w:val="nil"/>
            </w:tcBorders>
          </w:tcPr>
          <w:p w14:paraId="1A4B4A1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(0.00249)</w:t>
            </w:r>
          </w:p>
        </w:tc>
        <w:tc>
          <w:tcPr>
            <w:tcW w:w="1535" w:type="dxa"/>
            <w:tcBorders>
              <w:top w:val="nil"/>
              <w:left w:val="nil"/>
              <w:bottom w:val="nil"/>
              <w:right w:val="nil"/>
            </w:tcBorders>
          </w:tcPr>
          <w:p w14:paraId="5566902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(0.000960)</w:t>
            </w:r>
          </w:p>
        </w:tc>
        <w:tc>
          <w:tcPr>
            <w:tcW w:w="1453" w:type="dxa"/>
            <w:tcBorders>
              <w:top w:val="nil"/>
              <w:left w:val="nil"/>
              <w:bottom w:val="nil"/>
              <w:right w:val="nil"/>
            </w:tcBorders>
          </w:tcPr>
          <w:p w14:paraId="5AB3FCC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(0.00226)</w:t>
            </w:r>
          </w:p>
        </w:tc>
        <w:tc>
          <w:tcPr>
            <w:tcW w:w="1433" w:type="dxa"/>
            <w:tcBorders>
              <w:top w:val="nil"/>
              <w:left w:val="nil"/>
              <w:bottom w:val="nil"/>
              <w:right w:val="nil"/>
            </w:tcBorders>
          </w:tcPr>
          <w:p w14:paraId="45F65B3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(0.00154)</w:t>
            </w:r>
          </w:p>
        </w:tc>
        <w:tc>
          <w:tcPr>
            <w:tcW w:w="1453" w:type="dxa"/>
            <w:tcBorders>
              <w:top w:val="nil"/>
              <w:left w:val="nil"/>
              <w:bottom w:val="nil"/>
              <w:right w:val="nil"/>
            </w:tcBorders>
          </w:tcPr>
          <w:p w14:paraId="1716AB9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(0.000909)</w:t>
            </w:r>
          </w:p>
        </w:tc>
      </w:tr>
      <w:tr w:rsidR="00983D31" w:rsidRPr="00FD37B7" w14:paraId="33C30040" w14:textId="77777777" w:rsidTr="0040046C">
        <w:trPr>
          <w:trHeight w:val="287"/>
          <w:jc w:val="center"/>
        </w:trPr>
        <w:tc>
          <w:tcPr>
            <w:tcW w:w="2223" w:type="dxa"/>
            <w:tcBorders>
              <w:top w:val="nil"/>
              <w:left w:val="nil"/>
              <w:bottom w:val="nil"/>
              <w:right w:val="nil"/>
            </w:tcBorders>
          </w:tcPr>
          <w:p w14:paraId="30F50803"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Constant</w:t>
            </w:r>
          </w:p>
        </w:tc>
        <w:tc>
          <w:tcPr>
            <w:tcW w:w="1473" w:type="dxa"/>
            <w:tcBorders>
              <w:top w:val="nil"/>
              <w:left w:val="nil"/>
              <w:bottom w:val="nil"/>
              <w:right w:val="nil"/>
            </w:tcBorders>
          </w:tcPr>
          <w:p w14:paraId="43413501"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0.509***</w:t>
            </w:r>
          </w:p>
        </w:tc>
        <w:tc>
          <w:tcPr>
            <w:tcW w:w="1535" w:type="dxa"/>
            <w:tcBorders>
              <w:top w:val="nil"/>
              <w:left w:val="nil"/>
              <w:bottom w:val="nil"/>
              <w:right w:val="nil"/>
            </w:tcBorders>
          </w:tcPr>
          <w:p w14:paraId="379B4001"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0.857***</w:t>
            </w:r>
          </w:p>
        </w:tc>
        <w:tc>
          <w:tcPr>
            <w:tcW w:w="1453" w:type="dxa"/>
            <w:tcBorders>
              <w:top w:val="nil"/>
              <w:left w:val="nil"/>
              <w:bottom w:val="nil"/>
              <w:right w:val="nil"/>
            </w:tcBorders>
          </w:tcPr>
          <w:p w14:paraId="59F33BA1"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1.154***</w:t>
            </w:r>
          </w:p>
        </w:tc>
        <w:tc>
          <w:tcPr>
            <w:tcW w:w="1433" w:type="dxa"/>
            <w:tcBorders>
              <w:top w:val="nil"/>
              <w:left w:val="nil"/>
              <w:bottom w:val="nil"/>
              <w:right w:val="nil"/>
            </w:tcBorders>
          </w:tcPr>
          <w:p w14:paraId="6343847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0.713***</w:t>
            </w:r>
          </w:p>
        </w:tc>
        <w:tc>
          <w:tcPr>
            <w:tcW w:w="1453" w:type="dxa"/>
            <w:tcBorders>
              <w:top w:val="nil"/>
              <w:left w:val="nil"/>
              <w:bottom w:val="nil"/>
              <w:right w:val="nil"/>
            </w:tcBorders>
          </w:tcPr>
          <w:p w14:paraId="303D1E5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0.698***</w:t>
            </w:r>
          </w:p>
        </w:tc>
      </w:tr>
      <w:tr w:rsidR="00983D31" w:rsidRPr="00FD37B7" w14:paraId="1AFDC6CB" w14:textId="77777777" w:rsidTr="0040046C">
        <w:trPr>
          <w:trHeight w:val="271"/>
          <w:jc w:val="center"/>
        </w:trPr>
        <w:tc>
          <w:tcPr>
            <w:tcW w:w="2223" w:type="dxa"/>
            <w:tcBorders>
              <w:top w:val="nil"/>
              <w:left w:val="nil"/>
              <w:bottom w:val="nil"/>
              <w:right w:val="nil"/>
            </w:tcBorders>
          </w:tcPr>
          <w:p w14:paraId="5AED53A4"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p>
        </w:tc>
        <w:tc>
          <w:tcPr>
            <w:tcW w:w="1473" w:type="dxa"/>
            <w:tcBorders>
              <w:top w:val="nil"/>
              <w:left w:val="nil"/>
              <w:bottom w:val="nil"/>
              <w:right w:val="nil"/>
            </w:tcBorders>
          </w:tcPr>
          <w:p w14:paraId="5DAEA3D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(0.0386)</w:t>
            </w:r>
          </w:p>
        </w:tc>
        <w:tc>
          <w:tcPr>
            <w:tcW w:w="1535" w:type="dxa"/>
            <w:tcBorders>
              <w:top w:val="nil"/>
              <w:left w:val="nil"/>
              <w:bottom w:val="nil"/>
              <w:right w:val="nil"/>
            </w:tcBorders>
          </w:tcPr>
          <w:p w14:paraId="0FD0C3E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(0.0112)</w:t>
            </w:r>
          </w:p>
        </w:tc>
        <w:tc>
          <w:tcPr>
            <w:tcW w:w="1453" w:type="dxa"/>
            <w:tcBorders>
              <w:top w:val="nil"/>
              <w:left w:val="nil"/>
              <w:bottom w:val="nil"/>
              <w:right w:val="nil"/>
            </w:tcBorders>
          </w:tcPr>
          <w:p w14:paraId="56F8495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(0.0288)</w:t>
            </w:r>
          </w:p>
        </w:tc>
        <w:tc>
          <w:tcPr>
            <w:tcW w:w="1433" w:type="dxa"/>
            <w:tcBorders>
              <w:top w:val="nil"/>
              <w:left w:val="nil"/>
              <w:bottom w:val="nil"/>
              <w:right w:val="nil"/>
            </w:tcBorders>
          </w:tcPr>
          <w:p w14:paraId="0E23437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(0.0196)</w:t>
            </w:r>
          </w:p>
        </w:tc>
        <w:tc>
          <w:tcPr>
            <w:tcW w:w="1453" w:type="dxa"/>
            <w:tcBorders>
              <w:top w:val="nil"/>
              <w:left w:val="nil"/>
              <w:bottom w:val="nil"/>
              <w:right w:val="nil"/>
            </w:tcBorders>
          </w:tcPr>
          <w:p w14:paraId="79DFD51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(0.00849)</w:t>
            </w:r>
          </w:p>
        </w:tc>
      </w:tr>
      <w:tr w:rsidR="00983D31" w:rsidRPr="00FD37B7" w14:paraId="25FF95D6" w14:textId="77777777" w:rsidTr="0040046C">
        <w:trPr>
          <w:trHeight w:val="271"/>
          <w:jc w:val="center"/>
        </w:trPr>
        <w:tc>
          <w:tcPr>
            <w:tcW w:w="2223" w:type="dxa"/>
            <w:tcBorders>
              <w:top w:val="nil"/>
              <w:left w:val="nil"/>
              <w:bottom w:val="nil"/>
              <w:right w:val="nil"/>
            </w:tcBorders>
          </w:tcPr>
          <w:p w14:paraId="14C01684"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p>
        </w:tc>
        <w:tc>
          <w:tcPr>
            <w:tcW w:w="1473" w:type="dxa"/>
            <w:tcBorders>
              <w:top w:val="nil"/>
              <w:left w:val="nil"/>
              <w:bottom w:val="nil"/>
              <w:right w:val="nil"/>
            </w:tcBorders>
          </w:tcPr>
          <w:p w14:paraId="282C855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1535" w:type="dxa"/>
            <w:tcBorders>
              <w:top w:val="nil"/>
              <w:left w:val="nil"/>
              <w:bottom w:val="nil"/>
              <w:right w:val="nil"/>
            </w:tcBorders>
          </w:tcPr>
          <w:p w14:paraId="4F044E1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1453" w:type="dxa"/>
            <w:tcBorders>
              <w:top w:val="nil"/>
              <w:left w:val="nil"/>
              <w:bottom w:val="nil"/>
              <w:right w:val="nil"/>
            </w:tcBorders>
          </w:tcPr>
          <w:p w14:paraId="7333DED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1433" w:type="dxa"/>
            <w:tcBorders>
              <w:top w:val="nil"/>
              <w:left w:val="nil"/>
              <w:bottom w:val="nil"/>
              <w:right w:val="nil"/>
            </w:tcBorders>
          </w:tcPr>
          <w:p w14:paraId="27F95AF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1453" w:type="dxa"/>
            <w:tcBorders>
              <w:top w:val="nil"/>
              <w:left w:val="nil"/>
              <w:bottom w:val="nil"/>
              <w:right w:val="nil"/>
            </w:tcBorders>
          </w:tcPr>
          <w:p w14:paraId="2424774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r>
      <w:tr w:rsidR="00983D31" w:rsidRPr="00FD37B7" w14:paraId="0354C623" w14:textId="77777777" w:rsidTr="0040046C">
        <w:trPr>
          <w:trHeight w:val="287"/>
          <w:jc w:val="center"/>
        </w:trPr>
        <w:tc>
          <w:tcPr>
            <w:tcW w:w="2223" w:type="dxa"/>
            <w:tcBorders>
              <w:top w:val="nil"/>
              <w:left w:val="nil"/>
              <w:bottom w:val="nil"/>
              <w:right w:val="nil"/>
            </w:tcBorders>
          </w:tcPr>
          <w:p w14:paraId="59240670"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Observations</w:t>
            </w:r>
          </w:p>
        </w:tc>
        <w:tc>
          <w:tcPr>
            <w:tcW w:w="1473" w:type="dxa"/>
            <w:tcBorders>
              <w:top w:val="nil"/>
              <w:left w:val="nil"/>
              <w:bottom w:val="nil"/>
              <w:right w:val="nil"/>
            </w:tcBorders>
          </w:tcPr>
          <w:p w14:paraId="5617CC6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170,754</w:t>
            </w:r>
          </w:p>
        </w:tc>
        <w:tc>
          <w:tcPr>
            <w:tcW w:w="1535" w:type="dxa"/>
            <w:tcBorders>
              <w:top w:val="nil"/>
              <w:left w:val="nil"/>
              <w:bottom w:val="nil"/>
              <w:right w:val="nil"/>
            </w:tcBorders>
          </w:tcPr>
          <w:p w14:paraId="6A0983D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306,093</w:t>
            </w:r>
          </w:p>
        </w:tc>
        <w:tc>
          <w:tcPr>
            <w:tcW w:w="1453" w:type="dxa"/>
            <w:tcBorders>
              <w:top w:val="nil"/>
              <w:left w:val="nil"/>
              <w:bottom w:val="nil"/>
              <w:right w:val="nil"/>
            </w:tcBorders>
          </w:tcPr>
          <w:p w14:paraId="0A1331E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242,718</w:t>
            </w:r>
          </w:p>
        </w:tc>
        <w:tc>
          <w:tcPr>
            <w:tcW w:w="1433" w:type="dxa"/>
            <w:tcBorders>
              <w:top w:val="nil"/>
              <w:left w:val="nil"/>
              <w:bottom w:val="nil"/>
              <w:right w:val="nil"/>
            </w:tcBorders>
          </w:tcPr>
          <w:p w14:paraId="1D6D8B1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124,974</w:t>
            </w:r>
          </w:p>
        </w:tc>
        <w:tc>
          <w:tcPr>
            <w:tcW w:w="1453" w:type="dxa"/>
            <w:tcBorders>
              <w:top w:val="nil"/>
              <w:left w:val="nil"/>
              <w:bottom w:val="nil"/>
              <w:right w:val="nil"/>
            </w:tcBorders>
          </w:tcPr>
          <w:p w14:paraId="0E7D989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257,080</w:t>
            </w:r>
          </w:p>
        </w:tc>
      </w:tr>
      <w:tr w:rsidR="00983D31" w:rsidRPr="00FD37B7" w14:paraId="16EC1B9F" w14:textId="77777777" w:rsidTr="0040046C">
        <w:trPr>
          <w:trHeight w:val="271"/>
          <w:jc w:val="center"/>
        </w:trPr>
        <w:tc>
          <w:tcPr>
            <w:tcW w:w="2223" w:type="dxa"/>
            <w:tcBorders>
              <w:top w:val="nil"/>
              <w:left w:val="nil"/>
              <w:bottom w:val="nil"/>
              <w:right w:val="nil"/>
            </w:tcBorders>
          </w:tcPr>
          <w:p w14:paraId="6641CCEF"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R-squared</w:t>
            </w:r>
          </w:p>
        </w:tc>
        <w:tc>
          <w:tcPr>
            <w:tcW w:w="1473" w:type="dxa"/>
            <w:tcBorders>
              <w:top w:val="nil"/>
              <w:left w:val="nil"/>
              <w:bottom w:val="nil"/>
              <w:right w:val="nil"/>
            </w:tcBorders>
          </w:tcPr>
          <w:p w14:paraId="055FCAB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0.883</w:t>
            </w:r>
          </w:p>
        </w:tc>
        <w:tc>
          <w:tcPr>
            <w:tcW w:w="1535" w:type="dxa"/>
            <w:tcBorders>
              <w:top w:val="nil"/>
              <w:left w:val="nil"/>
              <w:bottom w:val="nil"/>
              <w:right w:val="nil"/>
            </w:tcBorders>
          </w:tcPr>
          <w:p w14:paraId="46F0897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0.933</w:t>
            </w:r>
          </w:p>
        </w:tc>
        <w:tc>
          <w:tcPr>
            <w:tcW w:w="1453" w:type="dxa"/>
            <w:tcBorders>
              <w:top w:val="nil"/>
              <w:left w:val="nil"/>
              <w:bottom w:val="nil"/>
              <w:right w:val="nil"/>
            </w:tcBorders>
          </w:tcPr>
          <w:p w14:paraId="14D5D8B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0.921</w:t>
            </w:r>
          </w:p>
        </w:tc>
        <w:tc>
          <w:tcPr>
            <w:tcW w:w="1433" w:type="dxa"/>
            <w:tcBorders>
              <w:top w:val="nil"/>
              <w:left w:val="nil"/>
              <w:bottom w:val="nil"/>
              <w:right w:val="nil"/>
            </w:tcBorders>
          </w:tcPr>
          <w:p w14:paraId="6AE8D44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0.951</w:t>
            </w:r>
          </w:p>
        </w:tc>
        <w:tc>
          <w:tcPr>
            <w:tcW w:w="1453" w:type="dxa"/>
            <w:tcBorders>
              <w:top w:val="nil"/>
              <w:left w:val="nil"/>
              <w:bottom w:val="nil"/>
              <w:right w:val="nil"/>
            </w:tcBorders>
          </w:tcPr>
          <w:p w14:paraId="012581A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0.945</w:t>
            </w:r>
          </w:p>
        </w:tc>
      </w:tr>
      <w:tr w:rsidR="00983D31" w:rsidRPr="00FD37B7" w14:paraId="45EF7F8D" w14:textId="77777777" w:rsidTr="0040046C">
        <w:trPr>
          <w:trHeight w:val="287"/>
          <w:jc w:val="center"/>
        </w:trPr>
        <w:tc>
          <w:tcPr>
            <w:tcW w:w="2223" w:type="dxa"/>
            <w:tcBorders>
              <w:top w:val="nil"/>
              <w:left w:val="nil"/>
              <w:bottom w:val="nil"/>
              <w:right w:val="nil"/>
            </w:tcBorders>
          </w:tcPr>
          <w:p w14:paraId="7AEC5377"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Number of id</w:t>
            </w:r>
          </w:p>
        </w:tc>
        <w:tc>
          <w:tcPr>
            <w:tcW w:w="1473" w:type="dxa"/>
            <w:tcBorders>
              <w:top w:val="nil"/>
              <w:left w:val="nil"/>
              <w:bottom w:val="nil"/>
              <w:right w:val="nil"/>
            </w:tcBorders>
          </w:tcPr>
          <w:p w14:paraId="574AE41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10,723</w:t>
            </w:r>
          </w:p>
        </w:tc>
        <w:tc>
          <w:tcPr>
            <w:tcW w:w="1535" w:type="dxa"/>
            <w:tcBorders>
              <w:top w:val="nil"/>
              <w:left w:val="nil"/>
              <w:bottom w:val="nil"/>
              <w:right w:val="nil"/>
            </w:tcBorders>
          </w:tcPr>
          <w:p w14:paraId="6F1E3A1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28,852</w:t>
            </w:r>
          </w:p>
        </w:tc>
        <w:tc>
          <w:tcPr>
            <w:tcW w:w="1453" w:type="dxa"/>
            <w:tcBorders>
              <w:top w:val="nil"/>
              <w:left w:val="nil"/>
              <w:bottom w:val="nil"/>
              <w:right w:val="nil"/>
            </w:tcBorders>
          </w:tcPr>
          <w:p w14:paraId="75A6C94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17,896</w:t>
            </w:r>
          </w:p>
        </w:tc>
        <w:tc>
          <w:tcPr>
            <w:tcW w:w="1433" w:type="dxa"/>
            <w:tcBorders>
              <w:top w:val="nil"/>
              <w:left w:val="nil"/>
              <w:bottom w:val="nil"/>
              <w:right w:val="nil"/>
            </w:tcBorders>
          </w:tcPr>
          <w:p w14:paraId="1A85D6C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18,392</w:t>
            </w:r>
          </w:p>
        </w:tc>
        <w:tc>
          <w:tcPr>
            <w:tcW w:w="1453" w:type="dxa"/>
            <w:tcBorders>
              <w:top w:val="nil"/>
              <w:left w:val="nil"/>
              <w:bottom w:val="nil"/>
              <w:right w:val="nil"/>
            </w:tcBorders>
          </w:tcPr>
          <w:p w14:paraId="1B8E877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19,813</w:t>
            </w:r>
          </w:p>
        </w:tc>
      </w:tr>
      <w:tr w:rsidR="00983D31" w:rsidRPr="00FD37B7" w14:paraId="008581E3" w14:textId="77777777" w:rsidTr="0040046C">
        <w:trPr>
          <w:trHeight w:val="271"/>
          <w:jc w:val="center"/>
        </w:trPr>
        <w:tc>
          <w:tcPr>
            <w:tcW w:w="2223" w:type="dxa"/>
            <w:tcBorders>
              <w:top w:val="nil"/>
              <w:left w:val="nil"/>
              <w:bottom w:val="nil"/>
              <w:right w:val="nil"/>
            </w:tcBorders>
          </w:tcPr>
          <w:p w14:paraId="0FFD1B38"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Grid FE</w:t>
            </w:r>
          </w:p>
        </w:tc>
        <w:tc>
          <w:tcPr>
            <w:tcW w:w="1473" w:type="dxa"/>
            <w:tcBorders>
              <w:top w:val="nil"/>
              <w:left w:val="nil"/>
              <w:bottom w:val="nil"/>
              <w:right w:val="nil"/>
            </w:tcBorders>
          </w:tcPr>
          <w:p w14:paraId="7C09E26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1535" w:type="dxa"/>
            <w:tcBorders>
              <w:top w:val="nil"/>
              <w:left w:val="nil"/>
              <w:bottom w:val="nil"/>
              <w:right w:val="nil"/>
            </w:tcBorders>
          </w:tcPr>
          <w:p w14:paraId="223F3F9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1453" w:type="dxa"/>
            <w:tcBorders>
              <w:top w:val="nil"/>
              <w:left w:val="nil"/>
              <w:bottom w:val="nil"/>
              <w:right w:val="nil"/>
            </w:tcBorders>
          </w:tcPr>
          <w:p w14:paraId="6F776A4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1433" w:type="dxa"/>
            <w:tcBorders>
              <w:top w:val="nil"/>
              <w:left w:val="nil"/>
              <w:bottom w:val="nil"/>
              <w:right w:val="nil"/>
            </w:tcBorders>
          </w:tcPr>
          <w:p w14:paraId="5335319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1453" w:type="dxa"/>
            <w:tcBorders>
              <w:top w:val="nil"/>
              <w:left w:val="nil"/>
              <w:bottom w:val="nil"/>
              <w:right w:val="nil"/>
            </w:tcBorders>
          </w:tcPr>
          <w:p w14:paraId="3ABD056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r>
      <w:tr w:rsidR="00983D31" w:rsidRPr="00FD37B7" w14:paraId="6EF2D1BD" w14:textId="77777777" w:rsidTr="0040046C">
        <w:trPr>
          <w:trHeight w:val="271"/>
          <w:jc w:val="center"/>
        </w:trPr>
        <w:tc>
          <w:tcPr>
            <w:tcW w:w="2223" w:type="dxa"/>
            <w:tcBorders>
              <w:top w:val="nil"/>
              <w:left w:val="nil"/>
              <w:bottom w:val="nil"/>
              <w:right w:val="nil"/>
            </w:tcBorders>
          </w:tcPr>
          <w:p w14:paraId="1CD494CB"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Year FE</w:t>
            </w:r>
          </w:p>
        </w:tc>
        <w:tc>
          <w:tcPr>
            <w:tcW w:w="1473" w:type="dxa"/>
            <w:tcBorders>
              <w:top w:val="nil"/>
              <w:left w:val="nil"/>
              <w:bottom w:val="nil"/>
              <w:right w:val="nil"/>
            </w:tcBorders>
          </w:tcPr>
          <w:p w14:paraId="225CF37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1535" w:type="dxa"/>
            <w:tcBorders>
              <w:top w:val="nil"/>
              <w:left w:val="nil"/>
              <w:bottom w:val="nil"/>
              <w:right w:val="nil"/>
            </w:tcBorders>
          </w:tcPr>
          <w:p w14:paraId="62F5A2D1"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1453" w:type="dxa"/>
            <w:tcBorders>
              <w:top w:val="nil"/>
              <w:left w:val="nil"/>
              <w:bottom w:val="nil"/>
              <w:right w:val="nil"/>
            </w:tcBorders>
          </w:tcPr>
          <w:p w14:paraId="0474080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1433" w:type="dxa"/>
            <w:tcBorders>
              <w:top w:val="nil"/>
              <w:left w:val="nil"/>
              <w:bottom w:val="nil"/>
              <w:right w:val="nil"/>
            </w:tcBorders>
          </w:tcPr>
          <w:p w14:paraId="7265ADE4"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1453" w:type="dxa"/>
            <w:tcBorders>
              <w:top w:val="nil"/>
              <w:left w:val="nil"/>
              <w:bottom w:val="nil"/>
              <w:right w:val="nil"/>
            </w:tcBorders>
          </w:tcPr>
          <w:p w14:paraId="41CCF57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r>
      <w:tr w:rsidR="00983D31" w:rsidRPr="00FD37B7" w14:paraId="08BFBD2D" w14:textId="77777777" w:rsidTr="0040046C">
        <w:trPr>
          <w:trHeight w:val="287"/>
          <w:jc w:val="center"/>
        </w:trPr>
        <w:tc>
          <w:tcPr>
            <w:tcW w:w="2223" w:type="dxa"/>
            <w:tcBorders>
              <w:top w:val="nil"/>
              <w:left w:val="nil"/>
              <w:bottom w:val="nil"/>
              <w:right w:val="nil"/>
            </w:tcBorders>
          </w:tcPr>
          <w:p w14:paraId="7465403C"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Country X Year FE</w:t>
            </w:r>
          </w:p>
        </w:tc>
        <w:tc>
          <w:tcPr>
            <w:tcW w:w="1473" w:type="dxa"/>
            <w:tcBorders>
              <w:top w:val="nil"/>
              <w:left w:val="nil"/>
              <w:bottom w:val="nil"/>
              <w:right w:val="nil"/>
            </w:tcBorders>
          </w:tcPr>
          <w:p w14:paraId="6B5E324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1535" w:type="dxa"/>
            <w:tcBorders>
              <w:top w:val="nil"/>
              <w:left w:val="nil"/>
              <w:bottom w:val="nil"/>
              <w:right w:val="nil"/>
            </w:tcBorders>
          </w:tcPr>
          <w:p w14:paraId="17BCEBE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1453" w:type="dxa"/>
            <w:tcBorders>
              <w:top w:val="nil"/>
              <w:left w:val="nil"/>
              <w:bottom w:val="nil"/>
              <w:right w:val="nil"/>
            </w:tcBorders>
          </w:tcPr>
          <w:p w14:paraId="45B393E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1433" w:type="dxa"/>
            <w:tcBorders>
              <w:top w:val="nil"/>
              <w:left w:val="nil"/>
              <w:bottom w:val="nil"/>
              <w:right w:val="nil"/>
            </w:tcBorders>
          </w:tcPr>
          <w:p w14:paraId="153CDBB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1453" w:type="dxa"/>
            <w:tcBorders>
              <w:top w:val="nil"/>
              <w:left w:val="nil"/>
              <w:bottom w:val="nil"/>
              <w:right w:val="nil"/>
            </w:tcBorders>
          </w:tcPr>
          <w:p w14:paraId="5AC6693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r>
      <w:tr w:rsidR="00983D31" w:rsidRPr="00FD37B7" w14:paraId="644911E8" w14:textId="77777777" w:rsidTr="0040046C">
        <w:tblPrEx>
          <w:tblBorders>
            <w:bottom w:val="single" w:sz="6" w:space="0" w:color="auto"/>
          </w:tblBorders>
        </w:tblPrEx>
        <w:trPr>
          <w:trHeight w:val="271"/>
          <w:jc w:val="center"/>
        </w:trPr>
        <w:tc>
          <w:tcPr>
            <w:tcW w:w="2223" w:type="dxa"/>
            <w:tcBorders>
              <w:top w:val="nil"/>
              <w:left w:val="nil"/>
              <w:bottom w:val="single" w:sz="6" w:space="0" w:color="auto"/>
              <w:right w:val="nil"/>
            </w:tcBorders>
          </w:tcPr>
          <w:p w14:paraId="3EC9186D"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World</w:t>
            </w:r>
          </w:p>
        </w:tc>
        <w:tc>
          <w:tcPr>
            <w:tcW w:w="1473" w:type="dxa"/>
            <w:tcBorders>
              <w:top w:val="nil"/>
              <w:left w:val="nil"/>
              <w:bottom w:val="single" w:sz="6" w:space="0" w:color="auto"/>
              <w:right w:val="nil"/>
            </w:tcBorders>
          </w:tcPr>
          <w:p w14:paraId="43BAE67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1535" w:type="dxa"/>
            <w:tcBorders>
              <w:top w:val="nil"/>
              <w:left w:val="nil"/>
              <w:bottom w:val="single" w:sz="6" w:space="0" w:color="auto"/>
              <w:right w:val="nil"/>
            </w:tcBorders>
          </w:tcPr>
          <w:p w14:paraId="7428270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1453" w:type="dxa"/>
            <w:tcBorders>
              <w:top w:val="nil"/>
              <w:left w:val="nil"/>
              <w:bottom w:val="single" w:sz="6" w:space="0" w:color="auto"/>
              <w:right w:val="nil"/>
            </w:tcBorders>
          </w:tcPr>
          <w:p w14:paraId="436E933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1433" w:type="dxa"/>
            <w:tcBorders>
              <w:top w:val="nil"/>
              <w:left w:val="nil"/>
              <w:bottom w:val="single" w:sz="6" w:space="0" w:color="auto"/>
              <w:right w:val="nil"/>
            </w:tcBorders>
          </w:tcPr>
          <w:p w14:paraId="04132E2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1453" w:type="dxa"/>
            <w:tcBorders>
              <w:top w:val="nil"/>
              <w:left w:val="nil"/>
              <w:bottom w:val="single" w:sz="6" w:space="0" w:color="auto"/>
              <w:right w:val="nil"/>
            </w:tcBorders>
          </w:tcPr>
          <w:p w14:paraId="6EDE615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r>
    </w:tbl>
    <w:p w14:paraId="6240E040" w14:textId="77777777" w:rsidR="00983D31" w:rsidRPr="00FD37B7" w:rsidRDefault="00983D31" w:rsidP="00983D31">
      <w:pPr>
        <w:widowControl w:val="0"/>
        <w:autoSpaceDE w:val="0"/>
        <w:autoSpaceDN w:val="0"/>
        <w:adjustRightInd w:val="0"/>
        <w:spacing w:after="0" w:line="240" w:lineRule="auto"/>
        <w:rPr>
          <w:rFonts w:ascii="Times New Roman" w:hAnsi="Times New Roman" w:cs="Times New Roman"/>
          <w:sz w:val="24"/>
          <w:szCs w:val="24"/>
        </w:rPr>
      </w:pPr>
      <w:r w:rsidRPr="00DA69A7">
        <w:rPr>
          <w:rFonts w:ascii="Times New Roman" w:hAnsi="Times New Roman" w:cs="Times New Roman"/>
          <w:i/>
          <w:iCs/>
          <w:sz w:val="24"/>
          <w:szCs w:val="24"/>
        </w:rPr>
        <w:t>Note.</w:t>
      </w:r>
      <w:r w:rsidRPr="00FD37B7">
        <w:rPr>
          <w:rFonts w:ascii="Times New Roman" w:hAnsi="Times New Roman" w:cs="Times New Roman"/>
          <w:sz w:val="24"/>
          <w:szCs w:val="24"/>
        </w:rPr>
        <w:t xml:space="preserve"> This table presents</w:t>
      </w:r>
      <w:r>
        <w:rPr>
          <w:rFonts w:ascii="Times New Roman" w:hAnsi="Times New Roman" w:cs="Times New Roman"/>
          <w:sz w:val="24"/>
          <w:szCs w:val="24"/>
        </w:rPr>
        <w:t xml:space="preserve"> the</w:t>
      </w:r>
      <w:r w:rsidRPr="00FD37B7">
        <w:rPr>
          <w:rFonts w:ascii="Times New Roman" w:hAnsi="Times New Roman" w:cs="Times New Roman"/>
          <w:sz w:val="24"/>
          <w:szCs w:val="24"/>
        </w:rPr>
        <w:t xml:space="preserve"> results of the effects of the </w:t>
      </w:r>
      <w:r>
        <w:rPr>
          <w:rFonts w:ascii="Times New Roman" w:hAnsi="Times New Roman" w:cs="Times New Roman"/>
          <w:sz w:val="24"/>
          <w:szCs w:val="24"/>
        </w:rPr>
        <w:t>A</w:t>
      </w:r>
      <w:r w:rsidRPr="00FD37B7">
        <w:rPr>
          <w:rFonts w:ascii="Times New Roman" w:hAnsi="Times New Roman" w:cs="Times New Roman"/>
          <w:sz w:val="24"/>
          <w:szCs w:val="24"/>
        </w:rPr>
        <w:t xml:space="preserve">ridity </w:t>
      </w:r>
      <w:r>
        <w:rPr>
          <w:rFonts w:ascii="Times New Roman" w:hAnsi="Times New Roman" w:cs="Times New Roman"/>
          <w:sz w:val="24"/>
          <w:szCs w:val="24"/>
        </w:rPr>
        <w:t>I</w:t>
      </w:r>
      <w:r w:rsidRPr="00FD37B7">
        <w:rPr>
          <w:rFonts w:ascii="Times New Roman" w:hAnsi="Times New Roman" w:cs="Times New Roman"/>
          <w:sz w:val="24"/>
          <w:szCs w:val="24"/>
        </w:rPr>
        <w:t>ndex on GDP per capita per different classes of aridity. Robust standard errors in parentheses</w:t>
      </w:r>
      <w:r>
        <w:rPr>
          <w:rFonts w:ascii="Times New Roman" w:hAnsi="Times New Roman" w:cs="Times New Roman"/>
          <w:sz w:val="24"/>
          <w:szCs w:val="24"/>
        </w:rPr>
        <w:t xml:space="preserve"> </w:t>
      </w:r>
      <w:r w:rsidRPr="00FD37B7">
        <w:rPr>
          <w:rFonts w:ascii="Times New Roman" w:hAnsi="Times New Roman" w:cs="Times New Roman"/>
          <w:sz w:val="24"/>
          <w:szCs w:val="24"/>
        </w:rPr>
        <w:t>*** p&lt;0.01, ** p&lt;0.05, * p&lt;0.1</w:t>
      </w:r>
    </w:p>
    <w:p w14:paraId="6DE7D176" w14:textId="77777777" w:rsidR="00983D31" w:rsidRPr="00FD37B7" w:rsidRDefault="00983D31" w:rsidP="00983D31">
      <w:pPr>
        <w:jc w:val="both"/>
        <w:rPr>
          <w:rFonts w:ascii="Times New Roman" w:hAnsi="Times New Roman" w:cs="Times New Roman"/>
          <w:sz w:val="24"/>
          <w:szCs w:val="24"/>
        </w:rPr>
      </w:pPr>
    </w:p>
    <w:p w14:paraId="715B9061" w14:textId="77777777" w:rsidR="00983D31" w:rsidRPr="00FD37B7" w:rsidRDefault="00983D31" w:rsidP="00983D31">
      <w:pPr>
        <w:jc w:val="both"/>
        <w:rPr>
          <w:rFonts w:ascii="Times New Roman" w:hAnsi="Times New Roman" w:cs="Times New Roman"/>
          <w:sz w:val="24"/>
          <w:szCs w:val="24"/>
        </w:rPr>
      </w:pPr>
    </w:p>
    <w:p w14:paraId="60BEC476" w14:textId="77777777" w:rsidR="00983D31" w:rsidRPr="00FD37B7" w:rsidRDefault="00983D31" w:rsidP="00983D31">
      <w:pPr>
        <w:jc w:val="both"/>
        <w:rPr>
          <w:rFonts w:ascii="Times New Roman" w:hAnsi="Times New Roman" w:cs="Times New Roman"/>
          <w:sz w:val="24"/>
          <w:szCs w:val="24"/>
        </w:rPr>
      </w:pPr>
    </w:p>
    <w:p w14:paraId="1183BA03" w14:textId="77777777" w:rsidR="00983D31" w:rsidRPr="00FD37B7" w:rsidRDefault="00983D31" w:rsidP="00983D31">
      <w:pPr>
        <w:jc w:val="both"/>
        <w:rPr>
          <w:rFonts w:ascii="Times New Roman" w:hAnsi="Times New Roman" w:cs="Times New Roman"/>
          <w:sz w:val="24"/>
          <w:szCs w:val="24"/>
        </w:rPr>
      </w:pPr>
    </w:p>
    <w:p w14:paraId="0583C216" w14:textId="77777777" w:rsidR="00983D31" w:rsidRPr="00FD37B7" w:rsidRDefault="00983D31" w:rsidP="00983D31">
      <w:pPr>
        <w:jc w:val="both"/>
        <w:rPr>
          <w:rFonts w:ascii="Times New Roman" w:hAnsi="Times New Roman" w:cs="Times New Roman"/>
          <w:sz w:val="24"/>
          <w:szCs w:val="24"/>
        </w:rPr>
      </w:pPr>
    </w:p>
    <w:p w14:paraId="2AB973ED" w14:textId="77777777" w:rsidR="00983D31" w:rsidRPr="00FD37B7" w:rsidRDefault="00983D31" w:rsidP="00983D31">
      <w:pPr>
        <w:jc w:val="both"/>
        <w:rPr>
          <w:rFonts w:ascii="Times New Roman" w:hAnsi="Times New Roman" w:cs="Times New Roman"/>
          <w:sz w:val="24"/>
          <w:szCs w:val="24"/>
        </w:rPr>
      </w:pPr>
    </w:p>
    <w:p w14:paraId="27A10BD6" w14:textId="77777777" w:rsidR="00983D31" w:rsidRPr="00FD37B7" w:rsidRDefault="00983D31" w:rsidP="00983D31">
      <w:pPr>
        <w:jc w:val="both"/>
        <w:rPr>
          <w:rFonts w:ascii="Times New Roman" w:hAnsi="Times New Roman" w:cs="Times New Roman"/>
          <w:sz w:val="24"/>
          <w:szCs w:val="24"/>
        </w:rPr>
      </w:pPr>
    </w:p>
    <w:p w14:paraId="684FE82E" w14:textId="77777777" w:rsidR="00983D31" w:rsidRPr="00FD37B7" w:rsidRDefault="00983D31" w:rsidP="00983D31">
      <w:pPr>
        <w:jc w:val="both"/>
        <w:rPr>
          <w:rFonts w:ascii="Times New Roman" w:hAnsi="Times New Roman" w:cs="Times New Roman"/>
          <w:sz w:val="24"/>
          <w:szCs w:val="24"/>
        </w:rPr>
      </w:pPr>
    </w:p>
    <w:p w14:paraId="5C8B2BF0" w14:textId="77777777" w:rsidR="00983D31" w:rsidRPr="00FD37B7" w:rsidRDefault="00983D31" w:rsidP="00983D31">
      <w:pPr>
        <w:jc w:val="both"/>
        <w:rPr>
          <w:rFonts w:ascii="Times New Roman" w:hAnsi="Times New Roman" w:cs="Times New Roman"/>
          <w:sz w:val="24"/>
          <w:szCs w:val="24"/>
        </w:rPr>
      </w:pPr>
    </w:p>
    <w:p w14:paraId="31F9D989" w14:textId="77777777" w:rsidR="00983D31" w:rsidRPr="00FD37B7" w:rsidRDefault="00983D31" w:rsidP="00983D31">
      <w:pPr>
        <w:jc w:val="both"/>
        <w:rPr>
          <w:rFonts w:ascii="Times New Roman" w:hAnsi="Times New Roman" w:cs="Times New Roman"/>
          <w:sz w:val="24"/>
          <w:szCs w:val="24"/>
        </w:rPr>
      </w:pPr>
      <w:r w:rsidRPr="00FD37B7">
        <w:rPr>
          <w:rFonts w:ascii="Times New Roman" w:hAnsi="Times New Roman" w:cs="Times New Roman"/>
          <w:sz w:val="24"/>
          <w:szCs w:val="24"/>
        </w:rPr>
        <w:lastRenderedPageBreak/>
        <w:t>Table 5: Effects of AI on GDP on different income classes</w:t>
      </w:r>
      <w:r>
        <w:rPr>
          <w:rFonts w:ascii="Times New Roman" w:hAnsi="Times New Roman" w:cs="Times New Roman"/>
          <w:sz w:val="24"/>
          <w:szCs w:val="24"/>
        </w:rPr>
        <w:t xml:space="preserve"> by</w:t>
      </w:r>
      <w:r w:rsidRPr="00FD37B7">
        <w:rPr>
          <w:rFonts w:ascii="Times New Roman" w:hAnsi="Times New Roman" w:cs="Times New Roman"/>
          <w:sz w:val="24"/>
          <w:szCs w:val="24"/>
        </w:rPr>
        <w:t xml:space="preserve"> year, grid fixed effects, and country trends</w:t>
      </w:r>
    </w:p>
    <w:tbl>
      <w:tblPr>
        <w:tblW w:w="5000" w:type="pct"/>
        <w:jc w:val="center"/>
        <w:tblCellMar>
          <w:left w:w="75" w:type="dxa"/>
          <w:right w:w="75" w:type="dxa"/>
        </w:tblCellMar>
        <w:tblLook w:val="0000" w:firstRow="0" w:lastRow="0" w:firstColumn="0" w:lastColumn="0" w:noHBand="0" w:noVBand="0"/>
      </w:tblPr>
      <w:tblGrid>
        <w:gridCol w:w="2906"/>
        <w:gridCol w:w="1359"/>
        <w:gridCol w:w="1607"/>
        <w:gridCol w:w="1607"/>
        <w:gridCol w:w="1359"/>
      </w:tblGrid>
      <w:tr w:rsidR="00983D31" w:rsidRPr="00FD37B7" w14:paraId="6995490C" w14:textId="77777777" w:rsidTr="0040046C">
        <w:trPr>
          <w:jc w:val="center"/>
        </w:trPr>
        <w:tc>
          <w:tcPr>
            <w:tcW w:w="1644" w:type="pct"/>
            <w:tcBorders>
              <w:top w:val="single" w:sz="6" w:space="0" w:color="auto"/>
              <w:left w:val="nil"/>
              <w:bottom w:val="nil"/>
              <w:right w:val="nil"/>
            </w:tcBorders>
          </w:tcPr>
          <w:p w14:paraId="591B2FF0"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p>
        </w:tc>
        <w:tc>
          <w:tcPr>
            <w:tcW w:w="769" w:type="pct"/>
            <w:tcBorders>
              <w:top w:val="single" w:sz="6" w:space="0" w:color="auto"/>
              <w:left w:val="nil"/>
              <w:bottom w:val="nil"/>
              <w:right w:val="nil"/>
            </w:tcBorders>
          </w:tcPr>
          <w:p w14:paraId="030AFBD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(1)</w:t>
            </w:r>
          </w:p>
        </w:tc>
        <w:tc>
          <w:tcPr>
            <w:tcW w:w="909" w:type="pct"/>
            <w:tcBorders>
              <w:top w:val="single" w:sz="6" w:space="0" w:color="auto"/>
              <w:left w:val="nil"/>
              <w:bottom w:val="nil"/>
              <w:right w:val="nil"/>
            </w:tcBorders>
          </w:tcPr>
          <w:p w14:paraId="576CC91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(2)</w:t>
            </w:r>
          </w:p>
        </w:tc>
        <w:tc>
          <w:tcPr>
            <w:tcW w:w="909" w:type="pct"/>
            <w:tcBorders>
              <w:top w:val="single" w:sz="6" w:space="0" w:color="auto"/>
              <w:left w:val="nil"/>
              <w:bottom w:val="nil"/>
              <w:right w:val="nil"/>
            </w:tcBorders>
          </w:tcPr>
          <w:p w14:paraId="036B4A9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(3)</w:t>
            </w:r>
          </w:p>
        </w:tc>
        <w:tc>
          <w:tcPr>
            <w:tcW w:w="769" w:type="pct"/>
            <w:tcBorders>
              <w:top w:val="single" w:sz="6" w:space="0" w:color="auto"/>
              <w:left w:val="nil"/>
              <w:bottom w:val="nil"/>
              <w:right w:val="nil"/>
            </w:tcBorders>
          </w:tcPr>
          <w:p w14:paraId="4619DF3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(4)</w:t>
            </w:r>
          </w:p>
        </w:tc>
      </w:tr>
      <w:tr w:rsidR="00983D31" w:rsidRPr="00FD37B7" w14:paraId="0D4A660F" w14:textId="77777777" w:rsidTr="0040046C">
        <w:trPr>
          <w:jc w:val="center"/>
        </w:trPr>
        <w:tc>
          <w:tcPr>
            <w:tcW w:w="1644" w:type="pct"/>
            <w:tcBorders>
              <w:top w:val="nil"/>
              <w:left w:val="nil"/>
              <w:bottom w:val="single" w:sz="6" w:space="0" w:color="auto"/>
              <w:right w:val="nil"/>
            </w:tcBorders>
          </w:tcPr>
          <w:p w14:paraId="1F204C2B"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VARIABLES</w:t>
            </w:r>
          </w:p>
        </w:tc>
        <w:tc>
          <w:tcPr>
            <w:tcW w:w="769" w:type="pct"/>
            <w:tcBorders>
              <w:top w:val="nil"/>
              <w:left w:val="nil"/>
              <w:bottom w:val="single" w:sz="6" w:space="0" w:color="auto"/>
              <w:right w:val="nil"/>
            </w:tcBorders>
          </w:tcPr>
          <w:p w14:paraId="3516DC4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Low</w:t>
            </w:r>
          </w:p>
        </w:tc>
        <w:tc>
          <w:tcPr>
            <w:tcW w:w="909" w:type="pct"/>
            <w:tcBorders>
              <w:top w:val="nil"/>
              <w:left w:val="nil"/>
              <w:bottom w:val="single" w:sz="6" w:space="0" w:color="auto"/>
              <w:right w:val="nil"/>
            </w:tcBorders>
          </w:tcPr>
          <w:p w14:paraId="490E1EC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Lower Middle</w:t>
            </w:r>
          </w:p>
        </w:tc>
        <w:tc>
          <w:tcPr>
            <w:tcW w:w="909" w:type="pct"/>
            <w:tcBorders>
              <w:top w:val="nil"/>
              <w:left w:val="nil"/>
              <w:bottom w:val="single" w:sz="6" w:space="0" w:color="auto"/>
              <w:right w:val="nil"/>
            </w:tcBorders>
          </w:tcPr>
          <w:p w14:paraId="3DC0C4D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Upper Middle</w:t>
            </w:r>
          </w:p>
        </w:tc>
        <w:tc>
          <w:tcPr>
            <w:tcW w:w="769" w:type="pct"/>
            <w:tcBorders>
              <w:top w:val="nil"/>
              <w:left w:val="nil"/>
              <w:bottom w:val="single" w:sz="6" w:space="0" w:color="auto"/>
              <w:right w:val="nil"/>
            </w:tcBorders>
          </w:tcPr>
          <w:p w14:paraId="274B42B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High</w:t>
            </w:r>
          </w:p>
        </w:tc>
      </w:tr>
      <w:tr w:rsidR="00983D31" w:rsidRPr="00FD37B7" w14:paraId="57EA6E52" w14:textId="77777777" w:rsidTr="0040046C">
        <w:trPr>
          <w:jc w:val="center"/>
        </w:trPr>
        <w:tc>
          <w:tcPr>
            <w:tcW w:w="1644" w:type="pct"/>
            <w:tcBorders>
              <w:top w:val="nil"/>
              <w:left w:val="nil"/>
              <w:bottom w:val="nil"/>
              <w:right w:val="nil"/>
            </w:tcBorders>
          </w:tcPr>
          <w:p w14:paraId="7A39F42F"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p>
        </w:tc>
        <w:tc>
          <w:tcPr>
            <w:tcW w:w="769" w:type="pct"/>
            <w:tcBorders>
              <w:top w:val="nil"/>
              <w:left w:val="nil"/>
              <w:bottom w:val="nil"/>
              <w:right w:val="nil"/>
            </w:tcBorders>
          </w:tcPr>
          <w:p w14:paraId="1C59ABC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p>
        </w:tc>
        <w:tc>
          <w:tcPr>
            <w:tcW w:w="909" w:type="pct"/>
            <w:tcBorders>
              <w:top w:val="nil"/>
              <w:left w:val="nil"/>
              <w:bottom w:val="nil"/>
              <w:right w:val="nil"/>
            </w:tcBorders>
          </w:tcPr>
          <w:p w14:paraId="371EEE8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p>
        </w:tc>
        <w:tc>
          <w:tcPr>
            <w:tcW w:w="909" w:type="pct"/>
            <w:tcBorders>
              <w:top w:val="nil"/>
              <w:left w:val="nil"/>
              <w:bottom w:val="nil"/>
              <w:right w:val="nil"/>
            </w:tcBorders>
          </w:tcPr>
          <w:p w14:paraId="38B225C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p>
        </w:tc>
        <w:tc>
          <w:tcPr>
            <w:tcW w:w="769" w:type="pct"/>
            <w:tcBorders>
              <w:top w:val="nil"/>
              <w:left w:val="nil"/>
              <w:bottom w:val="nil"/>
              <w:right w:val="nil"/>
            </w:tcBorders>
          </w:tcPr>
          <w:p w14:paraId="255F667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p>
        </w:tc>
      </w:tr>
      <w:tr w:rsidR="00983D31" w:rsidRPr="00FD37B7" w14:paraId="3F873CBF" w14:textId="77777777" w:rsidTr="0040046C">
        <w:trPr>
          <w:jc w:val="center"/>
        </w:trPr>
        <w:tc>
          <w:tcPr>
            <w:tcW w:w="1644" w:type="pct"/>
            <w:tcBorders>
              <w:top w:val="nil"/>
              <w:left w:val="nil"/>
              <w:bottom w:val="nil"/>
              <w:right w:val="nil"/>
            </w:tcBorders>
          </w:tcPr>
          <w:p w14:paraId="57971522"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Log AI</w:t>
            </w:r>
          </w:p>
        </w:tc>
        <w:tc>
          <w:tcPr>
            <w:tcW w:w="769" w:type="pct"/>
            <w:tcBorders>
              <w:top w:val="nil"/>
              <w:left w:val="nil"/>
              <w:bottom w:val="nil"/>
              <w:right w:val="nil"/>
            </w:tcBorders>
          </w:tcPr>
          <w:p w14:paraId="5A128EE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0.00168**</w:t>
            </w:r>
          </w:p>
        </w:tc>
        <w:tc>
          <w:tcPr>
            <w:tcW w:w="909" w:type="pct"/>
            <w:tcBorders>
              <w:top w:val="nil"/>
              <w:left w:val="nil"/>
              <w:bottom w:val="nil"/>
              <w:right w:val="nil"/>
            </w:tcBorders>
          </w:tcPr>
          <w:p w14:paraId="1501B7D9"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0.161***</w:t>
            </w:r>
          </w:p>
        </w:tc>
        <w:tc>
          <w:tcPr>
            <w:tcW w:w="909" w:type="pct"/>
            <w:tcBorders>
              <w:top w:val="nil"/>
              <w:left w:val="nil"/>
              <w:bottom w:val="nil"/>
              <w:right w:val="nil"/>
            </w:tcBorders>
          </w:tcPr>
          <w:p w14:paraId="7DF6B79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0.123***</w:t>
            </w:r>
          </w:p>
        </w:tc>
        <w:tc>
          <w:tcPr>
            <w:tcW w:w="769" w:type="pct"/>
            <w:tcBorders>
              <w:top w:val="nil"/>
              <w:left w:val="nil"/>
              <w:bottom w:val="nil"/>
              <w:right w:val="nil"/>
            </w:tcBorders>
          </w:tcPr>
          <w:p w14:paraId="7CED87F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0.0230***</w:t>
            </w:r>
          </w:p>
        </w:tc>
      </w:tr>
      <w:tr w:rsidR="00983D31" w:rsidRPr="00FD37B7" w14:paraId="651D5EB8" w14:textId="77777777" w:rsidTr="0040046C">
        <w:trPr>
          <w:jc w:val="center"/>
        </w:trPr>
        <w:tc>
          <w:tcPr>
            <w:tcW w:w="1644" w:type="pct"/>
            <w:tcBorders>
              <w:top w:val="nil"/>
              <w:left w:val="nil"/>
              <w:bottom w:val="nil"/>
              <w:right w:val="nil"/>
            </w:tcBorders>
          </w:tcPr>
          <w:p w14:paraId="42322FA6"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p>
        </w:tc>
        <w:tc>
          <w:tcPr>
            <w:tcW w:w="769" w:type="pct"/>
            <w:tcBorders>
              <w:top w:val="nil"/>
              <w:left w:val="nil"/>
              <w:bottom w:val="nil"/>
              <w:right w:val="nil"/>
            </w:tcBorders>
          </w:tcPr>
          <w:p w14:paraId="1A5AB8F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(0.000839)</w:t>
            </w:r>
          </w:p>
        </w:tc>
        <w:tc>
          <w:tcPr>
            <w:tcW w:w="909" w:type="pct"/>
            <w:tcBorders>
              <w:top w:val="nil"/>
              <w:left w:val="nil"/>
              <w:bottom w:val="nil"/>
              <w:right w:val="nil"/>
            </w:tcBorders>
          </w:tcPr>
          <w:p w14:paraId="257798E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(0.00800)</w:t>
            </w:r>
          </w:p>
        </w:tc>
        <w:tc>
          <w:tcPr>
            <w:tcW w:w="909" w:type="pct"/>
            <w:tcBorders>
              <w:top w:val="nil"/>
              <w:left w:val="nil"/>
              <w:bottom w:val="nil"/>
              <w:right w:val="nil"/>
            </w:tcBorders>
          </w:tcPr>
          <w:p w14:paraId="7831AB5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(0.00878)</w:t>
            </w:r>
          </w:p>
        </w:tc>
        <w:tc>
          <w:tcPr>
            <w:tcW w:w="769" w:type="pct"/>
            <w:tcBorders>
              <w:top w:val="nil"/>
              <w:left w:val="nil"/>
              <w:bottom w:val="nil"/>
              <w:right w:val="nil"/>
            </w:tcBorders>
          </w:tcPr>
          <w:p w14:paraId="2486DEC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(0.00330)</w:t>
            </w:r>
          </w:p>
        </w:tc>
      </w:tr>
      <w:tr w:rsidR="00983D31" w:rsidRPr="00FD37B7" w14:paraId="67B3C783" w14:textId="77777777" w:rsidTr="0040046C">
        <w:trPr>
          <w:jc w:val="center"/>
        </w:trPr>
        <w:tc>
          <w:tcPr>
            <w:tcW w:w="1644" w:type="pct"/>
            <w:tcBorders>
              <w:top w:val="nil"/>
              <w:left w:val="nil"/>
              <w:bottom w:val="nil"/>
              <w:right w:val="nil"/>
            </w:tcBorders>
          </w:tcPr>
          <w:p w14:paraId="32C79E4C"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Log AI 2</w:t>
            </w:r>
          </w:p>
        </w:tc>
        <w:tc>
          <w:tcPr>
            <w:tcW w:w="769" w:type="pct"/>
            <w:tcBorders>
              <w:top w:val="nil"/>
              <w:left w:val="nil"/>
              <w:bottom w:val="nil"/>
              <w:right w:val="nil"/>
            </w:tcBorders>
          </w:tcPr>
          <w:p w14:paraId="2F10A134"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-0.102***</w:t>
            </w:r>
          </w:p>
        </w:tc>
        <w:tc>
          <w:tcPr>
            <w:tcW w:w="909" w:type="pct"/>
            <w:tcBorders>
              <w:top w:val="nil"/>
              <w:left w:val="nil"/>
              <w:bottom w:val="nil"/>
              <w:right w:val="nil"/>
            </w:tcBorders>
          </w:tcPr>
          <w:p w14:paraId="2C05085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-0.00240***</w:t>
            </w:r>
          </w:p>
        </w:tc>
        <w:tc>
          <w:tcPr>
            <w:tcW w:w="909" w:type="pct"/>
            <w:tcBorders>
              <w:top w:val="nil"/>
              <w:left w:val="nil"/>
              <w:bottom w:val="nil"/>
              <w:right w:val="nil"/>
            </w:tcBorders>
          </w:tcPr>
          <w:p w14:paraId="581D607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-0.00349***</w:t>
            </w:r>
          </w:p>
        </w:tc>
        <w:tc>
          <w:tcPr>
            <w:tcW w:w="769" w:type="pct"/>
            <w:tcBorders>
              <w:top w:val="nil"/>
              <w:left w:val="nil"/>
              <w:bottom w:val="nil"/>
              <w:right w:val="nil"/>
            </w:tcBorders>
          </w:tcPr>
          <w:p w14:paraId="7A09DEC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0.000781**</w:t>
            </w:r>
          </w:p>
        </w:tc>
      </w:tr>
      <w:tr w:rsidR="00983D31" w:rsidRPr="00FD37B7" w14:paraId="558CBCC4" w14:textId="77777777" w:rsidTr="0040046C">
        <w:trPr>
          <w:jc w:val="center"/>
        </w:trPr>
        <w:tc>
          <w:tcPr>
            <w:tcW w:w="1644" w:type="pct"/>
            <w:tcBorders>
              <w:top w:val="nil"/>
              <w:left w:val="nil"/>
              <w:bottom w:val="nil"/>
              <w:right w:val="nil"/>
            </w:tcBorders>
          </w:tcPr>
          <w:p w14:paraId="76F9E359"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p>
        </w:tc>
        <w:tc>
          <w:tcPr>
            <w:tcW w:w="769" w:type="pct"/>
            <w:tcBorders>
              <w:top w:val="nil"/>
              <w:left w:val="nil"/>
              <w:bottom w:val="nil"/>
              <w:right w:val="nil"/>
            </w:tcBorders>
          </w:tcPr>
          <w:p w14:paraId="6B93C9B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(0.0101)</w:t>
            </w:r>
          </w:p>
        </w:tc>
        <w:tc>
          <w:tcPr>
            <w:tcW w:w="909" w:type="pct"/>
            <w:tcBorders>
              <w:top w:val="nil"/>
              <w:left w:val="nil"/>
              <w:bottom w:val="nil"/>
              <w:right w:val="nil"/>
            </w:tcBorders>
          </w:tcPr>
          <w:p w14:paraId="1FAE390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(0.000806)</w:t>
            </w:r>
          </w:p>
        </w:tc>
        <w:tc>
          <w:tcPr>
            <w:tcW w:w="909" w:type="pct"/>
            <w:tcBorders>
              <w:top w:val="nil"/>
              <w:left w:val="nil"/>
              <w:bottom w:val="nil"/>
              <w:right w:val="nil"/>
            </w:tcBorders>
          </w:tcPr>
          <w:p w14:paraId="79CEFA1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(0.000926)</w:t>
            </w:r>
          </w:p>
        </w:tc>
        <w:tc>
          <w:tcPr>
            <w:tcW w:w="769" w:type="pct"/>
            <w:tcBorders>
              <w:top w:val="nil"/>
              <w:left w:val="nil"/>
              <w:bottom w:val="nil"/>
              <w:right w:val="nil"/>
            </w:tcBorders>
          </w:tcPr>
          <w:p w14:paraId="145D2CC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(0.000373)</w:t>
            </w:r>
          </w:p>
        </w:tc>
      </w:tr>
      <w:tr w:rsidR="00983D31" w:rsidRPr="00FD37B7" w14:paraId="7FFF4DD1" w14:textId="77777777" w:rsidTr="0040046C">
        <w:trPr>
          <w:jc w:val="center"/>
        </w:trPr>
        <w:tc>
          <w:tcPr>
            <w:tcW w:w="1644" w:type="pct"/>
            <w:tcBorders>
              <w:top w:val="nil"/>
              <w:left w:val="nil"/>
              <w:bottom w:val="nil"/>
              <w:right w:val="nil"/>
            </w:tcBorders>
          </w:tcPr>
          <w:p w14:paraId="1332948E"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Log Prec</w:t>
            </w:r>
          </w:p>
        </w:tc>
        <w:tc>
          <w:tcPr>
            <w:tcW w:w="769" w:type="pct"/>
            <w:tcBorders>
              <w:top w:val="nil"/>
              <w:left w:val="nil"/>
              <w:bottom w:val="nil"/>
              <w:right w:val="nil"/>
            </w:tcBorders>
          </w:tcPr>
          <w:p w14:paraId="1679CDE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0.130***</w:t>
            </w:r>
          </w:p>
        </w:tc>
        <w:tc>
          <w:tcPr>
            <w:tcW w:w="909" w:type="pct"/>
            <w:tcBorders>
              <w:top w:val="nil"/>
              <w:left w:val="nil"/>
              <w:bottom w:val="nil"/>
              <w:right w:val="nil"/>
            </w:tcBorders>
          </w:tcPr>
          <w:p w14:paraId="59DCC0E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0.158***</w:t>
            </w:r>
          </w:p>
        </w:tc>
        <w:tc>
          <w:tcPr>
            <w:tcW w:w="909" w:type="pct"/>
            <w:tcBorders>
              <w:top w:val="nil"/>
              <w:left w:val="nil"/>
              <w:bottom w:val="nil"/>
              <w:right w:val="nil"/>
            </w:tcBorders>
          </w:tcPr>
          <w:p w14:paraId="04E046C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0.146***</w:t>
            </w:r>
          </w:p>
        </w:tc>
        <w:tc>
          <w:tcPr>
            <w:tcW w:w="769" w:type="pct"/>
            <w:tcBorders>
              <w:top w:val="nil"/>
              <w:left w:val="nil"/>
              <w:bottom w:val="nil"/>
              <w:right w:val="nil"/>
            </w:tcBorders>
          </w:tcPr>
          <w:p w14:paraId="2B087F1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-0.0261***</w:t>
            </w:r>
          </w:p>
        </w:tc>
      </w:tr>
      <w:tr w:rsidR="00983D31" w:rsidRPr="00FD37B7" w14:paraId="0CF51AA0" w14:textId="77777777" w:rsidTr="0040046C">
        <w:trPr>
          <w:jc w:val="center"/>
        </w:trPr>
        <w:tc>
          <w:tcPr>
            <w:tcW w:w="1644" w:type="pct"/>
            <w:tcBorders>
              <w:top w:val="nil"/>
              <w:left w:val="nil"/>
              <w:bottom w:val="nil"/>
              <w:right w:val="nil"/>
            </w:tcBorders>
          </w:tcPr>
          <w:p w14:paraId="0059564C"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p>
        </w:tc>
        <w:tc>
          <w:tcPr>
            <w:tcW w:w="769" w:type="pct"/>
            <w:tcBorders>
              <w:top w:val="nil"/>
              <w:left w:val="nil"/>
              <w:bottom w:val="nil"/>
              <w:right w:val="nil"/>
            </w:tcBorders>
          </w:tcPr>
          <w:p w14:paraId="7E504F6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(0.0104)</w:t>
            </w:r>
          </w:p>
        </w:tc>
        <w:tc>
          <w:tcPr>
            <w:tcW w:w="909" w:type="pct"/>
            <w:tcBorders>
              <w:top w:val="nil"/>
              <w:left w:val="nil"/>
              <w:bottom w:val="nil"/>
              <w:right w:val="nil"/>
            </w:tcBorders>
          </w:tcPr>
          <w:p w14:paraId="6A02887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(0.00869)</w:t>
            </w:r>
          </w:p>
        </w:tc>
        <w:tc>
          <w:tcPr>
            <w:tcW w:w="909" w:type="pct"/>
            <w:tcBorders>
              <w:top w:val="nil"/>
              <w:left w:val="nil"/>
              <w:bottom w:val="nil"/>
              <w:right w:val="nil"/>
            </w:tcBorders>
          </w:tcPr>
          <w:p w14:paraId="7E3B37D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(0.0104)</w:t>
            </w:r>
          </w:p>
        </w:tc>
        <w:tc>
          <w:tcPr>
            <w:tcW w:w="769" w:type="pct"/>
            <w:tcBorders>
              <w:top w:val="nil"/>
              <w:left w:val="nil"/>
              <w:bottom w:val="nil"/>
              <w:right w:val="nil"/>
            </w:tcBorders>
          </w:tcPr>
          <w:p w14:paraId="40DA2CC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(0.00359)</w:t>
            </w:r>
          </w:p>
        </w:tc>
      </w:tr>
      <w:tr w:rsidR="00983D31" w:rsidRPr="00FD37B7" w14:paraId="4DD7FFBA" w14:textId="77777777" w:rsidTr="0040046C">
        <w:trPr>
          <w:jc w:val="center"/>
        </w:trPr>
        <w:tc>
          <w:tcPr>
            <w:tcW w:w="1644" w:type="pct"/>
            <w:tcBorders>
              <w:top w:val="nil"/>
              <w:left w:val="nil"/>
              <w:bottom w:val="nil"/>
              <w:right w:val="nil"/>
            </w:tcBorders>
          </w:tcPr>
          <w:p w14:paraId="320B2C6A"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Log Temp</w:t>
            </w:r>
          </w:p>
        </w:tc>
        <w:tc>
          <w:tcPr>
            <w:tcW w:w="769" w:type="pct"/>
            <w:tcBorders>
              <w:top w:val="nil"/>
              <w:left w:val="nil"/>
              <w:bottom w:val="nil"/>
              <w:right w:val="nil"/>
            </w:tcBorders>
          </w:tcPr>
          <w:p w14:paraId="71B3B28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0.00999***</w:t>
            </w:r>
          </w:p>
        </w:tc>
        <w:tc>
          <w:tcPr>
            <w:tcW w:w="909" w:type="pct"/>
            <w:tcBorders>
              <w:top w:val="nil"/>
              <w:left w:val="nil"/>
              <w:bottom w:val="nil"/>
              <w:right w:val="nil"/>
            </w:tcBorders>
          </w:tcPr>
          <w:p w14:paraId="15D3CA1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0.00591***</w:t>
            </w:r>
          </w:p>
        </w:tc>
        <w:tc>
          <w:tcPr>
            <w:tcW w:w="909" w:type="pct"/>
            <w:tcBorders>
              <w:top w:val="nil"/>
              <w:left w:val="nil"/>
              <w:bottom w:val="nil"/>
              <w:right w:val="nil"/>
            </w:tcBorders>
          </w:tcPr>
          <w:p w14:paraId="78FCBC4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0.00520***</w:t>
            </w:r>
          </w:p>
        </w:tc>
        <w:tc>
          <w:tcPr>
            <w:tcW w:w="769" w:type="pct"/>
            <w:tcBorders>
              <w:top w:val="nil"/>
              <w:left w:val="nil"/>
              <w:bottom w:val="nil"/>
              <w:right w:val="nil"/>
            </w:tcBorders>
          </w:tcPr>
          <w:p w14:paraId="12CFED8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0.000458</w:t>
            </w:r>
          </w:p>
        </w:tc>
      </w:tr>
      <w:tr w:rsidR="00983D31" w:rsidRPr="00FD37B7" w14:paraId="32FF1460" w14:textId="77777777" w:rsidTr="0040046C">
        <w:trPr>
          <w:jc w:val="center"/>
        </w:trPr>
        <w:tc>
          <w:tcPr>
            <w:tcW w:w="1644" w:type="pct"/>
            <w:tcBorders>
              <w:top w:val="nil"/>
              <w:left w:val="nil"/>
              <w:bottom w:val="nil"/>
              <w:right w:val="nil"/>
            </w:tcBorders>
          </w:tcPr>
          <w:p w14:paraId="727A586F"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p>
        </w:tc>
        <w:tc>
          <w:tcPr>
            <w:tcW w:w="769" w:type="pct"/>
            <w:tcBorders>
              <w:top w:val="nil"/>
              <w:left w:val="nil"/>
              <w:bottom w:val="nil"/>
              <w:right w:val="nil"/>
            </w:tcBorders>
          </w:tcPr>
          <w:p w14:paraId="5A9FA0A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(0.00167)</w:t>
            </w:r>
          </w:p>
        </w:tc>
        <w:tc>
          <w:tcPr>
            <w:tcW w:w="909" w:type="pct"/>
            <w:tcBorders>
              <w:top w:val="nil"/>
              <w:left w:val="nil"/>
              <w:bottom w:val="nil"/>
              <w:right w:val="nil"/>
            </w:tcBorders>
          </w:tcPr>
          <w:p w14:paraId="38E3B43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(0.000814)</w:t>
            </w:r>
          </w:p>
        </w:tc>
        <w:tc>
          <w:tcPr>
            <w:tcW w:w="909" w:type="pct"/>
            <w:tcBorders>
              <w:top w:val="nil"/>
              <w:left w:val="nil"/>
              <w:bottom w:val="nil"/>
              <w:right w:val="nil"/>
            </w:tcBorders>
          </w:tcPr>
          <w:p w14:paraId="128456C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(0.000423)</w:t>
            </w:r>
          </w:p>
        </w:tc>
        <w:tc>
          <w:tcPr>
            <w:tcW w:w="769" w:type="pct"/>
            <w:tcBorders>
              <w:top w:val="nil"/>
              <w:left w:val="nil"/>
              <w:bottom w:val="nil"/>
              <w:right w:val="nil"/>
            </w:tcBorders>
          </w:tcPr>
          <w:p w14:paraId="7A01D2C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(0.000311)</w:t>
            </w:r>
          </w:p>
        </w:tc>
      </w:tr>
      <w:tr w:rsidR="00983D31" w:rsidRPr="00FD37B7" w14:paraId="12A34668" w14:textId="77777777" w:rsidTr="0040046C">
        <w:trPr>
          <w:jc w:val="center"/>
        </w:trPr>
        <w:tc>
          <w:tcPr>
            <w:tcW w:w="1644" w:type="pct"/>
            <w:tcBorders>
              <w:top w:val="nil"/>
              <w:left w:val="nil"/>
              <w:bottom w:val="nil"/>
              <w:right w:val="nil"/>
            </w:tcBorders>
          </w:tcPr>
          <w:p w14:paraId="7EBD6DD4"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Log GDP t-1</w:t>
            </w:r>
          </w:p>
        </w:tc>
        <w:tc>
          <w:tcPr>
            <w:tcW w:w="769" w:type="pct"/>
            <w:tcBorders>
              <w:top w:val="nil"/>
              <w:left w:val="nil"/>
              <w:bottom w:val="nil"/>
              <w:right w:val="nil"/>
            </w:tcBorders>
          </w:tcPr>
          <w:p w14:paraId="442B5EB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0.837***</w:t>
            </w:r>
          </w:p>
        </w:tc>
        <w:tc>
          <w:tcPr>
            <w:tcW w:w="909" w:type="pct"/>
            <w:tcBorders>
              <w:top w:val="nil"/>
              <w:left w:val="nil"/>
              <w:bottom w:val="nil"/>
              <w:right w:val="nil"/>
            </w:tcBorders>
          </w:tcPr>
          <w:p w14:paraId="4EDE7B4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0.729***</w:t>
            </w:r>
          </w:p>
        </w:tc>
        <w:tc>
          <w:tcPr>
            <w:tcW w:w="909" w:type="pct"/>
            <w:tcBorders>
              <w:top w:val="nil"/>
              <w:left w:val="nil"/>
              <w:bottom w:val="nil"/>
              <w:right w:val="nil"/>
            </w:tcBorders>
          </w:tcPr>
          <w:p w14:paraId="482B83D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0.599***</w:t>
            </w:r>
          </w:p>
        </w:tc>
        <w:tc>
          <w:tcPr>
            <w:tcW w:w="769" w:type="pct"/>
            <w:tcBorders>
              <w:top w:val="nil"/>
              <w:left w:val="nil"/>
              <w:bottom w:val="nil"/>
              <w:right w:val="nil"/>
            </w:tcBorders>
          </w:tcPr>
          <w:p w14:paraId="486CD7E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0.731***</w:t>
            </w:r>
          </w:p>
        </w:tc>
      </w:tr>
      <w:tr w:rsidR="00983D31" w:rsidRPr="00FD37B7" w14:paraId="503B1FCC" w14:textId="77777777" w:rsidTr="0040046C">
        <w:trPr>
          <w:jc w:val="center"/>
        </w:trPr>
        <w:tc>
          <w:tcPr>
            <w:tcW w:w="1644" w:type="pct"/>
            <w:tcBorders>
              <w:top w:val="nil"/>
              <w:left w:val="nil"/>
              <w:bottom w:val="nil"/>
              <w:right w:val="nil"/>
            </w:tcBorders>
          </w:tcPr>
          <w:p w14:paraId="1CD0D1EF"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p>
        </w:tc>
        <w:tc>
          <w:tcPr>
            <w:tcW w:w="769" w:type="pct"/>
            <w:tcBorders>
              <w:top w:val="nil"/>
              <w:left w:val="nil"/>
              <w:bottom w:val="nil"/>
              <w:right w:val="nil"/>
            </w:tcBorders>
          </w:tcPr>
          <w:p w14:paraId="1212829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(0.00517)</w:t>
            </w:r>
          </w:p>
        </w:tc>
        <w:tc>
          <w:tcPr>
            <w:tcW w:w="909" w:type="pct"/>
            <w:tcBorders>
              <w:top w:val="nil"/>
              <w:left w:val="nil"/>
              <w:bottom w:val="nil"/>
              <w:right w:val="nil"/>
            </w:tcBorders>
          </w:tcPr>
          <w:p w14:paraId="6B296AC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(0.00376)</w:t>
            </w:r>
          </w:p>
        </w:tc>
        <w:tc>
          <w:tcPr>
            <w:tcW w:w="909" w:type="pct"/>
            <w:tcBorders>
              <w:top w:val="nil"/>
              <w:left w:val="nil"/>
              <w:bottom w:val="nil"/>
              <w:right w:val="nil"/>
            </w:tcBorders>
          </w:tcPr>
          <w:p w14:paraId="2EF1E81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(0.00774)</w:t>
            </w:r>
          </w:p>
        </w:tc>
        <w:tc>
          <w:tcPr>
            <w:tcW w:w="769" w:type="pct"/>
            <w:tcBorders>
              <w:top w:val="nil"/>
              <w:left w:val="nil"/>
              <w:bottom w:val="nil"/>
              <w:right w:val="nil"/>
            </w:tcBorders>
          </w:tcPr>
          <w:p w14:paraId="1160F8F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(0.0101)</w:t>
            </w:r>
          </w:p>
        </w:tc>
      </w:tr>
      <w:tr w:rsidR="00983D31" w:rsidRPr="00FD37B7" w14:paraId="77CD2AD6" w14:textId="77777777" w:rsidTr="0040046C">
        <w:trPr>
          <w:jc w:val="center"/>
        </w:trPr>
        <w:tc>
          <w:tcPr>
            <w:tcW w:w="1644" w:type="pct"/>
            <w:tcBorders>
              <w:top w:val="nil"/>
              <w:left w:val="nil"/>
              <w:bottom w:val="nil"/>
              <w:right w:val="nil"/>
            </w:tcBorders>
          </w:tcPr>
          <w:p w14:paraId="073FC4AE"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Constant</w:t>
            </w:r>
          </w:p>
        </w:tc>
        <w:tc>
          <w:tcPr>
            <w:tcW w:w="769" w:type="pct"/>
            <w:tcBorders>
              <w:top w:val="nil"/>
              <w:left w:val="nil"/>
              <w:bottom w:val="nil"/>
              <w:right w:val="nil"/>
            </w:tcBorders>
          </w:tcPr>
          <w:p w14:paraId="34690C7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1.130***</w:t>
            </w:r>
          </w:p>
        </w:tc>
        <w:tc>
          <w:tcPr>
            <w:tcW w:w="909" w:type="pct"/>
            <w:tcBorders>
              <w:top w:val="nil"/>
              <w:left w:val="nil"/>
              <w:bottom w:val="nil"/>
              <w:right w:val="nil"/>
            </w:tcBorders>
          </w:tcPr>
          <w:p w14:paraId="3D0F44F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2.658***</w:t>
            </w:r>
          </w:p>
        </w:tc>
        <w:tc>
          <w:tcPr>
            <w:tcW w:w="909" w:type="pct"/>
            <w:tcBorders>
              <w:top w:val="nil"/>
              <w:left w:val="nil"/>
              <w:bottom w:val="nil"/>
              <w:right w:val="nil"/>
            </w:tcBorders>
          </w:tcPr>
          <w:p w14:paraId="0DD5592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3.967***</w:t>
            </w:r>
          </w:p>
        </w:tc>
        <w:tc>
          <w:tcPr>
            <w:tcW w:w="769" w:type="pct"/>
            <w:tcBorders>
              <w:top w:val="nil"/>
              <w:left w:val="nil"/>
              <w:bottom w:val="nil"/>
              <w:right w:val="nil"/>
            </w:tcBorders>
          </w:tcPr>
          <w:p w14:paraId="4CC9E11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2.887***</w:t>
            </w:r>
          </w:p>
        </w:tc>
      </w:tr>
      <w:tr w:rsidR="00983D31" w:rsidRPr="00FD37B7" w14:paraId="7B516AD8" w14:textId="77777777" w:rsidTr="0040046C">
        <w:trPr>
          <w:jc w:val="center"/>
        </w:trPr>
        <w:tc>
          <w:tcPr>
            <w:tcW w:w="1644" w:type="pct"/>
            <w:tcBorders>
              <w:top w:val="nil"/>
              <w:left w:val="nil"/>
              <w:bottom w:val="nil"/>
              <w:right w:val="nil"/>
            </w:tcBorders>
          </w:tcPr>
          <w:p w14:paraId="14F13AC6"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p>
        </w:tc>
        <w:tc>
          <w:tcPr>
            <w:tcW w:w="769" w:type="pct"/>
            <w:tcBorders>
              <w:top w:val="nil"/>
              <w:left w:val="nil"/>
              <w:bottom w:val="nil"/>
              <w:right w:val="nil"/>
            </w:tcBorders>
          </w:tcPr>
          <w:p w14:paraId="0568681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(0.0438)</w:t>
            </w:r>
          </w:p>
        </w:tc>
        <w:tc>
          <w:tcPr>
            <w:tcW w:w="909" w:type="pct"/>
            <w:tcBorders>
              <w:top w:val="nil"/>
              <w:left w:val="nil"/>
              <w:bottom w:val="nil"/>
              <w:right w:val="nil"/>
            </w:tcBorders>
          </w:tcPr>
          <w:p w14:paraId="116F047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(0.0384)</w:t>
            </w:r>
          </w:p>
        </w:tc>
        <w:tc>
          <w:tcPr>
            <w:tcW w:w="909" w:type="pct"/>
            <w:tcBorders>
              <w:top w:val="nil"/>
              <w:left w:val="nil"/>
              <w:bottom w:val="nil"/>
              <w:right w:val="nil"/>
            </w:tcBorders>
          </w:tcPr>
          <w:p w14:paraId="6B0C151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(0.0803)</w:t>
            </w:r>
          </w:p>
        </w:tc>
        <w:tc>
          <w:tcPr>
            <w:tcW w:w="769" w:type="pct"/>
            <w:tcBorders>
              <w:top w:val="nil"/>
              <w:left w:val="nil"/>
              <w:bottom w:val="nil"/>
              <w:right w:val="nil"/>
            </w:tcBorders>
          </w:tcPr>
          <w:p w14:paraId="4991D97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(0.110)</w:t>
            </w:r>
          </w:p>
        </w:tc>
      </w:tr>
      <w:tr w:rsidR="00983D31" w:rsidRPr="00FD37B7" w14:paraId="798E68AB" w14:textId="77777777" w:rsidTr="0040046C">
        <w:trPr>
          <w:jc w:val="center"/>
        </w:trPr>
        <w:tc>
          <w:tcPr>
            <w:tcW w:w="1644" w:type="pct"/>
            <w:tcBorders>
              <w:top w:val="nil"/>
              <w:left w:val="nil"/>
              <w:bottom w:val="nil"/>
              <w:right w:val="nil"/>
            </w:tcBorders>
          </w:tcPr>
          <w:p w14:paraId="7D7CE9E2"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p>
        </w:tc>
        <w:tc>
          <w:tcPr>
            <w:tcW w:w="769" w:type="pct"/>
            <w:tcBorders>
              <w:top w:val="nil"/>
              <w:left w:val="nil"/>
              <w:bottom w:val="nil"/>
              <w:right w:val="nil"/>
            </w:tcBorders>
          </w:tcPr>
          <w:p w14:paraId="3C25886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p>
        </w:tc>
        <w:tc>
          <w:tcPr>
            <w:tcW w:w="909" w:type="pct"/>
            <w:tcBorders>
              <w:top w:val="nil"/>
              <w:left w:val="nil"/>
              <w:bottom w:val="nil"/>
              <w:right w:val="nil"/>
            </w:tcBorders>
          </w:tcPr>
          <w:p w14:paraId="06EE904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p>
        </w:tc>
        <w:tc>
          <w:tcPr>
            <w:tcW w:w="909" w:type="pct"/>
            <w:tcBorders>
              <w:top w:val="nil"/>
              <w:left w:val="nil"/>
              <w:bottom w:val="nil"/>
              <w:right w:val="nil"/>
            </w:tcBorders>
          </w:tcPr>
          <w:p w14:paraId="09223B8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p>
        </w:tc>
        <w:tc>
          <w:tcPr>
            <w:tcW w:w="769" w:type="pct"/>
            <w:tcBorders>
              <w:top w:val="nil"/>
              <w:left w:val="nil"/>
              <w:bottom w:val="nil"/>
              <w:right w:val="nil"/>
            </w:tcBorders>
          </w:tcPr>
          <w:p w14:paraId="015373C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p>
        </w:tc>
      </w:tr>
      <w:tr w:rsidR="00983D31" w:rsidRPr="00FD37B7" w14:paraId="6CDDE6C9" w14:textId="77777777" w:rsidTr="0040046C">
        <w:trPr>
          <w:jc w:val="center"/>
        </w:trPr>
        <w:tc>
          <w:tcPr>
            <w:tcW w:w="1644" w:type="pct"/>
            <w:tcBorders>
              <w:top w:val="nil"/>
              <w:left w:val="nil"/>
              <w:bottom w:val="nil"/>
              <w:right w:val="nil"/>
            </w:tcBorders>
          </w:tcPr>
          <w:p w14:paraId="67526939"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Observations</w:t>
            </w:r>
          </w:p>
        </w:tc>
        <w:tc>
          <w:tcPr>
            <w:tcW w:w="769" w:type="pct"/>
            <w:tcBorders>
              <w:top w:val="nil"/>
              <w:left w:val="nil"/>
              <w:bottom w:val="nil"/>
              <w:right w:val="nil"/>
            </w:tcBorders>
          </w:tcPr>
          <w:p w14:paraId="5F9B93E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194,162</w:t>
            </w:r>
          </w:p>
        </w:tc>
        <w:tc>
          <w:tcPr>
            <w:tcW w:w="909" w:type="pct"/>
            <w:tcBorders>
              <w:top w:val="nil"/>
              <w:left w:val="nil"/>
              <w:bottom w:val="nil"/>
              <w:right w:val="nil"/>
            </w:tcBorders>
          </w:tcPr>
          <w:p w14:paraId="6E853FA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138,762</w:t>
            </w:r>
          </w:p>
        </w:tc>
        <w:tc>
          <w:tcPr>
            <w:tcW w:w="909" w:type="pct"/>
            <w:tcBorders>
              <w:top w:val="nil"/>
              <w:left w:val="nil"/>
              <w:bottom w:val="nil"/>
              <w:right w:val="nil"/>
            </w:tcBorders>
          </w:tcPr>
          <w:p w14:paraId="08E8FCB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110,414</w:t>
            </w:r>
          </w:p>
        </w:tc>
        <w:tc>
          <w:tcPr>
            <w:tcW w:w="769" w:type="pct"/>
            <w:tcBorders>
              <w:top w:val="nil"/>
              <w:left w:val="nil"/>
              <w:bottom w:val="nil"/>
              <w:right w:val="nil"/>
            </w:tcBorders>
          </w:tcPr>
          <w:p w14:paraId="6D338764"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237,375</w:t>
            </w:r>
          </w:p>
        </w:tc>
      </w:tr>
      <w:tr w:rsidR="00983D31" w:rsidRPr="00FD37B7" w14:paraId="7A499E35" w14:textId="77777777" w:rsidTr="0040046C">
        <w:trPr>
          <w:jc w:val="center"/>
        </w:trPr>
        <w:tc>
          <w:tcPr>
            <w:tcW w:w="1644" w:type="pct"/>
            <w:tcBorders>
              <w:top w:val="nil"/>
              <w:left w:val="nil"/>
              <w:bottom w:val="nil"/>
              <w:right w:val="nil"/>
            </w:tcBorders>
          </w:tcPr>
          <w:p w14:paraId="17EB96BF"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R-squared</w:t>
            </w:r>
          </w:p>
        </w:tc>
        <w:tc>
          <w:tcPr>
            <w:tcW w:w="769" w:type="pct"/>
            <w:tcBorders>
              <w:top w:val="nil"/>
              <w:left w:val="nil"/>
              <w:bottom w:val="nil"/>
              <w:right w:val="nil"/>
            </w:tcBorders>
          </w:tcPr>
          <w:p w14:paraId="4402DC4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0.878</w:t>
            </w:r>
          </w:p>
        </w:tc>
        <w:tc>
          <w:tcPr>
            <w:tcW w:w="909" w:type="pct"/>
            <w:tcBorders>
              <w:top w:val="nil"/>
              <w:left w:val="nil"/>
              <w:bottom w:val="nil"/>
              <w:right w:val="nil"/>
            </w:tcBorders>
          </w:tcPr>
          <w:p w14:paraId="3CC86C4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0.860</w:t>
            </w:r>
          </w:p>
        </w:tc>
        <w:tc>
          <w:tcPr>
            <w:tcW w:w="909" w:type="pct"/>
            <w:tcBorders>
              <w:top w:val="nil"/>
              <w:left w:val="nil"/>
              <w:bottom w:val="nil"/>
              <w:right w:val="nil"/>
            </w:tcBorders>
          </w:tcPr>
          <w:p w14:paraId="6FEF92C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0.741</w:t>
            </w:r>
          </w:p>
        </w:tc>
        <w:tc>
          <w:tcPr>
            <w:tcW w:w="769" w:type="pct"/>
            <w:tcBorders>
              <w:top w:val="nil"/>
              <w:left w:val="nil"/>
              <w:bottom w:val="nil"/>
              <w:right w:val="nil"/>
            </w:tcBorders>
          </w:tcPr>
          <w:p w14:paraId="54DE96B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0.897</w:t>
            </w:r>
          </w:p>
        </w:tc>
      </w:tr>
      <w:tr w:rsidR="00983D31" w:rsidRPr="00FD37B7" w14:paraId="434F945B" w14:textId="77777777" w:rsidTr="0040046C">
        <w:trPr>
          <w:jc w:val="center"/>
        </w:trPr>
        <w:tc>
          <w:tcPr>
            <w:tcW w:w="1644" w:type="pct"/>
            <w:tcBorders>
              <w:top w:val="nil"/>
              <w:left w:val="nil"/>
              <w:bottom w:val="nil"/>
              <w:right w:val="nil"/>
            </w:tcBorders>
          </w:tcPr>
          <w:p w14:paraId="75475761"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Number of id</w:t>
            </w:r>
          </w:p>
        </w:tc>
        <w:tc>
          <w:tcPr>
            <w:tcW w:w="769" w:type="pct"/>
            <w:tcBorders>
              <w:top w:val="nil"/>
              <w:left w:val="nil"/>
              <w:bottom w:val="nil"/>
              <w:right w:val="nil"/>
            </w:tcBorders>
          </w:tcPr>
          <w:p w14:paraId="4CF01574"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13,307</w:t>
            </w:r>
          </w:p>
        </w:tc>
        <w:tc>
          <w:tcPr>
            <w:tcW w:w="909" w:type="pct"/>
            <w:tcBorders>
              <w:top w:val="nil"/>
              <w:left w:val="nil"/>
              <w:bottom w:val="nil"/>
              <w:right w:val="nil"/>
            </w:tcBorders>
          </w:tcPr>
          <w:p w14:paraId="3173EEA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16,130</w:t>
            </w:r>
          </w:p>
        </w:tc>
        <w:tc>
          <w:tcPr>
            <w:tcW w:w="909" w:type="pct"/>
            <w:tcBorders>
              <w:top w:val="nil"/>
              <w:left w:val="nil"/>
              <w:bottom w:val="nil"/>
              <w:right w:val="nil"/>
            </w:tcBorders>
          </w:tcPr>
          <w:p w14:paraId="4797BC5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14,058</w:t>
            </w:r>
          </w:p>
        </w:tc>
        <w:tc>
          <w:tcPr>
            <w:tcW w:w="769" w:type="pct"/>
            <w:tcBorders>
              <w:top w:val="nil"/>
              <w:left w:val="nil"/>
              <w:bottom w:val="nil"/>
              <w:right w:val="nil"/>
            </w:tcBorders>
          </w:tcPr>
          <w:p w14:paraId="2320FB2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21,015</w:t>
            </w:r>
          </w:p>
        </w:tc>
      </w:tr>
      <w:tr w:rsidR="00983D31" w:rsidRPr="00FD37B7" w14:paraId="4B8FC36E" w14:textId="77777777" w:rsidTr="0040046C">
        <w:trPr>
          <w:jc w:val="center"/>
        </w:trPr>
        <w:tc>
          <w:tcPr>
            <w:tcW w:w="1644" w:type="pct"/>
            <w:tcBorders>
              <w:top w:val="nil"/>
              <w:left w:val="nil"/>
              <w:bottom w:val="nil"/>
              <w:right w:val="nil"/>
            </w:tcBorders>
          </w:tcPr>
          <w:p w14:paraId="5EFB3FB2"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Grid FE</w:t>
            </w:r>
          </w:p>
        </w:tc>
        <w:tc>
          <w:tcPr>
            <w:tcW w:w="769" w:type="pct"/>
            <w:tcBorders>
              <w:top w:val="nil"/>
              <w:left w:val="nil"/>
              <w:bottom w:val="nil"/>
              <w:right w:val="nil"/>
            </w:tcBorders>
          </w:tcPr>
          <w:p w14:paraId="67C78B4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c>
          <w:tcPr>
            <w:tcW w:w="909" w:type="pct"/>
            <w:tcBorders>
              <w:top w:val="nil"/>
              <w:left w:val="nil"/>
              <w:bottom w:val="nil"/>
              <w:right w:val="nil"/>
            </w:tcBorders>
          </w:tcPr>
          <w:p w14:paraId="6D37B13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c>
          <w:tcPr>
            <w:tcW w:w="909" w:type="pct"/>
            <w:tcBorders>
              <w:top w:val="nil"/>
              <w:left w:val="nil"/>
              <w:bottom w:val="nil"/>
              <w:right w:val="nil"/>
            </w:tcBorders>
          </w:tcPr>
          <w:p w14:paraId="0C962CD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c>
          <w:tcPr>
            <w:tcW w:w="769" w:type="pct"/>
            <w:tcBorders>
              <w:top w:val="nil"/>
              <w:left w:val="nil"/>
              <w:bottom w:val="nil"/>
              <w:right w:val="nil"/>
            </w:tcBorders>
          </w:tcPr>
          <w:p w14:paraId="78435E9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r>
      <w:tr w:rsidR="00983D31" w:rsidRPr="00FD37B7" w14:paraId="326D5755" w14:textId="77777777" w:rsidTr="0040046C">
        <w:trPr>
          <w:jc w:val="center"/>
        </w:trPr>
        <w:tc>
          <w:tcPr>
            <w:tcW w:w="1644" w:type="pct"/>
            <w:tcBorders>
              <w:top w:val="nil"/>
              <w:left w:val="nil"/>
              <w:bottom w:val="nil"/>
              <w:right w:val="nil"/>
            </w:tcBorders>
          </w:tcPr>
          <w:p w14:paraId="65493C62"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Year FE</w:t>
            </w:r>
          </w:p>
        </w:tc>
        <w:tc>
          <w:tcPr>
            <w:tcW w:w="769" w:type="pct"/>
            <w:tcBorders>
              <w:top w:val="nil"/>
              <w:left w:val="nil"/>
              <w:bottom w:val="nil"/>
              <w:right w:val="nil"/>
            </w:tcBorders>
          </w:tcPr>
          <w:p w14:paraId="459E6B3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c>
          <w:tcPr>
            <w:tcW w:w="909" w:type="pct"/>
            <w:tcBorders>
              <w:top w:val="nil"/>
              <w:left w:val="nil"/>
              <w:bottom w:val="nil"/>
              <w:right w:val="nil"/>
            </w:tcBorders>
          </w:tcPr>
          <w:p w14:paraId="69851C1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c>
          <w:tcPr>
            <w:tcW w:w="909" w:type="pct"/>
            <w:tcBorders>
              <w:top w:val="nil"/>
              <w:left w:val="nil"/>
              <w:bottom w:val="nil"/>
              <w:right w:val="nil"/>
            </w:tcBorders>
          </w:tcPr>
          <w:p w14:paraId="32936DC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c>
          <w:tcPr>
            <w:tcW w:w="769" w:type="pct"/>
            <w:tcBorders>
              <w:top w:val="nil"/>
              <w:left w:val="nil"/>
              <w:bottom w:val="nil"/>
              <w:right w:val="nil"/>
            </w:tcBorders>
          </w:tcPr>
          <w:p w14:paraId="5CE759D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r>
      <w:tr w:rsidR="00983D31" w:rsidRPr="00FD37B7" w14:paraId="356B2FDD" w14:textId="77777777" w:rsidTr="0040046C">
        <w:trPr>
          <w:jc w:val="center"/>
        </w:trPr>
        <w:tc>
          <w:tcPr>
            <w:tcW w:w="1644" w:type="pct"/>
            <w:tcBorders>
              <w:top w:val="nil"/>
              <w:left w:val="nil"/>
              <w:bottom w:val="nil"/>
              <w:right w:val="nil"/>
            </w:tcBorders>
          </w:tcPr>
          <w:p w14:paraId="27BC1865"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Country X Year FE</w:t>
            </w:r>
          </w:p>
        </w:tc>
        <w:tc>
          <w:tcPr>
            <w:tcW w:w="769" w:type="pct"/>
            <w:tcBorders>
              <w:top w:val="nil"/>
              <w:left w:val="nil"/>
              <w:bottom w:val="nil"/>
              <w:right w:val="nil"/>
            </w:tcBorders>
          </w:tcPr>
          <w:p w14:paraId="76009D3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c>
          <w:tcPr>
            <w:tcW w:w="909" w:type="pct"/>
            <w:tcBorders>
              <w:top w:val="nil"/>
              <w:left w:val="nil"/>
              <w:bottom w:val="nil"/>
              <w:right w:val="nil"/>
            </w:tcBorders>
          </w:tcPr>
          <w:p w14:paraId="109C9F4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c>
          <w:tcPr>
            <w:tcW w:w="909" w:type="pct"/>
            <w:tcBorders>
              <w:top w:val="nil"/>
              <w:left w:val="nil"/>
              <w:bottom w:val="nil"/>
              <w:right w:val="nil"/>
            </w:tcBorders>
          </w:tcPr>
          <w:p w14:paraId="63980FB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c>
          <w:tcPr>
            <w:tcW w:w="769" w:type="pct"/>
            <w:tcBorders>
              <w:top w:val="nil"/>
              <w:left w:val="nil"/>
              <w:bottom w:val="nil"/>
              <w:right w:val="nil"/>
            </w:tcBorders>
          </w:tcPr>
          <w:p w14:paraId="5BA07311"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r>
      <w:tr w:rsidR="00983D31" w:rsidRPr="00FD37B7" w14:paraId="4198ED99" w14:textId="77777777" w:rsidTr="0040046C">
        <w:tblPrEx>
          <w:tblBorders>
            <w:bottom w:val="single" w:sz="6" w:space="0" w:color="auto"/>
          </w:tblBorders>
        </w:tblPrEx>
        <w:trPr>
          <w:jc w:val="center"/>
        </w:trPr>
        <w:tc>
          <w:tcPr>
            <w:tcW w:w="1644" w:type="pct"/>
            <w:tcBorders>
              <w:top w:val="nil"/>
              <w:left w:val="nil"/>
              <w:bottom w:val="single" w:sz="6" w:space="0" w:color="auto"/>
              <w:right w:val="nil"/>
            </w:tcBorders>
          </w:tcPr>
          <w:p w14:paraId="6C17FF35"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World</w:t>
            </w:r>
          </w:p>
        </w:tc>
        <w:tc>
          <w:tcPr>
            <w:tcW w:w="769" w:type="pct"/>
            <w:tcBorders>
              <w:top w:val="nil"/>
              <w:left w:val="nil"/>
              <w:bottom w:val="single" w:sz="6" w:space="0" w:color="auto"/>
              <w:right w:val="nil"/>
            </w:tcBorders>
          </w:tcPr>
          <w:p w14:paraId="6FA690D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c>
          <w:tcPr>
            <w:tcW w:w="909" w:type="pct"/>
            <w:tcBorders>
              <w:top w:val="nil"/>
              <w:left w:val="nil"/>
              <w:bottom w:val="single" w:sz="6" w:space="0" w:color="auto"/>
              <w:right w:val="nil"/>
            </w:tcBorders>
          </w:tcPr>
          <w:p w14:paraId="6410247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c>
          <w:tcPr>
            <w:tcW w:w="909" w:type="pct"/>
            <w:tcBorders>
              <w:top w:val="nil"/>
              <w:left w:val="nil"/>
              <w:bottom w:val="single" w:sz="6" w:space="0" w:color="auto"/>
              <w:right w:val="nil"/>
            </w:tcBorders>
          </w:tcPr>
          <w:p w14:paraId="5A5382E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c>
          <w:tcPr>
            <w:tcW w:w="769" w:type="pct"/>
            <w:tcBorders>
              <w:top w:val="nil"/>
              <w:left w:val="nil"/>
              <w:bottom w:val="single" w:sz="6" w:space="0" w:color="auto"/>
              <w:right w:val="nil"/>
            </w:tcBorders>
          </w:tcPr>
          <w:p w14:paraId="50D2C9E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r>
    </w:tbl>
    <w:p w14:paraId="22DFED63" w14:textId="77777777" w:rsidR="00983D31" w:rsidRPr="00FD37B7" w:rsidRDefault="00983D31" w:rsidP="00983D31">
      <w:pPr>
        <w:widowControl w:val="0"/>
        <w:autoSpaceDE w:val="0"/>
        <w:autoSpaceDN w:val="0"/>
        <w:adjustRightInd w:val="0"/>
        <w:spacing w:after="0" w:line="240" w:lineRule="auto"/>
        <w:jc w:val="both"/>
        <w:rPr>
          <w:rFonts w:ascii="Times New Roman" w:hAnsi="Times New Roman" w:cs="Times New Roman"/>
          <w:sz w:val="24"/>
          <w:szCs w:val="24"/>
        </w:rPr>
      </w:pPr>
      <w:r w:rsidRPr="00DA69A7">
        <w:rPr>
          <w:rFonts w:ascii="Times New Roman" w:hAnsi="Times New Roman" w:cs="Times New Roman"/>
          <w:i/>
          <w:iCs/>
          <w:sz w:val="24"/>
          <w:szCs w:val="24"/>
        </w:rPr>
        <w:t>Note.</w:t>
      </w:r>
      <w:r w:rsidRPr="00FD37B7">
        <w:rPr>
          <w:rFonts w:ascii="Times New Roman" w:hAnsi="Times New Roman" w:cs="Times New Roman"/>
          <w:sz w:val="24"/>
          <w:szCs w:val="24"/>
        </w:rPr>
        <w:t xml:space="preserve"> This table presents</w:t>
      </w:r>
      <w:r>
        <w:rPr>
          <w:rFonts w:ascii="Times New Roman" w:hAnsi="Times New Roman" w:cs="Times New Roman"/>
          <w:sz w:val="24"/>
          <w:szCs w:val="24"/>
        </w:rPr>
        <w:t xml:space="preserve"> the</w:t>
      </w:r>
      <w:r w:rsidRPr="00FD37B7">
        <w:rPr>
          <w:rFonts w:ascii="Times New Roman" w:hAnsi="Times New Roman" w:cs="Times New Roman"/>
          <w:sz w:val="24"/>
          <w:szCs w:val="24"/>
        </w:rPr>
        <w:t xml:space="preserve"> results of the effects of the </w:t>
      </w:r>
      <w:r>
        <w:rPr>
          <w:rFonts w:ascii="Times New Roman" w:hAnsi="Times New Roman" w:cs="Times New Roman"/>
          <w:sz w:val="24"/>
          <w:szCs w:val="24"/>
        </w:rPr>
        <w:t>A</w:t>
      </w:r>
      <w:r w:rsidRPr="00FD37B7">
        <w:rPr>
          <w:rFonts w:ascii="Times New Roman" w:hAnsi="Times New Roman" w:cs="Times New Roman"/>
          <w:sz w:val="24"/>
          <w:szCs w:val="24"/>
        </w:rPr>
        <w:t xml:space="preserve">ridity </w:t>
      </w:r>
      <w:r>
        <w:rPr>
          <w:rFonts w:ascii="Times New Roman" w:hAnsi="Times New Roman" w:cs="Times New Roman"/>
          <w:sz w:val="24"/>
          <w:szCs w:val="24"/>
        </w:rPr>
        <w:t>I</w:t>
      </w:r>
      <w:r w:rsidRPr="00FD37B7">
        <w:rPr>
          <w:rFonts w:ascii="Times New Roman" w:hAnsi="Times New Roman" w:cs="Times New Roman"/>
          <w:sz w:val="24"/>
          <w:szCs w:val="24"/>
        </w:rPr>
        <w:t>ndex on GDP per capita per different classes of income. Robust standard errors in parentheses</w:t>
      </w:r>
      <w:r>
        <w:rPr>
          <w:rFonts w:ascii="Times New Roman" w:hAnsi="Times New Roman" w:cs="Times New Roman"/>
          <w:sz w:val="24"/>
          <w:szCs w:val="24"/>
        </w:rPr>
        <w:t xml:space="preserve"> </w:t>
      </w:r>
      <w:r w:rsidRPr="00FD37B7">
        <w:rPr>
          <w:rFonts w:ascii="Times New Roman" w:hAnsi="Times New Roman" w:cs="Times New Roman"/>
          <w:sz w:val="24"/>
          <w:szCs w:val="24"/>
        </w:rPr>
        <w:t>*** p&lt;0.01, ** p&lt;0.05, * p&lt;0.1</w:t>
      </w:r>
    </w:p>
    <w:p w14:paraId="03A2AA89" w14:textId="77777777" w:rsidR="00983D31" w:rsidRPr="00FD37B7" w:rsidRDefault="00983D31" w:rsidP="00983D31">
      <w:pPr>
        <w:jc w:val="both"/>
        <w:rPr>
          <w:rFonts w:ascii="Times New Roman" w:hAnsi="Times New Roman" w:cs="Times New Roman"/>
          <w:sz w:val="24"/>
          <w:szCs w:val="24"/>
        </w:rPr>
      </w:pPr>
    </w:p>
    <w:p w14:paraId="12750CC2" w14:textId="77777777" w:rsidR="00983D31" w:rsidRPr="00FD37B7" w:rsidRDefault="00983D31" w:rsidP="00983D31">
      <w:pPr>
        <w:jc w:val="both"/>
        <w:rPr>
          <w:rFonts w:ascii="Times New Roman" w:hAnsi="Times New Roman" w:cs="Times New Roman"/>
          <w:sz w:val="24"/>
          <w:szCs w:val="24"/>
        </w:rPr>
      </w:pPr>
    </w:p>
    <w:p w14:paraId="2F7730CA" w14:textId="77777777" w:rsidR="00983D31" w:rsidRPr="00FD37B7" w:rsidRDefault="00983D31" w:rsidP="00983D31">
      <w:pPr>
        <w:jc w:val="both"/>
        <w:rPr>
          <w:rFonts w:ascii="Times New Roman" w:hAnsi="Times New Roman" w:cs="Times New Roman"/>
          <w:sz w:val="24"/>
          <w:szCs w:val="24"/>
        </w:rPr>
      </w:pPr>
    </w:p>
    <w:p w14:paraId="0A9785B6" w14:textId="77777777" w:rsidR="00983D31" w:rsidRPr="00FD37B7" w:rsidRDefault="00983D31" w:rsidP="00983D31">
      <w:pPr>
        <w:jc w:val="both"/>
        <w:rPr>
          <w:rFonts w:ascii="Times New Roman" w:hAnsi="Times New Roman" w:cs="Times New Roman"/>
          <w:sz w:val="24"/>
          <w:szCs w:val="24"/>
        </w:rPr>
      </w:pPr>
    </w:p>
    <w:p w14:paraId="71F13FCD" w14:textId="77777777" w:rsidR="00983D31" w:rsidRPr="00FD37B7" w:rsidRDefault="00983D31" w:rsidP="00983D31">
      <w:pPr>
        <w:jc w:val="both"/>
        <w:rPr>
          <w:rFonts w:ascii="Times New Roman" w:hAnsi="Times New Roman" w:cs="Times New Roman"/>
          <w:sz w:val="24"/>
          <w:szCs w:val="24"/>
        </w:rPr>
      </w:pPr>
    </w:p>
    <w:p w14:paraId="4F298D83" w14:textId="77777777" w:rsidR="00983D31" w:rsidRPr="00FD37B7" w:rsidRDefault="00983D31" w:rsidP="00983D31">
      <w:pPr>
        <w:jc w:val="both"/>
        <w:rPr>
          <w:rFonts w:ascii="Times New Roman" w:hAnsi="Times New Roman" w:cs="Times New Roman"/>
          <w:sz w:val="24"/>
          <w:szCs w:val="24"/>
        </w:rPr>
      </w:pPr>
    </w:p>
    <w:p w14:paraId="0826C61E" w14:textId="77777777" w:rsidR="00983D31" w:rsidRPr="00FD37B7" w:rsidRDefault="00983D31" w:rsidP="00983D31">
      <w:pPr>
        <w:jc w:val="both"/>
        <w:rPr>
          <w:rFonts w:ascii="Times New Roman" w:hAnsi="Times New Roman" w:cs="Times New Roman"/>
          <w:sz w:val="24"/>
          <w:szCs w:val="24"/>
        </w:rPr>
      </w:pPr>
    </w:p>
    <w:p w14:paraId="528B131C" w14:textId="77777777" w:rsidR="00983D31" w:rsidRPr="00FD37B7" w:rsidRDefault="00983D31" w:rsidP="00983D31">
      <w:pPr>
        <w:jc w:val="both"/>
        <w:rPr>
          <w:rFonts w:ascii="Times New Roman" w:hAnsi="Times New Roman" w:cs="Times New Roman"/>
          <w:sz w:val="24"/>
          <w:szCs w:val="24"/>
        </w:rPr>
      </w:pPr>
    </w:p>
    <w:p w14:paraId="3C690B70" w14:textId="77777777" w:rsidR="00983D31" w:rsidRPr="00FD37B7" w:rsidRDefault="00983D31" w:rsidP="00983D31">
      <w:pPr>
        <w:jc w:val="both"/>
        <w:rPr>
          <w:rFonts w:ascii="Times New Roman" w:hAnsi="Times New Roman" w:cs="Times New Roman"/>
          <w:sz w:val="24"/>
          <w:szCs w:val="24"/>
        </w:rPr>
      </w:pPr>
    </w:p>
    <w:p w14:paraId="24E8A19A" w14:textId="77777777" w:rsidR="00983D31" w:rsidRPr="00FD37B7" w:rsidRDefault="00983D31" w:rsidP="00983D31">
      <w:pPr>
        <w:jc w:val="both"/>
        <w:rPr>
          <w:rFonts w:ascii="Times New Roman" w:hAnsi="Times New Roman" w:cs="Times New Roman"/>
          <w:sz w:val="24"/>
          <w:szCs w:val="24"/>
        </w:rPr>
      </w:pPr>
      <w:r w:rsidRPr="00FD37B7">
        <w:rPr>
          <w:rFonts w:ascii="Times New Roman" w:hAnsi="Times New Roman" w:cs="Times New Roman"/>
          <w:sz w:val="24"/>
          <w:szCs w:val="24"/>
        </w:rPr>
        <w:lastRenderedPageBreak/>
        <w:t>Table 6: Effects of AI on GDP with the inclusion of temporal dependence</w:t>
      </w:r>
      <w:r>
        <w:rPr>
          <w:rFonts w:ascii="Times New Roman" w:hAnsi="Times New Roman" w:cs="Times New Roman"/>
          <w:sz w:val="24"/>
          <w:szCs w:val="24"/>
        </w:rPr>
        <w:t xml:space="preserve"> by</w:t>
      </w:r>
      <w:r w:rsidRPr="00FD37B7">
        <w:rPr>
          <w:rFonts w:ascii="Times New Roman" w:hAnsi="Times New Roman" w:cs="Times New Roman"/>
          <w:sz w:val="24"/>
          <w:szCs w:val="24"/>
        </w:rPr>
        <w:t xml:space="preserve"> year, grid fixed effects</w:t>
      </w:r>
      <w:r>
        <w:rPr>
          <w:rFonts w:ascii="Times New Roman" w:hAnsi="Times New Roman" w:cs="Times New Roman"/>
          <w:sz w:val="24"/>
          <w:szCs w:val="24"/>
        </w:rPr>
        <w:t>,</w:t>
      </w:r>
      <w:r w:rsidRPr="00FD37B7">
        <w:rPr>
          <w:rFonts w:ascii="Times New Roman" w:hAnsi="Times New Roman" w:cs="Times New Roman"/>
          <w:sz w:val="24"/>
          <w:szCs w:val="24"/>
        </w:rPr>
        <w:t xml:space="preserve"> and country trends</w:t>
      </w:r>
    </w:p>
    <w:tbl>
      <w:tblPr>
        <w:tblW w:w="5000" w:type="pct"/>
        <w:jc w:val="center"/>
        <w:tblCellMar>
          <w:left w:w="75" w:type="dxa"/>
          <w:right w:w="75" w:type="dxa"/>
        </w:tblCellMar>
        <w:tblLook w:val="0000" w:firstRow="0" w:lastRow="0" w:firstColumn="0" w:lastColumn="0" w:noHBand="0" w:noVBand="0"/>
      </w:tblPr>
      <w:tblGrid>
        <w:gridCol w:w="2226"/>
        <w:gridCol w:w="1369"/>
        <w:gridCol w:w="1369"/>
        <w:gridCol w:w="1368"/>
        <w:gridCol w:w="1253"/>
        <w:gridCol w:w="1253"/>
      </w:tblGrid>
      <w:tr w:rsidR="00983D31" w:rsidRPr="00FD37B7" w14:paraId="5870A346" w14:textId="77777777" w:rsidTr="0040046C">
        <w:trPr>
          <w:jc w:val="center"/>
        </w:trPr>
        <w:tc>
          <w:tcPr>
            <w:tcW w:w="1259" w:type="pct"/>
            <w:tcBorders>
              <w:top w:val="single" w:sz="6" w:space="0" w:color="auto"/>
              <w:left w:val="nil"/>
              <w:bottom w:val="nil"/>
              <w:right w:val="nil"/>
            </w:tcBorders>
          </w:tcPr>
          <w:p w14:paraId="0B8C6997"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p>
        </w:tc>
        <w:tc>
          <w:tcPr>
            <w:tcW w:w="774" w:type="pct"/>
            <w:tcBorders>
              <w:top w:val="single" w:sz="6" w:space="0" w:color="auto"/>
              <w:left w:val="nil"/>
              <w:bottom w:val="nil"/>
              <w:right w:val="nil"/>
            </w:tcBorders>
          </w:tcPr>
          <w:p w14:paraId="24BB74C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(1)</w:t>
            </w:r>
          </w:p>
        </w:tc>
        <w:tc>
          <w:tcPr>
            <w:tcW w:w="774" w:type="pct"/>
            <w:tcBorders>
              <w:top w:val="single" w:sz="6" w:space="0" w:color="auto"/>
              <w:left w:val="nil"/>
              <w:bottom w:val="nil"/>
              <w:right w:val="nil"/>
            </w:tcBorders>
          </w:tcPr>
          <w:p w14:paraId="467B2B71"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(2)</w:t>
            </w:r>
          </w:p>
        </w:tc>
        <w:tc>
          <w:tcPr>
            <w:tcW w:w="774" w:type="pct"/>
            <w:tcBorders>
              <w:top w:val="single" w:sz="6" w:space="0" w:color="auto"/>
              <w:left w:val="nil"/>
              <w:bottom w:val="nil"/>
              <w:right w:val="nil"/>
            </w:tcBorders>
          </w:tcPr>
          <w:p w14:paraId="7E3E564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(3)</w:t>
            </w:r>
          </w:p>
        </w:tc>
        <w:tc>
          <w:tcPr>
            <w:tcW w:w="709" w:type="pct"/>
            <w:tcBorders>
              <w:top w:val="single" w:sz="6" w:space="0" w:color="auto"/>
              <w:left w:val="nil"/>
              <w:bottom w:val="nil"/>
              <w:right w:val="nil"/>
            </w:tcBorders>
          </w:tcPr>
          <w:p w14:paraId="3880E5E4"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(4)</w:t>
            </w:r>
          </w:p>
        </w:tc>
        <w:tc>
          <w:tcPr>
            <w:tcW w:w="709" w:type="pct"/>
            <w:tcBorders>
              <w:top w:val="single" w:sz="6" w:space="0" w:color="auto"/>
              <w:left w:val="nil"/>
              <w:bottom w:val="nil"/>
              <w:right w:val="nil"/>
            </w:tcBorders>
          </w:tcPr>
          <w:p w14:paraId="44003EA9"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(5)</w:t>
            </w:r>
          </w:p>
        </w:tc>
      </w:tr>
      <w:tr w:rsidR="00983D31" w:rsidRPr="00FD37B7" w14:paraId="287384B5" w14:textId="77777777" w:rsidTr="0040046C">
        <w:trPr>
          <w:jc w:val="center"/>
        </w:trPr>
        <w:tc>
          <w:tcPr>
            <w:tcW w:w="1259" w:type="pct"/>
            <w:tcBorders>
              <w:top w:val="nil"/>
              <w:left w:val="nil"/>
              <w:bottom w:val="single" w:sz="6" w:space="0" w:color="auto"/>
              <w:right w:val="nil"/>
            </w:tcBorders>
          </w:tcPr>
          <w:p w14:paraId="74349203"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VARIABLES</w:t>
            </w:r>
          </w:p>
        </w:tc>
        <w:tc>
          <w:tcPr>
            <w:tcW w:w="774" w:type="pct"/>
            <w:tcBorders>
              <w:top w:val="nil"/>
              <w:left w:val="nil"/>
              <w:bottom w:val="single" w:sz="6" w:space="0" w:color="auto"/>
              <w:right w:val="nil"/>
            </w:tcBorders>
          </w:tcPr>
          <w:p w14:paraId="1FD2784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Ln (GDP)</w:t>
            </w:r>
          </w:p>
        </w:tc>
        <w:tc>
          <w:tcPr>
            <w:tcW w:w="774" w:type="pct"/>
            <w:tcBorders>
              <w:top w:val="nil"/>
              <w:left w:val="nil"/>
              <w:bottom w:val="single" w:sz="6" w:space="0" w:color="auto"/>
              <w:right w:val="nil"/>
            </w:tcBorders>
          </w:tcPr>
          <w:p w14:paraId="685CE09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Ln (GDP)</w:t>
            </w:r>
          </w:p>
        </w:tc>
        <w:tc>
          <w:tcPr>
            <w:tcW w:w="774" w:type="pct"/>
            <w:tcBorders>
              <w:top w:val="nil"/>
              <w:left w:val="nil"/>
              <w:bottom w:val="single" w:sz="6" w:space="0" w:color="auto"/>
              <w:right w:val="nil"/>
            </w:tcBorders>
          </w:tcPr>
          <w:p w14:paraId="4E20951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Ln (GDP)</w:t>
            </w:r>
          </w:p>
        </w:tc>
        <w:tc>
          <w:tcPr>
            <w:tcW w:w="709" w:type="pct"/>
            <w:tcBorders>
              <w:top w:val="nil"/>
              <w:left w:val="nil"/>
              <w:bottom w:val="single" w:sz="6" w:space="0" w:color="auto"/>
              <w:right w:val="nil"/>
            </w:tcBorders>
          </w:tcPr>
          <w:p w14:paraId="5304487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Ln (GDP)</w:t>
            </w:r>
          </w:p>
        </w:tc>
        <w:tc>
          <w:tcPr>
            <w:tcW w:w="709" w:type="pct"/>
            <w:tcBorders>
              <w:top w:val="nil"/>
              <w:left w:val="nil"/>
              <w:bottom w:val="single" w:sz="6" w:space="0" w:color="auto"/>
              <w:right w:val="nil"/>
            </w:tcBorders>
          </w:tcPr>
          <w:p w14:paraId="665D6834"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Ln (GDP)</w:t>
            </w:r>
          </w:p>
        </w:tc>
      </w:tr>
      <w:tr w:rsidR="00983D31" w:rsidRPr="00FD37B7" w14:paraId="77FB1CB5" w14:textId="77777777" w:rsidTr="0040046C">
        <w:trPr>
          <w:jc w:val="center"/>
        </w:trPr>
        <w:tc>
          <w:tcPr>
            <w:tcW w:w="1259" w:type="pct"/>
            <w:tcBorders>
              <w:top w:val="nil"/>
              <w:left w:val="nil"/>
              <w:bottom w:val="nil"/>
              <w:right w:val="nil"/>
            </w:tcBorders>
          </w:tcPr>
          <w:p w14:paraId="72B6EA38"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p>
        </w:tc>
        <w:tc>
          <w:tcPr>
            <w:tcW w:w="774" w:type="pct"/>
            <w:tcBorders>
              <w:top w:val="nil"/>
              <w:left w:val="nil"/>
              <w:bottom w:val="nil"/>
              <w:right w:val="nil"/>
            </w:tcBorders>
          </w:tcPr>
          <w:p w14:paraId="6E4457B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774" w:type="pct"/>
            <w:tcBorders>
              <w:top w:val="nil"/>
              <w:left w:val="nil"/>
              <w:bottom w:val="nil"/>
              <w:right w:val="nil"/>
            </w:tcBorders>
          </w:tcPr>
          <w:p w14:paraId="4EE5B43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774" w:type="pct"/>
            <w:tcBorders>
              <w:top w:val="nil"/>
              <w:left w:val="nil"/>
              <w:bottom w:val="nil"/>
              <w:right w:val="nil"/>
            </w:tcBorders>
          </w:tcPr>
          <w:p w14:paraId="5D3F666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709" w:type="pct"/>
            <w:tcBorders>
              <w:top w:val="nil"/>
              <w:left w:val="nil"/>
              <w:bottom w:val="nil"/>
              <w:right w:val="nil"/>
            </w:tcBorders>
          </w:tcPr>
          <w:p w14:paraId="6447DDF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709" w:type="pct"/>
            <w:tcBorders>
              <w:top w:val="nil"/>
              <w:left w:val="nil"/>
              <w:bottom w:val="nil"/>
              <w:right w:val="nil"/>
            </w:tcBorders>
          </w:tcPr>
          <w:p w14:paraId="341A820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r>
      <w:tr w:rsidR="00983D31" w:rsidRPr="00FD37B7" w14:paraId="048F147E" w14:textId="77777777" w:rsidTr="0040046C">
        <w:trPr>
          <w:jc w:val="center"/>
        </w:trPr>
        <w:tc>
          <w:tcPr>
            <w:tcW w:w="1259" w:type="pct"/>
            <w:tcBorders>
              <w:top w:val="nil"/>
              <w:left w:val="nil"/>
              <w:bottom w:val="nil"/>
              <w:right w:val="nil"/>
            </w:tcBorders>
          </w:tcPr>
          <w:p w14:paraId="7789479B"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AI</w:t>
            </w:r>
          </w:p>
        </w:tc>
        <w:tc>
          <w:tcPr>
            <w:tcW w:w="774" w:type="pct"/>
            <w:tcBorders>
              <w:top w:val="nil"/>
              <w:left w:val="nil"/>
              <w:bottom w:val="nil"/>
              <w:right w:val="nil"/>
            </w:tcBorders>
          </w:tcPr>
          <w:p w14:paraId="688D0F4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0.00861***</w:t>
            </w:r>
          </w:p>
        </w:tc>
        <w:tc>
          <w:tcPr>
            <w:tcW w:w="774" w:type="pct"/>
            <w:tcBorders>
              <w:top w:val="nil"/>
              <w:left w:val="nil"/>
              <w:bottom w:val="nil"/>
              <w:right w:val="nil"/>
            </w:tcBorders>
          </w:tcPr>
          <w:p w14:paraId="068EF38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0.0633***</w:t>
            </w:r>
          </w:p>
        </w:tc>
        <w:tc>
          <w:tcPr>
            <w:tcW w:w="774" w:type="pct"/>
            <w:tcBorders>
              <w:top w:val="nil"/>
              <w:left w:val="nil"/>
              <w:bottom w:val="nil"/>
              <w:right w:val="nil"/>
            </w:tcBorders>
          </w:tcPr>
          <w:p w14:paraId="35213D6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0.0525***</w:t>
            </w:r>
          </w:p>
        </w:tc>
        <w:tc>
          <w:tcPr>
            <w:tcW w:w="709" w:type="pct"/>
            <w:tcBorders>
              <w:top w:val="nil"/>
              <w:left w:val="nil"/>
              <w:bottom w:val="nil"/>
              <w:right w:val="nil"/>
            </w:tcBorders>
          </w:tcPr>
          <w:p w14:paraId="573CD36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0.0535***</w:t>
            </w:r>
          </w:p>
        </w:tc>
        <w:tc>
          <w:tcPr>
            <w:tcW w:w="709" w:type="pct"/>
            <w:tcBorders>
              <w:top w:val="nil"/>
              <w:left w:val="nil"/>
              <w:bottom w:val="nil"/>
              <w:right w:val="nil"/>
            </w:tcBorders>
          </w:tcPr>
          <w:p w14:paraId="538731D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0.0137***</w:t>
            </w:r>
          </w:p>
        </w:tc>
      </w:tr>
      <w:tr w:rsidR="00983D31" w:rsidRPr="00FD37B7" w14:paraId="735803EF" w14:textId="77777777" w:rsidTr="0040046C">
        <w:trPr>
          <w:jc w:val="center"/>
        </w:trPr>
        <w:tc>
          <w:tcPr>
            <w:tcW w:w="1259" w:type="pct"/>
            <w:tcBorders>
              <w:top w:val="nil"/>
              <w:left w:val="nil"/>
              <w:bottom w:val="nil"/>
              <w:right w:val="nil"/>
            </w:tcBorders>
          </w:tcPr>
          <w:p w14:paraId="0011D907"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p>
        </w:tc>
        <w:tc>
          <w:tcPr>
            <w:tcW w:w="774" w:type="pct"/>
            <w:tcBorders>
              <w:top w:val="nil"/>
              <w:left w:val="nil"/>
              <w:bottom w:val="nil"/>
              <w:right w:val="nil"/>
            </w:tcBorders>
          </w:tcPr>
          <w:p w14:paraId="47BF9E4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(0.000481)</w:t>
            </w:r>
          </w:p>
        </w:tc>
        <w:tc>
          <w:tcPr>
            <w:tcW w:w="774" w:type="pct"/>
            <w:tcBorders>
              <w:top w:val="nil"/>
              <w:left w:val="nil"/>
              <w:bottom w:val="nil"/>
              <w:right w:val="nil"/>
            </w:tcBorders>
          </w:tcPr>
          <w:p w14:paraId="1D29227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(0.00368)</w:t>
            </w:r>
          </w:p>
        </w:tc>
        <w:tc>
          <w:tcPr>
            <w:tcW w:w="774" w:type="pct"/>
            <w:tcBorders>
              <w:top w:val="nil"/>
              <w:left w:val="nil"/>
              <w:bottom w:val="nil"/>
              <w:right w:val="nil"/>
            </w:tcBorders>
          </w:tcPr>
          <w:p w14:paraId="4E1B96E1"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(0.00204)</w:t>
            </w:r>
          </w:p>
        </w:tc>
        <w:tc>
          <w:tcPr>
            <w:tcW w:w="709" w:type="pct"/>
            <w:tcBorders>
              <w:top w:val="nil"/>
              <w:left w:val="nil"/>
              <w:bottom w:val="nil"/>
              <w:right w:val="nil"/>
            </w:tcBorders>
          </w:tcPr>
          <w:p w14:paraId="13780E4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(0.00277)</w:t>
            </w:r>
          </w:p>
        </w:tc>
        <w:tc>
          <w:tcPr>
            <w:tcW w:w="709" w:type="pct"/>
            <w:tcBorders>
              <w:top w:val="nil"/>
              <w:left w:val="nil"/>
              <w:bottom w:val="nil"/>
              <w:right w:val="nil"/>
            </w:tcBorders>
          </w:tcPr>
          <w:p w14:paraId="7FC994A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(0.00112)</w:t>
            </w:r>
          </w:p>
        </w:tc>
      </w:tr>
      <w:tr w:rsidR="00983D31" w:rsidRPr="00FD37B7" w14:paraId="34C01F2C" w14:textId="77777777" w:rsidTr="0040046C">
        <w:trPr>
          <w:jc w:val="center"/>
        </w:trPr>
        <w:tc>
          <w:tcPr>
            <w:tcW w:w="1259" w:type="pct"/>
            <w:tcBorders>
              <w:top w:val="nil"/>
              <w:left w:val="nil"/>
              <w:bottom w:val="nil"/>
              <w:right w:val="nil"/>
            </w:tcBorders>
          </w:tcPr>
          <w:p w14:paraId="129BD60C"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AI 2</w:t>
            </w:r>
          </w:p>
        </w:tc>
        <w:tc>
          <w:tcPr>
            <w:tcW w:w="774" w:type="pct"/>
            <w:tcBorders>
              <w:top w:val="nil"/>
              <w:left w:val="nil"/>
              <w:bottom w:val="nil"/>
              <w:right w:val="nil"/>
            </w:tcBorders>
          </w:tcPr>
          <w:p w14:paraId="7F6F455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0.000664***</w:t>
            </w:r>
          </w:p>
        </w:tc>
        <w:tc>
          <w:tcPr>
            <w:tcW w:w="774" w:type="pct"/>
            <w:tcBorders>
              <w:top w:val="nil"/>
              <w:left w:val="nil"/>
              <w:bottom w:val="nil"/>
              <w:right w:val="nil"/>
            </w:tcBorders>
          </w:tcPr>
          <w:p w14:paraId="6AC37F7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-0.000144**</w:t>
            </w:r>
          </w:p>
        </w:tc>
        <w:tc>
          <w:tcPr>
            <w:tcW w:w="774" w:type="pct"/>
            <w:tcBorders>
              <w:top w:val="nil"/>
              <w:left w:val="nil"/>
              <w:bottom w:val="nil"/>
              <w:right w:val="nil"/>
            </w:tcBorders>
          </w:tcPr>
          <w:p w14:paraId="68FE751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0.000186***</w:t>
            </w:r>
          </w:p>
        </w:tc>
        <w:tc>
          <w:tcPr>
            <w:tcW w:w="709" w:type="pct"/>
            <w:tcBorders>
              <w:top w:val="nil"/>
              <w:left w:val="nil"/>
              <w:bottom w:val="nil"/>
              <w:right w:val="nil"/>
            </w:tcBorders>
          </w:tcPr>
          <w:p w14:paraId="04DFB4C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0.000744*</w:t>
            </w:r>
          </w:p>
        </w:tc>
        <w:tc>
          <w:tcPr>
            <w:tcW w:w="709" w:type="pct"/>
            <w:tcBorders>
              <w:top w:val="nil"/>
              <w:left w:val="nil"/>
              <w:bottom w:val="nil"/>
              <w:right w:val="nil"/>
            </w:tcBorders>
          </w:tcPr>
          <w:p w14:paraId="1527D91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0.0141</w:t>
            </w:r>
          </w:p>
        </w:tc>
      </w:tr>
      <w:tr w:rsidR="00983D31" w:rsidRPr="00FD37B7" w14:paraId="284A17BC" w14:textId="77777777" w:rsidTr="0040046C">
        <w:trPr>
          <w:jc w:val="center"/>
        </w:trPr>
        <w:tc>
          <w:tcPr>
            <w:tcW w:w="1259" w:type="pct"/>
            <w:tcBorders>
              <w:top w:val="nil"/>
              <w:left w:val="nil"/>
              <w:bottom w:val="nil"/>
              <w:right w:val="nil"/>
            </w:tcBorders>
          </w:tcPr>
          <w:p w14:paraId="4978B054"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p>
        </w:tc>
        <w:tc>
          <w:tcPr>
            <w:tcW w:w="774" w:type="pct"/>
            <w:tcBorders>
              <w:top w:val="nil"/>
              <w:left w:val="nil"/>
              <w:bottom w:val="nil"/>
              <w:right w:val="nil"/>
            </w:tcBorders>
          </w:tcPr>
          <w:p w14:paraId="36115C1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(5.87e-05)</w:t>
            </w:r>
          </w:p>
        </w:tc>
        <w:tc>
          <w:tcPr>
            <w:tcW w:w="774" w:type="pct"/>
            <w:tcBorders>
              <w:top w:val="nil"/>
              <w:left w:val="nil"/>
              <w:bottom w:val="nil"/>
              <w:right w:val="nil"/>
            </w:tcBorders>
          </w:tcPr>
          <w:p w14:paraId="53067C1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(6.49e-05)</w:t>
            </w:r>
          </w:p>
        </w:tc>
        <w:tc>
          <w:tcPr>
            <w:tcW w:w="774" w:type="pct"/>
            <w:tcBorders>
              <w:top w:val="nil"/>
              <w:left w:val="nil"/>
              <w:bottom w:val="nil"/>
              <w:right w:val="nil"/>
            </w:tcBorders>
          </w:tcPr>
          <w:p w14:paraId="3AD3CF8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(6.49e-05)</w:t>
            </w:r>
          </w:p>
        </w:tc>
        <w:tc>
          <w:tcPr>
            <w:tcW w:w="709" w:type="pct"/>
            <w:tcBorders>
              <w:top w:val="nil"/>
              <w:left w:val="nil"/>
              <w:bottom w:val="nil"/>
              <w:right w:val="nil"/>
            </w:tcBorders>
          </w:tcPr>
          <w:p w14:paraId="6ACE59D1"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(0.000420)</w:t>
            </w:r>
          </w:p>
        </w:tc>
        <w:tc>
          <w:tcPr>
            <w:tcW w:w="709" w:type="pct"/>
            <w:tcBorders>
              <w:top w:val="nil"/>
              <w:left w:val="nil"/>
              <w:bottom w:val="nil"/>
              <w:right w:val="nil"/>
            </w:tcBorders>
          </w:tcPr>
          <w:p w14:paraId="0958A1F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(0.0105)</w:t>
            </w:r>
          </w:p>
        </w:tc>
      </w:tr>
      <w:tr w:rsidR="00983D31" w:rsidRPr="00FD37B7" w14:paraId="3A5E21FA" w14:textId="77777777" w:rsidTr="0040046C">
        <w:trPr>
          <w:jc w:val="center"/>
        </w:trPr>
        <w:tc>
          <w:tcPr>
            <w:tcW w:w="1259" w:type="pct"/>
            <w:tcBorders>
              <w:top w:val="nil"/>
              <w:left w:val="nil"/>
              <w:bottom w:val="nil"/>
              <w:right w:val="nil"/>
            </w:tcBorders>
          </w:tcPr>
          <w:p w14:paraId="3D7D5812"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AI t-1</w:t>
            </w:r>
          </w:p>
        </w:tc>
        <w:tc>
          <w:tcPr>
            <w:tcW w:w="774" w:type="pct"/>
            <w:tcBorders>
              <w:top w:val="nil"/>
              <w:left w:val="nil"/>
              <w:bottom w:val="nil"/>
              <w:right w:val="nil"/>
            </w:tcBorders>
          </w:tcPr>
          <w:p w14:paraId="0CA87D0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-0.00401***</w:t>
            </w:r>
          </w:p>
        </w:tc>
        <w:tc>
          <w:tcPr>
            <w:tcW w:w="774" w:type="pct"/>
            <w:tcBorders>
              <w:top w:val="nil"/>
              <w:left w:val="nil"/>
              <w:bottom w:val="nil"/>
              <w:right w:val="nil"/>
            </w:tcBorders>
          </w:tcPr>
          <w:p w14:paraId="36D19B9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-0.0882***</w:t>
            </w:r>
          </w:p>
        </w:tc>
        <w:tc>
          <w:tcPr>
            <w:tcW w:w="774" w:type="pct"/>
            <w:tcBorders>
              <w:top w:val="nil"/>
              <w:left w:val="nil"/>
              <w:bottom w:val="nil"/>
              <w:right w:val="nil"/>
            </w:tcBorders>
          </w:tcPr>
          <w:p w14:paraId="224A90C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-0.118***</w:t>
            </w:r>
          </w:p>
        </w:tc>
        <w:tc>
          <w:tcPr>
            <w:tcW w:w="709" w:type="pct"/>
            <w:tcBorders>
              <w:top w:val="nil"/>
              <w:left w:val="nil"/>
              <w:bottom w:val="nil"/>
              <w:right w:val="nil"/>
            </w:tcBorders>
          </w:tcPr>
          <w:p w14:paraId="219FE5A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-0.195***</w:t>
            </w:r>
          </w:p>
        </w:tc>
        <w:tc>
          <w:tcPr>
            <w:tcW w:w="709" w:type="pct"/>
            <w:tcBorders>
              <w:top w:val="nil"/>
              <w:left w:val="nil"/>
              <w:bottom w:val="nil"/>
              <w:right w:val="nil"/>
            </w:tcBorders>
          </w:tcPr>
          <w:p w14:paraId="0E38F6B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0.262***</w:t>
            </w:r>
          </w:p>
        </w:tc>
      </w:tr>
      <w:tr w:rsidR="00983D31" w:rsidRPr="00FD37B7" w14:paraId="0A03BE55" w14:textId="77777777" w:rsidTr="0040046C">
        <w:trPr>
          <w:jc w:val="center"/>
        </w:trPr>
        <w:tc>
          <w:tcPr>
            <w:tcW w:w="1259" w:type="pct"/>
            <w:tcBorders>
              <w:top w:val="nil"/>
              <w:left w:val="nil"/>
              <w:bottom w:val="nil"/>
              <w:right w:val="nil"/>
            </w:tcBorders>
          </w:tcPr>
          <w:p w14:paraId="484A3695"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p>
        </w:tc>
        <w:tc>
          <w:tcPr>
            <w:tcW w:w="774" w:type="pct"/>
            <w:tcBorders>
              <w:top w:val="nil"/>
              <w:left w:val="nil"/>
              <w:bottom w:val="nil"/>
              <w:right w:val="nil"/>
            </w:tcBorders>
          </w:tcPr>
          <w:p w14:paraId="621CC5E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(0.000284)</w:t>
            </w:r>
          </w:p>
        </w:tc>
        <w:tc>
          <w:tcPr>
            <w:tcW w:w="774" w:type="pct"/>
            <w:tcBorders>
              <w:top w:val="nil"/>
              <w:left w:val="nil"/>
              <w:bottom w:val="nil"/>
              <w:right w:val="nil"/>
            </w:tcBorders>
          </w:tcPr>
          <w:p w14:paraId="04E0E53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(0.00251)</w:t>
            </w:r>
          </w:p>
        </w:tc>
        <w:tc>
          <w:tcPr>
            <w:tcW w:w="774" w:type="pct"/>
            <w:tcBorders>
              <w:top w:val="nil"/>
              <w:left w:val="nil"/>
              <w:bottom w:val="nil"/>
              <w:right w:val="nil"/>
            </w:tcBorders>
          </w:tcPr>
          <w:p w14:paraId="42C7497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(0.00265)</w:t>
            </w:r>
          </w:p>
        </w:tc>
        <w:tc>
          <w:tcPr>
            <w:tcW w:w="709" w:type="pct"/>
            <w:tcBorders>
              <w:top w:val="nil"/>
              <w:left w:val="nil"/>
              <w:bottom w:val="nil"/>
              <w:right w:val="nil"/>
            </w:tcBorders>
          </w:tcPr>
          <w:p w14:paraId="72599704"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(0.00359)</w:t>
            </w:r>
          </w:p>
        </w:tc>
        <w:tc>
          <w:tcPr>
            <w:tcW w:w="709" w:type="pct"/>
            <w:tcBorders>
              <w:top w:val="nil"/>
              <w:left w:val="nil"/>
              <w:bottom w:val="nil"/>
              <w:right w:val="nil"/>
            </w:tcBorders>
          </w:tcPr>
          <w:p w14:paraId="7203774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(0.0131)</w:t>
            </w:r>
          </w:p>
        </w:tc>
      </w:tr>
      <w:tr w:rsidR="00983D31" w:rsidRPr="00FD37B7" w14:paraId="58F46701" w14:textId="77777777" w:rsidTr="0040046C">
        <w:trPr>
          <w:jc w:val="center"/>
        </w:trPr>
        <w:tc>
          <w:tcPr>
            <w:tcW w:w="1259" w:type="pct"/>
            <w:tcBorders>
              <w:top w:val="nil"/>
              <w:left w:val="nil"/>
              <w:bottom w:val="nil"/>
              <w:right w:val="nil"/>
            </w:tcBorders>
          </w:tcPr>
          <w:p w14:paraId="4CA966C5"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AI t-2</w:t>
            </w:r>
          </w:p>
        </w:tc>
        <w:tc>
          <w:tcPr>
            <w:tcW w:w="774" w:type="pct"/>
            <w:tcBorders>
              <w:top w:val="nil"/>
              <w:left w:val="nil"/>
              <w:bottom w:val="nil"/>
              <w:right w:val="nil"/>
            </w:tcBorders>
          </w:tcPr>
          <w:p w14:paraId="19D86DA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774" w:type="pct"/>
            <w:tcBorders>
              <w:top w:val="nil"/>
              <w:left w:val="nil"/>
              <w:bottom w:val="nil"/>
              <w:right w:val="nil"/>
            </w:tcBorders>
          </w:tcPr>
          <w:p w14:paraId="1EF2A011"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774" w:type="pct"/>
            <w:tcBorders>
              <w:top w:val="nil"/>
              <w:left w:val="nil"/>
              <w:bottom w:val="nil"/>
              <w:right w:val="nil"/>
            </w:tcBorders>
          </w:tcPr>
          <w:p w14:paraId="5CF3793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0.144***</w:t>
            </w:r>
          </w:p>
        </w:tc>
        <w:tc>
          <w:tcPr>
            <w:tcW w:w="709" w:type="pct"/>
            <w:tcBorders>
              <w:top w:val="nil"/>
              <w:left w:val="nil"/>
              <w:bottom w:val="nil"/>
              <w:right w:val="nil"/>
            </w:tcBorders>
          </w:tcPr>
          <w:p w14:paraId="037D8F3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0.158***</w:t>
            </w:r>
          </w:p>
        </w:tc>
        <w:tc>
          <w:tcPr>
            <w:tcW w:w="709" w:type="pct"/>
            <w:tcBorders>
              <w:top w:val="nil"/>
              <w:left w:val="nil"/>
              <w:bottom w:val="nil"/>
              <w:right w:val="nil"/>
            </w:tcBorders>
          </w:tcPr>
          <w:p w14:paraId="02ECFEB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-0.0853***</w:t>
            </w:r>
          </w:p>
        </w:tc>
      </w:tr>
      <w:tr w:rsidR="00983D31" w:rsidRPr="00FD37B7" w14:paraId="39BD26E8" w14:textId="77777777" w:rsidTr="0040046C">
        <w:trPr>
          <w:jc w:val="center"/>
        </w:trPr>
        <w:tc>
          <w:tcPr>
            <w:tcW w:w="1259" w:type="pct"/>
            <w:tcBorders>
              <w:top w:val="nil"/>
              <w:left w:val="nil"/>
              <w:bottom w:val="nil"/>
              <w:right w:val="nil"/>
            </w:tcBorders>
          </w:tcPr>
          <w:p w14:paraId="332077DE"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p>
        </w:tc>
        <w:tc>
          <w:tcPr>
            <w:tcW w:w="774" w:type="pct"/>
            <w:tcBorders>
              <w:top w:val="nil"/>
              <w:left w:val="nil"/>
              <w:bottom w:val="nil"/>
              <w:right w:val="nil"/>
            </w:tcBorders>
          </w:tcPr>
          <w:p w14:paraId="7FA35CB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774" w:type="pct"/>
            <w:tcBorders>
              <w:top w:val="nil"/>
              <w:left w:val="nil"/>
              <w:bottom w:val="nil"/>
              <w:right w:val="nil"/>
            </w:tcBorders>
          </w:tcPr>
          <w:p w14:paraId="39287C8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774" w:type="pct"/>
            <w:tcBorders>
              <w:top w:val="nil"/>
              <w:left w:val="nil"/>
              <w:bottom w:val="nil"/>
              <w:right w:val="nil"/>
            </w:tcBorders>
          </w:tcPr>
          <w:p w14:paraId="613DE264"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(0.00257)</w:t>
            </w:r>
          </w:p>
        </w:tc>
        <w:tc>
          <w:tcPr>
            <w:tcW w:w="709" w:type="pct"/>
            <w:tcBorders>
              <w:top w:val="nil"/>
              <w:left w:val="nil"/>
              <w:bottom w:val="nil"/>
              <w:right w:val="nil"/>
            </w:tcBorders>
          </w:tcPr>
          <w:p w14:paraId="1E22FBA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(0.00344)</w:t>
            </w:r>
          </w:p>
        </w:tc>
        <w:tc>
          <w:tcPr>
            <w:tcW w:w="709" w:type="pct"/>
            <w:tcBorders>
              <w:top w:val="nil"/>
              <w:left w:val="nil"/>
              <w:bottom w:val="nil"/>
              <w:right w:val="nil"/>
            </w:tcBorders>
          </w:tcPr>
          <w:p w14:paraId="3F1C3F8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(0.0111)</w:t>
            </w:r>
          </w:p>
        </w:tc>
      </w:tr>
      <w:tr w:rsidR="00983D31" w:rsidRPr="00FD37B7" w14:paraId="173D566A" w14:textId="77777777" w:rsidTr="0040046C">
        <w:trPr>
          <w:jc w:val="center"/>
        </w:trPr>
        <w:tc>
          <w:tcPr>
            <w:tcW w:w="1259" w:type="pct"/>
            <w:tcBorders>
              <w:top w:val="nil"/>
              <w:left w:val="nil"/>
              <w:bottom w:val="nil"/>
              <w:right w:val="nil"/>
            </w:tcBorders>
          </w:tcPr>
          <w:p w14:paraId="288A7377"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Prec</w:t>
            </w:r>
          </w:p>
        </w:tc>
        <w:tc>
          <w:tcPr>
            <w:tcW w:w="774" w:type="pct"/>
            <w:tcBorders>
              <w:top w:val="nil"/>
              <w:left w:val="nil"/>
              <w:bottom w:val="nil"/>
              <w:right w:val="nil"/>
            </w:tcBorders>
          </w:tcPr>
          <w:p w14:paraId="627C664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774" w:type="pct"/>
            <w:tcBorders>
              <w:top w:val="nil"/>
              <w:left w:val="nil"/>
              <w:bottom w:val="nil"/>
              <w:right w:val="nil"/>
            </w:tcBorders>
          </w:tcPr>
          <w:p w14:paraId="596BDD7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-0.0650***</w:t>
            </w:r>
          </w:p>
        </w:tc>
        <w:tc>
          <w:tcPr>
            <w:tcW w:w="774" w:type="pct"/>
            <w:tcBorders>
              <w:top w:val="nil"/>
              <w:left w:val="nil"/>
              <w:bottom w:val="nil"/>
              <w:right w:val="nil"/>
            </w:tcBorders>
          </w:tcPr>
          <w:p w14:paraId="1A1D4414"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-0.0497***</w:t>
            </w:r>
          </w:p>
        </w:tc>
        <w:tc>
          <w:tcPr>
            <w:tcW w:w="709" w:type="pct"/>
            <w:tcBorders>
              <w:top w:val="nil"/>
              <w:left w:val="nil"/>
              <w:bottom w:val="nil"/>
              <w:right w:val="nil"/>
            </w:tcBorders>
          </w:tcPr>
          <w:p w14:paraId="6FC97F2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-0.0458***</w:t>
            </w:r>
          </w:p>
        </w:tc>
        <w:tc>
          <w:tcPr>
            <w:tcW w:w="709" w:type="pct"/>
            <w:tcBorders>
              <w:top w:val="nil"/>
              <w:left w:val="nil"/>
              <w:bottom w:val="nil"/>
              <w:right w:val="nil"/>
            </w:tcBorders>
          </w:tcPr>
          <w:p w14:paraId="20206E8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0.00368</w:t>
            </w:r>
          </w:p>
        </w:tc>
      </w:tr>
      <w:tr w:rsidR="00983D31" w:rsidRPr="00FD37B7" w14:paraId="4906B26F" w14:textId="77777777" w:rsidTr="0040046C">
        <w:trPr>
          <w:jc w:val="center"/>
        </w:trPr>
        <w:tc>
          <w:tcPr>
            <w:tcW w:w="1259" w:type="pct"/>
            <w:tcBorders>
              <w:top w:val="nil"/>
              <w:left w:val="nil"/>
              <w:bottom w:val="nil"/>
              <w:right w:val="nil"/>
            </w:tcBorders>
          </w:tcPr>
          <w:p w14:paraId="2728CF6A"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p>
        </w:tc>
        <w:tc>
          <w:tcPr>
            <w:tcW w:w="774" w:type="pct"/>
            <w:tcBorders>
              <w:top w:val="nil"/>
              <w:left w:val="nil"/>
              <w:bottom w:val="nil"/>
              <w:right w:val="nil"/>
            </w:tcBorders>
          </w:tcPr>
          <w:p w14:paraId="63A9E41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774" w:type="pct"/>
            <w:tcBorders>
              <w:top w:val="nil"/>
              <w:left w:val="nil"/>
              <w:bottom w:val="nil"/>
              <w:right w:val="nil"/>
            </w:tcBorders>
          </w:tcPr>
          <w:p w14:paraId="07A0CE6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(0.00377)</w:t>
            </w:r>
          </w:p>
        </w:tc>
        <w:tc>
          <w:tcPr>
            <w:tcW w:w="774" w:type="pct"/>
            <w:tcBorders>
              <w:top w:val="nil"/>
              <w:left w:val="nil"/>
              <w:bottom w:val="nil"/>
              <w:right w:val="nil"/>
            </w:tcBorders>
          </w:tcPr>
          <w:p w14:paraId="3F1B232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(0.00230)</w:t>
            </w:r>
          </w:p>
        </w:tc>
        <w:tc>
          <w:tcPr>
            <w:tcW w:w="709" w:type="pct"/>
            <w:tcBorders>
              <w:top w:val="nil"/>
              <w:left w:val="nil"/>
              <w:bottom w:val="nil"/>
              <w:right w:val="nil"/>
            </w:tcBorders>
          </w:tcPr>
          <w:p w14:paraId="0F2071E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(0.00305)</w:t>
            </w:r>
          </w:p>
        </w:tc>
        <w:tc>
          <w:tcPr>
            <w:tcW w:w="709" w:type="pct"/>
            <w:tcBorders>
              <w:top w:val="nil"/>
              <w:left w:val="nil"/>
              <w:bottom w:val="nil"/>
              <w:right w:val="nil"/>
            </w:tcBorders>
          </w:tcPr>
          <w:p w14:paraId="6ABF540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(0.0109)</w:t>
            </w:r>
          </w:p>
        </w:tc>
      </w:tr>
      <w:tr w:rsidR="00983D31" w:rsidRPr="00FD37B7" w14:paraId="310CD73A" w14:textId="77777777" w:rsidTr="0040046C">
        <w:trPr>
          <w:jc w:val="center"/>
        </w:trPr>
        <w:tc>
          <w:tcPr>
            <w:tcW w:w="1259" w:type="pct"/>
            <w:tcBorders>
              <w:top w:val="nil"/>
              <w:left w:val="nil"/>
              <w:bottom w:val="nil"/>
              <w:right w:val="nil"/>
            </w:tcBorders>
          </w:tcPr>
          <w:p w14:paraId="20F820C5"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Log GDP t-1</w:t>
            </w:r>
          </w:p>
        </w:tc>
        <w:tc>
          <w:tcPr>
            <w:tcW w:w="774" w:type="pct"/>
            <w:tcBorders>
              <w:top w:val="nil"/>
              <w:left w:val="nil"/>
              <w:bottom w:val="nil"/>
              <w:right w:val="nil"/>
            </w:tcBorders>
          </w:tcPr>
          <w:p w14:paraId="6A0DF43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0.909***</w:t>
            </w:r>
          </w:p>
        </w:tc>
        <w:tc>
          <w:tcPr>
            <w:tcW w:w="774" w:type="pct"/>
            <w:tcBorders>
              <w:top w:val="nil"/>
              <w:left w:val="nil"/>
              <w:bottom w:val="nil"/>
              <w:right w:val="nil"/>
            </w:tcBorders>
          </w:tcPr>
          <w:p w14:paraId="345FBDB9"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0.909***</w:t>
            </w:r>
          </w:p>
        </w:tc>
        <w:tc>
          <w:tcPr>
            <w:tcW w:w="774" w:type="pct"/>
            <w:tcBorders>
              <w:top w:val="nil"/>
              <w:left w:val="nil"/>
              <w:bottom w:val="nil"/>
              <w:right w:val="nil"/>
            </w:tcBorders>
          </w:tcPr>
          <w:p w14:paraId="57FE3BD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0.902***</w:t>
            </w:r>
          </w:p>
        </w:tc>
        <w:tc>
          <w:tcPr>
            <w:tcW w:w="709" w:type="pct"/>
            <w:tcBorders>
              <w:top w:val="nil"/>
              <w:left w:val="nil"/>
              <w:bottom w:val="nil"/>
              <w:right w:val="nil"/>
            </w:tcBorders>
          </w:tcPr>
          <w:p w14:paraId="4F49CA6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0.900***</w:t>
            </w:r>
          </w:p>
        </w:tc>
        <w:tc>
          <w:tcPr>
            <w:tcW w:w="709" w:type="pct"/>
            <w:tcBorders>
              <w:top w:val="nil"/>
              <w:left w:val="nil"/>
              <w:bottom w:val="nil"/>
              <w:right w:val="nil"/>
            </w:tcBorders>
          </w:tcPr>
          <w:p w14:paraId="5CE7509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0.883***</w:t>
            </w:r>
          </w:p>
        </w:tc>
      </w:tr>
      <w:tr w:rsidR="00983D31" w:rsidRPr="00FD37B7" w14:paraId="0C6F44BE" w14:textId="77777777" w:rsidTr="0040046C">
        <w:trPr>
          <w:jc w:val="center"/>
        </w:trPr>
        <w:tc>
          <w:tcPr>
            <w:tcW w:w="1259" w:type="pct"/>
            <w:tcBorders>
              <w:top w:val="nil"/>
              <w:left w:val="nil"/>
              <w:bottom w:val="nil"/>
              <w:right w:val="nil"/>
            </w:tcBorders>
          </w:tcPr>
          <w:p w14:paraId="54A9A263"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p>
        </w:tc>
        <w:tc>
          <w:tcPr>
            <w:tcW w:w="774" w:type="pct"/>
            <w:tcBorders>
              <w:top w:val="nil"/>
              <w:left w:val="nil"/>
              <w:bottom w:val="nil"/>
              <w:right w:val="nil"/>
            </w:tcBorders>
          </w:tcPr>
          <w:p w14:paraId="0AC7936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(0.000442)</w:t>
            </w:r>
          </w:p>
        </w:tc>
        <w:tc>
          <w:tcPr>
            <w:tcW w:w="774" w:type="pct"/>
            <w:tcBorders>
              <w:top w:val="nil"/>
              <w:left w:val="nil"/>
              <w:bottom w:val="nil"/>
              <w:right w:val="nil"/>
            </w:tcBorders>
          </w:tcPr>
          <w:p w14:paraId="256E64F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(0.000443)</w:t>
            </w:r>
          </w:p>
        </w:tc>
        <w:tc>
          <w:tcPr>
            <w:tcW w:w="774" w:type="pct"/>
            <w:tcBorders>
              <w:top w:val="nil"/>
              <w:left w:val="nil"/>
              <w:bottom w:val="nil"/>
              <w:right w:val="nil"/>
            </w:tcBorders>
          </w:tcPr>
          <w:p w14:paraId="1723C7A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(0.000491)</w:t>
            </w:r>
          </w:p>
        </w:tc>
        <w:tc>
          <w:tcPr>
            <w:tcW w:w="709" w:type="pct"/>
            <w:tcBorders>
              <w:top w:val="nil"/>
              <w:left w:val="nil"/>
              <w:bottom w:val="nil"/>
              <w:right w:val="nil"/>
            </w:tcBorders>
          </w:tcPr>
          <w:p w14:paraId="52ADF694"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(0.000611)</w:t>
            </w:r>
          </w:p>
        </w:tc>
        <w:tc>
          <w:tcPr>
            <w:tcW w:w="709" w:type="pct"/>
            <w:tcBorders>
              <w:top w:val="nil"/>
              <w:left w:val="nil"/>
              <w:bottom w:val="nil"/>
              <w:right w:val="nil"/>
            </w:tcBorders>
          </w:tcPr>
          <w:p w14:paraId="76D9611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(0.00162)</w:t>
            </w:r>
          </w:p>
        </w:tc>
      </w:tr>
      <w:tr w:rsidR="00983D31" w:rsidRPr="00FD37B7" w14:paraId="72C5177E" w14:textId="77777777" w:rsidTr="0040046C">
        <w:trPr>
          <w:jc w:val="center"/>
        </w:trPr>
        <w:tc>
          <w:tcPr>
            <w:tcW w:w="1259" w:type="pct"/>
            <w:tcBorders>
              <w:top w:val="nil"/>
              <w:left w:val="nil"/>
              <w:bottom w:val="nil"/>
              <w:right w:val="nil"/>
            </w:tcBorders>
          </w:tcPr>
          <w:p w14:paraId="23ACF149"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Prec t-1</w:t>
            </w:r>
          </w:p>
        </w:tc>
        <w:tc>
          <w:tcPr>
            <w:tcW w:w="774" w:type="pct"/>
            <w:tcBorders>
              <w:top w:val="nil"/>
              <w:left w:val="nil"/>
              <w:bottom w:val="nil"/>
              <w:right w:val="nil"/>
            </w:tcBorders>
          </w:tcPr>
          <w:p w14:paraId="3CB14334"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774" w:type="pct"/>
            <w:tcBorders>
              <w:top w:val="nil"/>
              <w:left w:val="nil"/>
              <w:bottom w:val="nil"/>
              <w:right w:val="nil"/>
            </w:tcBorders>
          </w:tcPr>
          <w:p w14:paraId="776BF8E1"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0.0898***</w:t>
            </w:r>
          </w:p>
        </w:tc>
        <w:tc>
          <w:tcPr>
            <w:tcW w:w="774" w:type="pct"/>
            <w:tcBorders>
              <w:top w:val="nil"/>
              <w:left w:val="nil"/>
              <w:bottom w:val="nil"/>
              <w:right w:val="nil"/>
            </w:tcBorders>
          </w:tcPr>
          <w:p w14:paraId="0437CB8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0.121***</w:t>
            </w:r>
          </w:p>
        </w:tc>
        <w:tc>
          <w:tcPr>
            <w:tcW w:w="709" w:type="pct"/>
            <w:tcBorders>
              <w:top w:val="nil"/>
              <w:left w:val="nil"/>
              <w:bottom w:val="nil"/>
              <w:right w:val="nil"/>
            </w:tcBorders>
          </w:tcPr>
          <w:p w14:paraId="6B8789D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0.204***</w:t>
            </w:r>
          </w:p>
        </w:tc>
        <w:tc>
          <w:tcPr>
            <w:tcW w:w="709" w:type="pct"/>
            <w:tcBorders>
              <w:top w:val="nil"/>
              <w:left w:val="nil"/>
              <w:bottom w:val="nil"/>
              <w:right w:val="nil"/>
            </w:tcBorders>
          </w:tcPr>
          <w:p w14:paraId="49C0568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-0.262***</w:t>
            </w:r>
          </w:p>
        </w:tc>
      </w:tr>
      <w:tr w:rsidR="00983D31" w:rsidRPr="00FD37B7" w14:paraId="74B05462" w14:textId="77777777" w:rsidTr="0040046C">
        <w:trPr>
          <w:jc w:val="center"/>
        </w:trPr>
        <w:tc>
          <w:tcPr>
            <w:tcW w:w="1259" w:type="pct"/>
            <w:tcBorders>
              <w:top w:val="nil"/>
              <w:left w:val="nil"/>
              <w:bottom w:val="nil"/>
              <w:right w:val="nil"/>
            </w:tcBorders>
          </w:tcPr>
          <w:p w14:paraId="0E23266D"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p>
        </w:tc>
        <w:tc>
          <w:tcPr>
            <w:tcW w:w="774" w:type="pct"/>
            <w:tcBorders>
              <w:top w:val="nil"/>
              <w:left w:val="nil"/>
              <w:bottom w:val="nil"/>
              <w:right w:val="nil"/>
            </w:tcBorders>
          </w:tcPr>
          <w:p w14:paraId="7585DB91"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774" w:type="pct"/>
            <w:tcBorders>
              <w:top w:val="nil"/>
              <w:left w:val="nil"/>
              <w:bottom w:val="nil"/>
              <w:right w:val="nil"/>
            </w:tcBorders>
          </w:tcPr>
          <w:p w14:paraId="2B453DD1"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(0.00262)</w:t>
            </w:r>
          </w:p>
        </w:tc>
        <w:tc>
          <w:tcPr>
            <w:tcW w:w="774" w:type="pct"/>
            <w:tcBorders>
              <w:top w:val="nil"/>
              <w:left w:val="nil"/>
              <w:bottom w:val="nil"/>
              <w:right w:val="nil"/>
            </w:tcBorders>
          </w:tcPr>
          <w:p w14:paraId="1A61436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(0.00276)</w:t>
            </w:r>
          </w:p>
        </w:tc>
        <w:tc>
          <w:tcPr>
            <w:tcW w:w="709" w:type="pct"/>
            <w:tcBorders>
              <w:top w:val="nil"/>
              <w:left w:val="nil"/>
              <w:bottom w:val="nil"/>
              <w:right w:val="nil"/>
            </w:tcBorders>
          </w:tcPr>
          <w:p w14:paraId="2062D2E1"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(0.00383)</w:t>
            </w:r>
          </w:p>
        </w:tc>
        <w:tc>
          <w:tcPr>
            <w:tcW w:w="709" w:type="pct"/>
            <w:tcBorders>
              <w:top w:val="nil"/>
              <w:left w:val="nil"/>
              <w:bottom w:val="nil"/>
              <w:right w:val="nil"/>
            </w:tcBorders>
          </w:tcPr>
          <w:p w14:paraId="0A40D82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(0.0130)</w:t>
            </w:r>
          </w:p>
        </w:tc>
      </w:tr>
      <w:tr w:rsidR="00983D31" w:rsidRPr="00FD37B7" w14:paraId="47B52D01" w14:textId="77777777" w:rsidTr="0040046C">
        <w:trPr>
          <w:jc w:val="center"/>
        </w:trPr>
        <w:tc>
          <w:tcPr>
            <w:tcW w:w="1259" w:type="pct"/>
            <w:tcBorders>
              <w:top w:val="nil"/>
              <w:left w:val="nil"/>
              <w:bottom w:val="nil"/>
              <w:right w:val="nil"/>
            </w:tcBorders>
          </w:tcPr>
          <w:p w14:paraId="2BA2311C"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Prec t-2</w:t>
            </w:r>
          </w:p>
        </w:tc>
        <w:tc>
          <w:tcPr>
            <w:tcW w:w="774" w:type="pct"/>
            <w:tcBorders>
              <w:top w:val="nil"/>
              <w:left w:val="nil"/>
              <w:bottom w:val="nil"/>
              <w:right w:val="nil"/>
            </w:tcBorders>
          </w:tcPr>
          <w:p w14:paraId="0842BC3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774" w:type="pct"/>
            <w:tcBorders>
              <w:top w:val="nil"/>
              <w:left w:val="nil"/>
              <w:bottom w:val="nil"/>
              <w:right w:val="nil"/>
            </w:tcBorders>
          </w:tcPr>
          <w:p w14:paraId="033C4B6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774" w:type="pct"/>
            <w:tcBorders>
              <w:top w:val="nil"/>
              <w:left w:val="nil"/>
              <w:bottom w:val="nil"/>
              <w:right w:val="nil"/>
            </w:tcBorders>
          </w:tcPr>
          <w:p w14:paraId="3B26513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-0.144***</w:t>
            </w:r>
          </w:p>
        </w:tc>
        <w:tc>
          <w:tcPr>
            <w:tcW w:w="709" w:type="pct"/>
            <w:tcBorders>
              <w:top w:val="nil"/>
              <w:left w:val="nil"/>
              <w:bottom w:val="nil"/>
              <w:right w:val="nil"/>
            </w:tcBorders>
          </w:tcPr>
          <w:p w14:paraId="480682C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-0.163***</w:t>
            </w:r>
          </w:p>
        </w:tc>
        <w:tc>
          <w:tcPr>
            <w:tcW w:w="709" w:type="pct"/>
            <w:tcBorders>
              <w:top w:val="nil"/>
              <w:left w:val="nil"/>
              <w:bottom w:val="nil"/>
              <w:right w:val="nil"/>
            </w:tcBorders>
          </w:tcPr>
          <w:p w14:paraId="3CD4B87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0.0875***</w:t>
            </w:r>
          </w:p>
        </w:tc>
      </w:tr>
      <w:tr w:rsidR="00983D31" w:rsidRPr="00FD37B7" w14:paraId="7A59DEE4" w14:textId="77777777" w:rsidTr="0040046C">
        <w:trPr>
          <w:jc w:val="center"/>
        </w:trPr>
        <w:tc>
          <w:tcPr>
            <w:tcW w:w="1259" w:type="pct"/>
            <w:tcBorders>
              <w:top w:val="nil"/>
              <w:left w:val="nil"/>
              <w:bottom w:val="nil"/>
              <w:right w:val="nil"/>
            </w:tcBorders>
          </w:tcPr>
          <w:p w14:paraId="0C8C6AAA"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p>
        </w:tc>
        <w:tc>
          <w:tcPr>
            <w:tcW w:w="774" w:type="pct"/>
            <w:tcBorders>
              <w:top w:val="nil"/>
              <w:left w:val="nil"/>
              <w:bottom w:val="nil"/>
              <w:right w:val="nil"/>
            </w:tcBorders>
          </w:tcPr>
          <w:p w14:paraId="01E4B36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774" w:type="pct"/>
            <w:tcBorders>
              <w:top w:val="nil"/>
              <w:left w:val="nil"/>
              <w:bottom w:val="nil"/>
              <w:right w:val="nil"/>
            </w:tcBorders>
          </w:tcPr>
          <w:p w14:paraId="3DC45B3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774" w:type="pct"/>
            <w:tcBorders>
              <w:top w:val="nil"/>
              <w:left w:val="nil"/>
              <w:bottom w:val="nil"/>
              <w:right w:val="nil"/>
            </w:tcBorders>
          </w:tcPr>
          <w:p w14:paraId="30EC98D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(0.00266)</w:t>
            </w:r>
          </w:p>
        </w:tc>
        <w:tc>
          <w:tcPr>
            <w:tcW w:w="709" w:type="pct"/>
            <w:tcBorders>
              <w:top w:val="nil"/>
              <w:left w:val="nil"/>
              <w:bottom w:val="nil"/>
              <w:right w:val="nil"/>
            </w:tcBorders>
          </w:tcPr>
          <w:p w14:paraId="7FB12A2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(0.00365)</w:t>
            </w:r>
          </w:p>
        </w:tc>
        <w:tc>
          <w:tcPr>
            <w:tcW w:w="709" w:type="pct"/>
            <w:tcBorders>
              <w:top w:val="nil"/>
              <w:left w:val="nil"/>
              <w:bottom w:val="nil"/>
              <w:right w:val="nil"/>
            </w:tcBorders>
          </w:tcPr>
          <w:p w14:paraId="4AAA17A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(0.0111)</w:t>
            </w:r>
          </w:p>
        </w:tc>
      </w:tr>
      <w:tr w:rsidR="00983D31" w:rsidRPr="00FD37B7" w14:paraId="661837D1" w14:textId="77777777" w:rsidTr="0040046C">
        <w:trPr>
          <w:jc w:val="center"/>
        </w:trPr>
        <w:tc>
          <w:tcPr>
            <w:tcW w:w="1259" w:type="pct"/>
            <w:tcBorders>
              <w:top w:val="nil"/>
              <w:left w:val="nil"/>
              <w:bottom w:val="nil"/>
              <w:right w:val="nil"/>
            </w:tcBorders>
          </w:tcPr>
          <w:p w14:paraId="64C8DBBE"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Constant</w:t>
            </w:r>
          </w:p>
        </w:tc>
        <w:tc>
          <w:tcPr>
            <w:tcW w:w="774" w:type="pct"/>
            <w:tcBorders>
              <w:top w:val="nil"/>
              <w:left w:val="nil"/>
              <w:bottom w:val="nil"/>
              <w:right w:val="nil"/>
            </w:tcBorders>
          </w:tcPr>
          <w:p w14:paraId="08A2FF3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0.892***</w:t>
            </w:r>
          </w:p>
        </w:tc>
        <w:tc>
          <w:tcPr>
            <w:tcW w:w="774" w:type="pct"/>
            <w:tcBorders>
              <w:top w:val="nil"/>
              <w:left w:val="nil"/>
              <w:bottom w:val="nil"/>
              <w:right w:val="nil"/>
            </w:tcBorders>
          </w:tcPr>
          <w:p w14:paraId="70267A4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0.888***</w:t>
            </w:r>
          </w:p>
        </w:tc>
        <w:tc>
          <w:tcPr>
            <w:tcW w:w="774" w:type="pct"/>
            <w:tcBorders>
              <w:top w:val="nil"/>
              <w:left w:val="nil"/>
              <w:bottom w:val="nil"/>
              <w:right w:val="nil"/>
            </w:tcBorders>
          </w:tcPr>
          <w:p w14:paraId="0F2D3189"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1.021***</w:t>
            </w:r>
          </w:p>
        </w:tc>
        <w:tc>
          <w:tcPr>
            <w:tcW w:w="709" w:type="pct"/>
            <w:tcBorders>
              <w:top w:val="nil"/>
              <w:left w:val="nil"/>
              <w:bottom w:val="nil"/>
              <w:right w:val="nil"/>
            </w:tcBorders>
          </w:tcPr>
          <w:p w14:paraId="53D21C7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1.005***</w:t>
            </w:r>
          </w:p>
        </w:tc>
        <w:tc>
          <w:tcPr>
            <w:tcW w:w="709" w:type="pct"/>
            <w:tcBorders>
              <w:top w:val="nil"/>
              <w:left w:val="nil"/>
              <w:bottom w:val="nil"/>
              <w:right w:val="nil"/>
            </w:tcBorders>
          </w:tcPr>
          <w:p w14:paraId="3E9B47A4"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1.274***</w:t>
            </w:r>
          </w:p>
        </w:tc>
      </w:tr>
      <w:tr w:rsidR="00983D31" w:rsidRPr="00FD37B7" w14:paraId="33586BE0" w14:textId="77777777" w:rsidTr="0040046C">
        <w:trPr>
          <w:jc w:val="center"/>
        </w:trPr>
        <w:tc>
          <w:tcPr>
            <w:tcW w:w="1259" w:type="pct"/>
            <w:tcBorders>
              <w:top w:val="nil"/>
              <w:left w:val="nil"/>
              <w:bottom w:val="nil"/>
              <w:right w:val="nil"/>
            </w:tcBorders>
          </w:tcPr>
          <w:p w14:paraId="4A223394"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p>
        </w:tc>
        <w:tc>
          <w:tcPr>
            <w:tcW w:w="774" w:type="pct"/>
            <w:tcBorders>
              <w:top w:val="nil"/>
              <w:left w:val="nil"/>
              <w:bottom w:val="nil"/>
              <w:right w:val="nil"/>
            </w:tcBorders>
          </w:tcPr>
          <w:p w14:paraId="1D2188C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(0.00432)</w:t>
            </w:r>
          </w:p>
        </w:tc>
        <w:tc>
          <w:tcPr>
            <w:tcW w:w="774" w:type="pct"/>
            <w:tcBorders>
              <w:top w:val="nil"/>
              <w:left w:val="nil"/>
              <w:bottom w:val="nil"/>
              <w:right w:val="nil"/>
            </w:tcBorders>
          </w:tcPr>
          <w:p w14:paraId="2A886C1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(0.00554)</w:t>
            </w:r>
          </w:p>
        </w:tc>
        <w:tc>
          <w:tcPr>
            <w:tcW w:w="774" w:type="pct"/>
            <w:tcBorders>
              <w:top w:val="nil"/>
              <w:left w:val="nil"/>
              <w:bottom w:val="nil"/>
              <w:right w:val="nil"/>
            </w:tcBorders>
          </w:tcPr>
          <w:p w14:paraId="4EA6B01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(0.00603)</w:t>
            </w:r>
          </w:p>
        </w:tc>
        <w:tc>
          <w:tcPr>
            <w:tcW w:w="709" w:type="pct"/>
            <w:tcBorders>
              <w:top w:val="nil"/>
              <w:left w:val="nil"/>
              <w:bottom w:val="nil"/>
              <w:right w:val="nil"/>
            </w:tcBorders>
          </w:tcPr>
          <w:p w14:paraId="6BBEACC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(0.00726)</w:t>
            </w:r>
          </w:p>
        </w:tc>
        <w:tc>
          <w:tcPr>
            <w:tcW w:w="709" w:type="pct"/>
            <w:tcBorders>
              <w:top w:val="nil"/>
              <w:left w:val="nil"/>
              <w:bottom w:val="nil"/>
              <w:right w:val="nil"/>
            </w:tcBorders>
          </w:tcPr>
          <w:p w14:paraId="0CF8797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(0.0266)</w:t>
            </w:r>
          </w:p>
        </w:tc>
      </w:tr>
      <w:tr w:rsidR="00983D31" w:rsidRPr="00FD37B7" w14:paraId="7011F1C7" w14:textId="77777777" w:rsidTr="0040046C">
        <w:trPr>
          <w:jc w:val="center"/>
        </w:trPr>
        <w:tc>
          <w:tcPr>
            <w:tcW w:w="1259" w:type="pct"/>
            <w:tcBorders>
              <w:top w:val="nil"/>
              <w:left w:val="nil"/>
              <w:bottom w:val="nil"/>
              <w:right w:val="nil"/>
            </w:tcBorders>
          </w:tcPr>
          <w:p w14:paraId="622F3934"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p>
        </w:tc>
        <w:tc>
          <w:tcPr>
            <w:tcW w:w="774" w:type="pct"/>
            <w:tcBorders>
              <w:top w:val="nil"/>
              <w:left w:val="nil"/>
              <w:bottom w:val="nil"/>
              <w:right w:val="nil"/>
            </w:tcBorders>
          </w:tcPr>
          <w:p w14:paraId="48B26F0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774" w:type="pct"/>
            <w:tcBorders>
              <w:top w:val="nil"/>
              <w:left w:val="nil"/>
              <w:bottom w:val="nil"/>
              <w:right w:val="nil"/>
            </w:tcBorders>
          </w:tcPr>
          <w:p w14:paraId="005987E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774" w:type="pct"/>
            <w:tcBorders>
              <w:top w:val="nil"/>
              <w:left w:val="nil"/>
              <w:bottom w:val="nil"/>
              <w:right w:val="nil"/>
            </w:tcBorders>
          </w:tcPr>
          <w:p w14:paraId="05BE88A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709" w:type="pct"/>
            <w:tcBorders>
              <w:top w:val="nil"/>
              <w:left w:val="nil"/>
              <w:bottom w:val="nil"/>
              <w:right w:val="nil"/>
            </w:tcBorders>
          </w:tcPr>
          <w:p w14:paraId="798D0DD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709" w:type="pct"/>
            <w:tcBorders>
              <w:top w:val="nil"/>
              <w:left w:val="nil"/>
              <w:bottom w:val="nil"/>
              <w:right w:val="nil"/>
            </w:tcBorders>
          </w:tcPr>
          <w:p w14:paraId="3358C889"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r>
      <w:tr w:rsidR="00983D31" w:rsidRPr="00FD37B7" w14:paraId="2F8A2507" w14:textId="77777777" w:rsidTr="0040046C">
        <w:trPr>
          <w:jc w:val="center"/>
        </w:trPr>
        <w:tc>
          <w:tcPr>
            <w:tcW w:w="1259" w:type="pct"/>
            <w:tcBorders>
              <w:top w:val="nil"/>
              <w:left w:val="nil"/>
              <w:bottom w:val="nil"/>
              <w:right w:val="nil"/>
            </w:tcBorders>
          </w:tcPr>
          <w:p w14:paraId="7B756077"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Observations</w:t>
            </w:r>
          </w:p>
        </w:tc>
        <w:tc>
          <w:tcPr>
            <w:tcW w:w="774" w:type="pct"/>
            <w:tcBorders>
              <w:top w:val="nil"/>
              <w:left w:val="nil"/>
              <w:bottom w:val="nil"/>
              <w:right w:val="nil"/>
            </w:tcBorders>
          </w:tcPr>
          <w:p w14:paraId="6102BB2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1,623,531</w:t>
            </w:r>
          </w:p>
        </w:tc>
        <w:tc>
          <w:tcPr>
            <w:tcW w:w="774" w:type="pct"/>
            <w:tcBorders>
              <w:top w:val="nil"/>
              <w:left w:val="nil"/>
              <w:bottom w:val="nil"/>
              <w:right w:val="nil"/>
            </w:tcBorders>
          </w:tcPr>
          <w:p w14:paraId="40D1AB3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1,623,531</w:t>
            </w:r>
          </w:p>
        </w:tc>
        <w:tc>
          <w:tcPr>
            <w:tcW w:w="774" w:type="pct"/>
            <w:tcBorders>
              <w:top w:val="nil"/>
              <w:left w:val="nil"/>
              <w:bottom w:val="nil"/>
              <w:right w:val="nil"/>
            </w:tcBorders>
          </w:tcPr>
          <w:p w14:paraId="46A3439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1,558,284</w:t>
            </w:r>
          </w:p>
        </w:tc>
        <w:tc>
          <w:tcPr>
            <w:tcW w:w="709" w:type="pct"/>
            <w:tcBorders>
              <w:top w:val="nil"/>
              <w:left w:val="nil"/>
              <w:bottom w:val="nil"/>
              <w:right w:val="nil"/>
            </w:tcBorders>
          </w:tcPr>
          <w:p w14:paraId="0064B81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1,005,684</w:t>
            </w:r>
          </w:p>
        </w:tc>
        <w:tc>
          <w:tcPr>
            <w:tcW w:w="709" w:type="pct"/>
            <w:tcBorders>
              <w:top w:val="nil"/>
              <w:left w:val="nil"/>
              <w:bottom w:val="nil"/>
              <w:right w:val="nil"/>
            </w:tcBorders>
          </w:tcPr>
          <w:p w14:paraId="32F65791"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240,120</w:t>
            </w:r>
          </w:p>
        </w:tc>
      </w:tr>
      <w:tr w:rsidR="00983D31" w:rsidRPr="00FD37B7" w14:paraId="7C36A56A" w14:textId="77777777" w:rsidTr="0040046C">
        <w:trPr>
          <w:jc w:val="center"/>
        </w:trPr>
        <w:tc>
          <w:tcPr>
            <w:tcW w:w="1259" w:type="pct"/>
            <w:tcBorders>
              <w:top w:val="nil"/>
              <w:left w:val="nil"/>
              <w:bottom w:val="nil"/>
              <w:right w:val="nil"/>
            </w:tcBorders>
          </w:tcPr>
          <w:p w14:paraId="61BB4D1D"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R-squared</w:t>
            </w:r>
          </w:p>
        </w:tc>
        <w:tc>
          <w:tcPr>
            <w:tcW w:w="774" w:type="pct"/>
            <w:tcBorders>
              <w:top w:val="nil"/>
              <w:left w:val="nil"/>
              <w:bottom w:val="nil"/>
              <w:right w:val="nil"/>
            </w:tcBorders>
          </w:tcPr>
          <w:p w14:paraId="698A4DF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0.993</w:t>
            </w:r>
          </w:p>
        </w:tc>
        <w:tc>
          <w:tcPr>
            <w:tcW w:w="774" w:type="pct"/>
            <w:tcBorders>
              <w:top w:val="nil"/>
              <w:left w:val="nil"/>
              <w:bottom w:val="nil"/>
              <w:right w:val="nil"/>
            </w:tcBorders>
          </w:tcPr>
          <w:p w14:paraId="79DED7C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0.993</w:t>
            </w:r>
          </w:p>
        </w:tc>
        <w:tc>
          <w:tcPr>
            <w:tcW w:w="774" w:type="pct"/>
            <w:tcBorders>
              <w:top w:val="nil"/>
              <w:left w:val="nil"/>
              <w:bottom w:val="nil"/>
              <w:right w:val="nil"/>
            </w:tcBorders>
          </w:tcPr>
          <w:p w14:paraId="750994B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0.993</w:t>
            </w:r>
          </w:p>
        </w:tc>
        <w:tc>
          <w:tcPr>
            <w:tcW w:w="709" w:type="pct"/>
            <w:tcBorders>
              <w:top w:val="nil"/>
              <w:left w:val="nil"/>
              <w:bottom w:val="nil"/>
              <w:right w:val="nil"/>
            </w:tcBorders>
          </w:tcPr>
          <w:p w14:paraId="0B9BD23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0.993</w:t>
            </w:r>
          </w:p>
        </w:tc>
        <w:tc>
          <w:tcPr>
            <w:tcW w:w="709" w:type="pct"/>
            <w:tcBorders>
              <w:top w:val="nil"/>
              <w:left w:val="nil"/>
              <w:bottom w:val="nil"/>
              <w:right w:val="nil"/>
            </w:tcBorders>
          </w:tcPr>
          <w:p w14:paraId="73DCE47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0.996</w:t>
            </w:r>
          </w:p>
        </w:tc>
      </w:tr>
      <w:tr w:rsidR="00983D31" w:rsidRPr="00FD37B7" w14:paraId="659CBC1F" w14:textId="77777777" w:rsidTr="0040046C">
        <w:trPr>
          <w:jc w:val="center"/>
        </w:trPr>
        <w:tc>
          <w:tcPr>
            <w:tcW w:w="1259" w:type="pct"/>
            <w:tcBorders>
              <w:top w:val="nil"/>
              <w:left w:val="nil"/>
              <w:bottom w:val="nil"/>
              <w:right w:val="nil"/>
            </w:tcBorders>
          </w:tcPr>
          <w:p w14:paraId="5774C639"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Grid FE</w:t>
            </w:r>
          </w:p>
        </w:tc>
        <w:tc>
          <w:tcPr>
            <w:tcW w:w="774" w:type="pct"/>
            <w:tcBorders>
              <w:top w:val="nil"/>
              <w:left w:val="nil"/>
              <w:bottom w:val="nil"/>
              <w:right w:val="nil"/>
            </w:tcBorders>
          </w:tcPr>
          <w:p w14:paraId="35E5562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774" w:type="pct"/>
            <w:tcBorders>
              <w:top w:val="nil"/>
              <w:left w:val="nil"/>
              <w:bottom w:val="nil"/>
              <w:right w:val="nil"/>
            </w:tcBorders>
          </w:tcPr>
          <w:p w14:paraId="3A26905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774" w:type="pct"/>
            <w:tcBorders>
              <w:top w:val="nil"/>
              <w:left w:val="nil"/>
              <w:bottom w:val="nil"/>
              <w:right w:val="nil"/>
            </w:tcBorders>
          </w:tcPr>
          <w:p w14:paraId="747B938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709" w:type="pct"/>
            <w:tcBorders>
              <w:top w:val="nil"/>
              <w:left w:val="nil"/>
              <w:bottom w:val="nil"/>
              <w:right w:val="nil"/>
            </w:tcBorders>
          </w:tcPr>
          <w:p w14:paraId="43D84211"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709" w:type="pct"/>
            <w:tcBorders>
              <w:top w:val="nil"/>
              <w:left w:val="nil"/>
              <w:bottom w:val="nil"/>
              <w:right w:val="nil"/>
            </w:tcBorders>
          </w:tcPr>
          <w:p w14:paraId="5A6B68B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r>
      <w:tr w:rsidR="00983D31" w:rsidRPr="00FD37B7" w14:paraId="4C11BE7E" w14:textId="77777777" w:rsidTr="0040046C">
        <w:trPr>
          <w:jc w:val="center"/>
        </w:trPr>
        <w:tc>
          <w:tcPr>
            <w:tcW w:w="1259" w:type="pct"/>
            <w:tcBorders>
              <w:top w:val="nil"/>
              <w:left w:val="nil"/>
              <w:bottom w:val="nil"/>
              <w:right w:val="nil"/>
            </w:tcBorders>
          </w:tcPr>
          <w:p w14:paraId="48E9DF55"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Year FE</w:t>
            </w:r>
          </w:p>
        </w:tc>
        <w:tc>
          <w:tcPr>
            <w:tcW w:w="774" w:type="pct"/>
            <w:tcBorders>
              <w:top w:val="nil"/>
              <w:left w:val="nil"/>
              <w:bottom w:val="nil"/>
              <w:right w:val="nil"/>
            </w:tcBorders>
          </w:tcPr>
          <w:p w14:paraId="4F29933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774" w:type="pct"/>
            <w:tcBorders>
              <w:top w:val="nil"/>
              <w:left w:val="nil"/>
              <w:bottom w:val="nil"/>
              <w:right w:val="nil"/>
            </w:tcBorders>
          </w:tcPr>
          <w:p w14:paraId="0900E4C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774" w:type="pct"/>
            <w:tcBorders>
              <w:top w:val="nil"/>
              <w:left w:val="nil"/>
              <w:bottom w:val="nil"/>
              <w:right w:val="nil"/>
            </w:tcBorders>
          </w:tcPr>
          <w:p w14:paraId="025519D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709" w:type="pct"/>
            <w:tcBorders>
              <w:top w:val="nil"/>
              <w:left w:val="nil"/>
              <w:bottom w:val="nil"/>
              <w:right w:val="nil"/>
            </w:tcBorders>
          </w:tcPr>
          <w:p w14:paraId="15CDBA8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709" w:type="pct"/>
            <w:tcBorders>
              <w:top w:val="nil"/>
              <w:left w:val="nil"/>
              <w:bottom w:val="nil"/>
              <w:right w:val="nil"/>
            </w:tcBorders>
          </w:tcPr>
          <w:p w14:paraId="107AA4D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r>
      <w:tr w:rsidR="00983D31" w:rsidRPr="00FD37B7" w14:paraId="5B87E8CA" w14:textId="77777777" w:rsidTr="0040046C">
        <w:trPr>
          <w:jc w:val="center"/>
        </w:trPr>
        <w:tc>
          <w:tcPr>
            <w:tcW w:w="1259" w:type="pct"/>
            <w:tcBorders>
              <w:top w:val="nil"/>
              <w:left w:val="nil"/>
              <w:bottom w:val="nil"/>
              <w:right w:val="nil"/>
            </w:tcBorders>
          </w:tcPr>
          <w:p w14:paraId="5FC5B612"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Country X Year FE</w:t>
            </w:r>
          </w:p>
        </w:tc>
        <w:tc>
          <w:tcPr>
            <w:tcW w:w="774" w:type="pct"/>
            <w:tcBorders>
              <w:top w:val="nil"/>
              <w:left w:val="nil"/>
              <w:bottom w:val="nil"/>
              <w:right w:val="nil"/>
            </w:tcBorders>
          </w:tcPr>
          <w:p w14:paraId="3EE6C9A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774" w:type="pct"/>
            <w:tcBorders>
              <w:top w:val="nil"/>
              <w:left w:val="nil"/>
              <w:bottom w:val="nil"/>
              <w:right w:val="nil"/>
            </w:tcBorders>
          </w:tcPr>
          <w:p w14:paraId="36D1C6F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774" w:type="pct"/>
            <w:tcBorders>
              <w:top w:val="nil"/>
              <w:left w:val="nil"/>
              <w:bottom w:val="nil"/>
              <w:right w:val="nil"/>
            </w:tcBorders>
          </w:tcPr>
          <w:p w14:paraId="28CB6C71"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709" w:type="pct"/>
            <w:tcBorders>
              <w:top w:val="nil"/>
              <w:left w:val="nil"/>
              <w:bottom w:val="nil"/>
              <w:right w:val="nil"/>
            </w:tcBorders>
          </w:tcPr>
          <w:p w14:paraId="1F0BFC0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709" w:type="pct"/>
            <w:tcBorders>
              <w:top w:val="nil"/>
              <w:left w:val="nil"/>
              <w:bottom w:val="nil"/>
              <w:right w:val="nil"/>
            </w:tcBorders>
          </w:tcPr>
          <w:p w14:paraId="29D13FC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r>
      <w:tr w:rsidR="00983D31" w:rsidRPr="00FD37B7" w14:paraId="176597B9" w14:textId="77777777" w:rsidTr="0040046C">
        <w:trPr>
          <w:jc w:val="center"/>
        </w:trPr>
        <w:tc>
          <w:tcPr>
            <w:tcW w:w="1259" w:type="pct"/>
            <w:tcBorders>
              <w:top w:val="nil"/>
              <w:left w:val="nil"/>
              <w:bottom w:val="nil"/>
              <w:right w:val="nil"/>
            </w:tcBorders>
          </w:tcPr>
          <w:p w14:paraId="07FA7C21"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World</w:t>
            </w:r>
          </w:p>
        </w:tc>
        <w:tc>
          <w:tcPr>
            <w:tcW w:w="774" w:type="pct"/>
            <w:tcBorders>
              <w:top w:val="nil"/>
              <w:left w:val="nil"/>
              <w:bottom w:val="nil"/>
              <w:right w:val="nil"/>
            </w:tcBorders>
          </w:tcPr>
          <w:p w14:paraId="2F78C34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774" w:type="pct"/>
            <w:tcBorders>
              <w:top w:val="nil"/>
              <w:left w:val="nil"/>
              <w:bottom w:val="nil"/>
              <w:right w:val="nil"/>
            </w:tcBorders>
          </w:tcPr>
          <w:p w14:paraId="46E9151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774" w:type="pct"/>
            <w:tcBorders>
              <w:top w:val="nil"/>
              <w:left w:val="nil"/>
              <w:bottom w:val="nil"/>
              <w:right w:val="nil"/>
            </w:tcBorders>
          </w:tcPr>
          <w:p w14:paraId="76DC304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709" w:type="pct"/>
            <w:tcBorders>
              <w:top w:val="nil"/>
              <w:left w:val="nil"/>
              <w:bottom w:val="nil"/>
              <w:right w:val="nil"/>
            </w:tcBorders>
          </w:tcPr>
          <w:p w14:paraId="78353B2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709" w:type="pct"/>
            <w:tcBorders>
              <w:top w:val="nil"/>
              <w:left w:val="nil"/>
              <w:bottom w:val="nil"/>
              <w:right w:val="nil"/>
            </w:tcBorders>
          </w:tcPr>
          <w:p w14:paraId="2D2C4BD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r>
      <w:tr w:rsidR="00983D31" w:rsidRPr="00FD37B7" w14:paraId="32381F3D" w14:textId="77777777" w:rsidTr="0040046C">
        <w:trPr>
          <w:jc w:val="center"/>
        </w:trPr>
        <w:tc>
          <w:tcPr>
            <w:tcW w:w="1259" w:type="pct"/>
            <w:tcBorders>
              <w:top w:val="nil"/>
              <w:left w:val="nil"/>
              <w:bottom w:val="nil"/>
              <w:right w:val="nil"/>
            </w:tcBorders>
          </w:tcPr>
          <w:p w14:paraId="2F7A6548"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Africa</w:t>
            </w:r>
          </w:p>
        </w:tc>
        <w:tc>
          <w:tcPr>
            <w:tcW w:w="774" w:type="pct"/>
            <w:tcBorders>
              <w:top w:val="nil"/>
              <w:left w:val="nil"/>
              <w:bottom w:val="nil"/>
              <w:right w:val="nil"/>
            </w:tcBorders>
          </w:tcPr>
          <w:p w14:paraId="058C432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774" w:type="pct"/>
            <w:tcBorders>
              <w:top w:val="nil"/>
              <w:left w:val="nil"/>
              <w:bottom w:val="nil"/>
              <w:right w:val="nil"/>
            </w:tcBorders>
          </w:tcPr>
          <w:p w14:paraId="70F96B1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774" w:type="pct"/>
            <w:tcBorders>
              <w:top w:val="nil"/>
              <w:left w:val="nil"/>
              <w:bottom w:val="nil"/>
              <w:right w:val="nil"/>
            </w:tcBorders>
          </w:tcPr>
          <w:p w14:paraId="2B8E1A1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709" w:type="pct"/>
            <w:tcBorders>
              <w:top w:val="nil"/>
              <w:left w:val="nil"/>
              <w:bottom w:val="nil"/>
              <w:right w:val="nil"/>
            </w:tcBorders>
          </w:tcPr>
          <w:p w14:paraId="058C8C6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709" w:type="pct"/>
            <w:tcBorders>
              <w:top w:val="nil"/>
              <w:left w:val="nil"/>
              <w:bottom w:val="nil"/>
              <w:right w:val="nil"/>
            </w:tcBorders>
          </w:tcPr>
          <w:p w14:paraId="7BF2F1E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r>
      <w:tr w:rsidR="00983D31" w:rsidRPr="00FD37B7" w14:paraId="45D8BF93" w14:textId="77777777" w:rsidTr="0040046C">
        <w:tblPrEx>
          <w:tblBorders>
            <w:bottom w:val="single" w:sz="6" w:space="0" w:color="auto"/>
          </w:tblBorders>
        </w:tblPrEx>
        <w:trPr>
          <w:jc w:val="center"/>
        </w:trPr>
        <w:tc>
          <w:tcPr>
            <w:tcW w:w="1259" w:type="pct"/>
            <w:tcBorders>
              <w:top w:val="nil"/>
              <w:left w:val="nil"/>
              <w:bottom w:val="single" w:sz="6" w:space="0" w:color="auto"/>
              <w:right w:val="nil"/>
            </w:tcBorders>
          </w:tcPr>
          <w:p w14:paraId="2E1330AB"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Arid and Sub-Humid</w:t>
            </w:r>
          </w:p>
        </w:tc>
        <w:tc>
          <w:tcPr>
            <w:tcW w:w="774" w:type="pct"/>
            <w:tcBorders>
              <w:top w:val="nil"/>
              <w:left w:val="nil"/>
              <w:bottom w:val="single" w:sz="6" w:space="0" w:color="auto"/>
              <w:right w:val="nil"/>
            </w:tcBorders>
          </w:tcPr>
          <w:p w14:paraId="313ECAD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774" w:type="pct"/>
            <w:tcBorders>
              <w:top w:val="nil"/>
              <w:left w:val="nil"/>
              <w:bottom w:val="single" w:sz="6" w:space="0" w:color="auto"/>
              <w:right w:val="nil"/>
            </w:tcBorders>
          </w:tcPr>
          <w:p w14:paraId="50F969B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774" w:type="pct"/>
            <w:tcBorders>
              <w:top w:val="nil"/>
              <w:left w:val="nil"/>
              <w:bottom w:val="single" w:sz="6" w:space="0" w:color="auto"/>
              <w:right w:val="nil"/>
            </w:tcBorders>
          </w:tcPr>
          <w:p w14:paraId="0B59346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709" w:type="pct"/>
            <w:tcBorders>
              <w:top w:val="nil"/>
              <w:left w:val="nil"/>
              <w:bottom w:val="single" w:sz="6" w:space="0" w:color="auto"/>
              <w:right w:val="nil"/>
            </w:tcBorders>
          </w:tcPr>
          <w:p w14:paraId="783BF941"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709" w:type="pct"/>
            <w:tcBorders>
              <w:top w:val="nil"/>
              <w:left w:val="nil"/>
              <w:bottom w:val="single" w:sz="6" w:space="0" w:color="auto"/>
              <w:right w:val="nil"/>
            </w:tcBorders>
          </w:tcPr>
          <w:p w14:paraId="2FD6286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r>
    </w:tbl>
    <w:p w14:paraId="273A412C" w14:textId="77777777" w:rsidR="00983D31" w:rsidRPr="00FD37B7" w:rsidRDefault="00983D31" w:rsidP="00983D31">
      <w:pPr>
        <w:widowControl w:val="0"/>
        <w:autoSpaceDE w:val="0"/>
        <w:autoSpaceDN w:val="0"/>
        <w:adjustRightInd w:val="0"/>
        <w:spacing w:after="0" w:line="240" w:lineRule="auto"/>
        <w:rPr>
          <w:rFonts w:ascii="Times New Roman" w:hAnsi="Times New Roman" w:cs="Times New Roman"/>
          <w:sz w:val="24"/>
          <w:szCs w:val="24"/>
        </w:rPr>
      </w:pPr>
      <w:r w:rsidRPr="00DA69A7">
        <w:rPr>
          <w:rFonts w:ascii="Times New Roman" w:hAnsi="Times New Roman" w:cs="Times New Roman"/>
          <w:i/>
          <w:iCs/>
          <w:sz w:val="24"/>
          <w:szCs w:val="24"/>
        </w:rPr>
        <w:t>Note.</w:t>
      </w:r>
      <w:r>
        <w:rPr>
          <w:rFonts w:ascii="Times New Roman" w:hAnsi="Times New Roman" w:cs="Times New Roman"/>
          <w:sz w:val="24"/>
          <w:szCs w:val="24"/>
        </w:rPr>
        <w:t xml:space="preserve"> </w:t>
      </w:r>
      <w:r w:rsidRPr="00FD37B7">
        <w:rPr>
          <w:rFonts w:ascii="Times New Roman" w:hAnsi="Times New Roman" w:cs="Times New Roman"/>
          <w:sz w:val="24"/>
          <w:szCs w:val="24"/>
        </w:rPr>
        <w:t>Robust standard errors in parentheses</w:t>
      </w:r>
      <w:r>
        <w:rPr>
          <w:rFonts w:ascii="Times New Roman" w:hAnsi="Times New Roman" w:cs="Times New Roman"/>
          <w:sz w:val="24"/>
          <w:szCs w:val="24"/>
        </w:rPr>
        <w:t xml:space="preserve"> </w:t>
      </w:r>
      <w:r w:rsidRPr="00FD37B7">
        <w:rPr>
          <w:rFonts w:ascii="Times New Roman" w:hAnsi="Times New Roman" w:cs="Times New Roman"/>
          <w:sz w:val="24"/>
          <w:szCs w:val="24"/>
        </w:rPr>
        <w:t>*** p&lt;0.01, ** p&lt;0.05, * p&lt;0.1</w:t>
      </w:r>
    </w:p>
    <w:p w14:paraId="00E2F580" w14:textId="77777777" w:rsidR="00983D31" w:rsidRPr="00FD37B7" w:rsidRDefault="00983D31" w:rsidP="00983D31">
      <w:pPr>
        <w:jc w:val="both"/>
        <w:rPr>
          <w:rFonts w:ascii="Times New Roman" w:hAnsi="Times New Roman" w:cs="Times New Roman"/>
          <w:sz w:val="24"/>
          <w:szCs w:val="24"/>
        </w:rPr>
      </w:pPr>
    </w:p>
    <w:p w14:paraId="1DF0F20A" w14:textId="77777777" w:rsidR="00983D31" w:rsidRPr="00FD37B7" w:rsidRDefault="00983D31" w:rsidP="00983D31">
      <w:pPr>
        <w:jc w:val="both"/>
        <w:rPr>
          <w:rFonts w:ascii="Times New Roman" w:hAnsi="Times New Roman" w:cs="Times New Roman"/>
          <w:sz w:val="24"/>
          <w:szCs w:val="24"/>
        </w:rPr>
      </w:pPr>
    </w:p>
    <w:p w14:paraId="3F822880" w14:textId="77777777" w:rsidR="00983D31" w:rsidRPr="00FD37B7" w:rsidRDefault="00983D31" w:rsidP="00983D31">
      <w:pPr>
        <w:jc w:val="both"/>
        <w:rPr>
          <w:rFonts w:ascii="Times New Roman" w:hAnsi="Times New Roman" w:cs="Times New Roman"/>
          <w:sz w:val="24"/>
          <w:szCs w:val="24"/>
        </w:rPr>
      </w:pPr>
    </w:p>
    <w:p w14:paraId="7F5884AF" w14:textId="77777777" w:rsidR="00983D31" w:rsidRPr="00FD37B7" w:rsidRDefault="00983D31" w:rsidP="00983D31">
      <w:pPr>
        <w:jc w:val="both"/>
        <w:rPr>
          <w:rFonts w:ascii="Times New Roman" w:hAnsi="Times New Roman" w:cs="Times New Roman"/>
          <w:sz w:val="24"/>
          <w:szCs w:val="24"/>
        </w:rPr>
      </w:pPr>
    </w:p>
    <w:p w14:paraId="01E72F5B" w14:textId="77777777" w:rsidR="00983D31" w:rsidRDefault="00983D31" w:rsidP="00983D31">
      <w:pPr>
        <w:jc w:val="both"/>
        <w:rPr>
          <w:rFonts w:ascii="Times New Roman" w:hAnsi="Times New Roman" w:cs="Times New Roman"/>
          <w:sz w:val="24"/>
          <w:szCs w:val="24"/>
        </w:rPr>
      </w:pPr>
    </w:p>
    <w:p w14:paraId="1D105A40" w14:textId="77777777" w:rsidR="00983D31" w:rsidRPr="00FD37B7" w:rsidRDefault="00983D31" w:rsidP="00983D31">
      <w:pPr>
        <w:jc w:val="both"/>
        <w:rPr>
          <w:rFonts w:ascii="Times New Roman" w:hAnsi="Times New Roman" w:cs="Times New Roman"/>
          <w:sz w:val="24"/>
          <w:szCs w:val="24"/>
        </w:rPr>
      </w:pPr>
    </w:p>
    <w:p w14:paraId="176318D4" w14:textId="77777777" w:rsidR="00983D31" w:rsidRPr="00FD37B7" w:rsidRDefault="00983D31" w:rsidP="00983D31">
      <w:pPr>
        <w:jc w:val="both"/>
        <w:rPr>
          <w:rFonts w:ascii="Times New Roman" w:hAnsi="Times New Roman" w:cs="Times New Roman"/>
          <w:sz w:val="24"/>
          <w:szCs w:val="24"/>
        </w:rPr>
      </w:pPr>
    </w:p>
    <w:p w14:paraId="4FBC43BF" w14:textId="77777777" w:rsidR="00983D31" w:rsidRPr="00FD37B7" w:rsidRDefault="00983D31" w:rsidP="00983D31">
      <w:pPr>
        <w:jc w:val="both"/>
        <w:rPr>
          <w:rFonts w:ascii="Times New Roman" w:hAnsi="Times New Roman" w:cs="Times New Roman"/>
          <w:sz w:val="24"/>
          <w:szCs w:val="24"/>
        </w:rPr>
      </w:pPr>
      <w:r w:rsidRPr="00FD37B7">
        <w:rPr>
          <w:rFonts w:ascii="Times New Roman" w:hAnsi="Times New Roman" w:cs="Times New Roman"/>
          <w:sz w:val="24"/>
          <w:szCs w:val="24"/>
        </w:rPr>
        <w:lastRenderedPageBreak/>
        <w:t>Table 7: Effects of AI on GDP with the inclusion of temporal and spatial dependence</w:t>
      </w:r>
      <w:r>
        <w:rPr>
          <w:rFonts w:ascii="Times New Roman" w:hAnsi="Times New Roman" w:cs="Times New Roman"/>
          <w:sz w:val="24"/>
          <w:szCs w:val="24"/>
        </w:rPr>
        <w:t xml:space="preserve"> by</w:t>
      </w:r>
      <w:r w:rsidRPr="00FD37B7">
        <w:rPr>
          <w:rFonts w:ascii="Times New Roman" w:hAnsi="Times New Roman" w:cs="Times New Roman"/>
          <w:sz w:val="24"/>
          <w:szCs w:val="24"/>
        </w:rPr>
        <w:t xml:space="preserve"> year, grid fixed effects</w:t>
      </w:r>
      <w:r>
        <w:rPr>
          <w:rFonts w:ascii="Times New Roman" w:hAnsi="Times New Roman" w:cs="Times New Roman"/>
          <w:sz w:val="24"/>
          <w:szCs w:val="24"/>
        </w:rPr>
        <w:t>,</w:t>
      </w:r>
      <w:r w:rsidRPr="00FD37B7">
        <w:rPr>
          <w:rFonts w:ascii="Times New Roman" w:hAnsi="Times New Roman" w:cs="Times New Roman"/>
          <w:sz w:val="24"/>
          <w:szCs w:val="24"/>
        </w:rPr>
        <w:t xml:space="preserve"> and country trends</w:t>
      </w:r>
    </w:p>
    <w:tbl>
      <w:tblPr>
        <w:tblW w:w="5000" w:type="pct"/>
        <w:jc w:val="center"/>
        <w:tblCellMar>
          <w:left w:w="75" w:type="dxa"/>
          <w:right w:w="75" w:type="dxa"/>
        </w:tblCellMar>
        <w:tblLook w:val="0000" w:firstRow="0" w:lastRow="0" w:firstColumn="0" w:lastColumn="0" w:noHBand="0" w:noVBand="0"/>
      </w:tblPr>
      <w:tblGrid>
        <w:gridCol w:w="2949"/>
        <w:gridCol w:w="1379"/>
        <w:gridCol w:w="1504"/>
        <w:gridCol w:w="1504"/>
        <w:gridCol w:w="1502"/>
      </w:tblGrid>
      <w:tr w:rsidR="00983D31" w:rsidRPr="00FD37B7" w14:paraId="05E50C40" w14:textId="77777777" w:rsidTr="0040046C">
        <w:trPr>
          <w:jc w:val="center"/>
        </w:trPr>
        <w:tc>
          <w:tcPr>
            <w:tcW w:w="1668" w:type="pct"/>
            <w:tcBorders>
              <w:top w:val="single" w:sz="6" w:space="0" w:color="auto"/>
              <w:left w:val="nil"/>
              <w:bottom w:val="nil"/>
              <w:right w:val="nil"/>
            </w:tcBorders>
          </w:tcPr>
          <w:p w14:paraId="047FE236"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p>
        </w:tc>
        <w:tc>
          <w:tcPr>
            <w:tcW w:w="780" w:type="pct"/>
            <w:tcBorders>
              <w:top w:val="single" w:sz="6" w:space="0" w:color="auto"/>
              <w:left w:val="nil"/>
              <w:bottom w:val="nil"/>
              <w:right w:val="nil"/>
            </w:tcBorders>
          </w:tcPr>
          <w:p w14:paraId="3915F3B4"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(1)</w:t>
            </w:r>
          </w:p>
        </w:tc>
        <w:tc>
          <w:tcPr>
            <w:tcW w:w="851" w:type="pct"/>
            <w:tcBorders>
              <w:top w:val="single" w:sz="6" w:space="0" w:color="auto"/>
              <w:left w:val="nil"/>
              <w:bottom w:val="nil"/>
              <w:right w:val="nil"/>
            </w:tcBorders>
          </w:tcPr>
          <w:p w14:paraId="1A33222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(2)</w:t>
            </w:r>
          </w:p>
        </w:tc>
        <w:tc>
          <w:tcPr>
            <w:tcW w:w="851" w:type="pct"/>
            <w:tcBorders>
              <w:top w:val="single" w:sz="6" w:space="0" w:color="auto"/>
              <w:left w:val="nil"/>
              <w:bottom w:val="nil"/>
              <w:right w:val="nil"/>
            </w:tcBorders>
          </w:tcPr>
          <w:p w14:paraId="36B2CD6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(3)</w:t>
            </w:r>
          </w:p>
        </w:tc>
        <w:tc>
          <w:tcPr>
            <w:tcW w:w="851" w:type="pct"/>
            <w:tcBorders>
              <w:top w:val="single" w:sz="6" w:space="0" w:color="auto"/>
              <w:left w:val="nil"/>
              <w:bottom w:val="nil"/>
              <w:right w:val="nil"/>
            </w:tcBorders>
          </w:tcPr>
          <w:p w14:paraId="047E8C9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(4)</w:t>
            </w:r>
          </w:p>
        </w:tc>
      </w:tr>
      <w:tr w:rsidR="00983D31" w:rsidRPr="00FD37B7" w14:paraId="07B73FC6" w14:textId="77777777" w:rsidTr="0040046C">
        <w:trPr>
          <w:jc w:val="center"/>
        </w:trPr>
        <w:tc>
          <w:tcPr>
            <w:tcW w:w="1668" w:type="pct"/>
            <w:tcBorders>
              <w:top w:val="nil"/>
              <w:left w:val="nil"/>
              <w:bottom w:val="single" w:sz="6" w:space="0" w:color="auto"/>
              <w:right w:val="nil"/>
            </w:tcBorders>
          </w:tcPr>
          <w:p w14:paraId="3F13A2FB"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VARIABLES</w:t>
            </w:r>
          </w:p>
        </w:tc>
        <w:tc>
          <w:tcPr>
            <w:tcW w:w="780" w:type="pct"/>
            <w:tcBorders>
              <w:top w:val="nil"/>
              <w:left w:val="nil"/>
              <w:bottom w:val="single" w:sz="6" w:space="0" w:color="auto"/>
              <w:right w:val="nil"/>
            </w:tcBorders>
          </w:tcPr>
          <w:p w14:paraId="6F6045B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Ln (GDP)</w:t>
            </w:r>
          </w:p>
        </w:tc>
        <w:tc>
          <w:tcPr>
            <w:tcW w:w="851" w:type="pct"/>
            <w:tcBorders>
              <w:top w:val="nil"/>
              <w:left w:val="nil"/>
              <w:bottom w:val="single" w:sz="6" w:space="0" w:color="auto"/>
              <w:right w:val="nil"/>
            </w:tcBorders>
          </w:tcPr>
          <w:p w14:paraId="5B5F1861"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Ln (GDP)</w:t>
            </w:r>
          </w:p>
        </w:tc>
        <w:tc>
          <w:tcPr>
            <w:tcW w:w="851" w:type="pct"/>
            <w:tcBorders>
              <w:top w:val="nil"/>
              <w:left w:val="nil"/>
              <w:bottom w:val="single" w:sz="6" w:space="0" w:color="auto"/>
              <w:right w:val="nil"/>
            </w:tcBorders>
          </w:tcPr>
          <w:p w14:paraId="6A37232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Ln (GDP)</w:t>
            </w:r>
          </w:p>
        </w:tc>
        <w:tc>
          <w:tcPr>
            <w:tcW w:w="851" w:type="pct"/>
            <w:tcBorders>
              <w:top w:val="nil"/>
              <w:left w:val="nil"/>
              <w:bottom w:val="single" w:sz="6" w:space="0" w:color="auto"/>
              <w:right w:val="nil"/>
            </w:tcBorders>
          </w:tcPr>
          <w:p w14:paraId="604D11F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Ln (GDP)</w:t>
            </w:r>
          </w:p>
        </w:tc>
      </w:tr>
      <w:tr w:rsidR="00983D31" w:rsidRPr="00FD37B7" w14:paraId="56B09E2B" w14:textId="77777777" w:rsidTr="0040046C">
        <w:trPr>
          <w:jc w:val="center"/>
        </w:trPr>
        <w:tc>
          <w:tcPr>
            <w:tcW w:w="1668" w:type="pct"/>
            <w:tcBorders>
              <w:top w:val="nil"/>
              <w:left w:val="nil"/>
              <w:bottom w:val="nil"/>
              <w:right w:val="nil"/>
            </w:tcBorders>
          </w:tcPr>
          <w:p w14:paraId="1C1638E4"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p>
        </w:tc>
        <w:tc>
          <w:tcPr>
            <w:tcW w:w="780" w:type="pct"/>
            <w:tcBorders>
              <w:top w:val="nil"/>
              <w:left w:val="nil"/>
              <w:bottom w:val="nil"/>
              <w:right w:val="nil"/>
            </w:tcBorders>
          </w:tcPr>
          <w:p w14:paraId="1B9151E1"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pct"/>
            <w:tcBorders>
              <w:top w:val="nil"/>
              <w:left w:val="nil"/>
              <w:bottom w:val="nil"/>
              <w:right w:val="nil"/>
            </w:tcBorders>
          </w:tcPr>
          <w:p w14:paraId="30FEF06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pct"/>
            <w:tcBorders>
              <w:top w:val="nil"/>
              <w:left w:val="nil"/>
              <w:bottom w:val="nil"/>
              <w:right w:val="nil"/>
            </w:tcBorders>
          </w:tcPr>
          <w:p w14:paraId="3F59FDE1"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pct"/>
            <w:tcBorders>
              <w:top w:val="nil"/>
              <w:left w:val="nil"/>
              <w:bottom w:val="nil"/>
              <w:right w:val="nil"/>
            </w:tcBorders>
          </w:tcPr>
          <w:p w14:paraId="7A6D85B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p>
        </w:tc>
      </w:tr>
      <w:tr w:rsidR="00983D31" w:rsidRPr="00FD37B7" w14:paraId="2444CFFF" w14:textId="77777777" w:rsidTr="0040046C">
        <w:trPr>
          <w:jc w:val="center"/>
        </w:trPr>
        <w:tc>
          <w:tcPr>
            <w:tcW w:w="1668" w:type="pct"/>
            <w:tcBorders>
              <w:top w:val="nil"/>
              <w:left w:val="nil"/>
              <w:bottom w:val="nil"/>
              <w:right w:val="nil"/>
            </w:tcBorders>
          </w:tcPr>
          <w:p w14:paraId="50B0B0DC"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Log GDP t-1</w:t>
            </w:r>
          </w:p>
        </w:tc>
        <w:tc>
          <w:tcPr>
            <w:tcW w:w="780" w:type="pct"/>
            <w:tcBorders>
              <w:top w:val="nil"/>
              <w:left w:val="nil"/>
              <w:bottom w:val="nil"/>
              <w:right w:val="nil"/>
            </w:tcBorders>
          </w:tcPr>
          <w:p w14:paraId="257DCE9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0.176***</w:t>
            </w:r>
          </w:p>
        </w:tc>
        <w:tc>
          <w:tcPr>
            <w:tcW w:w="851" w:type="pct"/>
            <w:tcBorders>
              <w:top w:val="nil"/>
              <w:left w:val="nil"/>
              <w:bottom w:val="nil"/>
              <w:right w:val="nil"/>
            </w:tcBorders>
          </w:tcPr>
          <w:p w14:paraId="666AB16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0.272***</w:t>
            </w:r>
          </w:p>
        </w:tc>
        <w:tc>
          <w:tcPr>
            <w:tcW w:w="851" w:type="pct"/>
            <w:tcBorders>
              <w:top w:val="nil"/>
              <w:left w:val="nil"/>
              <w:bottom w:val="nil"/>
              <w:right w:val="nil"/>
            </w:tcBorders>
          </w:tcPr>
          <w:p w14:paraId="26246149"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0.913***</w:t>
            </w:r>
          </w:p>
        </w:tc>
        <w:tc>
          <w:tcPr>
            <w:tcW w:w="851" w:type="pct"/>
            <w:tcBorders>
              <w:top w:val="nil"/>
              <w:left w:val="nil"/>
              <w:bottom w:val="nil"/>
              <w:right w:val="nil"/>
            </w:tcBorders>
          </w:tcPr>
          <w:p w14:paraId="5CB4EF1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0.244***</w:t>
            </w:r>
          </w:p>
        </w:tc>
      </w:tr>
      <w:tr w:rsidR="00983D31" w:rsidRPr="00FD37B7" w14:paraId="3C3E109C" w14:textId="77777777" w:rsidTr="0040046C">
        <w:trPr>
          <w:jc w:val="center"/>
        </w:trPr>
        <w:tc>
          <w:tcPr>
            <w:tcW w:w="1668" w:type="pct"/>
            <w:tcBorders>
              <w:top w:val="nil"/>
              <w:left w:val="nil"/>
              <w:bottom w:val="nil"/>
              <w:right w:val="nil"/>
            </w:tcBorders>
          </w:tcPr>
          <w:p w14:paraId="7EEC3B88"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p>
        </w:tc>
        <w:tc>
          <w:tcPr>
            <w:tcW w:w="780" w:type="pct"/>
            <w:tcBorders>
              <w:top w:val="nil"/>
              <w:left w:val="nil"/>
              <w:bottom w:val="nil"/>
              <w:right w:val="nil"/>
            </w:tcBorders>
          </w:tcPr>
          <w:p w14:paraId="47B4BEB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(0.00380)</w:t>
            </w:r>
          </w:p>
        </w:tc>
        <w:tc>
          <w:tcPr>
            <w:tcW w:w="851" w:type="pct"/>
            <w:tcBorders>
              <w:top w:val="nil"/>
              <w:left w:val="nil"/>
              <w:bottom w:val="nil"/>
              <w:right w:val="nil"/>
            </w:tcBorders>
          </w:tcPr>
          <w:p w14:paraId="7C04C14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(0.00607)</w:t>
            </w:r>
          </w:p>
        </w:tc>
        <w:tc>
          <w:tcPr>
            <w:tcW w:w="851" w:type="pct"/>
            <w:tcBorders>
              <w:top w:val="nil"/>
              <w:left w:val="nil"/>
              <w:bottom w:val="nil"/>
              <w:right w:val="nil"/>
            </w:tcBorders>
          </w:tcPr>
          <w:p w14:paraId="5D76A77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(0.00246)</w:t>
            </w:r>
          </w:p>
        </w:tc>
        <w:tc>
          <w:tcPr>
            <w:tcW w:w="851" w:type="pct"/>
            <w:tcBorders>
              <w:top w:val="nil"/>
              <w:left w:val="nil"/>
              <w:bottom w:val="nil"/>
              <w:right w:val="nil"/>
            </w:tcBorders>
          </w:tcPr>
          <w:p w14:paraId="2C044E5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(0.00762)</w:t>
            </w:r>
          </w:p>
        </w:tc>
      </w:tr>
      <w:tr w:rsidR="00983D31" w:rsidRPr="00FD37B7" w14:paraId="45A03033" w14:textId="77777777" w:rsidTr="0040046C">
        <w:trPr>
          <w:jc w:val="center"/>
        </w:trPr>
        <w:tc>
          <w:tcPr>
            <w:tcW w:w="1668" w:type="pct"/>
            <w:tcBorders>
              <w:top w:val="nil"/>
              <w:left w:val="nil"/>
              <w:bottom w:val="nil"/>
              <w:right w:val="nil"/>
            </w:tcBorders>
          </w:tcPr>
          <w:p w14:paraId="34100292"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W * Log GDP</w:t>
            </w:r>
          </w:p>
        </w:tc>
        <w:tc>
          <w:tcPr>
            <w:tcW w:w="780" w:type="pct"/>
            <w:tcBorders>
              <w:top w:val="nil"/>
              <w:left w:val="nil"/>
              <w:bottom w:val="nil"/>
              <w:right w:val="nil"/>
            </w:tcBorders>
          </w:tcPr>
          <w:p w14:paraId="653F62F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0.841***</w:t>
            </w:r>
          </w:p>
        </w:tc>
        <w:tc>
          <w:tcPr>
            <w:tcW w:w="851" w:type="pct"/>
            <w:tcBorders>
              <w:top w:val="nil"/>
              <w:left w:val="nil"/>
              <w:bottom w:val="nil"/>
              <w:right w:val="nil"/>
            </w:tcBorders>
          </w:tcPr>
          <w:p w14:paraId="4BC4AC5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0.746***</w:t>
            </w:r>
          </w:p>
        </w:tc>
        <w:tc>
          <w:tcPr>
            <w:tcW w:w="851" w:type="pct"/>
            <w:tcBorders>
              <w:top w:val="nil"/>
              <w:left w:val="nil"/>
              <w:bottom w:val="nil"/>
              <w:right w:val="nil"/>
            </w:tcBorders>
          </w:tcPr>
          <w:p w14:paraId="531392A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1.014***</w:t>
            </w:r>
          </w:p>
        </w:tc>
        <w:tc>
          <w:tcPr>
            <w:tcW w:w="851" w:type="pct"/>
            <w:tcBorders>
              <w:top w:val="nil"/>
              <w:left w:val="nil"/>
              <w:bottom w:val="nil"/>
              <w:right w:val="nil"/>
            </w:tcBorders>
          </w:tcPr>
          <w:p w14:paraId="30EE6B89"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0.772***</w:t>
            </w:r>
          </w:p>
        </w:tc>
      </w:tr>
      <w:tr w:rsidR="00983D31" w:rsidRPr="00FD37B7" w14:paraId="4343B5A7" w14:textId="77777777" w:rsidTr="0040046C">
        <w:trPr>
          <w:jc w:val="center"/>
        </w:trPr>
        <w:tc>
          <w:tcPr>
            <w:tcW w:w="1668" w:type="pct"/>
            <w:tcBorders>
              <w:top w:val="nil"/>
              <w:left w:val="nil"/>
              <w:bottom w:val="nil"/>
              <w:right w:val="nil"/>
            </w:tcBorders>
          </w:tcPr>
          <w:p w14:paraId="2D65EEAB"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p>
        </w:tc>
        <w:tc>
          <w:tcPr>
            <w:tcW w:w="780" w:type="pct"/>
            <w:tcBorders>
              <w:top w:val="nil"/>
              <w:left w:val="nil"/>
              <w:bottom w:val="nil"/>
              <w:right w:val="nil"/>
            </w:tcBorders>
          </w:tcPr>
          <w:p w14:paraId="3A81DD4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(0.00366)</w:t>
            </w:r>
          </w:p>
        </w:tc>
        <w:tc>
          <w:tcPr>
            <w:tcW w:w="851" w:type="pct"/>
            <w:tcBorders>
              <w:top w:val="nil"/>
              <w:left w:val="nil"/>
              <w:bottom w:val="nil"/>
              <w:right w:val="nil"/>
            </w:tcBorders>
          </w:tcPr>
          <w:p w14:paraId="2313C23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(0.00599)</w:t>
            </w:r>
          </w:p>
        </w:tc>
        <w:tc>
          <w:tcPr>
            <w:tcW w:w="851" w:type="pct"/>
            <w:tcBorders>
              <w:top w:val="nil"/>
              <w:left w:val="nil"/>
              <w:bottom w:val="nil"/>
              <w:right w:val="nil"/>
            </w:tcBorders>
          </w:tcPr>
          <w:p w14:paraId="480F943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(0.00289)</w:t>
            </w:r>
          </w:p>
        </w:tc>
        <w:tc>
          <w:tcPr>
            <w:tcW w:w="851" w:type="pct"/>
            <w:tcBorders>
              <w:top w:val="nil"/>
              <w:left w:val="nil"/>
              <w:bottom w:val="nil"/>
              <w:right w:val="nil"/>
            </w:tcBorders>
          </w:tcPr>
          <w:p w14:paraId="18B718E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(0.00741)</w:t>
            </w:r>
          </w:p>
        </w:tc>
      </w:tr>
      <w:tr w:rsidR="00983D31" w:rsidRPr="00FD37B7" w14:paraId="541A1018" w14:textId="77777777" w:rsidTr="0040046C">
        <w:trPr>
          <w:jc w:val="center"/>
        </w:trPr>
        <w:tc>
          <w:tcPr>
            <w:tcW w:w="1668" w:type="pct"/>
            <w:tcBorders>
              <w:top w:val="nil"/>
              <w:left w:val="nil"/>
              <w:bottom w:val="nil"/>
              <w:right w:val="nil"/>
            </w:tcBorders>
          </w:tcPr>
          <w:p w14:paraId="179CB00C"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Log AI</w:t>
            </w:r>
          </w:p>
        </w:tc>
        <w:tc>
          <w:tcPr>
            <w:tcW w:w="780" w:type="pct"/>
            <w:tcBorders>
              <w:top w:val="nil"/>
              <w:left w:val="nil"/>
              <w:bottom w:val="nil"/>
              <w:right w:val="nil"/>
            </w:tcBorders>
          </w:tcPr>
          <w:p w14:paraId="711A70C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-0.000974</w:t>
            </w:r>
          </w:p>
        </w:tc>
        <w:tc>
          <w:tcPr>
            <w:tcW w:w="851" w:type="pct"/>
            <w:tcBorders>
              <w:top w:val="nil"/>
              <w:left w:val="nil"/>
              <w:bottom w:val="nil"/>
              <w:right w:val="nil"/>
            </w:tcBorders>
          </w:tcPr>
          <w:p w14:paraId="1E6694B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0.00549**</w:t>
            </w:r>
          </w:p>
        </w:tc>
        <w:tc>
          <w:tcPr>
            <w:tcW w:w="851" w:type="pct"/>
            <w:tcBorders>
              <w:top w:val="nil"/>
              <w:left w:val="nil"/>
              <w:bottom w:val="nil"/>
              <w:right w:val="nil"/>
            </w:tcBorders>
          </w:tcPr>
          <w:p w14:paraId="6064BA8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0.00244*</w:t>
            </w:r>
          </w:p>
        </w:tc>
        <w:tc>
          <w:tcPr>
            <w:tcW w:w="851" w:type="pct"/>
            <w:tcBorders>
              <w:top w:val="nil"/>
              <w:left w:val="nil"/>
              <w:bottom w:val="nil"/>
              <w:right w:val="nil"/>
            </w:tcBorders>
          </w:tcPr>
          <w:p w14:paraId="13558D4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0.0145***</w:t>
            </w:r>
          </w:p>
        </w:tc>
      </w:tr>
      <w:tr w:rsidR="00983D31" w:rsidRPr="00FD37B7" w14:paraId="4FABB67D" w14:textId="77777777" w:rsidTr="0040046C">
        <w:trPr>
          <w:jc w:val="center"/>
        </w:trPr>
        <w:tc>
          <w:tcPr>
            <w:tcW w:w="1668" w:type="pct"/>
            <w:tcBorders>
              <w:top w:val="nil"/>
              <w:left w:val="nil"/>
              <w:bottom w:val="nil"/>
              <w:right w:val="nil"/>
            </w:tcBorders>
          </w:tcPr>
          <w:p w14:paraId="06E85C1D"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p>
        </w:tc>
        <w:tc>
          <w:tcPr>
            <w:tcW w:w="780" w:type="pct"/>
            <w:tcBorders>
              <w:top w:val="nil"/>
              <w:left w:val="nil"/>
              <w:bottom w:val="nil"/>
              <w:right w:val="nil"/>
            </w:tcBorders>
          </w:tcPr>
          <w:p w14:paraId="1B226D8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(0.000963)</w:t>
            </w:r>
          </w:p>
        </w:tc>
        <w:tc>
          <w:tcPr>
            <w:tcW w:w="851" w:type="pct"/>
            <w:tcBorders>
              <w:top w:val="nil"/>
              <w:left w:val="nil"/>
              <w:bottom w:val="nil"/>
              <w:right w:val="nil"/>
            </w:tcBorders>
          </w:tcPr>
          <w:p w14:paraId="12D06ED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(0.00221)</w:t>
            </w:r>
          </w:p>
        </w:tc>
        <w:tc>
          <w:tcPr>
            <w:tcW w:w="851" w:type="pct"/>
            <w:tcBorders>
              <w:top w:val="nil"/>
              <w:left w:val="nil"/>
              <w:bottom w:val="nil"/>
              <w:right w:val="nil"/>
            </w:tcBorders>
          </w:tcPr>
          <w:p w14:paraId="613A1589"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(0.00131)</w:t>
            </w:r>
          </w:p>
        </w:tc>
        <w:tc>
          <w:tcPr>
            <w:tcW w:w="851" w:type="pct"/>
            <w:tcBorders>
              <w:top w:val="nil"/>
              <w:left w:val="nil"/>
              <w:bottom w:val="nil"/>
              <w:right w:val="nil"/>
            </w:tcBorders>
          </w:tcPr>
          <w:p w14:paraId="0C590F4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(0.00414)</w:t>
            </w:r>
          </w:p>
        </w:tc>
      </w:tr>
      <w:tr w:rsidR="00983D31" w:rsidRPr="00FD37B7" w14:paraId="2C64B035" w14:textId="77777777" w:rsidTr="0040046C">
        <w:trPr>
          <w:jc w:val="center"/>
        </w:trPr>
        <w:tc>
          <w:tcPr>
            <w:tcW w:w="1668" w:type="pct"/>
            <w:tcBorders>
              <w:top w:val="nil"/>
              <w:left w:val="nil"/>
              <w:bottom w:val="nil"/>
              <w:right w:val="nil"/>
            </w:tcBorders>
          </w:tcPr>
          <w:p w14:paraId="0984ACE2"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Log AI t-1</w:t>
            </w:r>
          </w:p>
        </w:tc>
        <w:tc>
          <w:tcPr>
            <w:tcW w:w="780" w:type="pct"/>
            <w:tcBorders>
              <w:top w:val="nil"/>
              <w:left w:val="nil"/>
              <w:bottom w:val="nil"/>
              <w:right w:val="nil"/>
            </w:tcBorders>
          </w:tcPr>
          <w:p w14:paraId="41E91AE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0.00131</w:t>
            </w:r>
          </w:p>
        </w:tc>
        <w:tc>
          <w:tcPr>
            <w:tcW w:w="851" w:type="pct"/>
            <w:tcBorders>
              <w:top w:val="nil"/>
              <w:left w:val="nil"/>
              <w:bottom w:val="nil"/>
              <w:right w:val="nil"/>
            </w:tcBorders>
          </w:tcPr>
          <w:p w14:paraId="26BA616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0.000957</w:t>
            </w:r>
          </w:p>
        </w:tc>
        <w:tc>
          <w:tcPr>
            <w:tcW w:w="851" w:type="pct"/>
            <w:tcBorders>
              <w:top w:val="nil"/>
              <w:left w:val="nil"/>
              <w:bottom w:val="nil"/>
              <w:right w:val="nil"/>
            </w:tcBorders>
          </w:tcPr>
          <w:p w14:paraId="57381A9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0.00536***</w:t>
            </w:r>
          </w:p>
        </w:tc>
        <w:tc>
          <w:tcPr>
            <w:tcW w:w="851" w:type="pct"/>
            <w:tcBorders>
              <w:top w:val="nil"/>
              <w:left w:val="nil"/>
              <w:bottom w:val="nil"/>
              <w:right w:val="nil"/>
            </w:tcBorders>
          </w:tcPr>
          <w:p w14:paraId="1E61E39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0.00162**</w:t>
            </w:r>
          </w:p>
        </w:tc>
      </w:tr>
      <w:tr w:rsidR="00983D31" w:rsidRPr="00FD37B7" w14:paraId="3AB13BA2" w14:textId="77777777" w:rsidTr="0040046C">
        <w:trPr>
          <w:jc w:val="center"/>
        </w:trPr>
        <w:tc>
          <w:tcPr>
            <w:tcW w:w="1668" w:type="pct"/>
            <w:tcBorders>
              <w:top w:val="nil"/>
              <w:left w:val="nil"/>
              <w:bottom w:val="nil"/>
              <w:right w:val="nil"/>
            </w:tcBorders>
          </w:tcPr>
          <w:p w14:paraId="2DC8BC5E"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p>
        </w:tc>
        <w:tc>
          <w:tcPr>
            <w:tcW w:w="780" w:type="pct"/>
            <w:tcBorders>
              <w:top w:val="nil"/>
              <w:left w:val="nil"/>
              <w:bottom w:val="nil"/>
              <w:right w:val="nil"/>
            </w:tcBorders>
          </w:tcPr>
          <w:p w14:paraId="08EF373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(0.000925)</w:t>
            </w:r>
          </w:p>
        </w:tc>
        <w:tc>
          <w:tcPr>
            <w:tcW w:w="851" w:type="pct"/>
            <w:tcBorders>
              <w:top w:val="nil"/>
              <w:left w:val="nil"/>
              <w:bottom w:val="nil"/>
              <w:right w:val="nil"/>
            </w:tcBorders>
          </w:tcPr>
          <w:p w14:paraId="5C2532D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(0.000851)</w:t>
            </w:r>
          </w:p>
        </w:tc>
        <w:tc>
          <w:tcPr>
            <w:tcW w:w="851" w:type="pct"/>
            <w:tcBorders>
              <w:top w:val="nil"/>
              <w:left w:val="nil"/>
              <w:bottom w:val="nil"/>
              <w:right w:val="nil"/>
            </w:tcBorders>
          </w:tcPr>
          <w:p w14:paraId="1A1CF68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(0.000924)</w:t>
            </w:r>
          </w:p>
        </w:tc>
        <w:tc>
          <w:tcPr>
            <w:tcW w:w="851" w:type="pct"/>
            <w:tcBorders>
              <w:top w:val="nil"/>
              <w:left w:val="nil"/>
              <w:bottom w:val="nil"/>
              <w:right w:val="nil"/>
            </w:tcBorders>
          </w:tcPr>
          <w:p w14:paraId="642A029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(0.000669)</w:t>
            </w:r>
          </w:p>
        </w:tc>
      </w:tr>
      <w:tr w:rsidR="00983D31" w:rsidRPr="00FD37B7" w14:paraId="4915CC36" w14:textId="77777777" w:rsidTr="0040046C">
        <w:trPr>
          <w:jc w:val="center"/>
        </w:trPr>
        <w:tc>
          <w:tcPr>
            <w:tcW w:w="1668" w:type="pct"/>
            <w:tcBorders>
              <w:top w:val="nil"/>
              <w:left w:val="nil"/>
              <w:bottom w:val="nil"/>
              <w:right w:val="nil"/>
            </w:tcBorders>
          </w:tcPr>
          <w:p w14:paraId="3C499037"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Log AI t-2</w:t>
            </w:r>
          </w:p>
        </w:tc>
        <w:tc>
          <w:tcPr>
            <w:tcW w:w="780" w:type="pct"/>
            <w:tcBorders>
              <w:top w:val="nil"/>
              <w:left w:val="nil"/>
              <w:bottom w:val="nil"/>
              <w:right w:val="nil"/>
            </w:tcBorders>
          </w:tcPr>
          <w:p w14:paraId="6D2E6A11"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pct"/>
            <w:tcBorders>
              <w:top w:val="nil"/>
              <w:left w:val="nil"/>
              <w:bottom w:val="nil"/>
              <w:right w:val="nil"/>
            </w:tcBorders>
          </w:tcPr>
          <w:p w14:paraId="28A7F11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0.00208**</w:t>
            </w:r>
          </w:p>
        </w:tc>
        <w:tc>
          <w:tcPr>
            <w:tcW w:w="851" w:type="pct"/>
            <w:tcBorders>
              <w:top w:val="nil"/>
              <w:left w:val="nil"/>
              <w:bottom w:val="nil"/>
              <w:right w:val="nil"/>
            </w:tcBorders>
          </w:tcPr>
          <w:p w14:paraId="4DD8837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0.00538***</w:t>
            </w:r>
          </w:p>
        </w:tc>
        <w:tc>
          <w:tcPr>
            <w:tcW w:w="851" w:type="pct"/>
            <w:tcBorders>
              <w:top w:val="nil"/>
              <w:left w:val="nil"/>
              <w:bottom w:val="nil"/>
              <w:right w:val="nil"/>
            </w:tcBorders>
          </w:tcPr>
          <w:p w14:paraId="0638B8C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0.00244***</w:t>
            </w:r>
          </w:p>
        </w:tc>
      </w:tr>
      <w:tr w:rsidR="00983D31" w:rsidRPr="00FD37B7" w14:paraId="0BEF8407" w14:textId="77777777" w:rsidTr="0040046C">
        <w:trPr>
          <w:jc w:val="center"/>
        </w:trPr>
        <w:tc>
          <w:tcPr>
            <w:tcW w:w="1668" w:type="pct"/>
            <w:tcBorders>
              <w:top w:val="nil"/>
              <w:left w:val="nil"/>
              <w:bottom w:val="nil"/>
              <w:right w:val="nil"/>
            </w:tcBorders>
          </w:tcPr>
          <w:p w14:paraId="6448219C"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p>
        </w:tc>
        <w:tc>
          <w:tcPr>
            <w:tcW w:w="780" w:type="pct"/>
            <w:tcBorders>
              <w:top w:val="nil"/>
              <w:left w:val="nil"/>
              <w:bottom w:val="nil"/>
              <w:right w:val="nil"/>
            </w:tcBorders>
          </w:tcPr>
          <w:p w14:paraId="3E3E506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pct"/>
            <w:tcBorders>
              <w:top w:val="nil"/>
              <w:left w:val="nil"/>
              <w:bottom w:val="nil"/>
              <w:right w:val="nil"/>
            </w:tcBorders>
          </w:tcPr>
          <w:p w14:paraId="779EC35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(0.000929)</w:t>
            </w:r>
          </w:p>
        </w:tc>
        <w:tc>
          <w:tcPr>
            <w:tcW w:w="851" w:type="pct"/>
            <w:tcBorders>
              <w:top w:val="nil"/>
              <w:left w:val="nil"/>
              <w:bottom w:val="nil"/>
              <w:right w:val="nil"/>
            </w:tcBorders>
          </w:tcPr>
          <w:p w14:paraId="20B82D6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(0.00125)</w:t>
            </w:r>
          </w:p>
        </w:tc>
        <w:tc>
          <w:tcPr>
            <w:tcW w:w="851" w:type="pct"/>
            <w:tcBorders>
              <w:top w:val="nil"/>
              <w:left w:val="nil"/>
              <w:bottom w:val="nil"/>
              <w:right w:val="nil"/>
            </w:tcBorders>
          </w:tcPr>
          <w:p w14:paraId="54B3AC8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(0.000749)</w:t>
            </w:r>
          </w:p>
        </w:tc>
      </w:tr>
      <w:tr w:rsidR="00983D31" w:rsidRPr="00FD37B7" w14:paraId="35E123F0" w14:textId="77777777" w:rsidTr="0040046C">
        <w:trPr>
          <w:jc w:val="center"/>
        </w:trPr>
        <w:tc>
          <w:tcPr>
            <w:tcW w:w="1668" w:type="pct"/>
            <w:tcBorders>
              <w:top w:val="nil"/>
              <w:left w:val="nil"/>
              <w:bottom w:val="nil"/>
              <w:right w:val="nil"/>
            </w:tcBorders>
          </w:tcPr>
          <w:p w14:paraId="7EA8BC1C"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W * Log AI</w:t>
            </w:r>
          </w:p>
        </w:tc>
        <w:tc>
          <w:tcPr>
            <w:tcW w:w="780" w:type="pct"/>
            <w:tcBorders>
              <w:top w:val="nil"/>
              <w:left w:val="nil"/>
              <w:bottom w:val="nil"/>
              <w:right w:val="nil"/>
            </w:tcBorders>
          </w:tcPr>
          <w:p w14:paraId="2A45678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0.00177*</w:t>
            </w:r>
          </w:p>
        </w:tc>
        <w:tc>
          <w:tcPr>
            <w:tcW w:w="851" w:type="pct"/>
            <w:tcBorders>
              <w:top w:val="nil"/>
              <w:left w:val="nil"/>
              <w:bottom w:val="nil"/>
              <w:right w:val="nil"/>
            </w:tcBorders>
          </w:tcPr>
          <w:p w14:paraId="43A14224"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0.00140</w:t>
            </w:r>
          </w:p>
        </w:tc>
        <w:tc>
          <w:tcPr>
            <w:tcW w:w="851" w:type="pct"/>
            <w:tcBorders>
              <w:top w:val="nil"/>
              <w:left w:val="nil"/>
              <w:bottom w:val="nil"/>
              <w:right w:val="nil"/>
            </w:tcBorders>
          </w:tcPr>
          <w:p w14:paraId="1C733D5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-0.000601</w:t>
            </w:r>
          </w:p>
        </w:tc>
        <w:tc>
          <w:tcPr>
            <w:tcW w:w="851" w:type="pct"/>
            <w:tcBorders>
              <w:top w:val="nil"/>
              <w:left w:val="nil"/>
              <w:bottom w:val="nil"/>
              <w:right w:val="nil"/>
            </w:tcBorders>
          </w:tcPr>
          <w:p w14:paraId="0C04F96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0.000701</w:t>
            </w:r>
          </w:p>
        </w:tc>
      </w:tr>
      <w:tr w:rsidR="00983D31" w:rsidRPr="00FD37B7" w14:paraId="66A3CE4A" w14:textId="77777777" w:rsidTr="0040046C">
        <w:trPr>
          <w:jc w:val="center"/>
        </w:trPr>
        <w:tc>
          <w:tcPr>
            <w:tcW w:w="1668" w:type="pct"/>
            <w:tcBorders>
              <w:top w:val="nil"/>
              <w:left w:val="nil"/>
              <w:bottom w:val="nil"/>
              <w:right w:val="nil"/>
            </w:tcBorders>
          </w:tcPr>
          <w:p w14:paraId="192C6C28"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p>
        </w:tc>
        <w:tc>
          <w:tcPr>
            <w:tcW w:w="780" w:type="pct"/>
            <w:tcBorders>
              <w:top w:val="nil"/>
              <w:left w:val="nil"/>
              <w:bottom w:val="nil"/>
              <w:right w:val="nil"/>
            </w:tcBorders>
          </w:tcPr>
          <w:p w14:paraId="583DF65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(0.000987)</w:t>
            </w:r>
          </w:p>
        </w:tc>
        <w:tc>
          <w:tcPr>
            <w:tcW w:w="851" w:type="pct"/>
            <w:tcBorders>
              <w:top w:val="nil"/>
              <w:left w:val="nil"/>
              <w:bottom w:val="nil"/>
              <w:right w:val="nil"/>
            </w:tcBorders>
          </w:tcPr>
          <w:p w14:paraId="5C1FA60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(0.000928)</w:t>
            </w:r>
          </w:p>
        </w:tc>
        <w:tc>
          <w:tcPr>
            <w:tcW w:w="851" w:type="pct"/>
            <w:tcBorders>
              <w:top w:val="nil"/>
              <w:left w:val="nil"/>
              <w:bottom w:val="nil"/>
              <w:right w:val="nil"/>
            </w:tcBorders>
          </w:tcPr>
          <w:p w14:paraId="4531D04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(0.00106)</w:t>
            </w:r>
          </w:p>
        </w:tc>
        <w:tc>
          <w:tcPr>
            <w:tcW w:w="851" w:type="pct"/>
            <w:tcBorders>
              <w:top w:val="nil"/>
              <w:left w:val="nil"/>
              <w:bottom w:val="nil"/>
              <w:right w:val="nil"/>
            </w:tcBorders>
          </w:tcPr>
          <w:p w14:paraId="2311382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(0.000716)</w:t>
            </w:r>
          </w:p>
        </w:tc>
      </w:tr>
      <w:tr w:rsidR="00983D31" w:rsidRPr="00FD37B7" w14:paraId="15696757" w14:textId="77777777" w:rsidTr="0040046C">
        <w:trPr>
          <w:jc w:val="center"/>
        </w:trPr>
        <w:tc>
          <w:tcPr>
            <w:tcW w:w="1668" w:type="pct"/>
            <w:tcBorders>
              <w:top w:val="nil"/>
              <w:left w:val="nil"/>
              <w:bottom w:val="nil"/>
              <w:right w:val="nil"/>
            </w:tcBorders>
          </w:tcPr>
          <w:p w14:paraId="352DC779"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 xml:space="preserve">W * Log AI t-1 </w:t>
            </w:r>
          </w:p>
        </w:tc>
        <w:tc>
          <w:tcPr>
            <w:tcW w:w="780" w:type="pct"/>
            <w:tcBorders>
              <w:top w:val="nil"/>
              <w:left w:val="nil"/>
              <w:bottom w:val="nil"/>
              <w:right w:val="nil"/>
            </w:tcBorders>
          </w:tcPr>
          <w:p w14:paraId="384A379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-0.00194**</w:t>
            </w:r>
          </w:p>
        </w:tc>
        <w:tc>
          <w:tcPr>
            <w:tcW w:w="851" w:type="pct"/>
            <w:tcBorders>
              <w:top w:val="nil"/>
              <w:left w:val="nil"/>
              <w:bottom w:val="nil"/>
              <w:right w:val="nil"/>
            </w:tcBorders>
          </w:tcPr>
          <w:p w14:paraId="12434C0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-0.00106</w:t>
            </w:r>
          </w:p>
        </w:tc>
        <w:tc>
          <w:tcPr>
            <w:tcW w:w="851" w:type="pct"/>
            <w:tcBorders>
              <w:top w:val="nil"/>
              <w:left w:val="nil"/>
              <w:bottom w:val="nil"/>
              <w:right w:val="nil"/>
            </w:tcBorders>
          </w:tcPr>
          <w:p w14:paraId="3AC8C73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-0.00538***</w:t>
            </w:r>
          </w:p>
        </w:tc>
        <w:tc>
          <w:tcPr>
            <w:tcW w:w="851" w:type="pct"/>
            <w:tcBorders>
              <w:top w:val="nil"/>
              <w:left w:val="nil"/>
              <w:bottom w:val="nil"/>
              <w:right w:val="nil"/>
            </w:tcBorders>
          </w:tcPr>
          <w:p w14:paraId="4390646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-0.00161**</w:t>
            </w:r>
          </w:p>
        </w:tc>
      </w:tr>
      <w:tr w:rsidR="00983D31" w:rsidRPr="00FD37B7" w14:paraId="3BB66456" w14:textId="77777777" w:rsidTr="0040046C">
        <w:trPr>
          <w:jc w:val="center"/>
        </w:trPr>
        <w:tc>
          <w:tcPr>
            <w:tcW w:w="1668" w:type="pct"/>
            <w:tcBorders>
              <w:top w:val="nil"/>
              <w:left w:val="nil"/>
              <w:bottom w:val="nil"/>
              <w:right w:val="nil"/>
            </w:tcBorders>
          </w:tcPr>
          <w:p w14:paraId="07AE41DC"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p>
        </w:tc>
        <w:tc>
          <w:tcPr>
            <w:tcW w:w="780" w:type="pct"/>
            <w:tcBorders>
              <w:top w:val="nil"/>
              <w:left w:val="nil"/>
              <w:bottom w:val="nil"/>
              <w:right w:val="nil"/>
            </w:tcBorders>
          </w:tcPr>
          <w:p w14:paraId="432152D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(0.000955)</w:t>
            </w:r>
          </w:p>
        </w:tc>
        <w:tc>
          <w:tcPr>
            <w:tcW w:w="851" w:type="pct"/>
            <w:tcBorders>
              <w:top w:val="nil"/>
              <w:left w:val="nil"/>
              <w:bottom w:val="nil"/>
              <w:right w:val="nil"/>
            </w:tcBorders>
          </w:tcPr>
          <w:p w14:paraId="7072D0B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(0.000885)</w:t>
            </w:r>
          </w:p>
        </w:tc>
        <w:tc>
          <w:tcPr>
            <w:tcW w:w="851" w:type="pct"/>
            <w:tcBorders>
              <w:top w:val="nil"/>
              <w:left w:val="nil"/>
              <w:bottom w:val="nil"/>
              <w:right w:val="nil"/>
            </w:tcBorders>
          </w:tcPr>
          <w:p w14:paraId="7FBF31C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(0.000938)</w:t>
            </w:r>
          </w:p>
        </w:tc>
        <w:tc>
          <w:tcPr>
            <w:tcW w:w="851" w:type="pct"/>
            <w:tcBorders>
              <w:top w:val="nil"/>
              <w:left w:val="nil"/>
              <w:bottom w:val="nil"/>
              <w:right w:val="nil"/>
            </w:tcBorders>
          </w:tcPr>
          <w:p w14:paraId="64E4E1C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(0.000680)</w:t>
            </w:r>
          </w:p>
        </w:tc>
      </w:tr>
      <w:tr w:rsidR="00983D31" w:rsidRPr="00FD37B7" w14:paraId="278BC28E" w14:textId="77777777" w:rsidTr="0040046C">
        <w:trPr>
          <w:jc w:val="center"/>
        </w:trPr>
        <w:tc>
          <w:tcPr>
            <w:tcW w:w="1668" w:type="pct"/>
            <w:tcBorders>
              <w:top w:val="nil"/>
              <w:left w:val="nil"/>
              <w:bottom w:val="nil"/>
              <w:right w:val="nil"/>
            </w:tcBorders>
          </w:tcPr>
          <w:p w14:paraId="5F34174C"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W * Log AI t-2</w:t>
            </w:r>
          </w:p>
        </w:tc>
        <w:tc>
          <w:tcPr>
            <w:tcW w:w="780" w:type="pct"/>
            <w:tcBorders>
              <w:top w:val="nil"/>
              <w:left w:val="nil"/>
              <w:bottom w:val="nil"/>
              <w:right w:val="nil"/>
            </w:tcBorders>
          </w:tcPr>
          <w:p w14:paraId="6C6EB99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pct"/>
            <w:tcBorders>
              <w:top w:val="nil"/>
              <w:left w:val="nil"/>
              <w:bottom w:val="nil"/>
              <w:right w:val="nil"/>
            </w:tcBorders>
          </w:tcPr>
          <w:p w14:paraId="6ED1CC49"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-0.00197**</w:t>
            </w:r>
          </w:p>
        </w:tc>
        <w:tc>
          <w:tcPr>
            <w:tcW w:w="851" w:type="pct"/>
            <w:tcBorders>
              <w:top w:val="nil"/>
              <w:left w:val="nil"/>
              <w:bottom w:val="nil"/>
              <w:right w:val="nil"/>
            </w:tcBorders>
          </w:tcPr>
          <w:p w14:paraId="0196F9D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-0.00536***</w:t>
            </w:r>
          </w:p>
        </w:tc>
        <w:tc>
          <w:tcPr>
            <w:tcW w:w="851" w:type="pct"/>
            <w:tcBorders>
              <w:top w:val="nil"/>
              <w:left w:val="nil"/>
              <w:bottom w:val="nil"/>
              <w:right w:val="nil"/>
            </w:tcBorders>
          </w:tcPr>
          <w:p w14:paraId="17FB878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-0.00267***</w:t>
            </w:r>
          </w:p>
        </w:tc>
      </w:tr>
      <w:tr w:rsidR="00983D31" w:rsidRPr="00FD37B7" w14:paraId="2B5F4AD5" w14:textId="77777777" w:rsidTr="0040046C">
        <w:trPr>
          <w:jc w:val="center"/>
        </w:trPr>
        <w:tc>
          <w:tcPr>
            <w:tcW w:w="1668" w:type="pct"/>
            <w:tcBorders>
              <w:top w:val="nil"/>
              <w:left w:val="nil"/>
              <w:bottom w:val="nil"/>
              <w:right w:val="nil"/>
            </w:tcBorders>
          </w:tcPr>
          <w:p w14:paraId="37B38582"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p>
        </w:tc>
        <w:tc>
          <w:tcPr>
            <w:tcW w:w="780" w:type="pct"/>
            <w:tcBorders>
              <w:top w:val="nil"/>
              <w:left w:val="nil"/>
              <w:bottom w:val="nil"/>
              <w:right w:val="nil"/>
            </w:tcBorders>
          </w:tcPr>
          <w:p w14:paraId="7D15AC1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pct"/>
            <w:tcBorders>
              <w:top w:val="nil"/>
              <w:left w:val="nil"/>
              <w:bottom w:val="nil"/>
              <w:right w:val="nil"/>
            </w:tcBorders>
          </w:tcPr>
          <w:p w14:paraId="4378116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(0.000961)</w:t>
            </w:r>
          </w:p>
        </w:tc>
        <w:tc>
          <w:tcPr>
            <w:tcW w:w="851" w:type="pct"/>
            <w:tcBorders>
              <w:top w:val="nil"/>
              <w:left w:val="nil"/>
              <w:bottom w:val="nil"/>
              <w:right w:val="nil"/>
            </w:tcBorders>
          </w:tcPr>
          <w:p w14:paraId="7040597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(0.00127)</w:t>
            </w:r>
          </w:p>
        </w:tc>
        <w:tc>
          <w:tcPr>
            <w:tcW w:w="851" w:type="pct"/>
            <w:tcBorders>
              <w:top w:val="nil"/>
              <w:left w:val="nil"/>
              <w:bottom w:val="nil"/>
              <w:right w:val="nil"/>
            </w:tcBorders>
          </w:tcPr>
          <w:p w14:paraId="6FB5C54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(0.000762)</w:t>
            </w:r>
          </w:p>
        </w:tc>
      </w:tr>
      <w:tr w:rsidR="00983D31" w:rsidRPr="00FD37B7" w14:paraId="76F6E15D" w14:textId="77777777" w:rsidTr="0040046C">
        <w:trPr>
          <w:jc w:val="center"/>
        </w:trPr>
        <w:tc>
          <w:tcPr>
            <w:tcW w:w="1668" w:type="pct"/>
            <w:tcBorders>
              <w:top w:val="nil"/>
              <w:left w:val="nil"/>
              <w:bottom w:val="nil"/>
              <w:right w:val="nil"/>
            </w:tcBorders>
          </w:tcPr>
          <w:p w14:paraId="01C68CD9"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Log Prec</w:t>
            </w:r>
          </w:p>
        </w:tc>
        <w:tc>
          <w:tcPr>
            <w:tcW w:w="780" w:type="pct"/>
            <w:tcBorders>
              <w:top w:val="nil"/>
              <w:left w:val="nil"/>
              <w:bottom w:val="nil"/>
              <w:right w:val="nil"/>
            </w:tcBorders>
          </w:tcPr>
          <w:p w14:paraId="39160E8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pct"/>
            <w:tcBorders>
              <w:top w:val="nil"/>
              <w:left w:val="nil"/>
              <w:bottom w:val="nil"/>
              <w:right w:val="nil"/>
            </w:tcBorders>
          </w:tcPr>
          <w:p w14:paraId="1E38965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-0.00562***</w:t>
            </w:r>
          </w:p>
        </w:tc>
        <w:tc>
          <w:tcPr>
            <w:tcW w:w="851" w:type="pct"/>
            <w:tcBorders>
              <w:top w:val="nil"/>
              <w:left w:val="nil"/>
              <w:bottom w:val="nil"/>
              <w:right w:val="nil"/>
            </w:tcBorders>
          </w:tcPr>
          <w:p w14:paraId="7BEC0F5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-0.00223***</w:t>
            </w:r>
          </w:p>
        </w:tc>
        <w:tc>
          <w:tcPr>
            <w:tcW w:w="851" w:type="pct"/>
            <w:tcBorders>
              <w:top w:val="nil"/>
              <w:left w:val="nil"/>
              <w:bottom w:val="nil"/>
              <w:right w:val="nil"/>
            </w:tcBorders>
          </w:tcPr>
          <w:p w14:paraId="2A14B1D4"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0.0147***</w:t>
            </w:r>
          </w:p>
        </w:tc>
      </w:tr>
      <w:tr w:rsidR="00983D31" w:rsidRPr="00FD37B7" w14:paraId="25D733B6" w14:textId="77777777" w:rsidTr="0040046C">
        <w:trPr>
          <w:jc w:val="center"/>
        </w:trPr>
        <w:tc>
          <w:tcPr>
            <w:tcW w:w="1668" w:type="pct"/>
            <w:tcBorders>
              <w:top w:val="nil"/>
              <w:left w:val="nil"/>
              <w:bottom w:val="nil"/>
              <w:right w:val="nil"/>
            </w:tcBorders>
          </w:tcPr>
          <w:p w14:paraId="78309455"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p>
        </w:tc>
        <w:tc>
          <w:tcPr>
            <w:tcW w:w="780" w:type="pct"/>
            <w:tcBorders>
              <w:top w:val="nil"/>
              <w:left w:val="nil"/>
              <w:bottom w:val="nil"/>
              <w:right w:val="nil"/>
            </w:tcBorders>
          </w:tcPr>
          <w:p w14:paraId="7AB7824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pct"/>
            <w:tcBorders>
              <w:top w:val="nil"/>
              <w:left w:val="nil"/>
              <w:bottom w:val="nil"/>
              <w:right w:val="nil"/>
            </w:tcBorders>
          </w:tcPr>
          <w:p w14:paraId="6D0DD24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(0.00200)</w:t>
            </w:r>
          </w:p>
        </w:tc>
        <w:tc>
          <w:tcPr>
            <w:tcW w:w="851" w:type="pct"/>
            <w:tcBorders>
              <w:top w:val="nil"/>
              <w:left w:val="nil"/>
              <w:bottom w:val="nil"/>
              <w:right w:val="nil"/>
            </w:tcBorders>
          </w:tcPr>
          <w:p w14:paraId="4649E58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(0.000833)</w:t>
            </w:r>
          </w:p>
        </w:tc>
        <w:tc>
          <w:tcPr>
            <w:tcW w:w="851" w:type="pct"/>
            <w:tcBorders>
              <w:top w:val="nil"/>
              <w:left w:val="nil"/>
              <w:bottom w:val="nil"/>
              <w:right w:val="nil"/>
            </w:tcBorders>
          </w:tcPr>
          <w:p w14:paraId="1BF8761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(0.00415)</w:t>
            </w:r>
          </w:p>
        </w:tc>
      </w:tr>
      <w:tr w:rsidR="00983D31" w:rsidRPr="00FD37B7" w14:paraId="0369DA91" w14:textId="77777777" w:rsidTr="0040046C">
        <w:trPr>
          <w:jc w:val="center"/>
        </w:trPr>
        <w:tc>
          <w:tcPr>
            <w:tcW w:w="1668" w:type="pct"/>
            <w:tcBorders>
              <w:top w:val="nil"/>
              <w:left w:val="nil"/>
              <w:bottom w:val="nil"/>
              <w:right w:val="nil"/>
            </w:tcBorders>
          </w:tcPr>
          <w:p w14:paraId="4BE7A169"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Log Temp</w:t>
            </w:r>
          </w:p>
        </w:tc>
        <w:tc>
          <w:tcPr>
            <w:tcW w:w="780" w:type="pct"/>
            <w:tcBorders>
              <w:top w:val="nil"/>
              <w:left w:val="nil"/>
              <w:bottom w:val="nil"/>
              <w:right w:val="nil"/>
            </w:tcBorders>
          </w:tcPr>
          <w:p w14:paraId="1028204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pct"/>
            <w:tcBorders>
              <w:top w:val="nil"/>
              <w:left w:val="nil"/>
              <w:bottom w:val="nil"/>
              <w:right w:val="nil"/>
            </w:tcBorders>
          </w:tcPr>
          <w:p w14:paraId="6E69E85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5.04e-05</w:t>
            </w:r>
          </w:p>
        </w:tc>
        <w:tc>
          <w:tcPr>
            <w:tcW w:w="851" w:type="pct"/>
            <w:tcBorders>
              <w:top w:val="nil"/>
              <w:left w:val="nil"/>
              <w:bottom w:val="nil"/>
              <w:right w:val="nil"/>
            </w:tcBorders>
          </w:tcPr>
          <w:p w14:paraId="7002B761"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6.74e-06</w:t>
            </w:r>
          </w:p>
        </w:tc>
        <w:tc>
          <w:tcPr>
            <w:tcW w:w="851" w:type="pct"/>
            <w:tcBorders>
              <w:top w:val="nil"/>
              <w:left w:val="nil"/>
              <w:bottom w:val="nil"/>
              <w:right w:val="nil"/>
            </w:tcBorders>
          </w:tcPr>
          <w:p w14:paraId="3341EE9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-0.000261</w:t>
            </w:r>
          </w:p>
        </w:tc>
      </w:tr>
      <w:tr w:rsidR="00983D31" w:rsidRPr="00FD37B7" w14:paraId="1C6CEC70" w14:textId="77777777" w:rsidTr="0040046C">
        <w:trPr>
          <w:jc w:val="center"/>
        </w:trPr>
        <w:tc>
          <w:tcPr>
            <w:tcW w:w="1668" w:type="pct"/>
            <w:tcBorders>
              <w:top w:val="nil"/>
              <w:left w:val="nil"/>
              <w:bottom w:val="nil"/>
              <w:right w:val="nil"/>
            </w:tcBorders>
          </w:tcPr>
          <w:p w14:paraId="0EF28E66"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p>
        </w:tc>
        <w:tc>
          <w:tcPr>
            <w:tcW w:w="780" w:type="pct"/>
            <w:tcBorders>
              <w:top w:val="nil"/>
              <w:left w:val="nil"/>
              <w:bottom w:val="nil"/>
              <w:right w:val="nil"/>
            </w:tcBorders>
          </w:tcPr>
          <w:p w14:paraId="0A4D887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pct"/>
            <w:tcBorders>
              <w:top w:val="nil"/>
              <w:left w:val="nil"/>
              <w:bottom w:val="nil"/>
              <w:right w:val="nil"/>
            </w:tcBorders>
          </w:tcPr>
          <w:p w14:paraId="5B7A0E6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(0.000135)</w:t>
            </w:r>
          </w:p>
        </w:tc>
        <w:tc>
          <w:tcPr>
            <w:tcW w:w="851" w:type="pct"/>
            <w:tcBorders>
              <w:top w:val="nil"/>
              <w:left w:val="nil"/>
              <w:bottom w:val="nil"/>
              <w:right w:val="nil"/>
            </w:tcBorders>
          </w:tcPr>
          <w:p w14:paraId="7487944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(6.13e-05)</w:t>
            </w:r>
          </w:p>
        </w:tc>
        <w:tc>
          <w:tcPr>
            <w:tcW w:w="851" w:type="pct"/>
            <w:tcBorders>
              <w:top w:val="nil"/>
              <w:left w:val="nil"/>
              <w:bottom w:val="nil"/>
              <w:right w:val="nil"/>
            </w:tcBorders>
          </w:tcPr>
          <w:p w14:paraId="10515D1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(0.000257)</w:t>
            </w:r>
          </w:p>
        </w:tc>
      </w:tr>
      <w:tr w:rsidR="00983D31" w:rsidRPr="00FD37B7" w14:paraId="629745F9" w14:textId="77777777" w:rsidTr="0040046C">
        <w:trPr>
          <w:jc w:val="center"/>
        </w:trPr>
        <w:tc>
          <w:tcPr>
            <w:tcW w:w="1668" w:type="pct"/>
            <w:tcBorders>
              <w:top w:val="nil"/>
              <w:left w:val="nil"/>
              <w:bottom w:val="nil"/>
              <w:right w:val="nil"/>
            </w:tcBorders>
          </w:tcPr>
          <w:p w14:paraId="19B73731"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Constant</w:t>
            </w:r>
          </w:p>
        </w:tc>
        <w:tc>
          <w:tcPr>
            <w:tcW w:w="780" w:type="pct"/>
            <w:tcBorders>
              <w:top w:val="nil"/>
              <w:left w:val="nil"/>
              <w:bottom w:val="nil"/>
              <w:right w:val="nil"/>
            </w:tcBorders>
          </w:tcPr>
          <w:p w14:paraId="24CD169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-0.162***</w:t>
            </w:r>
          </w:p>
        </w:tc>
        <w:tc>
          <w:tcPr>
            <w:tcW w:w="851" w:type="pct"/>
            <w:tcBorders>
              <w:top w:val="nil"/>
              <w:left w:val="nil"/>
              <w:bottom w:val="nil"/>
              <w:right w:val="nil"/>
            </w:tcBorders>
          </w:tcPr>
          <w:p w14:paraId="6AE9474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-0.149***</w:t>
            </w:r>
          </w:p>
        </w:tc>
        <w:tc>
          <w:tcPr>
            <w:tcW w:w="851" w:type="pct"/>
            <w:tcBorders>
              <w:top w:val="nil"/>
              <w:left w:val="nil"/>
              <w:bottom w:val="nil"/>
              <w:right w:val="nil"/>
            </w:tcBorders>
          </w:tcPr>
          <w:p w14:paraId="126011C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-0.00216*</w:t>
            </w:r>
          </w:p>
        </w:tc>
        <w:tc>
          <w:tcPr>
            <w:tcW w:w="851" w:type="pct"/>
            <w:tcBorders>
              <w:top w:val="nil"/>
              <w:left w:val="nil"/>
              <w:bottom w:val="nil"/>
              <w:right w:val="nil"/>
            </w:tcBorders>
          </w:tcPr>
          <w:p w14:paraId="0A971F4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-0.143***</w:t>
            </w:r>
          </w:p>
        </w:tc>
      </w:tr>
      <w:tr w:rsidR="00983D31" w:rsidRPr="00FD37B7" w14:paraId="3D143384" w14:textId="77777777" w:rsidTr="0040046C">
        <w:trPr>
          <w:jc w:val="center"/>
        </w:trPr>
        <w:tc>
          <w:tcPr>
            <w:tcW w:w="1668" w:type="pct"/>
            <w:tcBorders>
              <w:top w:val="nil"/>
              <w:left w:val="nil"/>
              <w:bottom w:val="nil"/>
              <w:right w:val="nil"/>
            </w:tcBorders>
          </w:tcPr>
          <w:p w14:paraId="60644C3A"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p>
        </w:tc>
        <w:tc>
          <w:tcPr>
            <w:tcW w:w="780" w:type="pct"/>
            <w:tcBorders>
              <w:top w:val="nil"/>
              <w:left w:val="nil"/>
              <w:bottom w:val="nil"/>
              <w:right w:val="nil"/>
            </w:tcBorders>
          </w:tcPr>
          <w:p w14:paraId="02CD470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(0.00730)</w:t>
            </w:r>
          </w:p>
        </w:tc>
        <w:tc>
          <w:tcPr>
            <w:tcW w:w="851" w:type="pct"/>
            <w:tcBorders>
              <w:top w:val="nil"/>
              <w:left w:val="nil"/>
              <w:bottom w:val="nil"/>
              <w:right w:val="nil"/>
            </w:tcBorders>
          </w:tcPr>
          <w:p w14:paraId="182BB2D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(0.00635)</w:t>
            </w:r>
          </w:p>
        </w:tc>
        <w:tc>
          <w:tcPr>
            <w:tcW w:w="851" w:type="pct"/>
            <w:tcBorders>
              <w:top w:val="nil"/>
              <w:left w:val="nil"/>
              <w:bottom w:val="nil"/>
              <w:right w:val="nil"/>
            </w:tcBorders>
          </w:tcPr>
          <w:p w14:paraId="5F7891E9"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(0.00112)</w:t>
            </w:r>
          </w:p>
        </w:tc>
        <w:tc>
          <w:tcPr>
            <w:tcW w:w="851" w:type="pct"/>
            <w:tcBorders>
              <w:top w:val="nil"/>
              <w:left w:val="nil"/>
              <w:bottom w:val="nil"/>
              <w:right w:val="nil"/>
            </w:tcBorders>
          </w:tcPr>
          <w:p w14:paraId="2F828424"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(0.00796)</w:t>
            </w:r>
          </w:p>
        </w:tc>
      </w:tr>
      <w:tr w:rsidR="00983D31" w:rsidRPr="00FD37B7" w14:paraId="1CE7F26F" w14:textId="77777777" w:rsidTr="0040046C">
        <w:trPr>
          <w:jc w:val="center"/>
        </w:trPr>
        <w:tc>
          <w:tcPr>
            <w:tcW w:w="1668" w:type="pct"/>
            <w:tcBorders>
              <w:top w:val="nil"/>
              <w:left w:val="nil"/>
              <w:bottom w:val="nil"/>
              <w:right w:val="nil"/>
            </w:tcBorders>
          </w:tcPr>
          <w:p w14:paraId="4B093202"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p>
        </w:tc>
        <w:tc>
          <w:tcPr>
            <w:tcW w:w="780" w:type="pct"/>
            <w:tcBorders>
              <w:top w:val="nil"/>
              <w:left w:val="nil"/>
              <w:bottom w:val="nil"/>
              <w:right w:val="nil"/>
            </w:tcBorders>
          </w:tcPr>
          <w:p w14:paraId="3AD0558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pct"/>
            <w:tcBorders>
              <w:top w:val="nil"/>
              <w:left w:val="nil"/>
              <w:bottom w:val="nil"/>
              <w:right w:val="nil"/>
            </w:tcBorders>
          </w:tcPr>
          <w:p w14:paraId="656D53C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pct"/>
            <w:tcBorders>
              <w:top w:val="nil"/>
              <w:left w:val="nil"/>
              <w:bottom w:val="nil"/>
              <w:right w:val="nil"/>
            </w:tcBorders>
          </w:tcPr>
          <w:p w14:paraId="2E35288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pct"/>
            <w:tcBorders>
              <w:top w:val="nil"/>
              <w:left w:val="nil"/>
              <w:bottom w:val="nil"/>
              <w:right w:val="nil"/>
            </w:tcBorders>
          </w:tcPr>
          <w:p w14:paraId="485FC3D1"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p>
        </w:tc>
      </w:tr>
      <w:tr w:rsidR="00983D31" w:rsidRPr="00FD37B7" w14:paraId="50E2EBB7" w14:textId="77777777" w:rsidTr="0040046C">
        <w:trPr>
          <w:jc w:val="center"/>
        </w:trPr>
        <w:tc>
          <w:tcPr>
            <w:tcW w:w="1668" w:type="pct"/>
            <w:tcBorders>
              <w:top w:val="nil"/>
              <w:left w:val="nil"/>
              <w:bottom w:val="nil"/>
              <w:right w:val="nil"/>
            </w:tcBorders>
          </w:tcPr>
          <w:p w14:paraId="094C4712"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Observations</w:t>
            </w:r>
          </w:p>
        </w:tc>
        <w:tc>
          <w:tcPr>
            <w:tcW w:w="780" w:type="pct"/>
            <w:tcBorders>
              <w:top w:val="nil"/>
              <w:left w:val="nil"/>
              <w:bottom w:val="nil"/>
              <w:right w:val="nil"/>
            </w:tcBorders>
          </w:tcPr>
          <w:p w14:paraId="4E4F4099"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1,615,180</w:t>
            </w:r>
          </w:p>
        </w:tc>
        <w:tc>
          <w:tcPr>
            <w:tcW w:w="851" w:type="pct"/>
            <w:tcBorders>
              <w:top w:val="nil"/>
              <w:left w:val="nil"/>
              <w:bottom w:val="nil"/>
              <w:right w:val="nil"/>
            </w:tcBorders>
          </w:tcPr>
          <w:p w14:paraId="516E1D39"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1,052,744</w:t>
            </w:r>
          </w:p>
        </w:tc>
        <w:tc>
          <w:tcPr>
            <w:tcW w:w="851" w:type="pct"/>
            <w:tcBorders>
              <w:top w:val="nil"/>
              <w:left w:val="nil"/>
              <w:bottom w:val="nil"/>
              <w:right w:val="nil"/>
            </w:tcBorders>
          </w:tcPr>
          <w:p w14:paraId="0864064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651,187</w:t>
            </w:r>
          </w:p>
        </w:tc>
        <w:tc>
          <w:tcPr>
            <w:tcW w:w="851" w:type="pct"/>
            <w:tcBorders>
              <w:top w:val="nil"/>
              <w:left w:val="nil"/>
              <w:bottom w:val="nil"/>
              <w:right w:val="nil"/>
            </w:tcBorders>
          </w:tcPr>
          <w:p w14:paraId="00517AD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520,667</w:t>
            </w:r>
          </w:p>
        </w:tc>
      </w:tr>
      <w:tr w:rsidR="00983D31" w:rsidRPr="00FD37B7" w14:paraId="6F5F0999" w14:textId="77777777" w:rsidTr="0040046C">
        <w:trPr>
          <w:jc w:val="center"/>
        </w:trPr>
        <w:tc>
          <w:tcPr>
            <w:tcW w:w="1668" w:type="pct"/>
            <w:tcBorders>
              <w:top w:val="nil"/>
              <w:left w:val="nil"/>
              <w:bottom w:val="nil"/>
              <w:right w:val="nil"/>
            </w:tcBorders>
          </w:tcPr>
          <w:p w14:paraId="2C79A240"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R-squared</w:t>
            </w:r>
          </w:p>
        </w:tc>
        <w:tc>
          <w:tcPr>
            <w:tcW w:w="780" w:type="pct"/>
            <w:tcBorders>
              <w:top w:val="nil"/>
              <w:left w:val="nil"/>
              <w:bottom w:val="nil"/>
              <w:right w:val="nil"/>
            </w:tcBorders>
          </w:tcPr>
          <w:p w14:paraId="5152402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0.999</w:t>
            </w:r>
          </w:p>
        </w:tc>
        <w:tc>
          <w:tcPr>
            <w:tcW w:w="851" w:type="pct"/>
            <w:tcBorders>
              <w:top w:val="nil"/>
              <w:left w:val="nil"/>
              <w:bottom w:val="nil"/>
              <w:right w:val="nil"/>
            </w:tcBorders>
          </w:tcPr>
          <w:p w14:paraId="5B73D5E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0.999</w:t>
            </w:r>
          </w:p>
        </w:tc>
        <w:tc>
          <w:tcPr>
            <w:tcW w:w="851" w:type="pct"/>
            <w:tcBorders>
              <w:top w:val="nil"/>
              <w:left w:val="nil"/>
              <w:bottom w:val="nil"/>
              <w:right w:val="nil"/>
            </w:tcBorders>
          </w:tcPr>
          <w:p w14:paraId="05E218E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1.000</w:t>
            </w:r>
          </w:p>
        </w:tc>
        <w:tc>
          <w:tcPr>
            <w:tcW w:w="851" w:type="pct"/>
            <w:tcBorders>
              <w:top w:val="nil"/>
              <w:left w:val="nil"/>
              <w:bottom w:val="nil"/>
              <w:right w:val="nil"/>
            </w:tcBorders>
          </w:tcPr>
          <w:p w14:paraId="4DE1ED7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0.999</w:t>
            </w:r>
          </w:p>
        </w:tc>
      </w:tr>
      <w:tr w:rsidR="00983D31" w:rsidRPr="00FD37B7" w14:paraId="000A2961" w14:textId="77777777" w:rsidTr="0040046C">
        <w:trPr>
          <w:jc w:val="center"/>
        </w:trPr>
        <w:tc>
          <w:tcPr>
            <w:tcW w:w="1668" w:type="pct"/>
            <w:tcBorders>
              <w:top w:val="nil"/>
              <w:left w:val="nil"/>
              <w:bottom w:val="nil"/>
              <w:right w:val="nil"/>
            </w:tcBorders>
          </w:tcPr>
          <w:p w14:paraId="2C0034F5"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Grid FE</w:t>
            </w:r>
          </w:p>
        </w:tc>
        <w:tc>
          <w:tcPr>
            <w:tcW w:w="780" w:type="pct"/>
            <w:tcBorders>
              <w:top w:val="nil"/>
              <w:left w:val="nil"/>
              <w:bottom w:val="nil"/>
              <w:right w:val="nil"/>
            </w:tcBorders>
          </w:tcPr>
          <w:p w14:paraId="1EFC76F1"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c>
          <w:tcPr>
            <w:tcW w:w="851" w:type="pct"/>
            <w:tcBorders>
              <w:top w:val="nil"/>
              <w:left w:val="nil"/>
              <w:bottom w:val="nil"/>
              <w:right w:val="nil"/>
            </w:tcBorders>
          </w:tcPr>
          <w:p w14:paraId="566BD08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c>
          <w:tcPr>
            <w:tcW w:w="851" w:type="pct"/>
            <w:tcBorders>
              <w:top w:val="nil"/>
              <w:left w:val="nil"/>
              <w:bottom w:val="nil"/>
              <w:right w:val="nil"/>
            </w:tcBorders>
          </w:tcPr>
          <w:p w14:paraId="012B5769"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c>
          <w:tcPr>
            <w:tcW w:w="851" w:type="pct"/>
            <w:tcBorders>
              <w:top w:val="nil"/>
              <w:left w:val="nil"/>
              <w:bottom w:val="nil"/>
              <w:right w:val="nil"/>
            </w:tcBorders>
          </w:tcPr>
          <w:p w14:paraId="76C5097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r>
      <w:tr w:rsidR="00983D31" w:rsidRPr="00FD37B7" w14:paraId="75218300" w14:textId="77777777" w:rsidTr="0040046C">
        <w:trPr>
          <w:jc w:val="center"/>
        </w:trPr>
        <w:tc>
          <w:tcPr>
            <w:tcW w:w="1668" w:type="pct"/>
            <w:tcBorders>
              <w:top w:val="nil"/>
              <w:left w:val="nil"/>
              <w:bottom w:val="nil"/>
              <w:right w:val="nil"/>
            </w:tcBorders>
          </w:tcPr>
          <w:p w14:paraId="20E21DF8"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Year FE</w:t>
            </w:r>
          </w:p>
        </w:tc>
        <w:tc>
          <w:tcPr>
            <w:tcW w:w="780" w:type="pct"/>
            <w:tcBorders>
              <w:top w:val="nil"/>
              <w:left w:val="nil"/>
              <w:bottom w:val="nil"/>
              <w:right w:val="nil"/>
            </w:tcBorders>
          </w:tcPr>
          <w:p w14:paraId="1DA4819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c>
          <w:tcPr>
            <w:tcW w:w="851" w:type="pct"/>
            <w:tcBorders>
              <w:top w:val="nil"/>
              <w:left w:val="nil"/>
              <w:bottom w:val="nil"/>
              <w:right w:val="nil"/>
            </w:tcBorders>
          </w:tcPr>
          <w:p w14:paraId="4B0D7FA9"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c>
          <w:tcPr>
            <w:tcW w:w="851" w:type="pct"/>
            <w:tcBorders>
              <w:top w:val="nil"/>
              <w:left w:val="nil"/>
              <w:bottom w:val="nil"/>
              <w:right w:val="nil"/>
            </w:tcBorders>
          </w:tcPr>
          <w:p w14:paraId="5FE75A7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c>
          <w:tcPr>
            <w:tcW w:w="851" w:type="pct"/>
            <w:tcBorders>
              <w:top w:val="nil"/>
              <w:left w:val="nil"/>
              <w:bottom w:val="nil"/>
              <w:right w:val="nil"/>
            </w:tcBorders>
          </w:tcPr>
          <w:p w14:paraId="4987ADC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r>
      <w:tr w:rsidR="00983D31" w:rsidRPr="00FD37B7" w14:paraId="236AABD5" w14:textId="77777777" w:rsidTr="0040046C">
        <w:trPr>
          <w:jc w:val="center"/>
        </w:trPr>
        <w:tc>
          <w:tcPr>
            <w:tcW w:w="1668" w:type="pct"/>
            <w:tcBorders>
              <w:top w:val="nil"/>
              <w:left w:val="nil"/>
              <w:bottom w:val="nil"/>
              <w:right w:val="nil"/>
            </w:tcBorders>
          </w:tcPr>
          <w:p w14:paraId="21AB988E"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Country X Year FE</w:t>
            </w:r>
          </w:p>
        </w:tc>
        <w:tc>
          <w:tcPr>
            <w:tcW w:w="780" w:type="pct"/>
            <w:tcBorders>
              <w:top w:val="nil"/>
              <w:left w:val="nil"/>
              <w:bottom w:val="nil"/>
              <w:right w:val="nil"/>
            </w:tcBorders>
          </w:tcPr>
          <w:p w14:paraId="4F08354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c>
          <w:tcPr>
            <w:tcW w:w="851" w:type="pct"/>
            <w:tcBorders>
              <w:top w:val="nil"/>
              <w:left w:val="nil"/>
              <w:bottom w:val="nil"/>
              <w:right w:val="nil"/>
            </w:tcBorders>
          </w:tcPr>
          <w:p w14:paraId="08F1FA9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c>
          <w:tcPr>
            <w:tcW w:w="851" w:type="pct"/>
            <w:tcBorders>
              <w:top w:val="nil"/>
              <w:left w:val="nil"/>
              <w:bottom w:val="nil"/>
              <w:right w:val="nil"/>
            </w:tcBorders>
          </w:tcPr>
          <w:p w14:paraId="4627DD2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c>
          <w:tcPr>
            <w:tcW w:w="851" w:type="pct"/>
            <w:tcBorders>
              <w:top w:val="nil"/>
              <w:left w:val="nil"/>
              <w:bottom w:val="nil"/>
              <w:right w:val="nil"/>
            </w:tcBorders>
          </w:tcPr>
          <w:p w14:paraId="025C210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r>
      <w:tr w:rsidR="00983D31" w:rsidRPr="00FD37B7" w14:paraId="5BDF20DD" w14:textId="77777777" w:rsidTr="0040046C">
        <w:trPr>
          <w:jc w:val="center"/>
        </w:trPr>
        <w:tc>
          <w:tcPr>
            <w:tcW w:w="1668" w:type="pct"/>
            <w:tcBorders>
              <w:top w:val="nil"/>
              <w:left w:val="nil"/>
              <w:bottom w:val="nil"/>
              <w:right w:val="nil"/>
            </w:tcBorders>
          </w:tcPr>
          <w:p w14:paraId="4E4ED203"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World</w:t>
            </w:r>
          </w:p>
        </w:tc>
        <w:tc>
          <w:tcPr>
            <w:tcW w:w="780" w:type="pct"/>
            <w:tcBorders>
              <w:top w:val="nil"/>
              <w:left w:val="nil"/>
              <w:bottom w:val="nil"/>
              <w:right w:val="nil"/>
            </w:tcBorders>
          </w:tcPr>
          <w:p w14:paraId="40DBA07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c>
          <w:tcPr>
            <w:tcW w:w="851" w:type="pct"/>
            <w:tcBorders>
              <w:top w:val="nil"/>
              <w:left w:val="nil"/>
              <w:bottom w:val="nil"/>
              <w:right w:val="nil"/>
            </w:tcBorders>
          </w:tcPr>
          <w:p w14:paraId="44A709B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c>
          <w:tcPr>
            <w:tcW w:w="851" w:type="pct"/>
            <w:tcBorders>
              <w:top w:val="nil"/>
              <w:left w:val="nil"/>
              <w:bottom w:val="nil"/>
              <w:right w:val="nil"/>
            </w:tcBorders>
          </w:tcPr>
          <w:p w14:paraId="572C4BD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c>
          <w:tcPr>
            <w:tcW w:w="851" w:type="pct"/>
            <w:tcBorders>
              <w:top w:val="nil"/>
              <w:left w:val="nil"/>
              <w:bottom w:val="nil"/>
              <w:right w:val="nil"/>
            </w:tcBorders>
          </w:tcPr>
          <w:p w14:paraId="5966E80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p>
        </w:tc>
      </w:tr>
      <w:tr w:rsidR="00983D31" w:rsidRPr="00FD37B7" w14:paraId="18C1443D" w14:textId="77777777" w:rsidTr="0040046C">
        <w:trPr>
          <w:jc w:val="center"/>
        </w:trPr>
        <w:tc>
          <w:tcPr>
            <w:tcW w:w="1668" w:type="pct"/>
            <w:tcBorders>
              <w:top w:val="nil"/>
              <w:left w:val="nil"/>
              <w:bottom w:val="nil"/>
              <w:right w:val="nil"/>
            </w:tcBorders>
          </w:tcPr>
          <w:p w14:paraId="19FCA876"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Africa</w:t>
            </w:r>
          </w:p>
        </w:tc>
        <w:tc>
          <w:tcPr>
            <w:tcW w:w="780" w:type="pct"/>
            <w:tcBorders>
              <w:top w:val="nil"/>
              <w:left w:val="nil"/>
              <w:bottom w:val="nil"/>
              <w:right w:val="nil"/>
            </w:tcBorders>
          </w:tcPr>
          <w:p w14:paraId="0CD7791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pct"/>
            <w:tcBorders>
              <w:top w:val="nil"/>
              <w:left w:val="nil"/>
              <w:bottom w:val="nil"/>
              <w:right w:val="nil"/>
            </w:tcBorders>
          </w:tcPr>
          <w:p w14:paraId="414DCA2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pct"/>
            <w:tcBorders>
              <w:top w:val="nil"/>
              <w:left w:val="nil"/>
              <w:bottom w:val="nil"/>
              <w:right w:val="nil"/>
            </w:tcBorders>
          </w:tcPr>
          <w:p w14:paraId="6051806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pct"/>
            <w:tcBorders>
              <w:top w:val="nil"/>
              <w:left w:val="nil"/>
              <w:bottom w:val="nil"/>
              <w:right w:val="nil"/>
            </w:tcBorders>
          </w:tcPr>
          <w:p w14:paraId="31B8C744"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r>
      <w:tr w:rsidR="00983D31" w:rsidRPr="00FD37B7" w14:paraId="51B2EF24" w14:textId="77777777" w:rsidTr="0040046C">
        <w:tblPrEx>
          <w:tblBorders>
            <w:bottom w:val="single" w:sz="6" w:space="0" w:color="auto"/>
          </w:tblBorders>
        </w:tblPrEx>
        <w:trPr>
          <w:jc w:val="center"/>
        </w:trPr>
        <w:tc>
          <w:tcPr>
            <w:tcW w:w="1668" w:type="pct"/>
            <w:tcBorders>
              <w:top w:val="nil"/>
              <w:left w:val="nil"/>
              <w:bottom w:val="single" w:sz="6" w:space="0" w:color="auto"/>
              <w:right w:val="nil"/>
            </w:tcBorders>
          </w:tcPr>
          <w:p w14:paraId="4963850B"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Arid and Sub-Humid</w:t>
            </w:r>
          </w:p>
        </w:tc>
        <w:tc>
          <w:tcPr>
            <w:tcW w:w="780" w:type="pct"/>
            <w:tcBorders>
              <w:top w:val="nil"/>
              <w:left w:val="nil"/>
              <w:bottom w:val="single" w:sz="6" w:space="0" w:color="auto"/>
              <w:right w:val="nil"/>
            </w:tcBorders>
          </w:tcPr>
          <w:p w14:paraId="09F3C94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pct"/>
            <w:tcBorders>
              <w:top w:val="nil"/>
              <w:left w:val="nil"/>
              <w:bottom w:val="single" w:sz="6" w:space="0" w:color="auto"/>
              <w:right w:val="nil"/>
            </w:tcBorders>
          </w:tcPr>
          <w:p w14:paraId="687D2079"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pct"/>
            <w:tcBorders>
              <w:top w:val="nil"/>
              <w:left w:val="nil"/>
              <w:bottom w:val="single" w:sz="6" w:space="0" w:color="auto"/>
              <w:right w:val="nil"/>
            </w:tcBorders>
          </w:tcPr>
          <w:p w14:paraId="2353BBF1"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c>
          <w:tcPr>
            <w:tcW w:w="851" w:type="pct"/>
            <w:tcBorders>
              <w:top w:val="nil"/>
              <w:left w:val="nil"/>
              <w:bottom w:val="single" w:sz="6" w:space="0" w:color="auto"/>
              <w:right w:val="nil"/>
            </w:tcBorders>
          </w:tcPr>
          <w:p w14:paraId="5E5DDB4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p>
        </w:tc>
      </w:tr>
    </w:tbl>
    <w:p w14:paraId="588D0D92" w14:textId="77777777" w:rsidR="00983D31" w:rsidRPr="00FD37B7" w:rsidRDefault="00983D31" w:rsidP="00983D31">
      <w:pPr>
        <w:widowControl w:val="0"/>
        <w:autoSpaceDE w:val="0"/>
        <w:autoSpaceDN w:val="0"/>
        <w:adjustRightInd w:val="0"/>
        <w:spacing w:after="0" w:line="240" w:lineRule="auto"/>
        <w:rPr>
          <w:rFonts w:ascii="Times New Roman" w:hAnsi="Times New Roman" w:cs="Times New Roman"/>
          <w:sz w:val="24"/>
          <w:szCs w:val="24"/>
        </w:rPr>
      </w:pPr>
      <w:r w:rsidRPr="00DA69A7">
        <w:rPr>
          <w:rFonts w:ascii="Times New Roman" w:hAnsi="Times New Roman" w:cs="Times New Roman"/>
          <w:i/>
          <w:iCs/>
          <w:sz w:val="24"/>
          <w:szCs w:val="24"/>
        </w:rPr>
        <w:t>Note.</w:t>
      </w:r>
      <w:r>
        <w:rPr>
          <w:rFonts w:ascii="Times New Roman" w:hAnsi="Times New Roman" w:cs="Times New Roman"/>
          <w:sz w:val="24"/>
          <w:szCs w:val="24"/>
        </w:rPr>
        <w:t xml:space="preserve"> </w:t>
      </w:r>
      <w:r w:rsidRPr="00FD37B7">
        <w:rPr>
          <w:rFonts w:ascii="Times New Roman" w:hAnsi="Times New Roman" w:cs="Times New Roman"/>
          <w:sz w:val="24"/>
          <w:szCs w:val="24"/>
        </w:rPr>
        <w:t>Robust standard errors in parentheses</w:t>
      </w:r>
      <w:r>
        <w:rPr>
          <w:rFonts w:ascii="Times New Roman" w:hAnsi="Times New Roman" w:cs="Times New Roman"/>
          <w:sz w:val="24"/>
          <w:szCs w:val="24"/>
        </w:rPr>
        <w:t xml:space="preserve"> </w:t>
      </w:r>
      <w:r w:rsidRPr="00FD37B7">
        <w:rPr>
          <w:rFonts w:ascii="Times New Roman" w:hAnsi="Times New Roman" w:cs="Times New Roman"/>
          <w:sz w:val="24"/>
          <w:szCs w:val="24"/>
        </w:rPr>
        <w:t>*** p&lt;0.01, ** p&lt;0.05, * p&lt;0.1</w:t>
      </w:r>
    </w:p>
    <w:p w14:paraId="364E7D8B" w14:textId="77777777" w:rsidR="00983D31" w:rsidRPr="00FD37B7" w:rsidRDefault="00983D31" w:rsidP="00983D31">
      <w:pPr>
        <w:jc w:val="both"/>
        <w:rPr>
          <w:rFonts w:ascii="Times New Roman" w:hAnsi="Times New Roman" w:cs="Times New Roman"/>
          <w:sz w:val="24"/>
          <w:szCs w:val="24"/>
        </w:rPr>
      </w:pPr>
    </w:p>
    <w:p w14:paraId="7C331FB9" w14:textId="77777777" w:rsidR="00983D31" w:rsidRDefault="00983D31" w:rsidP="00983D31">
      <w:pPr>
        <w:jc w:val="both"/>
        <w:rPr>
          <w:rFonts w:ascii="Times New Roman" w:hAnsi="Times New Roman" w:cs="Times New Roman"/>
          <w:sz w:val="24"/>
          <w:szCs w:val="24"/>
        </w:rPr>
      </w:pPr>
    </w:p>
    <w:p w14:paraId="5055016E" w14:textId="77777777" w:rsidR="00983D31" w:rsidRDefault="00983D31" w:rsidP="00983D31">
      <w:pPr>
        <w:jc w:val="both"/>
        <w:rPr>
          <w:rFonts w:ascii="Times New Roman" w:hAnsi="Times New Roman" w:cs="Times New Roman"/>
          <w:sz w:val="24"/>
          <w:szCs w:val="24"/>
        </w:rPr>
      </w:pPr>
    </w:p>
    <w:p w14:paraId="6824B14D" w14:textId="77777777" w:rsidR="00983D31" w:rsidRDefault="00983D31" w:rsidP="00983D31">
      <w:pPr>
        <w:jc w:val="both"/>
        <w:rPr>
          <w:rFonts w:ascii="Times New Roman" w:hAnsi="Times New Roman" w:cs="Times New Roman"/>
          <w:sz w:val="24"/>
          <w:szCs w:val="24"/>
        </w:rPr>
      </w:pPr>
    </w:p>
    <w:p w14:paraId="62B2B6BB" w14:textId="77777777" w:rsidR="00983D31" w:rsidRPr="00FD37B7" w:rsidRDefault="00983D31" w:rsidP="00983D31">
      <w:pPr>
        <w:jc w:val="both"/>
        <w:rPr>
          <w:rFonts w:ascii="Times New Roman" w:hAnsi="Times New Roman" w:cs="Times New Roman"/>
          <w:sz w:val="24"/>
          <w:szCs w:val="24"/>
        </w:rPr>
      </w:pPr>
      <w:r w:rsidRPr="00FD37B7">
        <w:rPr>
          <w:rFonts w:ascii="Times New Roman" w:hAnsi="Times New Roman" w:cs="Times New Roman"/>
          <w:sz w:val="24"/>
          <w:szCs w:val="24"/>
        </w:rPr>
        <w:lastRenderedPageBreak/>
        <w:t>Table 8: Effects of AI on GDP per class of aridity</w:t>
      </w:r>
      <w:r>
        <w:rPr>
          <w:rFonts w:ascii="Times New Roman" w:hAnsi="Times New Roman" w:cs="Times New Roman"/>
          <w:sz w:val="24"/>
          <w:szCs w:val="24"/>
        </w:rPr>
        <w:t xml:space="preserve"> by </w:t>
      </w:r>
      <w:r w:rsidRPr="00FD37B7">
        <w:rPr>
          <w:rFonts w:ascii="Times New Roman" w:hAnsi="Times New Roman" w:cs="Times New Roman"/>
          <w:sz w:val="24"/>
          <w:szCs w:val="24"/>
        </w:rPr>
        <w:t>temporal and spatial dependence</w:t>
      </w:r>
      <w:r>
        <w:rPr>
          <w:rFonts w:ascii="Times New Roman" w:hAnsi="Times New Roman" w:cs="Times New Roman"/>
          <w:sz w:val="24"/>
          <w:szCs w:val="24"/>
        </w:rPr>
        <w:t>,</w:t>
      </w:r>
      <w:r w:rsidRPr="00FD37B7">
        <w:rPr>
          <w:rFonts w:ascii="Times New Roman" w:hAnsi="Times New Roman" w:cs="Times New Roman"/>
          <w:sz w:val="24"/>
          <w:szCs w:val="24"/>
        </w:rPr>
        <w:t xml:space="preserve"> year, grid fixed effects</w:t>
      </w:r>
      <w:r>
        <w:rPr>
          <w:rFonts w:ascii="Times New Roman" w:hAnsi="Times New Roman" w:cs="Times New Roman"/>
          <w:sz w:val="24"/>
          <w:szCs w:val="24"/>
        </w:rPr>
        <w:t>,</w:t>
      </w:r>
      <w:r w:rsidRPr="00FD37B7">
        <w:rPr>
          <w:rFonts w:ascii="Times New Roman" w:hAnsi="Times New Roman" w:cs="Times New Roman"/>
          <w:sz w:val="24"/>
          <w:szCs w:val="24"/>
        </w:rPr>
        <w:t xml:space="preserve"> and country trends</w:t>
      </w:r>
    </w:p>
    <w:tbl>
      <w:tblPr>
        <w:tblW w:w="5000" w:type="pct"/>
        <w:tblCellMar>
          <w:left w:w="75" w:type="dxa"/>
          <w:right w:w="75" w:type="dxa"/>
        </w:tblCellMar>
        <w:tblLook w:val="0000" w:firstRow="0" w:lastRow="0" w:firstColumn="0" w:lastColumn="0" w:noHBand="0" w:noVBand="0"/>
      </w:tblPr>
      <w:tblGrid>
        <w:gridCol w:w="2492"/>
        <w:gridCol w:w="1164"/>
        <w:gridCol w:w="1269"/>
        <w:gridCol w:w="1269"/>
        <w:gridCol w:w="1269"/>
        <w:gridCol w:w="1375"/>
      </w:tblGrid>
      <w:tr w:rsidR="00983D31" w:rsidRPr="00FD37B7" w14:paraId="78FF3B64" w14:textId="77777777" w:rsidTr="0040046C">
        <w:trPr>
          <w:trHeight w:val="270"/>
        </w:trPr>
        <w:tc>
          <w:tcPr>
            <w:tcW w:w="1408" w:type="pct"/>
            <w:tcBorders>
              <w:top w:val="single" w:sz="6" w:space="0" w:color="auto"/>
              <w:left w:val="nil"/>
              <w:bottom w:val="nil"/>
              <w:right w:val="nil"/>
            </w:tcBorders>
          </w:tcPr>
          <w:p w14:paraId="7D190304"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p>
        </w:tc>
        <w:tc>
          <w:tcPr>
            <w:tcW w:w="658" w:type="pct"/>
            <w:tcBorders>
              <w:top w:val="single" w:sz="6" w:space="0" w:color="auto"/>
              <w:left w:val="nil"/>
              <w:bottom w:val="nil"/>
              <w:right w:val="nil"/>
            </w:tcBorders>
          </w:tcPr>
          <w:p w14:paraId="43959D8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(1)</w:t>
            </w:r>
          </w:p>
        </w:tc>
        <w:tc>
          <w:tcPr>
            <w:tcW w:w="718" w:type="pct"/>
            <w:tcBorders>
              <w:top w:val="single" w:sz="6" w:space="0" w:color="auto"/>
              <w:left w:val="nil"/>
              <w:bottom w:val="nil"/>
              <w:right w:val="nil"/>
            </w:tcBorders>
          </w:tcPr>
          <w:p w14:paraId="5DC9EFA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(2)</w:t>
            </w:r>
          </w:p>
        </w:tc>
        <w:tc>
          <w:tcPr>
            <w:tcW w:w="718" w:type="pct"/>
            <w:tcBorders>
              <w:top w:val="single" w:sz="6" w:space="0" w:color="auto"/>
              <w:left w:val="nil"/>
              <w:bottom w:val="nil"/>
              <w:right w:val="nil"/>
            </w:tcBorders>
          </w:tcPr>
          <w:p w14:paraId="26FCCEA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(3)</w:t>
            </w:r>
          </w:p>
        </w:tc>
        <w:tc>
          <w:tcPr>
            <w:tcW w:w="718" w:type="pct"/>
            <w:tcBorders>
              <w:top w:val="single" w:sz="6" w:space="0" w:color="auto"/>
              <w:left w:val="nil"/>
              <w:bottom w:val="nil"/>
              <w:right w:val="nil"/>
            </w:tcBorders>
          </w:tcPr>
          <w:p w14:paraId="4B910B2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(4)</w:t>
            </w:r>
          </w:p>
        </w:tc>
        <w:tc>
          <w:tcPr>
            <w:tcW w:w="778" w:type="pct"/>
            <w:tcBorders>
              <w:top w:val="single" w:sz="6" w:space="0" w:color="auto"/>
              <w:left w:val="nil"/>
              <w:bottom w:val="nil"/>
              <w:right w:val="nil"/>
            </w:tcBorders>
          </w:tcPr>
          <w:p w14:paraId="166698C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(5)</w:t>
            </w:r>
          </w:p>
        </w:tc>
      </w:tr>
      <w:tr w:rsidR="00983D31" w:rsidRPr="00FD37B7" w14:paraId="0ADC908D" w14:textId="77777777" w:rsidTr="0040046C">
        <w:trPr>
          <w:trHeight w:val="270"/>
        </w:trPr>
        <w:tc>
          <w:tcPr>
            <w:tcW w:w="1408" w:type="pct"/>
            <w:tcBorders>
              <w:top w:val="nil"/>
              <w:left w:val="nil"/>
              <w:bottom w:val="single" w:sz="6" w:space="0" w:color="auto"/>
              <w:right w:val="nil"/>
            </w:tcBorders>
          </w:tcPr>
          <w:p w14:paraId="72966143"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VARIABLES</w:t>
            </w:r>
          </w:p>
        </w:tc>
        <w:tc>
          <w:tcPr>
            <w:tcW w:w="658" w:type="pct"/>
            <w:tcBorders>
              <w:top w:val="nil"/>
              <w:left w:val="nil"/>
              <w:bottom w:val="single" w:sz="6" w:space="0" w:color="auto"/>
              <w:right w:val="nil"/>
            </w:tcBorders>
          </w:tcPr>
          <w:p w14:paraId="0E1E43F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Hyper-Arid</w:t>
            </w:r>
          </w:p>
        </w:tc>
        <w:tc>
          <w:tcPr>
            <w:tcW w:w="718" w:type="pct"/>
            <w:tcBorders>
              <w:top w:val="nil"/>
              <w:left w:val="nil"/>
              <w:bottom w:val="single" w:sz="6" w:space="0" w:color="auto"/>
              <w:right w:val="nil"/>
            </w:tcBorders>
          </w:tcPr>
          <w:p w14:paraId="3A217774"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Arid</w:t>
            </w:r>
          </w:p>
        </w:tc>
        <w:tc>
          <w:tcPr>
            <w:tcW w:w="718" w:type="pct"/>
            <w:tcBorders>
              <w:top w:val="nil"/>
              <w:left w:val="nil"/>
              <w:bottom w:val="single" w:sz="6" w:space="0" w:color="auto"/>
              <w:right w:val="nil"/>
            </w:tcBorders>
          </w:tcPr>
          <w:p w14:paraId="30F05D21"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Semi-Arid</w:t>
            </w:r>
          </w:p>
        </w:tc>
        <w:tc>
          <w:tcPr>
            <w:tcW w:w="718" w:type="pct"/>
            <w:tcBorders>
              <w:top w:val="nil"/>
              <w:left w:val="nil"/>
              <w:bottom w:val="single" w:sz="6" w:space="0" w:color="auto"/>
              <w:right w:val="nil"/>
            </w:tcBorders>
          </w:tcPr>
          <w:p w14:paraId="1031997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Sub-Humid</w:t>
            </w:r>
          </w:p>
        </w:tc>
        <w:tc>
          <w:tcPr>
            <w:tcW w:w="778" w:type="pct"/>
            <w:tcBorders>
              <w:top w:val="nil"/>
              <w:left w:val="nil"/>
              <w:bottom w:val="single" w:sz="6" w:space="0" w:color="auto"/>
              <w:right w:val="nil"/>
            </w:tcBorders>
          </w:tcPr>
          <w:p w14:paraId="59D992A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Humid</w:t>
            </w:r>
          </w:p>
        </w:tc>
      </w:tr>
      <w:tr w:rsidR="00983D31" w:rsidRPr="00FD37B7" w14:paraId="6E0965AA" w14:textId="77777777" w:rsidTr="0040046C">
        <w:trPr>
          <w:trHeight w:val="270"/>
        </w:trPr>
        <w:tc>
          <w:tcPr>
            <w:tcW w:w="1408" w:type="pct"/>
            <w:tcBorders>
              <w:top w:val="nil"/>
              <w:left w:val="nil"/>
              <w:bottom w:val="nil"/>
              <w:right w:val="nil"/>
            </w:tcBorders>
          </w:tcPr>
          <w:p w14:paraId="4AA23050"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p>
        </w:tc>
        <w:tc>
          <w:tcPr>
            <w:tcW w:w="658" w:type="pct"/>
            <w:tcBorders>
              <w:top w:val="nil"/>
              <w:left w:val="nil"/>
              <w:bottom w:val="nil"/>
              <w:right w:val="nil"/>
            </w:tcBorders>
          </w:tcPr>
          <w:p w14:paraId="4B2444A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718" w:type="pct"/>
            <w:tcBorders>
              <w:top w:val="nil"/>
              <w:left w:val="nil"/>
              <w:bottom w:val="nil"/>
              <w:right w:val="nil"/>
            </w:tcBorders>
          </w:tcPr>
          <w:p w14:paraId="496AA17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718" w:type="pct"/>
            <w:tcBorders>
              <w:top w:val="nil"/>
              <w:left w:val="nil"/>
              <w:bottom w:val="nil"/>
              <w:right w:val="nil"/>
            </w:tcBorders>
          </w:tcPr>
          <w:p w14:paraId="1AC15A8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718" w:type="pct"/>
            <w:tcBorders>
              <w:top w:val="nil"/>
              <w:left w:val="nil"/>
              <w:bottom w:val="nil"/>
              <w:right w:val="nil"/>
            </w:tcBorders>
          </w:tcPr>
          <w:p w14:paraId="06BAB00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778" w:type="pct"/>
            <w:tcBorders>
              <w:top w:val="nil"/>
              <w:left w:val="nil"/>
              <w:bottom w:val="nil"/>
              <w:right w:val="nil"/>
            </w:tcBorders>
          </w:tcPr>
          <w:p w14:paraId="42FFE53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r>
      <w:tr w:rsidR="00983D31" w:rsidRPr="00FD37B7" w14:paraId="7AC61E4D" w14:textId="77777777" w:rsidTr="0040046C">
        <w:trPr>
          <w:trHeight w:val="255"/>
        </w:trPr>
        <w:tc>
          <w:tcPr>
            <w:tcW w:w="1408" w:type="pct"/>
            <w:tcBorders>
              <w:top w:val="nil"/>
              <w:left w:val="nil"/>
              <w:bottom w:val="nil"/>
              <w:right w:val="nil"/>
            </w:tcBorders>
          </w:tcPr>
          <w:p w14:paraId="798E202B"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Log GDP t-1</w:t>
            </w:r>
          </w:p>
        </w:tc>
        <w:tc>
          <w:tcPr>
            <w:tcW w:w="658" w:type="pct"/>
            <w:tcBorders>
              <w:top w:val="nil"/>
              <w:left w:val="nil"/>
              <w:bottom w:val="nil"/>
              <w:right w:val="nil"/>
            </w:tcBorders>
          </w:tcPr>
          <w:p w14:paraId="5C7503B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0.927***</w:t>
            </w:r>
          </w:p>
        </w:tc>
        <w:tc>
          <w:tcPr>
            <w:tcW w:w="718" w:type="pct"/>
            <w:tcBorders>
              <w:top w:val="nil"/>
              <w:left w:val="nil"/>
              <w:bottom w:val="nil"/>
              <w:right w:val="nil"/>
            </w:tcBorders>
          </w:tcPr>
          <w:p w14:paraId="101D35B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0.890***</w:t>
            </w:r>
          </w:p>
        </w:tc>
        <w:tc>
          <w:tcPr>
            <w:tcW w:w="718" w:type="pct"/>
            <w:tcBorders>
              <w:top w:val="nil"/>
              <w:left w:val="nil"/>
              <w:bottom w:val="nil"/>
              <w:right w:val="nil"/>
            </w:tcBorders>
          </w:tcPr>
          <w:p w14:paraId="4BA26EF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0.918***</w:t>
            </w:r>
          </w:p>
        </w:tc>
        <w:tc>
          <w:tcPr>
            <w:tcW w:w="718" w:type="pct"/>
            <w:tcBorders>
              <w:top w:val="nil"/>
              <w:left w:val="nil"/>
              <w:bottom w:val="nil"/>
              <w:right w:val="nil"/>
            </w:tcBorders>
          </w:tcPr>
          <w:p w14:paraId="3187F07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0.932***</w:t>
            </w:r>
          </w:p>
        </w:tc>
        <w:tc>
          <w:tcPr>
            <w:tcW w:w="778" w:type="pct"/>
            <w:tcBorders>
              <w:top w:val="nil"/>
              <w:left w:val="nil"/>
              <w:bottom w:val="nil"/>
              <w:right w:val="nil"/>
            </w:tcBorders>
          </w:tcPr>
          <w:p w14:paraId="4721E7C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0.929***</w:t>
            </w:r>
          </w:p>
        </w:tc>
      </w:tr>
      <w:tr w:rsidR="00983D31" w:rsidRPr="00FD37B7" w14:paraId="6DC5646F" w14:textId="77777777" w:rsidTr="0040046C">
        <w:trPr>
          <w:trHeight w:val="270"/>
        </w:trPr>
        <w:tc>
          <w:tcPr>
            <w:tcW w:w="1408" w:type="pct"/>
            <w:tcBorders>
              <w:top w:val="nil"/>
              <w:left w:val="nil"/>
              <w:bottom w:val="nil"/>
              <w:right w:val="nil"/>
            </w:tcBorders>
          </w:tcPr>
          <w:p w14:paraId="1D855BB9"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p>
        </w:tc>
        <w:tc>
          <w:tcPr>
            <w:tcW w:w="658" w:type="pct"/>
            <w:tcBorders>
              <w:top w:val="nil"/>
              <w:left w:val="nil"/>
              <w:bottom w:val="nil"/>
              <w:right w:val="nil"/>
            </w:tcBorders>
          </w:tcPr>
          <w:p w14:paraId="201C837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(0.00457)</w:t>
            </w:r>
          </w:p>
        </w:tc>
        <w:tc>
          <w:tcPr>
            <w:tcW w:w="718" w:type="pct"/>
            <w:tcBorders>
              <w:top w:val="nil"/>
              <w:left w:val="nil"/>
              <w:bottom w:val="nil"/>
              <w:right w:val="nil"/>
            </w:tcBorders>
          </w:tcPr>
          <w:p w14:paraId="00ECACC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(0.00610)</w:t>
            </w:r>
          </w:p>
        </w:tc>
        <w:tc>
          <w:tcPr>
            <w:tcW w:w="718" w:type="pct"/>
            <w:tcBorders>
              <w:top w:val="nil"/>
              <w:left w:val="nil"/>
              <w:bottom w:val="nil"/>
              <w:right w:val="nil"/>
            </w:tcBorders>
          </w:tcPr>
          <w:p w14:paraId="12ADE0E9"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(0.00303)</w:t>
            </w:r>
          </w:p>
        </w:tc>
        <w:tc>
          <w:tcPr>
            <w:tcW w:w="718" w:type="pct"/>
            <w:tcBorders>
              <w:top w:val="nil"/>
              <w:left w:val="nil"/>
              <w:bottom w:val="nil"/>
              <w:right w:val="nil"/>
            </w:tcBorders>
          </w:tcPr>
          <w:p w14:paraId="3399F31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(0.00418)</w:t>
            </w:r>
          </w:p>
        </w:tc>
        <w:tc>
          <w:tcPr>
            <w:tcW w:w="778" w:type="pct"/>
            <w:tcBorders>
              <w:top w:val="nil"/>
              <w:left w:val="nil"/>
              <w:bottom w:val="nil"/>
              <w:right w:val="nil"/>
            </w:tcBorders>
          </w:tcPr>
          <w:p w14:paraId="34103B7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(0.00284)</w:t>
            </w:r>
          </w:p>
        </w:tc>
      </w:tr>
      <w:tr w:rsidR="00983D31" w:rsidRPr="00FD37B7" w14:paraId="29E355FF" w14:textId="77777777" w:rsidTr="0040046C">
        <w:trPr>
          <w:trHeight w:val="270"/>
        </w:trPr>
        <w:tc>
          <w:tcPr>
            <w:tcW w:w="1408" w:type="pct"/>
            <w:tcBorders>
              <w:top w:val="nil"/>
              <w:left w:val="nil"/>
              <w:bottom w:val="nil"/>
              <w:right w:val="nil"/>
            </w:tcBorders>
          </w:tcPr>
          <w:p w14:paraId="48AADA9E"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W * Log GDP</w:t>
            </w:r>
          </w:p>
        </w:tc>
        <w:tc>
          <w:tcPr>
            <w:tcW w:w="658" w:type="pct"/>
            <w:tcBorders>
              <w:top w:val="nil"/>
              <w:left w:val="nil"/>
              <w:bottom w:val="nil"/>
              <w:right w:val="nil"/>
            </w:tcBorders>
          </w:tcPr>
          <w:p w14:paraId="5D91AB0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1.006***</w:t>
            </w:r>
          </w:p>
        </w:tc>
        <w:tc>
          <w:tcPr>
            <w:tcW w:w="718" w:type="pct"/>
            <w:tcBorders>
              <w:top w:val="nil"/>
              <w:left w:val="nil"/>
              <w:bottom w:val="nil"/>
              <w:right w:val="nil"/>
            </w:tcBorders>
          </w:tcPr>
          <w:p w14:paraId="385A036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1.012***</w:t>
            </w:r>
          </w:p>
        </w:tc>
        <w:tc>
          <w:tcPr>
            <w:tcW w:w="718" w:type="pct"/>
            <w:tcBorders>
              <w:top w:val="nil"/>
              <w:left w:val="nil"/>
              <w:bottom w:val="nil"/>
              <w:right w:val="nil"/>
            </w:tcBorders>
          </w:tcPr>
          <w:p w14:paraId="70416F8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1.012***</w:t>
            </w:r>
          </w:p>
        </w:tc>
        <w:tc>
          <w:tcPr>
            <w:tcW w:w="718" w:type="pct"/>
            <w:tcBorders>
              <w:top w:val="nil"/>
              <w:left w:val="nil"/>
              <w:bottom w:val="nil"/>
              <w:right w:val="nil"/>
            </w:tcBorders>
          </w:tcPr>
          <w:p w14:paraId="1960FB4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1.026***</w:t>
            </w:r>
          </w:p>
        </w:tc>
        <w:tc>
          <w:tcPr>
            <w:tcW w:w="778" w:type="pct"/>
            <w:tcBorders>
              <w:top w:val="nil"/>
              <w:left w:val="nil"/>
              <w:bottom w:val="nil"/>
              <w:right w:val="nil"/>
            </w:tcBorders>
          </w:tcPr>
          <w:p w14:paraId="38943C8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1.008***</w:t>
            </w:r>
          </w:p>
        </w:tc>
      </w:tr>
      <w:tr w:rsidR="00983D31" w:rsidRPr="00FD37B7" w14:paraId="1533F88A" w14:textId="77777777" w:rsidTr="0040046C">
        <w:trPr>
          <w:trHeight w:val="270"/>
        </w:trPr>
        <w:tc>
          <w:tcPr>
            <w:tcW w:w="1408" w:type="pct"/>
            <w:tcBorders>
              <w:top w:val="nil"/>
              <w:left w:val="nil"/>
              <w:bottom w:val="nil"/>
              <w:right w:val="nil"/>
            </w:tcBorders>
          </w:tcPr>
          <w:p w14:paraId="1166E5A4"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p>
        </w:tc>
        <w:tc>
          <w:tcPr>
            <w:tcW w:w="658" w:type="pct"/>
            <w:tcBorders>
              <w:top w:val="nil"/>
              <w:left w:val="nil"/>
              <w:bottom w:val="nil"/>
              <w:right w:val="nil"/>
            </w:tcBorders>
          </w:tcPr>
          <w:p w14:paraId="33847B6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(0.00275)</w:t>
            </w:r>
          </w:p>
        </w:tc>
        <w:tc>
          <w:tcPr>
            <w:tcW w:w="718" w:type="pct"/>
            <w:tcBorders>
              <w:top w:val="nil"/>
              <w:left w:val="nil"/>
              <w:bottom w:val="nil"/>
              <w:right w:val="nil"/>
            </w:tcBorders>
          </w:tcPr>
          <w:p w14:paraId="7C7FDCE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(0.00424)</w:t>
            </w:r>
          </w:p>
        </w:tc>
        <w:tc>
          <w:tcPr>
            <w:tcW w:w="718" w:type="pct"/>
            <w:tcBorders>
              <w:top w:val="nil"/>
              <w:left w:val="nil"/>
              <w:bottom w:val="nil"/>
              <w:right w:val="nil"/>
            </w:tcBorders>
          </w:tcPr>
          <w:p w14:paraId="504BC2F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(0.00442)</w:t>
            </w:r>
          </w:p>
        </w:tc>
        <w:tc>
          <w:tcPr>
            <w:tcW w:w="718" w:type="pct"/>
            <w:tcBorders>
              <w:top w:val="nil"/>
              <w:left w:val="nil"/>
              <w:bottom w:val="nil"/>
              <w:right w:val="nil"/>
            </w:tcBorders>
          </w:tcPr>
          <w:p w14:paraId="05829D2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(0.0101)</w:t>
            </w:r>
          </w:p>
        </w:tc>
        <w:tc>
          <w:tcPr>
            <w:tcW w:w="778" w:type="pct"/>
            <w:tcBorders>
              <w:top w:val="nil"/>
              <w:left w:val="nil"/>
              <w:bottom w:val="nil"/>
              <w:right w:val="nil"/>
            </w:tcBorders>
          </w:tcPr>
          <w:p w14:paraId="7ED38F7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(0.00473)</w:t>
            </w:r>
          </w:p>
        </w:tc>
      </w:tr>
      <w:tr w:rsidR="00983D31" w:rsidRPr="00FD37B7" w14:paraId="4C3A9880" w14:textId="77777777" w:rsidTr="0040046C">
        <w:trPr>
          <w:trHeight w:val="270"/>
        </w:trPr>
        <w:tc>
          <w:tcPr>
            <w:tcW w:w="1408" w:type="pct"/>
            <w:tcBorders>
              <w:top w:val="nil"/>
              <w:left w:val="nil"/>
              <w:bottom w:val="nil"/>
              <w:right w:val="nil"/>
            </w:tcBorders>
          </w:tcPr>
          <w:p w14:paraId="05D2890C"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Log AI</w:t>
            </w:r>
          </w:p>
        </w:tc>
        <w:tc>
          <w:tcPr>
            <w:tcW w:w="658" w:type="pct"/>
            <w:tcBorders>
              <w:top w:val="nil"/>
              <w:left w:val="nil"/>
              <w:bottom w:val="nil"/>
              <w:right w:val="nil"/>
            </w:tcBorders>
          </w:tcPr>
          <w:p w14:paraId="78E04CB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0.000313*</w:t>
            </w:r>
          </w:p>
        </w:tc>
        <w:tc>
          <w:tcPr>
            <w:tcW w:w="718" w:type="pct"/>
            <w:tcBorders>
              <w:top w:val="nil"/>
              <w:left w:val="nil"/>
              <w:bottom w:val="nil"/>
              <w:right w:val="nil"/>
            </w:tcBorders>
          </w:tcPr>
          <w:p w14:paraId="4FEB69D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0.00432***</w:t>
            </w:r>
          </w:p>
        </w:tc>
        <w:tc>
          <w:tcPr>
            <w:tcW w:w="718" w:type="pct"/>
            <w:tcBorders>
              <w:top w:val="nil"/>
              <w:left w:val="nil"/>
              <w:bottom w:val="nil"/>
              <w:right w:val="nil"/>
            </w:tcBorders>
          </w:tcPr>
          <w:p w14:paraId="1548057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0.00451***</w:t>
            </w:r>
          </w:p>
        </w:tc>
        <w:tc>
          <w:tcPr>
            <w:tcW w:w="718" w:type="pct"/>
            <w:tcBorders>
              <w:top w:val="nil"/>
              <w:left w:val="nil"/>
              <w:bottom w:val="nil"/>
              <w:right w:val="nil"/>
            </w:tcBorders>
          </w:tcPr>
          <w:p w14:paraId="070788F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0.0111***</w:t>
            </w:r>
          </w:p>
        </w:tc>
        <w:tc>
          <w:tcPr>
            <w:tcW w:w="778" w:type="pct"/>
            <w:tcBorders>
              <w:top w:val="nil"/>
              <w:left w:val="nil"/>
              <w:bottom w:val="nil"/>
              <w:right w:val="nil"/>
            </w:tcBorders>
          </w:tcPr>
          <w:p w14:paraId="471D5B0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0.00420***</w:t>
            </w:r>
          </w:p>
        </w:tc>
      </w:tr>
      <w:tr w:rsidR="00983D31" w:rsidRPr="00FD37B7" w14:paraId="1A869490" w14:textId="77777777" w:rsidTr="0040046C">
        <w:trPr>
          <w:trHeight w:val="270"/>
        </w:trPr>
        <w:tc>
          <w:tcPr>
            <w:tcW w:w="1408" w:type="pct"/>
            <w:tcBorders>
              <w:top w:val="nil"/>
              <w:left w:val="nil"/>
              <w:bottom w:val="nil"/>
              <w:right w:val="nil"/>
            </w:tcBorders>
          </w:tcPr>
          <w:p w14:paraId="7EF948BA"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p>
        </w:tc>
        <w:tc>
          <w:tcPr>
            <w:tcW w:w="658" w:type="pct"/>
            <w:tcBorders>
              <w:top w:val="nil"/>
              <w:left w:val="nil"/>
              <w:bottom w:val="nil"/>
              <w:right w:val="nil"/>
            </w:tcBorders>
          </w:tcPr>
          <w:p w14:paraId="3C680CC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(0.000184)</w:t>
            </w:r>
          </w:p>
        </w:tc>
        <w:tc>
          <w:tcPr>
            <w:tcW w:w="718" w:type="pct"/>
            <w:tcBorders>
              <w:top w:val="nil"/>
              <w:left w:val="nil"/>
              <w:bottom w:val="nil"/>
              <w:right w:val="nil"/>
            </w:tcBorders>
          </w:tcPr>
          <w:p w14:paraId="7EBFA01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(0.00132)</w:t>
            </w:r>
          </w:p>
        </w:tc>
        <w:tc>
          <w:tcPr>
            <w:tcW w:w="718" w:type="pct"/>
            <w:tcBorders>
              <w:top w:val="nil"/>
              <w:left w:val="nil"/>
              <w:bottom w:val="nil"/>
              <w:right w:val="nil"/>
            </w:tcBorders>
          </w:tcPr>
          <w:p w14:paraId="186D4BC1"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(0.00137)</w:t>
            </w:r>
          </w:p>
        </w:tc>
        <w:tc>
          <w:tcPr>
            <w:tcW w:w="718" w:type="pct"/>
            <w:tcBorders>
              <w:top w:val="nil"/>
              <w:left w:val="nil"/>
              <w:bottom w:val="nil"/>
              <w:right w:val="nil"/>
            </w:tcBorders>
          </w:tcPr>
          <w:p w14:paraId="33FFE3F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(0.00319)</w:t>
            </w:r>
          </w:p>
        </w:tc>
        <w:tc>
          <w:tcPr>
            <w:tcW w:w="778" w:type="pct"/>
            <w:tcBorders>
              <w:top w:val="nil"/>
              <w:left w:val="nil"/>
              <w:bottom w:val="nil"/>
              <w:right w:val="nil"/>
            </w:tcBorders>
          </w:tcPr>
          <w:p w14:paraId="7ADA0F3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(0.00152)</w:t>
            </w:r>
          </w:p>
        </w:tc>
      </w:tr>
      <w:tr w:rsidR="00983D31" w:rsidRPr="00FD37B7" w14:paraId="2FDAEECB" w14:textId="77777777" w:rsidTr="0040046C">
        <w:trPr>
          <w:trHeight w:val="270"/>
        </w:trPr>
        <w:tc>
          <w:tcPr>
            <w:tcW w:w="1408" w:type="pct"/>
            <w:tcBorders>
              <w:top w:val="nil"/>
              <w:left w:val="nil"/>
              <w:bottom w:val="nil"/>
              <w:right w:val="nil"/>
            </w:tcBorders>
          </w:tcPr>
          <w:p w14:paraId="37FE1B39"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Log AI t-1</w:t>
            </w:r>
          </w:p>
        </w:tc>
        <w:tc>
          <w:tcPr>
            <w:tcW w:w="658" w:type="pct"/>
            <w:tcBorders>
              <w:top w:val="nil"/>
              <w:left w:val="nil"/>
              <w:bottom w:val="nil"/>
              <w:right w:val="nil"/>
            </w:tcBorders>
          </w:tcPr>
          <w:p w14:paraId="2A673B6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-0.00320</w:t>
            </w:r>
          </w:p>
        </w:tc>
        <w:tc>
          <w:tcPr>
            <w:tcW w:w="718" w:type="pct"/>
            <w:tcBorders>
              <w:top w:val="nil"/>
              <w:left w:val="nil"/>
              <w:bottom w:val="nil"/>
              <w:right w:val="nil"/>
            </w:tcBorders>
          </w:tcPr>
          <w:p w14:paraId="555F25F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0.00182</w:t>
            </w:r>
          </w:p>
        </w:tc>
        <w:tc>
          <w:tcPr>
            <w:tcW w:w="718" w:type="pct"/>
            <w:tcBorders>
              <w:top w:val="nil"/>
              <w:left w:val="nil"/>
              <w:bottom w:val="nil"/>
              <w:right w:val="nil"/>
            </w:tcBorders>
          </w:tcPr>
          <w:p w14:paraId="3E3FD051"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0.00116</w:t>
            </w:r>
          </w:p>
        </w:tc>
        <w:tc>
          <w:tcPr>
            <w:tcW w:w="718" w:type="pct"/>
            <w:tcBorders>
              <w:top w:val="nil"/>
              <w:left w:val="nil"/>
              <w:bottom w:val="nil"/>
              <w:right w:val="nil"/>
            </w:tcBorders>
          </w:tcPr>
          <w:p w14:paraId="312782A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0.00902*</w:t>
            </w:r>
          </w:p>
        </w:tc>
        <w:tc>
          <w:tcPr>
            <w:tcW w:w="778" w:type="pct"/>
            <w:tcBorders>
              <w:top w:val="nil"/>
              <w:left w:val="nil"/>
              <w:bottom w:val="nil"/>
              <w:right w:val="nil"/>
            </w:tcBorders>
          </w:tcPr>
          <w:p w14:paraId="53CB0DB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-0.00380</w:t>
            </w:r>
          </w:p>
        </w:tc>
      </w:tr>
      <w:tr w:rsidR="00983D31" w:rsidRPr="00FD37B7" w14:paraId="75F01ABD" w14:textId="77777777" w:rsidTr="0040046C">
        <w:trPr>
          <w:trHeight w:val="270"/>
        </w:trPr>
        <w:tc>
          <w:tcPr>
            <w:tcW w:w="1408" w:type="pct"/>
            <w:tcBorders>
              <w:top w:val="nil"/>
              <w:left w:val="nil"/>
              <w:bottom w:val="nil"/>
              <w:right w:val="nil"/>
            </w:tcBorders>
          </w:tcPr>
          <w:p w14:paraId="7D07A122"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p>
        </w:tc>
        <w:tc>
          <w:tcPr>
            <w:tcW w:w="658" w:type="pct"/>
            <w:tcBorders>
              <w:top w:val="nil"/>
              <w:left w:val="nil"/>
              <w:bottom w:val="nil"/>
              <w:right w:val="nil"/>
            </w:tcBorders>
          </w:tcPr>
          <w:p w14:paraId="28BD88D1"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(0.00333)</w:t>
            </w:r>
          </w:p>
        </w:tc>
        <w:tc>
          <w:tcPr>
            <w:tcW w:w="718" w:type="pct"/>
            <w:tcBorders>
              <w:top w:val="nil"/>
              <w:left w:val="nil"/>
              <w:bottom w:val="nil"/>
              <w:right w:val="nil"/>
            </w:tcBorders>
          </w:tcPr>
          <w:p w14:paraId="0A36905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(0.00247)</w:t>
            </w:r>
          </w:p>
        </w:tc>
        <w:tc>
          <w:tcPr>
            <w:tcW w:w="718" w:type="pct"/>
            <w:tcBorders>
              <w:top w:val="nil"/>
              <w:left w:val="nil"/>
              <w:bottom w:val="nil"/>
              <w:right w:val="nil"/>
            </w:tcBorders>
          </w:tcPr>
          <w:p w14:paraId="6A4B5DD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(0.00180)</w:t>
            </w:r>
          </w:p>
        </w:tc>
        <w:tc>
          <w:tcPr>
            <w:tcW w:w="718" w:type="pct"/>
            <w:tcBorders>
              <w:top w:val="nil"/>
              <w:left w:val="nil"/>
              <w:bottom w:val="nil"/>
              <w:right w:val="nil"/>
            </w:tcBorders>
          </w:tcPr>
          <w:p w14:paraId="685B3EC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(0.00515)</w:t>
            </w:r>
          </w:p>
        </w:tc>
        <w:tc>
          <w:tcPr>
            <w:tcW w:w="778" w:type="pct"/>
            <w:tcBorders>
              <w:top w:val="nil"/>
              <w:left w:val="nil"/>
              <w:bottom w:val="nil"/>
              <w:right w:val="nil"/>
            </w:tcBorders>
          </w:tcPr>
          <w:p w14:paraId="0F84D51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(0.00246)</w:t>
            </w:r>
          </w:p>
        </w:tc>
      </w:tr>
      <w:tr w:rsidR="00983D31" w:rsidRPr="00FD37B7" w14:paraId="43915E29" w14:textId="77777777" w:rsidTr="0040046C">
        <w:trPr>
          <w:trHeight w:val="255"/>
        </w:trPr>
        <w:tc>
          <w:tcPr>
            <w:tcW w:w="1408" w:type="pct"/>
            <w:tcBorders>
              <w:top w:val="nil"/>
              <w:left w:val="nil"/>
              <w:bottom w:val="nil"/>
              <w:right w:val="nil"/>
            </w:tcBorders>
          </w:tcPr>
          <w:p w14:paraId="173EABC4"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Log AI t-2</w:t>
            </w:r>
          </w:p>
        </w:tc>
        <w:tc>
          <w:tcPr>
            <w:tcW w:w="658" w:type="pct"/>
            <w:tcBorders>
              <w:top w:val="nil"/>
              <w:left w:val="nil"/>
              <w:bottom w:val="nil"/>
              <w:right w:val="nil"/>
            </w:tcBorders>
          </w:tcPr>
          <w:p w14:paraId="5A502F4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0.000171</w:t>
            </w:r>
          </w:p>
        </w:tc>
        <w:tc>
          <w:tcPr>
            <w:tcW w:w="718" w:type="pct"/>
            <w:tcBorders>
              <w:top w:val="nil"/>
              <w:left w:val="nil"/>
              <w:bottom w:val="nil"/>
              <w:right w:val="nil"/>
            </w:tcBorders>
          </w:tcPr>
          <w:p w14:paraId="5132B60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0.00869***</w:t>
            </w:r>
          </w:p>
        </w:tc>
        <w:tc>
          <w:tcPr>
            <w:tcW w:w="718" w:type="pct"/>
            <w:tcBorders>
              <w:top w:val="nil"/>
              <w:left w:val="nil"/>
              <w:bottom w:val="nil"/>
              <w:right w:val="nil"/>
            </w:tcBorders>
          </w:tcPr>
          <w:p w14:paraId="217DC7F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0.000826</w:t>
            </w:r>
          </w:p>
        </w:tc>
        <w:tc>
          <w:tcPr>
            <w:tcW w:w="718" w:type="pct"/>
            <w:tcBorders>
              <w:top w:val="nil"/>
              <w:left w:val="nil"/>
              <w:bottom w:val="nil"/>
              <w:right w:val="nil"/>
            </w:tcBorders>
          </w:tcPr>
          <w:p w14:paraId="716E1D8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0.00998*</w:t>
            </w:r>
          </w:p>
        </w:tc>
        <w:tc>
          <w:tcPr>
            <w:tcW w:w="778" w:type="pct"/>
            <w:tcBorders>
              <w:top w:val="nil"/>
              <w:left w:val="nil"/>
              <w:bottom w:val="nil"/>
              <w:right w:val="nil"/>
            </w:tcBorders>
          </w:tcPr>
          <w:p w14:paraId="286EF3F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1.73e-05</w:t>
            </w:r>
          </w:p>
        </w:tc>
      </w:tr>
      <w:tr w:rsidR="00983D31" w:rsidRPr="00FD37B7" w14:paraId="3F118F01" w14:textId="77777777" w:rsidTr="0040046C">
        <w:trPr>
          <w:trHeight w:val="270"/>
        </w:trPr>
        <w:tc>
          <w:tcPr>
            <w:tcW w:w="1408" w:type="pct"/>
            <w:tcBorders>
              <w:top w:val="nil"/>
              <w:left w:val="nil"/>
              <w:bottom w:val="nil"/>
              <w:right w:val="nil"/>
            </w:tcBorders>
          </w:tcPr>
          <w:p w14:paraId="3AD61D2B"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p>
        </w:tc>
        <w:tc>
          <w:tcPr>
            <w:tcW w:w="658" w:type="pct"/>
            <w:tcBorders>
              <w:top w:val="nil"/>
              <w:left w:val="nil"/>
              <w:bottom w:val="nil"/>
              <w:right w:val="nil"/>
            </w:tcBorders>
          </w:tcPr>
          <w:p w14:paraId="4329BF0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(0.000206)</w:t>
            </w:r>
          </w:p>
        </w:tc>
        <w:tc>
          <w:tcPr>
            <w:tcW w:w="718" w:type="pct"/>
            <w:tcBorders>
              <w:top w:val="nil"/>
              <w:left w:val="nil"/>
              <w:bottom w:val="nil"/>
              <w:right w:val="nil"/>
            </w:tcBorders>
          </w:tcPr>
          <w:p w14:paraId="3392698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(0.00161)</w:t>
            </w:r>
          </w:p>
        </w:tc>
        <w:tc>
          <w:tcPr>
            <w:tcW w:w="718" w:type="pct"/>
            <w:tcBorders>
              <w:top w:val="nil"/>
              <w:left w:val="nil"/>
              <w:bottom w:val="nil"/>
              <w:right w:val="nil"/>
            </w:tcBorders>
          </w:tcPr>
          <w:p w14:paraId="12E72EC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(0.00146)</w:t>
            </w:r>
          </w:p>
        </w:tc>
        <w:tc>
          <w:tcPr>
            <w:tcW w:w="718" w:type="pct"/>
            <w:tcBorders>
              <w:top w:val="nil"/>
              <w:left w:val="nil"/>
              <w:bottom w:val="nil"/>
              <w:right w:val="nil"/>
            </w:tcBorders>
          </w:tcPr>
          <w:p w14:paraId="49FAF7E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(0.00537)</w:t>
            </w:r>
          </w:p>
        </w:tc>
        <w:tc>
          <w:tcPr>
            <w:tcW w:w="778" w:type="pct"/>
            <w:tcBorders>
              <w:top w:val="nil"/>
              <w:left w:val="nil"/>
              <w:bottom w:val="nil"/>
              <w:right w:val="nil"/>
            </w:tcBorders>
          </w:tcPr>
          <w:p w14:paraId="3C05A18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(0.00138)</w:t>
            </w:r>
          </w:p>
        </w:tc>
      </w:tr>
      <w:tr w:rsidR="00983D31" w:rsidRPr="00FD37B7" w14:paraId="5BEEF97E" w14:textId="77777777" w:rsidTr="0040046C">
        <w:trPr>
          <w:trHeight w:val="270"/>
        </w:trPr>
        <w:tc>
          <w:tcPr>
            <w:tcW w:w="1408" w:type="pct"/>
            <w:tcBorders>
              <w:top w:val="nil"/>
              <w:left w:val="nil"/>
              <w:bottom w:val="nil"/>
              <w:right w:val="nil"/>
            </w:tcBorders>
          </w:tcPr>
          <w:p w14:paraId="1FA7FB99"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 xml:space="preserve">W * Log AI </w:t>
            </w:r>
          </w:p>
        </w:tc>
        <w:tc>
          <w:tcPr>
            <w:tcW w:w="658" w:type="pct"/>
            <w:tcBorders>
              <w:top w:val="nil"/>
              <w:left w:val="nil"/>
              <w:bottom w:val="nil"/>
              <w:right w:val="nil"/>
            </w:tcBorders>
          </w:tcPr>
          <w:p w14:paraId="0A6BD51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-0.000283</w:t>
            </w:r>
          </w:p>
        </w:tc>
        <w:tc>
          <w:tcPr>
            <w:tcW w:w="718" w:type="pct"/>
            <w:tcBorders>
              <w:top w:val="nil"/>
              <w:left w:val="nil"/>
              <w:bottom w:val="nil"/>
              <w:right w:val="nil"/>
            </w:tcBorders>
          </w:tcPr>
          <w:p w14:paraId="65DA3874"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-0.00437***</w:t>
            </w:r>
          </w:p>
        </w:tc>
        <w:tc>
          <w:tcPr>
            <w:tcW w:w="718" w:type="pct"/>
            <w:tcBorders>
              <w:top w:val="nil"/>
              <w:left w:val="nil"/>
              <w:bottom w:val="nil"/>
              <w:right w:val="nil"/>
            </w:tcBorders>
          </w:tcPr>
          <w:p w14:paraId="7FB4B25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-0.00458***</w:t>
            </w:r>
          </w:p>
        </w:tc>
        <w:tc>
          <w:tcPr>
            <w:tcW w:w="718" w:type="pct"/>
            <w:tcBorders>
              <w:top w:val="nil"/>
              <w:left w:val="nil"/>
              <w:bottom w:val="nil"/>
              <w:right w:val="nil"/>
            </w:tcBorders>
          </w:tcPr>
          <w:p w14:paraId="522A017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-0.0104***</w:t>
            </w:r>
          </w:p>
        </w:tc>
        <w:tc>
          <w:tcPr>
            <w:tcW w:w="778" w:type="pct"/>
            <w:tcBorders>
              <w:top w:val="nil"/>
              <w:left w:val="nil"/>
              <w:bottom w:val="nil"/>
              <w:right w:val="nil"/>
            </w:tcBorders>
          </w:tcPr>
          <w:p w14:paraId="308791B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-0.00375**</w:t>
            </w:r>
          </w:p>
        </w:tc>
      </w:tr>
      <w:tr w:rsidR="00983D31" w:rsidRPr="00FD37B7" w14:paraId="0E83BF5D" w14:textId="77777777" w:rsidTr="0040046C">
        <w:trPr>
          <w:trHeight w:val="270"/>
        </w:trPr>
        <w:tc>
          <w:tcPr>
            <w:tcW w:w="1408" w:type="pct"/>
            <w:tcBorders>
              <w:top w:val="nil"/>
              <w:left w:val="nil"/>
              <w:bottom w:val="nil"/>
              <w:right w:val="nil"/>
            </w:tcBorders>
          </w:tcPr>
          <w:p w14:paraId="79E63DF2"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p>
        </w:tc>
        <w:tc>
          <w:tcPr>
            <w:tcW w:w="658" w:type="pct"/>
            <w:tcBorders>
              <w:top w:val="nil"/>
              <w:left w:val="nil"/>
              <w:bottom w:val="nil"/>
              <w:right w:val="nil"/>
            </w:tcBorders>
          </w:tcPr>
          <w:p w14:paraId="10E371B1"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(0.000190)</w:t>
            </w:r>
          </w:p>
        </w:tc>
        <w:tc>
          <w:tcPr>
            <w:tcW w:w="718" w:type="pct"/>
            <w:tcBorders>
              <w:top w:val="nil"/>
              <w:left w:val="nil"/>
              <w:bottom w:val="nil"/>
              <w:right w:val="nil"/>
            </w:tcBorders>
          </w:tcPr>
          <w:p w14:paraId="008D41B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(0.00134)</w:t>
            </w:r>
          </w:p>
        </w:tc>
        <w:tc>
          <w:tcPr>
            <w:tcW w:w="718" w:type="pct"/>
            <w:tcBorders>
              <w:top w:val="nil"/>
              <w:left w:val="nil"/>
              <w:bottom w:val="nil"/>
              <w:right w:val="nil"/>
            </w:tcBorders>
          </w:tcPr>
          <w:p w14:paraId="461D9AC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(0.00140)</w:t>
            </w:r>
          </w:p>
        </w:tc>
        <w:tc>
          <w:tcPr>
            <w:tcW w:w="718" w:type="pct"/>
            <w:tcBorders>
              <w:top w:val="nil"/>
              <w:left w:val="nil"/>
              <w:bottom w:val="nil"/>
              <w:right w:val="nil"/>
            </w:tcBorders>
          </w:tcPr>
          <w:p w14:paraId="78C6E98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(0.00319)</w:t>
            </w:r>
          </w:p>
        </w:tc>
        <w:tc>
          <w:tcPr>
            <w:tcW w:w="778" w:type="pct"/>
            <w:tcBorders>
              <w:top w:val="nil"/>
              <w:left w:val="nil"/>
              <w:bottom w:val="nil"/>
              <w:right w:val="nil"/>
            </w:tcBorders>
          </w:tcPr>
          <w:p w14:paraId="01FAD32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(0.00154)</w:t>
            </w:r>
          </w:p>
        </w:tc>
      </w:tr>
      <w:tr w:rsidR="00983D31" w:rsidRPr="00FD37B7" w14:paraId="4BB6B88B" w14:textId="77777777" w:rsidTr="0040046C">
        <w:trPr>
          <w:trHeight w:val="270"/>
        </w:trPr>
        <w:tc>
          <w:tcPr>
            <w:tcW w:w="1408" w:type="pct"/>
            <w:tcBorders>
              <w:top w:val="nil"/>
              <w:left w:val="nil"/>
              <w:bottom w:val="nil"/>
              <w:right w:val="nil"/>
            </w:tcBorders>
          </w:tcPr>
          <w:p w14:paraId="6F5102BD"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W * Log AI t-1</w:t>
            </w:r>
          </w:p>
        </w:tc>
        <w:tc>
          <w:tcPr>
            <w:tcW w:w="658" w:type="pct"/>
            <w:tcBorders>
              <w:top w:val="nil"/>
              <w:left w:val="nil"/>
              <w:bottom w:val="nil"/>
              <w:right w:val="nil"/>
            </w:tcBorders>
          </w:tcPr>
          <w:p w14:paraId="11E30719"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1.88e-05</w:t>
            </w:r>
          </w:p>
        </w:tc>
        <w:tc>
          <w:tcPr>
            <w:tcW w:w="718" w:type="pct"/>
            <w:tcBorders>
              <w:top w:val="nil"/>
              <w:left w:val="nil"/>
              <w:bottom w:val="nil"/>
              <w:right w:val="nil"/>
            </w:tcBorders>
          </w:tcPr>
          <w:p w14:paraId="4D93F61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0.000621</w:t>
            </w:r>
          </w:p>
        </w:tc>
        <w:tc>
          <w:tcPr>
            <w:tcW w:w="718" w:type="pct"/>
            <w:tcBorders>
              <w:top w:val="nil"/>
              <w:left w:val="nil"/>
              <w:bottom w:val="nil"/>
              <w:right w:val="nil"/>
            </w:tcBorders>
          </w:tcPr>
          <w:p w14:paraId="4053B58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0.00140</w:t>
            </w:r>
          </w:p>
        </w:tc>
        <w:tc>
          <w:tcPr>
            <w:tcW w:w="718" w:type="pct"/>
            <w:tcBorders>
              <w:top w:val="nil"/>
              <w:left w:val="nil"/>
              <w:bottom w:val="nil"/>
              <w:right w:val="nil"/>
            </w:tcBorders>
          </w:tcPr>
          <w:p w14:paraId="6668D81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-0.0121***</w:t>
            </w:r>
          </w:p>
        </w:tc>
        <w:tc>
          <w:tcPr>
            <w:tcW w:w="778" w:type="pct"/>
            <w:tcBorders>
              <w:top w:val="nil"/>
              <w:left w:val="nil"/>
              <w:bottom w:val="nil"/>
              <w:right w:val="nil"/>
            </w:tcBorders>
          </w:tcPr>
          <w:p w14:paraId="5F36931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0.00167</w:t>
            </w:r>
          </w:p>
        </w:tc>
      </w:tr>
      <w:tr w:rsidR="00983D31" w:rsidRPr="00FD37B7" w14:paraId="72B8624A" w14:textId="77777777" w:rsidTr="0040046C">
        <w:trPr>
          <w:trHeight w:val="270"/>
        </w:trPr>
        <w:tc>
          <w:tcPr>
            <w:tcW w:w="1408" w:type="pct"/>
            <w:tcBorders>
              <w:top w:val="nil"/>
              <w:left w:val="nil"/>
              <w:bottom w:val="nil"/>
              <w:right w:val="nil"/>
            </w:tcBorders>
          </w:tcPr>
          <w:p w14:paraId="3BD293BF"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p>
        </w:tc>
        <w:tc>
          <w:tcPr>
            <w:tcW w:w="658" w:type="pct"/>
            <w:tcBorders>
              <w:top w:val="nil"/>
              <w:left w:val="nil"/>
              <w:bottom w:val="nil"/>
              <w:right w:val="nil"/>
            </w:tcBorders>
          </w:tcPr>
          <w:p w14:paraId="187AEBC4"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(0.000195)</w:t>
            </w:r>
          </w:p>
        </w:tc>
        <w:tc>
          <w:tcPr>
            <w:tcW w:w="718" w:type="pct"/>
            <w:tcBorders>
              <w:top w:val="nil"/>
              <w:left w:val="nil"/>
              <w:bottom w:val="nil"/>
              <w:right w:val="nil"/>
            </w:tcBorders>
          </w:tcPr>
          <w:p w14:paraId="3EB38ED4"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(0.00169)</w:t>
            </w:r>
          </w:p>
        </w:tc>
        <w:tc>
          <w:tcPr>
            <w:tcW w:w="718" w:type="pct"/>
            <w:tcBorders>
              <w:top w:val="nil"/>
              <w:left w:val="nil"/>
              <w:bottom w:val="nil"/>
              <w:right w:val="nil"/>
            </w:tcBorders>
          </w:tcPr>
          <w:p w14:paraId="097B1F94"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(0.00145)</w:t>
            </w:r>
          </w:p>
        </w:tc>
        <w:tc>
          <w:tcPr>
            <w:tcW w:w="718" w:type="pct"/>
            <w:tcBorders>
              <w:top w:val="nil"/>
              <w:left w:val="nil"/>
              <w:bottom w:val="nil"/>
              <w:right w:val="nil"/>
            </w:tcBorders>
          </w:tcPr>
          <w:p w14:paraId="53772BF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(0.00440)</w:t>
            </w:r>
          </w:p>
        </w:tc>
        <w:tc>
          <w:tcPr>
            <w:tcW w:w="778" w:type="pct"/>
            <w:tcBorders>
              <w:top w:val="nil"/>
              <w:left w:val="nil"/>
              <w:bottom w:val="nil"/>
              <w:right w:val="nil"/>
            </w:tcBorders>
          </w:tcPr>
          <w:p w14:paraId="1DDE42E1"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(0.00185)</w:t>
            </w:r>
          </w:p>
        </w:tc>
      </w:tr>
      <w:tr w:rsidR="00983D31" w:rsidRPr="00FD37B7" w14:paraId="6DCF5ED2" w14:textId="77777777" w:rsidTr="0040046C">
        <w:trPr>
          <w:trHeight w:val="270"/>
        </w:trPr>
        <w:tc>
          <w:tcPr>
            <w:tcW w:w="1408" w:type="pct"/>
            <w:tcBorders>
              <w:top w:val="nil"/>
              <w:left w:val="nil"/>
              <w:bottom w:val="nil"/>
              <w:right w:val="nil"/>
            </w:tcBorders>
          </w:tcPr>
          <w:p w14:paraId="269FA5B3"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W * Log AI t-2</w:t>
            </w:r>
          </w:p>
        </w:tc>
        <w:tc>
          <w:tcPr>
            <w:tcW w:w="658" w:type="pct"/>
            <w:tcBorders>
              <w:top w:val="nil"/>
              <w:left w:val="nil"/>
              <w:bottom w:val="nil"/>
              <w:right w:val="nil"/>
            </w:tcBorders>
          </w:tcPr>
          <w:p w14:paraId="55A47E6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-0.000159</w:t>
            </w:r>
          </w:p>
        </w:tc>
        <w:tc>
          <w:tcPr>
            <w:tcW w:w="718" w:type="pct"/>
            <w:tcBorders>
              <w:top w:val="nil"/>
              <w:left w:val="nil"/>
              <w:bottom w:val="nil"/>
              <w:right w:val="nil"/>
            </w:tcBorders>
          </w:tcPr>
          <w:p w14:paraId="2291D5A4"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-0.00868***</w:t>
            </w:r>
          </w:p>
        </w:tc>
        <w:tc>
          <w:tcPr>
            <w:tcW w:w="718" w:type="pct"/>
            <w:tcBorders>
              <w:top w:val="nil"/>
              <w:left w:val="nil"/>
              <w:bottom w:val="nil"/>
              <w:right w:val="nil"/>
            </w:tcBorders>
          </w:tcPr>
          <w:p w14:paraId="4FBDAC19"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-0.000895</w:t>
            </w:r>
          </w:p>
        </w:tc>
        <w:tc>
          <w:tcPr>
            <w:tcW w:w="718" w:type="pct"/>
            <w:tcBorders>
              <w:top w:val="nil"/>
              <w:left w:val="nil"/>
              <w:bottom w:val="nil"/>
              <w:right w:val="nil"/>
            </w:tcBorders>
          </w:tcPr>
          <w:p w14:paraId="3A802BC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-0.00980*</w:t>
            </w:r>
          </w:p>
        </w:tc>
        <w:tc>
          <w:tcPr>
            <w:tcW w:w="778" w:type="pct"/>
            <w:tcBorders>
              <w:top w:val="nil"/>
              <w:left w:val="nil"/>
              <w:bottom w:val="nil"/>
              <w:right w:val="nil"/>
            </w:tcBorders>
          </w:tcPr>
          <w:p w14:paraId="621C2BF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-0.000174</w:t>
            </w:r>
          </w:p>
        </w:tc>
      </w:tr>
      <w:tr w:rsidR="00983D31" w:rsidRPr="00FD37B7" w14:paraId="5DC6D594" w14:textId="77777777" w:rsidTr="0040046C">
        <w:trPr>
          <w:trHeight w:val="255"/>
        </w:trPr>
        <w:tc>
          <w:tcPr>
            <w:tcW w:w="1408" w:type="pct"/>
            <w:tcBorders>
              <w:top w:val="nil"/>
              <w:left w:val="nil"/>
              <w:bottom w:val="nil"/>
              <w:right w:val="nil"/>
            </w:tcBorders>
          </w:tcPr>
          <w:p w14:paraId="4775920E"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p>
        </w:tc>
        <w:tc>
          <w:tcPr>
            <w:tcW w:w="658" w:type="pct"/>
            <w:tcBorders>
              <w:top w:val="nil"/>
              <w:left w:val="nil"/>
              <w:bottom w:val="nil"/>
              <w:right w:val="nil"/>
            </w:tcBorders>
          </w:tcPr>
          <w:p w14:paraId="0470EEF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(0.000210)</w:t>
            </w:r>
          </w:p>
        </w:tc>
        <w:tc>
          <w:tcPr>
            <w:tcW w:w="718" w:type="pct"/>
            <w:tcBorders>
              <w:top w:val="nil"/>
              <w:left w:val="nil"/>
              <w:bottom w:val="nil"/>
              <w:right w:val="nil"/>
            </w:tcBorders>
          </w:tcPr>
          <w:p w14:paraId="7B8D39D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(0.00164)</w:t>
            </w:r>
          </w:p>
        </w:tc>
        <w:tc>
          <w:tcPr>
            <w:tcW w:w="718" w:type="pct"/>
            <w:tcBorders>
              <w:top w:val="nil"/>
              <w:left w:val="nil"/>
              <w:bottom w:val="nil"/>
              <w:right w:val="nil"/>
            </w:tcBorders>
          </w:tcPr>
          <w:p w14:paraId="73F02C4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(0.00148)</w:t>
            </w:r>
          </w:p>
        </w:tc>
        <w:tc>
          <w:tcPr>
            <w:tcW w:w="718" w:type="pct"/>
            <w:tcBorders>
              <w:top w:val="nil"/>
              <w:left w:val="nil"/>
              <w:bottom w:val="nil"/>
              <w:right w:val="nil"/>
            </w:tcBorders>
          </w:tcPr>
          <w:p w14:paraId="5FE00E9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(0.00536)</w:t>
            </w:r>
          </w:p>
        </w:tc>
        <w:tc>
          <w:tcPr>
            <w:tcW w:w="778" w:type="pct"/>
            <w:tcBorders>
              <w:top w:val="nil"/>
              <w:left w:val="nil"/>
              <w:bottom w:val="nil"/>
              <w:right w:val="nil"/>
            </w:tcBorders>
          </w:tcPr>
          <w:p w14:paraId="319C8C8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(0.00141)</w:t>
            </w:r>
          </w:p>
        </w:tc>
      </w:tr>
      <w:tr w:rsidR="00983D31" w:rsidRPr="00FD37B7" w14:paraId="2B42B8B5" w14:textId="77777777" w:rsidTr="0040046C">
        <w:trPr>
          <w:trHeight w:val="270"/>
        </w:trPr>
        <w:tc>
          <w:tcPr>
            <w:tcW w:w="1408" w:type="pct"/>
            <w:tcBorders>
              <w:top w:val="nil"/>
              <w:left w:val="nil"/>
              <w:bottom w:val="nil"/>
              <w:right w:val="nil"/>
            </w:tcBorders>
          </w:tcPr>
          <w:p w14:paraId="2FFC68C1"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Log Prec</w:t>
            </w:r>
          </w:p>
        </w:tc>
        <w:tc>
          <w:tcPr>
            <w:tcW w:w="658" w:type="pct"/>
            <w:tcBorders>
              <w:top w:val="nil"/>
              <w:left w:val="nil"/>
              <w:bottom w:val="nil"/>
              <w:right w:val="nil"/>
            </w:tcBorders>
          </w:tcPr>
          <w:p w14:paraId="014B93B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0.00321</w:t>
            </w:r>
          </w:p>
        </w:tc>
        <w:tc>
          <w:tcPr>
            <w:tcW w:w="718" w:type="pct"/>
            <w:tcBorders>
              <w:top w:val="nil"/>
              <w:left w:val="nil"/>
              <w:bottom w:val="nil"/>
              <w:right w:val="nil"/>
            </w:tcBorders>
          </w:tcPr>
          <w:p w14:paraId="4B6EF15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-0.00260</w:t>
            </w:r>
          </w:p>
        </w:tc>
        <w:tc>
          <w:tcPr>
            <w:tcW w:w="718" w:type="pct"/>
            <w:tcBorders>
              <w:top w:val="nil"/>
              <w:left w:val="nil"/>
              <w:bottom w:val="nil"/>
              <w:right w:val="nil"/>
            </w:tcBorders>
          </w:tcPr>
          <w:p w14:paraId="7A2DFF0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-0.00291**</w:t>
            </w:r>
          </w:p>
        </w:tc>
        <w:tc>
          <w:tcPr>
            <w:tcW w:w="718" w:type="pct"/>
            <w:tcBorders>
              <w:top w:val="nil"/>
              <w:left w:val="nil"/>
              <w:bottom w:val="nil"/>
              <w:right w:val="nil"/>
            </w:tcBorders>
          </w:tcPr>
          <w:p w14:paraId="519DCC71"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-0.00166</w:t>
            </w:r>
          </w:p>
        </w:tc>
        <w:tc>
          <w:tcPr>
            <w:tcW w:w="778" w:type="pct"/>
            <w:tcBorders>
              <w:top w:val="nil"/>
              <w:left w:val="nil"/>
              <w:bottom w:val="nil"/>
              <w:right w:val="nil"/>
            </w:tcBorders>
          </w:tcPr>
          <w:p w14:paraId="2DB8F2A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0.00177</w:t>
            </w:r>
          </w:p>
        </w:tc>
      </w:tr>
      <w:tr w:rsidR="00983D31" w:rsidRPr="00FD37B7" w14:paraId="627F228F" w14:textId="77777777" w:rsidTr="0040046C">
        <w:trPr>
          <w:trHeight w:val="270"/>
        </w:trPr>
        <w:tc>
          <w:tcPr>
            <w:tcW w:w="1408" w:type="pct"/>
            <w:tcBorders>
              <w:top w:val="nil"/>
              <w:left w:val="nil"/>
              <w:bottom w:val="nil"/>
              <w:right w:val="nil"/>
            </w:tcBorders>
          </w:tcPr>
          <w:p w14:paraId="39B4B3C6"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p>
        </w:tc>
        <w:tc>
          <w:tcPr>
            <w:tcW w:w="658" w:type="pct"/>
            <w:tcBorders>
              <w:top w:val="nil"/>
              <w:left w:val="nil"/>
              <w:bottom w:val="nil"/>
              <w:right w:val="nil"/>
            </w:tcBorders>
          </w:tcPr>
          <w:p w14:paraId="6461795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(0.00334)</w:t>
            </w:r>
          </w:p>
        </w:tc>
        <w:tc>
          <w:tcPr>
            <w:tcW w:w="718" w:type="pct"/>
            <w:tcBorders>
              <w:top w:val="nil"/>
              <w:left w:val="nil"/>
              <w:bottom w:val="nil"/>
              <w:right w:val="nil"/>
            </w:tcBorders>
          </w:tcPr>
          <w:p w14:paraId="0A79B4B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(0.00201)</w:t>
            </w:r>
          </w:p>
        </w:tc>
        <w:tc>
          <w:tcPr>
            <w:tcW w:w="718" w:type="pct"/>
            <w:tcBorders>
              <w:top w:val="nil"/>
              <w:left w:val="nil"/>
              <w:bottom w:val="nil"/>
              <w:right w:val="nil"/>
            </w:tcBorders>
          </w:tcPr>
          <w:p w14:paraId="7A1762D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(0.00130)</w:t>
            </w:r>
          </w:p>
        </w:tc>
        <w:tc>
          <w:tcPr>
            <w:tcW w:w="718" w:type="pct"/>
            <w:tcBorders>
              <w:top w:val="nil"/>
              <w:left w:val="nil"/>
              <w:bottom w:val="nil"/>
              <w:right w:val="nil"/>
            </w:tcBorders>
          </w:tcPr>
          <w:p w14:paraId="6E38BEE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(0.00222)</w:t>
            </w:r>
          </w:p>
        </w:tc>
        <w:tc>
          <w:tcPr>
            <w:tcW w:w="778" w:type="pct"/>
            <w:tcBorders>
              <w:top w:val="nil"/>
              <w:left w:val="nil"/>
              <w:bottom w:val="nil"/>
              <w:right w:val="nil"/>
            </w:tcBorders>
          </w:tcPr>
          <w:p w14:paraId="12019A0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(0.00172)</w:t>
            </w:r>
          </w:p>
        </w:tc>
      </w:tr>
      <w:tr w:rsidR="00983D31" w:rsidRPr="00FD37B7" w14:paraId="3CBCE551" w14:textId="77777777" w:rsidTr="0040046C">
        <w:trPr>
          <w:trHeight w:val="270"/>
        </w:trPr>
        <w:tc>
          <w:tcPr>
            <w:tcW w:w="1408" w:type="pct"/>
            <w:tcBorders>
              <w:top w:val="nil"/>
              <w:left w:val="nil"/>
              <w:bottom w:val="nil"/>
              <w:right w:val="nil"/>
            </w:tcBorders>
          </w:tcPr>
          <w:p w14:paraId="425DB93E"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Log Temp</w:t>
            </w:r>
          </w:p>
        </w:tc>
        <w:tc>
          <w:tcPr>
            <w:tcW w:w="658" w:type="pct"/>
            <w:tcBorders>
              <w:top w:val="nil"/>
              <w:left w:val="nil"/>
              <w:bottom w:val="nil"/>
              <w:right w:val="nil"/>
            </w:tcBorders>
          </w:tcPr>
          <w:p w14:paraId="20984B94"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-0.000248</w:t>
            </w:r>
          </w:p>
        </w:tc>
        <w:tc>
          <w:tcPr>
            <w:tcW w:w="718" w:type="pct"/>
            <w:tcBorders>
              <w:top w:val="nil"/>
              <w:left w:val="nil"/>
              <w:bottom w:val="nil"/>
              <w:right w:val="nil"/>
            </w:tcBorders>
          </w:tcPr>
          <w:p w14:paraId="0D982E4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7.40e-05</w:t>
            </w:r>
          </w:p>
        </w:tc>
        <w:tc>
          <w:tcPr>
            <w:tcW w:w="718" w:type="pct"/>
            <w:tcBorders>
              <w:top w:val="nil"/>
              <w:left w:val="nil"/>
              <w:bottom w:val="nil"/>
              <w:right w:val="nil"/>
            </w:tcBorders>
          </w:tcPr>
          <w:p w14:paraId="2233440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-6.96e-06</w:t>
            </w:r>
          </w:p>
        </w:tc>
        <w:tc>
          <w:tcPr>
            <w:tcW w:w="718" w:type="pct"/>
            <w:tcBorders>
              <w:top w:val="nil"/>
              <w:left w:val="nil"/>
              <w:bottom w:val="nil"/>
              <w:right w:val="nil"/>
            </w:tcBorders>
          </w:tcPr>
          <w:p w14:paraId="23C4FD1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-6.77e-05</w:t>
            </w:r>
          </w:p>
        </w:tc>
        <w:tc>
          <w:tcPr>
            <w:tcW w:w="778" w:type="pct"/>
            <w:tcBorders>
              <w:top w:val="nil"/>
              <w:left w:val="nil"/>
              <w:bottom w:val="nil"/>
              <w:right w:val="nil"/>
            </w:tcBorders>
          </w:tcPr>
          <w:p w14:paraId="572EE2B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-0.000151***</w:t>
            </w:r>
          </w:p>
        </w:tc>
      </w:tr>
      <w:tr w:rsidR="00983D31" w:rsidRPr="00FD37B7" w14:paraId="33CD5CA4" w14:textId="77777777" w:rsidTr="0040046C">
        <w:trPr>
          <w:trHeight w:val="270"/>
        </w:trPr>
        <w:tc>
          <w:tcPr>
            <w:tcW w:w="1408" w:type="pct"/>
            <w:tcBorders>
              <w:top w:val="nil"/>
              <w:left w:val="nil"/>
              <w:bottom w:val="nil"/>
              <w:right w:val="nil"/>
            </w:tcBorders>
          </w:tcPr>
          <w:p w14:paraId="35B635E9"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p>
        </w:tc>
        <w:tc>
          <w:tcPr>
            <w:tcW w:w="658" w:type="pct"/>
            <w:tcBorders>
              <w:top w:val="nil"/>
              <w:left w:val="nil"/>
              <w:bottom w:val="nil"/>
              <w:right w:val="nil"/>
            </w:tcBorders>
          </w:tcPr>
          <w:p w14:paraId="2A3EEB2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(0.000188)</w:t>
            </w:r>
          </w:p>
        </w:tc>
        <w:tc>
          <w:tcPr>
            <w:tcW w:w="718" w:type="pct"/>
            <w:tcBorders>
              <w:top w:val="nil"/>
              <w:left w:val="nil"/>
              <w:bottom w:val="nil"/>
              <w:right w:val="nil"/>
            </w:tcBorders>
          </w:tcPr>
          <w:p w14:paraId="4AD1451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(0.000185)</w:t>
            </w:r>
          </w:p>
        </w:tc>
        <w:tc>
          <w:tcPr>
            <w:tcW w:w="718" w:type="pct"/>
            <w:tcBorders>
              <w:top w:val="nil"/>
              <w:left w:val="nil"/>
              <w:bottom w:val="nil"/>
              <w:right w:val="nil"/>
            </w:tcBorders>
          </w:tcPr>
          <w:p w14:paraId="5955379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(9.52e-05)</w:t>
            </w:r>
          </w:p>
        </w:tc>
        <w:tc>
          <w:tcPr>
            <w:tcW w:w="718" w:type="pct"/>
            <w:tcBorders>
              <w:top w:val="nil"/>
              <w:left w:val="nil"/>
              <w:bottom w:val="nil"/>
              <w:right w:val="nil"/>
            </w:tcBorders>
          </w:tcPr>
          <w:p w14:paraId="35433FD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(8.97e-05)</w:t>
            </w:r>
          </w:p>
        </w:tc>
        <w:tc>
          <w:tcPr>
            <w:tcW w:w="778" w:type="pct"/>
            <w:tcBorders>
              <w:top w:val="nil"/>
              <w:left w:val="nil"/>
              <w:bottom w:val="nil"/>
              <w:right w:val="nil"/>
            </w:tcBorders>
          </w:tcPr>
          <w:p w14:paraId="6FF5626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(5.35e-05)</w:t>
            </w:r>
          </w:p>
        </w:tc>
      </w:tr>
      <w:tr w:rsidR="00983D31" w:rsidRPr="00FD37B7" w14:paraId="0473879C" w14:textId="77777777" w:rsidTr="0040046C">
        <w:trPr>
          <w:trHeight w:val="270"/>
        </w:trPr>
        <w:tc>
          <w:tcPr>
            <w:tcW w:w="1408" w:type="pct"/>
            <w:tcBorders>
              <w:top w:val="nil"/>
              <w:left w:val="nil"/>
              <w:bottom w:val="nil"/>
              <w:right w:val="nil"/>
            </w:tcBorders>
          </w:tcPr>
          <w:p w14:paraId="6867DB37"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Constant</w:t>
            </w:r>
          </w:p>
        </w:tc>
        <w:tc>
          <w:tcPr>
            <w:tcW w:w="658" w:type="pct"/>
            <w:tcBorders>
              <w:top w:val="nil"/>
              <w:left w:val="nil"/>
              <w:bottom w:val="nil"/>
              <w:right w:val="nil"/>
            </w:tcBorders>
          </w:tcPr>
          <w:p w14:paraId="7351AC7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-0.00317</w:t>
            </w:r>
          </w:p>
        </w:tc>
        <w:tc>
          <w:tcPr>
            <w:tcW w:w="718" w:type="pct"/>
            <w:tcBorders>
              <w:top w:val="nil"/>
              <w:left w:val="nil"/>
              <w:bottom w:val="nil"/>
              <w:right w:val="nil"/>
            </w:tcBorders>
          </w:tcPr>
          <w:p w14:paraId="1F512E44"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-0.00183</w:t>
            </w:r>
          </w:p>
        </w:tc>
        <w:tc>
          <w:tcPr>
            <w:tcW w:w="718" w:type="pct"/>
            <w:tcBorders>
              <w:top w:val="nil"/>
              <w:left w:val="nil"/>
              <w:bottom w:val="nil"/>
              <w:right w:val="nil"/>
            </w:tcBorders>
          </w:tcPr>
          <w:p w14:paraId="086897A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-0.00151</w:t>
            </w:r>
          </w:p>
        </w:tc>
        <w:tc>
          <w:tcPr>
            <w:tcW w:w="718" w:type="pct"/>
            <w:tcBorders>
              <w:top w:val="nil"/>
              <w:left w:val="nil"/>
              <w:bottom w:val="nil"/>
              <w:right w:val="nil"/>
            </w:tcBorders>
          </w:tcPr>
          <w:p w14:paraId="2F8DECC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-0.00861***</w:t>
            </w:r>
          </w:p>
        </w:tc>
        <w:tc>
          <w:tcPr>
            <w:tcW w:w="778" w:type="pct"/>
            <w:tcBorders>
              <w:top w:val="nil"/>
              <w:left w:val="nil"/>
              <w:bottom w:val="nil"/>
              <w:right w:val="nil"/>
            </w:tcBorders>
          </w:tcPr>
          <w:p w14:paraId="72C180B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-0.00108</w:t>
            </w:r>
          </w:p>
        </w:tc>
      </w:tr>
      <w:tr w:rsidR="00983D31" w:rsidRPr="00FD37B7" w14:paraId="488BDFF4" w14:textId="77777777" w:rsidTr="0040046C">
        <w:trPr>
          <w:trHeight w:val="270"/>
        </w:trPr>
        <w:tc>
          <w:tcPr>
            <w:tcW w:w="1408" w:type="pct"/>
            <w:tcBorders>
              <w:top w:val="nil"/>
              <w:left w:val="nil"/>
              <w:bottom w:val="nil"/>
              <w:right w:val="nil"/>
            </w:tcBorders>
          </w:tcPr>
          <w:p w14:paraId="5F2615DB"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p>
        </w:tc>
        <w:tc>
          <w:tcPr>
            <w:tcW w:w="658" w:type="pct"/>
            <w:tcBorders>
              <w:top w:val="nil"/>
              <w:left w:val="nil"/>
              <w:bottom w:val="nil"/>
              <w:right w:val="nil"/>
            </w:tcBorders>
          </w:tcPr>
          <w:p w14:paraId="5321568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(0.00527)</w:t>
            </w:r>
          </w:p>
        </w:tc>
        <w:tc>
          <w:tcPr>
            <w:tcW w:w="718" w:type="pct"/>
            <w:tcBorders>
              <w:top w:val="nil"/>
              <w:left w:val="nil"/>
              <w:bottom w:val="nil"/>
              <w:right w:val="nil"/>
            </w:tcBorders>
          </w:tcPr>
          <w:p w14:paraId="4100C54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(0.00267)</w:t>
            </w:r>
          </w:p>
        </w:tc>
        <w:tc>
          <w:tcPr>
            <w:tcW w:w="718" w:type="pct"/>
            <w:tcBorders>
              <w:top w:val="nil"/>
              <w:left w:val="nil"/>
              <w:bottom w:val="nil"/>
              <w:right w:val="nil"/>
            </w:tcBorders>
          </w:tcPr>
          <w:p w14:paraId="559CAE3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(0.00153)</w:t>
            </w:r>
          </w:p>
        </w:tc>
        <w:tc>
          <w:tcPr>
            <w:tcW w:w="718" w:type="pct"/>
            <w:tcBorders>
              <w:top w:val="nil"/>
              <w:left w:val="nil"/>
              <w:bottom w:val="nil"/>
              <w:right w:val="nil"/>
            </w:tcBorders>
          </w:tcPr>
          <w:p w14:paraId="76D3B4F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(0.00235)</w:t>
            </w:r>
          </w:p>
        </w:tc>
        <w:tc>
          <w:tcPr>
            <w:tcW w:w="778" w:type="pct"/>
            <w:tcBorders>
              <w:top w:val="nil"/>
              <w:left w:val="nil"/>
              <w:bottom w:val="nil"/>
              <w:right w:val="nil"/>
            </w:tcBorders>
          </w:tcPr>
          <w:p w14:paraId="32D24AC9"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(0.00233)</w:t>
            </w:r>
          </w:p>
        </w:tc>
      </w:tr>
      <w:tr w:rsidR="00983D31" w:rsidRPr="00FD37B7" w14:paraId="101CF43A" w14:textId="77777777" w:rsidTr="0040046C">
        <w:trPr>
          <w:trHeight w:val="255"/>
        </w:trPr>
        <w:tc>
          <w:tcPr>
            <w:tcW w:w="1408" w:type="pct"/>
            <w:tcBorders>
              <w:top w:val="nil"/>
              <w:left w:val="nil"/>
              <w:bottom w:val="nil"/>
              <w:right w:val="nil"/>
            </w:tcBorders>
          </w:tcPr>
          <w:p w14:paraId="391B72CD"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p>
        </w:tc>
        <w:tc>
          <w:tcPr>
            <w:tcW w:w="658" w:type="pct"/>
            <w:tcBorders>
              <w:top w:val="nil"/>
              <w:left w:val="nil"/>
              <w:bottom w:val="nil"/>
              <w:right w:val="nil"/>
            </w:tcBorders>
          </w:tcPr>
          <w:p w14:paraId="6D0FF02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718" w:type="pct"/>
            <w:tcBorders>
              <w:top w:val="nil"/>
              <w:left w:val="nil"/>
              <w:bottom w:val="nil"/>
              <w:right w:val="nil"/>
            </w:tcBorders>
          </w:tcPr>
          <w:p w14:paraId="177DAFB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718" w:type="pct"/>
            <w:tcBorders>
              <w:top w:val="nil"/>
              <w:left w:val="nil"/>
              <w:bottom w:val="nil"/>
              <w:right w:val="nil"/>
            </w:tcBorders>
          </w:tcPr>
          <w:p w14:paraId="4BC9B56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718" w:type="pct"/>
            <w:tcBorders>
              <w:top w:val="nil"/>
              <w:left w:val="nil"/>
              <w:bottom w:val="nil"/>
              <w:right w:val="nil"/>
            </w:tcBorders>
          </w:tcPr>
          <w:p w14:paraId="1440E851"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c>
          <w:tcPr>
            <w:tcW w:w="778" w:type="pct"/>
            <w:tcBorders>
              <w:top w:val="nil"/>
              <w:left w:val="nil"/>
              <w:bottom w:val="nil"/>
              <w:right w:val="nil"/>
            </w:tcBorders>
          </w:tcPr>
          <w:p w14:paraId="191D323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p>
        </w:tc>
      </w:tr>
      <w:tr w:rsidR="00983D31" w:rsidRPr="00FD37B7" w14:paraId="105CB3B2" w14:textId="77777777" w:rsidTr="0040046C">
        <w:trPr>
          <w:trHeight w:val="270"/>
        </w:trPr>
        <w:tc>
          <w:tcPr>
            <w:tcW w:w="1408" w:type="pct"/>
            <w:tcBorders>
              <w:top w:val="nil"/>
              <w:left w:val="nil"/>
              <w:bottom w:val="nil"/>
              <w:right w:val="nil"/>
            </w:tcBorders>
          </w:tcPr>
          <w:p w14:paraId="41D21309"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Observations</w:t>
            </w:r>
          </w:p>
        </w:tc>
        <w:tc>
          <w:tcPr>
            <w:tcW w:w="658" w:type="pct"/>
            <w:tcBorders>
              <w:top w:val="nil"/>
              <w:left w:val="nil"/>
              <w:bottom w:val="nil"/>
              <w:right w:val="nil"/>
            </w:tcBorders>
          </w:tcPr>
          <w:p w14:paraId="3331226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163,157</w:t>
            </w:r>
          </w:p>
        </w:tc>
        <w:tc>
          <w:tcPr>
            <w:tcW w:w="718" w:type="pct"/>
            <w:tcBorders>
              <w:top w:val="nil"/>
              <w:left w:val="nil"/>
              <w:bottom w:val="nil"/>
              <w:right w:val="nil"/>
            </w:tcBorders>
          </w:tcPr>
          <w:p w14:paraId="7F02877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232,551</w:t>
            </w:r>
          </w:p>
        </w:tc>
        <w:tc>
          <w:tcPr>
            <w:tcW w:w="718" w:type="pct"/>
            <w:tcBorders>
              <w:top w:val="nil"/>
              <w:left w:val="nil"/>
              <w:bottom w:val="nil"/>
              <w:right w:val="nil"/>
            </w:tcBorders>
          </w:tcPr>
          <w:p w14:paraId="1F14A2B9"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292,638</w:t>
            </w:r>
          </w:p>
        </w:tc>
        <w:tc>
          <w:tcPr>
            <w:tcW w:w="718" w:type="pct"/>
            <w:tcBorders>
              <w:top w:val="nil"/>
              <w:left w:val="nil"/>
              <w:bottom w:val="nil"/>
              <w:right w:val="nil"/>
            </w:tcBorders>
          </w:tcPr>
          <w:p w14:paraId="75B364A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119,395</w:t>
            </w:r>
          </w:p>
        </w:tc>
        <w:tc>
          <w:tcPr>
            <w:tcW w:w="778" w:type="pct"/>
            <w:tcBorders>
              <w:top w:val="nil"/>
              <w:left w:val="nil"/>
              <w:bottom w:val="nil"/>
              <w:right w:val="nil"/>
            </w:tcBorders>
          </w:tcPr>
          <w:p w14:paraId="7E29458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244,943</w:t>
            </w:r>
          </w:p>
        </w:tc>
      </w:tr>
      <w:tr w:rsidR="00983D31" w:rsidRPr="00FD37B7" w14:paraId="3508584A" w14:textId="77777777" w:rsidTr="0040046C">
        <w:trPr>
          <w:trHeight w:val="270"/>
        </w:trPr>
        <w:tc>
          <w:tcPr>
            <w:tcW w:w="1408" w:type="pct"/>
            <w:tcBorders>
              <w:top w:val="nil"/>
              <w:left w:val="nil"/>
              <w:bottom w:val="nil"/>
              <w:right w:val="nil"/>
            </w:tcBorders>
          </w:tcPr>
          <w:p w14:paraId="4F6665F1"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R-squared</w:t>
            </w:r>
          </w:p>
        </w:tc>
        <w:tc>
          <w:tcPr>
            <w:tcW w:w="658" w:type="pct"/>
            <w:tcBorders>
              <w:top w:val="nil"/>
              <w:left w:val="nil"/>
              <w:bottom w:val="nil"/>
              <w:right w:val="nil"/>
            </w:tcBorders>
          </w:tcPr>
          <w:p w14:paraId="2661A3D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1.000</w:t>
            </w:r>
          </w:p>
        </w:tc>
        <w:tc>
          <w:tcPr>
            <w:tcW w:w="718" w:type="pct"/>
            <w:tcBorders>
              <w:top w:val="nil"/>
              <w:left w:val="nil"/>
              <w:bottom w:val="nil"/>
              <w:right w:val="nil"/>
            </w:tcBorders>
          </w:tcPr>
          <w:p w14:paraId="0AD67DE4"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1.000</w:t>
            </w:r>
          </w:p>
        </w:tc>
        <w:tc>
          <w:tcPr>
            <w:tcW w:w="718" w:type="pct"/>
            <w:tcBorders>
              <w:top w:val="nil"/>
              <w:left w:val="nil"/>
              <w:bottom w:val="nil"/>
              <w:right w:val="nil"/>
            </w:tcBorders>
          </w:tcPr>
          <w:p w14:paraId="61A85C0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1.000</w:t>
            </w:r>
          </w:p>
        </w:tc>
        <w:tc>
          <w:tcPr>
            <w:tcW w:w="718" w:type="pct"/>
            <w:tcBorders>
              <w:top w:val="nil"/>
              <w:left w:val="nil"/>
              <w:bottom w:val="nil"/>
              <w:right w:val="nil"/>
            </w:tcBorders>
          </w:tcPr>
          <w:p w14:paraId="12E0893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1.000</w:t>
            </w:r>
          </w:p>
        </w:tc>
        <w:tc>
          <w:tcPr>
            <w:tcW w:w="778" w:type="pct"/>
            <w:tcBorders>
              <w:top w:val="nil"/>
              <w:left w:val="nil"/>
              <w:bottom w:val="nil"/>
              <w:right w:val="nil"/>
            </w:tcBorders>
          </w:tcPr>
          <w:p w14:paraId="4AFBB2D4"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1.000</w:t>
            </w:r>
          </w:p>
        </w:tc>
      </w:tr>
      <w:tr w:rsidR="00983D31" w:rsidRPr="00FD37B7" w14:paraId="2FCF8303" w14:textId="77777777" w:rsidTr="0040046C">
        <w:trPr>
          <w:trHeight w:val="270"/>
        </w:trPr>
        <w:tc>
          <w:tcPr>
            <w:tcW w:w="1408" w:type="pct"/>
            <w:tcBorders>
              <w:top w:val="nil"/>
              <w:left w:val="nil"/>
              <w:bottom w:val="nil"/>
              <w:right w:val="nil"/>
            </w:tcBorders>
          </w:tcPr>
          <w:p w14:paraId="1C2FF098"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Grid FE</w:t>
            </w:r>
          </w:p>
        </w:tc>
        <w:tc>
          <w:tcPr>
            <w:tcW w:w="658" w:type="pct"/>
            <w:tcBorders>
              <w:top w:val="nil"/>
              <w:left w:val="nil"/>
              <w:bottom w:val="nil"/>
              <w:right w:val="nil"/>
            </w:tcBorders>
          </w:tcPr>
          <w:p w14:paraId="762DA54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718" w:type="pct"/>
            <w:tcBorders>
              <w:top w:val="nil"/>
              <w:left w:val="nil"/>
              <w:bottom w:val="nil"/>
              <w:right w:val="nil"/>
            </w:tcBorders>
          </w:tcPr>
          <w:p w14:paraId="502B49A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718" w:type="pct"/>
            <w:tcBorders>
              <w:top w:val="nil"/>
              <w:left w:val="nil"/>
              <w:bottom w:val="nil"/>
              <w:right w:val="nil"/>
            </w:tcBorders>
          </w:tcPr>
          <w:p w14:paraId="27B534A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718" w:type="pct"/>
            <w:tcBorders>
              <w:top w:val="nil"/>
              <w:left w:val="nil"/>
              <w:bottom w:val="nil"/>
              <w:right w:val="nil"/>
            </w:tcBorders>
          </w:tcPr>
          <w:p w14:paraId="6DB1D23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778" w:type="pct"/>
            <w:tcBorders>
              <w:top w:val="nil"/>
              <w:left w:val="nil"/>
              <w:bottom w:val="nil"/>
              <w:right w:val="nil"/>
            </w:tcBorders>
          </w:tcPr>
          <w:p w14:paraId="59DA893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r>
      <w:tr w:rsidR="00983D31" w:rsidRPr="00FD37B7" w14:paraId="7CDD5012" w14:textId="77777777" w:rsidTr="0040046C">
        <w:trPr>
          <w:trHeight w:val="270"/>
        </w:trPr>
        <w:tc>
          <w:tcPr>
            <w:tcW w:w="1408" w:type="pct"/>
            <w:tcBorders>
              <w:top w:val="nil"/>
              <w:left w:val="nil"/>
              <w:bottom w:val="nil"/>
              <w:right w:val="nil"/>
            </w:tcBorders>
          </w:tcPr>
          <w:p w14:paraId="46E1D71E"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Year FE</w:t>
            </w:r>
          </w:p>
        </w:tc>
        <w:tc>
          <w:tcPr>
            <w:tcW w:w="658" w:type="pct"/>
            <w:tcBorders>
              <w:top w:val="nil"/>
              <w:left w:val="nil"/>
              <w:bottom w:val="nil"/>
              <w:right w:val="nil"/>
            </w:tcBorders>
          </w:tcPr>
          <w:p w14:paraId="6106693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718" w:type="pct"/>
            <w:tcBorders>
              <w:top w:val="nil"/>
              <w:left w:val="nil"/>
              <w:bottom w:val="nil"/>
              <w:right w:val="nil"/>
            </w:tcBorders>
          </w:tcPr>
          <w:p w14:paraId="4E007D7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718" w:type="pct"/>
            <w:tcBorders>
              <w:top w:val="nil"/>
              <w:left w:val="nil"/>
              <w:bottom w:val="nil"/>
              <w:right w:val="nil"/>
            </w:tcBorders>
          </w:tcPr>
          <w:p w14:paraId="03D90C94"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718" w:type="pct"/>
            <w:tcBorders>
              <w:top w:val="nil"/>
              <w:left w:val="nil"/>
              <w:bottom w:val="nil"/>
              <w:right w:val="nil"/>
            </w:tcBorders>
          </w:tcPr>
          <w:p w14:paraId="38C449E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778" w:type="pct"/>
            <w:tcBorders>
              <w:top w:val="nil"/>
              <w:left w:val="nil"/>
              <w:bottom w:val="nil"/>
              <w:right w:val="nil"/>
            </w:tcBorders>
          </w:tcPr>
          <w:p w14:paraId="5D540F5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r>
      <w:tr w:rsidR="00983D31" w:rsidRPr="00FD37B7" w14:paraId="3CF74B33" w14:textId="77777777" w:rsidTr="0040046C">
        <w:trPr>
          <w:trHeight w:val="270"/>
        </w:trPr>
        <w:tc>
          <w:tcPr>
            <w:tcW w:w="1408" w:type="pct"/>
            <w:tcBorders>
              <w:top w:val="nil"/>
              <w:left w:val="nil"/>
              <w:bottom w:val="nil"/>
              <w:right w:val="nil"/>
            </w:tcBorders>
          </w:tcPr>
          <w:p w14:paraId="5155D014"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Country X Year FE</w:t>
            </w:r>
          </w:p>
        </w:tc>
        <w:tc>
          <w:tcPr>
            <w:tcW w:w="658" w:type="pct"/>
            <w:tcBorders>
              <w:top w:val="nil"/>
              <w:left w:val="nil"/>
              <w:bottom w:val="nil"/>
              <w:right w:val="nil"/>
            </w:tcBorders>
          </w:tcPr>
          <w:p w14:paraId="641C6DC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718" w:type="pct"/>
            <w:tcBorders>
              <w:top w:val="nil"/>
              <w:left w:val="nil"/>
              <w:bottom w:val="nil"/>
              <w:right w:val="nil"/>
            </w:tcBorders>
          </w:tcPr>
          <w:p w14:paraId="31AB3A7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718" w:type="pct"/>
            <w:tcBorders>
              <w:top w:val="nil"/>
              <w:left w:val="nil"/>
              <w:bottom w:val="nil"/>
              <w:right w:val="nil"/>
            </w:tcBorders>
          </w:tcPr>
          <w:p w14:paraId="10EEA74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718" w:type="pct"/>
            <w:tcBorders>
              <w:top w:val="nil"/>
              <w:left w:val="nil"/>
              <w:bottom w:val="nil"/>
              <w:right w:val="nil"/>
            </w:tcBorders>
          </w:tcPr>
          <w:p w14:paraId="2E94CDB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778" w:type="pct"/>
            <w:tcBorders>
              <w:top w:val="nil"/>
              <w:left w:val="nil"/>
              <w:bottom w:val="nil"/>
              <w:right w:val="nil"/>
            </w:tcBorders>
          </w:tcPr>
          <w:p w14:paraId="1DA4239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r>
      <w:tr w:rsidR="00983D31" w:rsidRPr="00FD37B7" w14:paraId="50C985CA" w14:textId="77777777" w:rsidTr="0040046C">
        <w:tblPrEx>
          <w:tblBorders>
            <w:bottom w:val="single" w:sz="6" w:space="0" w:color="auto"/>
          </w:tblBorders>
        </w:tblPrEx>
        <w:trPr>
          <w:trHeight w:val="270"/>
        </w:trPr>
        <w:tc>
          <w:tcPr>
            <w:tcW w:w="1408" w:type="pct"/>
            <w:tcBorders>
              <w:top w:val="nil"/>
              <w:left w:val="nil"/>
              <w:bottom w:val="single" w:sz="6" w:space="0" w:color="auto"/>
              <w:right w:val="nil"/>
            </w:tcBorders>
          </w:tcPr>
          <w:p w14:paraId="760CC575"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rPr>
            </w:pPr>
            <w:r w:rsidRPr="00FD37B7">
              <w:rPr>
                <w:rFonts w:ascii="Times New Roman" w:hAnsi="Times New Roman" w:cs="Times New Roman"/>
              </w:rPr>
              <w:t>World</w:t>
            </w:r>
          </w:p>
        </w:tc>
        <w:tc>
          <w:tcPr>
            <w:tcW w:w="658" w:type="pct"/>
            <w:tcBorders>
              <w:top w:val="nil"/>
              <w:left w:val="nil"/>
              <w:bottom w:val="single" w:sz="6" w:space="0" w:color="auto"/>
              <w:right w:val="nil"/>
            </w:tcBorders>
          </w:tcPr>
          <w:p w14:paraId="630002D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718" w:type="pct"/>
            <w:tcBorders>
              <w:top w:val="nil"/>
              <w:left w:val="nil"/>
              <w:bottom w:val="single" w:sz="6" w:space="0" w:color="auto"/>
              <w:right w:val="nil"/>
            </w:tcBorders>
          </w:tcPr>
          <w:p w14:paraId="127A4E0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718" w:type="pct"/>
            <w:tcBorders>
              <w:top w:val="nil"/>
              <w:left w:val="nil"/>
              <w:bottom w:val="single" w:sz="6" w:space="0" w:color="auto"/>
              <w:right w:val="nil"/>
            </w:tcBorders>
          </w:tcPr>
          <w:p w14:paraId="790FF41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718" w:type="pct"/>
            <w:tcBorders>
              <w:top w:val="nil"/>
              <w:left w:val="nil"/>
              <w:bottom w:val="single" w:sz="6" w:space="0" w:color="auto"/>
              <w:right w:val="nil"/>
            </w:tcBorders>
          </w:tcPr>
          <w:p w14:paraId="74136A1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c>
          <w:tcPr>
            <w:tcW w:w="778" w:type="pct"/>
            <w:tcBorders>
              <w:top w:val="nil"/>
              <w:left w:val="nil"/>
              <w:bottom w:val="single" w:sz="6" w:space="0" w:color="auto"/>
              <w:right w:val="nil"/>
            </w:tcBorders>
          </w:tcPr>
          <w:p w14:paraId="27D9276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rPr>
            </w:pPr>
            <w:r w:rsidRPr="00FD37B7">
              <w:rPr>
                <w:rFonts w:ascii="Times New Roman" w:hAnsi="Times New Roman" w:cs="Times New Roman"/>
              </w:rPr>
              <w:t>YES</w:t>
            </w:r>
          </w:p>
        </w:tc>
      </w:tr>
    </w:tbl>
    <w:p w14:paraId="5E1E7B62" w14:textId="77777777" w:rsidR="00983D31" w:rsidRPr="00FD37B7" w:rsidRDefault="00983D31" w:rsidP="00983D31">
      <w:pPr>
        <w:widowControl w:val="0"/>
        <w:autoSpaceDE w:val="0"/>
        <w:autoSpaceDN w:val="0"/>
        <w:adjustRightInd w:val="0"/>
        <w:spacing w:after="0" w:line="240" w:lineRule="auto"/>
        <w:rPr>
          <w:rFonts w:ascii="Times New Roman" w:hAnsi="Times New Roman" w:cs="Times New Roman"/>
          <w:sz w:val="24"/>
          <w:szCs w:val="24"/>
        </w:rPr>
      </w:pPr>
      <w:r w:rsidRPr="00DA69A7">
        <w:rPr>
          <w:rFonts w:ascii="Times New Roman" w:hAnsi="Times New Roman" w:cs="Times New Roman"/>
          <w:i/>
          <w:iCs/>
          <w:sz w:val="24"/>
          <w:szCs w:val="24"/>
        </w:rPr>
        <w:t>Note.</w:t>
      </w:r>
      <w:r>
        <w:rPr>
          <w:rFonts w:ascii="Times New Roman" w:hAnsi="Times New Roman" w:cs="Times New Roman"/>
          <w:sz w:val="24"/>
          <w:szCs w:val="24"/>
        </w:rPr>
        <w:t xml:space="preserve"> </w:t>
      </w:r>
      <w:r w:rsidRPr="00FD37B7">
        <w:rPr>
          <w:rFonts w:ascii="Times New Roman" w:hAnsi="Times New Roman" w:cs="Times New Roman"/>
          <w:sz w:val="24"/>
          <w:szCs w:val="24"/>
        </w:rPr>
        <w:t>Robust standard errors in parenthese</w:t>
      </w:r>
      <w:r>
        <w:rPr>
          <w:rFonts w:ascii="Times New Roman" w:hAnsi="Times New Roman" w:cs="Times New Roman"/>
          <w:sz w:val="24"/>
          <w:szCs w:val="24"/>
        </w:rPr>
        <w:t xml:space="preserve">s </w:t>
      </w:r>
      <w:r w:rsidRPr="00FD37B7">
        <w:rPr>
          <w:rFonts w:ascii="Times New Roman" w:hAnsi="Times New Roman" w:cs="Times New Roman"/>
          <w:sz w:val="24"/>
          <w:szCs w:val="24"/>
        </w:rPr>
        <w:t>*** p&lt;0.01, ** p&lt;0.05, * p&lt;0.1</w:t>
      </w:r>
    </w:p>
    <w:p w14:paraId="5270591C" w14:textId="77777777" w:rsidR="00983D31" w:rsidRPr="00FD37B7" w:rsidRDefault="00983D31" w:rsidP="00983D31">
      <w:pPr>
        <w:jc w:val="both"/>
        <w:rPr>
          <w:rFonts w:ascii="Times New Roman" w:hAnsi="Times New Roman" w:cs="Times New Roman"/>
          <w:sz w:val="24"/>
          <w:szCs w:val="24"/>
        </w:rPr>
      </w:pPr>
    </w:p>
    <w:p w14:paraId="3B176056" w14:textId="77777777" w:rsidR="00983D31" w:rsidRPr="00FD37B7" w:rsidRDefault="00983D31" w:rsidP="00983D31">
      <w:pPr>
        <w:jc w:val="both"/>
        <w:rPr>
          <w:rFonts w:ascii="Times New Roman" w:hAnsi="Times New Roman" w:cs="Times New Roman"/>
          <w:sz w:val="24"/>
          <w:szCs w:val="24"/>
        </w:rPr>
      </w:pPr>
    </w:p>
    <w:p w14:paraId="0AD7A2EE" w14:textId="77777777" w:rsidR="00983D31" w:rsidRPr="00FD37B7" w:rsidRDefault="00983D31" w:rsidP="00983D31">
      <w:pPr>
        <w:jc w:val="both"/>
        <w:rPr>
          <w:rFonts w:ascii="Times New Roman" w:hAnsi="Times New Roman" w:cs="Times New Roman"/>
          <w:sz w:val="24"/>
          <w:szCs w:val="24"/>
        </w:rPr>
      </w:pPr>
    </w:p>
    <w:p w14:paraId="0D923637" w14:textId="77777777" w:rsidR="00983D31" w:rsidRDefault="00983D31" w:rsidP="00983D31">
      <w:pPr>
        <w:jc w:val="both"/>
        <w:rPr>
          <w:rFonts w:ascii="Times New Roman" w:hAnsi="Times New Roman" w:cs="Times New Roman"/>
          <w:sz w:val="24"/>
          <w:szCs w:val="24"/>
        </w:rPr>
      </w:pPr>
    </w:p>
    <w:p w14:paraId="3D36A6D6" w14:textId="77777777" w:rsidR="00983D31" w:rsidRDefault="00983D31" w:rsidP="00983D31">
      <w:pPr>
        <w:jc w:val="both"/>
        <w:rPr>
          <w:rFonts w:ascii="Times New Roman" w:hAnsi="Times New Roman" w:cs="Times New Roman"/>
          <w:sz w:val="24"/>
          <w:szCs w:val="24"/>
        </w:rPr>
      </w:pPr>
    </w:p>
    <w:p w14:paraId="42C0DB37" w14:textId="77777777" w:rsidR="00983D31" w:rsidRPr="00FD37B7" w:rsidRDefault="00983D31" w:rsidP="00983D31">
      <w:pPr>
        <w:jc w:val="both"/>
        <w:rPr>
          <w:rFonts w:ascii="Times New Roman" w:hAnsi="Times New Roman" w:cs="Times New Roman"/>
          <w:sz w:val="24"/>
          <w:szCs w:val="24"/>
        </w:rPr>
      </w:pPr>
      <w:r w:rsidRPr="00FD37B7">
        <w:rPr>
          <w:rFonts w:ascii="Times New Roman" w:hAnsi="Times New Roman" w:cs="Times New Roman"/>
          <w:sz w:val="24"/>
          <w:szCs w:val="24"/>
        </w:rPr>
        <w:lastRenderedPageBreak/>
        <w:t>Table 9: Effects of AI on GDP per income class</w:t>
      </w:r>
      <w:r>
        <w:rPr>
          <w:rFonts w:ascii="Times New Roman" w:hAnsi="Times New Roman" w:cs="Times New Roman"/>
          <w:sz w:val="24"/>
          <w:szCs w:val="24"/>
        </w:rPr>
        <w:t xml:space="preserve"> by</w:t>
      </w:r>
      <w:r w:rsidRPr="00FD37B7">
        <w:rPr>
          <w:rFonts w:ascii="Times New Roman" w:hAnsi="Times New Roman" w:cs="Times New Roman"/>
          <w:sz w:val="24"/>
          <w:szCs w:val="24"/>
        </w:rPr>
        <w:t xml:space="preserve"> </w:t>
      </w:r>
      <w:r>
        <w:rPr>
          <w:rFonts w:ascii="Times New Roman" w:hAnsi="Times New Roman" w:cs="Times New Roman"/>
          <w:sz w:val="24"/>
          <w:szCs w:val="24"/>
        </w:rPr>
        <w:t>t</w:t>
      </w:r>
      <w:r w:rsidRPr="00FD37B7">
        <w:rPr>
          <w:rFonts w:ascii="Times New Roman" w:hAnsi="Times New Roman" w:cs="Times New Roman"/>
          <w:sz w:val="24"/>
          <w:szCs w:val="24"/>
        </w:rPr>
        <w:t>emporal and spatial dependence</w:t>
      </w:r>
      <w:r>
        <w:rPr>
          <w:rFonts w:ascii="Times New Roman" w:hAnsi="Times New Roman" w:cs="Times New Roman"/>
          <w:sz w:val="24"/>
          <w:szCs w:val="24"/>
        </w:rPr>
        <w:t>, year</w:t>
      </w:r>
      <w:r w:rsidRPr="00FD37B7">
        <w:rPr>
          <w:rFonts w:ascii="Times New Roman" w:hAnsi="Times New Roman" w:cs="Times New Roman"/>
          <w:sz w:val="24"/>
          <w:szCs w:val="24"/>
        </w:rPr>
        <w:t>, grid fixed effects</w:t>
      </w:r>
      <w:r>
        <w:rPr>
          <w:rFonts w:ascii="Times New Roman" w:hAnsi="Times New Roman" w:cs="Times New Roman"/>
          <w:sz w:val="24"/>
          <w:szCs w:val="24"/>
        </w:rPr>
        <w:t>,</w:t>
      </w:r>
      <w:r w:rsidRPr="00FD37B7">
        <w:rPr>
          <w:rFonts w:ascii="Times New Roman" w:hAnsi="Times New Roman" w:cs="Times New Roman"/>
          <w:sz w:val="24"/>
          <w:szCs w:val="24"/>
        </w:rPr>
        <w:t xml:space="preserve"> and country trends</w:t>
      </w:r>
    </w:p>
    <w:tbl>
      <w:tblPr>
        <w:tblW w:w="5000" w:type="pct"/>
        <w:jc w:val="center"/>
        <w:tblCellMar>
          <w:left w:w="75" w:type="dxa"/>
          <w:right w:w="75" w:type="dxa"/>
        </w:tblCellMar>
        <w:tblLook w:val="0000" w:firstRow="0" w:lastRow="0" w:firstColumn="0" w:lastColumn="0" w:noHBand="0" w:noVBand="0"/>
      </w:tblPr>
      <w:tblGrid>
        <w:gridCol w:w="2389"/>
        <w:gridCol w:w="1548"/>
        <w:gridCol w:w="1677"/>
        <w:gridCol w:w="1677"/>
        <w:gridCol w:w="1547"/>
      </w:tblGrid>
      <w:tr w:rsidR="00983D31" w:rsidRPr="00FD37B7" w14:paraId="2AE4F825" w14:textId="77777777" w:rsidTr="0040046C">
        <w:trPr>
          <w:jc w:val="center"/>
        </w:trPr>
        <w:tc>
          <w:tcPr>
            <w:tcW w:w="1351" w:type="pct"/>
            <w:tcBorders>
              <w:top w:val="single" w:sz="6" w:space="0" w:color="auto"/>
              <w:left w:val="nil"/>
              <w:bottom w:val="nil"/>
              <w:right w:val="nil"/>
            </w:tcBorders>
          </w:tcPr>
          <w:p w14:paraId="7BA6A505"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p>
        </w:tc>
        <w:tc>
          <w:tcPr>
            <w:tcW w:w="876" w:type="pct"/>
            <w:tcBorders>
              <w:top w:val="single" w:sz="6" w:space="0" w:color="auto"/>
              <w:left w:val="nil"/>
              <w:bottom w:val="nil"/>
              <w:right w:val="nil"/>
            </w:tcBorders>
          </w:tcPr>
          <w:p w14:paraId="43159B11"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(1)</w:t>
            </w:r>
          </w:p>
        </w:tc>
        <w:tc>
          <w:tcPr>
            <w:tcW w:w="949" w:type="pct"/>
            <w:tcBorders>
              <w:top w:val="single" w:sz="6" w:space="0" w:color="auto"/>
              <w:left w:val="nil"/>
              <w:bottom w:val="nil"/>
              <w:right w:val="nil"/>
            </w:tcBorders>
          </w:tcPr>
          <w:p w14:paraId="2EEAA48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(2)</w:t>
            </w:r>
          </w:p>
        </w:tc>
        <w:tc>
          <w:tcPr>
            <w:tcW w:w="949" w:type="pct"/>
            <w:tcBorders>
              <w:top w:val="single" w:sz="6" w:space="0" w:color="auto"/>
              <w:left w:val="nil"/>
              <w:bottom w:val="nil"/>
              <w:right w:val="nil"/>
            </w:tcBorders>
          </w:tcPr>
          <w:p w14:paraId="7AB6C89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(3)</w:t>
            </w:r>
          </w:p>
        </w:tc>
        <w:tc>
          <w:tcPr>
            <w:tcW w:w="876" w:type="pct"/>
            <w:tcBorders>
              <w:top w:val="single" w:sz="6" w:space="0" w:color="auto"/>
              <w:left w:val="nil"/>
              <w:bottom w:val="nil"/>
              <w:right w:val="nil"/>
            </w:tcBorders>
          </w:tcPr>
          <w:p w14:paraId="5139A111"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(4)</w:t>
            </w:r>
          </w:p>
        </w:tc>
      </w:tr>
      <w:tr w:rsidR="00983D31" w:rsidRPr="00FD37B7" w14:paraId="671FD2D8" w14:textId="77777777" w:rsidTr="0040046C">
        <w:trPr>
          <w:jc w:val="center"/>
        </w:trPr>
        <w:tc>
          <w:tcPr>
            <w:tcW w:w="1351" w:type="pct"/>
            <w:tcBorders>
              <w:top w:val="nil"/>
              <w:left w:val="nil"/>
              <w:bottom w:val="single" w:sz="6" w:space="0" w:color="auto"/>
              <w:right w:val="nil"/>
            </w:tcBorders>
          </w:tcPr>
          <w:p w14:paraId="2D107DA8"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VARIABLES</w:t>
            </w:r>
          </w:p>
        </w:tc>
        <w:tc>
          <w:tcPr>
            <w:tcW w:w="876" w:type="pct"/>
            <w:tcBorders>
              <w:top w:val="nil"/>
              <w:left w:val="nil"/>
              <w:bottom w:val="single" w:sz="6" w:space="0" w:color="auto"/>
              <w:right w:val="nil"/>
            </w:tcBorders>
          </w:tcPr>
          <w:p w14:paraId="6CB1642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Low</w:t>
            </w:r>
          </w:p>
        </w:tc>
        <w:tc>
          <w:tcPr>
            <w:tcW w:w="949" w:type="pct"/>
            <w:tcBorders>
              <w:top w:val="nil"/>
              <w:left w:val="nil"/>
              <w:bottom w:val="single" w:sz="6" w:space="0" w:color="auto"/>
              <w:right w:val="nil"/>
            </w:tcBorders>
          </w:tcPr>
          <w:p w14:paraId="6C5D23D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Lower Middle</w:t>
            </w:r>
          </w:p>
        </w:tc>
        <w:tc>
          <w:tcPr>
            <w:tcW w:w="949" w:type="pct"/>
            <w:tcBorders>
              <w:top w:val="nil"/>
              <w:left w:val="nil"/>
              <w:bottom w:val="single" w:sz="6" w:space="0" w:color="auto"/>
              <w:right w:val="nil"/>
            </w:tcBorders>
          </w:tcPr>
          <w:p w14:paraId="4C357F2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Upper Middle</w:t>
            </w:r>
          </w:p>
        </w:tc>
        <w:tc>
          <w:tcPr>
            <w:tcW w:w="876" w:type="pct"/>
            <w:tcBorders>
              <w:top w:val="nil"/>
              <w:left w:val="nil"/>
              <w:bottom w:val="single" w:sz="6" w:space="0" w:color="auto"/>
              <w:right w:val="nil"/>
            </w:tcBorders>
          </w:tcPr>
          <w:p w14:paraId="3B5C8324"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High</w:t>
            </w:r>
          </w:p>
        </w:tc>
      </w:tr>
      <w:tr w:rsidR="00983D31" w:rsidRPr="00FD37B7" w14:paraId="4C8215DD" w14:textId="77777777" w:rsidTr="0040046C">
        <w:trPr>
          <w:jc w:val="center"/>
        </w:trPr>
        <w:tc>
          <w:tcPr>
            <w:tcW w:w="1351" w:type="pct"/>
            <w:tcBorders>
              <w:top w:val="nil"/>
              <w:left w:val="nil"/>
              <w:bottom w:val="nil"/>
              <w:right w:val="nil"/>
            </w:tcBorders>
          </w:tcPr>
          <w:p w14:paraId="4AE88F58"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p>
        </w:tc>
        <w:tc>
          <w:tcPr>
            <w:tcW w:w="876" w:type="pct"/>
            <w:tcBorders>
              <w:top w:val="nil"/>
              <w:left w:val="nil"/>
              <w:bottom w:val="nil"/>
              <w:right w:val="nil"/>
            </w:tcBorders>
          </w:tcPr>
          <w:p w14:paraId="56D00BD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p>
        </w:tc>
        <w:tc>
          <w:tcPr>
            <w:tcW w:w="949" w:type="pct"/>
            <w:tcBorders>
              <w:top w:val="nil"/>
              <w:left w:val="nil"/>
              <w:bottom w:val="nil"/>
              <w:right w:val="nil"/>
            </w:tcBorders>
          </w:tcPr>
          <w:p w14:paraId="066428E1"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p>
        </w:tc>
        <w:tc>
          <w:tcPr>
            <w:tcW w:w="949" w:type="pct"/>
            <w:tcBorders>
              <w:top w:val="nil"/>
              <w:left w:val="nil"/>
              <w:bottom w:val="nil"/>
              <w:right w:val="nil"/>
            </w:tcBorders>
          </w:tcPr>
          <w:p w14:paraId="4B81026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p>
        </w:tc>
        <w:tc>
          <w:tcPr>
            <w:tcW w:w="876" w:type="pct"/>
            <w:tcBorders>
              <w:top w:val="nil"/>
              <w:left w:val="nil"/>
              <w:bottom w:val="nil"/>
              <w:right w:val="nil"/>
            </w:tcBorders>
          </w:tcPr>
          <w:p w14:paraId="2F46DC6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p>
        </w:tc>
      </w:tr>
      <w:tr w:rsidR="00983D31" w:rsidRPr="00FD37B7" w14:paraId="40235AF9" w14:textId="77777777" w:rsidTr="0040046C">
        <w:trPr>
          <w:jc w:val="center"/>
        </w:trPr>
        <w:tc>
          <w:tcPr>
            <w:tcW w:w="1351" w:type="pct"/>
            <w:tcBorders>
              <w:top w:val="nil"/>
              <w:left w:val="nil"/>
              <w:bottom w:val="nil"/>
              <w:right w:val="nil"/>
            </w:tcBorders>
          </w:tcPr>
          <w:p w14:paraId="358D8CD6"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Log GDP t-1</w:t>
            </w:r>
          </w:p>
        </w:tc>
        <w:tc>
          <w:tcPr>
            <w:tcW w:w="876" w:type="pct"/>
            <w:tcBorders>
              <w:top w:val="nil"/>
              <w:left w:val="nil"/>
              <w:bottom w:val="nil"/>
              <w:right w:val="nil"/>
            </w:tcBorders>
          </w:tcPr>
          <w:p w14:paraId="1260C78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0.868***</w:t>
            </w:r>
          </w:p>
        </w:tc>
        <w:tc>
          <w:tcPr>
            <w:tcW w:w="949" w:type="pct"/>
            <w:tcBorders>
              <w:top w:val="nil"/>
              <w:left w:val="nil"/>
              <w:bottom w:val="nil"/>
              <w:right w:val="nil"/>
            </w:tcBorders>
          </w:tcPr>
          <w:p w14:paraId="25D290E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0.854***</w:t>
            </w:r>
          </w:p>
        </w:tc>
        <w:tc>
          <w:tcPr>
            <w:tcW w:w="949" w:type="pct"/>
            <w:tcBorders>
              <w:top w:val="nil"/>
              <w:left w:val="nil"/>
              <w:bottom w:val="nil"/>
              <w:right w:val="nil"/>
            </w:tcBorders>
          </w:tcPr>
          <w:p w14:paraId="1A0ED7F9"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0.820***</w:t>
            </w:r>
          </w:p>
        </w:tc>
        <w:tc>
          <w:tcPr>
            <w:tcW w:w="876" w:type="pct"/>
            <w:tcBorders>
              <w:top w:val="nil"/>
              <w:left w:val="nil"/>
              <w:bottom w:val="nil"/>
              <w:right w:val="nil"/>
            </w:tcBorders>
          </w:tcPr>
          <w:p w14:paraId="4680394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0.868***</w:t>
            </w:r>
          </w:p>
        </w:tc>
      </w:tr>
      <w:tr w:rsidR="00983D31" w:rsidRPr="00FD37B7" w14:paraId="200C3D05" w14:textId="77777777" w:rsidTr="0040046C">
        <w:trPr>
          <w:jc w:val="center"/>
        </w:trPr>
        <w:tc>
          <w:tcPr>
            <w:tcW w:w="1351" w:type="pct"/>
            <w:tcBorders>
              <w:top w:val="nil"/>
              <w:left w:val="nil"/>
              <w:bottom w:val="nil"/>
              <w:right w:val="nil"/>
            </w:tcBorders>
          </w:tcPr>
          <w:p w14:paraId="2765E30B"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p>
        </w:tc>
        <w:tc>
          <w:tcPr>
            <w:tcW w:w="876" w:type="pct"/>
            <w:tcBorders>
              <w:top w:val="nil"/>
              <w:left w:val="nil"/>
              <w:bottom w:val="nil"/>
              <w:right w:val="nil"/>
            </w:tcBorders>
          </w:tcPr>
          <w:p w14:paraId="0AC3D5A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(0.00832)</w:t>
            </w:r>
          </w:p>
        </w:tc>
        <w:tc>
          <w:tcPr>
            <w:tcW w:w="949" w:type="pct"/>
            <w:tcBorders>
              <w:top w:val="nil"/>
              <w:left w:val="nil"/>
              <w:bottom w:val="nil"/>
              <w:right w:val="nil"/>
            </w:tcBorders>
          </w:tcPr>
          <w:p w14:paraId="15E7DAB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(0.00511)</w:t>
            </w:r>
          </w:p>
        </w:tc>
        <w:tc>
          <w:tcPr>
            <w:tcW w:w="949" w:type="pct"/>
            <w:tcBorders>
              <w:top w:val="nil"/>
              <w:left w:val="nil"/>
              <w:bottom w:val="nil"/>
              <w:right w:val="nil"/>
            </w:tcBorders>
          </w:tcPr>
          <w:p w14:paraId="7ABE1B5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(0.0116)</w:t>
            </w:r>
          </w:p>
        </w:tc>
        <w:tc>
          <w:tcPr>
            <w:tcW w:w="876" w:type="pct"/>
            <w:tcBorders>
              <w:top w:val="nil"/>
              <w:left w:val="nil"/>
              <w:bottom w:val="nil"/>
              <w:right w:val="nil"/>
            </w:tcBorders>
          </w:tcPr>
          <w:p w14:paraId="6A2B73F4"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(0.00884)</w:t>
            </w:r>
          </w:p>
        </w:tc>
      </w:tr>
      <w:tr w:rsidR="00983D31" w:rsidRPr="00FD37B7" w14:paraId="789A650A" w14:textId="77777777" w:rsidTr="0040046C">
        <w:trPr>
          <w:jc w:val="center"/>
        </w:trPr>
        <w:tc>
          <w:tcPr>
            <w:tcW w:w="1351" w:type="pct"/>
            <w:tcBorders>
              <w:top w:val="nil"/>
              <w:left w:val="nil"/>
              <w:bottom w:val="nil"/>
              <w:right w:val="nil"/>
            </w:tcBorders>
          </w:tcPr>
          <w:p w14:paraId="108DB971"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W * Log GDP</w:t>
            </w:r>
          </w:p>
        </w:tc>
        <w:tc>
          <w:tcPr>
            <w:tcW w:w="876" w:type="pct"/>
            <w:tcBorders>
              <w:top w:val="nil"/>
              <w:left w:val="nil"/>
              <w:bottom w:val="nil"/>
              <w:right w:val="nil"/>
            </w:tcBorders>
          </w:tcPr>
          <w:p w14:paraId="280FE89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1.032***</w:t>
            </w:r>
          </w:p>
        </w:tc>
        <w:tc>
          <w:tcPr>
            <w:tcW w:w="949" w:type="pct"/>
            <w:tcBorders>
              <w:top w:val="nil"/>
              <w:left w:val="nil"/>
              <w:bottom w:val="nil"/>
              <w:right w:val="nil"/>
            </w:tcBorders>
          </w:tcPr>
          <w:p w14:paraId="055B8A3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0.955***</w:t>
            </w:r>
          </w:p>
        </w:tc>
        <w:tc>
          <w:tcPr>
            <w:tcW w:w="949" w:type="pct"/>
            <w:tcBorders>
              <w:top w:val="nil"/>
              <w:left w:val="nil"/>
              <w:bottom w:val="nil"/>
              <w:right w:val="nil"/>
            </w:tcBorders>
          </w:tcPr>
          <w:p w14:paraId="23D2BFF1"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0.983***</w:t>
            </w:r>
          </w:p>
        </w:tc>
        <w:tc>
          <w:tcPr>
            <w:tcW w:w="876" w:type="pct"/>
            <w:tcBorders>
              <w:top w:val="nil"/>
              <w:left w:val="nil"/>
              <w:bottom w:val="nil"/>
              <w:right w:val="nil"/>
            </w:tcBorders>
          </w:tcPr>
          <w:p w14:paraId="671A577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1.007***</w:t>
            </w:r>
          </w:p>
        </w:tc>
      </w:tr>
      <w:tr w:rsidR="00983D31" w:rsidRPr="00FD37B7" w14:paraId="44DCCA59" w14:textId="77777777" w:rsidTr="0040046C">
        <w:trPr>
          <w:jc w:val="center"/>
        </w:trPr>
        <w:tc>
          <w:tcPr>
            <w:tcW w:w="1351" w:type="pct"/>
            <w:tcBorders>
              <w:top w:val="nil"/>
              <w:left w:val="nil"/>
              <w:bottom w:val="nil"/>
              <w:right w:val="nil"/>
            </w:tcBorders>
          </w:tcPr>
          <w:p w14:paraId="562337A7"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p>
        </w:tc>
        <w:tc>
          <w:tcPr>
            <w:tcW w:w="876" w:type="pct"/>
            <w:tcBorders>
              <w:top w:val="nil"/>
              <w:left w:val="nil"/>
              <w:bottom w:val="nil"/>
              <w:right w:val="nil"/>
            </w:tcBorders>
          </w:tcPr>
          <w:p w14:paraId="201AE7C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(0.00425)</w:t>
            </w:r>
          </w:p>
        </w:tc>
        <w:tc>
          <w:tcPr>
            <w:tcW w:w="949" w:type="pct"/>
            <w:tcBorders>
              <w:top w:val="nil"/>
              <w:left w:val="nil"/>
              <w:bottom w:val="nil"/>
              <w:right w:val="nil"/>
            </w:tcBorders>
          </w:tcPr>
          <w:p w14:paraId="433B46B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(0.00630)</w:t>
            </w:r>
          </w:p>
        </w:tc>
        <w:tc>
          <w:tcPr>
            <w:tcW w:w="949" w:type="pct"/>
            <w:tcBorders>
              <w:top w:val="nil"/>
              <w:left w:val="nil"/>
              <w:bottom w:val="nil"/>
              <w:right w:val="nil"/>
            </w:tcBorders>
          </w:tcPr>
          <w:p w14:paraId="5413B60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(0.00406)</w:t>
            </w:r>
          </w:p>
        </w:tc>
        <w:tc>
          <w:tcPr>
            <w:tcW w:w="876" w:type="pct"/>
            <w:tcBorders>
              <w:top w:val="nil"/>
              <w:left w:val="nil"/>
              <w:bottom w:val="nil"/>
              <w:right w:val="nil"/>
            </w:tcBorders>
          </w:tcPr>
          <w:p w14:paraId="133A766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(0.00438)</w:t>
            </w:r>
          </w:p>
        </w:tc>
      </w:tr>
      <w:tr w:rsidR="00983D31" w:rsidRPr="00FD37B7" w14:paraId="661B9E1C" w14:textId="77777777" w:rsidTr="0040046C">
        <w:trPr>
          <w:jc w:val="center"/>
        </w:trPr>
        <w:tc>
          <w:tcPr>
            <w:tcW w:w="1351" w:type="pct"/>
            <w:tcBorders>
              <w:top w:val="nil"/>
              <w:left w:val="nil"/>
              <w:bottom w:val="nil"/>
              <w:right w:val="nil"/>
            </w:tcBorders>
          </w:tcPr>
          <w:p w14:paraId="654B8103"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Log AI</w:t>
            </w:r>
          </w:p>
        </w:tc>
        <w:tc>
          <w:tcPr>
            <w:tcW w:w="876" w:type="pct"/>
            <w:tcBorders>
              <w:top w:val="nil"/>
              <w:left w:val="nil"/>
              <w:bottom w:val="nil"/>
              <w:right w:val="nil"/>
            </w:tcBorders>
          </w:tcPr>
          <w:p w14:paraId="1CA1314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0.00520***</w:t>
            </w:r>
          </w:p>
        </w:tc>
        <w:tc>
          <w:tcPr>
            <w:tcW w:w="949" w:type="pct"/>
            <w:tcBorders>
              <w:top w:val="nil"/>
              <w:left w:val="nil"/>
              <w:bottom w:val="nil"/>
              <w:right w:val="nil"/>
            </w:tcBorders>
          </w:tcPr>
          <w:p w14:paraId="6EEC147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0.00628***</w:t>
            </w:r>
          </w:p>
        </w:tc>
        <w:tc>
          <w:tcPr>
            <w:tcW w:w="949" w:type="pct"/>
            <w:tcBorders>
              <w:top w:val="nil"/>
              <w:left w:val="nil"/>
              <w:bottom w:val="nil"/>
              <w:right w:val="nil"/>
            </w:tcBorders>
          </w:tcPr>
          <w:p w14:paraId="71D9B80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-0.00402</w:t>
            </w:r>
          </w:p>
        </w:tc>
        <w:tc>
          <w:tcPr>
            <w:tcW w:w="876" w:type="pct"/>
            <w:tcBorders>
              <w:top w:val="nil"/>
              <w:left w:val="nil"/>
              <w:bottom w:val="nil"/>
              <w:right w:val="nil"/>
            </w:tcBorders>
          </w:tcPr>
          <w:p w14:paraId="4875B13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0.00193*</w:t>
            </w:r>
          </w:p>
        </w:tc>
      </w:tr>
      <w:tr w:rsidR="00983D31" w:rsidRPr="00FD37B7" w14:paraId="64A6E748" w14:textId="77777777" w:rsidTr="0040046C">
        <w:trPr>
          <w:jc w:val="center"/>
        </w:trPr>
        <w:tc>
          <w:tcPr>
            <w:tcW w:w="1351" w:type="pct"/>
            <w:tcBorders>
              <w:top w:val="nil"/>
              <w:left w:val="nil"/>
              <w:bottom w:val="nil"/>
              <w:right w:val="nil"/>
            </w:tcBorders>
          </w:tcPr>
          <w:p w14:paraId="4C8D74EF"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p>
        </w:tc>
        <w:tc>
          <w:tcPr>
            <w:tcW w:w="876" w:type="pct"/>
            <w:tcBorders>
              <w:top w:val="nil"/>
              <w:left w:val="nil"/>
              <w:bottom w:val="nil"/>
              <w:right w:val="nil"/>
            </w:tcBorders>
          </w:tcPr>
          <w:p w14:paraId="69CBC9B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(0.00144)</w:t>
            </w:r>
          </w:p>
        </w:tc>
        <w:tc>
          <w:tcPr>
            <w:tcW w:w="949" w:type="pct"/>
            <w:tcBorders>
              <w:top w:val="nil"/>
              <w:left w:val="nil"/>
              <w:bottom w:val="nil"/>
              <w:right w:val="nil"/>
            </w:tcBorders>
          </w:tcPr>
          <w:p w14:paraId="4A0669F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(0.00207)</w:t>
            </w:r>
          </w:p>
        </w:tc>
        <w:tc>
          <w:tcPr>
            <w:tcW w:w="949" w:type="pct"/>
            <w:tcBorders>
              <w:top w:val="nil"/>
              <w:left w:val="nil"/>
              <w:bottom w:val="nil"/>
              <w:right w:val="nil"/>
            </w:tcBorders>
          </w:tcPr>
          <w:p w14:paraId="731C059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(0.00292)</w:t>
            </w:r>
          </w:p>
        </w:tc>
        <w:tc>
          <w:tcPr>
            <w:tcW w:w="876" w:type="pct"/>
            <w:tcBorders>
              <w:top w:val="nil"/>
              <w:left w:val="nil"/>
              <w:bottom w:val="nil"/>
              <w:right w:val="nil"/>
            </w:tcBorders>
          </w:tcPr>
          <w:p w14:paraId="150E678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(0.00105)</w:t>
            </w:r>
          </w:p>
        </w:tc>
      </w:tr>
      <w:tr w:rsidR="00983D31" w:rsidRPr="00FD37B7" w14:paraId="4F8F4AAB" w14:textId="77777777" w:rsidTr="0040046C">
        <w:trPr>
          <w:jc w:val="center"/>
        </w:trPr>
        <w:tc>
          <w:tcPr>
            <w:tcW w:w="1351" w:type="pct"/>
            <w:tcBorders>
              <w:top w:val="nil"/>
              <w:left w:val="nil"/>
              <w:bottom w:val="nil"/>
              <w:right w:val="nil"/>
            </w:tcBorders>
          </w:tcPr>
          <w:p w14:paraId="7203A04D"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Log AI t-1</w:t>
            </w:r>
          </w:p>
        </w:tc>
        <w:tc>
          <w:tcPr>
            <w:tcW w:w="876" w:type="pct"/>
            <w:tcBorders>
              <w:top w:val="nil"/>
              <w:left w:val="nil"/>
              <w:bottom w:val="nil"/>
              <w:right w:val="nil"/>
            </w:tcBorders>
          </w:tcPr>
          <w:p w14:paraId="1029A07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0.00790**</w:t>
            </w:r>
          </w:p>
        </w:tc>
        <w:tc>
          <w:tcPr>
            <w:tcW w:w="949" w:type="pct"/>
            <w:tcBorders>
              <w:top w:val="nil"/>
              <w:left w:val="nil"/>
              <w:bottom w:val="nil"/>
              <w:right w:val="nil"/>
            </w:tcBorders>
          </w:tcPr>
          <w:p w14:paraId="27FCA2E9"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0.00183</w:t>
            </w:r>
          </w:p>
        </w:tc>
        <w:tc>
          <w:tcPr>
            <w:tcW w:w="949" w:type="pct"/>
            <w:tcBorders>
              <w:top w:val="nil"/>
              <w:left w:val="nil"/>
              <w:bottom w:val="nil"/>
              <w:right w:val="nil"/>
            </w:tcBorders>
          </w:tcPr>
          <w:p w14:paraId="22027D4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-0.000947</w:t>
            </w:r>
          </w:p>
        </w:tc>
        <w:tc>
          <w:tcPr>
            <w:tcW w:w="876" w:type="pct"/>
            <w:tcBorders>
              <w:top w:val="nil"/>
              <w:left w:val="nil"/>
              <w:bottom w:val="nil"/>
              <w:right w:val="nil"/>
            </w:tcBorders>
          </w:tcPr>
          <w:p w14:paraId="548D660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-0.00519***</w:t>
            </w:r>
          </w:p>
        </w:tc>
      </w:tr>
      <w:tr w:rsidR="00983D31" w:rsidRPr="00FD37B7" w14:paraId="7BC367F8" w14:textId="77777777" w:rsidTr="0040046C">
        <w:trPr>
          <w:jc w:val="center"/>
        </w:trPr>
        <w:tc>
          <w:tcPr>
            <w:tcW w:w="1351" w:type="pct"/>
            <w:tcBorders>
              <w:top w:val="nil"/>
              <w:left w:val="nil"/>
              <w:bottom w:val="nil"/>
              <w:right w:val="nil"/>
            </w:tcBorders>
          </w:tcPr>
          <w:p w14:paraId="47306A32"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p>
        </w:tc>
        <w:tc>
          <w:tcPr>
            <w:tcW w:w="876" w:type="pct"/>
            <w:tcBorders>
              <w:top w:val="nil"/>
              <w:left w:val="nil"/>
              <w:bottom w:val="nil"/>
              <w:right w:val="nil"/>
            </w:tcBorders>
          </w:tcPr>
          <w:p w14:paraId="2766E57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(0.00353)</w:t>
            </w:r>
          </w:p>
        </w:tc>
        <w:tc>
          <w:tcPr>
            <w:tcW w:w="949" w:type="pct"/>
            <w:tcBorders>
              <w:top w:val="nil"/>
              <w:left w:val="nil"/>
              <w:bottom w:val="nil"/>
              <w:right w:val="nil"/>
            </w:tcBorders>
          </w:tcPr>
          <w:p w14:paraId="317DF64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(0.00322)</w:t>
            </w:r>
          </w:p>
        </w:tc>
        <w:tc>
          <w:tcPr>
            <w:tcW w:w="949" w:type="pct"/>
            <w:tcBorders>
              <w:top w:val="nil"/>
              <w:left w:val="nil"/>
              <w:bottom w:val="nil"/>
              <w:right w:val="nil"/>
            </w:tcBorders>
          </w:tcPr>
          <w:p w14:paraId="485CBDE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(0.00411)</w:t>
            </w:r>
          </w:p>
        </w:tc>
        <w:tc>
          <w:tcPr>
            <w:tcW w:w="876" w:type="pct"/>
            <w:tcBorders>
              <w:top w:val="nil"/>
              <w:left w:val="nil"/>
              <w:bottom w:val="nil"/>
              <w:right w:val="nil"/>
            </w:tcBorders>
          </w:tcPr>
          <w:p w14:paraId="28EF34A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(0.00137)</w:t>
            </w:r>
          </w:p>
        </w:tc>
      </w:tr>
      <w:tr w:rsidR="00983D31" w:rsidRPr="00FD37B7" w14:paraId="42AAB18E" w14:textId="77777777" w:rsidTr="0040046C">
        <w:trPr>
          <w:jc w:val="center"/>
        </w:trPr>
        <w:tc>
          <w:tcPr>
            <w:tcW w:w="1351" w:type="pct"/>
            <w:tcBorders>
              <w:top w:val="nil"/>
              <w:left w:val="nil"/>
              <w:bottom w:val="nil"/>
              <w:right w:val="nil"/>
            </w:tcBorders>
          </w:tcPr>
          <w:p w14:paraId="1278809E"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Log AI t-2</w:t>
            </w:r>
          </w:p>
        </w:tc>
        <w:tc>
          <w:tcPr>
            <w:tcW w:w="876" w:type="pct"/>
            <w:tcBorders>
              <w:top w:val="nil"/>
              <w:left w:val="nil"/>
              <w:bottom w:val="nil"/>
              <w:right w:val="nil"/>
            </w:tcBorders>
          </w:tcPr>
          <w:p w14:paraId="33EAFA0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0.00328**</w:t>
            </w:r>
          </w:p>
        </w:tc>
        <w:tc>
          <w:tcPr>
            <w:tcW w:w="949" w:type="pct"/>
            <w:tcBorders>
              <w:top w:val="nil"/>
              <w:left w:val="nil"/>
              <w:bottom w:val="nil"/>
              <w:right w:val="nil"/>
            </w:tcBorders>
          </w:tcPr>
          <w:p w14:paraId="5887979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0.00721***</w:t>
            </w:r>
          </w:p>
        </w:tc>
        <w:tc>
          <w:tcPr>
            <w:tcW w:w="949" w:type="pct"/>
            <w:tcBorders>
              <w:top w:val="nil"/>
              <w:left w:val="nil"/>
              <w:bottom w:val="nil"/>
              <w:right w:val="nil"/>
            </w:tcBorders>
          </w:tcPr>
          <w:p w14:paraId="64CF780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-0.00330</w:t>
            </w:r>
          </w:p>
        </w:tc>
        <w:tc>
          <w:tcPr>
            <w:tcW w:w="876" w:type="pct"/>
            <w:tcBorders>
              <w:top w:val="nil"/>
              <w:left w:val="nil"/>
              <w:bottom w:val="nil"/>
              <w:right w:val="nil"/>
            </w:tcBorders>
          </w:tcPr>
          <w:p w14:paraId="063BE41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-0.000120</w:t>
            </w:r>
          </w:p>
        </w:tc>
      </w:tr>
      <w:tr w:rsidR="00983D31" w:rsidRPr="00FD37B7" w14:paraId="33D5D8A6" w14:textId="77777777" w:rsidTr="0040046C">
        <w:trPr>
          <w:jc w:val="center"/>
        </w:trPr>
        <w:tc>
          <w:tcPr>
            <w:tcW w:w="1351" w:type="pct"/>
            <w:tcBorders>
              <w:top w:val="nil"/>
              <w:left w:val="nil"/>
              <w:bottom w:val="nil"/>
              <w:right w:val="nil"/>
            </w:tcBorders>
          </w:tcPr>
          <w:p w14:paraId="296A74F2"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p>
        </w:tc>
        <w:tc>
          <w:tcPr>
            <w:tcW w:w="876" w:type="pct"/>
            <w:tcBorders>
              <w:top w:val="nil"/>
              <w:left w:val="nil"/>
              <w:bottom w:val="nil"/>
              <w:right w:val="nil"/>
            </w:tcBorders>
          </w:tcPr>
          <w:p w14:paraId="74153204"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(0.00156)</w:t>
            </w:r>
          </w:p>
        </w:tc>
        <w:tc>
          <w:tcPr>
            <w:tcW w:w="949" w:type="pct"/>
            <w:tcBorders>
              <w:top w:val="nil"/>
              <w:left w:val="nil"/>
              <w:bottom w:val="nil"/>
              <w:right w:val="nil"/>
            </w:tcBorders>
          </w:tcPr>
          <w:p w14:paraId="6C2CB5F1"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(0.00207)</w:t>
            </w:r>
          </w:p>
        </w:tc>
        <w:tc>
          <w:tcPr>
            <w:tcW w:w="949" w:type="pct"/>
            <w:tcBorders>
              <w:top w:val="nil"/>
              <w:left w:val="nil"/>
              <w:bottom w:val="nil"/>
              <w:right w:val="nil"/>
            </w:tcBorders>
          </w:tcPr>
          <w:p w14:paraId="0A4CCD6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(0.00331)</w:t>
            </w:r>
          </w:p>
        </w:tc>
        <w:tc>
          <w:tcPr>
            <w:tcW w:w="876" w:type="pct"/>
            <w:tcBorders>
              <w:top w:val="nil"/>
              <w:left w:val="nil"/>
              <w:bottom w:val="nil"/>
              <w:right w:val="nil"/>
            </w:tcBorders>
          </w:tcPr>
          <w:p w14:paraId="3F6F81D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(0.00104)</w:t>
            </w:r>
          </w:p>
        </w:tc>
      </w:tr>
      <w:tr w:rsidR="00983D31" w:rsidRPr="00FD37B7" w14:paraId="4B4E1FA1" w14:textId="77777777" w:rsidTr="0040046C">
        <w:trPr>
          <w:jc w:val="center"/>
        </w:trPr>
        <w:tc>
          <w:tcPr>
            <w:tcW w:w="1351" w:type="pct"/>
            <w:tcBorders>
              <w:top w:val="nil"/>
              <w:left w:val="nil"/>
              <w:bottom w:val="nil"/>
              <w:right w:val="nil"/>
            </w:tcBorders>
          </w:tcPr>
          <w:p w14:paraId="2DE51838"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W * Log AI</w:t>
            </w:r>
          </w:p>
        </w:tc>
        <w:tc>
          <w:tcPr>
            <w:tcW w:w="876" w:type="pct"/>
            <w:tcBorders>
              <w:top w:val="nil"/>
              <w:left w:val="nil"/>
              <w:bottom w:val="nil"/>
              <w:right w:val="nil"/>
            </w:tcBorders>
          </w:tcPr>
          <w:p w14:paraId="48DEF3D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0.00555***</w:t>
            </w:r>
          </w:p>
        </w:tc>
        <w:tc>
          <w:tcPr>
            <w:tcW w:w="949" w:type="pct"/>
            <w:tcBorders>
              <w:top w:val="nil"/>
              <w:left w:val="nil"/>
              <w:bottom w:val="nil"/>
              <w:right w:val="nil"/>
            </w:tcBorders>
          </w:tcPr>
          <w:p w14:paraId="2C3E1EC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-0.00387*</w:t>
            </w:r>
          </w:p>
        </w:tc>
        <w:tc>
          <w:tcPr>
            <w:tcW w:w="949" w:type="pct"/>
            <w:tcBorders>
              <w:top w:val="nil"/>
              <w:left w:val="nil"/>
              <w:bottom w:val="nil"/>
              <w:right w:val="nil"/>
            </w:tcBorders>
          </w:tcPr>
          <w:p w14:paraId="662EB82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0.000623</w:t>
            </w:r>
          </w:p>
        </w:tc>
        <w:tc>
          <w:tcPr>
            <w:tcW w:w="876" w:type="pct"/>
            <w:tcBorders>
              <w:top w:val="nil"/>
              <w:left w:val="nil"/>
              <w:bottom w:val="nil"/>
              <w:right w:val="nil"/>
            </w:tcBorders>
          </w:tcPr>
          <w:p w14:paraId="295C0C3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0.00256**</w:t>
            </w:r>
          </w:p>
        </w:tc>
      </w:tr>
      <w:tr w:rsidR="00983D31" w:rsidRPr="00FD37B7" w14:paraId="697519EC" w14:textId="77777777" w:rsidTr="0040046C">
        <w:trPr>
          <w:jc w:val="center"/>
        </w:trPr>
        <w:tc>
          <w:tcPr>
            <w:tcW w:w="1351" w:type="pct"/>
            <w:tcBorders>
              <w:top w:val="nil"/>
              <w:left w:val="nil"/>
              <w:bottom w:val="nil"/>
              <w:right w:val="nil"/>
            </w:tcBorders>
          </w:tcPr>
          <w:p w14:paraId="0F20486C"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p>
        </w:tc>
        <w:tc>
          <w:tcPr>
            <w:tcW w:w="876" w:type="pct"/>
            <w:tcBorders>
              <w:top w:val="nil"/>
              <w:left w:val="nil"/>
              <w:bottom w:val="nil"/>
              <w:right w:val="nil"/>
            </w:tcBorders>
          </w:tcPr>
          <w:p w14:paraId="6486FE0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(0.00192)</w:t>
            </w:r>
          </w:p>
        </w:tc>
        <w:tc>
          <w:tcPr>
            <w:tcW w:w="949" w:type="pct"/>
            <w:tcBorders>
              <w:top w:val="nil"/>
              <w:left w:val="nil"/>
              <w:bottom w:val="nil"/>
              <w:right w:val="nil"/>
            </w:tcBorders>
          </w:tcPr>
          <w:p w14:paraId="29CCEFA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(0.00234)</w:t>
            </w:r>
          </w:p>
        </w:tc>
        <w:tc>
          <w:tcPr>
            <w:tcW w:w="949" w:type="pct"/>
            <w:tcBorders>
              <w:top w:val="nil"/>
              <w:left w:val="nil"/>
              <w:bottom w:val="nil"/>
              <w:right w:val="nil"/>
            </w:tcBorders>
          </w:tcPr>
          <w:p w14:paraId="36126C4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(0.00367)</w:t>
            </w:r>
          </w:p>
        </w:tc>
        <w:tc>
          <w:tcPr>
            <w:tcW w:w="876" w:type="pct"/>
            <w:tcBorders>
              <w:top w:val="nil"/>
              <w:left w:val="nil"/>
              <w:bottom w:val="nil"/>
              <w:right w:val="nil"/>
            </w:tcBorders>
          </w:tcPr>
          <w:p w14:paraId="7BCFAEE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(0.00115)</w:t>
            </w:r>
          </w:p>
        </w:tc>
      </w:tr>
      <w:tr w:rsidR="00983D31" w:rsidRPr="00FD37B7" w14:paraId="6D283542" w14:textId="77777777" w:rsidTr="0040046C">
        <w:trPr>
          <w:jc w:val="center"/>
        </w:trPr>
        <w:tc>
          <w:tcPr>
            <w:tcW w:w="1351" w:type="pct"/>
            <w:tcBorders>
              <w:top w:val="nil"/>
              <w:left w:val="nil"/>
              <w:bottom w:val="nil"/>
              <w:right w:val="nil"/>
            </w:tcBorders>
          </w:tcPr>
          <w:p w14:paraId="4C705C75"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W * Log AI t-1</w:t>
            </w:r>
          </w:p>
        </w:tc>
        <w:tc>
          <w:tcPr>
            <w:tcW w:w="876" w:type="pct"/>
            <w:tcBorders>
              <w:top w:val="nil"/>
              <w:left w:val="nil"/>
              <w:bottom w:val="nil"/>
              <w:right w:val="nil"/>
            </w:tcBorders>
          </w:tcPr>
          <w:p w14:paraId="0D97D9A9"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-0.00553***</w:t>
            </w:r>
          </w:p>
        </w:tc>
        <w:tc>
          <w:tcPr>
            <w:tcW w:w="949" w:type="pct"/>
            <w:tcBorders>
              <w:top w:val="nil"/>
              <w:left w:val="nil"/>
              <w:bottom w:val="nil"/>
              <w:right w:val="nil"/>
            </w:tcBorders>
          </w:tcPr>
          <w:p w14:paraId="1585E41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-0.00601***</w:t>
            </w:r>
          </w:p>
        </w:tc>
        <w:tc>
          <w:tcPr>
            <w:tcW w:w="949" w:type="pct"/>
            <w:tcBorders>
              <w:top w:val="nil"/>
              <w:left w:val="nil"/>
              <w:bottom w:val="nil"/>
              <w:right w:val="nil"/>
            </w:tcBorders>
          </w:tcPr>
          <w:p w14:paraId="4C8CFD7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0.00370</w:t>
            </w:r>
          </w:p>
        </w:tc>
        <w:tc>
          <w:tcPr>
            <w:tcW w:w="876" w:type="pct"/>
            <w:tcBorders>
              <w:top w:val="nil"/>
              <w:left w:val="nil"/>
              <w:bottom w:val="nil"/>
              <w:right w:val="nil"/>
            </w:tcBorders>
          </w:tcPr>
          <w:p w14:paraId="57E451E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-0.00207*</w:t>
            </w:r>
          </w:p>
        </w:tc>
      </w:tr>
      <w:tr w:rsidR="00983D31" w:rsidRPr="00FD37B7" w14:paraId="1AEECC3B" w14:textId="77777777" w:rsidTr="0040046C">
        <w:trPr>
          <w:jc w:val="center"/>
        </w:trPr>
        <w:tc>
          <w:tcPr>
            <w:tcW w:w="1351" w:type="pct"/>
            <w:tcBorders>
              <w:top w:val="nil"/>
              <w:left w:val="nil"/>
              <w:bottom w:val="nil"/>
              <w:right w:val="nil"/>
            </w:tcBorders>
          </w:tcPr>
          <w:p w14:paraId="3A901359"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p>
        </w:tc>
        <w:tc>
          <w:tcPr>
            <w:tcW w:w="876" w:type="pct"/>
            <w:tcBorders>
              <w:top w:val="nil"/>
              <w:left w:val="nil"/>
              <w:bottom w:val="nil"/>
              <w:right w:val="nil"/>
            </w:tcBorders>
          </w:tcPr>
          <w:p w14:paraId="4443063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(0.00147)</w:t>
            </w:r>
          </w:p>
        </w:tc>
        <w:tc>
          <w:tcPr>
            <w:tcW w:w="949" w:type="pct"/>
            <w:tcBorders>
              <w:top w:val="nil"/>
              <w:left w:val="nil"/>
              <w:bottom w:val="nil"/>
              <w:right w:val="nil"/>
            </w:tcBorders>
          </w:tcPr>
          <w:p w14:paraId="5A5321E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(0.00211)</w:t>
            </w:r>
          </w:p>
        </w:tc>
        <w:tc>
          <w:tcPr>
            <w:tcW w:w="949" w:type="pct"/>
            <w:tcBorders>
              <w:top w:val="nil"/>
              <w:left w:val="nil"/>
              <w:bottom w:val="nil"/>
              <w:right w:val="nil"/>
            </w:tcBorders>
          </w:tcPr>
          <w:p w14:paraId="4247BF2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(0.00305)</w:t>
            </w:r>
          </w:p>
        </w:tc>
        <w:tc>
          <w:tcPr>
            <w:tcW w:w="876" w:type="pct"/>
            <w:tcBorders>
              <w:top w:val="nil"/>
              <w:left w:val="nil"/>
              <w:bottom w:val="nil"/>
              <w:right w:val="nil"/>
            </w:tcBorders>
          </w:tcPr>
          <w:p w14:paraId="557C41A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(0.00106)</w:t>
            </w:r>
          </w:p>
        </w:tc>
      </w:tr>
      <w:tr w:rsidR="00983D31" w:rsidRPr="00FD37B7" w14:paraId="25F1FC7F" w14:textId="77777777" w:rsidTr="0040046C">
        <w:trPr>
          <w:jc w:val="center"/>
        </w:trPr>
        <w:tc>
          <w:tcPr>
            <w:tcW w:w="1351" w:type="pct"/>
            <w:tcBorders>
              <w:top w:val="nil"/>
              <w:left w:val="nil"/>
              <w:bottom w:val="nil"/>
              <w:right w:val="nil"/>
            </w:tcBorders>
          </w:tcPr>
          <w:p w14:paraId="561DA7E2"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W * Log AI t-2</w:t>
            </w:r>
          </w:p>
        </w:tc>
        <w:tc>
          <w:tcPr>
            <w:tcW w:w="876" w:type="pct"/>
            <w:tcBorders>
              <w:top w:val="nil"/>
              <w:left w:val="nil"/>
              <w:bottom w:val="nil"/>
              <w:right w:val="nil"/>
            </w:tcBorders>
          </w:tcPr>
          <w:p w14:paraId="4ABE68A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-0.00385**</w:t>
            </w:r>
          </w:p>
        </w:tc>
        <w:tc>
          <w:tcPr>
            <w:tcW w:w="949" w:type="pct"/>
            <w:tcBorders>
              <w:top w:val="nil"/>
              <w:left w:val="nil"/>
              <w:bottom w:val="nil"/>
              <w:right w:val="nil"/>
            </w:tcBorders>
          </w:tcPr>
          <w:p w14:paraId="05C0FF6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-0.00733***</w:t>
            </w:r>
          </w:p>
        </w:tc>
        <w:tc>
          <w:tcPr>
            <w:tcW w:w="949" w:type="pct"/>
            <w:tcBorders>
              <w:top w:val="nil"/>
              <w:left w:val="nil"/>
              <w:bottom w:val="nil"/>
              <w:right w:val="nil"/>
            </w:tcBorders>
          </w:tcPr>
          <w:p w14:paraId="581298C9"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0.00442</w:t>
            </w:r>
          </w:p>
        </w:tc>
        <w:tc>
          <w:tcPr>
            <w:tcW w:w="876" w:type="pct"/>
            <w:tcBorders>
              <w:top w:val="nil"/>
              <w:left w:val="nil"/>
              <w:bottom w:val="nil"/>
              <w:right w:val="nil"/>
            </w:tcBorders>
          </w:tcPr>
          <w:p w14:paraId="5C7C41B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2.34e-05</w:t>
            </w:r>
          </w:p>
        </w:tc>
      </w:tr>
      <w:tr w:rsidR="00983D31" w:rsidRPr="00FD37B7" w14:paraId="65FB0F26" w14:textId="77777777" w:rsidTr="0040046C">
        <w:trPr>
          <w:jc w:val="center"/>
        </w:trPr>
        <w:tc>
          <w:tcPr>
            <w:tcW w:w="1351" w:type="pct"/>
            <w:tcBorders>
              <w:top w:val="nil"/>
              <w:left w:val="nil"/>
              <w:bottom w:val="nil"/>
              <w:right w:val="nil"/>
            </w:tcBorders>
          </w:tcPr>
          <w:p w14:paraId="4F706702"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p>
        </w:tc>
        <w:tc>
          <w:tcPr>
            <w:tcW w:w="876" w:type="pct"/>
            <w:tcBorders>
              <w:top w:val="nil"/>
              <w:left w:val="nil"/>
              <w:bottom w:val="nil"/>
              <w:right w:val="nil"/>
            </w:tcBorders>
          </w:tcPr>
          <w:p w14:paraId="262C8D8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(0.00157)</w:t>
            </w:r>
          </w:p>
        </w:tc>
        <w:tc>
          <w:tcPr>
            <w:tcW w:w="949" w:type="pct"/>
            <w:tcBorders>
              <w:top w:val="nil"/>
              <w:left w:val="nil"/>
              <w:bottom w:val="nil"/>
              <w:right w:val="nil"/>
            </w:tcBorders>
          </w:tcPr>
          <w:p w14:paraId="163E005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(0.00213)</w:t>
            </w:r>
          </w:p>
        </w:tc>
        <w:tc>
          <w:tcPr>
            <w:tcW w:w="949" w:type="pct"/>
            <w:tcBorders>
              <w:top w:val="nil"/>
              <w:left w:val="nil"/>
              <w:bottom w:val="nil"/>
              <w:right w:val="nil"/>
            </w:tcBorders>
          </w:tcPr>
          <w:p w14:paraId="639F8EA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(0.00343)</w:t>
            </w:r>
          </w:p>
        </w:tc>
        <w:tc>
          <w:tcPr>
            <w:tcW w:w="876" w:type="pct"/>
            <w:tcBorders>
              <w:top w:val="nil"/>
              <w:left w:val="nil"/>
              <w:bottom w:val="nil"/>
              <w:right w:val="nil"/>
            </w:tcBorders>
          </w:tcPr>
          <w:p w14:paraId="7B2F707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(0.00104)</w:t>
            </w:r>
          </w:p>
        </w:tc>
      </w:tr>
      <w:tr w:rsidR="00983D31" w:rsidRPr="00FD37B7" w14:paraId="6BC11EE2" w14:textId="77777777" w:rsidTr="0040046C">
        <w:trPr>
          <w:jc w:val="center"/>
        </w:trPr>
        <w:tc>
          <w:tcPr>
            <w:tcW w:w="1351" w:type="pct"/>
            <w:tcBorders>
              <w:top w:val="nil"/>
              <w:left w:val="nil"/>
              <w:bottom w:val="nil"/>
              <w:right w:val="nil"/>
            </w:tcBorders>
          </w:tcPr>
          <w:p w14:paraId="6B81175E"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Log Prec</w:t>
            </w:r>
          </w:p>
        </w:tc>
        <w:tc>
          <w:tcPr>
            <w:tcW w:w="876" w:type="pct"/>
            <w:tcBorders>
              <w:top w:val="nil"/>
              <w:left w:val="nil"/>
              <w:bottom w:val="nil"/>
              <w:right w:val="nil"/>
            </w:tcBorders>
          </w:tcPr>
          <w:p w14:paraId="526A66E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-0.0137***</w:t>
            </w:r>
          </w:p>
        </w:tc>
        <w:tc>
          <w:tcPr>
            <w:tcW w:w="949" w:type="pct"/>
            <w:tcBorders>
              <w:top w:val="nil"/>
              <w:left w:val="nil"/>
              <w:bottom w:val="nil"/>
              <w:right w:val="nil"/>
            </w:tcBorders>
          </w:tcPr>
          <w:p w14:paraId="56FBCD5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0.00136</w:t>
            </w:r>
          </w:p>
        </w:tc>
        <w:tc>
          <w:tcPr>
            <w:tcW w:w="949" w:type="pct"/>
            <w:tcBorders>
              <w:top w:val="nil"/>
              <w:left w:val="nil"/>
              <w:bottom w:val="nil"/>
              <w:right w:val="nil"/>
            </w:tcBorders>
          </w:tcPr>
          <w:p w14:paraId="15017FB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0.000333</w:t>
            </w:r>
          </w:p>
        </w:tc>
        <w:tc>
          <w:tcPr>
            <w:tcW w:w="876" w:type="pct"/>
            <w:tcBorders>
              <w:top w:val="nil"/>
              <w:left w:val="nil"/>
              <w:bottom w:val="nil"/>
              <w:right w:val="nil"/>
            </w:tcBorders>
          </w:tcPr>
          <w:p w14:paraId="758E362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0.00257***</w:t>
            </w:r>
          </w:p>
        </w:tc>
      </w:tr>
      <w:tr w:rsidR="00983D31" w:rsidRPr="00FD37B7" w14:paraId="06A6745D" w14:textId="77777777" w:rsidTr="0040046C">
        <w:trPr>
          <w:jc w:val="center"/>
        </w:trPr>
        <w:tc>
          <w:tcPr>
            <w:tcW w:w="1351" w:type="pct"/>
            <w:tcBorders>
              <w:top w:val="nil"/>
              <w:left w:val="nil"/>
              <w:bottom w:val="nil"/>
              <w:right w:val="nil"/>
            </w:tcBorders>
          </w:tcPr>
          <w:p w14:paraId="6ACAA954"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p>
        </w:tc>
        <w:tc>
          <w:tcPr>
            <w:tcW w:w="876" w:type="pct"/>
            <w:tcBorders>
              <w:top w:val="nil"/>
              <w:left w:val="nil"/>
              <w:bottom w:val="nil"/>
              <w:right w:val="nil"/>
            </w:tcBorders>
          </w:tcPr>
          <w:p w14:paraId="7BCEE4A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(0.00292)</w:t>
            </w:r>
          </w:p>
        </w:tc>
        <w:tc>
          <w:tcPr>
            <w:tcW w:w="949" w:type="pct"/>
            <w:tcBorders>
              <w:top w:val="nil"/>
              <w:left w:val="nil"/>
              <w:bottom w:val="nil"/>
              <w:right w:val="nil"/>
            </w:tcBorders>
          </w:tcPr>
          <w:p w14:paraId="4B263B6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(0.00252)</w:t>
            </w:r>
          </w:p>
        </w:tc>
        <w:tc>
          <w:tcPr>
            <w:tcW w:w="949" w:type="pct"/>
            <w:tcBorders>
              <w:top w:val="nil"/>
              <w:left w:val="nil"/>
              <w:bottom w:val="nil"/>
              <w:right w:val="nil"/>
            </w:tcBorders>
          </w:tcPr>
          <w:p w14:paraId="14C281F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(0.00224)</w:t>
            </w:r>
          </w:p>
        </w:tc>
        <w:tc>
          <w:tcPr>
            <w:tcW w:w="876" w:type="pct"/>
            <w:tcBorders>
              <w:top w:val="nil"/>
              <w:left w:val="nil"/>
              <w:bottom w:val="nil"/>
              <w:right w:val="nil"/>
            </w:tcBorders>
          </w:tcPr>
          <w:p w14:paraId="0500B18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(0.000820)</w:t>
            </w:r>
          </w:p>
        </w:tc>
      </w:tr>
      <w:tr w:rsidR="00983D31" w:rsidRPr="00FD37B7" w14:paraId="2D29CDB0" w14:textId="77777777" w:rsidTr="0040046C">
        <w:trPr>
          <w:jc w:val="center"/>
        </w:trPr>
        <w:tc>
          <w:tcPr>
            <w:tcW w:w="1351" w:type="pct"/>
            <w:tcBorders>
              <w:top w:val="nil"/>
              <w:left w:val="nil"/>
              <w:bottom w:val="nil"/>
              <w:right w:val="nil"/>
            </w:tcBorders>
          </w:tcPr>
          <w:p w14:paraId="3ACAC6BD"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Log Temp</w:t>
            </w:r>
          </w:p>
        </w:tc>
        <w:tc>
          <w:tcPr>
            <w:tcW w:w="876" w:type="pct"/>
            <w:tcBorders>
              <w:top w:val="nil"/>
              <w:left w:val="nil"/>
              <w:bottom w:val="nil"/>
              <w:right w:val="nil"/>
            </w:tcBorders>
          </w:tcPr>
          <w:p w14:paraId="103707EC"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9.25e-05</w:t>
            </w:r>
          </w:p>
        </w:tc>
        <w:tc>
          <w:tcPr>
            <w:tcW w:w="949" w:type="pct"/>
            <w:tcBorders>
              <w:top w:val="nil"/>
              <w:left w:val="nil"/>
              <w:bottom w:val="nil"/>
              <w:right w:val="nil"/>
            </w:tcBorders>
          </w:tcPr>
          <w:p w14:paraId="2A37923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0.000421*</w:t>
            </w:r>
          </w:p>
        </w:tc>
        <w:tc>
          <w:tcPr>
            <w:tcW w:w="949" w:type="pct"/>
            <w:tcBorders>
              <w:top w:val="nil"/>
              <w:left w:val="nil"/>
              <w:bottom w:val="nil"/>
              <w:right w:val="nil"/>
            </w:tcBorders>
          </w:tcPr>
          <w:p w14:paraId="30F2467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0.000343***</w:t>
            </w:r>
          </w:p>
        </w:tc>
        <w:tc>
          <w:tcPr>
            <w:tcW w:w="876" w:type="pct"/>
            <w:tcBorders>
              <w:top w:val="nil"/>
              <w:left w:val="nil"/>
              <w:bottom w:val="nil"/>
              <w:right w:val="nil"/>
            </w:tcBorders>
          </w:tcPr>
          <w:p w14:paraId="59870DD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-3.58e-05</w:t>
            </w:r>
          </w:p>
        </w:tc>
      </w:tr>
      <w:tr w:rsidR="00983D31" w:rsidRPr="00FD37B7" w14:paraId="13A66FD1" w14:textId="77777777" w:rsidTr="0040046C">
        <w:trPr>
          <w:jc w:val="center"/>
        </w:trPr>
        <w:tc>
          <w:tcPr>
            <w:tcW w:w="1351" w:type="pct"/>
            <w:tcBorders>
              <w:top w:val="nil"/>
              <w:left w:val="nil"/>
              <w:bottom w:val="nil"/>
              <w:right w:val="nil"/>
            </w:tcBorders>
          </w:tcPr>
          <w:p w14:paraId="37C4ACB5"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p>
        </w:tc>
        <w:tc>
          <w:tcPr>
            <w:tcW w:w="876" w:type="pct"/>
            <w:tcBorders>
              <w:top w:val="nil"/>
              <w:left w:val="nil"/>
              <w:bottom w:val="nil"/>
              <w:right w:val="nil"/>
            </w:tcBorders>
          </w:tcPr>
          <w:p w14:paraId="0F22787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(0.000621)</w:t>
            </w:r>
          </w:p>
        </w:tc>
        <w:tc>
          <w:tcPr>
            <w:tcW w:w="949" w:type="pct"/>
            <w:tcBorders>
              <w:top w:val="nil"/>
              <w:left w:val="nil"/>
              <w:bottom w:val="nil"/>
              <w:right w:val="nil"/>
            </w:tcBorders>
          </w:tcPr>
          <w:p w14:paraId="387354F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(0.000217)</w:t>
            </w:r>
          </w:p>
        </w:tc>
        <w:tc>
          <w:tcPr>
            <w:tcW w:w="949" w:type="pct"/>
            <w:tcBorders>
              <w:top w:val="nil"/>
              <w:left w:val="nil"/>
              <w:bottom w:val="nil"/>
              <w:right w:val="nil"/>
            </w:tcBorders>
          </w:tcPr>
          <w:p w14:paraId="3B8FD11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(0.000119)</w:t>
            </w:r>
          </w:p>
        </w:tc>
        <w:tc>
          <w:tcPr>
            <w:tcW w:w="876" w:type="pct"/>
            <w:tcBorders>
              <w:top w:val="nil"/>
              <w:left w:val="nil"/>
              <w:bottom w:val="nil"/>
              <w:right w:val="nil"/>
            </w:tcBorders>
          </w:tcPr>
          <w:p w14:paraId="17542F4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(4.69e-05)</w:t>
            </w:r>
          </w:p>
        </w:tc>
      </w:tr>
      <w:tr w:rsidR="00983D31" w:rsidRPr="00FD37B7" w14:paraId="16906B9F" w14:textId="77777777" w:rsidTr="0040046C">
        <w:trPr>
          <w:jc w:val="center"/>
        </w:trPr>
        <w:tc>
          <w:tcPr>
            <w:tcW w:w="1351" w:type="pct"/>
            <w:tcBorders>
              <w:top w:val="nil"/>
              <w:left w:val="nil"/>
              <w:bottom w:val="nil"/>
              <w:right w:val="nil"/>
            </w:tcBorders>
          </w:tcPr>
          <w:p w14:paraId="731C612A"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Constant</w:t>
            </w:r>
          </w:p>
        </w:tc>
        <w:tc>
          <w:tcPr>
            <w:tcW w:w="876" w:type="pct"/>
            <w:tcBorders>
              <w:top w:val="nil"/>
              <w:left w:val="nil"/>
              <w:bottom w:val="nil"/>
              <w:right w:val="nil"/>
            </w:tcBorders>
          </w:tcPr>
          <w:p w14:paraId="22C889F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0.00649</w:t>
            </w:r>
          </w:p>
        </w:tc>
        <w:tc>
          <w:tcPr>
            <w:tcW w:w="949" w:type="pct"/>
            <w:tcBorders>
              <w:top w:val="nil"/>
              <w:left w:val="nil"/>
              <w:bottom w:val="nil"/>
              <w:right w:val="nil"/>
            </w:tcBorders>
          </w:tcPr>
          <w:p w14:paraId="0261660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0.0898***</w:t>
            </w:r>
          </w:p>
        </w:tc>
        <w:tc>
          <w:tcPr>
            <w:tcW w:w="949" w:type="pct"/>
            <w:tcBorders>
              <w:top w:val="nil"/>
              <w:left w:val="nil"/>
              <w:bottom w:val="nil"/>
              <w:right w:val="nil"/>
            </w:tcBorders>
          </w:tcPr>
          <w:p w14:paraId="6D93F534"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0.191***</w:t>
            </w:r>
          </w:p>
        </w:tc>
        <w:tc>
          <w:tcPr>
            <w:tcW w:w="876" w:type="pct"/>
            <w:tcBorders>
              <w:top w:val="nil"/>
              <w:left w:val="nil"/>
              <w:bottom w:val="nil"/>
              <w:right w:val="nil"/>
            </w:tcBorders>
          </w:tcPr>
          <w:p w14:paraId="6032C3D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0.0442***</w:t>
            </w:r>
          </w:p>
        </w:tc>
      </w:tr>
      <w:tr w:rsidR="00983D31" w:rsidRPr="00FD37B7" w14:paraId="283C7541" w14:textId="77777777" w:rsidTr="0040046C">
        <w:trPr>
          <w:jc w:val="center"/>
        </w:trPr>
        <w:tc>
          <w:tcPr>
            <w:tcW w:w="1351" w:type="pct"/>
            <w:tcBorders>
              <w:top w:val="nil"/>
              <w:left w:val="nil"/>
              <w:bottom w:val="nil"/>
              <w:right w:val="nil"/>
            </w:tcBorders>
          </w:tcPr>
          <w:p w14:paraId="3D7D7C0B"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p>
        </w:tc>
        <w:tc>
          <w:tcPr>
            <w:tcW w:w="876" w:type="pct"/>
            <w:tcBorders>
              <w:top w:val="nil"/>
              <w:left w:val="nil"/>
              <w:bottom w:val="nil"/>
              <w:right w:val="nil"/>
            </w:tcBorders>
          </w:tcPr>
          <w:p w14:paraId="120C7E34"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(0.00398)</w:t>
            </w:r>
          </w:p>
        </w:tc>
        <w:tc>
          <w:tcPr>
            <w:tcW w:w="949" w:type="pct"/>
            <w:tcBorders>
              <w:top w:val="nil"/>
              <w:left w:val="nil"/>
              <w:bottom w:val="nil"/>
              <w:right w:val="nil"/>
            </w:tcBorders>
          </w:tcPr>
          <w:p w14:paraId="045239F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(0.00694)</w:t>
            </w:r>
          </w:p>
        </w:tc>
        <w:tc>
          <w:tcPr>
            <w:tcW w:w="949" w:type="pct"/>
            <w:tcBorders>
              <w:top w:val="nil"/>
              <w:left w:val="nil"/>
              <w:bottom w:val="nil"/>
              <w:right w:val="nil"/>
            </w:tcBorders>
          </w:tcPr>
          <w:p w14:paraId="61860DC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(0.0147)</w:t>
            </w:r>
          </w:p>
        </w:tc>
        <w:tc>
          <w:tcPr>
            <w:tcW w:w="876" w:type="pct"/>
            <w:tcBorders>
              <w:top w:val="nil"/>
              <w:left w:val="nil"/>
              <w:bottom w:val="nil"/>
              <w:right w:val="nil"/>
            </w:tcBorders>
          </w:tcPr>
          <w:p w14:paraId="6ECC21E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(0.00644)</w:t>
            </w:r>
          </w:p>
        </w:tc>
      </w:tr>
      <w:tr w:rsidR="00983D31" w:rsidRPr="00FD37B7" w14:paraId="177F8325" w14:textId="77777777" w:rsidTr="0040046C">
        <w:trPr>
          <w:jc w:val="center"/>
        </w:trPr>
        <w:tc>
          <w:tcPr>
            <w:tcW w:w="1351" w:type="pct"/>
            <w:tcBorders>
              <w:top w:val="nil"/>
              <w:left w:val="nil"/>
              <w:bottom w:val="nil"/>
              <w:right w:val="nil"/>
            </w:tcBorders>
          </w:tcPr>
          <w:p w14:paraId="326B013A"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p>
        </w:tc>
        <w:tc>
          <w:tcPr>
            <w:tcW w:w="876" w:type="pct"/>
            <w:tcBorders>
              <w:top w:val="nil"/>
              <w:left w:val="nil"/>
              <w:bottom w:val="nil"/>
              <w:right w:val="nil"/>
            </w:tcBorders>
          </w:tcPr>
          <w:p w14:paraId="4E1AD3E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p>
        </w:tc>
        <w:tc>
          <w:tcPr>
            <w:tcW w:w="949" w:type="pct"/>
            <w:tcBorders>
              <w:top w:val="nil"/>
              <w:left w:val="nil"/>
              <w:bottom w:val="nil"/>
              <w:right w:val="nil"/>
            </w:tcBorders>
          </w:tcPr>
          <w:p w14:paraId="764029D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p>
        </w:tc>
        <w:tc>
          <w:tcPr>
            <w:tcW w:w="949" w:type="pct"/>
            <w:tcBorders>
              <w:top w:val="nil"/>
              <w:left w:val="nil"/>
              <w:bottom w:val="nil"/>
              <w:right w:val="nil"/>
            </w:tcBorders>
          </w:tcPr>
          <w:p w14:paraId="16923703"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p>
        </w:tc>
        <w:tc>
          <w:tcPr>
            <w:tcW w:w="876" w:type="pct"/>
            <w:tcBorders>
              <w:top w:val="nil"/>
              <w:left w:val="nil"/>
              <w:bottom w:val="nil"/>
              <w:right w:val="nil"/>
            </w:tcBorders>
          </w:tcPr>
          <w:p w14:paraId="0255252B"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p>
        </w:tc>
      </w:tr>
      <w:tr w:rsidR="00983D31" w:rsidRPr="00FD37B7" w14:paraId="342733D3" w14:textId="77777777" w:rsidTr="0040046C">
        <w:trPr>
          <w:jc w:val="center"/>
        </w:trPr>
        <w:tc>
          <w:tcPr>
            <w:tcW w:w="1351" w:type="pct"/>
            <w:tcBorders>
              <w:top w:val="nil"/>
              <w:left w:val="nil"/>
              <w:bottom w:val="nil"/>
              <w:right w:val="nil"/>
            </w:tcBorders>
          </w:tcPr>
          <w:p w14:paraId="11D6CF7B"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Observations</w:t>
            </w:r>
          </w:p>
        </w:tc>
        <w:tc>
          <w:tcPr>
            <w:tcW w:w="876" w:type="pct"/>
            <w:tcBorders>
              <w:top w:val="nil"/>
              <w:left w:val="nil"/>
              <w:bottom w:val="nil"/>
              <w:right w:val="nil"/>
            </w:tcBorders>
          </w:tcPr>
          <w:p w14:paraId="78E24C2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236,659</w:t>
            </w:r>
          </w:p>
        </w:tc>
        <w:tc>
          <w:tcPr>
            <w:tcW w:w="949" w:type="pct"/>
            <w:tcBorders>
              <w:top w:val="nil"/>
              <w:left w:val="nil"/>
              <w:bottom w:val="nil"/>
              <w:right w:val="nil"/>
            </w:tcBorders>
          </w:tcPr>
          <w:p w14:paraId="1C90E71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195,001</w:t>
            </w:r>
          </w:p>
        </w:tc>
        <w:tc>
          <w:tcPr>
            <w:tcW w:w="949" w:type="pct"/>
            <w:tcBorders>
              <w:top w:val="nil"/>
              <w:left w:val="nil"/>
              <w:bottom w:val="nil"/>
              <w:right w:val="nil"/>
            </w:tcBorders>
          </w:tcPr>
          <w:p w14:paraId="7DFE0C5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148,505</w:t>
            </w:r>
          </w:p>
        </w:tc>
        <w:tc>
          <w:tcPr>
            <w:tcW w:w="876" w:type="pct"/>
            <w:tcBorders>
              <w:top w:val="nil"/>
              <w:left w:val="nil"/>
              <w:bottom w:val="nil"/>
              <w:right w:val="nil"/>
            </w:tcBorders>
          </w:tcPr>
          <w:p w14:paraId="162C14D0"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309,422</w:t>
            </w:r>
          </w:p>
        </w:tc>
      </w:tr>
      <w:tr w:rsidR="00983D31" w:rsidRPr="00FD37B7" w14:paraId="7030F2F7" w14:textId="77777777" w:rsidTr="0040046C">
        <w:trPr>
          <w:jc w:val="center"/>
        </w:trPr>
        <w:tc>
          <w:tcPr>
            <w:tcW w:w="1351" w:type="pct"/>
            <w:tcBorders>
              <w:top w:val="nil"/>
              <w:left w:val="nil"/>
              <w:bottom w:val="nil"/>
              <w:right w:val="nil"/>
            </w:tcBorders>
          </w:tcPr>
          <w:p w14:paraId="5EFBEB56"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R-squared</w:t>
            </w:r>
          </w:p>
        </w:tc>
        <w:tc>
          <w:tcPr>
            <w:tcW w:w="876" w:type="pct"/>
            <w:tcBorders>
              <w:top w:val="nil"/>
              <w:left w:val="nil"/>
              <w:bottom w:val="nil"/>
              <w:right w:val="nil"/>
            </w:tcBorders>
          </w:tcPr>
          <w:p w14:paraId="0180193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0.999</w:t>
            </w:r>
          </w:p>
        </w:tc>
        <w:tc>
          <w:tcPr>
            <w:tcW w:w="949" w:type="pct"/>
            <w:tcBorders>
              <w:top w:val="nil"/>
              <w:left w:val="nil"/>
              <w:bottom w:val="nil"/>
              <w:right w:val="nil"/>
            </w:tcBorders>
          </w:tcPr>
          <w:p w14:paraId="2A54E83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0.993</w:t>
            </w:r>
          </w:p>
        </w:tc>
        <w:tc>
          <w:tcPr>
            <w:tcW w:w="949" w:type="pct"/>
            <w:tcBorders>
              <w:top w:val="nil"/>
              <w:left w:val="nil"/>
              <w:bottom w:val="nil"/>
              <w:right w:val="nil"/>
            </w:tcBorders>
          </w:tcPr>
          <w:p w14:paraId="165D6285"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0.988</w:t>
            </w:r>
          </w:p>
        </w:tc>
        <w:tc>
          <w:tcPr>
            <w:tcW w:w="876" w:type="pct"/>
            <w:tcBorders>
              <w:top w:val="nil"/>
              <w:left w:val="nil"/>
              <w:bottom w:val="nil"/>
              <w:right w:val="nil"/>
            </w:tcBorders>
          </w:tcPr>
          <w:p w14:paraId="179953C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0.998</w:t>
            </w:r>
          </w:p>
        </w:tc>
      </w:tr>
      <w:tr w:rsidR="00983D31" w:rsidRPr="00FD37B7" w14:paraId="37E62399" w14:textId="77777777" w:rsidTr="0040046C">
        <w:trPr>
          <w:jc w:val="center"/>
        </w:trPr>
        <w:tc>
          <w:tcPr>
            <w:tcW w:w="1351" w:type="pct"/>
            <w:tcBorders>
              <w:top w:val="nil"/>
              <w:left w:val="nil"/>
              <w:bottom w:val="nil"/>
              <w:right w:val="nil"/>
            </w:tcBorders>
          </w:tcPr>
          <w:p w14:paraId="20E5F038"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Grid FE</w:t>
            </w:r>
          </w:p>
        </w:tc>
        <w:tc>
          <w:tcPr>
            <w:tcW w:w="876" w:type="pct"/>
            <w:tcBorders>
              <w:top w:val="nil"/>
              <w:left w:val="nil"/>
              <w:bottom w:val="nil"/>
              <w:right w:val="nil"/>
            </w:tcBorders>
          </w:tcPr>
          <w:p w14:paraId="303D6797"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c>
          <w:tcPr>
            <w:tcW w:w="949" w:type="pct"/>
            <w:tcBorders>
              <w:top w:val="nil"/>
              <w:left w:val="nil"/>
              <w:bottom w:val="nil"/>
              <w:right w:val="nil"/>
            </w:tcBorders>
          </w:tcPr>
          <w:p w14:paraId="3EBBDE21"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c>
          <w:tcPr>
            <w:tcW w:w="949" w:type="pct"/>
            <w:tcBorders>
              <w:top w:val="nil"/>
              <w:left w:val="nil"/>
              <w:bottom w:val="nil"/>
              <w:right w:val="nil"/>
            </w:tcBorders>
          </w:tcPr>
          <w:p w14:paraId="48455C6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c>
          <w:tcPr>
            <w:tcW w:w="876" w:type="pct"/>
            <w:tcBorders>
              <w:top w:val="nil"/>
              <w:left w:val="nil"/>
              <w:bottom w:val="nil"/>
              <w:right w:val="nil"/>
            </w:tcBorders>
          </w:tcPr>
          <w:p w14:paraId="27F688A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r>
      <w:tr w:rsidR="00983D31" w:rsidRPr="00FD37B7" w14:paraId="00AD8094" w14:textId="77777777" w:rsidTr="0040046C">
        <w:trPr>
          <w:jc w:val="center"/>
        </w:trPr>
        <w:tc>
          <w:tcPr>
            <w:tcW w:w="1351" w:type="pct"/>
            <w:tcBorders>
              <w:top w:val="nil"/>
              <w:left w:val="nil"/>
              <w:bottom w:val="nil"/>
              <w:right w:val="nil"/>
            </w:tcBorders>
          </w:tcPr>
          <w:p w14:paraId="12F07AC1"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Year FE</w:t>
            </w:r>
          </w:p>
        </w:tc>
        <w:tc>
          <w:tcPr>
            <w:tcW w:w="876" w:type="pct"/>
            <w:tcBorders>
              <w:top w:val="nil"/>
              <w:left w:val="nil"/>
              <w:bottom w:val="nil"/>
              <w:right w:val="nil"/>
            </w:tcBorders>
          </w:tcPr>
          <w:p w14:paraId="2EA1ED3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c>
          <w:tcPr>
            <w:tcW w:w="949" w:type="pct"/>
            <w:tcBorders>
              <w:top w:val="nil"/>
              <w:left w:val="nil"/>
              <w:bottom w:val="nil"/>
              <w:right w:val="nil"/>
            </w:tcBorders>
          </w:tcPr>
          <w:p w14:paraId="15174708"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c>
          <w:tcPr>
            <w:tcW w:w="949" w:type="pct"/>
            <w:tcBorders>
              <w:top w:val="nil"/>
              <w:left w:val="nil"/>
              <w:bottom w:val="nil"/>
              <w:right w:val="nil"/>
            </w:tcBorders>
          </w:tcPr>
          <w:p w14:paraId="390CB9C6"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c>
          <w:tcPr>
            <w:tcW w:w="876" w:type="pct"/>
            <w:tcBorders>
              <w:top w:val="nil"/>
              <w:left w:val="nil"/>
              <w:bottom w:val="nil"/>
              <w:right w:val="nil"/>
            </w:tcBorders>
          </w:tcPr>
          <w:p w14:paraId="383FBFC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r>
      <w:tr w:rsidR="00983D31" w:rsidRPr="00FD37B7" w14:paraId="39866E98" w14:textId="77777777" w:rsidTr="0040046C">
        <w:trPr>
          <w:jc w:val="center"/>
        </w:trPr>
        <w:tc>
          <w:tcPr>
            <w:tcW w:w="1351" w:type="pct"/>
            <w:tcBorders>
              <w:top w:val="nil"/>
              <w:left w:val="nil"/>
              <w:bottom w:val="nil"/>
              <w:right w:val="nil"/>
            </w:tcBorders>
          </w:tcPr>
          <w:p w14:paraId="1B2A593A"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Country X Year FE</w:t>
            </w:r>
          </w:p>
        </w:tc>
        <w:tc>
          <w:tcPr>
            <w:tcW w:w="876" w:type="pct"/>
            <w:tcBorders>
              <w:top w:val="nil"/>
              <w:left w:val="nil"/>
              <w:bottom w:val="nil"/>
              <w:right w:val="nil"/>
            </w:tcBorders>
          </w:tcPr>
          <w:p w14:paraId="42ADC709"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c>
          <w:tcPr>
            <w:tcW w:w="949" w:type="pct"/>
            <w:tcBorders>
              <w:top w:val="nil"/>
              <w:left w:val="nil"/>
              <w:bottom w:val="nil"/>
              <w:right w:val="nil"/>
            </w:tcBorders>
          </w:tcPr>
          <w:p w14:paraId="1FB975C2"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c>
          <w:tcPr>
            <w:tcW w:w="949" w:type="pct"/>
            <w:tcBorders>
              <w:top w:val="nil"/>
              <w:left w:val="nil"/>
              <w:bottom w:val="nil"/>
              <w:right w:val="nil"/>
            </w:tcBorders>
          </w:tcPr>
          <w:p w14:paraId="28E7483A"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c>
          <w:tcPr>
            <w:tcW w:w="876" w:type="pct"/>
            <w:tcBorders>
              <w:top w:val="nil"/>
              <w:left w:val="nil"/>
              <w:bottom w:val="nil"/>
              <w:right w:val="nil"/>
            </w:tcBorders>
          </w:tcPr>
          <w:p w14:paraId="4BCAAE1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r>
      <w:tr w:rsidR="00983D31" w:rsidRPr="00FD37B7" w14:paraId="205B8671" w14:textId="77777777" w:rsidTr="0040046C">
        <w:tblPrEx>
          <w:tblBorders>
            <w:bottom w:val="single" w:sz="6" w:space="0" w:color="auto"/>
          </w:tblBorders>
        </w:tblPrEx>
        <w:trPr>
          <w:jc w:val="center"/>
        </w:trPr>
        <w:tc>
          <w:tcPr>
            <w:tcW w:w="1351" w:type="pct"/>
            <w:tcBorders>
              <w:top w:val="nil"/>
              <w:left w:val="nil"/>
              <w:bottom w:val="single" w:sz="6" w:space="0" w:color="auto"/>
              <w:right w:val="nil"/>
            </w:tcBorders>
          </w:tcPr>
          <w:p w14:paraId="754D91CF" w14:textId="77777777" w:rsidR="00983D31" w:rsidRPr="00FD37B7" w:rsidRDefault="00983D31" w:rsidP="0040046C">
            <w:pPr>
              <w:widowControl w:val="0"/>
              <w:autoSpaceDE w:val="0"/>
              <w:autoSpaceDN w:val="0"/>
              <w:adjustRightInd w:val="0"/>
              <w:spacing w:after="0" w:line="240" w:lineRule="auto"/>
              <w:rPr>
                <w:rFonts w:ascii="Times New Roman" w:hAnsi="Times New Roman" w:cs="Times New Roman"/>
                <w:sz w:val="24"/>
                <w:szCs w:val="24"/>
              </w:rPr>
            </w:pPr>
            <w:r w:rsidRPr="00FD37B7">
              <w:rPr>
                <w:rFonts w:ascii="Times New Roman" w:hAnsi="Times New Roman" w:cs="Times New Roman"/>
                <w:sz w:val="24"/>
                <w:szCs w:val="24"/>
              </w:rPr>
              <w:t>World</w:t>
            </w:r>
          </w:p>
        </w:tc>
        <w:tc>
          <w:tcPr>
            <w:tcW w:w="876" w:type="pct"/>
            <w:tcBorders>
              <w:top w:val="nil"/>
              <w:left w:val="nil"/>
              <w:bottom w:val="single" w:sz="6" w:space="0" w:color="auto"/>
              <w:right w:val="nil"/>
            </w:tcBorders>
          </w:tcPr>
          <w:p w14:paraId="3BDFB52D"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c>
          <w:tcPr>
            <w:tcW w:w="949" w:type="pct"/>
            <w:tcBorders>
              <w:top w:val="nil"/>
              <w:left w:val="nil"/>
              <w:bottom w:val="single" w:sz="6" w:space="0" w:color="auto"/>
              <w:right w:val="nil"/>
            </w:tcBorders>
          </w:tcPr>
          <w:p w14:paraId="1036464F"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c>
          <w:tcPr>
            <w:tcW w:w="949" w:type="pct"/>
            <w:tcBorders>
              <w:top w:val="nil"/>
              <w:left w:val="nil"/>
              <w:bottom w:val="single" w:sz="6" w:space="0" w:color="auto"/>
              <w:right w:val="nil"/>
            </w:tcBorders>
          </w:tcPr>
          <w:p w14:paraId="0D33F8B4"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c>
          <w:tcPr>
            <w:tcW w:w="876" w:type="pct"/>
            <w:tcBorders>
              <w:top w:val="nil"/>
              <w:left w:val="nil"/>
              <w:bottom w:val="single" w:sz="6" w:space="0" w:color="auto"/>
              <w:right w:val="nil"/>
            </w:tcBorders>
          </w:tcPr>
          <w:p w14:paraId="1DD8C71E" w14:textId="77777777" w:rsidR="00983D31" w:rsidRPr="00FD37B7" w:rsidRDefault="00983D31" w:rsidP="0040046C">
            <w:pPr>
              <w:widowControl w:val="0"/>
              <w:autoSpaceDE w:val="0"/>
              <w:autoSpaceDN w:val="0"/>
              <w:adjustRightInd w:val="0"/>
              <w:spacing w:after="0" w:line="240" w:lineRule="auto"/>
              <w:jc w:val="center"/>
              <w:rPr>
                <w:rFonts w:ascii="Times New Roman" w:hAnsi="Times New Roman" w:cs="Times New Roman"/>
                <w:sz w:val="24"/>
                <w:szCs w:val="24"/>
              </w:rPr>
            </w:pPr>
            <w:r w:rsidRPr="00FD37B7">
              <w:rPr>
                <w:rFonts w:ascii="Times New Roman" w:hAnsi="Times New Roman" w:cs="Times New Roman"/>
                <w:sz w:val="24"/>
                <w:szCs w:val="24"/>
              </w:rPr>
              <w:t>YES</w:t>
            </w:r>
          </w:p>
        </w:tc>
      </w:tr>
    </w:tbl>
    <w:p w14:paraId="72416DE5" w14:textId="77777777" w:rsidR="00983D31" w:rsidRPr="00FD37B7" w:rsidRDefault="00983D31" w:rsidP="00983D31">
      <w:pPr>
        <w:widowControl w:val="0"/>
        <w:autoSpaceDE w:val="0"/>
        <w:autoSpaceDN w:val="0"/>
        <w:adjustRightInd w:val="0"/>
        <w:spacing w:after="0" w:line="240" w:lineRule="auto"/>
        <w:rPr>
          <w:rFonts w:ascii="Times New Roman" w:hAnsi="Times New Roman" w:cs="Times New Roman"/>
          <w:sz w:val="24"/>
          <w:szCs w:val="24"/>
        </w:rPr>
      </w:pPr>
      <w:r w:rsidRPr="00DA69A7">
        <w:rPr>
          <w:rFonts w:ascii="Times New Roman" w:hAnsi="Times New Roman" w:cs="Times New Roman"/>
          <w:i/>
          <w:iCs/>
          <w:sz w:val="24"/>
          <w:szCs w:val="24"/>
        </w:rPr>
        <w:t>Note.</w:t>
      </w:r>
      <w:r>
        <w:rPr>
          <w:rFonts w:ascii="Times New Roman" w:hAnsi="Times New Roman" w:cs="Times New Roman"/>
          <w:sz w:val="24"/>
          <w:szCs w:val="24"/>
        </w:rPr>
        <w:t xml:space="preserve"> </w:t>
      </w:r>
      <w:r w:rsidRPr="00FD37B7">
        <w:rPr>
          <w:rFonts w:ascii="Times New Roman" w:hAnsi="Times New Roman" w:cs="Times New Roman"/>
          <w:sz w:val="24"/>
          <w:szCs w:val="24"/>
        </w:rPr>
        <w:t>Robust standard errors in parentheses</w:t>
      </w:r>
      <w:r>
        <w:rPr>
          <w:rFonts w:ascii="Times New Roman" w:hAnsi="Times New Roman" w:cs="Times New Roman"/>
          <w:sz w:val="24"/>
          <w:szCs w:val="24"/>
        </w:rPr>
        <w:t xml:space="preserve"> </w:t>
      </w:r>
      <w:r w:rsidRPr="00FD37B7">
        <w:rPr>
          <w:rFonts w:ascii="Times New Roman" w:hAnsi="Times New Roman" w:cs="Times New Roman"/>
          <w:sz w:val="24"/>
          <w:szCs w:val="24"/>
        </w:rPr>
        <w:t>*** p&lt;0.01, ** p&lt;0.05, * p&lt;0.1</w:t>
      </w:r>
    </w:p>
    <w:p w14:paraId="5321EA05" w14:textId="77777777" w:rsidR="00983D31" w:rsidRPr="00FD37B7" w:rsidRDefault="00983D31" w:rsidP="00983D31">
      <w:pPr>
        <w:jc w:val="both"/>
        <w:rPr>
          <w:rFonts w:ascii="Times New Roman" w:hAnsi="Times New Roman" w:cs="Times New Roman"/>
          <w:sz w:val="24"/>
          <w:szCs w:val="24"/>
        </w:rPr>
      </w:pPr>
    </w:p>
    <w:p w14:paraId="571B9729" w14:textId="77777777" w:rsidR="00983D31" w:rsidRPr="00FD37B7" w:rsidRDefault="00983D31" w:rsidP="00983D31">
      <w:pPr>
        <w:jc w:val="both"/>
        <w:rPr>
          <w:rFonts w:ascii="Times New Roman" w:hAnsi="Times New Roman" w:cs="Times New Roman"/>
          <w:sz w:val="24"/>
          <w:szCs w:val="24"/>
        </w:rPr>
      </w:pPr>
    </w:p>
    <w:p w14:paraId="387A92D0" w14:textId="77777777" w:rsidR="006C3203" w:rsidRDefault="006C3203"/>
    <w:sectPr w:rsidR="006C3203" w:rsidSect="002B2833">
      <w:footerReference w:type="default" r:id="rId7"/>
      <w:pgSz w:w="12240" w:h="15840" w:code="1"/>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4EF61" w14:textId="77777777" w:rsidR="00437C1B" w:rsidRDefault="00437C1B" w:rsidP="00983D31">
      <w:pPr>
        <w:spacing w:after="0" w:line="240" w:lineRule="auto"/>
      </w:pPr>
      <w:r>
        <w:separator/>
      </w:r>
    </w:p>
  </w:endnote>
  <w:endnote w:type="continuationSeparator" w:id="0">
    <w:p w14:paraId="323BF3C8" w14:textId="77777777" w:rsidR="00437C1B" w:rsidRDefault="00437C1B" w:rsidP="00983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6741583"/>
      <w:docPartObj>
        <w:docPartGallery w:val="Page Numbers (Bottom of Page)"/>
        <w:docPartUnique/>
      </w:docPartObj>
    </w:sdtPr>
    <w:sdtEndPr>
      <w:rPr>
        <w:noProof/>
      </w:rPr>
    </w:sdtEndPr>
    <w:sdtContent>
      <w:p w14:paraId="0168BDDA" w14:textId="77777777" w:rsidR="00B70C4B" w:rsidRDefault="00437C1B">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2A480F04" w14:textId="77777777" w:rsidR="00B70C4B" w:rsidRDefault="00437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E5ED8" w14:textId="77777777" w:rsidR="00437C1B" w:rsidRDefault="00437C1B" w:rsidP="00983D31">
      <w:pPr>
        <w:spacing w:after="0" w:line="240" w:lineRule="auto"/>
      </w:pPr>
      <w:r>
        <w:separator/>
      </w:r>
    </w:p>
  </w:footnote>
  <w:footnote w:type="continuationSeparator" w:id="0">
    <w:p w14:paraId="4C393718" w14:textId="77777777" w:rsidR="00437C1B" w:rsidRDefault="00437C1B" w:rsidP="00983D31">
      <w:pPr>
        <w:spacing w:after="0" w:line="240" w:lineRule="auto"/>
      </w:pPr>
      <w:r>
        <w:continuationSeparator/>
      </w:r>
    </w:p>
  </w:footnote>
  <w:footnote w:id="1">
    <w:p w14:paraId="5882D576" w14:textId="77777777" w:rsidR="00983D31" w:rsidRPr="00DA69A7" w:rsidRDefault="00983D31" w:rsidP="00983D31">
      <w:pPr>
        <w:pStyle w:val="FootnoteText"/>
        <w:rPr>
          <w:rFonts w:ascii="Times New Roman" w:hAnsi="Times New Roman" w:cs="Times New Roman"/>
          <w:sz w:val="24"/>
          <w:szCs w:val="24"/>
        </w:rPr>
      </w:pPr>
      <w:r w:rsidRPr="00DA69A7">
        <w:rPr>
          <w:rStyle w:val="FootnoteReference"/>
          <w:rFonts w:ascii="Times New Roman" w:hAnsi="Times New Roman" w:cs="Times New Roman"/>
          <w:sz w:val="24"/>
          <w:szCs w:val="24"/>
        </w:rPr>
        <w:footnoteRef/>
      </w:r>
      <w:r w:rsidRPr="00DA69A7">
        <w:rPr>
          <w:rFonts w:ascii="Times New Roman" w:hAnsi="Times New Roman" w:cs="Times New Roman"/>
          <w:sz w:val="24"/>
          <w:szCs w:val="24"/>
        </w:rPr>
        <w:t xml:space="preserve"> </w:t>
      </w:r>
      <w:r>
        <w:rPr>
          <w:rFonts w:ascii="Times New Roman" w:hAnsi="Times New Roman" w:cs="Times New Roman"/>
          <w:sz w:val="24"/>
          <w:szCs w:val="24"/>
        </w:rPr>
        <w:t xml:space="preserve">Grid level data </w:t>
      </w:r>
      <w:r w:rsidRPr="00DA69A7">
        <w:rPr>
          <w:rFonts w:ascii="Times New Roman" w:hAnsi="Times New Roman" w:cs="Times New Roman"/>
          <w:sz w:val="24"/>
          <w:szCs w:val="24"/>
        </w:rPr>
        <w:t xml:space="preserve">of precipitation, temperature, potential evapotranspiration, and agricultural suitability are available at a lower </w:t>
      </w:r>
      <w:r>
        <w:rPr>
          <w:rFonts w:ascii="Times New Roman" w:hAnsi="Times New Roman" w:cs="Times New Roman"/>
          <w:sz w:val="24"/>
          <w:szCs w:val="24"/>
        </w:rPr>
        <w:t xml:space="preserve">resolution </w:t>
      </w:r>
      <w:r w:rsidRPr="00DA69A7">
        <w:rPr>
          <w:rFonts w:ascii="Times New Roman" w:hAnsi="Times New Roman" w:cs="Times New Roman"/>
          <w:sz w:val="24"/>
          <w:szCs w:val="24"/>
        </w:rPr>
        <w:t>scale</w:t>
      </w:r>
      <w:r>
        <w:rPr>
          <w:rFonts w:ascii="Times New Roman" w:hAnsi="Times New Roman" w:cs="Times New Roman"/>
          <w:sz w:val="24"/>
          <w:szCs w:val="24"/>
        </w:rPr>
        <w:t xml:space="preserve"> than GDP per capita data</w:t>
      </w:r>
      <w:r w:rsidRPr="00DA69A7">
        <w:rPr>
          <w:rFonts w:ascii="Times New Roman" w:hAnsi="Times New Roman" w:cs="Times New Roman"/>
          <w:sz w:val="24"/>
          <w:szCs w:val="24"/>
        </w:rPr>
        <w:t xml:space="preserve"> (0.083 degrees of latitude by 0.083 degrees of longitude, which correspond to approximately 10 km at the equator). </w:t>
      </w:r>
      <w:r>
        <w:rPr>
          <w:rFonts w:ascii="Times New Roman" w:hAnsi="Times New Roman" w:cs="Times New Roman"/>
          <w:sz w:val="24"/>
          <w:szCs w:val="24"/>
        </w:rPr>
        <w:t>A</w:t>
      </w:r>
      <w:r w:rsidRPr="00DA69A7">
        <w:rPr>
          <w:rFonts w:ascii="Times New Roman" w:hAnsi="Times New Roman" w:cs="Times New Roman"/>
          <w:sz w:val="24"/>
          <w:szCs w:val="24"/>
        </w:rPr>
        <w:t xml:space="preserve">nnual GDP per capita data </w:t>
      </w:r>
      <w:r>
        <w:rPr>
          <w:rFonts w:ascii="Times New Roman" w:hAnsi="Times New Roman" w:cs="Times New Roman"/>
          <w:sz w:val="24"/>
          <w:szCs w:val="24"/>
        </w:rPr>
        <w:t>is</w:t>
      </w:r>
      <w:r w:rsidRPr="00DA69A7">
        <w:rPr>
          <w:rFonts w:ascii="Times New Roman" w:hAnsi="Times New Roman" w:cs="Times New Roman"/>
          <w:sz w:val="24"/>
          <w:szCs w:val="24"/>
        </w:rPr>
        <w:t xml:space="preserve"> available </w:t>
      </w:r>
      <w:r>
        <w:rPr>
          <w:rFonts w:ascii="Times New Roman" w:hAnsi="Times New Roman" w:cs="Times New Roman"/>
          <w:sz w:val="24"/>
          <w:szCs w:val="24"/>
        </w:rPr>
        <w:t xml:space="preserve">at </w:t>
      </w:r>
      <w:r w:rsidRPr="00DA69A7">
        <w:rPr>
          <w:rFonts w:ascii="Times New Roman" w:hAnsi="Times New Roman" w:cs="Times New Roman"/>
          <w:sz w:val="24"/>
          <w:szCs w:val="24"/>
        </w:rPr>
        <w:t xml:space="preserve">0.5 degrees of latitude by 0.5 degrees of longitude. Therefore, to </w:t>
      </w:r>
      <w:r>
        <w:rPr>
          <w:rFonts w:ascii="Times New Roman" w:hAnsi="Times New Roman" w:cs="Times New Roman"/>
          <w:sz w:val="24"/>
          <w:szCs w:val="24"/>
        </w:rPr>
        <w:t>conduct</w:t>
      </w:r>
      <w:r w:rsidRPr="00DA69A7">
        <w:rPr>
          <w:rFonts w:ascii="Times New Roman" w:hAnsi="Times New Roman" w:cs="Times New Roman"/>
          <w:sz w:val="24"/>
          <w:szCs w:val="24"/>
        </w:rPr>
        <w:t xml:space="preserve"> the empirical procedure, we first up-scaled </w:t>
      </w:r>
      <w:r>
        <w:rPr>
          <w:rFonts w:ascii="Times New Roman" w:hAnsi="Times New Roman" w:cs="Times New Roman"/>
          <w:sz w:val="24"/>
          <w:szCs w:val="24"/>
        </w:rPr>
        <w:t xml:space="preserve">the </w:t>
      </w:r>
      <w:r w:rsidRPr="00DA69A7">
        <w:rPr>
          <w:rFonts w:ascii="Times New Roman" w:hAnsi="Times New Roman" w:cs="Times New Roman"/>
          <w:sz w:val="24"/>
          <w:szCs w:val="24"/>
        </w:rPr>
        <w:t>weather variables to the same grid resolution of GDP per capita.</w:t>
      </w:r>
    </w:p>
  </w:footnote>
  <w:footnote w:id="2">
    <w:p w14:paraId="2E43FA57" w14:textId="77777777" w:rsidR="00983D31" w:rsidRPr="00DA69A7" w:rsidRDefault="00983D31" w:rsidP="00983D31">
      <w:pPr>
        <w:pStyle w:val="FootnoteText"/>
        <w:rPr>
          <w:rFonts w:ascii="Times New Roman" w:hAnsi="Times New Roman" w:cs="Times New Roman"/>
          <w:sz w:val="24"/>
          <w:szCs w:val="24"/>
        </w:rPr>
      </w:pPr>
      <w:r w:rsidRPr="00DA69A7">
        <w:rPr>
          <w:rStyle w:val="FootnoteReference"/>
          <w:rFonts w:ascii="Times New Roman" w:hAnsi="Times New Roman" w:cs="Times New Roman"/>
          <w:sz w:val="24"/>
          <w:szCs w:val="24"/>
        </w:rPr>
        <w:footnoteRef/>
      </w:r>
      <w:r w:rsidRPr="00DA69A7">
        <w:rPr>
          <w:rFonts w:ascii="Times New Roman" w:hAnsi="Times New Roman" w:cs="Times New Roman"/>
          <w:sz w:val="24"/>
          <w:szCs w:val="24"/>
        </w:rPr>
        <w:t xml:space="preserve">This dataset </w:t>
      </w:r>
      <w:r>
        <w:rPr>
          <w:rFonts w:ascii="Times New Roman" w:hAnsi="Times New Roman" w:cs="Times New Roman"/>
          <w:sz w:val="24"/>
          <w:szCs w:val="24"/>
        </w:rPr>
        <w:t>comprises</w:t>
      </w:r>
      <w:r w:rsidRPr="00DA69A7">
        <w:rPr>
          <w:rFonts w:ascii="Times New Roman" w:hAnsi="Times New Roman" w:cs="Times New Roman"/>
          <w:sz w:val="24"/>
          <w:szCs w:val="24"/>
        </w:rPr>
        <w:t xml:space="preserve"> gap-filled sub-national data, supplemented by national data where necessary. Data gaps were filled by using national temporal pattern. </w:t>
      </w:r>
      <w:r>
        <w:rPr>
          <w:rFonts w:ascii="Times New Roman" w:hAnsi="Times New Roman" w:cs="Times New Roman"/>
          <w:sz w:val="24"/>
          <w:szCs w:val="24"/>
        </w:rPr>
        <w:t>The d</w:t>
      </w:r>
      <w:r w:rsidRPr="00DA69A7">
        <w:rPr>
          <w:rFonts w:ascii="Times New Roman" w:hAnsi="Times New Roman" w:cs="Times New Roman"/>
          <w:sz w:val="24"/>
          <w:szCs w:val="24"/>
        </w:rPr>
        <w:t xml:space="preserve">ataset has a global extent at </w:t>
      </w:r>
      <w:r>
        <w:rPr>
          <w:rFonts w:ascii="Times New Roman" w:hAnsi="Times New Roman" w:cs="Times New Roman"/>
          <w:sz w:val="24"/>
          <w:szCs w:val="24"/>
        </w:rPr>
        <w:t xml:space="preserve">a </w:t>
      </w:r>
      <w:r w:rsidRPr="00DA69A7">
        <w:rPr>
          <w:rFonts w:ascii="Times New Roman" w:hAnsi="Times New Roman" w:cs="Times New Roman"/>
          <w:sz w:val="24"/>
          <w:szCs w:val="24"/>
        </w:rPr>
        <w:t xml:space="preserve">5 arc-min resolution for the 26 years </w:t>
      </w:r>
      <w:r>
        <w:rPr>
          <w:rFonts w:ascii="Times New Roman" w:hAnsi="Times New Roman" w:cs="Times New Roman"/>
          <w:sz w:val="24"/>
          <w:szCs w:val="24"/>
        </w:rPr>
        <w:t>from</w:t>
      </w:r>
      <w:r w:rsidRPr="00DA69A7">
        <w:rPr>
          <w:rFonts w:ascii="Times New Roman" w:hAnsi="Times New Roman" w:cs="Times New Roman"/>
          <w:sz w:val="24"/>
          <w:szCs w:val="24"/>
        </w:rPr>
        <w:t xml:space="preserve"> 1990</w:t>
      </w:r>
      <w:r>
        <w:rPr>
          <w:rFonts w:ascii="Times New Roman" w:hAnsi="Times New Roman" w:cs="Times New Roman"/>
          <w:sz w:val="24"/>
          <w:szCs w:val="24"/>
        </w:rPr>
        <w:t>–</w:t>
      </w:r>
      <w:r w:rsidRPr="00DA69A7">
        <w:rPr>
          <w:rFonts w:ascii="Times New Roman" w:hAnsi="Times New Roman" w:cs="Times New Roman"/>
          <w:sz w:val="24"/>
          <w:szCs w:val="24"/>
        </w:rPr>
        <w:t>2015.</w:t>
      </w:r>
    </w:p>
  </w:footnote>
  <w:footnote w:id="3">
    <w:p w14:paraId="00E7B9B8" w14:textId="77777777" w:rsidR="00983D31" w:rsidRPr="00DA69A7" w:rsidRDefault="00983D31" w:rsidP="00983D31">
      <w:pPr>
        <w:pStyle w:val="FootnoteText"/>
        <w:jc w:val="both"/>
        <w:rPr>
          <w:rFonts w:ascii="Times New Roman" w:hAnsi="Times New Roman" w:cs="Times New Roman"/>
          <w:sz w:val="24"/>
          <w:szCs w:val="24"/>
        </w:rPr>
      </w:pPr>
      <w:r w:rsidRPr="00DA69A7">
        <w:rPr>
          <w:rStyle w:val="FootnoteReference"/>
          <w:rFonts w:ascii="Times New Roman" w:hAnsi="Times New Roman" w:cs="Times New Roman"/>
          <w:sz w:val="24"/>
          <w:szCs w:val="24"/>
        </w:rPr>
        <w:footnoteRef/>
      </w:r>
      <w:r w:rsidRPr="00DA69A7">
        <w:rPr>
          <w:rFonts w:ascii="Times New Roman" w:hAnsi="Times New Roman" w:cs="Times New Roman"/>
          <w:sz w:val="24"/>
          <w:szCs w:val="24"/>
        </w:rPr>
        <w:t xml:space="preserve"> Burke et al. (2015) showed that economic productivity </w:t>
      </w:r>
      <w:r>
        <w:rPr>
          <w:rFonts w:ascii="Times New Roman" w:hAnsi="Times New Roman" w:cs="Times New Roman"/>
          <w:sz w:val="24"/>
          <w:szCs w:val="24"/>
        </w:rPr>
        <w:t>was</w:t>
      </w:r>
      <w:r w:rsidRPr="00DA69A7">
        <w:rPr>
          <w:rFonts w:ascii="Times New Roman" w:hAnsi="Times New Roman" w:cs="Times New Roman"/>
          <w:sz w:val="24"/>
          <w:szCs w:val="24"/>
        </w:rPr>
        <w:t xml:space="preserve"> non-linear in temperature </w:t>
      </w:r>
      <w:r>
        <w:rPr>
          <w:rFonts w:ascii="Times New Roman" w:hAnsi="Times New Roman" w:cs="Times New Roman"/>
          <w:sz w:val="24"/>
          <w:szCs w:val="24"/>
        </w:rPr>
        <w:t>in</w:t>
      </w:r>
      <w:r w:rsidRPr="00DA69A7">
        <w:rPr>
          <w:rFonts w:ascii="Times New Roman" w:hAnsi="Times New Roman" w:cs="Times New Roman"/>
          <w:sz w:val="24"/>
          <w:szCs w:val="24"/>
        </w:rPr>
        <w:t xml:space="preserve"> all countries, with productivity peaking at an annual average temperature of 13 °C and declining strongly at higher temperatures.</w:t>
      </w:r>
    </w:p>
  </w:footnote>
  <w:footnote w:id="4">
    <w:p w14:paraId="54CC80B7" w14:textId="77777777" w:rsidR="00983D31" w:rsidRPr="005A071D" w:rsidRDefault="00983D31" w:rsidP="00983D31">
      <w:pPr>
        <w:pStyle w:val="FootnoteText"/>
      </w:pPr>
      <w:r>
        <w:rPr>
          <w:rStyle w:val="FootnoteReference"/>
        </w:rPr>
        <w:footnoteRef/>
      </w:r>
      <w:r>
        <w:t xml:space="preserve"> </w:t>
      </w:r>
      <w:r>
        <w:rPr>
          <w:rFonts w:ascii="Times New Roman" w:hAnsi="Times New Roman" w:cs="Times New Roman"/>
          <w:sz w:val="24"/>
          <w:szCs w:val="24"/>
        </w:rPr>
        <w:t>Examples of large increases in precipitation are</w:t>
      </w:r>
      <w:r w:rsidRPr="009E48EA">
        <w:rPr>
          <w:rFonts w:ascii="Times New Roman" w:hAnsi="Times New Roman" w:cs="Times New Roman"/>
          <w:sz w:val="24"/>
          <w:szCs w:val="24"/>
        </w:rPr>
        <w:t xml:space="preserve"> sudden floods which might hamper agriculture yields)</w:t>
      </w:r>
      <w:r>
        <w:rPr>
          <w:rFonts w:ascii="Times New Roman" w:hAnsi="Times New Roman" w:cs="Times New Roman"/>
          <w:sz w:val="24"/>
          <w:szCs w:val="24"/>
        </w:rPr>
        <w:t>.</w:t>
      </w:r>
    </w:p>
  </w:footnote>
  <w:footnote w:id="5">
    <w:p w14:paraId="4472C127" w14:textId="77777777" w:rsidR="00983D31" w:rsidRPr="005A071D" w:rsidRDefault="00983D31" w:rsidP="00983D31">
      <w:pPr>
        <w:pStyle w:val="FootnoteText"/>
      </w:pPr>
      <w:r>
        <w:rPr>
          <w:rStyle w:val="FootnoteReference"/>
        </w:rPr>
        <w:footnoteRef/>
      </w:r>
      <w:r>
        <w:t xml:space="preserve"> </w:t>
      </w:r>
      <w:r>
        <w:rPr>
          <w:rFonts w:ascii="Times New Roman" w:hAnsi="Times New Roman" w:cs="Times New Roman"/>
          <w:sz w:val="24"/>
          <w:szCs w:val="24"/>
        </w:rPr>
        <w:t>A significant</w:t>
      </w:r>
      <w:r w:rsidRPr="009E48EA">
        <w:rPr>
          <w:rFonts w:ascii="Times New Roman" w:hAnsi="Times New Roman" w:cs="Times New Roman"/>
          <w:sz w:val="24"/>
          <w:szCs w:val="24"/>
        </w:rPr>
        <w:t xml:space="preserve"> increase in potential evo-transpiration substantially reduces water </w:t>
      </w:r>
      <w:r>
        <w:rPr>
          <w:rFonts w:ascii="Times New Roman" w:hAnsi="Times New Roman" w:cs="Times New Roman"/>
          <w:sz w:val="24"/>
          <w:szCs w:val="24"/>
        </w:rPr>
        <w:t>in</w:t>
      </w:r>
      <w:r w:rsidRPr="009E48EA">
        <w:rPr>
          <w:rFonts w:ascii="Times New Roman" w:hAnsi="Times New Roman" w:cs="Times New Roman"/>
          <w:sz w:val="24"/>
          <w:szCs w:val="24"/>
        </w:rPr>
        <w:t xml:space="preserve"> the soil</w:t>
      </w:r>
      <w:r>
        <w:rPr>
          <w:rFonts w:ascii="Times New Roman" w:hAnsi="Times New Roman" w:cs="Times New Roman"/>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B0761"/>
    <w:multiLevelType w:val="hybridMultilevel"/>
    <w:tmpl w:val="93EAFFBC"/>
    <w:lvl w:ilvl="0" w:tplc="D7C88BA2">
      <w:start w:val="1"/>
      <w:numFmt w:val="bullet"/>
      <w:lvlText w:val=""/>
      <w:lvlJc w:val="left"/>
      <w:pPr>
        <w:ind w:left="720" w:hanging="360"/>
      </w:pPr>
      <w:rPr>
        <w:rFonts w:ascii="Symbol" w:hAnsi="Symbol" w:hint="default"/>
      </w:rPr>
    </w:lvl>
    <w:lvl w:ilvl="1" w:tplc="342CCF54" w:tentative="1">
      <w:start w:val="1"/>
      <w:numFmt w:val="bullet"/>
      <w:lvlText w:val="o"/>
      <w:lvlJc w:val="left"/>
      <w:pPr>
        <w:ind w:left="1440" w:hanging="360"/>
      </w:pPr>
      <w:rPr>
        <w:rFonts w:ascii="Courier New" w:hAnsi="Courier New" w:cs="Courier New" w:hint="default"/>
      </w:rPr>
    </w:lvl>
    <w:lvl w:ilvl="2" w:tplc="5B1CD966" w:tentative="1">
      <w:start w:val="1"/>
      <w:numFmt w:val="bullet"/>
      <w:lvlText w:val=""/>
      <w:lvlJc w:val="left"/>
      <w:pPr>
        <w:ind w:left="2160" w:hanging="360"/>
      </w:pPr>
      <w:rPr>
        <w:rFonts w:ascii="Wingdings" w:hAnsi="Wingdings" w:hint="default"/>
      </w:rPr>
    </w:lvl>
    <w:lvl w:ilvl="3" w:tplc="C916EF22" w:tentative="1">
      <w:start w:val="1"/>
      <w:numFmt w:val="bullet"/>
      <w:lvlText w:val=""/>
      <w:lvlJc w:val="left"/>
      <w:pPr>
        <w:ind w:left="2880" w:hanging="360"/>
      </w:pPr>
      <w:rPr>
        <w:rFonts w:ascii="Symbol" w:hAnsi="Symbol" w:hint="default"/>
      </w:rPr>
    </w:lvl>
    <w:lvl w:ilvl="4" w:tplc="853E0E1C" w:tentative="1">
      <w:start w:val="1"/>
      <w:numFmt w:val="bullet"/>
      <w:lvlText w:val="o"/>
      <w:lvlJc w:val="left"/>
      <w:pPr>
        <w:ind w:left="3600" w:hanging="360"/>
      </w:pPr>
      <w:rPr>
        <w:rFonts w:ascii="Courier New" w:hAnsi="Courier New" w:cs="Courier New" w:hint="default"/>
      </w:rPr>
    </w:lvl>
    <w:lvl w:ilvl="5" w:tplc="90A6DCD4" w:tentative="1">
      <w:start w:val="1"/>
      <w:numFmt w:val="bullet"/>
      <w:lvlText w:val=""/>
      <w:lvlJc w:val="left"/>
      <w:pPr>
        <w:ind w:left="4320" w:hanging="360"/>
      </w:pPr>
      <w:rPr>
        <w:rFonts w:ascii="Wingdings" w:hAnsi="Wingdings" w:hint="default"/>
      </w:rPr>
    </w:lvl>
    <w:lvl w:ilvl="6" w:tplc="365A992A" w:tentative="1">
      <w:start w:val="1"/>
      <w:numFmt w:val="bullet"/>
      <w:lvlText w:val=""/>
      <w:lvlJc w:val="left"/>
      <w:pPr>
        <w:ind w:left="5040" w:hanging="360"/>
      </w:pPr>
      <w:rPr>
        <w:rFonts w:ascii="Symbol" w:hAnsi="Symbol" w:hint="default"/>
      </w:rPr>
    </w:lvl>
    <w:lvl w:ilvl="7" w:tplc="7B445E8C" w:tentative="1">
      <w:start w:val="1"/>
      <w:numFmt w:val="bullet"/>
      <w:lvlText w:val="o"/>
      <w:lvlJc w:val="left"/>
      <w:pPr>
        <w:ind w:left="5760" w:hanging="360"/>
      </w:pPr>
      <w:rPr>
        <w:rFonts w:ascii="Courier New" w:hAnsi="Courier New" w:cs="Courier New" w:hint="default"/>
      </w:rPr>
    </w:lvl>
    <w:lvl w:ilvl="8" w:tplc="AEDE086E" w:tentative="1">
      <w:start w:val="1"/>
      <w:numFmt w:val="bullet"/>
      <w:lvlText w:val=""/>
      <w:lvlJc w:val="left"/>
      <w:pPr>
        <w:ind w:left="6480" w:hanging="360"/>
      </w:pPr>
      <w:rPr>
        <w:rFonts w:ascii="Wingdings" w:hAnsi="Wingdings" w:hint="default"/>
      </w:rPr>
    </w:lvl>
  </w:abstractNum>
  <w:abstractNum w:abstractNumId="1" w15:restartNumberingAfterBreak="0">
    <w:nsid w:val="07EB708F"/>
    <w:multiLevelType w:val="hybridMultilevel"/>
    <w:tmpl w:val="F73EABEA"/>
    <w:lvl w:ilvl="0" w:tplc="4192DD2E">
      <w:start w:val="1"/>
      <w:numFmt w:val="decimal"/>
      <w:lvlText w:val="(%1)"/>
      <w:lvlJc w:val="left"/>
      <w:pPr>
        <w:ind w:left="1080" w:hanging="360"/>
      </w:pPr>
      <w:rPr>
        <w:rFonts w:hint="default"/>
      </w:rPr>
    </w:lvl>
    <w:lvl w:ilvl="1" w:tplc="F1AA9E2A" w:tentative="1">
      <w:start w:val="1"/>
      <w:numFmt w:val="lowerLetter"/>
      <w:lvlText w:val="%2."/>
      <w:lvlJc w:val="left"/>
      <w:pPr>
        <w:ind w:left="1800" w:hanging="360"/>
      </w:pPr>
    </w:lvl>
    <w:lvl w:ilvl="2" w:tplc="196C8ADA" w:tentative="1">
      <w:start w:val="1"/>
      <w:numFmt w:val="lowerRoman"/>
      <w:lvlText w:val="%3."/>
      <w:lvlJc w:val="right"/>
      <w:pPr>
        <w:ind w:left="2520" w:hanging="180"/>
      </w:pPr>
    </w:lvl>
    <w:lvl w:ilvl="3" w:tplc="2E82B4EE" w:tentative="1">
      <w:start w:val="1"/>
      <w:numFmt w:val="decimal"/>
      <w:lvlText w:val="%4."/>
      <w:lvlJc w:val="left"/>
      <w:pPr>
        <w:ind w:left="3240" w:hanging="360"/>
      </w:pPr>
    </w:lvl>
    <w:lvl w:ilvl="4" w:tplc="C2247CDA" w:tentative="1">
      <w:start w:val="1"/>
      <w:numFmt w:val="lowerLetter"/>
      <w:lvlText w:val="%5."/>
      <w:lvlJc w:val="left"/>
      <w:pPr>
        <w:ind w:left="3960" w:hanging="360"/>
      </w:pPr>
    </w:lvl>
    <w:lvl w:ilvl="5" w:tplc="1DC8C646" w:tentative="1">
      <w:start w:val="1"/>
      <w:numFmt w:val="lowerRoman"/>
      <w:lvlText w:val="%6."/>
      <w:lvlJc w:val="right"/>
      <w:pPr>
        <w:ind w:left="4680" w:hanging="180"/>
      </w:pPr>
    </w:lvl>
    <w:lvl w:ilvl="6" w:tplc="15524602" w:tentative="1">
      <w:start w:val="1"/>
      <w:numFmt w:val="decimal"/>
      <w:lvlText w:val="%7."/>
      <w:lvlJc w:val="left"/>
      <w:pPr>
        <w:ind w:left="5400" w:hanging="360"/>
      </w:pPr>
    </w:lvl>
    <w:lvl w:ilvl="7" w:tplc="07F00618" w:tentative="1">
      <w:start w:val="1"/>
      <w:numFmt w:val="lowerLetter"/>
      <w:lvlText w:val="%8."/>
      <w:lvlJc w:val="left"/>
      <w:pPr>
        <w:ind w:left="6120" w:hanging="360"/>
      </w:pPr>
    </w:lvl>
    <w:lvl w:ilvl="8" w:tplc="2C4474B0" w:tentative="1">
      <w:start w:val="1"/>
      <w:numFmt w:val="lowerRoman"/>
      <w:lvlText w:val="%9."/>
      <w:lvlJc w:val="right"/>
      <w:pPr>
        <w:ind w:left="6840" w:hanging="180"/>
      </w:pPr>
    </w:lvl>
  </w:abstractNum>
  <w:abstractNum w:abstractNumId="2" w15:restartNumberingAfterBreak="0">
    <w:nsid w:val="0EE47441"/>
    <w:multiLevelType w:val="hybridMultilevel"/>
    <w:tmpl w:val="A9802154"/>
    <w:lvl w:ilvl="0" w:tplc="0B18F3D2">
      <w:start w:val="1"/>
      <w:numFmt w:val="lowerRoman"/>
      <w:lvlText w:val="%1)"/>
      <w:lvlJc w:val="left"/>
      <w:pPr>
        <w:ind w:left="1080" w:hanging="720"/>
      </w:pPr>
      <w:rPr>
        <w:rFonts w:hint="default"/>
      </w:rPr>
    </w:lvl>
    <w:lvl w:ilvl="1" w:tplc="407E9F62" w:tentative="1">
      <w:start w:val="1"/>
      <w:numFmt w:val="lowerLetter"/>
      <w:lvlText w:val="%2."/>
      <w:lvlJc w:val="left"/>
      <w:pPr>
        <w:ind w:left="1440" w:hanging="360"/>
      </w:pPr>
    </w:lvl>
    <w:lvl w:ilvl="2" w:tplc="ECB0A276" w:tentative="1">
      <w:start w:val="1"/>
      <w:numFmt w:val="lowerRoman"/>
      <w:lvlText w:val="%3."/>
      <w:lvlJc w:val="right"/>
      <w:pPr>
        <w:ind w:left="2160" w:hanging="180"/>
      </w:pPr>
    </w:lvl>
    <w:lvl w:ilvl="3" w:tplc="FDAC5D02" w:tentative="1">
      <w:start w:val="1"/>
      <w:numFmt w:val="decimal"/>
      <w:lvlText w:val="%4."/>
      <w:lvlJc w:val="left"/>
      <w:pPr>
        <w:ind w:left="2880" w:hanging="360"/>
      </w:pPr>
    </w:lvl>
    <w:lvl w:ilvl="4" w:tplc="B2760AD6" w:tentative="1">
      <w:start w:val="1"/>
      <w:numFmt w:val="lowerLetter"/>
      <w:lvlText w:val="%5."/>
      <w:lvlJc w:val="left"/>
      <w:pPr>
        <w:ind w:left="3600" w:hanging="360"/>
      </w:pPr>
    </w:lvl>
    <w:lvl w:ilvl="5" w:tplc="0A84E108" w:tentative="1">
      <w:start w:val="1"/>
      <w:numFmt w:val="lowerRoman"/>
      <w:lvlText w:val="%6."/>
      <w:lvlJc w:val="right"/>
      <w:pPr>
        <w:ind w:left="4320" w:hanging="180"/>
      </w:pPr>
    </w:lvl>
    <w:lvl w:ilvl="6" w:tplc="AF3AB762" w:tentative="1">
      <w:start w:val="1"/>
      <w:numFmt w:val="decimal"/>
      <w:lvlText w:val="%7."/>
      <w:lvlJc w:val="left"/>
      <w:pPr>
        <w:ind w:left="5040" w:hanging="360"/>
      </w:pPr>
    </w:lvl>
    <w:lvl w:ilvl="7" w:tplc="C89A469C" w:tentative="1">
      <w:start w:val="1"/>
      <w:numFmt w:val="lowerLetter"/>
      <w:lvlText w:val="%8."/>
      <w:lvlJc w:val="left"/>
      <w:pPr>
        <w:ind w:left="5760" w:hanging="360"/>
      </w:pPr>
    </w:lvl>
    <w:lvl w:ilvl="8" w:tplc="1D9E9CE0" w:tentative="1">
      <w:start w:val="1"/>
      <w:numFmt w:val="lowerRoman"/>
      <w:lvlText w:val="%9."/>
      <w:lvlJc w:val="right"/>
      <w:pPr>
        <w:ind w:left="6480" w:hanging="180"/>
      </w:pPr>
    </w:lvl>
  </w:abstractNum>
  <w:abstractNum w:abstractNumId="3" w15:restartNumberingAfterBreak="0">
    <w:nsid w:val="11657A50"/>
    <w:multiLevelType w:val="hybridMultilevel"/>
    <w:tmpl w:val="BFE8D70C"/>
    <w:lvl w:ilvl="0" w:tplc="E91EC2FA">
      <w:start w:val="1"/>
      <w:numFmt w:val="lowerRoman"/>
      <w:lvlText w:val="%1)"/>
      <w:lvlJc w:val="left"/>
      <w:pPr>
        <w:ind w:left="1080" w:hanging="720"/>
      </w:pPr>
      <w:rPr>
        <w:rFonts w:hint="default"/>
      </w:rPr>
    </w:lvl>
    <w:lvl w:ilvl="1" w:tplc="7794CCDE" w:tentative="1">
      <w:start w:val="1"/>
      <w:numFmt w:val="lowerLetter"/>
      <w:lvlText w:val="%2."/>
      <w:lvlJc w:val="left"/>
      <w:pPr>
        <w:ind w:left="1440" w:hanging="360"/>
      </w:pPr>
    </w:lvl>
    <w:lvl w:ilvl="2" w:tplc="DBF863D2" w:tentative="1">
      <w:start w:val="1"/>
      <w:numFmt w:val="lowerRoman"/>
      <w:lvlText w:val="%3."/>
      <w:lvlJc w:val="right"/>
      <w:pPr>
        <w:ind w:left="2160" w:hanging="180"/>
      </w:pPr>
    </w:lvl>
    <w:lvl w:ilvl="3" w:tplc="EC063778" w:tentative="1">
      <w:start w:val="1"/>
      <w:numFmt w:val="decimal"/>
      <w:lvlText w:val="%4."/>
      <w:lvlJc w:val="left"/>
      <w:pPr>
        <w:ind w:left="2880" w:hanging="360"/>
      </w:pPr>
    </w:lvl>
    <w:lvl w:ilvl="4" w:tplc="661216EC" w:tentative="1">
      <w:start w:val="1"/>
      <w:numFmt w:val="lowerLetter"/>
      <w:lvlText w:val="%5."/>
      <w:lvlJc w:val="left"/>
      <w:pPr>
        <w:ind w:left="3600" w:hanging="360"/>
      </w:pPr>
    </w:lvl>
    <w:lvl w:ilvl="5" w:tplc="C5C4AD16" w:tentative="1">
      <w:start w:val="1"/>
      <w:numFmt w:val="lowerRoman"/>
      <w:lvlText w:val="%6."/>
      <w:lvlJc w:val="right"/>
      <w:pPr>
        <w:ind w:left="4320" w:hanging="180"/>
      </w:pPr>
    </w:lvl>
    <w:lvl w:ilvl="6" w:tplc="B28A0CC6" w:tentative="1">
      <w:start w:val="1"/>
      <w:numFmt w:val="decimal"/>
      <w:lvlText w:val="%7."/>
      <w:lvlJc w:val="left"/>
      <w:pPr>
        <w:ind w:left="5040" w:hanging="360"/>
      </w:pPr>
    </w:lvl>
    <w:lvl w:ilvl="7" w:tplc="73C848CE" w:tentative="1">
      <w:start w:val="1"/>
      <w:numFmt w:val="lowerLetter"/>
      <w:lvlText w:val="%8."/>
      <w:lvlJc w:val="left"/>
      <w:pPr>
        <w:ind w:left="5760" w:hanging="360"/>
      </w:pPr>
    </w:lvl>
    <w:lvl w:ilvl="8" w:tplc="6E90E9EE" w:tentative="1">
      <w:start w:val="1"/>
      <w:numFmt w:val="lowerRoman"/>
      <w:lvlText w:val="%9."/>
      <w:lvlJc w:val="right"/>
      <w:pPr>
        <w:ind w:left="6480" w:hanging="180"/>
      </w:pPr>
    </w:lvl>
  </w:abstractNum>
  <w:abstractNum w:abstractNumId="4" w15:restartNumberingAfterBreak="0">
    <w:nsid w:val="1C7A3064"/>
    <w:multiLevelType w:val="hybridMultilevel"/>
    <w:tmpl w:val="D75EEA26"/>
    <w:lvl w:ilvl="0" w:tplc="1FCC24A8">
      <w:start w:val="1"/>
      <w:numFmt w:val="decimal"/>
      <w:lvlText w:val="%1."/>
      <w:lvlJc w:val="left"/>
      <w:pPr>
        <w:ind w:left="720" w:hanging="360"/>
      </w:pPr>
      <w:rPr>
        <w:rFonts w:hint="default"/>
      </w:rPr>
    </w:lvl>
    <w:lvl w:ilvl="1" w:tplc="A20652D0" w:tentative="1">
      <w:start w:val="1"/>
      <w:numFmt w:val="lowerLetter"/>
      <w:lvlText w:val="%2."/>
      <w:lvlJc w:val="left"/>
      <w:pPr>
        <w:ind w:left="1440" w:hanging="360"/>
      </w:pPr>
    </w:lvl>
    <w:lvl w:ilvl="2" w:tplc="7D84B08C" w:tentative="1">
      <w:start w:val="1"/>
      <w:numFmt w:val="lowerRoman"/>
      <w:lvlText w:val="%3."/>
      <w:lvlJc w:val="right"/>
      <w:pPr>
        <w:ind w:left="2160" w:hanging="180"/>
      </w:pPr>
    </w:lvl>
    <w:lvl w:ilvl="3" w:tplc="572C959C" w:tentative="1">
      <w:start w:val="1"/>
      <w:numFmt w:val="decimal"/>
      <w:lvlText w:val="%4."/>
      <w:lvlJc w:val="left"/>
      <w:pPr>
        <w:ind w:left="2880" w:hanging="360"/>
      </w:pPr>
    </w:lvl>
    <w:lvl w:ilvl="4" w:tplc="EBEA0F06" w:tentative="1">
      <w:start w:val="1"/>
      <w:numFmt w:val="lowerLetter"/>
      <w:lvlText w:val="%5."/>
      <w:lvlJc w:val="left"/>
      <w:pPr>
        <w:ind w:left="3600" w:hanging="360"/>
      </w:pPr>
    </w:lvl>
    <w:lvl w:ilvl="5" w:tplc="B290EB98" w:tentative="1">
      <w:start w:val="1"/>
      <w:numFmt w:val="lowerRoman"/>
      <w:lvlText w:val="%6."/>
      <w:lvlJc w:val="right"/>
      <w:pPr>
        <w:ind w:left="4320" w:hanging="180"/>
      </w:pPr>
    </w:lvl>
    <w:lvl w:ilvl="6" w:tplc="C2E2D11A" w:tentative="1">
      <w:start w:val="1"/>
      <w:numFmt w:val="decimal"/>
      <w:lvlText w:val="%7."/>
      <w:lvlJc w:val="left"/>
      <w:pPr>
        <w:ind w:left="5040" w:hanging="360"/>
      </w:pPr>
    </w:lvl>
    <w:lvl w:ilvl="7" w:tplc="54A0D704" w:tentative="1">
      <w:start w:val="1"/>
      <w:numFmt w:val="lowerLetter"/>
      <w:lvlText w:val="%8."/>
      <w:lvlJc w:val="left"/>
      <w:pPr>
        <w:ind w:left="5760" w:hanging="360"/>
      </w:pPr>
    </w:lvl>
    <w:lvl w:ilvl="8" w:tplc="346A508C" w:tentative="1">
      <w:start w:val="1"/>
      <w:numFmt w:val="lowerRoman"/>
      <w:lvlText w:val="%9."/>
      <w:lvlJc w:val="right"/>
      <w:pPr>
        <w:ind w:left="6480" w:hanging="180"/>
      </w:pPr>
    </w:lvl>
  </w:abstractNum>
  <w:abstractNum w:abstractNumId="5" w15:restartNumberingAfterBreak="0">
    <w:nsid w:val="223E605A"/>
    <w:multiLevelType w:val="hybridMultilevel"/>
    <w:tmpl w:val="E926FDAC"/>
    <w:lvl w:ilvl="0" w:tplc="EA58C666">
      <w:start w:val="1"/>
      <w:numFmt w:val="upperLetter"/>
      <w:lvlText w:val="%1."/>
      <w:lvlJc w:val="left"/>
      <w:pPr>
        <w:ind w:left="720" w:hanging="360"/>
      </w:pPr>
      <w:rPr>
        <w:rFonts w:hint="default"/>
      </w:rPr>
    </w:lvl>
    <w:lvl w:ilvl="1" w:tplc="D8EC5094" w:tentative="1">
      <w:start w:val="1"/>
      <w:numFmt w:val="lowerLetter"/>
      <w:lvlText w:val="%2."/>
      <w:lvlJc w:val="left"/>
      <w:pPr>
        <w:ind w:left="1440" w:hanging="360"/>
      </w:pPr>
    </w:lvl>
    <w:lvl w:ilvl="2" w:tplc="CEECE8F8" w:tentative="1">
      <w:start w:val="1"/>
      <w:numFmt w:val="lowerRoman"/>
      <w:lvlText w:val="%3."/>
      <w:lvlJc w:val="right"/>
      <w:pPr>
        <w:ind w:left="2160" w:hanging="180"/>
      </w:pPr>
    </w:lvl>
    <w:lvl w:ilvl="3" w:tplc="0A329C30" w:tentative="1">
      <w:start w:val="1"/>
      <w:numFmt w:val="decimal"/>
      <w:lvlText w:val="%4."/>
      <w:lvlJc w:val="left"/>
      <w:pPr>
        <w:ind w:left="2880" w:hanging="360"/>
      </w:pPr>
    </w:lvl>
    <w:lvl w:ilvl="4" w:tplc="58F63CCC" w:tentative="1">
      <w:start w:val="1"/>
      <w:numFmt w:val="lowerLetter"/>
      <w:lvlText w:val="%5."/>
      <w:lvlJc w:val="left"/>
      <w:pPr>
        <w:ind w:left="3600" w:hanging="360"/>
      </w:pPr>
    </w:lvl>
    <w:lvl w:ilvl="5" w:tplc="EF04200A" w:tentative="1">
      <w:start w:val="1"/>
      <w:numFmt w:val="lowerRoman"/>
      <w:lvlText w:val="%6."/>
      <w:lvlJc w:val="right"/>
      <w:pPr>
        <w:ind w:left="4320" w:hanging="180"/>
      </w:pPr>
    </w:lvl>
    <w:lvl w:ilvl="6" w:tplc="62E204F0" w:tentative="1">
      <w:start w:val="1"/>
      <w:numFmt w:val="decimal"/>
      <w:lvlText w:val="%7."/>
      <w:lvlJc w:val="left"/>
      <w:pPr>
        <w:ind w:left="5040" w:hanging="360"/>
      </w:pPr>
    </w:lvl>
    <w:lvl w:ilvl="7" w:tplc="A6023AD2" w:tentative="1">
      <w:start w:val="1"/>
      <w:numFmt w:val="lowerLetter"/>
      <w:lvlText w:val="%8."/>
      <w:lvlJc w:val="left"/>
      <w:pPr>
        <w:ind w:left="5760" w:hanging="360"/>
      </w:pPr>
    </w:lvl>
    <w:lvl w:ilvl="8" w:tplc="F82EA570" w:tentative="1">
      <w:start w:val="1"/>
      <w:numFmt w:val="lowerRoman"/>
      <w:lvlText w:val="%9."/>
      <w:lvlJc w:val="right"/>
      <w:pPr>
        <w:ind w:left="6480" w:hanging="180"/>
      </w:pPr>
    </w:lvl>
  </w:abstractNum>
  <w:abstractNum w:abstractNumId="6" w15:restartNumberingAfterBreak="0">
    <w:nsid w:val="3AAD32A1"/>
    <w:multiLevelType w:val="hybridMultilevel"/>
    <w:tmpl w:val="1F22A036"/>
    <w:lvl w:ilvl="0" w:tplc="EBD4CE68">
      <w:start w:val="1"/>
      <w:numFmt w:val="lowerRoman"/>
      <w:lvlText w:val="%1)"/>
      <w:lvlJc w:val="left"/>
      <w:pPr>
        <w:ind w:left="1080" w:hanging="720"/>
      </w:pPr>
      <w:rPr>
        <w:rFonts w:hint="default"/>
      </w:rPr>
    </w:lvl>
    <w:lvl w:ilvl="1" w:tplc="0B925328" w:tentative="1">
      <w:start w:val="1"/>
      <w:numFmt w:val="lowerLetter"/>
      <w:lvlText w:val="%2."/>
      <w:lvlJc w:val="left"/>
      <w:pPr>
        <w:ind w:left="1440" w:hanging="360"/>
      </w:pPr>
    </w:lvl>
    <w:lvl w:ilvl="2" w:tplc="801E798E" w:tentative="1">
      <w:start w:val="1"/>
      <w:numFmt w:val="lowerRoman"/>
      <w:lvlText w:val="%3."/>
      <w:lvlJc w:val="right"/>
      <w:pPr>
        <w:ind w:left="2160" w:hanging="180"/>
      </w:pPr>
    </w:lvl>
    <w:lvl w:ilvl="3" w:tplc="B9742FFA" w:tentative="1">
      <w:start w:val="1"/>
      <w:numFmt w:val="decimal"/>
      <w:lvlText w:val="%4."/>
      <w:lvlJc w:val="left"/>
      <w:pPr>
        <w:ind w:left="2880" w:hanging="360"/>
      </w:pPr>
    </w:lvl>
    <w:lvl w:ilvl="4" w:tplc="D8F01BE8" w:tentative="1">
      <w:start w:val="1"/>
      <w:numFmt w:val="lowerLetter"/>
      <w:lvlText w:val="%5."/>
      <w:lvlJc w:val="left"/>
      <w:pPr>
        <w:ind w:left="3600" w:hanging="360"/>
      </w:pPr>
    </w:lvl>
    <w:lvl w:ilvl="5" w:tplc="1A82402C" w:tentative="1">
      <w:start w:val="1"/>
      <w:numFmt w:val="lowerRoman"/>
      <w:lvlText w:val="%6."/>
      <w:lvlJc w:val="right"/>
      <w:pPr>
        <w:ind w:left="4320" w:hanging="180"/>
      </w:pPr>
    </w:lvl>
    <w:lvl w:ilvl="6" w:tplc="45FA12C2" w:tentative="1">
      <w:start w:val="1"/>
      <w:numFmt w:val="decimal"/>
      <w:lvlText w:val="%7."/>
      <w:lvlJc w:val="left"/>
      <w:pPr>
        <w:ind w:left="5040" w:hanging="360"/>
      </w:pPr>
    </w:lvl>
    <w:lvl w:ilvl="7" w:tplc="E0AE2318" w:tentative="1">
      <w:start w:val="1"/>
      <w:numFmt w:val="lowerLetter"/>
      <w:lvlText w:val="%8."/>
      <w:lvlJc w:val="left"/>
      <w:pPr>
        <w:ind w:left="5760" w:hanging="360"/>
      </w:pPr>
    </w:lvl>
    <w:lvl w:ilvl="8" w:tplc="A878B7CE" w:tentative="1">
      <w:start w:val="1"/>
      <w:numFmt w:val="lowerRoman"/>
      <w:lvlText w:val="%9."/>
      <w:lvlJc w:val="right"/>
      <w:pPr>
        <w:ind w:left="6480" w:hanging="180"/>
      </w:pPr>
    </w:lvl>
  </w:abstractNum>
  <w:abstractNum w:abstractNumId="7" w15:restartNumberingAfterBreak="0">
    <w:nsid w:val="3EFB6615"/>
    <w:multiLevelType w:val="hybridMultilevel"/>
    <w:tmpl w:val="2E2A78AE"/>
    <w:lvl w:ilvl="0" w:tplc="4F609EDA">
      <w:start w:val="1"/>
      <w:numFmt w:val="bullet"/>
      <w:lvlText w:val="-"/>
      <w:lvlJc w:val="left"/>
      <w:pPr>
        <w:ind w:left="720" w:hanging="360"/>
      </w:pPr>
      <w:rPr>
        <w:rFonts w:ascii="Times New Roman" w:eastAsiaTheme="minorHAnsi" w:hAnsi="Times New Roman" w:cs="Times New Roman" w:hint="default"/>
      </w:rPr>
    </w:lvl>
    <w:lvl w:ilvl="1" w:tplc="9E906D20" w:tentative="1">
      <w:start w:val="1"/>
      <w:numFmt w:val="bullet"/>
      <w:lvlText w:val="o"/>
      <w:lvlJc w:val="left"/>
      <w:pPr>
        <w:ind w:left="1440" w:hanging="360"/>
      </w:pPr>
      <w:rPr>
        <w:rFonts w:ascii="Courier New" w:hAnsi="Courier New" w:cs="Courier New" w:hint="default"/>
      </w:rPr>
    </w:lvl>
    <w:lvl w:ilvl="2" w:tplc="E7C639F8" w:tentative="1">
      <w:start w:val="1"/>
      <w:numFmt w:val="bullet"/>
      <w:lvlText w:val=""/>
      <w:lvlJc w:val="left"/>
      <w:pPr>
        <w:ind w:left="2160" w:hanging="360"/>
      </w:pPr>
      <w:rPr>
        <w:rFonts w:ascii="Wingdings" w:hAnsi="Wingdings" w:hint="default"/>
      </w:rPr>
    </w:lvl>
    <w:lvl w:ilvl="3" w:tplc="2A0453FE" w:tentative="1">
      <w:start w:val="1"/>
      <w:numFmt w:val="bullet"/>
      <w:lvlText w:val=""/>
      <w:lvlJc w:val="left"/>
      <w:pPr>
        <w:ind w:left="2880" w:hanging="360"/>
      </w:pPr>
      <w:rPr>
        <w:rFonts w:ascii="Symbol" w:hAnsi="Symbol" w:hint="default"/>
      </w:rPr>
    </w:lvl>
    <w:lvl w:ilvl="4" w:tplc="ADDEC0E6" w:tentative="1">
      <w:start w:val="1"/>
      <w:numFmt w:val="bullet"/>
      <w:lvlText w:val="o"/>
      <w:lvlJc w:val="left"/>
      <w:pPr>
        <w:ind w:left="3600" w:hanging="360"/>
      </w:pPr>
      <w:rPr>
        <w:rFonts w:ascii="Courier New" w:hAnsi="Courier New" w:cs="Courier New" w:hint="default"/>
      </w:rPr>
    </w:lvl>
    <w:lvl w:ilvl="5" w:tplc="D29E93FE" w:tentative="1">
      <w:start w:val="1"/>
      <w:numFmt w:val="bullet"/>
      <w:lvlText w:val=""/>
      <w:lvlJc w:val="left"/>
      <w:pPr>
        <w:ind w:left="4320" w:hanging="360"/>
      </w:pPr>
      <w:rPr>
        <w:rFonts w:ascii="Wingdings" w:hAnsi="Wingdings" w:hint="default"/>
      </w:rPr>
    </w:lvl>
    <w:lvl w:ilvl="6" w:tplc="0EC87B88" w:tentative="1">
      <w:start w:val="1"/>
      <w:numFmt w:val="bullet"/>
      <w:lvlText w:val=""/>
      <w:lvlJc w:val="left"/>
      <w:pPr>
        <w:ind w:left="5040" w:hanging="360"/>
      </w:pPr>
      <w:rPr>
        <w:rFonts w:ascii="Symbol" w:hAnsi="Symbol" w:hint="default"/>
      </w:rPr>
    </w:lvl>
    <w:lvl w:ilvl="7" w:tplc="B3847E74" w:tentative="1">
      <w:start w:val="1"/>
      <w:numFmt w:val="bullet"/>
      <w:lvlText w:val="o"/>
      <w:lvlJc w:val="left"/>
      <w:pPr>
        <w:ind w:left="5760" w:hanging="360"/>
      </w:pPr>
      <w:rPr>
        <w:rFonts w:ascii="Courier New" w:hAnsi="Courier New" w:cs="Courier New" w:hint="default"/>
      </w:rPr>
    </w:lvl>
    <w:lvl w:ilvl="8" w:tplc="89E8338E" w:tentative="1">
      <w:start w:val="1"/>
      <w:numFmt w:val="bullet"/>
      <w:lvlText w:val=""/>
      <w:lvlJc w:val="left"/>
      <w:pPr>
        <w:ind w:left="6480" w:hanging="360"/>
      </w:pPr>
      <w:rPr>
        <w:rFonts w:ascii="Wingdings" w:hAnsi="Wingdings" w:hint="default"/>
      </w:rPr>
    </w:lvl>
  </w:abstractNum>
  <w:abstractNum w:abstractNumId="8" w15:restartNumberingAfterBreak="0">
    <w:nsid w:val="45520D57"/>
    <w:multiLevelType w:val="hybridMultilevel"/>
    <w:tmpl w:val="ADD8D344"/>
    <w:lvl w:ilvl="0" w:tplc="3712F7CE">
      <w:start w:val="1"/>
      <w:numFmt w:val="decimal"/>
      <w:lvlText w:val="%1)"/>
      <w:lvlJc w:val="left"/>
      <w:pPr>
        <w:ind w:left="720" w:hanging="360"/>
      </w:pPr>
      <w:rPr>
        <w:rFonts w:hint="default"/>
      </w:rPr>
    </w:lvl>
    <w:lvl w:ilvl="1" w:tplc="5A50381A" w:tentative="1">
      <w:start w:val="1"/>
      <w:numFmt w:val="lowerLetter"/>
      <w:lvlText w:val="%2."/>
      <w:lvlJc w:val="left"/>
      <w:pPr>
        <w:ind w:left="1440" w:hanging="360"/>
      </w:pPr>
    </w:lvl>
    <w:lvl w:ilvl="2" w:tplc="93A46844" w:tentative="1">
      <w:start w:val="1"/>
      <w:numFmt w:val="lowerRoman"/>
      <w:lvlText w:val="%3."/>
      <w:lvlJc w:val="right"/>
      <w:pPr>
        <w:ind w:left="2160" w:hanging="180"/>
      </w:pPr>
    </w:lvl>
    <w:lvl w:ilvl="3" w:tplc="5CBAC4A6" w:tentative="1">
      <w:start w:val="1"/>
      <w:numFmt w:val="decimal"/>
      <w:lvlText w:val="%4."/>
      <w:lvlJc w:val="left"/>
      <w:pPr>
        <w:ind w:left="2880" w:hanging="360"/>
      </w:pPr>
    </w:lvl>
    <w:lvl w:ilvl="4" w:tplc="9D4E5268" w:tentative="1">
      <w:start w:val="1"/>
      <w:numFmt w:val="lowerLetter"/>
      <w:lvlText w:val="%5."/>
      <w:lvlJc w:val="left"/>
      <w:pPr>
        <w:ind w:left="3600" w:hanging="360"/>
      </w:pPr>
    </w:lvl>
    <w:lvl w:ilvl="5" w:tplc="E0B05792" w:tentative="1">
      <w:start w:val="1"/>
      <w:numFmt w:val="lowerRoman"/>
      <w:lvlText w:val="%6."/>
      <w:lvlJc w:val="right"/>
      <w:pPr>
        <w:ind w:left="4320" w:hanging="180"/>
      </w:pPr>
    </w:lvl>
    <w:lvl w:ilvl="6" w:tplc="F64ECB00" w:tentative="1">
      <w:start w:val="1"/>
      <w:numFmt w:val="decimal"/>
      <w:lvlText w:val="%7."/>
      <w:lvlJc w:val="left"/>
      <w:pPr>
        <w:ind w:left="5040" w:hanging="360"/>
      </w:pPr>
    </w:lvl>
    <w:lvl w:ilvl="7" w:tplc="7D64F20C" w:tentative="1">
      <w:start w:val="1"/>
      <w:numFmt w:val="lowerLetter"/>
      <w:lvlText w:val="%8."/>
      <w:lvlJc w:val="left"/>
      <w:pPr>
        <w:ind w:left="5760" w:hanging="360"/>
      </w:pPr>
    </w:lvl>
    <w:lvl w:ilvl="8" w:tplc="6D0860CA" w:tentative="1">
      <w:start w:val="1"/>
      <w:numFmt w:val="lowerRoman"/>
      <w:lvlText w:val="%9."/>
      <w:lvlJc w:val="right"/>
      <w:pPr>
        <w:ind w:left="6480" w:hanging="180"/>
      </w:pPr>
    </w:lvl>
  </w:abstractNum>
  <w:abstractNum w:abstractNumId="9" w15:restartNumberingAfterBreak="0">
    <w:nsid w:val="46B95CDB"/>
    <w:multiLevelType w:val="hybridMultilevel"/>
    <w:tmpl w:val="AEC8C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A85AF6"/>
    <w:multiLevelType w:val="hybridMultilevel"/>
    <w:tmpl w:val="1B8C1510"/>
    <w:lvl w:ilvl="0" w:tplc="E92243D2">
      <w:start w:val="6"/>
      <w:numFmt w:val="bullet"/>
      <w:lvlText w:val="-"/>
      <w:lvlJc w:val="left"/>
      <w:pPr>
        <w:ind w:left="720" w:hanging="360"/>
      </w:pPr>
      <w:rPr>
        <w:rFonts w:ascii="Times New Roman" w:eastAsiaTheme="minorHAnsi" w:hAnsi="Times New Roman" w:cs="Times New Roman" w:hint="default"/>
        <w:lang w:val="en-US"/>
      </w:rPr>
    </w:lvl>
    <w:lvl w:ilvl="1" w:tplc="31B0B3CC" w:tentative="1">
      <w:start w:val="1"/>
      <w:numFmt w:val="bullet"/>
      <w:lvlText w:val="o"/>
      <w:lvlJc w:val="left"/>
      <w:pPr>
        <w:ind w:left="1440" w:hanging="360"/>
      </w:pPr>
      <w:rPr>
        <w:rFonts w:ascii="Courier New" w:hAnsi="Courier New" w:cs="Courier New" w:hint="default"/>
      </w:rPr>
    </w:lvl>
    <w:lvl w:ilvl="2" w:tplc="4DFE8DCA" w:tentative="1">
      <w:start w:val="1"/>
      <w:numFmt w:val="bullet"/>
      <w:lvlText w:val=""/>
      <w:lvlJc w:val="left"/>
      <w:pPr>
        <w:ind w:left="2160" w:hanging="360"/>
      </w:pPr>
      <w:rPr>
        <w:rFonts w:ascii="Wingdings" w:hAnsi="Wingdings" w:hint="default"/>
      </w:rPr>
    </w:lvl>
    <w:lvl w:ilvl="3" w:tplc="1FA45A56" w:tentative="1">
      <w:start w:val="1"/>
      <w:numFmt w:val="bullet"/>
      <w:lvlText w:val=""/>
      <w:lvlJc w:val="left"/>
      <w:pPr>
        <w:ind w:left="2880" w:hanging="360"/>
      </w:pPr>
      <w:rPr>
        <w:rFonts w:ascii="Symbol" w:hAnsi="Symbol" w:hint="default"/>
      </w:rPr>
    </w:lvl>
    <w:lvl w:ilvl="4" w:tplc="0DA48A94" w:tentative="1">
      <w:start w:val="1"/>
      <w:numFmt w:val="bullet"/>
      <w:lvlText w:val="o"/>
      <w:lvlJc w:val="left"/>
      <w:pPr>
        <w:ind w:left="3600" w:hanging="360"/>
      </w:pPr>
      <w:rPr>
        <w:rFonts w:ascii="Courier New" w:hAnsi="Courier New" w:cs="Courier New" w:hint="default"/>
      </w:rPr>
    </w:lvl>
    <w:lvl w:ilvl="5" w:tplc="DD3AB996" w:tentative="1">
      <w:start w:val="1"/>
      <w:numFmt w:val="bullet"/>
      <w:lvlText w:val=""/>
      <w:lvlJc w:val="left"/>
      <w:pPr>
        <w:ind w:left="4320" w:hanging="360"/>
      </w:pPr>
      <w:rPr>
        <w:rFonts w:ascii="Wingdings" w:hAnsi="Wingdings" w:hint="default"/>
      </w:rPr>
    </w:lvl>
    <w:lvl w:ilvl="6" w:tplc="6764ECEE" w:tentative="1">
      <w:start w:val="1"/>
      <w:numFmt w:val="bullet"/>
      <w:lvlText w:val=""/>
      <w:lvlJc w:val="left"/>
      <w:pPr>
        <w:ind w:left="5040" w:hanging="360"/>
      </w:pPr>
      <w:rPr>
        <w:rFonts w:ascii="Symbol" w:hAnsi="Symbol" w:hint="default"/>
      </w:rPr>
    </w:lvl>
    <w:lvl w:ilvl="7" w:tplc="F3E08506" w:tentative="1">
      <w:start w:val="1"/>
      <w:numFmt w:val="bullet"/>
      <w:lvlText w:val="o"/>
      <w:lvlJc w:val="left"/>
      <w:pPr>
        <w:ind w:left="5760" w:hanging="360"/>
      </w:pPr>
      <w:rPr>
        <w:rFonts w:ascii="Courier New" w:hAnsi="Courier New" w:cs="Courier New" w:hint="default"/>
      </w:rPr>
    </w:lvl>
    <w:lvl w:ilvl="8" w:tplc="B7E67020" w:tentative="1">
      <w:start w:val="1"/>
      <w:numFmt w:val="bullet"/>
      <w:lvlText w:val=""/>
      <w:lvlJc w:val="left"/>
      <w:pPr>
        <w:ind w:left="6480" w:hanging="360"/>
      </w:pPr>
      <w:rPr>
        <w:rFonts w:ascii="Wingdings" w:hAnsi="Wingdings" w:hint="default"/>
      </w:rPr>
    </w:lvl>
  </w:abstractNum>
  <w:abstractNum w:abstractNumId="11" w15:restartNumberingAfterBreak="0">
    <w:nsid w:val="50DD7403"/>
    <w:multiLevelType w:val="hybridMultilevel"/>
    <w:tmpl w:val="D75EEA26"/>
    <w:lvl w:ilvl="0" w:tplc="41CEC7C2">
      <w:start w:val="1"/>
      <w:numFmt w:val="decimal"/>
      <w:lvlText w:val="%1."/>
      <w:lvlJc w:val="left"/>
      <w:pPr>
        <w:ind w:left="720" w:hanging="360"/>
      </w:pPr>
      <w:rPr>
        <w:rFonts w:hint="default"/>
      </w:rPr>
    </w:lvl>
    <w:lvl w:ilvl="1" w:tplc="05840FDE" w:tentative="1">
      <w:start w:val="1"/>
      <w:numFmt w:val="lowerLetter"/>
      <w:lvlText w:val="%2."/>
      <w:lvlJc w:val="left"/>
      <w:pPr>
        <w:ind w:left="1440" w:hanging="360"/>
      </w:pPr>
    </w:lvl>
    <w:lvl w:ilvl="2" w:tplc="09B0F7F8" w:tentative="1">
      <w:start w:val="1"/>
      <w:numFmt w:val="lowerRoman"/>
      <w:lvlText w:val="%3."/>
      <w:lvlJc w:val="right"/>
      <w:pPr>
        <w:ind w:left="2160" w:hanging="180"/>
      </w:pPr>
    </w:lvl>
    <w:lvl w:ilvl="3" w:tplc="A2CAC610" w:tentative="1">
      <w:start w:val="1"/>
      <w:numFmt w:val="decimal"/>
      <w:lvlText w:val="%4."/>
      <w:lvlJc w:val="left"/>
      <w:pPr>
        <w:ind w:left="2880" w:hanging="360"/>
      </w:pPr>
    </w:lvl>
    <w:lvl w:ilvl="4" w:tplc="D936A7EE" w:tentative="1">
      <w:start w:val="1"/>
      <w:numFmt w:val="lowerLetter"/>
      <w:lvlText w:val="%5."/>
      <w:lvlJc w:val="left"/>
      <w:pPr>
        <w:ind w:left="3600" w:hanging="360"/>
      </w:pPr>
    </w:lvl>
    <w:lvl w:ilvl="5" w:tplc="CFBCFF84" w:tentative="1">
      <w:start w:val="1"/>
      <w:numFmt w:val="lowerRoman"/>
      <w:lvlText w:val="%6."/>
      <w:lvlJc w:val="right"/>
      <w:pPr>
        <w:ind w:left="4320" w:hanging="180"/>
      </w:pPr>
    </w:lvl>
    <w:lvl w:ilvl="6" w:tplc="35ECF6F0" w:tentative="1">
      <w:start w:val="1"/>
      <w:numFmt w:val="decimal"/>
      <w:lvlText w:val="%7."/>
      <w:lvlJc w:val="left"/>
      <w:pPr>
        <w:ind w:left="5040" w:hanging="360"/>
      </w:pPr>
    </w:lvl>
    <w:lvl w:ilvl="7" w:tplc="FEC2DECC" w:tentative="1">
      <w:start w:val="1"/>
      <w:numFmt w:val="lowerLetter"/>
      <w:lvlText w:val="%8."/>
      <w:lvlJc w:val="left"/>
      <w:pPr>
        <w:ind w:left="5760" w:hanging="360"/>
      </w:pPr>
    </w:lvl>
    <w:lvl w:ilvl="8" w:tplc="CC08F6BE"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10"/>
  </w:num>
  <w:num w:numId="5">
    <w:abstractNumId w:val="11"/>
  </w:num>
  <w:num w:numId="6">
    <w:abstractNumId w:val="3"/>
  </w:num>
  <w:num w:numId="7">
    <w:abstractNumId w:val="2"/>
  </w:num>
  <w:num w:numId="8">
    <w:abstractNumId w:val="7"/>
  </w:num>
  <w:num w:numId="9">
    <w:abstractNumId w:val="6"/>
  </w:num>
  <w:num w:numId="10">
    <w:abstractNumId w:val="8"/>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0MzOxMDIxsTQzNzJR0lEKTi0uzszPAykwrAUA6iyAziwAAAA="/>
  </w:docVars>
  <w:rsids>
    <w:rsidRoot w:val="00983D31"/>
    <w:rsid w:val="00315677"/>
    <w:rsid w:val="00437C1B"/>
    <w:rsid w:val="0064163C"/>
    <w:rsid w:val="006C3203"/>
    <w:rsid w:val="00983D31"/>
    <w:rsid w:val="00DD6F67"/>
    <w:rsid w:val="00DD798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0E1AB"/>
  <w15:chartTrackingRefBased/>
  <w15:docId w15:val="{C14A3E97-CE61-48C0-A874-901A475C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D31"/>
    <w:rPr>
      <w:lang w:val="en-GB"/>
    </w:rPr>
  </w:style>
  <w:style w:type="paragraph" w:styleId="Heading1">
    <w:name w:val="heading 1"/>
    <w:basedOn w:val="Normal"/>
    <w:next w:val="Normal"/>
    <w:link w:val="Heading1Char"/>
    <w:uiPriority w:val="9"/>
    <w:qFormat/>
    <w:rsid w:val="00983D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983D31"/>
    <w:pPr>
      <w:widowControl w:val="0"/>
      <w:autoSpaceDE w:val="0"/>
      <w:autoSpaceDN w:val="0"/>
      <w:spacing w:before="62" w:after="0" w:line="240" w:lineRule="auto"/>
      <w:ind w:left="80" w:hanging="419"/>
      <w:outlineLvl w:val="1"/>
    </w:pPr>
    <w:rPr>
      <w:rFonts w:ascii="Georgia" w:eastAsia="Georgia" w:hAnsi="Georgia" w:cs="Georg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D31"/>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983D31"/>
    <w:rPr>
      <w:rFonts w:ascii="Georgia" w:eastAsia="Georgia" w:hAnsi="Georgia" w:cs="Georgia"/>
      <w:b/>
      <w:bCs/>
      <w:lang w:val="en-GB"/>
    </w:rPr>
  </w:style>
  <w:style w:type="paragraph" w:styleId="Header">
    <w:name w:val="header"/>
    <w:basedOn w:val="Normal"/>
    <w:link w:val="HeaderChar"/>
    <w:uiPriority w:val="99"/>
    <w:unhideWhenUsed/>
    <w:rsid w:val="00983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D31"/>
    <w:rPr>
      <w:lang w:val="en-GB"/>
    </w:rPr>
  </w:style>
  <w:style w:type="paragraph" w:styleId="Footer">
    <w:name w:val="footer"/>
    <w:basedOn w:val="Normal"/>
    <w:link w:val="FooterChar"/>
    <w:uiPriority w:val="99"/>
    <w:unhideWhenUsed/>
    <w:rsid w:val="00983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D31"/>
    <w:rPr>
      <w:lang w:val="en-GB"/>
    </w:rPr>
  </w:style>
  <w:style w:type="paragraph" w:styleId="ListParagraph">
    <w:name w:val="List Paragraph"/>
    <w:basedOn w:val="Normal"/>
    <w:uiPriority w:val="34"/>
    <w:qFormat/>
    <w:rsid w:val="00983D31"/>
    <w:pPr>
      <w:ind w:left="720"/>
      <w:contextualSpacing/>
    </w:pPr>
  </w:style>
  <w:style w:type="paragraph" w:styleId="FootnoteText">
    <w:name w:val="footnote text"/>
    <w:basedOn w:val="Normal"/>
    <w:link w:val="FootnoteTextChar"/>
    <w:uiPriority w:val="99"/>
    <w:semiHidden/>
    <w:unhideWhenUsed/>
    <w:rsid w:val="00983D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3D31"/>
    <w:rPr>
      <w:sz w:val="20"/>
      <w:szCs w:val="20"/>
      <w:lang w:val="en-GB"/>
    </w:rPr>
  </w:style>
  <w:style w:type="character" w:styleId="FootnoteReference">
    <w:name w:val="footnote reference"/>
    <w:basedOn w:val="DefaultParagraphFont"/>
    <w:uiPriority w:val="99"/>
    <w:semiHidden/>
    <w:unhideWhenUsed/>
    <w:rsid w:val="00983D31"/>
    <w:rPr>
      <w:vertAlign w:val="superscript"/>
    </w:rPr>
  </w:style>
  <w:style w:type="character" w:styleId="PlaceholderText">
    <w:name w:val="Placeholder Text"/>
    <w:basedOn w:val="DefaultParagraphFont"/>
    <w:uiPriority w:val="99"/>
    <w:semiHidden/>
    <w:rsid w:val="00983D31"/>
    <w:rPr>
      <w:color w:val="808080"/>
    </w:rPr>
  </w:style>
  <w:style w:type="paragraph" w:styleId="BalloonText">
    <w:name w:val="Balloon Text"/>
    <w:basedOn w:val="Normal"/>
    <w:link w:val="BalloonTextChar"/>
    <w:uiPriority w:val="99"/>
    <w:semiHidden/>
    <w:unhideWhenUsed/>
    <w:rsid w:val="00983D31"/>
    <w:pPr>
      <w:spacing w:after="0" w:line="240" w:lineRule="auto"/>
    </w:pPr>
    <w:rPr>
      <w:rFonts w:ascii="Segoe UI" w:hAnsi="Segoe UI" w:cs="Segoe UI"/>
      <w:sz w:val="20"/>
      <w:szCs w:val="18"/>
    </w:rPr>
  </w:style>
  <w:style w:type="character" w:customStyle="1" w:styleId="BalloonTextChar">
    <w:name w:val="Balloon Text Char"/>
    <w:basedOn w:val="DefaultParagraphFont"/>
    <w:link w:val="BalloonText"/>
    <w:uiPriority w:val="99"/>
    <w:semiHidden/>
    <w:rsid w:val="00983D31"/>
    <w:rPr>
      <w:rFonts w:ascii="Segoe UI" w:hAnsi="Segoe UI" w:cs="Segoe UI"/>
      <w:sz w:val="20"/>
      <w:szCs w:val="18"/>
      <w:lang w:val="en-GB"/>
    </w:rPr>
  </w:style>
  <w:style w:type="paragraph" w:styleId="BodyText">
    <w:name w:val="Body Text"/>
    <w:basedOn w:val="Normal"/>
    <w:link w:val="BodyTextChar"/>
    <w:uiPriority w:val="1"/>
    <w:qFormat/>
    <w:rsid w:val="00983D31"/>
    <w:pPr>
      <w:widowControl w:val="0"/>
      <w:autoSpaceDE w:val="0"/>
      <w:autoSpaceDN w:val="0"/>
      <w:spacing w:after="0" w:line="240" w:lineRule="auto"/>
    </w:pPr>
    <w:rPr>
      <w:rFonts w:ascii="PMingLiU" w:eastAsia="PMingLiU" w:hAnsi="PMingLiU" w:cs="PMingLiU"/>
    </w:rPr>
  </w:style>
  <w:style w:type="character" w:customStyle="1" w:styleId="BodyTextChar">
    <w:name w:val="Body Text Char"/>
    <w:basedOn w:val="DefaultParagraphFont"/>
    <w:link w:val="BodyText"/>
    <w:uiPriority w:val="1"/>
    <w:rsid w:val="00983D31"/>
    <w:rPr>
      <w:rFonts w:ascii="PMingLiU" w:eastAsia="PMingLiU" w:hAnsi="PMingLiU" w:cs="PMingLiU"/>
      <w:lang w:val="en-GB"/>
    </w:rPr>
  </w:style>
  <w:style w:type="character" w:styleId="CommentReference">
    <w:name w:val="annotation reference"/>
    <w:basedOn w:val="DefaultParagraphFont"/>
    <w:uiPriority w:val="99"/>
    <w:semiHidden/>
    <w:unhideWhenUsed/>
    <w:rsid w:val="00983D31"/>
    <w:rPr>
      <w:sz w:val="16"/>
      <w:szCs w:val="16"/>
    </w:rPr>
  </w:style>
  <w:style w:type="paragraph" w:styleId="CommentText">
    <w:name w:val="annotation text"/>
    <w:basedOn w:val="Normal"/>
    <w:link w:val="CommentTextChar"/>
    <w:uiPriority w:val="99"/>
    <w:semiHidden/>
    <w:unhideWhenUsed/>
    <w:rsid w:val="00983D31"/>
    <w:pPr>
      <w:spacing w:line="240" w:lineRule="auto"/>
    </w:pPr>
    <w:rPr>
      <w:sz w:val="20"/>
      <w:szCs w:val="20"/>
    </w:rPr>
  </w:style>
  <w:style w:type="character" w:customStyle="1" w:styleId="CommentTextChar">
    <w:name w:val="Comment Text Char"/>
    <w:basedOn w:val="DefaultParagraphFont"/>
    <w:link w:val="CommentText"/>
    <w:uiPriority w:val="99"/>
    <w:semiHidden/>
    <w:rsid w:val="00983D31"/>
    <w:rPr>
      <w:sz w:val="20"/>
      <w:szCs w:val="20"/>
      <w:lang w:val="en-GB"/>
    </w:rPr>
  </w:style>
  <w:style w:type="paragraph" w:styleId="CommentSubject">
    <w:name w:val="annotation subject"/>
    <w:basedOn w:val="CommentText"/>
    <w:next w:val="CommentText"/>
    <w:link w:val="CommentSubjectChar"/>
    <w:uiPriority w:val="99"/>
    <w:semiHidden/>
    <w:unhideWhenUsed/>
    <w:rsid w:val="00983D31"/>
    <w:rPr>
      <w:b/>
      <w:bCs/>
    </w:rPr>
  </w:style>
  <w:style w:type="character" w:customStyle="1" w:styleId="CommentSubjectChar">
    <w:name w:val="Comment Subject Char"/>
    <w:basedOn w:val="CommentTextChar"/>
    <w:link w:val="CommentSubject"/>
    <w:uiPriority w:val="99"/>
    <w:semiHidden/>
    <w:rsid w:val="00983D31"/>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4172</Words>
  <Characters>23785</Characters>
  <Application>Microsoft Office Word</Application>
  <DocSecurity>0</DocSecurity>
  <Lines>198</Lines>
  <Paragraphs>55</Paragraphs>
  <ScaleCrop>false</ScaleCrop>
  <Company/>
  <LinksUpToDate>false</LinksUpToDate>
  <CharactersWithSpaces>27902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Maurizio Malpede</dc:creator>
  <cp:keywords/>
  <dc:description/>
  <cp:lastModifiedBy>Maurizio Malpede</cp:lastModifiedBy>
  <cp:revision>4</cp:revision>
  <dcterms:created xsi:type="dcterms:W3CDTF">2021-04-06T07:08:00Z</dcterms:created>
  <dcterms:modified xsi:type="dcterms:W3CDTF">2021-04-06T07:11:00Z</dcterms:modified>
</cp:coreProperties>
</file>