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5DD18" w14:textId="77777777" w:rsidR="00F21000" w:rsidRDefault="00F21000" w:rsidP="00F21000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Additional File 5</w:t>
      </w:r>
    </w:p>
    <w:p w14:paraId="158EC894" w14:textId="47222081" w:rsidR="00F21000" w:rsidRPr="009913B0" w:rsidRDefault="00F21000" w:rsidP="00F2100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9913B0">
        <w:rPr>
          <w:rFonts w:asciiTheme="majorBidi" w:hAnsiTheme="majorBidi" w:cstheme="majorBidi"/>
          <w:b/>
          <w:bCs/>
          <w:sz w:val="24"/>
          <w:szCs w:val="24"/>
        </w:rPr>
        <w:t xml:space="preserve">STROBE Checklist (Modified to suit </w:t>
      </w:r>
      <w:r>
        <w:rPr>
          <w:rFonts w:asciiTheme="majorBidi" w:hAnsiTheme="majorBidi" w:cstheme="majorBidi"/>
          <w:b/>
          <w:bCs/>
          <w:sz w:val="24"/>
          <w:szCs w:val="24"/>
        </w:rPr>
        <w:t>requirements</w:t>
      </w:r>
      <w:r w:rsidRPr="009913B0">
        <w:rPr>
          <w:rFonts w:asciiTheme="majorBidi" w:hAnsiTheme="majorBidi" w:cstheme="majorBidi"/>
          <w:b/>
          <w:bCs/>
          <w:sz w:val="24"/>
          <w:szCs w:val="24"/>
        </w:rPr>
        <w:t xml:space="preserve"> specific to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the </w:t>
      </w:r>
      <w:r w:rsidRPr="009913B0">
        <w:rPr>
          <w:rFonts w:asciiTheme="majorBidi" w:hAnsiTheme="majorBidi" w:cstheme="majorBidi"/>
          <w:b/>
          <w:bCs/>
          <w:i/>
          <w:iCs/>
          <w:sz w:val="24"/>
          <w:szCs w:val="24"/>
        </w:rPr>
        <w:t>protocol</w:t>
      </w:r>
      <w:r w:rsidRPr="009913B0">
        <w:rPr>
          <w:rFonts w:asciiTheme="majorBidi" w:hAnsiTheme="majorBidi" w:cstheme="majorBidi"/>
          <w:b/>
          <w:bCs/>
          <w:sz w:val="24"/>
          <w:szCs w:val="24"/>
        </w:rPr>
        <w:t xml:space="preserve"> of cohort studies) 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6"/>
        <w:gridCol w:w="741"/>
        <w:gridCol w:w="3621"/>
        <w:gridCol w:w="2551"/>
      </w:tblGrid>
      <w:tr w:rsidR="00F21000" w:rsidRPr="009913B0" w14:paraId="6565AE06" w14:textId="77777777" w:rsidTr="00E72A6A">
        <w:tc>
          <w:tcPr>
            <w:tcW w:w="2296" w:type="dxa"/>
          </w:tcPr>
          <w:p w14:paraId="21B18CD7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741" w:type="dxa"/>
          </w:tcPr>
          <w:p w14:paraId="3374DAFD" w14:textId="77777777" w:rsidR="00F21000" w:rsidRPr="009913B0" w:rsidRDefault="00F21000" w:rsidP="00E35ED3">
            <w:pPr>
              <w:pStyle w:val="TableHeader"/>
              <w:tabs>
                <w:tab w:val="left" w:pos="5400"/>
              </w:tabs>
              <w:jc w:val="center"/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>Item No</w:t>
            </w:r>
          </w:p>
        </w:tc>
        <w:tc>
          <w:tcPr>
            <w:tcW w:w="3621" w:type="dxa"/>
            <w:vAlign w:val="bottom"/>
          </w:tcPr>
          <w:p w14:paraId="2501EF4F" w14:textId="77777777" w:rsidR="00F21000" w:rsidRPr="009913B0" w:rsidRDefault="00F21000" w:rsidP="00E35ED3">
            <w:pPr>
              <w:pStyle w:val="TableHeader"/>
              <w:tabs>
                <w:tab w:val="left" w:pos="5400"/>
              </w:tabs>
              <w:jc w:val="center"/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>Recommendation</w:t>
            </w:r>
          </w:p>
        </w:tc>
        <w:tc>
          <w:tcPr>
            <w:tcW w:w="2551" w:type="dxa"/>
          </w:tcPr>
          <w:p w14:paraId="5646638B" w14:textId="77777777" w:rsidR="00F21000" w:rsidRPr="009913B0" w:rsidRDefault="00F21000" w:rsidP="00E35ED3">
            <w:pPr>
              <w:pStyle w:val="TableHeader"/>
              <w:tabs>
                <w:tab w:val="left" w:pos="5400"/>
              </w:tabs>
              <w:jc w:val="center"/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>Line and page number of protocol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F21000" w:rsidRPr="009913B0" w14:paraId="66AB7EC4" w14:textId="77777777" w:rsidTr="00E72A6A">
        <w:tc>
          <w:tcPr>
            <w:tcW w:w="2296" w:type="dxa"/>
            <w:vMerge w:val="restart"/>
          </w:tcPr>
          <w:p w14:paraId="08D216EA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 w:rsidRPr="009913B0">
              <w:rPr>
                <w:rFonts w:asciiTheme="majorBidi" w:hAnsiTheme="majorBidi" w:cstheme="majorBidi"/>
                <w:b/>
                <w:sz w:val="24"/>
                <w:szCs w:val="24"/>
              </w:rPr>
              <w:t>Title and abstract</w:t>
            </w:r>
          </w:p>
        </w:tc>
        <w:tc>
          <w:tcPr>
            <w:tcW w:w="741" w:type="dxa"/>
            <w:vMerge w:val="restart"/>
          </w:tcPr>
          <w:p w14:paraId="7EC5D6B6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621" w:type="dxa"/>
          </w:tcPr>
          <w:p w14:paraId="06CAFDCE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a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Indicate the study’s design with a commonly used term in the title or the abstract</w:t>
            </w:r>
          </w:p>
        </w:tc>
        <w:tc>
          <w:tcPr>
            <w:tcW w:w="2551" w:type="dxa"/>
          </w:tcPr>
          <w:p w14:paraId="13FA9C0D" w14:textId="77777777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>Number: 1 – 3</w:t>
            </w:r>
          </w:p>
          <w:p w14:paraId="34777AB7" w14:textId="633C0645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1</w:t>
            </w:r>
          </w:p>
        </w:tc>
      </w:tr>
      <w:tr w:rsidR="00F21000" w:rsidRPr="009913B0" w14:paraId="579BF1B1" w14:textId="77777777" w:rsidTr="00E72A6A">
        <w:tc>
          <w:tcPr>
            <w:tcW w:w="2296" w:type="dxa"/>
            <w:vMerge/>
          </w:tcPr>
          <w:p w14:paraId="5C2B1F8F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741" w:type="dxa"/>
            <w:vMerge/>
          </w:tcPr>
          <w:p w14:paraId="7D66A289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21" w:type="dxa"/>
          </w:tcPr>
          <w:p w14:paraId="6576700E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b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Provide in the abstract an informative and balanced summary of what was done and what was found</w:t>
            </w:r>
          </w:p>
        </w:tc>
        <w:tc>
          <w:tcPr>
            <w:tcW w:w="2551" w:type="dxa"/>
          </w:tcPr>
          <w:p w14:paraId="3368D24E" w14:textId="30DB8084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>24-48</w:t>
            </w:r>
          </w:p>
          <w:p w14:paraId="0BB5C6E5" w14:textId="49A82DA8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2-3</w:t>
            </w:r>
          </w:p>
        </w:tc>
      </w:tr>
      <w:tr w:rsidR="00F21000" w:rsidRPr="009913B0" w14:paraId="3DDF7E4E" w14:textId="77777777" w:rsidTr="00E72A6A">
        <w:tc>
          <w:tcPr>
            <w:tcW w:w="6658" w:type="dxa"/>
            <w:gridSpan w:val="3"/>
          </w:tcPr>
          <w:p w14:paraId="1493FD7A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  <w:bookmarkStart w:id="11" w:name="bold7"/>
            <w:bookmarkStart w:id="12" w:name="italic8"/>
            <w:bookmarkEnd w:id="9"/>
            <w:bookmarkEnd w:id="10"/>
            <w:r w:rsidRPr="009913B0">
              <w:rPr>
                <w:rFonts w:asciiTheme="majorBidi" w:hAnsiTheme="majorBidi" w:cstheme="majorBidi"/>
                <w:szCs w:val="24"/>
              </w:rPr>
              <w:t>Introduction</w:t>
            </w:r>
            <w:bookmarkEnd w:id="11"/>
            <w:bookmarkEnd w:id="12"/>
          </w:p>
        </w:tc>
        <w:tc>
          <w:tcPr>
            <w:tcW w:w="2551" w:type="dxa"/>
          </w:tcPr>
          <w:p w14:paraId="0C6FF38F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</w:p>
        </w:tc>
      </w:tr>
      <w:tr w:rsidR="00F21000" w:rsidRPr="009913B0" w14:paraId="7199FE98" w14:textId="77777777" w:rsidTr="00E72A6A">
        <w:tc>
          <w:tcPr>
            <w:tcW w:w="2296" w:type="dxa"/>
          </w:tcPr>
          <w:p w14:paraId="41FD4982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13" w:name="bold8"/>
            <w:bookmarkStart w:id="14" w:name="italic9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rationale</w:t>
            </w:r>
            <w:bookmarkEnd w:id="15"/>
            <w:bookmarkEnd w:id="16"/>
          </w:p>
        </w:tc>
        <w:tc>
          <w:tcPr>
            <w:tcW w:w="741" w:type="dxa"/>
          </w:tcPr>
          <w:p w14:paraId="2CF9CB88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3621" w:type="dxa"/>
          </w:tcPr>
          <w:p w14:paraId="0601E8F1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2551" w:type="dxa"/>
          </w:tcPr>
          <w:p w14:paraId="3267D2CE" w14:textId="0177F660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>67-114</w:t>
            </w:r>
          </w:p>
          <w:p w14:paraId="12521270" w14:textId="5F6AE079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4-5</w:t>
            </w:r>
          </w:p>
        </w:tc>
      </w:tr>
      <w:tr w:rsidR="00F21000" w:rsidRPr="009913B0" w14:paraId="72FA6C89" w14:textId="77777777" w:rsidTr="00E72A6A">
        <w:tc>
          <w:tcPr>
            <w:tcW w:w="2296" w:type="dxa"/>
          </w:tcPr>
          <w:p w14:paraId="3BC8F7FE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17" w:name="bold10" w:colFirst="0" w:colLast="0"/>
            <w:bookmarkStart w:id="18" w:name="italic11" w:colFirst="0" w:colLast="0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Objectives</w:t>
            </w:r>
          </w:p>
        </w:tc>
        <w:tc>
          <w:tcPr>
            <w:tcW w:w="741" w:type="dxa"/>
          </w:tcPr>
          <w:p w14:paraId="27DE9EF8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3621" w:type="dxa"/>
          </w:tcPr>
          <w:p w14:paraId="228565D0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State specific objectives, including any prespecified hypotheses</w:t>
            </w:r>
          </w:p>
        </w:tc>
        <w:tc>
          <w:tcPr>
            <w:tcW w:w="2551" w:type="dxa"/>
          </w:tcPr>
          <w:p w14:paraId="4D2CD54E" w14:textId="3D23A3B8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>116-129</w:t>
            </w:r>
          </w:p>
          <w:p w14:paraId="729FAE9B" w14:textId="0C2DA1E9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5-6</w:t>
            </w:r>
          </w:p>
        </w:tc>
      </w:tr>
      <w:tr w:rsidR="00F21000" w:rsidRPr="009913B0" w14:paraId="4AB3DF10" w14:textId="77777777" w:rsidTr="00E72A6A">
        <w:tc>
          <w:tcPr>
            <w:tcW w:w="6658" w:type="dxa"/>
            <w:gridSpan w:val="3"/>
          </w:tcPr>
          <w:p w14:paraId="0C22CA45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  <w:bookmarkStart w:id="19" w:name="bold11"/>
            <w:bookmarkStart w:id="20" w:name="italic12"/>
            <w:bookmarkEnd w:id="17"/>
            <w:bookmarkEnd w:id="18"/>
            <w:r w:rsidRPr="009913B0">
              <w:rPr>
                <w:rFonts w:asciiTheme="majorBidi" w:hAnsiTheme="majorBidi" w:cstheme="majorBidi"/>
                <w:szCs w:val="24"/>
              </w:rPr>
              <w:t>Methods</w:t>
            </w:r>
            <w:bookmarkEnd w:id="19"/>
            <w:bookmarkEnd w:id="20"/>
          </w:p>
        </w:tc>
        <w:tc>
          <w:tcPr>
            <w:tcW w:w="2551" w:type="dxa"/>
          </w:tcPr>
          <w:p w14:paraId="2DB66E58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</w:p>
        </w:tc>
      </w:tr>
      <w:tr w:rsidR="00F21000" w:rsidRPr="009913B0" w14:paraId="0CFD9588" w14:textId="77777777" w:rsidTr="00E72A6A">
        <w:tc>
          <w:tcPr>
            <w:tcW w:w="2296" w:type="dxa"/>
          </w:tcPr>
          <w:p w14:paraId="71815262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21" w:name="bold12" w:colFirst="0" w:colLast="0"/>
            <w:bookmarkStart w:id="22" w:name="italic13" w:colFirst="0" w:colLast="0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Study design</w:t>
            </w:r>
          </w:p>
        </w:tc>
        <w:tc>
          <w:tcPr>
            <w:tcW w:w="741" w:type="dxa"/>
          </w:tcPr>
          <w:p w14:paraId="0942772F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3621" w:type="dxa"/>
          </w:tcPr>
          <w:p w14:paraId="55E30A08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Present key elements of study design early in the paper</w:t>
            </w:r>
          </w:p>
        </w:tc>
        <w:tc>
          <w:tcPr>
            <w:tcW w:w="2551" w:type="dxa"/>
          </w:tcPr>
          <w:p w14:paraId="385CF334" w14:textId="3CCD3009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>130-145</w:t>
            </w:r>
          </w:p>
          <w:p w14:paraId="0204CB72" w14:textId="7908E0F2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6-7</w:t>
            </w:r>
          </w:p>
        </w:tc>
      </w:tr>
      <w:tr w:rsidR="00F21000" w:rsidRPr="009913B0" w14:paraId="24D9B439" w14:textId="77777777" w:rsidTr="00E72A6A">
        <w:tc>
          <w:tcPr>
            <w:tcW w:w="2296" w:type="dxa"/>
          </w:tcPr>
          <w:p w14:paraId="775E2FF6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Setting</w:t>
            </w:r>
          </w:p>
        </w:tc>
        <w:tc>
          <w:tcPr>
            <w:tcW w:w="741" w:type="dxa"/>
          </w:tcPr>
          <w:p w14:paraId="7362F1FB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3621" w:type="dxa"/>
          </w:tcPr>
          <w:p w14:paraId="35EA2465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551" w:type="dxa"/>
          </w:tcPr>
          <w:p w14:paraId="75B836E6" w14:textId="6330F109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>146-379</w:t>
            </w:r>
          </w:p>
          <w:p w14:paraId="7282F40E" w14:textId="13FCD0E8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7-16</w:t>
            </w:r>
          </w:p>
        </w:tc>
      </w:tr>
      <w:bookmarkEnd w:id="23"/>
      <w:bookmarkEnd w:id="24"/>
      <w:tr w:rsidR="00F21000" w:rsidRPr="009913B0" w14:paraId="292A9993" w14:textId="77777777" w:rsidTr="00E72A6A">
        <w:tc>
          <w:tcPr>
            <w:tcW w:w="2296" w:type="dxa"/>
            <w:vMerge w:val="restart"/>
          </w:tcPr>
          <w:p w14:paraId="4EE3C15A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Participants</w:t>
            </w:r>
          </w:p>
        </w:tc>
        <w:tc>
          <w:tcPr>
            <w:tcW w:w="741" w:type="dxa"/>
            <w:vMerge w:val="restart"/>
          </w:tcPr>
          <w:p w14:paraId="127D80F3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3621" w:type="dxa"/>
          </w:tcPr>
          <w:p w14:paraId="73C8A94A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a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Give the eligibility criteria and the sources and methods of selection of participants. Describe methods of follow-up</w:t>
            </w:r>
          </w:p>
        </w:tc>
        <w:tc>
          <w:tcPr>
            <w:tcW w:w="2551" w:type="dxa"/>
          </w:tcPr>
          <w:p w14:paraId="693458C3" w14:textId="3C2247ED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>169-182 &amp; 272-317</w:t>
            </w:r>
          </w:p>
          <w:p w14:paraId="741372DE" w14:textId="412BFAEF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8 &amp; 12-14</w:t>
            </w:r>
          </w:p>
        </w:tc>
      </w:tr>
      <w:tr w:rsidR="00F21000" w:rsidRPr="009913B0" w14:paraId="39A28AC4" w14:textId="77777777" w:rsidTr="00E72A6A">
        <w:tc>
          <w:tcPr>
            <w:tcW w:w="2296" w:type="dxa"/>
            <w:vMerge/>
          </w:tcPr>
          <w:p w14:paraId="625257AB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741" w:type="dxa"/>
            <w:vMerge/>
          </w:tcPr>
          <w:p w14:paraId="0BFA2EF7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21" w:type="dxa"/>
          </w:tcPr>
          <w:p w14:paraId="17E8662A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b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9913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 xml:space="preserve">For matched studies, give matching criteria 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number of exposed and unexposed</w:t>
            </w:r>
          </w:p>
        </w:tc>
        <w:tc>
          <w:tcPr>
            <w:tcW w:w="2551" w:type="dxa"/>
          </w:tcPr>
          <w:p w14:paraId="49A42815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Not Applicable</w:t>
            </w:r>
          </w:p>
        </w:tc>
      </w:tr>
      <w:tr w:rsidR="00F21000" w:rsidRPr="009913B0" w14:paraId="1172FEFC" w14:textId="77777777" w:rsidTr="00E72A6A">
        <w:tc>
          <w:tcPr>
            <w:tcW w:w="2296" w:type="dxa"/>
          </w:tcPr>
          <w:p w14:paraId="2BB2529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Variables</w:t>
            </w:r>
          </w:p>
        </w:tc>
        <w:tc>
          <w:tcPr>
            <w:tcW w:w="741" w:type="dxa"/>
          </w:tcPr>
          <w:p w14:paraId="7316B547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3621" w:type="dxa"/>
          </w:tcPr>
          <w:p w14:paraId="493569DE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2551" w:type="dxa"/>
          </w:tcPr>
          <w:p w14:paraId="0BE80F58" w14:textId="53B24548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324-379</w:t>
            </w:r>
          </w:p>
          <w:p w14:paraId="212B33E8" w14:textId="552ED256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14-16</w:t>
            </w:r>
          </w:p>
        </w:tc>
      </w:tr>
      <w:tr w:rsidR="00F21000" w:rsidRPr="009913B0" w14:paraId="3AF70F53" w14:textId="77777777" w:rsidTr="00E72A6A">
        <w:trPr>
          <w:trHeight w:val="294"/>
        </w:trPr>
        <w:tc>
          <w:tcPr>
            <w:tcW w:w="2296" w:type="dxa"/>
          </w:tcPr>
          <w:p w14:paraId="03ACC9C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29" w:name="bold17"/>
            <w:bookmarkStart w:id="30" w:name="italic18"/>
            <w:bookmarkEnd w:id="27"/>
            <w:bookmarkEnd w:id="28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measurement</w:t>
            </w:r>
            <w:bookmarkEnd w:id="31"/>
            <w:bookmarkEnd w:id="32"/>
          </w:p>
        </w:tc>
        <w:tc>
          <w:tcPr>
            <w:tcW w:w="741" w:type="dxa"/>
          </w:tcPr>
          <w:p w14:paraId="16C50ADE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bookmarkStart w:id="33" w:name="bold19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*</w:t>
            </w:r>
            <w:bookmarkEnd w:id="33"/>
          </w:p>
        </w:tc>
        <w:tc>
          <w:tcPr>
            <w:tcW w:w="3621" w:type="dxa"/>
          </w:tcPr>
          <w:p w14:paraId="203EB600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551" w:type="dxa"/>
          </w:tcPr>
          <w:p w14:paraId="4137028F" w14:textId="77777777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</w:p>
          <w:p w14:paraId="20D8DF31" w14:textId="66D266D4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</w:p>
        </w:tc>
      </w:tr>
      <w:tr w:rsidR="00F21000" w:rsidRPr="009913B0" w14:paraId="1369F96E" w14:textId="77777777" w:rsidTr="00E72A6A">
        <w:tc>
          <w:tcPr>
            <w:tcW w:w="2296" w:type="dxa"/>
          </w:tcPr>
          <w:p w14:paraId="3313C9A8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bookmarkStart w:id="34" w:name="bold20" w:colFirst="0" w:colLast="0"/>
            <w:bookmarkStart w:id="35" w:name="italic20" w:colFirst="0" w:colLast="0"/>
            <w:r w:rsidRPr="009913B0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Bias</w:t>
            </w:r>
          </w:p>
        </w:tc>
        <w:tc>
          <w:tcPr>
            <w:tcW w:w="741" w:type="dxa"/>
          </w:tcPr>
          <w:p w14:paraId="192BF818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621" w:type="dxa"/>
          </w:tcPr>
          <w:p w14:paraId="46D95DD3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2551" w:type="dxa"/>
          </w:tcPr>
          <w:p w14:paraId="39D34392" w14:textId="60535E03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381-412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 xml:space="preserve"> &amp; 562-577</w:t>
            </w:r>
          </w:p>
          <w:p w14:paraId="1BF14ED5" w14:textId="143FBF67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16-17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 xml:space="preserve"> &amp; 23-24</w:t>
            </w:r>
          </w:p>
        </w:tc>
      </w:tr>
      <w:tr w:rsidR="00F21000" w:rsidRPr="009913B0" w14:paraId="6E7C690B" w14:textId="77777777" w:rsidTr="00E72A6A">
        <w:tc>
          <w:tcPr>
            <w:tcW w:w="2296" w:type="dxa"/>
          </w:tcPr>
          <w:p w14:paraId="63929F57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Study size</w:t>
            </w:r>
          </w:p>
        </w:tc>
        <w:tc>
          <w:tcPr>
            <w:tcW w:w="741" w:type="dxa"/>
          </w:tcPr>
          <w:p w14:paraId="0AF7B728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3621" w:type="dxa"/>
          </w:tcPr>
          <w:p w14:paraId="5C3A383F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Explain how the study size was arrived at</w:t>
            </w:r>
          </w:p>
        </w:tc>
        <w:tc>
          <w:tcPr>
            <w:tcW w:w="2551" w:type="dxa"/>
          </w:tcPr>
          <w:p w14:paraId="7950AEFF" w14:textId="7E05100B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183-195</w:t>
            </w:r>
          </w:p>
          <w:p w14:paraId="408CA400" w14:textId="12553BD6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8-9</w:t>
            </w:r>
          </w:p>
        </w:tc>
      </w:tr>
      <w:tr w:rsidR="00F21000" w:rsidRPr="009913B0" w14:paraId="33616F84" w14:textId="77777777" w:rsidTr="00E72A6A">
        <w:tc>
          <w:tcPr>
            <w:tcW w:w="2296" w:type="dxa"/>
          </w:tcPr>
          <w:p w14:paraId="35D6AB0E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38" w:name="bold22"/>
            <w:bookmarkStart w:id="39" w:name="italic22"/>
            <w:bookmarkEnd w:id="36"/>
            <w:bookmarkEnd w:id="37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variables</w:t>
            </w:r>
            <w:bookmarkEnd w:id="40"/>
            <w:bookmarkEnd w:id="41"/>
          </w:p>
        </w:tc>
        <w:tc>
          <w:tcPr>
            <w:tcW w:w="741" w:type="dxa"/>
          </w:tcPr>
          <w:p w14:paraId="076D0CD5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3621" w:type="dxa"/>
          </w:tcPr>
          <w:p w14:paraId="7D920B8F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551" w:type="dxa"/>
          </w:tcPr>
          <w:p w14:paraId="3AB9B8EC" w14:textId="3DEC14AF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228-270 &amp; 402-443</w:t>
            </w:r>
          </w:p>
          <w:p w14:paraId="66D27864" w14:textId="5B21F57B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10-12 &amp; 17-19</w:t>
            </w:r>
          </w:p>
        </w:tc>
      </w:tr>
      <w:tr w:rsidR="00F21000" w:rsidRPr="009913B0" w14:paraId="5EE13B21" w14:textId="77777777" w:rsidTr="00E72A6A">
        <w:tc>
          <w:tcPr>
            <w:tcW w:w="2296" w:type="dxa"/>
            <w:vMerge w:val="restart"/>
          </w:tcPr>
          <w:p w14:paraId="3BFFF6F7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bookmarkStart w:id="42" w:name="italic24"/>
            <w:r w:rsidRPr="009913B0">
              <w:rPr>
                <w:rFonts w:asciiTheme="majorBidi" w:hAnsiTheme="majorBidi" w:cstheme="majorBidi"/>
                <w:sz w:val="24"/>
                <w:szCs w:val="24"/>
              </w:rPr>
              <w:t>Statistical</w:t>
            </w:r>
            <w:bookmarkStart w:id="43" w:name="italic25"/>
            <w:bookmarkEnd w:id="42"/>
            <w:r w:rsidRPr="009913B0">
              <w:rPr>
                <w:rFonts w:asciiTheme="majorBidi" w:hAnsiTheme="majorBidi" w:cstheme="majorBidi"/>
                <w:sz w:val="24"/>
                <w:szCs w:val="24"/>
              </w:rPr>
              <w:t xml:space="preserve"> methods</w:t>
            </w:r>
            <w:bookmarkEnd w:id="43"/>
          </w:p>
        </w:tc>
        <w:tc>
          <w:tcPr>
            <w:tcW w:w="741" w:type="dxa"/>
            <w:vMerge w:val="restart"/>
          </w:tcPr>
          <w:p w14:paraId="65B23DAA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3621" w:type="dxa"/>
          </w:tcPr>
          <w:p w14:paraId="01F49E18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a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Describe all statistical methods, including those used to control for confounding</w:t>
            </w:r>
          </w:p>
        </w:tc>
        <w:tc>
          <w:tcPr>
            <w:tcW w:w="2551" w:type="dxa"/>
          </w:tcPr>
          <w:p w14:paraId="213011F8" w14:textId="20E42319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402-443</w:t>
            </w:r>
          </w:p>
          <w:p w14:paraId="2061B173" w14:textId="3709552A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17-19</w:t>
            </w:r>
          </w:p>
        </w:tc>
      </w:tr>
      <w:tr w:rsidR="00F21000" w:rsidRPr="009913B0" w14:paraId="47EAA014" w14:textId="77777777" w:rsidTr="00E72A6A">
        <w:tc>
          <w:tcPr>
            <w:tcW w:w="2296" w:type="dxa"/>
            <w:vMerge/>
          </w:tcPr>
          <w:p w14:paraId="01A6543B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741" w:type="dxa"/>
            <w:vMerge/>
          </w:tcPr>
          <w:p w14:paraId="64FA1CD8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21" w:type="dxa"/>
          </w:tcPr>
          <w:p w14:paraId="6A317A43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b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Describe any methods used to examine subgroups and interactions</w:t>
            </w:r>
          </w:p>
        </w:tc>
        <w:tc>
          <w:tcPr>
            <w:tcW w:w="2551" w:type="dxa"/>
          </w:tcPr>
          <w:p w14:paraId="1F9AD164" w14:textId="297BF2B5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441-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443</w:t>
            </w:r>
          </w:p>
          <w:p w14:paraId="072C41F2" w14:textId="067AF3D9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8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-19</w:t>
            </w:r>
          </w:p>
        </w:tc>
      </w:tr>
      <w:tr w:rsidR="00F21000" w:rsidRPr="009913B0" w14:paraId="14C98AFE" w14:textId="77777777" w:rsidTr="00E72A6A">
        <w:tc>
          <w:tcPr>
            <w:tcW w:w="2296" w:type="dxa"/>
            <w:vMerge/>
          </w:tcPr>
          <w:p w14:paraId="0F0BFDD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741" w:type="dxa"/>
            <w:vMerge/>
          </w:tcPr>
          <w:p w14:paraId="5A156A55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21" w:type="dxa"/>
          </w:tcPr>
          <w:p w14:paraId="029D2130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c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Explain how missing data were addressed</w:t>
            </w:r>
          </w:p>
        </w:tc>
        <w:tc>
          <w:tcPr>
            <w:tcW w:w="2551" w:type="dxa"/>
          </w:tcPr>
          <w:p w14:paraId="1C7C9799" w14:textId="3C9C2F5E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402-443</w:t>
            </w:r>
          </w:p>
          <w:p w14:paraId="610EEDE6" w14:textId="406A3C7B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17-19</w:t>
            </w:r>
          </w:p>
        </w:tc>
      </w:tr>
      <w:tr w:rsidR="00F21000" w:rsidRPr="009913B0" w14:paraId="74419717" w14:textId="77777777" w:rsidTr="00E72A6A">
        <w:tc>
          <w:tcPr>
            <w:tcW w:w="2296" w:type="dxa"/>
            <w:vMerge/>
          </w:tcPr>
          <w:p w14:paraId="12E5F51D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741" w:type="dxa"/>
            <w:vMerge/>
          </w:tcPr>
          <w:p w14:paraId="1AF90DEA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21" w:type="dxa"/>
          </w:tcPr>
          <w:p w14:paraId="5F977C35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</w:rPr>
              <w:t>d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If applicable, explain how loss to follow-up was addressed</w:t>
            </w:r>
          </w:p>
        </w:tc>
        <w:tc>
          <w:tcPr>
            <w:tcW w:w="2551" w:type="dxa"/>
          </w:tcPr>
          <w:p w14:paraId="42AA2354" w14:textId="2B84F534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>Number:</w:t>
            </w:r>
            <w:r w:rsidR="008E21D4">
              <w:rPr>
                <w:rFonts w:asciiTheme="majorBidi" w:hAnsiTheme="majorBidi" w:cstheme="majorBidi"/>
                <w:bCs/>
                <w:szCs w:val="24"/>
              </w:rPr>
              <w:t>172-173 &amp;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8E21D4">
              <w:rPr>
                <w:rFonts w:asciiTheme="majorBidi" w:hAnsiTheme="majorBidi" w:cstheme="majorBidi"/>
                <w:bCs/>
                <w:szCs w:val="24"/>
              </w:rPr>
              <w:t>308-317</w:t>
            </w:r>
          </w:p>
          <w:p w14:paraId="5184F1EB" w14:textId="0D166EFC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8E21D4">
              <w:rPr>
                <w:rFonts w:asciiTheme="majorBidi" w:hAnsiTheme="majorBidi" w:cstheme="majorBidi"/>
                <w:bCs/>
                <w:szCs w:val="24"/>
              </w:rPr>
              <w:t>8 &amp;13-14</w:t>
            </w:r>
          </w:p>
        </w:tc>
      </w:tr>
      <w:tr w:rsidR="00F21000" w:rsidRPr="009913B0" w14:paraId="12589117" w14:textId="77777777" w:rsidTr="00E72A6A">
        <w:tc>
          <w:tcPr>
            <w:tcW w:w="2296" w:type="dxa"/>
            <w:vMerge/>
          </w:tcPr>
          <w:p w14:paraId="134E3B9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741" w:type="dxa"/>
            <w:vMerge/>
          </w:tcPr>
          <w:p w14:paraId="3B5057BC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21" w:type="dxa"/>
          </w:tcPr>
          <w:p w14:paraId="14429F4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9913B0">
              <w:rPr>
                <w:rFonts w:asciiTheme="majorBidi" w:hAnsiTheme="majorBidi" w:cstheme="majorBidi"/>
                <w:i/>
                <w:sz w:val="24"/>
                <w:szCs w:val="24"/>
                <w:u w:val="single"/>
              </w:rPr>
              <w:t>e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) Describe any sensitivity analyses</w:t>
            </w:r>
          </w:p>
        </w:tc>
        <w:tc>
          <w:tcPr>
            <w:tcW w:w="2551" w:type="dxa"/>
          </w:tcPr>
          <w:p w14:paraId="4B3F15E7" w14:textId="350C6602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4</w:t>
            </w:r>
            <w:r w:rsidR="008E21D4">
              <w:rPr>
                <w:rFonts w:asciiTheme="majorBidi" w:hAnsiTheme="majorBidi" w:cstheme="majorBidi"/>
                <w:bCs/>
                <w:szCs w:val="24"/>
              </w:rPr>
              <w:t>41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-443</w:t>
            </w:r>
          </w:p>
          <w:p w14:paraId="5AE4B09E" w14:textId="4ACE0DE4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1</w:t>
            </w:r>
            <w:r w:rsidR="008E21D4">
              <w:rPr>
                <w:rFonts w:asciiTheme="majorBidi" w:hAnsiTheme="majorBidi" w:cstheme="majorBidi"/>
                <w:bCs/>
                <w:szCs w:val="24"/>
              </w:rPr>
              <w:t>8</w:t>
            </w:r>
            <w:r w:rsidR="009104D5">
              <w:rPr>
                <w:rFonts w:asciiTheme="majorBidi" w:hAnsiTheme="majorBidi" w:cstheme="majorBidi"/>
                <w:bCs/>
                <w:szCs w:val="24"/>
              </w:rPr>
              <w:t>-19</w:t>
            </w:r>
          </w:p>
        </w:tc>
      </w:tr>
      <w:tr w:rsidR="00F21000" w:rsidRPr="009913B0" w14:paraId="642E4DBE" w14:textId="77777777" w:rsidTr="00E72A6A">
        <w:tc>
          <w:tcPr>
            <w:tcW w:w="6658" w:type="dxa"/>
            <w:gridSpan w:val="3"/>
          </w:tcPr>
          <w:p w14:paraId="6AC2E436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  <w:bookmarkStart w:id="52" w:name="bold28"/>
            <w:bookmarkStart w:id="53" w:name="italic30"/>
            <w:bookmarkEnd w:id="50"/>
            <w:bookmarkEnd w:id="51"/>
            <w:r w:rsidRPr="009913B0">
              <w:rPr>
                <w:rFonts w:asciiTheme="majorBidi" w:hAnsiTheme="majorBidi" w:cstheme="majorBidi"/>
                <w:szCs w:val="24"/>
              </w:rPr>
              <w:t>Results</w:t>
            </w:r>
            <w:bookmarkEnd w:id="52"/>
            <w:bookmarkEnd w:id="53"/>
            <w:r w:rsidRPr="009913B0">
              <w:rPr>
                <w:rFonts w:asciiTheme="majorBidi" w:hAnsiTheme="majorBidi" w:cstheme="majorBidi"/>
                <w:szCs w:val="24"/>
              </w:rPr>
              <w:t xml:space="preserve">- </w:t>
            </w:r>
          </w:p>
        </w:tc>
        <w:tc>
          <w:tcPr>
            <w:tcW w:w="2551" w:type="dxa"/>
          </w:tcPr>
          <w:p w14:paraId="51B9E90C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  <w:r w:rsidRPr="009913B0">
              <w:rPr>
                <w:rFonts w:asciiTheme="majorBidi" w:hAnsiTheme="majorBidi" w:cstheme="majorBidi"/>
                <w:szCs w:val="24"/>
              </w:rPr>
              <w:t xml:space="preserve">Not Applicable since this manuscript describes only </w:t>
            </w:r>
            <w:proofErr w:type="gramStart"/>
            <w:r w:rsidRPr="009913B0">
              <w:rPr>
                <w:rFonts w:asciiTheme="majorBidi" w:hAnsiTheme="majorBidi" w:cstheme="majorBidi"/>
                <w:szCs w:val="24"/>
              </w:rPr>
              <w:t>the  protocol</w:t>
            </w:r>
            <w:proofErr w:type="gramEnd"/>
            <w:r w:rsidRPr="009913B0">
              <w:rPr>
                <w:rFonts w:asciiTheme="majorBidi" w:hAnsiTheme="majorBidi" w:cstheme="majorBidi"/>
                <w:szCs w:val="24"/>
              </w:rPr>
              <w:t xml:space="preserve"> of a cohort</w:t>
            </w:r>
          </w:p>
        </w:tc>
      </w:tr>
      <w:tr w:rsidR="00F21000" w:rsidRPr="009913B0" w14:paraId="4500327E" w14:textId="77777777" w:rsidTr="00E72A6A">
        <w:tc>
          <w:tcPr>
            <w:tcW w:w="6658" w:type="dxa"/>
            <w:gridSpan w:val="3"/>
          </w:tcPr>
          <w:p w14:paraId="5F6970CD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  <w:bookmarkStart w:id="54" w:name="italic44"/>
            <w:bookmarkStart w:id="55" w:name="bold45"/>
            <w:r w:rsidRPr="009913B0">
              <w:rPr>
                <w:rFonts w:asciiTheme="majorBidi" w:hAnsiTheme="majorBidi" w:cstheme="majorBidi"/>
                <w:szCs w:val="24"/>
              </w:rPr>
              <w:t>Discussion</w:t>
            </w:r>
            <w:bookmarkEnd w:id="54"/>
            <w:bookmarkEnd w:id="55"/>
          </w:p>
        </w:tc>
        <w:tc>
          <w:tcPr>
            <w:tcW w:w="2551" w:type="dxa"/>
          </w:tcPr>
          <w:p w14:paraId="6B194F32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</w:p>
        </w:tc>
      </w:tr>
      <w:tr w:rsidR="00F21000" w:rsidRPr="009913B0" w14:paraId="19EE4B5E" w14:textId="77777777" w:rsidTr="00E72A6A">
        <w:tc>
          <w:tcPr>
            <w:tcW w:w="2296" w:type="dxa"/>
          </w:tcPr>
          <w:p w14:paraId="339DD308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56" w:name="italic45" w:colFirst="0" w:colLast="0"/>
            <w:bookmarkStart w:id="57" w:name="bold46" w:colFirst="0" w:colLast="0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Key results</w:t>
            </w:r>
          </w:p>
        </w:tc>
        <w:tc>
          <w:tcPr>
            <w:tcW w:w="741" w:type="dxa"/>
          </w:tcPr>
          <w:p w14:paraId="48B5A9C8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3621" w:type="dxa"/>
          </w:tcPr>
          <w:p w14:paraId="7C3F2941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Summarise key results with reference to study objectives</w:t>
            </w:r>
          </w:p>
        </w:tc>
        <w:tc>
          <w:tcPr>
            <w:tcW w:w="2551" w:type="dxa"/>
          </w:tcPr>
          <w:p w14:paraId="23AB483E" w14:textId="5FFE74CB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456-501</w:t>
            </w:r>
          </w:p>
          <w:p w14:paraId="1E1EAD62" w14:textId="4B864F6E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19-21</w:t>
            </w:r>
          </w:p>
        </w:tc>
      </w:tr>
      <w:tr w:rsidR="00F21000" w:rsidRPr="009913B0" w14:paraId="6E1D946F" w14:textId="77777777" w:rsidTr="00E72A6A">
        <w:tc>
          <w:tcPr>
            <w:tcW w:w="2296" w:type="dxa"/>
          </w:tcPr>
          <w:p w14:paraId="65CE028E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58" w:name="italic46" w:colFirst="0" w:colLast="0"/>
            <w:bookmarkStart w:id="59" w:name="bold47" w:colFirst="0" w:colLast="0"/>
            <w:bookmarkEnd w:id="56"/>
            <w:bookmarkEnd w:id="57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Limitations</w:t>
            </w:r>
          </w:p>
        </w:tc>
        <w:tc>
          <w:tcPr>
            <w:tcW w:w="741" w:type="dxa"/>
          </w:tcPr>
          <w:p w14:paraId="2B44DE46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3621" w:type="dxa"/>
          </w:tcPr>
          <w:p w14:paraId="0C0FF15C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 xml:space="preserve">Discuss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 xml:space="preserve">limitations of the study, </w:t>
            </w:r>
            <w:proofErr w:type="gramStart"/>
            <w:r w:rsidRPr="009913B0">
              <w:rPr>
                <w:rFonts w:asciiTheme="majorBidi" w:hAnsiTheme="majorBidi" w:cstheme="majorBidi"/>
                <w:sz w:val="24"/>
                <w:szCs w:val="24"/>
              </w:rPr>
              <w:t>taking into account</w:t>
            </w:r>
            <w:proofErr w:type="gramEnd"/>
            <w:r w:rsidRPr="009913B0">
              <w:rPr>
                <w:rFonts w:asciiTheme="majorBidi" w:hAnsiTheme="majorBidi" w:cstheme="majorBidi"/>
                <w:sz w:val="24"/>
                <w:szCs w:val="24"/>
              </w:rPr>
              <w:t xml:space="preserve"> sources of potential bias or imprecision. Discuss both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9913B0">
              <w:rPr>
                <w:rFonts w:asciiTheme="majorBidi" w:hAnsiTheme="majorBidi" w:cstheme="majorBidi"/>
                <w:sz w:val="24"/>
                <w:szCs w:val="24"/>
              </w:rPr>
              <w:t>direction and magnitude of any potential bias</w:t>
            </w:r>
          </w:p>
        </w:tc>
        <w:tc>
          <w:tcPr>
            <w:tcW w:w="2551" w:type="dxa"/>
          </w:tcPr>
          <w:p w14:paraId="66C5B89D" w14:textId="4F097227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503-577</w:t>
            </w:r>
          </w:p>
          <w:p w14:paraId="5AAB064D" w14:textId="72C20A88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21-24</w:t>
            </w:r>
          </w:p>
        </w:tc>
      </w:tr>
      <w:tr w:rsidR="00F21000" w:rsidRPr="009913B0" w14:paraId="48BE9263" w14:textId="77777777" w:rsidTr="00E72A6A">
        <w:tc>
          <w:tcPr>
            <w:tcW w:w="2296" w:type="dxa"/>
          </w:tcPr>
          <w:p w14:paraId="7FD445B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60" w:name="italic47" w:colFirst="0" w:colLast="0"/>
            <w:bookmarkStart w:id="61" w:name="bold48" w:colFirst="0" w:colLast="0"/>
            <w:bookmarkEnd w:id="58"/>
            <w:bookmarkEnd w:id="59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Interpretation</w:t>
            </w:r>
          </w:p>
        </w:tc>
        <w:tc>
          <w:tcPr>
            <w:tcW w:w="741" w:type="dxa"/>
          </w:tcPr>
          <w:p w14:paraId="0D831370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3621" w:type="dxa"/>
          </w:tcPr>
          <w:p w14:paraId="788D6BB4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551" w:type="dxa"/>
          </w:tcPr>
          <w:p w14:paraId="52DF96D6" w14:textId="451DC76C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578-590</w:t>
            </w:r>
          </w:p>
          <w:p w14:paraId="6469C52F" w14:textId="6333464C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24-25</w:t>
            </w:r>
          </w:p>
        </w:tc>
      </w:tr>
      <w:tr w:rsidR="00F21000" w:rsidRPr="009913B0" w14:paraId="1B1E4716" w14:textId="77777777" w:rsidTr="00E72A6A">
        <w:tc>
          <w:tcPr>
            <w:tcW w:w="2296" w:type="dxa"/>
          </w:tcPr>
          <w:p w14:paraId="5202B289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62" w:name="italic48" w:colFirst="0" w:colLast="0"/>
            <w:bookmarkStart w:id="63" w:name="bold49" w:colFirst="0" w:colLast="0"/>
            <w:bookmarkEnd w:id="60"/>
            <w:bookmarkEnd w:id="61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Generalisability</w:t>
            </w:r>
          </w:p>
        </w:tc>
        <w:tc>
          <w:tcPr>
            <w:tcW w:w="741" w:type="dxa"/>
          </w:tcPr>
          <w:p w14:paraId="4C88120D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3621" w:type="dxa"/>
          </w:tcPr>
          <w:p w14:paraId="1B296639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Discuss the generalisability (external validity) of the study results</w:t>
            </w:r>
          </w:p>
        </w:tc>
        <w:tc>
          <w:tcPr>
            <w:tcW w:w="2551" w:type="dxa"/>
          </w:tcPr>
          <w:p w14:paraId="20186CE5" w14:textId="4370EB5F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584-590</w:t>
            </w:r>
          </w:p>
          <w:p w14:paraId="1E4368F5" w14:textId="18FC6FD7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24-25</w:t>
            </w:r>
          </w:p>
        </w:tc>
      </w:tr>
      <w:tr w:rsidR="00F21000" w:rsidRPr="009913B0" w14:paraId="5F8F77C3" w14:textId="77777777" w:rsidTr="00E72A6A">
        <w:tc>
          <w:tcPr>
            <w:tcW w:w="6658" w:type="dxa"/>
            <w:gridSpan w:val="3"/>
          </w:tcPr>
          <w:p w14:paraId="7399E6CA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  <w:bookmarkStart w:id="64" w:name="italic49"/>
            <w:bookmarkStart w:id="65" w:name="bold50"/>
            <w:bookmarkEnd w:id="62"/>
            <w:bookmarkEnd w:id="63"/>
            <w:r w:rsidRPr="009913B0">
              <w:rPr>
                <w:rFonts w:asciiTheme="majorBidi" w:hAnsiTheme="majorBidi" w:cstheme="majorBidi"/>
                <w:szCs w:val="24"/>
              </w:rPr>
              <w:t>Other information</w:t>
            </w:r>
            <w:bookmarkEnd w:id="64"/>
            <w:bookmarkEnd w:id="65"/>
          </w:p>
        </w:tc>
        <w:tc>
          <w:tcPr>
            <w:tcW w:w="2551" w:type="dxa"/>
          </w:tcPr>
          <w:p w14:paraId="7237BE61" w14:textId="77777777" w:rsidR="00F21000" w:rsidRPr="009913B0" w:rsidRDefault="00F21000" w:rsidP="00E35ED3">
            <w:pPr>
              <w:pStyle w:val="TableSubHead"/>
              <w:tabs>
                <w:tab w:val="left" w:pos="5400"/>
              </w:tabs>
              <w:rPr>
                <w:rFonts w:asciiTheme="majorBidi" w:hAnsiTheme="majorBidi" w:cstheme="majorBidi"/>
                <w:szCs w:val="24"/>
              </w:rPr>
            </w:pPr>
          </w:p>
        </w:tc>
      </w:tr>
      <w:tr w:rsidR="00F21000" w:rsidRPr="009913B0" w14:paraId="1AD1DD6D" w14:textId="77777777" w:rsidTr="00E72A6A">
        <w:tc>
          <w:tcPr>
            <w:tcW w:w="2296" w:type="dxa"/>
          </w:tcPr>
          <w:p w14:paraId="1DF25CAB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66" w:name="italic50" w:colFirst="0" w:colLast="0"/>
            <w:bookmarkStart w:id="67" w:name="bold51" w:colFirst="0" w:colLast="0"/>
            <w:r w:rsidRPr="009913B0">
              <w:rPr>
                <w:rFonts w:asciiTheme="majorBidi" w:hAnsiTheme="majorBidi" w:cstheme="majorBidi"/>
                <w:bCs/>
                <w:sz w:val="24"/>
                <w:szCs w:val="24"/>
              </w:rPr>
              <w:t>Funding</w:t>
            </w:r>
          </w:p>
        </w:tc>
        <w:tc>
          <w:tcPr>
            <w:tcW w:w="741" w:type="dxa"/>
          </w:tcPr>
          <w:p w14:paraId="75D9C404" w14:textId="77777777" w:rsidR="00F21000" w:rsidRPr="009913B0" w:rsidRDefault="00F21000" w:rsidP="00E35ED3">
            <w:pPr>
              <w:tabs>
                <w:tab w:val="left" w:pos="5400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3621" w:type="dxa"/>
          </w:tcPr>
          <w:p w14:paraId="3E41BAA0" w14:textId="77777777" w:rsidR="00F21000" w:rsidRPr="009913B0" w:rsidRDefault="00F21000" w:rsidP="00E35ED3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9913B0">
              <w:rPr>
                <w:rFonts w:asciiTheme="majorBidi" w:hAnsiTheme="majorBidi" w:cstheme="majorBidi"/>
                <w:sz w:val="24"/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551" w:type="dxa"/>
          </w:tcPr>
          <w:p w14:paraId="72AC9C8F" w14:textId="3673E200" w:rsidR="00993C1F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bCs/>
                <w:szCs w:val="24"/>
              </w:rPr>
            </w:pPr>
            <w:r w:rsidRPr="009913B0">
              <w:rPr>
                <w:rFonts w:asciiTheme="majorBidi" w:hAnsiTheme="majorBidi" w:cstheme="majorBidi"/>
                <w:bCs/>
                <w:szCs w:val="24"/>
              </w:rPr>
              <w:t xml:space="preserve">Line </w:t>
            </w:r>
            <w:r>
              <w:rPr>
                <w:rFonts w:asciiTheme="majorBidi" w:hAnsiTheme="majorBidi" w:cstheme="majorBidi"/>
                <w:bCs/>
                <w:szCs w:val="24"/>
              </w:rPr>
              <w:t xml:space="preserve">Number: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1007-1012</w:t>
            </w:r>
          </w:p>
          <w:p w14:paraId="7AA158A0" w14:textId="42210515" w:rsidR="00F21000" w:rsidRPr="009913B0" w:rsidRDefault="00993C1F" w:rsidP="00993C1F">
            <w:pPr>
              <w:tabs>
                <w:tab w:val="left" w:pos="5400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Cs w:val="24"/>
              </w:rPr>
              <w:t>P</w:t>
            </w:r>
            <w:r w:rsidRPr="009913B0">
              <w:rPr>
                <w:rFonts w:asciiTheme="majorBidi" w:hAnsiTheme="majorBidi" w:cstheme="majorBidi"/>
                <w:bCs/>
                <w:szCs w:val="24"/>
              </w:rPr>
              <w:t>age number</w:t>
            </w:r>
            <w:r>
              <w:rPr>
                <w:rFonts w:asciiTheme="majorBidi" w:hAnsiTheme="majorBidi" w:cstheme="majorBidi"/>
                <w:bCs/>
                <w:szCs w:val="24"/>
              </w:rPr>
              <w:t>:</w:t>
            </w:r>
            <w:r w:rsidR="00E72A6A">
              <w:rPr>
                <w:rFonts w:asciiTheme="majorBidi" w:hAnsiTheme="majorBidi" w:cstheme="majorBidi"/>
                <w:bCs/>
                <w:szCs w:val="24"/>
              </w:rPr>
              <w:t xml:space="preserve"> </w:t>
            </w:r>
            <w:r w:rsidR="00293834">
              <w:rPr>
                <w:rFonts w:asciiTheme="majorBidi" w:hAnsiTheme="majorBidi" w:cstheme="majorBidi"/>
                <w:bCs/>
                <w:szCs w:val="24"/>
              </w:rPr>
              <w:t>36</w:t>
            </w:r>
          </w:p>
        </w:tc>
      </w:tr>
      <w:bookmarkEnd w:id="66"/>
      <w:bookmarkEnd w:id="67"/>
    </w:tbl>
    <w:p w14:paraId="00285646" w14:textId="77777777" w:rsidR="00F21000" w:rsidRPr="009913B0" w:rsidRDefault="00F21000" w:rsidP="00F21000">
      <w:pPr>
        <w:pStyle w:val="TableNote"/>
        <w:tabs>
          <w:tab w:val="left" w:pos="5400"/>
        </w:tabs>
        <w:rPr>
          <w:rFonts w:asciiTheme="majorBidi" w:hAnsiTheme="majorBidi" w:cstheme="majorBidi"/>
          <w:bCs/>
          <w:szCs w:val="24"/>
        </w:rPr>
      </w:pPr>
    </w:p>
    <w:p w14:paraId="26826D55" w14:textId="77777777" w:rsidR="00F21000" w:rsidRPr="009913B0" w:rsidRDefault="00F21000" w:rsidP="00F21000">
      <w:pPr>
        <w:pStyle w:val="TableNote"/>
        <w:tabs>
          <w:tab w:val="left" w:pos="5400"/>
        </w:tabs>
        <w:rPr>
          <w:rFonts w:asciiTheme="majorBidi" w:hAnsiTheme="majorBidi" w:cstheme="majorBidi"/>
          <w:szCs w:val="24"/>
        </w:rPr>
      </w:pPr>
      <w:r w:rsidRPr="009913B0">
        <w:rPr>
          <w:rFonts w:asciiTheme="majorBidi" w:hAnsiTheme="majorBidi" w:cstheme="majorBidi"/>
          <w:bCs/>
          <w:szCs w:val="24"/>
        </w:rPr>
        <w:t>*</w:t>
      </w:r>
      <w:r w:rsidRPr="009913B0">
        <w:rPr>
          <w:rFonts w:asciiTheme="majorBidi" w:hAnsiTheme="majorBidi" w:cstheme="majorBidi"/>
          <w:szCs w:val="24"/>
        </w:rPr>
        <w:t>Give information separately for exposed and unexposed groups.</w:t>
      </w:r>
    </w:p>
    <w:p w14:paraId="74A92EAB" w14:textId="77777777" w:rsidR="00F21000" w:rsidRPr="009913B0" w:rsidRDefault="00F21000" w:rsidP="00F21000">
      <w:pPr>
        <w:pStyle w:val="TableNote"/>
        <w:tabs>
          <w:tab w:val="left" w:pos="5400"/>
        </w:tabs>
        <w:rPr>
          <w:rFonts w:asciiTheme="majorBidi" w:hAnsiTheme="majorBidi" w:cstheme="majorBidi"/>
          <w:szCs w:val="24"/>
        </w:rPr>
      </w:pPr>
    </w:p>
    <w:p w14:paraId="197047B7" w14:textId="77777777" w:rsidR="00F21000" w:rsidRPr="000142B2" w:rsidRDefault="00F21000" w:rsidP="00F21000">
      <w:pPr>
        <w:pStyle w:val="TableNote"/>
        <w:tabs>
          <w:tab w:val="left" w:pos="5400"/>
        </w:tabs>
        <w:rPr>
          <w:sz w:val="20"/>
        </w:rPr>
      </w:pPr>
    </w:p>
    <w:p w14:paraId="75D23084" w14:textId="77777777" w:rsidR="00FD2E75" w:rsidRPr="00F21000" w:rsidRDefault="00FD2E75">
      <w:pPr>
        <w:rPr>
          <w:lang w:val="en-GB"/>
        </w:rPr>
      </w:pPr>
    </w:p>
    <w:sectPr w:rsidR="00FD2E75" w:rsidRPr="00F21000" w:rsidSect="004B72AA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7C788" w14:textId="77777777" w:rsidR="004B72AA" w:rsidRDefault="004B72AA" w:rsidP="00F21000">
      <w:pPr>
        <w:spacing w:after="0" w:line="240" w:lineRule="auto"/>
      </w:pPr>
      <w:r>
        <w:separator/>
      </w:r>
    </w:p>
  </w:endnote>
  <w:endnote w:type="continuationSeparator" w:id="0">
    <w:p w14:paraId="735C8CE5" w14:textId="77777777" w:rsidR="004B72AA" w:rsidRDefault="004B72AA" w:rsidP="00F21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98672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9CD654" w14:textId="7AA4D28F" w:rsidR="00F21000" w:rsidRDefault="00F21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A1D18C" w14:textId="77777777" w:rsidR="00F21000" w:rsidRDefault="00F21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89862" w14:textId="77777777" w:rsidR="004B72AA" w:rsidRDefault="004B72AA" w:rsidP="00F21000">
      <w:pPr>
        <w:spacing w:after="0" w:line="240" w:lineRule="auto"/>
      </w:pPr>
      <w:r>
        <w:separator/>
      </w:r>
    </w:p>
  </w:footnote>
  <w:footnote w:type="continuationSeparator" w:id="0">
    <w:p w14:paraId="0667B43B" w14:textId="77777777" w:rsidR="004B72AA" w:rsidRDefault="004B72AA" w:rsidP="00F210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000"/>
    <w:rsid w:val="001D2B60"/>
    <w:rsid w:val="00293834"/>
    <w:rsid w:val="004B72AA"/>
    <w:rsid w:val="004C2F69"/>
    <w:rsid w:val="0050486C"/>
    <w:rsid w:val="007B72CE"/>
    <w:rsid w:val="008E21D4"/>
    <w:rsid w:val="009104D5"/>
    <w:rsid w:val="00993C1F"/>
    <w:rsid w:val="00A6326A"/>
    <w:rsid w:val="00E72A6A"/>
    <w:rsid w:val="00F21000"/>
    <w:rsid w:val="00FD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563302"/>
  <w15:chartTrackingRefBased/>
  <w15:docId w15:val="{19C68B2A-EE13-4E69-B481-95ECF5B6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0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te">
    <w:name w:val="TableNote"/>
    <w:basedOn w:val="Normal"/>
    <w:rsid w:val="00F21000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  <w:lang w:val="en-GB"/>
      <w14:ligatures w14:val="none"/>
    </w:rPr>
  </w:style>
  <w:style w:type="paragraph" w:customStyle="1" w:styleId="TableHeader">
    <w:name w:val="TableHeader"/>
    <w:basedOn w:val="Normal"/>
    <w:rsid w:val="00F21000"/>
    <w:pPr>
      <w:spacing w:before="120" w:after="0" w:line="240" w:lineRule="auto"/>
    </w:pPr>
    <w:rPr>
      <w:rFonts w:ascii="Times New Roman" w:eastAsia="Times New Roman" w:hAnsi="Times New Roman" w:cs="Times New Roman"/>
      <w:b/>
      <w:kern w:val="0"/>
      <w:sz w:val="24"/>
      <w:szCs w:val="20"/>
      <w:lang w:val="en-GB"/>
      <w14:ligatures w14:val="none"/>
    </w:rPr>
  </w:style>
  <w:style w:type="paragraph" w:customStyle="1" w:styleId="TableSubHead">
    <w:name w:val="TableSubHead"/>
    <w:basedOn w:val="TableHeader"/>
    <w:rsid w:val="00F21000"/>
  </w:style>
  <w:style w:type="character" w:styleId="LineNumber">
    <w:name w:val="line number"/>
    <w:basedOn w:val="DefaultParagraphFont"/>
    <w:uiPriority w:val="99"/>
    <w:semiHidden/>
    <w:unhideWhenUsed/>
    <w:rsid w:val="00F21000"/>
  </w:style>
  <w:style w:type="paragraph" w:styleId="Header">
    <w:name w:val="header"/>
    <w:basedOn w:val="Normal"/>
    <w:link w:val="HeaderChar"/>
    <w:uiPriority w:val="99"/>
    <w:unhideWhenUsed/>
    <w:rsid w:val="00F210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000"/>
  </w:style>
  <w:style w:type="paragraph" w:styleId="Footer">
    <w:name w:val="footer"/>
    <w:basedOn w:val="Normal"/>
    <w:link w:val="FooterChar"/>
    <w:uiPriority w:val="99"/>
    <w:unhideWhenUsed/>
    <w:rsid w:val="00F210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570</Words>
  <Characters>3253</Characters>
  <Application>Microsoft Office Word</Application>
  <DocSecurity>0</DocSecurity>
  <Lines>27</Lines>
  <Paragraphs>7</Paragraphs>
  <ScaleCrop>false</ScaleCrop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ICMR-NIREH</dc:creator>
  <cp:keywords/>
  <dc:description/>
  <cp:lastModifiedBy>Yogesh Sabde</cp:lastModifiedBy>
  <cp:revision>6</cp:revision>
  <dcterms:created xsi:type="dcterms:W3CDTF">2024-02-17T12:34:00Z</dcterms:created>
  <dcterms:modified xsi:type="dcterms:W3CDTF">2024-02-18T08:34:00Z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c7c183a9-4d78-42c6-a166-5d22c0bbbd7b</vt:lpwstr>
  </property>
</Properties>
</file>