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95"/>
        <w:gridCol w:w="411"/>
        <w:gridCol w:w="505"/>
        <w:gridCol w:w="411"/>
        <w:gridCol w:w="411"/>
        <w:gridCol w:w="425"/>
        <w:gridCol w:w="347"/>
        <w:gridCol w:w="556"/>
        <w:gridCol w:w="364"/>
        <w:gridCol w:w="394"/>
        <w:gridCol w:w="364"/>
        <w:gridCol w:w="364"/>
        <w:gridCol w:w="440"/>
        <w:gridCol w:w="418"/>
        <w:gridCol w:w="435"/>
        <w:gridCol w:w="476"/>
        <w:gridCol w:w="481"/>
        <w:gridCol w:w="518"/>
        <w:gridCol w:w="581"/>
      </w:tblGrid>
      <w:tr w:rsidR="0098017B" w:rsidRPr="004F4A33" w:rsidTr="009C7AFE"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Dietary energy intake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kcal/d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）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Oral supplementation of nutritional energy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kcal/d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）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Parenteral nutritional energy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kcal/d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）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Total energy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kcal/d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）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protein(g/d)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fat(g/d)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Carbohydrates(g/d)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sodium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mg/d)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potassium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mg/d)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chlorine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mg/d)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calcium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mg/d)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phosphorous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mg/d)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magnesium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mg/d)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fundamental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Psychiatric Manifestations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Bilateral Lower Limb Edema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Hepatoprotective Therapy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Systemic Lupus Erythematosus</w:t>
            </w:r>
          </w:p>
        </w:tc>
      </w:tr>
      <w:tr w:rsidR="0098017B" w:rsidRPr="004F4A33" w:rsidTr="009C7AFE"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2023/7/9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238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232.5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470.5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20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．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10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75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1769.2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1046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2730.8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0" w:type="auto"/>
            <w:vMerge w:val="restart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 xml:space="preserve">Calcitriol Capsules (0.5μg </w:t>
            </w:r>
            <w:proofErr w:type="spellStart"/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qd</w:t>
            </w:r>
            <w:proofErr w:type="spellEnd"/>
            <w:r w:rsidRPr="004F4A33">
              <w:rPr>
                <w:rFonts w:ascii="Times New Roman" w:hAnsi="Times New Roman" w:cs="Times New Roman"/>
                <w:sz w:val="10"/>
                <w:szCs w:val="10"/>
              </w:rPr>
              <w:t xml:space="preserve">), Calcium Carbonate D3 Tablets (0.6g </w:t>
            </w:r>
            <w:proofErr w:type="spellStart"/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qd</w:t>
            </w:r>
            <w:proofErr w:type="spellEnd"/>
            <w:r w:rsidRPr="004F4A33">
              <w:rPr>
                <w:rFonts w:ascii="Times New Roman" w:hAnsi="Times New Roman" w:cs="Times New Roman"/>
                <w:sz w:val="10"/>
                <w:szCs w:val="10"/>
              </w:rPr>
              <w:t xml:space="preserve">), </w:t>
            </w:r>
            <w:bookmarkStart w:id="0" w:name="OLE_LINK11"/>
            <w:r w:rsidR="00906E13" w:rsidRPr="00906E13">
              <w:rPr>
                <w:rFonts w:ascii="Times New Roman" w:hAnsi="Times New Roman" w:cs="Times New Roman"/>
                <w:sz w:val="10"/>
                <w:szCs w:val="10"/>
              </w:rPr>
              <w:t>bifid triple viable capsule</w:t>
            </w:r>
            <w:bookmarkEnd w:id="0"/>
            <w:r w:rsidR="00906E13" w:rsidRPr="00906E13">
              <w:rPr>
                <w:rFonts w:ascii="Times New Roman" w:hAnsi="Times New Roman" w:cs="Times New Roman" w:hint="eastAsia"/>
                <w:sz w:val="10"/>
                <w:szCs w:val="10"/>
              </w:rPr>
              <w:t>s</w:t>
            </w: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, and Vitamin B1</w:t>
            </w:r>
          </w:p>
        </w:tc>
        <w:tc>
          <w:tcPr>
            <w:tcW w:w="0" w:type="auto"/>
            <w:vMerge w:val="restart"/>
          </w:tcPr>
          <w:p w:rsidR="0098017B" w:rsidRPr="004F4A33" w:rsidRDefault="009A45F9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 w:hint="eastAsia"/>
                <w:sz w:val="10"/>
                <w:szCs w:val="10"/>
              </w:rPr>
              <w:t>O</w:t>
            </w:r>
            <w:r w:rsidRPr="009A45F9">
              <w:rPr>
                <w:rFonts w:ascii="Times New Roman" w:hAnsi="Times New Roman" w:cs="Times New Roman"/>
                <w:sz w:val="10"/>
                <w:szCs w:val="10"/>
              </w:rPr>
              <w:t xml:space="preserve">lanzapine 1.25mg </w:t>
            </w:r>
            <w:proofErr w:type="spellStart"/>
            <w:r w:rsidRPr="009A45F9">
              <w:rPr>
                <w:rFonts w:ascii="Times New Roman" w:hAnsi="Times New Roman" w:cs="Times New Roman"/>
                <w:sz w:val="10"/>
                <w:szCs w:val="10"/>
              </w:rPr>
              <w:t>qod</w:t>
            </w:r>
            <w:proofErr w:type="spellEnd"/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 w:val="restart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Glutathione (thrice daily, 0.3g each time), Teneligliptin (once daily, 0.1g each time)</w:t>
            </w:r>
          </w:p>
        </w:tc>
        <w:tc>
          <w:tcPr>
            <w:tcW w:w="0" w:type="auto"/>
            <w:vMerge w:val="restart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 xml:space="preserve">Hydroxychloroquine tablets (0.2g </w:t>
            </w:r>
            <w:proofErr w:type="spellStart"/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qd</w:t>
            </w:r>
            <w:proofErr w:type="spellEnd"/>
            <w:r w:rsidRPr="004F4A33">
              <w:rPr>
                <w:rFonts w:ascii="Times New Roman" w:hAnsi="Times New Roman" w:cs="Times New Roman"/>
                <w:sz w:val="10"/>
                <w:szCs w:val="10"/>
              </w:rPr>
              <w:t xml:space="preserve">), Prednisone Acetate tablets (10mg </w:t>
            </w:r>
            <w:proofErr w:type="spellStart"/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qd</w:t>
            </w:r>
            <w:proofErr w:type="spellEnd"/>
            <w:r w:rsidRPr="004F4A33">
              <w:rPr>
                <w:rFonts w:ascii="Times New Roman" w:hAnsi="Times New Roman" w:cs="Times New Roman"/>
                <w:sz w:val="10"/>
                <w:szCs w:val="10"/>
              </w:rPr>
              <w:t xml:space="preserve">), Mycophenolate Mofetil tablets (0.5g </w:t>
            </w:r>
            <w:proofErr w:type="spellStart"/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qd</w:t>
            </w:r>
            <w:proofErr w:type="spellEnd"/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)</w:t>
            </w:r>
          </w:p>
        </w:tc>
      </w:tr>
      <w:tr w:rsidR="0098017B" w:rsidRPr="004F4A33" w:rsidTr="009C7AFE"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2023/7/21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467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247.5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152.5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867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36.8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27.7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117.4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1967.2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892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3542.8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126.5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126.5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49.5</w:t>
            </w: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8017B" w:rsidRPr="004F4A33" w:rsidTr="009C7AFE"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2023/7/23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500.8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247.5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829.5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1577.8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32.7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65.9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206.5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3737.2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3939.7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8417.1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426.5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498.5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49.5</w:t>
            </w: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8017B" w:rsidRPr="004F4A33" w:rsidTr="009C7AFE"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2023/7/25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444.1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330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953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1727.1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71.9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74.6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182.3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1836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2407.7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4304.9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468.7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354.7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66</w:t>
            </w: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8017B" w:rsidRPr="004F4A33" w:rsidTr="009C7AFE"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2023/7/29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417.3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412.5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923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1752.8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60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83.5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180.5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1902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2530.6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4416.8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510.8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396.8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82.5</w:t>
            </w: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8017B" w:rsidRPr="004F4A33" w:rsidTr="009C7AFE"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2023/8/2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218.2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649.7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823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1690.9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80.1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81.2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149.7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2048.3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2453.1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4346.3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574.1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460.1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107.3</w:t>
            </w: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8017B" w:rsidRPr="004F4A33" w:rsidTr="009C7AFE"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2023/8/9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Spironolactone</w:t>
            </w: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8017B" w:rsidRPr="004F4A33" w:rsidTr="009C7AFE"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2023/8/12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324.6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665.1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750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1739.7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87.1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64.2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199.5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1019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1962.4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2399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613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508.8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171</w:t>
            </w: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8017B" w:rsidRPr="004F4A33" w:rsidTr="009C7AFE"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2023/8/22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408.1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926.1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0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1334.2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88.6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40.3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153.6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604.8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1125.6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1024.8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386.6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386.4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151.2</w:t>
            </w: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 w:val="restart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 xml:space="preserve">olanzapine 1.25 mg </w:t>
            </w:r>
            <w:proofErr w:type="spellStart"/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qn</w:t>
            </w:r>
            <w:proofErr w:type="spellEnd"/>
            <w:r w:rsidRPr="004F4A33">
              <w:rPr>
                <w:rFonts w:ascii="Times New Roman" w:hAnsi="Times New Roman" w:cs="Times New Roman"/>
                <w:sz w:val="10"/>
                <w:szCs w:val="10"/>
              </w:rPr>
              <w:t xml:space="preserve"> po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8017B" w:rsidRPr="004F4A33" w:rsidTr="009C7AFE"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2023/8/27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488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1034.1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803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2325.1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116.9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105.2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217.2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2263.2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2416.9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3599.2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441.6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640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172.8</w:t>
            </w: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8017B" w:rsidRPr="004F4A33" w:rsidTr="009C7AFE"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2023/9/4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543.3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1034.1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315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1892.4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122.5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47.3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243.2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691.2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2332.4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1171.2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441.6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441.6</w:t>
            </w: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F4A33">
              <w:rPr>
                <w:rFonts w:ascii="Times New Roman" w:hAnsi="Times New Roman" w:cs="Times New Roman"/>
                <w:sz w:val="10"/>
                <w:szCs w:val="10"/>
              </w:rPr>
              <w:t>172.8</w:t>
            </w: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</w:tcPr>
          <w:p w:rsidR="0098017B" w:rsidRPr="004F4A33" w:rsidRDefault="0098017B" w:rsidP="009C7AF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8611A4" w:rsidRDefault="008611A4"/>
    <w:sectPr w:rsidR="008611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17B"/>
    <w:rsid w:val="006D540F"/>
    <w:rsid w:val="008611A4"/>
    <w:rsid w:val="00906E13"/>
    <w:rsid w:val="0098017B"/>
    <w:rsid w:val="009A45F9"/>
    <w:rsid w:val="00A37F38"/>
    <w:rsid w:val="00EB1CFB"/>
    <w:rsid w:val="00FD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E08D14"/>
  <w15:chartTrackingRefBased/>
  <w15:docId w15:val="{D5046527-7180-5D44-8E42-DA1BD21C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17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017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0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01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017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017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017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017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017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017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017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80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80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8017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8017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8017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8017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8017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8017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8017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80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017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801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01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801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017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8017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0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8017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8017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80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cystella426@outlook.com</dc:creator>
  <cp:keywords/>
  <dc:description/>
  <cp:lastModifiedBy>cystella426@outlook.com</cp:lastModifiedBy>
  <cp:revision>2</cp:revision>
  <dcterms:created xsi:type="dcterms:W3CDTF">2024-01-15T01:20:00Z</dcterms:created>
  <dcterms:modified xsi:type="dcterms:W3CDTF">2024-02-19T02:15:00Z</dcterms:modified>
</cp:coreProperties>
</file>