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10676" w14:textId="497291F9" w:rsidR="00202C4A" w:rsidRPr="00236588" w:rsidRDefault="00A45617" w:rsidP="00A456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365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9DB46D" wp14:editId="6AB0EC5D">
            <wp:extent cx="5267960" cy="32829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E45A8" w14:textId="77777777" w:rsidR="00236588" w:rsidRPr="00236588" w:rsidRDefault="00236588" w:rsidP="00236588">
      <w:pPr>
        <w:jc w:val="center"/>
        <w:rPr>
          <w:rFonts w:ascii="Times New Roman" w:hAnsi="Times New Roman" w:cs="Times New Roman"/>
          <w:szCs w:val="24"/>
        </w:rPr>
      </w:pPr>
      <w:r w:rsidRPr="00236588">
        <w:rPr>
          <w:rFonts w:ascii="Times New Roman" w:hAnsi="Times New Roman" w:cs="Times New Roman"/>
          <w:szCs w:val="24"/>
        </w:rPr>
        <w:t xml:space="preserve">Figure S1. The length distribution of the </w:t>
      </w:r>
      <w:proofErr w:type="spellStart"/>
      <w:r w:rsidRPr="00236588">
        <w:rPr>
          <w:rFonts w:ascii="Times New Roman" w:hAnsi="Times New Roman" w:cs="Times New Roman"/>
          <w:szCs w:val="24"/>
        </w:rPr>
        <w:t>unigenes</w:t>
      </w:r>
      <w:proofErr w:type="spellEnd"/>
      <w:r w:rsidRPr="00236588">
        <w:rPr>
          <w:rFonts w:ascii="Times New Roman" w:hAnsi="Times New Roman" w:cs="Times New Roman"/>
          <w:szCs w:val="24"/>
        </w:rPr>
        <w:t>.</w:t>
      </w:r>
    </w:p>
    <w:p w14:paraId="7E210DC9" w14:textId="551AE243" w:rsidR="00687CD8" w:rsidRPr="00236588" w:rsidRDefault="00687CD8" w:rsidP="00A456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670321" w14:textId="63D5C474" w:rsidR="00687CD8" w:rsidRPr="00236588" w:rsidRDefault="00687CD8" w:rsidP="00A456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5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E5DA9B" wp14:editId="6DB4281B">
            <wp:extent cx="5273040" cy="332232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2474" w14:textId="77777777" w:rsidR="00236588" w:rsidRPr="00236588" w:rsidRDefault="00236588" w:rsidP="00236588">
      <w:pPr>
        <w:jc w:val="center"/>
        <w:rPr>
          <w:rFonts w:ascii="Times New Roman" w:hAnsi="Times New Roman" w:cs="Times New Roman"/>
          <w:szCs w:val="24"/>
        </w:rPr>
      </w:pPr>
      <w:r w:rsidRPr="00236588">
        <w:rPr>
          <w:rFonts w:ascii="Times New Roman" w:hAnsi="Times New Roman" w:cs="Times New Roman"/>
          <w:szCs w:val="24"/>
        </w:rPr>
        <w:t>Figure S2. Completeness of the assembly and annotations.</w:t>
      </w:r>
    </w:p>
    <w:p w14:paraId="42EEEDD4" w14:textId="6326AA71" w:rsidR="002C6FFD" w:rsidRPr="00236588" w:rsidRDefault="002C6FFD" w:rsidP="00A456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659561" w14:textId="4941910F" w:rsidR="002C6FFD" w:rsidRPr="00236588" w:rsidRDefault="002C6FF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236588">
        <w:rPr>
          <w:rFonts w:ascii="Times New Roman" w:hAnsi="Times New Roman" w:cs="Times New Roman"/>
          <w:sz w:val="24"/>
          <w:szCs w:val="24"/>
        </w:rPr>
        <w:br w:type="page"/>
      </w:r>
    </w:p>
    <w:p w14:paraId="7366CE01" w14:textId="5FF1D82C" w:rsidR="002C6FFD" w:rsidRPr="00236588" w:rsidRDefault="002C6FFD" w:rsidP="00A456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58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410803" wp14:editId="2F18A800">
            <wp:extent cx="5218249" cy="278130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5" t="17755" r="16726"/>
                    <a:stretch/>
                  </pic:blipFill>
                  <pic:spPr bwMode="auto">
                    <a:xfrm>
                      <a:off x="0" y="0"/>
                      <a:ext cx="5226348" cy="278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2F93D" w14:textId="77777777" w:rsidR="00236588" w:rsidRPr="00236588" w:rsidRDefault="00236588" w:rsidP="00236588">
      <w:pPr>
        <w:jc w:val="center"/>
        <w:rPr>
          <w:rFonts w:ascii="Times New Roman" w:hAnsi="Times New Roman" w:cs="Times New Roman"/>
          <w:szCs w:val="24"/>
        </w:rPr>
      </w:pPr>
      <w:r w:rsidRPr="00236588">
        <w:rPr>
          <w:rFonts w:ascii="Times New Roman" w:hAnsi="Times New Roman" w:cs="Times New Roman"/>
          <w:szCs w:val="24"/>
        </w:rPr>
        <w:t xml:space="preserve">Figure S3. Distribution of the </w:t>
      </w:r>
      <w:proofErr w:type="spellStart"/>
      <w:r w:rsidRPr="00236588">
        <w:rPr>
          <w:rFonts w:ascii="Times New Roman" w:eastAsia="Arial Unicode MS" w:hAnsi="Times New Roman" w:cs="Times New Roman"/>
          <w:color w:val="000000"/>
          <w:szCs w:val="24"/>
        </w:rPr>
        <w:t>unigene</w:t>
      </w:r>
      <w:proofErr w:type="spellEnd"/>
      <w:r w:rsidRPr="00236588">
        <w:rPr>
          <w:rFonts w:ascii="Times New Roman" w:eastAsia="Arial Unicode MS" w:hAnsi="Times New Roman" w:cs="Times New Roman"/>
          <w:color w:val="000000"/>
          <w:szCs w:val="24"/>
        </w:rPr>
        <w:t xml:space="preserve"> hits by species in the NR database.</w:t>
      </w:r>
    </w:p>
    <w:p w14:paraId="719CF4C9" w14:textId="2D67C9E4" w:rsidR="00693976" w:rsidRPr="00236588" w:rsidRDefault="00693976" w:rsidP="00A456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B907DF" w14:textId="38BEFF72" w:rsidR="00693976" w:rsidRPr="00236588" w:rsidRDefault="00693976" w:rsidP="00A456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5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8747BE" wp14:editId="077DDA7E">
            <wp:extent cx="5071730" cy="49006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945" cy="49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D31A5" w14:textId="77777777" w:rsidR="00236588" w:rsidRPr="00236588" w:rsidRDefault="00236588" w:rsidP="00236588">
      <w:pPr>
        <w:rPr>
          <w:rFonts w:ascii="Times New Roman" w:hAnsi="Times New Roman" w:cs="Times New Roman"/>
          <w:szCs w:val="24"/>
        </w:rPr>
      </w:pPr>
      <w:r w:rsidRPr="00236588">
        <w:rPr>
          <w:rFonts w:ascii="Times New Roman" w:hAnsi="Times New Roman" w:cs="Times New Roman"/>
          <w:szCs w:val="24"/>
        </w:rPr>
        <w:t>Figure S4. GO terms for the DEGs in the biological process, cellular component, and molecular function categories.</w:t>
      </w:r>
    </w:p>
    <w:p w14:paraId="39385F0E" w14:textId="77777777" w:rsidR="00236588" w:rsidRPr="00236588" w:rsidRDefault="00236588" w:rsidP="00236588">
      <w:pPr>
        <w:jc w:val="center"/>
        <w:rPr>
          <w:rFonts w:ascii="Times New Roman" w:hAnsi="Times New Roman" w:cs="Times New Roman"/>
          <w:szCs w:val="24"/>
        </w:rPr>
      </w:pPr>
      <w:r w:rsidRPr="00236588">
        <w:rPr>
          <w:rFonts w:ascii="Times New Roman" w:hAnsi="Times New Roman" w:cs="Times New Roman"/>
          <w:szCs w:val="24"/>
        </w:rPr>
        <w:lastRenderedPageBreak/>
        <w:t xml:space="preserve">Table S1. Specific primers for the selected </w:t>
      </w:r>
      <w:proofErr w:type="spellStart"/>
      <w:r w:rsidRPr="00236588">
        <w:rPr>
          <w:rFonts w:ascii="Times New Roman" w:hAnsi="Times New Roman" w:cs="Times New Roman"/>
          <w:szCs w:val="24"/>
        </w:rPr>
        <w:t>unigenes</w:t>
      </w:r>
      <w:proofErr w:type="spellEnd"/>
      <w:r w:rsidRPr="00236588">
        <w:rPr>
          <w:rFonts w:ascii="Times New Roman" w:hAnsi="Times New Roman" w:cs="Times New Roman"/>
          <w:szCs w:val="24"/>
        </w:rPr>
        <w:t xml:space="preserve"> and reference genes.</w:t>
      </w:r>
    </w:p>
    <w:tbl>
      <w:tblPr>
        <w:tblW w:w="8088" w:type="dxa"/>
        <w:tblLook w:val="04A0" w:firstRow="1" w:lastRow="0" w:firstColumn="1" w:lastColumn="0" w:noHBand="0" w:noVBand="1"/>
      </w:tblPr>
      <w:tblGrid>
        <w:gridCol w:w="3394"/>
        <w:gridCol w:w="4694"/>
      </w:tblGrid>
      <w:tr w:rsidR="00A91D83" w:rsidRPr="00236588" w14:paraId="31DB11FB" w14:textId="77777777" w:rsidTr="00A91D83">
        <w:trPr>
          <w:trHeight w:val="402"/>
        </w:trPr>
        <w:tc>
          <w:tcPr>
            <w:tcW w:w="3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31D8C1" w14:textId="1B307216" w:rsidR="00A91D83" w:rsidRPr="00236588" w:rsidRDefault="00A91D83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Primers</w:t>
            </w:r>
          </w:p>
        </w:tc>
        <w:tc>
          <w:tcPr>
            <w:tcW w:w="4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55278C" w14:textId="2C9584BE" w:rsidR="00A91D83" w:rsidRPr="00236588" w:rsidRDefault="00A91D83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Sequences (5'to3')</w:t>
            </w:r>
          </w:p>
        </w:tc>
      </w:tr>
      <w:tr w:rsidR="00AF48A8" w:rsidRPr="00236588" w14:paraId="4AF6929B" w14:textId="77777777" w:rsidTr="00A91D83">
        <w:trPr>
          <w:trHeight w:val="253"/>
        </w:trPr>
        <w:tc>
          <w:tcPr>
            <w:tcW w:w="3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A59C7" w14:textId="5E62EB22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191-1.CL12876-F</w:t>
            </w:r>
          </w:p>
        </w:tc>
        <w:tc>
          <w:tcPr>
            <w:tcW w:w="4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2E7E1" w14:textId="13E34F9F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ACAGCAAAGAGGTGGTGGCA</w:t>
            </w:r>
          </w:p>
        </w:tc>
      </w:tr>
      <w:tr w:rsidR="00AF48A8" w:rsidRPr="00236588" w14:paraId="307D8393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A825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191-1.CL12876-R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64BE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TTCTCCATTACAGTCGCGGC</w:t>
            </w:r>
          </w:p>
        </w:tc>
      </w:tr>
      <w:tr w:rsidR="00AF48A8" w:rsidRPr="00236588" w14:paraId="45BD966A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5ADE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2.Unigene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147-F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E6E5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TCTTGCTGTTTGGCCTTGGA</w:t>
            </w:r>
          </w:p>
        </w:tc>
      </w:tr>
      <w:tr w:rsidR="00AF48A8" w:rsidRPr="00236588" w14:paraId="594F5B14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3554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2.Unigene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147-R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A2AB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CCCAATTGTGTGCCTTGACC</w:t>
            </w:r>
          </w:p>
        </w:tc>
      </w:tr>
      <w:tr w:rsidR="00AF48A8" w:rsidRPr="00236588" w14:paraId="0365D2AC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E9C1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191-3.CL212-F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62A2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CAATGTGCGGAAGCAGATGT</w:t>
            </w:r>
          </w:p>
        </w:tc>
      </w:tr>
      <w:tr w:rsidR="00AF48A8" w:rsidRPr="00236588" w14:paraId="2C4B6A05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C096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191-3.CL212-R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2BDC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GCCATACAATGCCACCCTCT</w:t>
            </w:r>
          </w:p>
        </w:tc>
      </w:tr>
      <w:tr w:rsidR="00AF48A8" w:rsidRPr="00236588" w14:paraId="0FA3952A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0626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4.Unigene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16662-F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D2D1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CCGCCAGATGACCTTGTGTT</w:t>
            </w:r>
          </w:p>
        </w:tc>
      </w:tr>
      <w:tr w:rsidR="00AF48A8" w:rsidRPr="00236588" w14:paraId="5B5FC12B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1BD7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4.Unigene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16662-R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C7B1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CCAGCCCCTTGATCTCATCA</w:t>
            </w:r>
          </w:p>
        </w:tc>
      </w:tr>
      <w:tr w:rsidR="00AF48A8" w:rsidRPr="00236588" w14:paraId="535638CE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6FCF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5.Unigene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15730-F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FBDE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GTTTCAGCAATGGTGCGGTC</w:t>
            </w:r>
          </w:p>
        </w:tc>
      </w:tr>
      <w:tr w:rsidR="00AF48A8" w:rsidRPr="00236588" w14:paraId="0F26EF15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29C7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5.Unigene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15730-R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8332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AGCGGCTGCAACAAGACAGT</w:t>
            </w:r>
          </w:p>
        </w:tc>
      </w:tr>
      <w:tr w:rsidR="00AF48A8" w:rsidRPr="00236588" w14:paraId="19C7FED3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AAE7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191-6.CL5341-F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5B8D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CGGTGTTTTTGCTCCTTTGC</w:t>
            </w:r>
          </w:p>
        </w:tc>
      </w:tr>
      <w:tr w:rsidR="00AF48A8" w:rsidRPr="00236588" w14:paraId="3B6AEF80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ACE3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191-6.CL5341-R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37D5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TGGAACCAAATACCCGATGC</w:t>
            </w:r>
          </w:p>
        </w:tc>
      </w:tr>
      <w:tr w:rsidR="00AF48A8" w:rsidRPr="00236588" w14:paraId="713D406B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C490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191-7.CL1574-F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9198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TGACGCAACCACTGGATTCA</w:t>
            </w:r>
          </w:p>
        </w:tc>
      </w:tr>
      <w:tr w:rsidR="00AF48A8" w:rsidRPr="00236588" w14:paraId="237774FE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3EA8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191-7.CL1574-R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18D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CAGATTGAGCCGCAGAAAGG</w:t>
            </w:r>
          </w:p>
        </w:tc>
      </w:tr>
      <w:tr w:rsidR="00AF48A8" w:rsidRPr="00236588" w14:paraId="0B463B9A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F4CA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191-8.CL2700-F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ABEC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ATGGTATCGGCTGGCTGACA</w:t>
            </w:r>
          </w:p>
        </w:tc>
      </w:tr>
      <w:tr w:rsidR="00AF48A8" w:rsidRPr="00236588" w14:paraId="1E07FB7A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45A2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191-8.CL2700-R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24A8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GCTCCCCTCGTATGGCTTGT</w:t>
            </w:r>
          </w:p>
        </w:tc>
      </w:tr>
      <w:tr w:rsidR="00AF48A8" w:rsidRPr="00236588" w14:paraId="76F2F124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44E0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191-9.CL10581-F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0447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GCTCATCTGATTCCCGCTCA</w:t>
            </w:r>
          </w:p>
        </w:tc>
      </w:tr>
      <w:tr w:rsidR="00AF48A8" w:rsidRPr="00236588" w14:paraId="17F16F23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F666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191-9.CL10581-R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9EDE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GCACATGCAGGTGTTGCATC</w:t>
            </w:r>
          </w:p>
        </w:tc>
      </w:tr>
      <w:tr w:rsidR="00AF48A8" w:rsidRPr="00236588" w14:paraId="60783040" w14:textId="77777777" w:rsidTr="00AF48A8">
        <w:trPr>
          <w:trHeight w:val="311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45F1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10.Unigene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17155-F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F92D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CATTTTTCTGGCGACCATCG</w:t>
            </w:r>
          </w:p>
        </w:tc>
      </w:tr>
      <w:tr w:rsidR="00AF48A8" w:rsidRPr="00236588" w14:paraId="172C067A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FFA8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10.Unigene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17155-R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CC44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ATCTGCGCCGTCACAATGTT</w:t>
            </w:r>
          </w:p>
        </w:tc>
      </w:tr>
      <w:tr w:rsidR="00AF48A8" w:rsidRPr="00236588" w14:paraId="0D217D89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2B86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11.β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-actin-F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65CF" w14:textId="7F124330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CAGCATCATGAAGTGCGACG</w:t>
            </w:r>
          </w:p>
        </w:tc>
      </w:tr>
      <w:tr w:rsidR="00AF48A8" w:rsidRPr="00236588" w14:paraId="51F979B6" w14:textId="77777777" w:rsidTr="00AF48A8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A13F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</w:t>
            </w:r>
            <w:proofErr w:type="gramStart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11.β</w:t>
            </w:r>
            <w:proofErr w:type="gramEnd"/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-actin-R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DBBC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TTCTGCATCCTGTCGGCAAT</w:t>
            </w:r>
          </w:p>
        </w:tc>
      </w:tr>
      <w:tr w:rsidR="00AF48A8" w:rsidRPr="00236588" w14:paraId="454ED312" w14:textId="77777777" w:rsidTr="00A91D83">
        <w:trPr>
          <w:trHeight w:val="253"/>
        </w:trPr>
        <w:tc>
          <w:tcPr>
            <w:tcW w:w="33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20B8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191-12.18S-F</w:t>
            </w:r>
          </w:p>
        </w:tc>
        <w:tc>
          <w:tcPr>
            <w:tcW w:w="4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185F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AAGCGAAAGCATTTGCCAAG</w:t>
            </w:r>
          </w:p>
        </w:tc>
      </w:tr>
      <w:tr w:rsidR="00AF48A8" w:rsidRPr="00236588" w14:paraId="5DE35021" w14:textId="77777777" w:rsidTr="00A91D83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43C37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191-12.18S-R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712A6" w14:textId="77777777" w:rsidR="00AF48A8" w:rsidRPr="00236588" w:rsidRDefault="00AF48A8" w:rsidP="00A91D8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588">
              <w:rPr>
                <w:rFonts w:ascii="Times New Roman" w:eastAsia="宋体" w:hAnsi="Times New Roman" w:cs="Times New Roman"/>
                <w:kern w:val="0"/>
                <w:szCs w:val="21"/>
              </w:rPr>
              <w:t>GGCATCGTTTATGGTCGGAA</w:t>
            </w:r>
          </w:p>
        </w:tc>
      </w:tr>
    </w:tbl>
    <w:p w14:paraId="68DDFA36" w14:textId="7BE59480" w:rsidR="00484672" w:rsidRPr="00236588" w:rsidRDefault="00484672" w:rsidP="00A45617">
      <w:pPr>
        <w:jc w:val="center"/>
        <w:rPr>
          <w:rFonts w:ascii="Times New Roman" w:hAnsi="Times New Roman" w:cs="Times New Roman"/>
          <w:szCs w:val="21"/>
        </w:rPr>
      </w:pPr>
    </w:p>
    <w:p w14:paraId="317EE1C5" w14:textId="77777777" w:rsidR="00484672" w:rsidRPr="00236588" w:rsidRDefault="00484672">
      <w:pPr>
        <w:widowControl/>
        <w:jc w:val="left"/>
        <w:rPr>
          <w:rFonts w:ascii="Times New Roman" w:hAnsi="Times New Roman" w:cs="Times New Roman"/>
          <w:szCs w:val="21"/>
        </w:rPr>
      </w:pPr>
      <w:r w:rsidRPr="00236588">
        <w:rPr>
          <w:rFonts w:ascii="Times New Roman" w:hAnsi="Times New Roman" w:cs="Times New Roman"/>
          <w:szCs w:val="21"/>
        </w:rPr>
        <w:br w:type="page"/>
      </w:r>
    </w:p>
    <w:p w14:paraId="5C6FBFD2" w14:textId="77777777" w:rsidR="00236588" w:rsidRPr="00236588" w:rsidRDefault="00236588" w:rsidP="00236588">
      <w:pPr>
        <w:jc w:val="center"/>
        <w:rPr>
          <w:rFonts w:ascii="Times New Roman" w:hAnsi="Times New Roman" w:cs="Times New Roman"/>
          <w:szCs w:val="24"/>
        </w:rPr>
      </w:pPr>
      <w:bookmarkStart w:id="1" w:name="OLE_LINK141"/>
      <w:bookmarkStart w:id="2" w:name="OLE_LINK142"/>
      <w:r w:rsidRPr="00236588">
        <w:rPr>
          <w:rFonts w:ascii="Times New Roman" w:hAnsi="Times New Roman" w:cs="Times New Roman"/>
          <w:szCs w:val="24"/>
        </w:rPr>
        <w:lastRenderedPageBreak/>
        <w:t>Table S2. Top 20 GO pathways.</w:t>
      </w:r>
    </w:p>
    <w:tbl>
      <w:tblPr>
        <w:tblW w:w="8505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911"/>
        <w:gridCol w:w="4326"/>
        <w:gridCol w:w="2268"/>
      </w:tblGrid>
      <w:tr w:rsidR="00A462D9" w:rsidRPr="00236588" w14:paraId="2C9CD53A" w14:textId="77777777" w:rsidTr="00F17B99">
        <w:trPr>
          <w:trHeight w:val="666"/>
          <w:jc w:val="center"/>
        </w:trPr>
        <w:tc>
          <w:tcPr>
            <w:tcW w:w="191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bookmarkEnd w:id="2"/>
          <w:p w14:paraId="44A79CE1" w14:textId="77777777" w:rsidR="00A462D9" w:rsidRPr="00236588" w:rsidRDefault="00A462D9" w:rsidP="001416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Access number</w:t>
            </w:r>
          </w:p>
        </w:tc>
        <w:tc>
          <w:tcPr>
            <w:tcW w:w="432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A375B" w14:textId="77777777" w:rsidR="00A462D9" w:rsidRPr="00236588" w:rsidRDefault="00A462D9" w:rsidP="001416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hAnsi="Times New Roman" w:cs="Times New Roman"/>
                <w:szCs w:val="21"/>
              </w:rPr>
              <w:t>Classifications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A932B" w14:textId="77777777" w:rsidR="00A462D9" w:rsidRPr="00236588" w:rsidRDefault="00A462D9" w:rsidP="001416A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spellStart"/>
            <w:r w:rsidRPr="00236588">
              <w:rPr>
                <w:rFonts w:ascii="Times New Roman" w:hAnsi="Times New Roman" w:cs="Times New Roman"/>
                <w:kern w:val="0"/>
                <w:szCs w:val="21"/>
              </w:rPr>
              <w:t>Unigenes</w:t>
            </w:r>
            <w:proofErr w:type="spellEnd"/>
            <w:r w:rsidRPr="00236588">
              <w:rPr>
                <w:rFonts w:ascii="Times New Roman" w:hAnsi="Times New Roman" w:cs="Times New Roman"/>
                <w:kern w:val="0"/>
                <w:szCs w:val="21"/>
              </w:rPr>
              <w:t xml:space="preserve"> number</w:t>
            </w:r>
          </w:p>
        </w:tc>
      </w:tr>
      <w:tr w:rsidR="000B0433" w:rsidRPr="00236588" w14:paraId="38A22674" w14:textId="77777777" w:rsidTr="000B0433">
        <w:trPr>
          <w:trHeight w:val="303"/>
          <w:jc w:val="center"/>
        </w:trPr>
        <w:tc>
          <w:tcPr>
            <w:tcW w:w="191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ACEE9C" w14:textId="323AC606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GO:0016021</w:t>
            </w:r>
          </w:p>
        </w:tc>
        <w:tc>
          <w:tcPr>
            <w:tcW w:w="432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04A96A9" w14:textId="0207E149" w:rsidR="000B0433" w:rsidRPr="00236588" w:rsidRDefault="00323477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I</w:t>
            </w:r>
            <w:r w:rsidR="000B0433"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ntegral component of membrane</w:t>
            </w:r>
          </w:p>
        </w:tc>
        <w:tc>
          <w:tcPr>
            <w:tcW w:w="226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82AFE2" w14:textId="01AC9F6A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1093</w:t>
            </w:r>
          </w:p>
        </w:tc>
      </w:tr>
      <w:tr w:rsidR="000B0433" w:rsidRPr="00236588" w14:paraId="7BA0BFD3" w14:textId="77777777" w:rsidTr="000B0433">
        <w:trPr>
          <w:trHeight w:val="303"/>
          <w:jc w:val="center"/>
        </w:trPr>
        <w:tc>
          <w:tcPr>
            <w:tcW w:w="191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A9F034" w14:textId="07B7894D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GO:0005524</w:t>
            </w:r>
          </w:p>
        </w:tc>
        <w:tc>
          <w:tcPr>
            <w:tcW w:w="43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70E057" w14:textId="382AB90E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ATP binding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5B6790" w14:textId="15736F2A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520</w:t>
            </w:r>
          </w:p>
        </w:tc>
      </w:tr>
      <w:tr w:rsidR="000B0433" w:rsidRPr="00236588" w14:paraId="6607EDD1" w14:textId="77777777" w:rsidTr="000B0433">
        <w:trPr>
          <w:trHeight w:val="303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60EBEA8D" w14:textId="550E26DC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GO:0005634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55920873" w14:textId="2B0E41E7" w:rsidR="000B0433" w:rsidRPr="00236588" w:rsidRDefault="00E53FF1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Nucleus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5B0CD3" w14:textId="257D9DC8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388</w:t>
            </w:r>
          </w:p>
        </w:tc>
      </w:tr>
      <w:tr w:rsidR="000B0433" w:rsidRPr="00236588" w14:paraId="7253D648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593B4BBB" w14:textId="5B8612F1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GO:0046872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52D538D9" w14:textId="6276FB7E" w:rsidR="000B0433" w:rsidRPr="00236588" w:rsidRDefault="00E53FF1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Metal ion binding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F2B698" w14:textId="1ED1A8F5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221</w:t>
            </w:r>
          </w:p>
        </w:tc>
      </w:tr>
      <w:tr w:rsidR="000B0433" w:rsidRPr="00236588" w14:paraId="00B71F56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15508C08" w14:textId="08FD89E5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GO:0003677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4E18DCC2" w14:textId="16B80C85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DNA binding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D9CDC1" w14:textId="27005883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220</w:t>
            </w:r>
          </w:p>
        </w:tc>
      </w:tr>
      <w:tr w:rsidR="000B0433" w:rsidRPr="00236588" w14:paraId="3D591655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0C39DEE4" w14:textId="6CD71676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GO:0003676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23289098" w14:textId="6412F4D6" w:rsidR="000B0433" w:rsidRPr="00236588" w:rsidRDefault="00E53FF1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Nucleic acid binding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3FEC4C" w14:textId="4B9ACBFC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182</w:t>
            </w:r>
          </w:p>
        </w:tc>
      </w:tr>
      <w:tr w:rsidR="000B0433" w:rsidRPr="00236588" w14:paraId="6F0FB36E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1DBAA0A2" w14:textId="2851223F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GO:0008270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1BB133F5" w14:textId="4378ABFF" w:rsidR="000B0433" w:rsidRPr="00236588" w:rsidRDefault="00E53FF1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Zinc ion binding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22EDF4" w14:textId="190155F8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175</w:t>
            </w:r>
          </w:p>
        </w:tc>
      </w:tr>
      <w:tr w:rsidR="000B0433" w:rsidRPr="00236588" w14:paraId="4272495E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486384A9" w14:textId="2C1CAFFA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GO:0004672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2CE5316B" w14:textId="38117596" w:rsidR="000B0433" w:rsidRPr="00236588" w:rsidRDefault="00E53FF1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Protein kinase activity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A5B088" w14:textId="6B67BDE2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138</w:t>
            </w:r>
          </w:p>
        </w:tc>
      </w:tr>
      <w:tr w:rsidR="000B0433" w:rsidRPr="00236588" w14:paraId="2A2E78BF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35756DA5" w14:textId="5478C267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GO:0005737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74FC2C41" w14:textId="66DF2DAE" w:rsidR="000B0433" w:rsidRPr="00236588" w:rsidRDefault="00E53FF1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Cytoplasm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3AA73D" w14:textId="59F37C6A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132</w:t>
            </w:r>
          </w:p>
        </w:tc>
      </w:tr>
      <w:tr w:rsidR="000B0433" w:rsidRPr="00236588" w14:paraId="49CD7E10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53DB09F5" w14:textId="60B05BF7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GO:0005509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1519DC4A" w14:textId="61ADCF04" w:rsidR="000B0433" w:rsidRPr="00236588" w:rsidRDefault="00E53FF1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Calcium ion binding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C24C605" w14:textId="21F68FCE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125</w:t>
            </w:r>
          </w:p>
        </w:tc>
      </w:tr>
      <w:tr w:rsidR="000B0433" w:rsidRPr="00236588" w14:paraId="4B4BD77E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6B6A1A41" w14:textId="6675060B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GO:0003723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607E25C6" w14:textId="3E05A087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RNA binding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7C0800" w14:textId="56268FB2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117</w:t>
            </w:r>
          </w:p>
        </w:tc>
      </w:tr>
      <w:tr w:rsidR="000B0433" w:rsidRPr="00236588" w14:paraId="5E1E31DD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3796E167" w14:textId="6C26E809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GO:0003700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32520416" w14:textId="197BEADA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DNA-binding transcription factor activity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738767" w14:textId="27102F4F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103</w:t>
            </w:r>
          </w:p>
        </w:tc>
      </w:tr>
      <w:tr w:rsidR="000B0433" w:rsidRPr="00236588" w14:paraId="21DB8037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476BD502" w14:textId="4965B30D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GO:0005525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0ED792E2" w14:textId="4DF551E0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GTP binding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2AA3D1" w14:textId="48518877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93</w:t>
            </w:r>
          </w:p>
        </w:tc>
      </w:tr>
      <w:tr w:rsidR="000B0433" w:rsidRPr="00236588" w14:paraId="509D2C78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7CD2780C" w14:textId="63BFB903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GO:0005886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31545BCC" w14:textId="3D3E316F" w:rsidR="000B0433" w:rsidRPr="00236588" w:rsidRDefault="0056637C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Plasma membrane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526945" w14:textId="75F98F6E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90</w:t>
            </w:r>
          </w:p>
        </w:tc>
      </w:tr>
      <w:tr w:rsidR="000B0433" w:rsidRPr="00236588" w14:paraId="5DE68E0C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38BFDE79" w14:textId="4C4ABA8E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GO:0004674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33C68A7F" w14:textId="783E657D" w:rsidR="000B0433" w:rsidRPr="00236588" w:rsidRDefault="00FB3C19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P</w:t>
            </w:r>
            <w:r w:rsidR="000B0433"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rotein serine/threonine kinase activity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BBE900" w14:textId="6508F7C3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88</w:t>
            </w:r>
          </w:p>
        </w:tc>
      </w:tr>
      <w:tr w:rsidR="000B0433" w:rsidRPr="00236588" w14:paraId="36752522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70E45586" w14:textId="60614304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GO:0043565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02B1D67E" w14:textId="4BFABF26" w:rsidR="000B0433" w:rsidRPr="00236588" w:rsidRDefault="00101BFE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Sequence-specific </w:t>
            </w:r>
            <w:r w:rsidR="000B0433"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DNA </w:t>
            </w: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binding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7E46F5" w14:textId="7709EC25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77</w:t>
            </w:r>
          </w:p>
        </w:tc>
      </w:tr>
      <w:tr w:rsidR="000B0433" w:rsidRPr="00236588" w14:paraId="623FA920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471E6B22" w14:textId="6993265E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GO:0005576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7500D2C3" w14:textId="05CD51A5" w:rsidR="000B0433" w:rsidRPr="00236588" w:rsidRDefault="00101BFE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Extracellular </w:t>
            </w:r>
            <w:r w:rsidR="00323127"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r</w:t>
            </w: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egion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A273C2" w14:textId="0F0BDC62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77</w:t>
            </w:r>
          </w:p>
        </w:tc>
      </w:tr>
      <w:tr w:rsidR="000B0433" w:rsidRPr="00236588" w14:paraId="1CA8E0A5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3F480DB0" w14:textId="58C3D9C6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GO:0003924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4A41E357" w14:textId="6EB3D61E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GTPase activity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BB689B" w14:textId="39D82ACB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74</w:t>
            </w:r>
          </w:p>
        </w:tc>
      </w:tr>
      <w:tr w:rsidR="000B0433" w:rsidRPr="00236588" w14:paraId="2C35CDDD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15BEE7B8" w14:textId="7BD04CA7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GO:0006355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57CC4626" w14:textId="6A0BBA77" w:rsidR="000B0433" w:rsidRPr="00236588" w:rsidRDefault="00E53FF1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Regulation of </w:t>
            </w:r>
            <w:r w:rsidR="00D7210D"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t</w:t>
            </w: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ranscription, </w:t>
            </w:r>
            <w:r w:rsidR="000B0433"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DNA</w:t>
            </w: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-Templated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AC0482" w14:textId="3BFFCC3F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70</w:t>
            </w:r>
          </w:p>
        </w:tc>
      </w:tr>
      <w:tr w:rsidR="000B0433" w:rsidRPr="00236588" w14:paraId="46F92431" w14:textId="77777777" w:rsidTr="000B0433">
        <w:trPr>
          <w:trHeight w:val="268"/>
          <w:jc w:val="center"/>
        </w:trPr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27275A93" w14:textId="50FA0634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GO:0003779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14:paraId="2BCA713A" w14:textId="573A63A2" w:rsidR="000B0433" w:rsidRPr="00236588" w:rsidRDefault="00E53FF1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Actin </w:t>
            </w:r>
            <w:r w:rsidR="004C0B34"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b</w:t>
            </w: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inding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667DEA" w14:textId="67CE007A" w:rsidR="000B0433" w:rsidRPr="00236588" w:rsidRDefault="000B0433" w:rsidP="000B04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236588">
              <w:rPr>
                <w:rFonts w:ascii="Times New Roman" w:eastAsia="等线" w:hAnsi="Times New Roman" w:cs="Times New Roman"/>
                <w:color w:val="000000"/>
                <w:szCs w:val="21"/>
              </w:rPr>
              <w:t>68</w:t>
            </w:r>
          </w:p>
        </w:tc>
      </w:tr>
      <w:bookmarkEnd w:id="0"/>
    </w:tbl>
    <w:p w14:paraId="2788C2D8" w14:textId="77777777" w:rsidR="00A462D9" w:rsidRPr="00236588" w:rsidRDefault="00A462D9" w:rsidP="00A45617">
      <w:pPr>
        <w:jc w:val="center"/>
        <w:rPr>
          <w:rFonts w:ascii="Times New Roman" w:hAnsi="Times New Roman" w:cs="Times New Roman"/>
          <w:szCs w:val="21"/>
        </w:rPr>
      </w:pPr>
    </w:p>
    <w:sectPr w:rsidR="00A462D9" w:rsidRPr="00236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F8A2" w14:textId="77777777" w:rsidR="00287EAA" w:rsidRDefault="00287EAA" w:rsidP="00A45617">
      <w:r>
        <w:separator/>
      </w:r>
    </w:p>
  </w:endnote>
  <w:endnote w:type="continuationSeparator" w:id="0">
    <w:p w14:paraId="11754FB3" w14:textId="77777777" w:rsidR="00287EAA" w:rsidRDefault="00287EAA" w:rsidP="00A4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B7003" w14:textId="77777777" w:rsidR="00287EAA" w:rsidRDefault="00287EAA" w:rsidP="00A45617">
      <w:r>
        <w:separator/>
      </w:r>
    </w:p>
  </w:footnote>
  <w:footnote w:type="continuationSeparator" w:id="0">
    <w:p w14:paraId="7E6E1EE4" w14:textId="77777777" w:rsidR="00287EAA" w:rsidRDefault="00287EAA" w:rsidP="00A45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4A"/>
    <w:rsid w:val="000B0433"/>
    <w:rsid w:val="00101BFE"/>
    <w:rsid w:val="001631F0"/>
    <w:rsid w:val="001E5DBE"/>
    <w:rsid w:val="00202C4A"/>
    <w:rsid w:val="00227029"/>
    <w:rsid w:val="00236588"/>
    <w:rsid w:val="0024165A"/>
    <w:rsid w:val="00257B89"/>
    <w:rsid w:val="00275BC7"/>
    <w:rsid w:val="00287EAA"/>
    <w:rsid w:val="002C6FFD"/>
    <w:rsid w:val="00323127"/>
    <w:rsid w:val="00323477"/>
    <w:rsid w:val="004420E6"/>
    <w:rsid w:val="00484672"/>
    <w:rsid w:val="004C0B34"/>
    <w:rsid w:val="0056637C"/>
    <w:rsid w:val="005770BE"/>
    <w:rsid w:val="00586405"/>
    <w:rsid w:val="0060019F"/>
    <w:rsid w:val="00687CD8"/>
    <w:rsid w:val="00693976"/>
    <w:rsid w:val="0079016A"/>
    <w:rsid w:val="00793DCC"/>
    <w:rsid w:val="008B0CD2"/>
    <w:rsid w:val="009D2451"/>
    <w:rsid w:val="00A1087F"/>
    <w:rsid w:val="00A45617"/>
    <w:rsid w:val="00A462D9"/>
    <w:rsid w:val="00A704F7"/>
    <w:rsid w:val="00A91D83"/>
    <w:rsid w:val="00AF48A8"/>
    <w:rsid w:val="00B95111"/>
    <w:rsid w:val="00C31C59"/>
    <w:rsid w:val="00C3280E"/>
    <w:rsid w:val="00C5492F"/>
    <w:rsid w:val="00D7210D"/>
    <w:rsid w:val="00DC2D66"/>
    <w:rsid w:val="00E179EA"/>
    <w:rsid w:val="00E53FF1"/>
    <w:rsid w:val="00E7302A"/>
    <w:rsid w:val="00F0585F"/>
    <w:rsid w:val="00F17B99"/>
    <w:rsid w:val="00F2442D"/>
    <w:rsid w:val="00F2745E"/>
    <w:rsid w:val="00F9118A"/>
    <w:rsid w:val="00FB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E2B5B"/>
  <w15:chartTrackingRefBased/>
  <w15:docId w15:val="{DCAEE8EC-CDD0-4950-80CE-7DC573B5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6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61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87CD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87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2020-10-12T13:23:00Z</dcterms:created>
  <dcterms:modified xsi:type="dcterms:W3CDTF">2020-12-20T13:28:00Z</dcterms:modified>
</cp:coreProperties>
</file>