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317090" w14:textId="77777777" w:rsidR="005365C3" w:rsidRDefault="005365C3" w:rsidP="005365C3">
      <w:pPr>
        <w:spacing w:line="480" w:lineRule="auto"/>
        <w:rPr>
          <w:rFonts w:ascii="Times New Roman" w:hAnsi="Times New Roman" w:cs="Times New Roman"/>
          <w:sz w:val="24"/>
          <w:szCs w:val="24"/>
          <w:lang w:eastAsia="zh-CN"/>
        </w:rPr>
      </w:pPr>
      <w:r w:rsidRPr="00573E83">
        <w:rPr>
          <w:rFonts w:ascii="Times New Roman" w:hAnsi="Times New Roman" w:cs="Times New Roman" w:hint="eastAsia"/>
          <w:b/>
          <w:bCs/>
          <w:sz w:val="24"/>
          <w:szCs w:val="24"/>
          <w:lang w:eastAsia="zh-CN"/>
        </w:rPr>
        <w:t>T</w:t>
      </w:r>
      <w:r w:rsidRPr="00573E83">
        <w:rPr>
          <w:rFonts w:ascii="Times New Roman" w:hAnsi="Times New Roman" w:cs="Times New Roman"/>
          <w:b/>
          <w:bCs/>
          <w:sz w:val="24"/>
          <w:szCs w:val="24"/>
          <w:lang w:eastAsia="zh-CN"/>
        </w:rPr>
        <w:t xml:space="preserve">able S4 </w:t>
      </w:r>
      <w:r>
        <w:rPr>
          <w:rFonts w:ascii="Times New Roman" w:hAnsi="Times New Roman" w:cs="Times New Roman"/>
          <w:sz w:val="24"/>
          <w:szCs w:val="24"/>
          <w:lang w:eastAsia="zh-CN"/>
        </w:rPr>
        <w:t>The results horizontal pleiotropy analyses for MR.</w:t>
      </w:r>
    </w:p>
    <w:tbl>
      <w:tblPr>
        <w:tblW w:w="6785" w:type="dxa"/>
        <w:tblLook w:val="04A0" w:firstRow="1" w:lastRow="0" w:firstColumn="1" w:lastColumn="0" w:noHBand="0" w:noVBand="1"/>
      </w:tblPr>
      <w:tblGrid>
        <w:gridCol w:w="1341"/>
        <w:gridCol w:w="1793"/>
        <w:gridCol w:w="1731"/>
        <w:gridCol w:w="960"/>
        <w:gridCol w:w="960"/>
      </w:tblGrid>
      <w:tr w:rsidR="005365C3" w:rsidRPr="00290E72" w14:paraId="2BB2984F" w14:textId="77777777" w:rsidTr="00CD0590">
        <w:trPr>
          <w:trHeight w:val="276"/>
        </w:trPr>
        <w:tc>
          <w:tcPr>
            <w:tcW w:w="134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B80C66" w14:textId="77777777" w:rsidR="005365C3" w:rsidRPr="00290E72" w:rsidRDefault="005365C3" w:rsidP="00CD059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Exposure</w:t>
            </w:r>
          </w:p>
        </w:tc>
        <w:tc>
          <w:tcPr>
            <w:tcW w:w="1793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C0657F" w14:textId="77777777" w:rsidR="005365C3" w:rsidRPr="00290E72" w:rsidRDefault="005365C3" w:rsidP="00CD059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Outcome</w:t>
            </w:r>
          </w:p>
        </w:tc>
        <w:tc>
          <w:tcPr>
            <w:tcW w:w="173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0274B4" w14:textId="77777777" w:rsidR="005365C3" w:rsidRPr="00290E72" w:rsidRDefault="005365C3" w:rsidP="00CD059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proofErr w:type="spellStart"/>
            <w:r w:rsidRPr="00290E72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Egger_intercept</w:t>
            </w:r>
            <w:proofErr w:type="spellEnd"/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4406BD" w14:textId="77777777" w:rsidR="005365C3" w:rsidRPr="00290E72" w:rsidRDefault="005365C3" w:rsidP="00CD059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SE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C3697C" w14:textId="77777777" w:rsidR="005365C3" w:rsidRPr="00290E72" w:rsidRDefault="005365C3" w:rsidP="00CD0590">
            <w:pPr>
              <w:spacing w:after="0" w:line="240" w:lineRule="auto"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b/>
                <w:bCs/>
                <w:color w:val="000000"/>
                <w:lang w:eastAsia="zh-CN"/>
              </w:rPr>
              <w:t>P-value</w:t>
            </w:r>
          </w:p>
        </w:tc>
      </w:tr>
      <w:tr w:rsidR="005365C3" w:rsidRPr="00290E72" w14:paraId="1F28F245" w14:textId="77777777" w:rsidTr="00CD0590">
        <w:trPr>
          <w:trHeight w:val="276"/>
        </w:trPr>
        <w:tc>
          <w:tcPr>
            <w:tcW w:w="134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9D581" w14:textId="77777777" w:rsidR="005365C3" w:rsidRPr="00290E72" w:rsidRDefault="005365C3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Periodontitis</w:t>
            </w:r>
          </w:p>
        </w:tc>
        <w:tc>
          <w:tcPr>
            <w:tcW w:w="1793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0A8A8" w14:textId="77777777" w:rsidR="005365C3" w:rsidRPr="00290E72" w:rsidRDefault="005365C3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NAFLD</w:t>
            </w:r>
          </w:p>
        </w:tc>
        <w:tc>
          <w:tcPr>
            <w:tcW w:w="173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2F2FE" w14:textId="77777777" w:rsidR="005365C3" w:rsidRPr="00290E72" w:rsidRDefault="005365C3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0.01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9102CA" w14:textId="77777777" w:rsidR="005365C3" w:rsidRPr="00290E72" w:rsidRDefault="005365C3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0.03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24FDC9" w14:textId="77777777" w:rsidR="005365C3" w:rsidRPr="00290E72" w:rsidRDefault="005365C3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0.85</w:t>
            </w:r>
          </w:p>
        </w:tc>
      </w:tr>
      <w:tr w:rsidR="005365C3" w:rsidRPr="00290E72" w14:paraId="7F98B6E2" w14:textId="77777777" w:rsidTr="00CD0590">
        <w:trPr>
          <w:trHeight w:val="276"/>
        </w:trPr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30A47" w14:textId="77777777" w:rsidR="005365C3" w:rsidRPr="00290E72" w:rsidRDefault="005365C3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Periodontitis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DE4AA" w14:textId="77777777" w:rsidR="005365C3" w:rsidRPr="00290E72" w:rsidRDefault="005365C3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Fibrosis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0A214E" w14:textId="77777777" w:rsidR="005365C3" w:rsidRPr="00290E72" w:rsidRDefault="005365C3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AC809E" w14:textId="77777777" w:rsidR="005365C3" w:rsidRPr="00290E72" w:rsidRDefault="005365C3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CF1657" w14:textId="77777777" w:rsidR="005365C3" w:rsidRPr="00290E72" w:rsidRDefault="005365C3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0.95</w:t>
            </w:r>
          </w:p>
        </w:tc>
      </w:tr>
      <w:tr w:rsidR="005365C3" w:rsidRPr="00290E72" w14:paraId="485F0362" w14:textId="77777777" w:rsidTr="00CD0590">
        <w:trPr>
          <w:trHeight w:val="276"/>
        </w:trPr>
        <w:tc>
          <w:tcPr>
            <w:tcW w:w="13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CED8C" w14:textId="77777777" w:rsidR="005365C3" w:rsidRPr="00290E72" w:rsidRDefault="005365C3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Periodontitis</w:t>
            </w:r>
          </w:p>
        </w:tc>
        <w:tc>
          <w:tcPr>
            <w:tcW w:w="1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1C7A3" w14:textId="77777777" w:rsidR="005365C3" w:rsidRPr="00290E72" w:rsidRDefault="005365C3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Cirrhosis</w:t>
            </w:r>
          </w:p>
        </w:tc>
        <w:tc>
          <w:tcPr>
            <w:tcW w:w="1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F47F66" w14:textId="77777777" w:rsidR="005365C3" w:rsidRPr="00290E72" w:rsidRDefault="005365C3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834F7" w14:textId="77777777" w:rsidR="005365C3" w:rsidRPr="00290E72" w:rsidRDefault="005365C3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A49117" w14:textId="77777777" w:rsidR="005365C3" w:rsidRPr="00290E72" w:rsidRDefault="005365C3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0.79</w:t>
            </w:r>
          </w:p>
        </w:tc>
      </w:tr>
      <w:tr w:rsidR="005365C3" w:rsidRPr="00290E72" w14:paraId="7FA43B1A" w14:textId="77777777" w:rsidTr="00CD0590">
        <w:trPr>
          <w:trHeight w:val="276"/>
        </w:trPr>
        <w:tc>
          <w:tcPr>
            <w:tcW w:w="134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11B340" w14:textId="77777777" w:rsidR="005365C3" w:rsidRPr="00290E72" w:rsidRDefault="005365C3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Periodontitis</w:t>
            </w:r>
          </w:p>
        </w:tc>
        <w:tc>
          <w:tcPr>
            <w:tcW w:w="179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166043" w14:textId="77777777" w:rsidR="005365C3" w:rsidRPr="00290E72" w:rsidRDefault="005365C3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 w:rsidRPr="00290E72">
              <w:rPr>
                <w:rFonts w:ascii="Times New Roman" w:eastAsia="等线" w:hAnsi="Times New Roman" w:cs="Times New Roman"/>
                <w:color w:val="000000"/>
                <w:lang w:eastAsia="zh-CN"/>
              </w:rPr>
              <w:t>Fibrosis/Cirrhosis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F77C527" w14:textId="77777777" w:rsidR="005365C3" w:rsidRPr="00290E72" w:rsidRDefault="005365C3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-0.02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D35656" w14:textId="77777777" w:rsidR="005365C3" w:rsidRPr="00290E72" w:rsidRDefault="005365C3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0.03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6A4141C" w14:textId="77777777" w:rsidR="005365C3" w:rsidRPr="00290E72" w:rsidRDefault="005365C3" w:rsidP="00CD0590">
            <w:pPr>
              <w:spacing w:after="0" w:line="240" w:lineRule="auto"/>
              <w:rPr>
                <w:rFonts w:ascii="Times New Roman" w:eastAsia="等线" w:hAnsi="Times New Roman" w:cs="Times New Roman"/>
                <w:color w:val="000000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0.48</w:t>
            </w:r>
          </w:p>
        </w:tc>
      </w:tr>
    </w:tbl>
    <w:p w14:paraId="0DE877E2" w14:textId="77777777" w:rsidR="00316C24" w:rsidRDefault="00316C24"/>
    <w:sectPr w:rsidR="00316C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65C3"/>
    <w:rsid w:val="000E15E4"/>
    <w:rsid w:val="00316C24"/>
    <w:rsid w:val="005365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2552DB"/>
  <w15:chartTrackingRefBased/>
  <w15:docId w15:val="{15DA1C86-3CBB-4235-A0BF-7BEB7C0AF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65C3"/>
    <w:pPr>
      <w:spacing w:after="160" w:line="259" w:lineRule="auto"/>
    </w:pPr>
    <w:rPr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233</Characters>
  <Application>Microsoft Office Word</Application>
  <DocSecurity>0</DocSecurity>
  <Lines>1</Lines>
  <Paragraphs>1</Paragraphs>
  <ScaleCrop>false</ScaleCrop>
  <Company/>
  <LinksUpToDate>false</LinksUpToDate>
  <CharactersWithSpaces>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雯慧</dc:creator>
  <cp:keywords/>
  <dc:description/>
  <cp:lastModifiedBy>王 雯慧</cp:lastModifiedBy>
  <cp:revision>1</cp:revision>
  <dcterms:created xsi:type="dcterms:W3CDTF">2024-02-26T12:51:00Z</dcterms:created>
  <dcterms:modified xsi:type="dcterms:W3CDTF">2024-02-26T12:51:00Z</dcterms:modified>
</cp:coreProperties>
</file>