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1C799" w14:textId="3B32F5AB" w:rsidR="001538E3" w:rsidRDefault="008D79CE">
      <w:r w:rsidRPr="00466E48">
        <w:rPr>
          <w:noProof/>
          <w:lang w:val="nb-NO" w:eastAsia="zh-CN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E3908D3" wp14:editId="22A40B44">
                <wp:simplePos x="0" y="0"/>
                <wp:positionH relativeFrom="margin">
                  <wp:posOffset>-19050</wp:posOffset>
                </wp:positionH>
                <wp:positionV relativeFrom="paragraph">
                  <wp:posOffset>426720</wp:posOffset>
                </wp:positionV>
                <wp:extent cx="8382000" cy="5554980"/>
                <wp:effectExtent l="0" t="0" r="1905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5554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B6D2A" w14:textId="77777777" w:rsidR="008D79CE" w:rsidRPr="009A5380" w:rsidRDefault="008D79CE" w:rsidP="008D79CE">
                            <w:pP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9A538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Test 1 (2015 Jan) shows </w:t>
                            </w:r>
                            <w:r w:rsidRPr="009A5380">
                              <w:rPr>
                                <w:rFonts w:ascii="Times New Roman" w:hAnsi="Times New Roman" w:cs="Times New Roman"/>
                              </w:rPr>
                              <w:t>percent agreement</w:t>
                            </w:r>
                            <w:r w:rsidRPr="009A538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values between “a reference” and the examiner who examined the first participants included in the study. Test 2 (2015 Sep), Test 3 (2017 Feb)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,</w:t>
                            </w:r>
                            <w:r w:rsidRPr="009A538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and Test 4 (2017 Nov) are all based on </w:t>
                            </w:r>
                            <w:r w:rsidRPr="009A5380">
                              <w:rPr>
                                <w:rFonts w:ascii="Times New Roman" w:hAnsi="Times New Roman" w:cs="Times New Roman"/>
                              </w:rPr>
                              <w:t>percent agreement</w:t>
                            </w:r>
                            <w:r w:rsidRPr="009A538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values between “a reference” and other examiners.</w:t>
                            </w:r>
                          </w:p>
                          <w:tbl>
                            <w:tblPr>
                              <w:tblW w:w="13482" w:type="dxa"/>
                              <w:tblInd w:w="55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245"/>
                              <w:gridCol w:w="739"/>
                              <w:gridCol w:w="693"/>
                              <w:gridCol w:w="583"/>
                              <w:gridCol w:w="698"/>
                              <w:gridCol w:w="1196"/>
                              <w:gridCol w:w="207"/>
                              <w:gridCol w:w="698"/>
                              <w:gridCol w:w="1636"/>
                              <w:gridCol w:w="878"/>
                              <w:gridCol w:w="1799"/>
                              <w:gridCol w:w="327"/>
                              <w:gridCol w:w="1146"/>
                              <w:gridCol w:w="1637"/>
                            </w:tblGrid>
                            <w:tr w:rsidR="008D79CE" w:rsidRPr="00F622D9" w14:paraId="5784AB86" w14:textId="77777777" w:rsidTr="00C13DC8">
                              <w:trPr>
                                <w:trHeight w:val="347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EE7C42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  <w:p w14:paraId="5C5D6C4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70FC4A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F7DA8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86B4F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35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DA799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86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B76CC3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</w:tr>
                            <w:tr w:rsidR="008D79CE" w:rsidRPr="00455BF8" w14:paraId="0B4C73CD" w14:textId="77777777" w:rsidTr="00C13DC8">
                              <w:trPr>
                                <w:trHeight w:val="347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B51C3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07DFA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1B6DD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52CEF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1D9BF9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Test 1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29985EC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3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579888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Test 2</w:t>
                                  </w:r>
                                </w:p>
                              </w:tc>
                              <w:tc>
                                <w:tcPr>
                                  <w:tcW w:w="3004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276B93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Test 3</w:t>
                                  </w:r>
                                </w:p>
                              </w:tc>
                              <w:tc>
                                <w:tcPr>
                                  <w:tcW w:w="2781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FAD6D7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Test 4</w:t>
                                  </w:r>
                                </w:p>
                              </w:tc>
                            </w:tr>
                            <w:tr w:rsidR="008D79CE" w:rsidRPr="00455BF8" w14:paraId="4D28ACC0" w14:textId="77777777" w:rsidTr="00C13DC8">
                              <w:trPr>
                                <w:trHeight w:val="347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F033A9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9EB98C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E50258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3BC070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F667BB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 xml:space="preserve">Total 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A53C6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 xml:space="preserve">n (%) 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30C01B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EAB3E7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A8966A0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 xml:space="preserve">n (%) 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432F5D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20D502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 xml:space="preserve"> n (%)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3C7EFD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848A32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5A81B3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n (%)</w:t>
                                  </w:r>
                                </w:p>
                              </w:tc>
                            </w:tr>
                            <w:tr w:rsidR="008D79CE" w:rsidRPr="00455BF8" w14:paraId="1028DFDF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3260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781C3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M. temporalis</w:t>
                                  </w: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vertAlign w:val="superscript"/>
                                      <w:lang w:eastAsia="nn-NO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DE407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5D008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EB3F2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E350E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A47B20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144B1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91DB1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8E04F9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61B09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BFFBB9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D79CE" w:rsidRPr="00455BF8" w14:paraId="0F6143A7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2124A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8744A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Posterior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61806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088B38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75D463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19 (95)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5CBBD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0A043C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19.3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56485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18.0 (93.3)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214FC0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4FD4A3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14.5 (90.9)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4144B0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8E8CA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B7B9D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 xml:space="preserve">9 (90) </w:t>
                                  </w:r>
                                </w:p>
                              </w:tc>
                            </w:tr>
                            <w:tr w:rsidR="008D79CE" w:rsidRPr="00455BF8" w14:paraId="0F521A80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6D094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F09B7B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Middle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D8E56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5E59409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36CDB29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18 (90)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208F1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61DF4A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19.0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63F138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16.3 (85.9)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CDC83F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2C0ADC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14.0 (87.5)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4D73A3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E0BC5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BA68BE9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 (100)</w:t>
                                  </w:r>
                                </w:p>
                              </w:tc>
                            </w:tr>
                            <w:tr w:rsidR="008D79CE" w:rsidRPr="00455BF8" w14:paraId="09929C05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CF647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E4DD30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Anterior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A60E1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F781C1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DDA88F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 (100)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C5CAD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6047DA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18.0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554D1F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14.3 (79.6)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209002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E587E5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 xml:space="preserve">13.5 (84.4) 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3F387B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0AADD4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F816E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6 (60)</w:t>
                                  </w:r>
                                </w:p>
                              </w:tc>
                            </w:tr>
                            <w:tr w:rsidR="008D79CE" w:rsidRPr="00455BF8" w14:paraId="6F6197DA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2677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878286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M. masseter</w:t>
                                  </w: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vertAlign w:val="superscript"/>
                                      <w:lang w:eastAsia="nn-NO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4B4022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8C2F46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27A8C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83AAF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41E40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D5996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6B4C2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E563DE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4D92964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9CBC5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F27AE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  <w:tr w:rsidR="008D79CE" w:rsidRPr="00455BF8" w14:paraId="1B90D329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0B7F4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A1EB50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Origin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7131559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226C85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4E025E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 xml:space="preserve">20 (100) 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1B755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70B98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19.7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D8A821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14.7 (74.6)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5AD13C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DCA35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14.0 (93.3)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A72351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A6B84F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9D85710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8 (80)</w:t>
                                  </w:r>
                                </w:p>
                              </w:tc>
                            </w:tr>
                            <w:tr w:rsidR="008D79CE" w:rsidRPr="00455BF8" w14:paraId="0DE49F6C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01974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E1527E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Body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A9A49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31BE12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98E2F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 xml:space="preserve">19 (90) 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48031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0AC19D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19.7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694B8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15.7 (79.7)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383CA9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FF09E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11.0 (73.3)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02C762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4BCB03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5C050B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 (100)</w:t>
                                  </w:r>
                                </w:p>
                              </w:tc>
                            </w:tr>
                            <w:tr w:rsidR="008D79CE" w:rsidRPr="00455BF8" w14:paraId="2CCC70B7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C4B52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3662E2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Insertion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053C40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DE531E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CB9204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 (100)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18DD3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5EBB6D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ED2159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12.7 (70.6)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C92561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4FE425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12.5 (83.3)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944F40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5528F4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B4E7AD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9 (90)</w:t>
                                  </w:r>
                                </w:p>
                              </w:tc>
                            </w:tr>
                            <w:tr w:rsidR="008D79CE" w:rsidRPr="00455BF8" w14:paraId="5BF5ECFB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2677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0CDCB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  <w:p w14:paraId="1A7B65B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  <w:p w14:paraId="0AF906A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  <w:p w14:paraId="0E80F5D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Lateral pol (both sides)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464AD7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5ED4E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1B016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12AC6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6DDF2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16201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DB405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4140B2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5BD1E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A9000F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81646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  <w:tr w:rsidR="008D79CE" w:rsidRPr="00455BF8" w14:paraId="625FAD22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491350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5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1ACE6D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2001D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F3A97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 (100)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B9069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3E5F9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 xml:space="preserve">20   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E5048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14.7 (73.5)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ECB55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38F5D12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14.5 (90.6)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668DE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E5DC51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E5F8AE0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  <w:t>7 (70)</w:t>
                                  </w:r>
                                </w:p>
                              </w:tc>
                            </w:tr>
                            <w:tr w:rsidR="008D79CE" w:rsidRPr="00455BF8" w14:paraId="5957FCE2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81D1A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541D5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F6D5F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7A6CFE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EB44270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465875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053D5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20E0ED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1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05B18D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1D5547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017228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294EDF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679CA71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  <w:tr w:rsidR="008D79CE" w:rsidRPr="00455BF8" w14:paraId="59C0A8D6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8D4DE9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  <w:t>Around lateral pol (both sides)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AF2950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4BD58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34C824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92EA18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CF799A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20 (100)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CF4F5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922F5F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D423A19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 xml:space="preserve">14.3 (71.5) 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0BBD49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 xml:space="preserve">16.0 </w:t>
                                  </w: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0D72993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lang w:eastAsia="nn-NO"/>
                                    </w:rPr>
                                    <w:t>10.0 (62.5)</w:t>
                                  </w: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962D740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E88CD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76FDEB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  <w:t>9 (90)</w:t>
                                  </w:r>
                                </w:p>
                              </w:tc>
                            </w:tr>
                            <w:tr w:rsidR="008D79CE" w:rsidRPr="00455BF8" w14:paraId="2D406E4D" w14:textId="77777777" w:rsidTr="00C13DC8">
                              <w:trPr>
                                <w:trHeight w:val="331"/>
                              </w:trPr>
                              <w:tc>
                                <w:tcPr>
                                  <w:tcW w:w="1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1A121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34582B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127275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61DE80A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45B8586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1E40DF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1AB60A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1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6A80F5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86104E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D06B1CC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4DF8D5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F3E1F38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  <w:tr w:rsidR="008D79CE" w:rsidRPr="00F622D9" w14:paraId="193A3519" w14:textId="77777777" w:rsidTr="00C13DC8">
                              <w:trPr>
                                <w:trHeight w:val="561"/>
                              </w:trPr>
                              <w:tc>
                                <w:tcPr>
                                  <w:tcW w:w="13482" w:type="dxa"/>
                                  <w:gridSpan w:val="14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D45A57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vertAlign w:val="superscript"/>
                                      <w:lang w:eastAsia="nn-NO"/>
                                    </w:rPr>
                                  </w:pPr>
                                </w:p>
                                <w:p w14:paraId="3C9A7154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vertAlign w:val="superscript"/>
                                      <w:lang w:eastAsia="nn-NO"/>
                                    </w:rPr>
                                    <w:t>1</w:t>
                                  </w: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 xml:space="preserve">3 vertical zones together (both sides). </w:t>
                                  </w: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vertAlign w:val="superscript"/>
                                      <w:lang w:eastAsia="nn-NO"/>
                                    </w:rPr>
                                    <w:t>2</w:t>
                                  </w: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>3 horizontal zones together (both sides).</w:t>
                                  </w:r>
                                </w:p>
                                <w:p w14:paraId="0BFA866D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  <w:r w:rsidRPr="00161D70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  <w:t xml:space="preserve"> </w:t>
                                  </w:r>
                                </w:p>
                                <w:p w14:paraId="2503AE15" w14:textId="77777777" w:rsidR="008D79CE" w:rsidRPr="00161D70" w:rsidRDefault="008D79CE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913AEE9" w14:textId="77777777" w:rsidR="008D79CE" w:rsidRDefault="008D79CE" w:rsidP="008D79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3908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33.6pt;width:660pt;height:437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">
                <v:textbox>
                  <w:txbxContent>
                    <w:p w14:paraId="4B8B6D2A" w14:textId="77777777" w:rsidR="008D79CE" w:rsidRPr="009A5380" w:rsidRDefault="008D79CE" w:rsidP="008D79CE">
                      <w:pPr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9A5380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Test 1 (2015 Jan) shows </w:t>
                      </w:r>
                      <w:r w:rsidRPr="009A5380">
                        <w:rPr>
                          <w:rFonts w:ascii="Times New Roman" w:hAnsi="Times New Roman" w:cs="Times New Roman"/>
                        </w:rPr>
                        <w:t>percent agreement</w:t>
                      </w:r>
                      <w:r w:rsidRPr="009A5380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values between “a reference” and the examiner who examined the first participants included in the study. Test 2 (2015 Sep), Test 3 (2017 Feb)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,</w:t>
                      </w:r>
                      <w:r w:rsidRPr="009A5380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and Test 4 (2017 Nov) are all based on </w:t>
                      </w:r>
                      <w:r w:rsidRPr="009A5380">
                        <w:rPr>
                          <w:rFonts w:ascii="Times New Roman" w:hAnsi="Times New Roman" w:cs="Times New Roman"/>
                        </w:rPr>
                        <w:t>percent agreement</w:t>
                      </w:r>
                      <w:r w:rsidRPr="009A5380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values between “a reference” and other examiners.</w:t>
                      </w:r>
                    </w:p>
                    <w:tbl>
                      <w:tblPr>
                        <w:tblW w:w="13482" w:type="dxa"/>
                        <w:tblInd w:w="55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245"/>
                        <w:gridCol w:w="739"/>
                        <w:gridCol w:w="693"/>
                        <w:gridCol w:w="583"/>
                        <w:gridCol w:w="698"/>
                        <w:gridCol w:w="1196"/>
                        <w:gridCol w:w="207"/>
                        <w:gridCol w:w="698"/>
                        <w:gridCol w:w="1636"/>
                        <w:gridCol w:w="878"/>
                        <w:gridCol w:w="1799"/>
                        <w:gridCol w:w="327"/>
                        <w:gridCol w:w="1146"/>
                        <w:gridCol w:w="1637"/>
                      </w:tblGrid>
                      <w:tr w:rsidR="008D79CE" w:rsidRPr="00F622D9" w14:paraId="5784AB86" w14:textId="77777777" w:rsidTr="00C13DC8">
                        <w:trPr>
                          <w:trHeight w:val="347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EE7C42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  <w:p w14:paraId="5C5D6C4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7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70FC4A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F7DA8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86B4F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4435" w:type="dxa"/>
                            <w:gridSpan w:val="5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DA7993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5786" w:type="dxa"/>
                            <w:gridSpan w:val="5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B76CC34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</w:tr>
                      <w:tr w:rsidR="008D79CE" w:rsidRPr="00455BF8" w14:paraId="0B4C73CD" w14:textId="77777777" w:rsidTr="00C13DC8">
                        <w:trPr>
                          <w:trHeight w:val="347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B51C3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7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07DFA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1B6DD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52CEF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189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1D9BF9A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Test 1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29985ECC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333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5798882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Test 2</w:t>
                            </w:r>
                          </w:p>
                        </w:tc>
                        <w:tc>
                          <w:tcPr>
                            <w:tcW w:w="3004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276B93F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Test 3</w:t>
                            </w:r>
                          </w:p>
                        </w:tc>
                        <w:tc>
                          <w:tcPr>
                            <w:tcW w:w="2781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FAD6D72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Test 4</w:t>
                            </w:r>
                          </w:p>
                        </w:tc>
                      </w:tr>
                      <w:tr w:rsidR="008D79CE" w:rsidRPr="00455BF8" w14:paraId="4D28ACC0" w14:textId="77777777" w:rsidTr="00C13DC8">
                        <w:trPr>
                          <w:trHeight w:val="347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F033A9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739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9EB98C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69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E50258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3BC070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F667BB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 xml:space="preserve">Total 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A53C6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 xml:space="preserve">n (%) 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30C01B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EAB3E7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A8966A0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 xml:space="preserve">n (%) 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432F5D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220D502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 xml:space="preserve"> n (%)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3C7EFD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848A32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5A81B3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n (%)</w:t>
                            </w:r>
                          </w:p>
                        </w:tc>
                      </w:tr>
                      <w:tr w:rsidR="008D79CE" w:rsidRPr="00455BF8" w14:paraId="1028DFDF" w14:textId="77777777" w:rsidTr="00C13DC8">
                        <w:trPr>
                          <w:trHeight w:val="331"/>
                        </w:trPr>
                        <w:tc>
                          <w:tcPr>
                            <w:tcW w:w="3260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781C3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M. temporalis</w:t>
                            </w: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vertAlign w:val="superscript"/>
                                <w:lang w:eastAsia="nn-NO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DE407F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5D008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EB3F2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E350E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A47B20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144B1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91DB1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8E04F9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61B09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BFFBB9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  <w:t> </w:t>
                            </w:r>
                          </w:p>
                        </w:tc>
                      </w:tr>
                      <w:tr w:rsidR="008D79CE" w:rsidRPr="00455BF8" w14:paraId="0F6143A7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2124A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8744A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Posterior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61806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088B38E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75D463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19 (95)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5CBBD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0A043C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19.3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56485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18.0 (93.3)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214FC0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4FD4A3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14.5 (90.9)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54144B0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8E8CA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B7B9D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 xml:space="preserve">9 (90) </w:t>
                            </w:r>
                          </w:p>
                        </w:tc>
                      </w:tr>
                      <w:tr w:rsidR="008D79CE" w:rsidRPr="00455BF8" w14:paraId="0F521A80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6D094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F09B7B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Middle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D8E56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5E59409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36CDB29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18 (90)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208F1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61DF4A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19.0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63F138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16.3 (85.9)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CDC83F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2C0ADC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14.0 (87.5)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14D73A3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E0BC5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BA68BE9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 (100)</w:t>
                            </w:r>
                          </w:p>
                        </w:tc>
                      </w:tr>
                      <w:tr w:rsidR="008D79CE" w:rsidRPr="00455BF8" w14:paraId="09929C05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CF647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E4DD30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Anterior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A60E1C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F781C17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DDA88F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 (100)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C5CAD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6047DA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18.0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554D1F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14.3 (79.6)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209002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E587E5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 xml:space="preserve">13.5 (84.4) 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13F387B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0AADD4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F816E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6 (60)</w:t>
                            </w:r>
                          </w:p>
                        </w:tc>
                      </w:tr>
                      <w:tr w:rsidR="008D79CE" w:rsidRPr="00455BF8" w14:paraId="6F6197DA" w14:textId="77777777" w:rsidTr="00C13DC8">
                        <w:trPr>
                          <w:trHeight w:val="331"/>
                        </w:trPr>
                        <w:tc>
                          <w:tcPr>
                            <w:tcW w:w="2677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878286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M. masseter</w:t>
                            </w: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vertAlign w:val="superscript"/>
                                <w:lang w:eastAsia="nn-NO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4B4022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8C2F46C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27A8CD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83AAF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41E40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D5996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6B4C2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E563DE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4D92964C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9CBC5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F27AE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</w:tr>
                      <w:tr w:rsidR="008D79CE" w:rsidRPr="00455BF8" w14:paraId="1B90D329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0B7F4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A1EB50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Origin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7131559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226C854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4E025E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 xml:space="preserve">20 (100) 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1B755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70B98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19.7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D8A821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14.7 (74.6)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5AD13C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DCA35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14.0 (93.3)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3A72351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A6B84F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9D85710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8 (80)</w:t>
                            </w:r>
                          </w:p>
                        </w:tc>
                      </w:tr>
                      <w:tr w:rsidR="008D79CE" w:rsidRPr="00455BF8" w14:paraId="0DE49F6C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01974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E1527E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Body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A9A49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31BE124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98E2F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 xml:space="preserve">19 (90) 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48031C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0AC19D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19.7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694B8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15.7 (79.7)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383CA9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FF09E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11.0 (73.3)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002C762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4BCB03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5C050B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 (100)</w:t>
                            </w:r>
                          </w:p>
                        </w:tc>
                      </w:tr>
                      <w:tr w:rsidR="008D79CE" w:rsidRPr="00455BF8" w14:paraId="2CCC70B7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C4B52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3662E2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Insertion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053C40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DE531ED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CB9204C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 (100)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18DD3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5EBB6D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ED2159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12.7 (70.6)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C92561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4FE425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12.5 (83.3)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6944F40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5528F4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B4E7AD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9 (90)</w:t>
                            </w:r>
                          </w:p>
                        </w:tc>
                      </w:tr>
                      <w:tr w:rsidR="008D79CE" w:rsidRPr="00455BF8" w14:paraId="5BF5ECFB" w14:textId="77777777" w:rsidTr="00C13DC8">
                        <w:trPr>
                          <w:trHeight w:val="331"/>
                        </w:trPr>
                        <w:tc>
                          <w:tcPr>
                            <w:tcW w:w="2677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0CDCB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  <w:p w14:paraId="1A7B65B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  <w:p w14:paraId="0AF906A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  <w:p w14:paraId="0E80F5DC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Lateral pol (both sides)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464AD7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5ED4EB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1B016E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12AC6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6DDF2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16201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DB405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4140B2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5BD1E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A9000F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81646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</w:tr>
                      <w:tr w:rsidR="008D79CE" w:rsidRPr="00455BF8" w14:paraId="625FAD22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491350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15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1ACE6D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2001D8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F3A976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 (100)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B9069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3E5F9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 xml:space="preserve">20   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E5048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14.7 (73.5)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ECB55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38F5D12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14.5 (90.6)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668DE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E5DC51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E5F8AE0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  <w:t>7 (70)</w:t>
                            </w:r>
                          </w:p>
                        </w:tc>
                      </w:tr>
                      <w:tr w:rsidR="008D79CE" w:rsidRPr="00455BF8" w14:paraId="5957FCE2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81D1A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7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541D5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F6D5F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7A6CFE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EB44270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4658753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053D5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20E0ED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51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05B18DA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1D5547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017228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294EDF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679CA71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</w:tr>
                      <w:tr w:rsidR="008D79CE" w:rsidRPr="00455BF8" w14:paraId="59C0A8D6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8D4DE9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  <w:t>Around lateral pol (both sides)</w:t>
                            </w:r>
                          </w:p>
                        </w:tc>
                        <w:tc>
                          <w:tcPr>
                            <w:tcW w:w="7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AF2950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4BD58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34C8246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92EA187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CF799AD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20 (100)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CF4F5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922F5F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D423A19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 xml:space="preserve">14.3 (71.5) 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0BBD49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 xml:space="preserve">16.0 </w:t>
                            </w: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60D72993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lang w:eastAsia="nn-NO"/>
                              </w:rPr>
                              <w:t>10.0 (62.5)</w:t>
                            </w: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962D740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E88CD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76FDEBC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  <w:t>9 (90)</w:t>
                            </w:r>
                          </w:p>
                        </w:tc>
                      </w:tr>
                      <w:tr w:rsidR="008D79CE" w:rsidRPr="00455BF8" w14:paraId="2D406E4D" w14:textId="77777777" w:rsidTr="00C13DC8">
                        <w:trPr>
                          <w:trHeight w:val="331"/>
                        </w:trPr>
                        <w:tc>
                          <w:tcPr>
                            <w:tcW w:w="1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1A121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7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34582B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127275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61DE80A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45B8586" w14:textId="77777777" w:rsidR="008D79CE" w:rsidRPr="00161D70" w:rsidRDefault="008D79CE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1E40DF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1AB60A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51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6A80F5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9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86104E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3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D06B1CC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4DF8D5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F3E1F38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n-NO"/>
                              </w:rPr>
                            </w:pPr>
                          </w:p>
                        </w:tc>
                      </w:tr>
                      <w:tr w:rsidR="008D79CE" w:rsidRPr="00F622D9" w14:paraId="193A3519" w14:textId="77777777" w:rsidTr="00C13DC8">
                        <w:trPr>
                          <w:trHeight w:val="561"/>
                        </w:trPr>
                        <w:tc>
                          <w:tcPr>
                            <w:tcW w:w="13482" w:type="dxa"/>
                            <w:gridSpan w:val="14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D45A57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vertAlign w:val="superscript"/>
                                <w:lang w:eastAsia="nn-NO"/>
                              </w:rPr>
                            </w:pPr>
                          </w:p>
                          <w:p w14:paraId="3C9A7154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vertAlign w:val="superscript"/>
                                <w:lang w:eastAsia="nn-NO"/>
                              </w:rPr>
                              <w:t>1</w:t>
                            </w: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 xml:space="preserve">3 vertical zones together (both sides). </w:t>
                            </w: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vertAlign w:val="superscript"/>
                                <w:lang w:eastAsia="nn-NO"/>
                              </w:rPr>
                              <w:t>2</w:t>
                            </w: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>3 horizontal zones together (both sides).</w:t>
                            </w:r>
                          </w:p>
                          <w:p w14:paraId="0BFA866D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  <w:r w:rsidRPr="00161D7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  <w:t xml:space="preserve"> </w:t>
                            </w:r>
                          </w:p>
                          <w:p w14:paraId="2503AE15" w14:textId="77777777" w:rsidR="008D79CE" w:rsidRPr="00161D70" w:rsidRDefault="008D79CE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nn-NO"/>
                              </w:rPr>
                            </w:pPr>
                          </w:p>
                        </w:tc>
                      </w:tr>
                    </w:tbl>
                    <w:p w14:paraId="6913AEE9" w14:textId="77777777" w:rsidR="008D79CE" w:rsidRDefault="008D79CE" w:rsidP="008D79CE"/>
                  </w:txbxContent>
                </v:textbox>
                <w10:wrap type="square" anchorx="margin"/>
              </v:shape>
            </w:pict>
          </mc:Fallback>
        </mc:AlternateContent>
      </w:r>
      <w:r w:rsidRPr="00466E48">
        <w:rPr>
          <w:rFonts w:ascii="Times New Roman" w:hAnsi="Times New Roman" w:cs="Times New Roman"/>
          <w:lang w:val="en-GB"/>
        </w:rPr>
        <w:t>Supplementary Table S2. Percent agreement values between “a reference” and the examiners</w:t>
      </w:r>
      <w:r w:rsidRPr="008D79CE">
        <w:rPr>
          <w:noProof/>
          <w:lang w:eastAsia="zh-CN"/>
        </w:rPr>
        <w:t xml:space="preserve"> </w:t>
      </w:r>
    </w:p>
    <w:sectPr w:rsidR="001538E3" w:rsidSect="008D79C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9CE"/>
    <w:rsid w:val="001538E3"/>
    <w:rsid w:val="008D79CE"/>
    <w:rsid w:val="00F8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D3900"/>
  <w15:chartTrackingRefBased/>
  <w15:docId w15:val="{F23E5FF5-0B77-4B9C-9831-0F9B778B8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9CE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Maria Fischer</dc:creator>
  <cp:keywords/>
  <dc:description/>
  <cp:lastModifiedBy>Johannes Maria Fischer</cp:lastModifiedBy>
  <cp:revision>1</cp:revision>
  <dcterms:created xsi:type="dcterms:W3CDTF">2020-08-19T16:24:00Z</dcterms:created>
  <dcterms:modified xsi:type="dcterms:W3CDTF">2020-08-19T16:26:00Z</dcterms:modified>
</cp:coreProperties>
</file>