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DBCE63" w14:textId="1527CBF5" w:rsidR="00DA22F2" w:rsidRPr="00092388" w:rsidRDefault="00DA22F2" w:rsidP="00736F63">
      <w:pPr>
        <w:spacing w:beforeLines="50" w:before="156" w:afterLines="50" w:after="156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OLE_LINK19"/>
      <w:bookmarkStart w:id="1" w:name="OLE_LINK20"/>
      <w:bookmarkStart w:id="2" w:name="OLE_LINK147"/>
      <w:bookmarkStart w:id="3" w:name="OLE_LINK148"/>
      <w:bookmarkStart w:id="4" w:name="OLE_LINK284"/>
      <w:bookmarkStart w:id="5" w:name="OLE_LINK154"/>
      <w:r w:rsidRPr="000923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Table </w:t>
      </w:r>
      <w:r w:rsidR="006F1A89" w:rsidRPr="00092388">
        <w:rPr>
          <w:rFonts w:ascii="Times New Roman" w:hAnsi="Times New Roman" w:cs="Times New Roman" w:hint="eastAsia"/>
          <w:color w:val="FF0000"/>
          <w:sz w:val="24"/>
          <w:szCs w:val="24"/>
        </w:rPr>
        <w:t>S</w:t>
      </w:r>
      <w:bookmarkEnd w:id="0"/>
      <w:bookmarkEnd w:id="1"/>
      <w:r w:rsidR="00092388" w:rsidRPr="00092388">
        <w:rPr>
          <w:rFonts w:ascii="Times New Roman" w:hAnsi="Times New Roman" w:cs="Times New Roman"/>
          <w:color w:val="FF0000"/>
          <w:sz w:val="24"/>
          <w:szCs w:val="24"/>
        </w:rPr>
        <w:t>3</w:t>
      </w:r>
      <w:r w:rsidR="00620C0D" w:rsidRPr="0009238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0923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Primers</w:t>
      </w:r>
      <w:r w:rsidR="00B63631" w:rsidRPr="000923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detection of </w:t>
      </w:r>
      <w:r w:rsidR="00D94585" w:rsidRPr="0009238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fluoroquinolone</w:t>
      </w:r>
      <w:r w:rsidR="00B63631" w:rsidRPr="000923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resistance </w:t>
      </w:r>
      <w:r w:rsidR="007F60E2" w:rsidRPr="000923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determinants </w:t>
      </w:r>
      <w:r w:rsidR="00B63631" w:rsidRPr="00092388">
        <w:rPr>
          <w:rFonts w:ascii="Times New Roman" w:hAnsi="Times New Roman" w:cs="Times New Roman"/>
          <w:color w:val="000000" w:themeColor="text1"/>
          <w:sz w:val="24"/>
          <w:szCs w:val="24"/>
        </w:rPr>
        <w:t>genes.</w:t>
      </w:r>
    </w:p>
    <w:tbl>
      <w:tblPr>
        <w:tblStyle w:val="a7"/>
        <w:tblW w:w="847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3544"/>
        <w:gridCol w:w="1559"/>
        <w:gridCol w:w="2127"/>
      </w:tblGrid>
      <w:tr w:rsidR="00092388" w:rsidRPr="00092388" w14:paraId="12543313" w14:textId="77777777" w:rsidTr="000B50C1">
        <w:trPr>
          <w:trHeight w:hRule="exact" w:val="254"/>
        </w:trPr>
        <w:tc>
          <w:tcPr>
            <w:tcW w:w="1242" w:type="dxa"/>
            <w:tcBorders>
              <w:bottom w:val="single" w:sz="4" w:space="0" w:color="auto"/>
            </w:tcBorders>
          </w:tcPr>
          <w:p w14:paraId="2C896117" w14:textId="77777777" w:rsidR="00DA22F2" w:rsidRPr="00092388" w:rsidRDefault="00DA22F2" w:rsidP="006A22C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6" w:name="OLE_LINK11"/>
            <w:bookmarkStart w:id="7" w:name="OLE_LINK12"/>
            <w:bookmarkStart w:id="8" w:name="OLE_LINK99"/>
            <w:bookmarkStart w:id="9" w:name="OLE_LINK102"/>
            <w:bookmarkStart w:id="10" w:name="OLE_LINK285"/>
            <w:bookmarkStart w:id="11" w:name="OLE_LINK286"/>
            <w:bookmarkEnd w:id="2"/>
            <w:bookmarkEnd w:id="3"/>
            <w:bookmarkEnd w:id="4"/>
            <w:bookmarkEnd w:id="5"/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Target</w:t>
            </w:r>
            <w:bookmarkEnd w:id="6"/>
            <w:bookmarkEnd w:id="7"/>
            <w:bookmarkEnd w:id="8"/>
            <w:bookmarkEnd w:id="9"/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2D5E80E1" w14:textId="5433DA20" w:rsidR="00DA22F2" w:rsidRPr="00092388" w:rsidRDefault="00DA22F2" w:rsidP="006A22C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12" w:name="OLE_LINK13"/>
            <w:bookmarkStart w:id="13" w:name="OLE_LINK14"/>
            <w:bookmarkStart w:id="14" w:name="OLE_LINK100"/>
            <w:bookmarkStart w:id="15" w:name="OLE_LINK103"/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Primer sequence</w:t>
            </w:r>
            <w:r w:rsidR="00055E5F"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(5’ to 3’)</w:t>
            </w:r>
            <w:bookmarkEnd w:id="12"/>
            <w:bookmarkEnd w:id="13"/>
            <w:bookmarkEnd w:id="14"/>
            <w:bookmarkEnd w:id="15"/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D830332" w14:textId="479FD35A" w:rsidR="00DA22F2" w:rsidRPr="00092388" w:rsidRDefault="00DA22F2" w:rsidP="006A22C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16" w:name="OLE_LINK15"/>
            <w:bookmarkStart w:id="17" w:name="OLE_LINK16"/>
            <w:bookmarkStart w:id="18" w:name="OLE_LINK101"/>
            <w:bookmarkStart w:id="19" w:name="OLE_LINK106"/>
            <w:bookmarkStart w:id="20" w:name="OLE_LINK116"/>
            <w:bookmarkStart w:id="21" w:name="OLE_LINK117"/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Amplicon</w:t>
            </w:r>
            <w:bookmarkEnd w:id="16"/>
            <w:bookmarkEnd w:id="17"/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bookmarkEnd w:id="18"/>
            <w:bookmarkEnd w:id="19"/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size</w:t>
            </w:r>
            <w:r w:rsidR="0035709B"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(bp)</w:t>
            </w:r>
            <w:bookmarkEnd w:id="20"/>
            <w:bookmarkEnd w:id="21"/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461E4545" w14:textId="77777777" w:rsidR="00DA22F2" w:rsidRPr="00092388" w:rsidRDefault="00DA22F2" w:rsidP="006A22C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22" w:name="OLE_LINK17"/>
            <w:bookmarkStart w:id="23" w:name="OLE_LINK18"/>
            <w:bookmarkStart w:id="24" w:name="OLE_LINK107"/>
            <w:bookmarkStart w:id="25" w:name="OLE_LINK246"/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Reference</w:t>
            </w:r>
            <w:bookmarkEnd w:id="22"/>
            <w:bookmarkEnd w:id="23"/>
            <w:bookmarkEnd w:id="24"/>
            <w:bookmarkEnd w:id="25"/>
          </w:p>
        </w:tc>
      </w:tr>
      <w:tr w:rsidR="00092388" w:rsidRPr="00092388" w14:paraId="52ECFB98" w14:textId="77777777" w:rsidTr="00303AEB">
        <w:trPr>
          <w:trHeight w:hRule="exact" w:val="254"/>
        </w:trPr>
        <w:tc>
          <w:tcPr>
            <w:tcW w:w="847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BBF683" w14:textId="77777777" w:rsidR="00DA22F2" w:rsidRPr="00092388" w:rsidRDefault="00DA22F2" w:rsidP="00303AEB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26" w:name="OLE_LINK21"/>
            <w:bookmarkStart w:id="27" w:name="OLE_LINK22"/>
            <w:r w:rsidRPr="00092388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PMQRs</w:t>
            </w:r>
          </w:p>
        </w:tc>
      </w:tr>
      <w:bookmarkEnd w:id="26"/>
      <w:bookmarkEnd w:id="27"/>
      <w:tr w:rsidR="00092388" w:rsidRPr="00092388" w14:paraId="45DA0C8C" w14:textId="77777777" w:rsidTr="00303AEB">
        <w:trPr>
          <w:trHeight w:hRule="exact" w:val="254"/>
        </w:trPr>
        <w:tc>
          <w:tcPr>
            <w:tcW w:w="1242" w:type="dxa"/>
            <w:vMerge w:val="restart"/>
            <w:tcBorders>
              <w:top w:val="single" w:sz="4" w:space="0" w:color="auto"/>
            </w:tcBorders>
            <w:vAlign w:val="center"/>
          </w:tcPr>
          <w:p w14:paraId="687CE7BC" w14:textId="77777777" w:rsidR="00C657CC" w:rsidRPr="00092388" w:rsidRDefault="00C657CC" w:rsidP="00303AE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092388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qnrA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1AD2F842" w14:textId="77777777" w:rsidR="00C657CC" w:rsidRPr="00092388" w:rsidRDefault="00C657CC" w:rsidP="00386A7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 ATTTCTCACGCCAGGATTTG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vAlign w:val="center"/>
          </w:tcPr>
          <w:p w14:paraId="2A8AB11A" w14:textId="77777777" w:rsidR="00C657CC" w:rsidRPr="00092388" w:rsidRDefault="00C657CC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516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</w:tcBorders>
          </w:tcPr>
          <w:p w14:paraId="25B903F8" w14:textId="3470C930" w:rsidR="00C657CC" w:rsidRPr="00092388" w:rsidRDefault="00C657CC" w:rsidP="00B47B44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Colobatiu et al.,2015</w:t>
            </w:r>
          </w:p>
        </w:tc>
      </w:tr>
      <w:tr w:rsidR="00092388" w:rsidRPr="00092388" w14:paraId="64CE3A3A" w14:textId="77777777" w:rsidTr="00303AEB">
        <w:trPr>
          <w:trHeight w:hRule="exact" w:val="254"/>
        </w:trPr>
        <w:tc>
          <w:tcPr>
            <w:tcW w:w="1242" w:type="dxa"/>
            <w:vMerge/>
            <w:vAlign w:val="center"/>
          </w:tcPr>
          <w:p w14:paraId="59202D53" w14:textId="77777777" w:rsidR="00C657CC" w:rsidRPr="00092388" w:rsidRDefault="00C657CC" w:rsidP="00303AE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544" w:type="dxa"/>
          </w:tcPr>
          <w:p w14:paraId="4277BA85" w14:textId="77777777" w:rsidR="00C657CC" w:rsidRPr="00092388" w:rsidRDefault="00C657CC" w:rsidP="00386A7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 GATCGGCAAAGGTTAGGTCA</w:t>
            </w:r>
          </w:p>
        </w:tc>
        <w:tc>
          <w:tcPr>
            <w:tcW w:w="1559" w:type="dxa"/>
            <w:vMerge/>
            <w:vAlign w:val="center"/>
          </w:tcPr>
          <w:p w14:paraId="063B5357" w14:textId="77777777" w:rsidR="00C657CC" w:rsidRPr="00092388" w:rsidRDefault="00C657CC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27" w:type="dxa"/>
            <w:vMerge/>
          </w:tcPr>
          <w:p w14:paraId="2CF8EDF9" w14:textId="77777777" w:rsidR="00C657CC" w:rsidRPr="00092388" w:rsidRDefault="00C657CC" w:rsidP="00C657C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92388" w:rsidRPr="00092388" w14:paraId="7B0E72D5" w14:textId="77777777" w:rsidTr="00303AEB">
        <w:trPr>
          <w:trHeight w:hRule="exact" w:val="254"/>
        </w:trPr>
        <w:tc>
          <w:tcPr>
            <w:tcW w:w="1242" w:type="dxa"/>
            <w:vMerge w:val="restart"/>
            <w:vAlign w:val="center"/>
          </w:tcPr>
          <w:p w14:paraId="569CBBEE" w14:textId="77777777" w:rsidR="00C657CC" w:rsidRPr="00092388" w:rsidRDefault="00C657CC" w:rsidP="00303AE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092388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qnrB</w:t>
            </w:r>
            <w:proofErr w:type="spellEnd"/>
          </w:p>
        </w:tc>
        <w:tc>
          <w:tcPr>
            <w:tcW w:w="3544" w:type="dxa"/>
          </w:tcPr>
          <w:p w14:paraId="55E272C6" w14:textId="77777777" w:rsidR="00C657CC" w:rsidRPr="00092388" w:rsidRDefault="00C657C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 GATCGTGAAAGCCAGAAAGG</w:t>
            </w:r>
          </w:p>
        </w:tc>
        <w:tc>
          <w:tcPr>
            <w:tcW w:w="1559" w:type="dxa"/>
            <w:vMerge w:val="restart"/>
            <w:vAlign w:val="center"/>
          </w:tcPr>
          <w:p w14:paraId="6B5A038C" w14:textId="77777777" w:rsidR="00C657CC" w:rsidRPr="00092388" w:rsidRDefault="00C657CC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476</w:t>
            </w:r>
          </w:p>
        </w:tc>
        <w:tc>
          <w:tcPr>
            <w:tcW w:w="2127" w:type="dxa"/>
            <w:vMerge w:val="restart"/>
          </w:tcPr>
          <w:p w14:paraId="77470818" w14:textId="54EBE60A" w:rsidR="00C657CC" w:rsidRPr="00092388" w:rsidRDefault="00C657CC" w:rsidP="00B47B44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Colobatiu et al.,2015</w:t>
            </w:r>
          </w:p>
        </w:tc>
      </w:tr>
      <w:tr w:rsidR="00092388" w:rsidRPr="00092388" w14:paraId="49FBEE69" w14:textId="77777777" w:rsidTr="00303AEB">
        <w:trPr>
          <w:trHeight w:hRule="exact" w:val="254"/>
        </w:trPr>
        <w:tc>
          <w:tcPr>
            <w:tcW w:w="1242" w:type="dxa"/>
            <w:vMerge/>
            <w:vAlign w:val="center"/>
          </w:tcPr>
          <w:p w14:paraId="745847CB" w14:textId="77777777" w:rsidR="00C657CC" w:rsidRPr="00092388" w:rsidRDefault="00C657CC" w:rsidP="00303AE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544" w:type="dxa"/>
          </w:tcPr>
          <w:p w14:paraId="79C71EAB" w14:textId="77777777" w:rsidR="00C657CC" w:rsidRPr="00092388" w:rsidRDefault="00C657C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 ACGATGCCTGGTAGTTGTCC</w:t>
            </w:r>
          </w:p>
        </w:tc>
        <w:tc>
          <w:tcPr>
            <w:tcW w:w="1559" w:type="dxa"/>
            <w:vMerge/>
            <w:vAlign w:val="center"/>
          </w:tcPr>
          <w:p w14:paraId="66F083EC" w14:textId="77777777" w:rsidR="00C657CC" w:rsidRPr="00092388" w:rsidRDefault="00C657CC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27" w:type="dxa"/>
            <w:vMerge/>
          </w:tcPr>
          <w:p w14:paraId="3401F40A" w14:textId="77777777" w:rsidR="00C657CC" w:rsidRPr="00092388" w:rsidRDefault="00C657CC" w:rsidP="00C657C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92388" w:rsidRPr="00092388" w14:paraId="12BDF1D5" w14:textId="77777777" w:rsidTr="00303AEB">
        <w:trPr>
          <w:trHeight w:hRule="exact" w:val="254"/>
        </w:trPr>
        <w:tc>
          <w:tcPr>
            <w:tcW w:w="1242" w:type="dxa"/>
            <w:vMerge w:val="restart"/>
            <w:vAlign w:val="center"/>
          </w:tcPr>
          <w:p w14:paraId="60F6169F" w14:textId="77777777" w:rsidR="00C657CC" w:rsidRPr="00092388" w:rsidRDefault="00C657CC" w:rsidP="00303AE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092388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qnrD</w:t>
            </w:r>
            <w:proofErr w:type="spellEnd"/>
          </w:p>
        </w:tc>
        <w:tc>
          <w:tcPr>
            <w:tcW w:w="3544" w:type="dxa"/>
          </w:tcPr>
          <w:p w14:paraId="5BCEC1DA" w14:textId="77777777" w:rsidR="00C657CC" w:rsidRPr="00092388" w:rsidRDefault="00C657C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 CGAGATCAATTTACGGGGAATA</w:t>
            </w:r>
          </w:p>
        </w:tc>
        <w:tc>
          <w:tcPr>
            <w:tcW w:w="1559" w:type="dxa"/>
            <w:vMerge w:val="restart"/>
            <w:vAlign w:val="center"/>
          </w:tcPr>
          <w:p w14:paraId="25EFBE36" w14:textId="77777777" w:rsidR="00C657CC" w:rsidRPr="00092388" w:rsidRDefault="00C657CC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656</w:t>
            </w:r>
          </w:p>
        </w:tc>
        <w:tc>
          <w:tcPr>
            <w:tcW w:w="2127" w:type="dxa"/>
            <w:vMerge w:val="restart"/>
          </w:tcPr>
          <w:p w14:paraId="7960D450" w14:textId="78E4E55F" w:rsidR="00C657CC" w:rsidRPr="00092388" w:rsidRDefault="00C657CC" w:rsidP="00B47B44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Cui et al.,2015</w:t>
            </w:r>
          </w:p>
        </w:tc>
      </w:tr>
      <w:tr w:rsidR="00092388" w:rsidRPr="00092388" w14:paraId="24C0119A" w14:textId="77777777" w:rsidTr="00303AEB">
        <w:trPr>
          <w:trHeight w:hRule="exact" w:val="254"/>
        </w:trPr>
        <w:tc>
          <w:tcPr>
            <w:tcW w:w="1242" w:type="dxa"/>
            <w:vMerge/>
            <w:vAlign w:val="center"/>
          </w:tcPr>
          <w:p w14:paraId="1BF33A18" w14:textId="77777777" w:rsidR="00C657CC" w:rsidRPr="00092388" w:rsidRDefault="00C657CC" w:rsidP="00303AE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544" w:type="dxa"/>
          </w:tcPr>
          <w:p w14:paraId="5D0869A8" w14:textId="77777777" w:rsidR="00C657CC" w:rsidRPr="00092388" w:rsidRDefault="00C657C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 AACAAGCTGAAGCGCCTG</w:t>
            </w:r>
          </w:p>
        </w:tc>
        <w:tc>
          <w:tcPr>
            <w:tcW w:w="1559" w:type="dxa"/>
            <w:vMerge/>
            <w:vAlign w:val="center"/>
          </w:tcPr>
          <w:p w14:paraId="26CA420D" w14:textId="77777777" w:rsidR="00C657CC" w:rsidRPr="00092388" w:rsidRDefault="00C657CC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27" w:type="dxa"/>
            <w:vMerge/>
          </w:tcPr>
          <w:p w14:paraId="3854B567" w14:textId="77777777" w:rsidR="00C657CC" w:rsidRPr="00092388" w:rsidRDefault="00C657CC" w:rsidP="00C657C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92388" w:rsidRPr="00092388" w14:paraId="4AF5F2D4" w14:textId="77777777" w:rsidTr="00303AEB">
        <w:trPr>
          <w:trHeight w:hRule="exact" w:val="254"/>
        </w:trPr>
        <w:tc>
          <w:tcPr>
            <w:tcW w:w="1242" w:type="dxa"/>
            <w:vMerge w:val="restart"/>
            <w:vAlign w:val="center"/>
          </w:tcPr>
          <w:p w14:paraId="77700AF9" w14:textId="77777777" w:rsidR="00C657CC" w:rsidRPr="00092388" w:rsidRDefault="00C657CC" w:rsidP="00303AE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092388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qnrS</w:t>
            </w:r>
            <w:proofErr w:type="spellEnd"/>
          </w:p>
        </w:tc>
        <w:tc>
          <w:tcPr>
            <w:tcW w:w="3544" w:type="dxa"/>
          </w:tcPr>
          <w:p w14:paraId="2061DDFB" w14:textId="77777777" w:rsidR="00C657CC" w:rsidRPr="00092388" w:rsidRDefault="00C657C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 ACGACATTCGTCAACTGCAA</w:t>
            </w:r>
          </w:p>
        </w:tc>
        <w:tc>
          <w:tcPr>
            <w:tcW w:w="1559" w:type="dxa"/>
            <w:vMerge w:val="restart"/>
            <w:vAlign w:val="center"/>
          </w:tcPr>
          <w:p w14:paraId="658DB2D5" w14:textId="77777777" w:rsidR="00C657CC" w:rsidRPr="00092388" w:rsidRDefault="00C657CC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417</w:t>
            </w:r>
          </w:p>
        </w:tc>
        <w:tc>
          <w:tcPr>
            <w:tcW w:w="2127" w:type="dxa"/>
            <w:vMerge w:val="restart"/>
          </w:tcPr>
          <w:p w14:paraId="08128E9E" w14:textId="0142A899" w:rsidR="00C657CC" w:rsidRPr="00092388" w:rsidRDefault="00C657CC" w:rsidP="00B47B44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Colobatiu et al.,2015</w:t>
            </w:r>
          </w:p>
        </w:tc>
      </w:tr>
      <w:tr w:rsidR="00092388" w:rsidRPr="00092388" w14:paraId="4B0BE56E" w14:textId="77777777" w:rsidTr="00303AEB">
        <w:trPr>
          <w:trHeight w:hRule="exact" w:val="254"/>
        </w:trPr>
        <w:tc>
          <w:tcPr>
            <w:tcW w:w="1242" w:type="dxa"/>
            <w:vMerge/>
            <w:vAlign w:val="center"/>
          </w:tcPr>
          <w:p w14:paraId="58718807" w14:textId="77777777" w:rsidR="00C657CC" w:rsidRPr="00092388" w:rsidRDefault="00C657CC" w:rsidP="00303AE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544" w:type="dxa"/>
          </w:tcPr>
          <w:p w14:paraId="167C6CA8" w14:textId="77777777" w:rsidR="00C657CC" w:rsidRPr="00092388" w:rsidRDefault="00C657C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 TAAATTGGCACCCTGTAGGC</w:t>
            </w:r>
          </w:p>
        </w:tc>
        <w:tc>
          <w:tcPr>
            <w:tcW w:w="1559" w:type="dxa"/>
            <w:vMerge/>
            <w:vAlign w:val="center"/>
          </w:tcPr>
          <w:p w14:paraId="3E612307" w14:textId="77777777" w:rsidR="00C657CC" w:rsidRPr="00092388" w:rsidRDefault="00C657CC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27" w:type="dxa"/>
            <w:vMerge/>
          </w:tcPr>
          <w:p w14:paraId="2F898DA6" w14:textId="77777777" w:rsidR="00C657CC" w:rsidRPr="00092388" w:rsidRDefault="00C657CC" w:rsidP="00C657C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92388" w:rsidRPr="00092388" w14:paraId="05076662" w14:textId="77777777" w:rsidTr="00303AEB">
        <w:trPr>
          <w:trHeight w:hRule="exact" w:val="254"/>
        </w:trPr>
        <w:tc>
          <w:tcPr>
            <w:tcW w:w="1242" w:type="dxa"/>
            <w:vMerge w:val="restart"/>
            <w:vAlign w:val="center"/>
          </w:tcPr>
          <w:p w14:paraId="226D9BC8" w14:textId="77777777" w:rsidR="00C657CC" w:rsidRPr="00092388" w:rsidRDefault="00C657CC" w:rsidP="00303AE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092388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aac</w:t>
            </w:r>
            <w:proofErr w:type="spellEnd"/>
            <w:r w:rsidRPr="00092388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(6′)-</w:t>
            </w:r>
            <w:proofErr w:type="spellStart"/>
            <w:r w:rsidRPr="00092388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Ib-cr</w:t>
            </w:r>
            <w:proofErr w:type="spellEnd"/>
          </w:p>
        </w:tc>
        <w:tc>
          <w:tcPr>
            <w:tcW w:w="3544" w:type="dxa"/>
          </w:tcPr>
          <w:p w14:paraId="61FE13EE" w14:textId="77777777" w:rsidR="00C657CC" w:rsidRPr="00092388" w:rsidRDefault="00C657C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 CCCGCTTTCTCGTAGCA</w:t>
            </w:r>
          </w:p>
        </w:tc>
        <w:tc>
          <w:tcPr>
            <w:tcW w:w="1559" w:type="dxa"/>
            <w:vMerge w:val="restart"/>
            <w:vAlign w:val="center"/>
          </w:tcPr>
          <w:p w14:paraId="6B4F8E37" w14:textId="77777777" w:rsidR="00C657CC" w:rsidRPr="00092388" w:rsidRDefault="00C657CC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544</w:t>
            </w:r>
          </w:p>
        </w:tc>
        <w:tc>
          <w:tcPr>
            <w:tcW w:w="2127" w:type="dxa"/>
            <w:vMerge w:val="restart"/>
          </w:tcPr>
          <w:p w14:paraId="660FBE60" w14:textId="754A975F" w:rsidR="00C657CC" w:rsidRPr="00092388" w:rsidRDefault="00C657CC" w:rsidP="00B47B44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Colobatiu et al.,2015</w:t>
            </w:r>
          </w:p>
        </w:tc>
      </w:tr>
      <w:tr w:rsidR="00092388" w:rsidRPr="00092388" w14:paraId="479983E3" w14:textId="77777777" w:rsidTr="00303AEB">
        <w:trPr>
          <w:trHeight w:hRule="exact" w:val="254"/>
        </w:trPr>
        <w:tc>
          <w:tcPr>
            <w:tcW w:w="1242" w:type="dxa"/>
            <w:vMerge/>
            <w:vAlign w:val="center"/>
          </w:tcPr>
          <w:p w14:paraId="07EF7A99" w14:textId="77777777" w:rsidR="00C657CC" w:rsidRPr="00092388" w:rsidRDefault="00C657CC" w:rsidP="00303AE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544" w:type="dxa"/>
          </w:tcPr>
          <w:p w14:paraId="093EED84" w14:textId="77777777" w:rsidR="00C657CC" w:rsidRPr="00092388" w:rsidRDefault="00C657C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 TTAGGCATCACTGCGTCTTC</w:t>
            </w:r>
          </w:p>
        </w:tc>
        <w:tc>
          <w:tcPr>
            <w:tcW w:w="1559" w:type="dxa"/>
            <w:vMerge/>
            <w:vAlign w:val="center"/>
          </w:tcPr>
          <w:p w14:paraId="4E2AA1B1" w14:textId="77777777" w:rsidR="00C657CC" w:rsidRPr="00092388" w:rsidRDefault="00C657CC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27" w:type="dxa"/>
            <w:vMerge/>
          </w:tcPr>
          <w:p w14:paraId="5489DABE" w14:textId="77777777" w:rsidR="00C657CC" w:rsidRPr="00092388" w:rsidRDefault="00C657CC" w:rsidP="00C657C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92388" w:rsidRPr="00092388" w14:paraId="2212DBD2" w14:textId="77777777" w:rsidTr="00303AEB">
        <w:trPr>
          <w:trHeight w:hRule="exact" w:val="254"/>
        </w:trPr>
        <w:tc>
          <w:tcPr>
            <w:tcW w:w="1242" w:type="dxa"/>
            <w:vMerge w:val="restart"/>
            <w:vAlign w:val="center"/>
          </w:tcPr>
          <w:p w14:paraId="676585A3" w14:textId="77777777" w:rsidR="00C657CC" w:rsidRPr="00092388" w:rsidRDefault="00C657CC" w:rsidP="00303AE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092388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qepA</w:t>
            </w:r>
          </w:p>
        </w:tc>
        <w:tc>
          <w:tcPr>
            <w:tcW w:w="3544" w:type="dxa"/>
          </w:tcPr>
          <w:p w14:paraId="3CC4A6D1" w14:textId="77777777" w:rsidR="00C657CC" w:rsidRPr="00092388" w:rsidRDefault="00C657C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 CGTGTTGCTGGAGTTCTTC</w:t>
            </w:r>
          </w:p>
        </w:tc>
        <w:tc>
          <w:tcPr>
            <w:tcW w:w="1559" w:type="dxa"/>
            <w:vMerge w:val="restart"/>
            <w:vAlign w:val="center"/>
          </w:tcPr>
          <w:p w14:paraId="5F406947" w14:textId="77777777" w:rsidR="00C657CC" w:rsidRPr="00092388" w:rsidRDefault="00C657CC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403</w:t>
            </w:r>
          </w:p>
        </w:tc>
        <w:tc>
          <w:tcPr>
            <w:tcW w:w="2127" w:type="dxa"/>
            <w:vMerge w:val="restart"/>
          </w:tcPr>
          <w:p w14:paraId="4513C254" w14:textId="499E14A5" w:rsidR="00C657CC" w:rsidRPr="00092388" w:rsidRDefault="00C657CC" w:rsidP="00B47B44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Colobatiu et al.,2015</w:t>
            </w:r>
          </w:p>
        </w:tc>
      </w:tr>
      <w:tr w:rsidR="00092388" w:rsidRPr="00092388" w14:paraId="54550B66" w14:textId="77777777" w:rsidTr="00303AEB">
        <w:trPr>
          <w:trHeight w:hRule="exact" w:val="254"/>
        </w:trPr>
        <w:tc>
          <w:tcPr>
            <w:tcW w:w="1242" w:type="dxa"/>
            <w:vMerge/>
            <w:tcBorders>
              <w:bottom w:val="single" w:sz="4" w:space="0" w:color="auto"/>
            </w:tcBorders>
            <w:vAlign w:val="center"/>
          </w:tcPr>
          <w:p w14:paraId="4887CFD2" w14:textId="77777777" w:rsidR="00C657CC" w:rsidRPr="00092388" w:rsidRDefault="00C657CC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1D3C7E89" w14:textId="77777777" w:rsidR="00C657CC" w:rsidRPr="00092388" w:rsidRDefault="00C657C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 CTGCAGGTACTGCGTCATG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</w:tcPr>
          <w:p w14:paraId="34CF200B" w14:textId="77777777" w:rsidR="00C657CC" w:rsidRPr="00092388" w:rsidRDefault="00C657CC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27" w:type="dxa"/>
            <w:vMerge/>
            <w:tcBorders>
              <w:bottom w:val="single" w:sz="4" w:space="0" w:color="auto"/>
            </w:tcBorders>
          </w:tcPr>
          <w:p w14:paraId="090D0A69" w14:textId="77777777" w:rsidR="00C657CC" w:rsidRPr="00092388" w:rsidRDefault="00C657C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92388" w:rsidRPr="00092388" w14:paraId="5A6E70CA" w14:textId="77777777" w:rsidTr="00303AEB">
        <w:trPr>
          <w:trHeight w:hRule="exact" w:val="254"/>
        </w:trPr>
        <w:tc>
          <w:tcPr>
            <w:tcW w:w="847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A33D2B" w14:textId="2CC32F23" w:rsidR="00DA22F2" w:rsidRPr="00092388" w:rsidRDefault="004E6A33" w:rsidP="00303AEB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28" w:name="OLE_LINK108"/>
            <w:bookmarkStart w:id="29" w:name="OLE_LINK109"/>
            <w:r w:rsidRPr="0009238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QRDR</w:t>
            </w:r>
            <w:bookmarkEnd w:id="28"/>
            <w:bookmarkEnd w:id="29"/>
          </w:p>
        </w:tc>
      </w:tr>
      <w:tr w:rsidR="00092388" w:rsidRPr="00092388" w14:paraId="75C87FB3" w14:textId="77777777" w:rsidTr="00303AEB">
        <w:trPr>
          <w:trHeight w:hRule="exact" w:val="254"/>
        </w:trPr>
        <w:tc>
          <w:tcPr>
            <w:tcW w:w="1242" w:type="dxa"/>
            <w:vMerge w:val="restart"/>
            <w:tcBorders>
              <w:top w:val="single" w:sz="4" w:space="0" w:color="auto"/>
            </w:tcBorders>
            <w:vAlign w:val="center"/>
          </w:tcPr>
          <w:p w14:paraId="59E9CAE0" w14:textId="7E18E335" w:rsidR="00C657CC" w:rsidRPr="00092388" w:rsidRDefault="007F0439" w:rsidP="00303AE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092388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gyrA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7918D6E0" w14:textId="0E020FBF" w:rsidR="00C657CC" w:rsidRPr="00092388" w:rsidRDefault="00C657C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30" w:name="OLE_LINK110"/>
            <w:bookmarkStart w:id="31" w:name="OLE_LINK111"/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</w:t>
            </w:r>
            <w:r w:rsidR="00055E5F"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902B32"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TACACCGGTCAACATTGAGG</w:t>
            </w:r>
            <w:bookmarkEnd w:id="30"/>
            <w:bookmarkEnd w:id="31"/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vAlign w:val="center"/>
          </w:tcPr>
          <w:p w14:paraId="48F857F8" w14:textId="4D1CC2E4" w:rsidR="00C657CC" w:rsidRPr="00092388" w:rsidRDefault="00902B32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648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</w:tcBorders>
          </w:tcPr>
          <w:p w14:paraId="7A53A406" w14:textId="508AC9FE" w:rsidR="00C657CC" w:rsidRPr="00092388" w:rsidRDefault="00902B32" w:rsidP="00B47B44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Hu</w:t>
            </w:r>
            <w:r w:rsidR="00C657CC"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et al.,</w:t>
            </w: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2007</w:t>
            </w:r>
          </w:p>
        </w:tc>
      </w:tr>
      <w:tr w:rsidR="00092388" w:rsidRPr="00092388" w14:paraId="575BC708" w14:textId="77777777" w:rsidTr="00303AEB">
        <w:trPr>
          <w:trHeight w:hRule="exact" w:val="254"/>
        </w:trPr>
        <w:tc>
          <w:tcPr>
            <w:tcW w:w="1242" w:type="dxa"/>
            <w:vMerge/>
            <w:vAlign w:val="center"/>
          </w:tcPr>
          <w:p w14:paraId="27D7EA3E" w14:textId="77777777" w:rsidR="00C657CC" w:rsidRPr="00092388" w:rsidRDefault="00C657CC" w:rsidP="00303AE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544" w:type="dxa"/>
          </w:tcPr>
          <w:p w14:paraId="21421BE0" w14:textId="551E0A42" w:rsidR="00C657CC" w:rsidRPr="00092388" w:rsidRDefault="00C657C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32" w:name="OLE_LINK112"/>
            <w:bookmarkStart w:id="33" w:name="OLE_LINK113"/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</w:t>
            </w:r>
            <w:r w:rsidR="00055E5F"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902B32"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TTAATGATTGCCGCCGTCGG</w:t>
            </w:r>
            <w:bookmarkEnd w:id="32"/>
            <w:bookmarkEnd w:id="33"/>
          </w:p>
        </w:tc>
        <w:tc>
          <w:tcPr>
            <w:tcW w:w="1559" w:type="dxa"/>
            <w:vMerge/>
            <w:vAlign w:val="center"/>
          </w:tcPr>
          <w:p w14:paraId="00342191" w14:textId="77777777" w:rsidR="00C657CC" w:rsidRPr="00092388" w:rsidRDefault="00C657CC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27" w:type="dxa"/>
            <w:vMerge/>
          </w:tcPr>
          <w:p w14:paraId="6AF86C33" w14:textId="77777777" w:rsidR="00C657CC" w:rsidRPr="00092388" w:rsidRDefault="00C657CC" w:rsidP="00C657C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92388" w:rsidRPr="00092388" w14:paraId="05C1B6D3" w14:textId="77777777" w:rsidTr="00303AEB">
        <w:trPr>
          <w:trHeight w:hRule="exact" w:val="254"/>
        </w:trPr>
        <w:tc>
          <w:tcPr>
            <w:tcW w:w="1242" w:type="dxa"/>
            <w:vMerge w:val="restart"/>
            <w:vAlign w:val="center"/>
          </w:tcPr>
          <w:p w14:paraId="363BD349" w14:textId="068FB2E8" w:rsidR="000B50C1" w:rsidRPr="00092388" w:rsidRDefault="000B50C1" w:rsidP="00303AE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092388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gyrB</w:t>
            </w:r>
            <w:proofErr w:type="spellEnd"/>
          </w:p>
        </w:tc>
        <w:tc>
          <w:tcPr>
            <w:tcW w:w="3544" w:type="dxa"/>
          </w:tcPr>
          <w:p w14:paraId="3025672B" w14:textId="5ACB50F5" w:rsidR="000B50C1" w:rsidRPr="00092388" w:rsidRDefault="000B50C1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 TGAAATGACCCGCCGTAAAGG</w:t>
            </w:r>
          </w:p>
        </w:tc>
        <w:tc>
          <w:tcPr>
            <w:tcW w:w="1559" w:type="dxa"/>
            <w:vMerge w:val="restart"/>
            <w:vAlign w:val="center"/>
          </w:tcPr>
          <w:p w14:paraId="25F3B9AF" w14:textId="38B48438" w:rsidR="000B50C1" w:rsidRPr="00092388" w:rsidRDefault="000B50C1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309</w:t>
            </w:r>
          </w:p>
        </w:tc>
        <w:tc>
          <w:tcPr>
            <w:tcW w:w="2127" w:type="dxa"/>
            <w:vMerge w:val="restart"/>
          </w:tcPr>
          <w:p w14:paraId="122738FB" w14:textId="7773FD1F" w:rsidR="000B50C1" w:rsidRPr="00092388" w:rsidRDefault="000B50C1" w:rsidP="00B47B44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Hu et al.,2007</w:t>
            </w:r>
          </w:p>
        </w:tc>
      </w:tr>
      <w:tr w:rsidR="00092388" w:rsidRPr="00092388" w14:paraId="48447D82" w14:textId="77777777" w:rsidTr="00303AEB">
        <w:trPr>
          <w:trHeight w:hRule="exact" w:val="254"/>
        </w:trPr>
        <w:tc>
          <w:tcPr>
            <w:tcW w:w="1242" w:type="dxa"/>
            <w:vMerge/>
            <w:vAlign w:val="center"/>
          </w:tcPr>
          <w:p w14:paraId="456B6E8F" w14:textId="77777777" w:rsidR="000B50C1" w:rsidRPr="00092388" w:rsidRDefault="000B50C1" w:rsidP="00303AE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544" w:type="dxa"/>
          </w:tcPr>
          <w:p w14:paraId="457D4E59" w14:textId="4DAEC084" w:rsidR="000B50C1" w:rsidRPr="00092388" w:rsidRDefault="000B50C1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 GCTGTGATAACGCAGTTTGTCCGGG</w:t>
            </w:r>
          </w:p>
        </w:tc>
        <w:tc>
          <w:tcPr>
            <w:tcW w:w="1559" w:type="dxa"/>
            <w:vMerge/>
            <w:vAlign w:val="center"/>
          </w:tcPr>
          <w:p w14:paraId="73338379" w14:textId="77777777" w:rsidR="000B50C1" w:rsidRPr="00092388" w:rsidRDefault="000B50C1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27" w:type="dxa"/>
            <w:vMerge/>
          </w:tcPr>
          <w:p w14:paraId="1A479C51" w14:textId="77777777" w:rsidR="000B50C1" w:rsidRPr="00092388" w:rsidRDefault="000B50C1" w:rsidP="00C657C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92388" w:rsidRPr="00092388" w14:paraId="44B90BD8" w14:textId="77777777" w:rsidTr="00303AEB">
        <w:trPr>
          <w:trHeight w:hRule="exact" w:val="254"/>
        </w:trPr>
        <w:tc>
          <w:tcPr>
            <w:tcW w:w="1242" w:type="dxa"/>
            <w:vMerge w:val="restart"/>
            <w:vAlign w:val="center"/>
          </w:tcPr>
          <w:p w14:paraId="76EF5259" w14:textId="6EF3C3C3" w:rsidR="00C657CC" w:rsidRPr="00092388" w:rsidRDefault="007F0439" w:rsidP="00303AE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092388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parC</w:t>
            </w:r>
            <w:proofErr w:type="spellEnd"/>
          </w:p>
        </w:tc>
        <w:tc>
          <w:tcPr>
            <w:tcW w:w="3544" w:type="dxa"/>
          </w:tcPr>
          <w:p w14:paraId="5637155E" w14:textId="1396D582" w:rsidR="00C657CC" w:rsidRPr="00092388" w:rsidRDefault="00C657C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34" w:name="OLE_LINK114"/>
            <w:bookmarkStart w:id="35" w:name="OLE_LINK115"/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</w:t>
            </w:r>
            <w:r w:rsidR="00055E5F"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902B32"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GTACGTGATCATGGACCGTG</w:t>
            </w:r>
            <w:bookmarkEnd w:id="34"/>
            <w:bookmarkEnd w:id="35"/>
          </w:p>
        </w:tc>
        <w:tc>
          <w:tcPr>
            <w:tcW w:w="1559" w:type="dxa"/>
            <w:vMerge w:val="restart"/>
            <w:vAlign w:val="center"/>
          </w:tcPr>
          <w:p w14:paraId="1A3BACDD" w14:textId="3A243078" w:rsidR="00C657CC" w:rsidRPr="00092388" w:rsidRDefault="00902B32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531</w:t>
            </w:r>
          </w:p>
        </w:tc>
        <w:tc>
          <w:tcPr>
            <w:tcW w:w="2127" w:type="dxa"/>
            <w:vMerge w:val="restart"/>
          </w:tcPr>
          <w:p w14:paraId="7E635B78" w14:textId="37C28506" w:rsidR="00C657CC" w:rsidRPr="00092388" w:rsidRDefault="00902B32" w:rsidP="00B47B44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36" w:name="OLE_LINK72"/>
            <w:bookmarkStart w:id="37" w:name="OLE_LINK73"/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Hu</w:t>
            </w:r>
            <w:r w:rsidR="00C657CC"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et al.,</w:t>
            </w: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2007</w:t>
            </w:r>
            <w:bookmarkEnd w:id="36"/>
            <w:bookmarkEnd w:id="37"/>
          </w:p>
        </w:tc>
      </w:tr>
      <w:tr w:rsidR="00092388" w:rsidRPr="00092388" w14:paraId="7F7C23CA" w14:textId="77777777" w:rsidTr="00303AEB">
        <w:trPr>
          <w:trHeight w:hRule="exact" w:val="254"/>
        </w:trPr>
        <w:tc>
          <w:tcPr>
            <w:tcW w:w="1242" w:type="dxa"/>
            <w:vMerge/>
            <w:vAlign w:val="center"/>
          </w:tcPr>
          <w:p w14:paraId="0A08440D" w14:textId="77777777" w:rsidR="00C657CC" w:rsidRPr="00092388" w:rsidRDefault="00C657CC" w:rsidP="00303AE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544" w:type="dxa"/>
          </w:tcPr>
          <w:p w14:paraId="7A274D62" w14:textId="4F055F6B" w:rsidR="00C657CC" w:rsidRPr="00092388" w:rsidRDefault="00C657C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</w:t>
            </w:r>
            <w:r w:rsidR="00055E5F"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902B32"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TTCGGCTGGTCGATTAATGC</w:t>
            </w:r>
          </w:p>
        </w:tc>
        <w:tc>
          <w:tcPr>
            <w:tcW w:w="1559" w:type="dxa"/>
            <w:vMerge/>
            <w:vAlign w:val="center"/>
          </w:tcPr>
          <w:p w14:paraId="50D09E50" w14:textId="77777777" w:rsidR="00C657CC" w:rsidRPr="00092388" w:rsidRDefault="00C657CC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27" w:type="dxa"/>
            <w:vMerge/>
          </w:tcPr>
          <w:p w14:paraId="6E564AB0" w14:textId="77777777" w:rsidR="00C657CC" w:rsidRPr="00092388" w:rsidRDefault="00C657CC" w:rsidP="00C657C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92388" w:rsidRPr="00092388" w14:paraId="76D68361" w14:textId="77777777" w:rsidTr="00303AEB">
        <w:trPr>
          <w:trHeight w:hRule="exact" w:val="254"/>
        </w:trPr>
        <w:tc>
          <w:tcPr>
            <w:tcW w:w="1242" w:type="dxa"/>
            <w:vMerge w:val="restart"/>
            <w:vAlign w:val="center"/>
          </w:tcPr>
          <w:p w14:paraId="47A3C01D" w14:textId="51CF171E" w:rsidR="000B50C1" w:rsidRPr="00092388" w:rsidRDefault="000B50C1" w:rsidP="00303AE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092388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parE</w:t>
            </w:r>
            <w:proofErr w:type="spellEnd"/>
          </w:p>
        </w:tc>
        <w:tc>
          <w:tcPr>
            <w:tcW w:w="3544" w:type="dxa"/>
          </w:tcPr>
          <w:p w14:paraId="700DF6DE" w14:textId="2D6E3D9F" w:rsidR="000B50C1" w:rsidRPr="00092388" w:rsidRDefault="000B50C1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 ATGCGTGCGGCTAAAAAAGTG</w:t>
            </w:r>
          </w:p>
        </w:tc>
        <w:tc>
          <w:tcPr>
            <w:tcW w:w="1559" w:type="dxa"/>
            <w:vMerge w:val="restart"/>
            <w:vAlign w:val="center"/>
          </w:tcPr>
          <w:p w14:paraId="62C496C9" w14:textId="67328AE0" w:rsidR="000B50C1" w:rsidRPr="00092388" w:rsidRDefault="000B50C1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290</w:t>
            </w:r>
          </w:p>
        </w:tc>
        <w:tc>
          <w:tcPr>
            <w:tcW w:w="2127" w:type="dxa"/>
            <w:vMerge w:val="restart"/>
          </w:tcPr>
          <w:p w14:paraId="2AD98BD7" w14:textId="3B12EC44" w:rsidR="000B50C1" w:rsidRPr="00092388" w:rsidRDefault="000B50C1" w:rsidP="00B47B44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Hu et al.,2007</w:t>
            </w:r>
          </w:p>
        </w:tc>
      </w:tr>
      <w:tr w:rsidR="000B50C1" w:rsidRPr="00092388" w14:paraId="6419861E" w14:textId="77777777" w:rsidTr="000B50C1">
        <w:trPr>
          <w:trHeight w:hRule="exact" w:val="254"/>
        </w:trPr>
        <w:tc>
          <w:tcPr>
            <w:tcW w:w="1242" w:type="dxa"/>
            <w:vMerge/>
          </w:tcPr>
          <w:p w14:paraId="3DECDF2E" w14:textId="77777777" w:rsidR="000B50C1" w:rsidRPr="00092388" w:rsidRDefault="000B50C1" w:rsidP="00C657C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544" w:type="dxa"/>
          </w:tcPr>
          <w:p w14:paraId="433ACB71" w14:textId="01458F9A" w:rsidR="000B50C1" w:rsidRPr="00092388" w:rsidRDefault="000B50C1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923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 TCGTCGCTGTCAGGATCGATAC</w:t>
            </w:r>
          </w:p>
        </w:tc>
        <w:tc>
          <w:tcPr>
            <w:tcW w:w="1559" w:type="dxa"/>
            <w:vMerge/>
          </w:tcPr>
          <w:p w14:paraId="419B7ED3" w14:textId="77777777" w:rsidR="000B50C1" w:rsidRPr="00092388" w:rsidRDefault="000B50C1" w:rsidP="00C657C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27" w:type="dxa"/>
            <w:vMerge/>
          </w:tcPr>
          <w:p w14:paraId="055D3727" w14:textId="77777777" w:rsidR="000B50C1" w:rsidRPr="00092388" w:rsidRDefault="000B50C1" w:rsidP="00C657C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bookmarkEnd w:id="10"/>
      <w:bookmarkEnd w:id="11"/>
    </w:tbl>
    <w:p w14:paraId="65A545D3" w14:textId="3EB0A3D5" w:rsidR="00B42F24" w:rsidRPr="00092388" w:rsidRDefault="00B42F24">
      <w:pPr>
        <w:jc w:val="left"/>
        <w:rPr>
          <w:color w:val="000000" w:themeColor="text1"/>
        </w:rPr>
      </w:pPr>
    </w:p>
    <w:p w14:paraId="1989E717" w14:textId="5B769529" w:rsidR="00592E1D" w:rsidRPr="00092388" w:rsidRDefault="00592E1D" w:rsidP="00592E1D">
      <w:pPr>
        <w:autoSpaceDE w:val="0"/>
        <w:autoSpaceDN w:val="0"/>
        <w:adjustRightInd w:val="0"/>
        <w:spacing w:line="480" w:lineRule="auto"/>
        <w:rPr>
          <w:rFonts w:ascii="Times New Roman" w:eastAsia="黑体" w:hAnsi="Times New Roman" w:cs="Times New Roman"/>
          <w:color w:val="000000" w:themeColor="text1"/>
          <w:kern w:val="0"/>
        </w:rPr>
      </w:pPr>
      <w:r w:rsidRPr="00092388">
        <w:rPr>
          <w:rFonts w:ascii="Times New Roman" w:eastAsia="黑体" w:hAnsi="Times New Roman" w:cs="Times New Roman"/>
          <w:color w:val="000000" w:themeColor="text1"/>
          <w:kern w:val="0"/>
        </w:rPr>
        <w:t>Reference</w:t>
      </w:r>
    </w:p>
    <w:p w14:paraId="3D556416" w14:textId="18DB6121" w:rsidR="00592E1D" w:rsidRPr="00092388" w:rsidRDefault="00592E1D" w:rsidP="00592E1D">
      <w:pPr>
        <w:autoSpaceDE w:val="0"/>
        <w:autoSpaceDN w:val="0"/>
        <w:adjustRightInd w:val="0"/>
        <w:spacing w:line="480" w:lineRule="auto"/>
        <w:rPr>
          <w:rFonts w:ascii="Times New Roman" w:eastAsia="黑体" w:hAnsi="Times New Roman" w:cs="Times New Roman"/>
          <w:color w:val="000000" w:themeColor="text1"/>
          <w:kern w:val="0"/>
        </w:rPr>
      </w:pPr>
      <w:bookmarkStart w:id="38" w:name="_neb8557ABE5_1C20_4C51_B823_E938F322F262"/>
      <w:r w:rsidRPr="00092388">
        <w:rPr>
          <w:rFonts w:ascii="Times New Roman" w:eastAsia="黑体" w:hAnsi="Times New Roman" w:cs="Times New Roman"/>
          <w:color w:val="000000" w:themeColor="text1"/>
          <w:kern w:val="0"/>
        </w:rPr>
        <w:t xml:space="preserve">1. Colobatiu, L., </w:t>
      </w:r>
      <w:proofErr w:type="spellStart"/>
      <w:r w:rsidRPr="00092388">
        <w:rPr>
          <w:rFonts w:ascii="Times New Roman" w:eastAsia="黑体" w:hAnsi="Times New Roman" w:cs="Times New Roman"/>
          <w:color w:val="000000" w:themeColor="text1"/>
          <w:kern w:val="0"/>
        </w:rPr>
        <w:t>Tabaran</w:t>
      </w:r>
      <w:proofErr w:type="spellEnd"/>
      <w:r w:rsidRPr="00092388">
        <w:rPr>
          <w:rFonts w:ascii="Times New Roman" w:eastAsia="黑体" w:hAnsi="Times New Roman" w:cs="Times New Roman"/>
          <w:color w:val="000000" w:themeColor="text1"/>
          <w:kern w:val="0"/>
        </w:rPr>
        <w:t xml:space="preserve">, A., </w:t>
      </w:r>
      <w:proofErr w:type="spellStart"/>
      <w:r w:rsidRPr="00092388">
        <w:rPr>
          <w:rFonts w:ascii="Times New Roman" w:eastAsia="黑体" w:hAnsi="Times New Roman" w:cs="Times New Roman"/>
          <w:color w:val="000000" w:themeColor="text1"/>
          <w:kern w:val="0"/>
        </w:rPr>
        <w:t>Flonta</w:t>
      </w:r>
      <w:proofErr w:type="spellEnd"/>
      <w:r w:rsidRPr="00092388">
        <w:rPr>
          <w:rFonts w:ascii="Times New Roman" w:eastAsia="黑体" w:hAnsi="Times New Roman" w:cs="Times New Roman"/>
          <w:color w:val="000000" w:themeColor="text1"/>
          <w:kern w:val="0"/>
        </w:rPr>
        <w:t xml:space="preserve">, M., </w:t>
      </w:r>
      <w:proofErr w:type="spellStart"/>
      <w:r w:rsidRPr="00092388">
        <w:rPr>
          <w:rFonts w:ascii="Times New Roman" w:eastAsia="黑体" w:hAnsi="Times New Roman" w:cs="Times New Roman"/>
          <w:color w:val="000000" w:themeColor="text1"/>
          <w:kern w:val="0"/>
        </w:rPr>
        <w:t>Oniga</w:t>
      </w:r>
      <w:proofErr w:type="spellEnd"/>
      <w:r w:rsidRPr="00092388">
        <w:rPr>
          <w:rFonts w:ascii="Times New Roman" w:eastAsia="黑体" w:hAnsi="Times New Roman" w:cs="Times New Roman"/>
          <w:color w:val="000000" w:themeColor="text1"/>
          <w:kern w:val="0"/>
        </w:rPr>
        <w:t xml:space="preserve">, O., </w:t>
      </w:r>
      <w:proofErr w:type="spellStart"/>
      <w:r w:rsidRPr="00092388">
        <w:rPr>
          <w:rFonts w:ascii="Times New Roman" w:eastAsia="黑体" w:hAnsi="Times New Roman" w:cs="Times New Roman"/>
          <w:color w:val="000000" w:themeColor="text1"/>
          <w:kern w:val="0"/>
        </w:rPr>
        <w:t>Mirel</w:t>
      </w:r>
      <w:proofErr w:type="spellEnd"/>
      <w:r w:rsidRPr="00092388">
        <w:rPr>
          <w:rFonts w:ascii="Times New Roman" w:eastAsia="黑体" w:hAnsi="Times New Roman" w:cs="Times New Roman"/>
          <w:color w:val="000000" w:themeColor="text1"/>
          <w:kern w:val="0"/>
        </w:rPr>
        <w:t xml:space="preserve">, S., Mihaiu, M., 2015, </w:t>
      </w:r>
      <w:bookmarkStart w:id="39" w:name="OLE_LINK167"/>
      <w:bookmarkStart w:id="40" w:name="OLE_LINK168"/>
      <w:r w:rsidRPr="00092388">
        <w:rPr>
          <w:rFonts w:ascii="Times New Roman" w:eastAsia="黑体" w:hAnsi="Times New Roman" w:cs="Times New Roman"/>
          <w:color w:val="000000" w:themeColor="text1"/>
          <w:kern w:val="0"/>
        </w:rPr>
        <w:t>First description of plasmid-mediated quinolone resistance determinants and β-lactamase encoding genes in non-typhoidal Salmonella isolated from humans, one companion animal and food in Romania</w:t>
      </w:r>
      <w:bookmarkEnd w:id="39"/>
      <w:bookmarkEnd w:id="40"/>
      <w:r w:rsidRPr="00092388">
        <w:rPr>
          <w:rFonts w:ascii="Times New Roman" w:eastAsia="黑体" w:hAnsi="Times New Roman" w:cs="Times New Roman"/>
          <w:color w:val="000000" w:themeColor="text1"/>
          <w:kern w:val="0"/>
        </w:rPr>
        <w:t xml:space="preserve">. Gut </w:t>
      </w:r>
      <w:proofErr w:type="spellStart"/>
      <w:r w:rsidRPr="00092388">
        <w:rPr>
          <w:rFonts w:ascii="Times New Roman" w:eastAsia="黑体" w:hAnsi="Times New Roman" w:cs="Times New Roman"/>
          <w:color w:val="000000" w:themeColor="text1"/>
          <w:kern w:val="0"/>
        </w:rPr>
        <w:t>Pathog</w:t>
      </w:r>
      <w:proofErr w:type="spellEnd"/>
      <w:r w:rsidRPr="00092388">
        <w:rPr>
          <w:rFonts w:ascii="Times New Roman" w:eastAsia="黑体" w:hAnsi="Times New Roman" w:cs="Times New Roman"/>
          <w:color w:val="000000" w:themeColor="text1"/>
          <w:kern w:val="0"/>
        </w:rPr>
        <w:t>. 7,16</w:t>
      </w:r>
      <w:bookmarkEnd w:id="38"/>
      <w:r w:rsidRPr="00092388">
        <w:rPr>
          <w:rFonts w:ascii="Times New Roman" w:eastAsia="黑体" w:hAnsi="Times New Roman" w:cs="Times New Roman"/>
          <w:color w:val="000000" w:themeColor="text1"/>
          <w:kern w:val="0"/>
        </w:rPr>
        <w:t>.</w:t>
      </w:r>
    </w:p>
    <w:p w14:paraId="251D0EB9" w14:textId="0282BF8F" w:rsidR="00592E1D" w:rsidRPr="00092388" w:rsidRDefault="00592E1D" w:rsidP="00592E1D">
      <w:pPr>
        <w:autoSpaceDE w:val="0"/>
        <w:autoSpaceDN w:val="0"/>
        <w:adjustRightInd w:val="0"/>
        <w:spacing w:line="480" w:lineRule="auto"/>
        <w:rPr>
          <w:rFonts w:ascii="Times New Roman" w:eastAsia="黑体" w:hAnsi="Times New Roman" w:cs="Times New Roman"/>
          <w:color w:val="000000" w:themeColor="text1"/>
          <w:kern w:val="0"/>
        </w:rPr>
      </w:pPr>
      <w:r w:rsidRPr="00092388">
        <w:rPr>
          <w:rFonts w:ascii="Times New Roman" w:eastAsia="黑体" w:hAnsi="Times New Roman" w:cs="Times New Roman" w:hint="eastAsia"/>
          <w:color w:val="000000" w:themeColor="text1"/>
          <w:kern w:val="0"/>
        </w:rPr>
        <w:t>2</w:t>
      </w:r>
      <w:r w:rsidRPr="00092388">
        <w:rPr>
          <w:rFonts w:ascii="Times New Roman" w:eastAsia="黑体" w:hAnsi="Times New Roman" w:cs="Times New Roman"/>
          <w:color w:val="000000" w:themeColor="text1"/>
          <w:kern w:val="0"/>
        </w:rPr>
        <w:t>.</w:t>
      </w:r>
      <w:bookmarkStart w:id="41" w:name="_nebA4CDA5F7_4921_43A8_95D6_97872CDEB382"/>
      <w:r w:rsidRPr="00092388">
        <w:rPr>
          <w:rFonts w:ascii="Times New Roman" w:eastAsia="黑体" w:hAnsi="Times New Roman" w:cs="Times New Roman"/>
          <w:color w:val="000000" w:themeColor="text1"/>
          <w:kern w:val="0"/>
        </w:rPr>
        <w:t xml:space="preserve"> Cui, X., Wang, J., Yang, C., Liang, B., Ma, Q., Yi, S., Li, H., Liu, H., Li, P., Wu, Z., </w:t>
      </w:r>
      <w:proofErr w:type="spellStart"/>
      <w:r w:rsidRPr="00092388">
        <w:rPr>
          <w:rFonts w:ascii="Times New Roman" w:eastAsia="黑体" w:hAnsi="Times New Roman" w:cs="Times New Roman"/>
          <w:color w:val="000000" w:themeColor="text1"/>
          <w:kern w:val="0"/>
        </w:rPr>
        <w:t>Xie</w:t>
      </w:r>
      <w:proofErr w:type="spellEnd"/>
      <w:r w:rsidRPr="00092388">
        <w:rPr>
          <w:rFonts w:ascii="Times New Roman" w:eastAsia="黑体" w:hAnsi="Times New Roman" w:cs="Times New Roman"/>
          <w:color w:val="000000" w:themeColor="text1"/>
          <w:kern w:val="0"/>
        </w:rPr>
        <w:t xml:space="preserve">, J., Jia, L., Hao, R., Wang, L., Hua, Y., </w:t>
      </w:r>
      <w:proofErr w:type="spellStart"/>
      <w:r w:rsidRPr="00092388">
        <w:rPr>
          <w:rFonts w:ascii="Times New Roman" w:eastAsia="黑体" w:hAnsi="Times New Roman" w:cs="Times New Roman"/>
          <w:color w:val="000000" w:themeColor="text1"/>
          <w:kern w:val="0"/>
        </w:rPr>
        <w:t>Qiu</w:t>
      </w:r>
      <w:proofErr w:type="spellEnd"/>
      <w:r w:rsidRPr="00092388">
        <w:rPr>
          <w:rFonts w:ascii="Times New Roman" w:eastAsia="黑体" w:hAnsi="Times New Roman" w:cs="Times New Roman"/>
          <w:color w:val="000000" w:themeColor="text1"/>
          <w:kern w:val="0"/>
        </w:rPr>
        <w:t xml:space="preserve">, S., Song, H., 2015, </w:t>
      </w:r>
      <w:bookmarkStart w:id="42" w:name="OLE_LINK163"/>
      <w:bookmarkStart w:id="43" w:name="OLE_LINK164"/>
      <w:r w:rsidRPr="00092388">
        <w:rPr>
          <w:rFonts w:ascii="Times New Roman" w:eastAsia="黑体" w:hAnsi="Times New Roman" w:cs="Times New Roman"/>
          <w:color w:val="000000" w:themeColor="text1"/>
          <w:kern w:val="0"/>
        </w:rPr>
        <w:t xml:space="preserve">Prevalence and antimicrobial resistance of Shigella </w:t>
      </w:r>
      <w:proofErr w:type="spellStart"/>
      <w:r w:rsidRPr="00092388">
        <w:rPr>
          <w:rFonts w:ascii="Times New Roman" w:eastAsia="黑体" w:hAnsi="Times New Roman" w:cs="Times New Roman"/>
          <w:color w:val="000000" w:themeColor="text1"/>
          <w:kern w:val="0"/>
        </w:rPr>
        <w:t>flexneri</w:t>
      </w:r>
      <w:proofErr w:type="spellEnd"/>
      <w:r w:rsidRPr="00092388">
        <w:rPr>
          <w:rFonts w:ascii="Times New Roman" w:eastAsia="黑体" w:hAnsi="Times New Roman" w:cs="Times New Roman"/>
          <w:color w:val="000000" w:themeColor="text1"/>
          <w:kern w:val="0"/>
        </w:rPr>
        <w:t xml:space="preserve"> serotype 2 variant in China</w:t>
      </w:r>
      <w:bookmarkEnd w:id="42"/>
      <w:bookmarkEnd w:id="43"/>
      <w:r w:rsidRPr="00092388">
        <w:rPr>
          <w:rFonts w:ascii="Times New Roman" w:eastAsia="黑体" w:hAnsi="Times New Roman" w:cs="Times New Roman"/>
          <w:color w:val="000000" w:themeColor="text1"/>
          <w:kern w:val="0"/>
        </w:rPr>
        <w:t>. Front Microbiol. 6,435.</w:t>
      </w:r>
      <w:bookmarkEnd w:id="41"/>
    </w:p>
    <w:p w14:paraId="703F264A" w14:textId="3329F3D9" w:rsidR="00592E1D" w:rsidRPr="00092388" w:rsidRDefault="00592E1D" w:rsidP="00592E1D">
      <w:pPr>
        <w:autoSpaceDE w:val="0"/>
        <w:autoSpaceDN w:val="0"/>
        <w:adjustRightInd w:val="0"/>
        <w:spacing w:line="480" w:lineRule="auto"/>
        <w:rPr>
          <w:rFonts w:ascii="Times New Roman" w:eastAsia="黑体" w:hAnsi="Times New Roman" w:cs="Times New Roman"/>
          <w:color w:val="000000" w:themeColor="text1"/>
          <w:kern w:val="0"/>
        </w:rPr>
      </w:pPr>
      <w:r w:rsidRPr="00092388">
        <w:rPr>
          <w:rFonts w:ascii="Times New Roman" w:eastAsia="黑体" w:hAnsi="Times New Roman" w:cs="Times New Roman"/>
          <w:color w:val="000000" w:themeColor="text1"/>
          <w:kern w:val="0"/>
        </w:rPr>
        <w:t xml:space="preserve">3. Hu, L.F., Li., J.B., Ye, Y., Li, X., 2007, Mutations in the </w:t>
      </w:r>
      <w:proofErr w:type="spellStart"/>
      <w:r w:rsidRPr="00092388">
        <w:rPr>
          <w:rFonts w:ascii="Times New Roman" w:eastAsia="黑体" w:hAnsi="Times New Roman" w:cs="Times New Roman"/>
          <w:color w:val="000000" w:themeColor="text1"/>
          <w:kern w:val="0"/>
        </w:rPr>
        <w:t>GyrA</w:t>
      </w:r>
      <w:proofErr w:type="spellEnd"/>
      <w:r w:rsidRPr="00092388">
        <w:rPr>
          <w:rFonts w:ascii="Times New Roman" w:eastAsia="黑体" w:hAnsi="Times New Roman" w:cs="Times New Roman"/>
          <w:color w:val="000000" w:themeColor="text1"/>
          <w:kern w:val="0"/>
        </w:rPr>
        <w:t xml:space="preserve"> subunit of DNA gyrase and the </w:t>
      </w:r>
      <w:proofErr w:type="spellStart"/>
      <w:r w:rsidRPr="00092388">
        <w:rPr>
          <w:rFonts w:ascii="Times New Roman" w:eastAsia="黑体" w:hAnsi="Times New Roman" w:cs="Times New Roman"/>
          <w:color w:val="000000" w:themeColor="text1"/>
          <w:kern w:val="0"/>
        </w:rPr>
        <w:t>ParC</w:t>
      </w:r>
      <w:proofErr w:type="spellEnd"/>
      <w:r w:rsidRPr="00092388">
        <w:rPr>
          <w:rFonts w:ascii="Times New Roman" w:eastAsia="黑体" w:hAnsi="Times New Roman" w:cs="Times New Roman"/>
          <w:color w:val="000000" w:themeColor="text1"/>
          <w:kern w:val="0"/>
        </w:rPr>
        <w:t xml:space="preserve"> subunit of topoisomerase IV in clinical strains of fluoroquinolone-resistant Shigella in Anhui, China. J. Microbiol.45,168-70.</w:t>
      </w:r>
    </w:p>
    <w:sectPr w:rsidR="00592E1D" w:rsidRPr="000923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22A243" w14:textId="77777777" w:rsidR="006A6DCA" w:rsidRDefault="006A6DCA" w:rsidP="006A22C1">
      <w:r>
        <w:separator/>
      </w:r>
    </w:p>
  </w:endnote>
  <w:endnote w:type="continuationSeparator" w:id="0">
    <w:p w14:paraId="7B76FDDC" w14:textId="77777777" w:rsidR="006A6DCA" w:rsidRDefault="006A6DCA" w:rsidP="006A22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00000003" w:usb1="00000000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716426" w14:textId="77777777" w:rsidR="006A6DCA" w:rsidRDefault="006A6DCA" w:rsidP="006A22C1">
      <w:r>
        <w:separator/>
      </w:r>
    </w:p>
  </w:footnote>
  <w:footnote w:type="continuationSeparator" w:id="0">
    <w:p w14:paraId="1F2B79EC" w14:textId="77777777" w:rsidR="006A6DCA" w:rsidRDefault="006A6DCA" w:rsidP="006A22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8D1697"/>
    <w:multiLevelType w:val="hybridMultilevel"/>
    <w:tmpl w:val="4F70F2FA"/>
    <w:lvl w:ilvl="0" w:tplc="8E96AE04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80112E9"/>
    <w:multiLevelType w:val="hybridMultilevel"/>
    <w:tmpl w:val="FBE66A80"/>
    <w:lvl w:ilvl="0" w:tplc="CA8E66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5F46905"/>
    <w:multiLevelType w:val="hybridMultilevel"/>
    <w:tmpl w:val="5BECFCB2"/>
    <w:lvl w:ilvl="0" w:tplc="04AEF47A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 w:hint="eastAsia"/>
      </w:rPr>
    </w:lvl>
    <w:lvl w:ilvl="1" w:tplc="8D4865D4" w:tentative="1">
      <w:start w:val="1"/>
      <w:numFmt w:val="lowerLetter"/>
      <w:lvlText w:val="%2)"/>
      <w:lvlJc w:val="left"/>
      <w:pPr>
        <w:ind w:left="960" w:hanging="480"/>
      </w:pPr>
    </w:lvl>
    <w:lvl w:ilvl="2" w:tplc="0EC87206" w:tentative="1">
      <w:start w:val="1"/>
      <w:numFmt w:val="lowerRoman"/>
      <w:lvlText w:val="%3."/>
      <w:lvlJc w:val="right"/>
      <w:pPr>
        <w:ind w:left="1440" w:hanging="480"/>
      </w:pPr>
    </w:lvl>
    <w:lvl w:ilvl="3" w:tplc="B6346192" w:tentative="1">
      <w:start w:val="1"/>
      <w:numFmt w:val="decimal"/>
      <w:lvlText w:val="%4."/>
      <w:lvlJc w:val="left"/>
      <w:pPr>
        <w:ind w:left="1920" w:hanging="480"/>
      </w:pPr>
    </w:lvl>
    <w:lvl w:ilvl="4" w:tplc="B2DE7548" w:tentative="1">
      <w:start w:val="1"/>
      <w:numFmt w:val="lowerLetter"/>
      <w:lvlText w:val="%5)"/>
      <w:lvlJc w:val="left"/>
      <w:pPr>
        <w:ind w:left="2400" w:hanging="480"/>
      </w:pPr>
    </w:lvl>
    <w:lvl w:ilvl="5" w:tplc="DFD8F1BA" w:tentative="1">
      <w:start w:val="1"/>
      <w:numFmt w:val="lowerRoman"/>
      <w:lvlText w:val="%6."/>
      <w:lvlJc w:val="right"/>
      <w:pPr>
        <w:ind w:left="2880" w:hanging="480"/>
      </w:pPr>
    </w:lvl>
    <w:lvl w:ilvl="6" w:tplc="2F66B58E" w:tentative="1">
      <w:start w:val="1"/>
      <w:numFmt w:val="decimal"/>
      <w:lvlText w:val="%7."/>
      <w:lvlJc w:val="left"/>
      <w:pPr>
        <w:ind w:left="3360" w:hanging="480"/>
      </w:pPr>
    </w:lvl>
    <w:lvl w:ilvl="7" w:tplc="8892EF9A" w:tentative="1">
      <w:start w:val="1"/>
      <w:numFmt w:val="lowerLetter"/>
      <w:lvlText w:val="%8)"/>
      <w:lvlJc w:val="left"/>
      <w:pPr>
        <w:ind w:left="3840" w:hanging="480"/>
      </w:pPr>
    </w:lvl>
    <w:lvl w:ilvl="8" w:tplc="677A350E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4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C6664"/>
    <w:rsid w:val="0000062E"/>
    <w:rsid w:val="00025E6D"/>
    <w:rsid w:val="0005400A"/>
    <w:rsid w:val="00055E5F"/>
    <w:rsid w:val="00057E93"/>
    <w:rsid w:val="00092388"/>
    <w:rsid w:val="00097084"/>
    <w:rsid w:val="000B50C1"/>
    <w:rsid w:val="001252B0"/>
    <w:rsid w:val="00141DD5"/>
    <w:rsid w:val="001567A4"/>
    <w:rsid w:val="00163AF9"/>
    <w:rsid w:val="0018055A"/>
    <w:rsid w:val="001913F9"/>
    <w:rsid w:val="001C6664"/>
    <w:rsid w:val="00234B1E"/>
    <w:rsid w:val="0025096D"/>
    <w:rsid w:val="002E5081"/>
    <w:rsid w:val="002F6ABE"/>
    <w:rsid w:val="00303AEB"/>
    <w:rsid w:val="00337E6D"/>
    <w:rsid w:val="0035709B"/>
    <w:rsid w:val="00377EE1"/>
    <w:rsid w:val="00386A7A"/>
    <w:rsid w:val="003C306A"/>
    <w:rsid w:val="00425BE6"/>
    <w:rsid w:val="00457983"/>
    <w:rsid w:val="00472593"/>
    <w:rsid w:val="004912EA"/>
    <w:rsid w:val="004E4D52"/>
    <w:rsid w:val="004E6A33"/>
    <w:rsid w:val="0051043A"/>
    <w:rsid w:val="0051571A"/>
    <w:rsid w:val="00567102"/>
    <w:rsid w:val="00592E1D"/>
    <w:rsid w:val="00613102"/>
    <w:rsid w:val="00620C0D"/>
    <w:rsid w:val="00635ADC"/>
    <w:rsid w:val="00681404"/>
    <w:rsid w:val="006858A9"/>
    <w:rsid w:val="006A22C1"/>
    <w:rsid w:val="006A6DCA"/>
    <w:rsid w:val="006B012E"/>
    <w:rsid w:val="006E087E"/>
    <w:rsid w:val="006F1A89"/>
    <w:rsid w:val="006F2805"/>
    <w:rsid w:val="00736F63"/>
    <w:rsid w:val="007A4DF2"/>
    <w:rsid w:val="007B3DC2"/>
    <w:rsid w:val="007B497C"/>
    <w:rsid w:val="007C0FA2"/>
    <w:rsid w:val="007E5865"/>
    <w:rsid w:val="007E74E2"/>
    <w:rsid w:val="007F0439"/>
    <w:rsid w:val="007F60E2"/>
    <w:rsid w:val="00812808"/>
    <w:rsid w:val="008937C2"/>
    <w:rsid w:val="008972A7"/>
    <w:rsid w:val="008A08DE"/>
    <w:rsid w:val="00902B32"/>
    <w:rsid w:val="00926231"/>
    <w:rsid w:val="00A30A9F"/>
    <w:rsid w:val="00A52FA1"/>
    <w:rsid w:val="00B05EF9"/>
    <w:rsid w:val="00B42F24"/>
    <w:rsid w:val="00B47B44"/>
    <w:rsid w:val="00B63631"/>
    <w:rsid w:val="00B6614A"/>
    <w:rsid w:val="00B9613F"/>
    <w:rsid w:val="00BA63AA"/>
    <w:rsid w:val="00BB0AC1"/>
    <w:rsid w:val="00C120CE"/>
    <w:rsid w:val="00C325AB"/>
    <w:rsid w:val="00C657CC"/>
    <w:rsid w:val="00CA4925"/>
    <w:rsid w:val="00CA4DDD"/>
    <w:rsid w:val="00CF4B99"/>
    <w:rsid w:val="00D36A80"/>
    <w:rsid w:val="00D44866"/>
    <w:rsid w:val="00D71B39"/>
    <w:rsid w:val="00D94585"/>
    <w:rsid w:val="00DA22F2"/>
    <w:rsid w:val="00DA5103"/>
    <w:rsid w:val="00DC796A"/>
    <w:rsid w:val="00DD73FB"/>
    <w:rsid w:val="00DE5C0F"/>
    <w:rsid w:val="00E97324"/>
    <w:rsid w:val="00EA76EF"/>
    <w:rsid w:val="00F52DF9"/>
    <w:rsid w:val="00FB78F5"/>
    <w:rsid w:val="00FE6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027700C"/>
  <w15:docId w15:val="{2938C414-35BE-8148-B8E6-A52C11C00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22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22C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22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22C1"/>
    <w:rPr>
      <w:sz w:val="18"/>
      <w:szCs w:val="18"/>
    </w:rPr>
  </w:style>
  <w:style w:type="table" w:styleId="a7">
    <w:name w:val="Table Grid"/>
    <w:basedOn w:val="a1"/>
    <w:uiPriority w:val="39"/>
    <w:rsid w:val="006A22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Light Shading"/>
    <w:basedOn w:val="a1"/>
    <w:uiPriority w:val="60"/>
    <w:rsid w:val="00C120CE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9">
    <w:name w:val="List Paragraph"/>
    <w:basedOn w:val="a"/>
    <w:uiPriority w:val="34"/>
    <w:unhideWhenUsed/>
    <w:qFormat/>
    <w:rsid w:val="00592E1D"/>
    <w:pPr>
      <w:ind w:firstLineChars="200" w:firstLine="420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6030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485</TotalTime>
  <Pages>1</Pages>
  <Words>267</Words>
  <Characters>1525</Characters>
  <Application>Microsoft Office Word</Application>
  <DocSecurity>0</DocSecurity>
  <Lines>12</Lines>
  <Paragraphs>3</Paragraphs>
  <ScaleCrop>false</ScaleCrop>
  <Company>china</Company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zhuzhen</dc:creator>
  <cp:keywords/>
  <dc:description/>
  <cp:lastModifiedBy>464421783@qq.com</cp:lastModifiedBy>
  <cp:revision>70</cp:revision>
  <dcterms:created xsi:type="dcterms:W3CDTF">2015-08-13T03:04:00Z</dcterms:created>
  <dcterms:modified xsi:type="dcterms:W3CDTF">2020-11-10T06:13:00Z</dcterms:modified>
</cp:coreProperties>
</file>