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1DD25" w14:textId="77777777" w:rsidR="00BC782C" w:rsidRPr="00BC782C" w:rsidRDefault="00BC782C" w:rsidP="00BC782C">
      <w:pPr>
        <w:spacing w:after="160" w:line="48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BC782C">
        <w:rPr>
          <w:rFonts w:ascii="Times New Roman" w:hAnsi="Times New Roman" w:cs="Times New Roman"/>
          <w:b/>
          <w:sz w:val="28"/>
          <w:szCs w:val="28"/>
        </w:rPr>
        <w:t xml:space="preserve">Design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Characterization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Gelatin-Coated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Upconversion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Nanoparticles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: Insights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into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Structural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Relaxometric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Luminescent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782C">
        <w:rPr>
          <w:rFonts w:ascii="Times New Roman" w:hAnsi="Times New Roman" w:cs="Times New Roman"/>
          <w:b/>
          <w:sz w:val="28"/>
          <w:szCs w:val="28"/>
        </w:rPr>
        <w:t>Cytotoxic</w:t>
      </w:r>
      <w:proofErr w:type="spellEnd"/>
      <w:r w:rsidRPr="00BC782C">
        <w:rPr>
          <w:rFonts w:ascii="Times New Roman" w:hAnsi="Times New Roman" w:cs="Times New Roman"/>
          <w:b/>
          <w:sz w:val="28"/>
          <w:szCs w:val="28"/>
        </w:rPr>
        <w:t xml:space="preserve"> Properties </w:t>
      </w:r>
    </w:p>
    <w:p w14:paraId="33DDC593" w14:textId="77777777" w:rsidR="00BC782C" w:rsidRPr="00BC782C" w:rsidRDefault="00BC782C" w:rsidP="00BC782C">
      <w:pPr>
        <w:spacing w:after="160" w:line="259" w:lineRule="auto"/>
        <w:ind w:leftChars="0" w:left="0" w:firstLineChars="0" w:firstLine="0"/>
        <w:outlineLvl w:val="9"/>
        <w:rPr>
          <w:rFonts w:ascii="Times New Roman" w:hAnsi="Times New Roman" w:cs="Times New Roman"/>
          <w:sz w:val="24"/>
          <w:szCs w:val="24"/>
        </w:rPr>
      </w:pPr>
    </w:p>
    <w:p w14:paraId="5DF16D98" w14:textId="77777777" w:rsidR="00BC782C" w:rsidRPr="00BC782C" w:rsidRDefault="00BC782C" w:rsidP="00957513">
      <w:pPr>
        <w:spacing w:after="160" w:line="480" w:lineRule="auto"/>
        <w:ind w:leftChars="0" w:left="0" w:firstLineChars="0" w:firstLine="0"/>
        <w:jc w:val="both"/>
        <w:outlineLvl w:val="9"/>
        <w:rPr>
          <w:rFonts w:ascii="Times New Roman" w:hAnsi="Times New Roman" w:cs="Times New Roman"/>
          <w:sz w:val="24"/>
          <w:szCs w:val="24"/>
        </w:rPr>
      </w:pPr>
      <w:r w:rsidRPr="00BC782C">
        <w:rPr>
          <w:rFonts w:ascii="Times New Roman" w:hAnsi="Times New Roman" w:cs="Times New Roman"/>
          <w:sz w:val="24"/>
          <w:szCs w:val="24"/>
        </w:rPr>
        <w:t xml:space="preserve">Joyce Francine da Silva de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Lima</w:t>
      </w:r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BC782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C782C">
        <w:rPr>
          <w:rFonts w:ascii="Times New Roman" w:hAnsi="Times New Roman" w:cs="Times New Roman"/>
          <w:sz w:val="24"/>
          <w:szCs w:val="24"/>
        </w:rPr>
        <w:t xml:space="preserve">Giovanna Nogueira da Silva Avelino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Oliveira</w:t>
      </w:r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, Dayane Kelly Dias do Nascimento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Santos</w:t>
      </w:r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BC782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Giovannia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Araújo de Lima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Pereira</w:t>
      </w:r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BC782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C782C">
        <w:rPr>
          <w:rFonts w:ascii="Times New Roman" w:hAnsi="Times New Roman" w:cs="Times New Roman"/>
          <w:sz w:val="24"/>
          <w:szCs w:val="24"/>
        </w:rPr>
        <w:t xml:space="preserve">Rodrigo da Silva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Viana</w:t>
      </w:r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 xml:space="preserve">†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Severino Alves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Junior</w:t>
      </w:r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†</w:t>
      </w:r>
    </w:p>
    <w:p w14:paraId="12064E37" w14:textId="77777777" w:rsidR="00BC782C" w:rsidRPr="00BC782C" w:rsidRDefault="00BC782C" w:rsidP="00BC782C">
      <w:pPr>
        <w:spacing w:after="160" w:line="480" w:lineRule="auto"/>
        <w:ind w:leftChars="0" w:left="0" w:firstLineChars="0" w:firstLine="0"/>
        <w:outlineLvl w:val="9"/>
        <w:rPr>
          <w:rFonts w:ascii="Times New Roman" w:hAnsi="Times New Roman" w:cs="Times New Roman"/>
          <w:sz w:val="24"/>
          <w:szCs w:val="24"/>
        </w:rPr>
      </w:pPr>
    </w:p>
    <w:p w14:paraId="16F36056" w14:textId="77777777" w:rsidR="00BC782C" w:rsidRPr="00BC782C" w:rsidRDefault="00BC782C" w:rsidP="00BC782C">
      <w:pPr>
        <w:spacing w:after="160" w:line="480" w:lineRule="auto"/>
        <w:ind w:leftChars="0" w:left="0" w:firstLineChars="0" w:firstLine="0"/>
        <w:outlineLvl w:val="9"/>
        <w:rPr>
          <w:rFonts w:ascii="Times New Roman" w:hAnsi="Times New Roman" w:cs="Times New Roman"/>
          <w:sz w:val="24"/>
          <w:szCs w:val="24"/>
        </w:rPr>
      </w:pPr>
      <w:proofErr w:type="spellStart"/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C782C"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Fundamental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Chemistry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, Federal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Pernambuco, Av. Prof. Moraes Rego, 1235 - Cidade Universitária, Recife, Pernambuco 50670-901,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Brazil</w:t>
      </w:r>
      <w:proofErr w:type="spellEnd"/>
    </w:p>
    <w:p w14:paraId="11C37A3E" w14:textId="77777777" w:rsidR="00BC782C" w:rsidRPr="00BC782C" w:rsidRDefault="00BC782C" w:rsidP="00BC782C">
      <w:pPr>
        <w:spacing w:after="160" w:line="480" w:lineRule="auto"/>
        <w:ind w:leftChars="0" w:left="0" w:firstLineChars="0" w:firstLine="0"/>
        <w:outlineLvl w:val="9"/>
        <w:rPr>
          <w:rFonts w:ascii="Times New Roman" w:hAnsi="Times New Roman" w:cs="Times New Roman"/>
          <w:sz w:val="24"/>
          <w:szCs w:val="24"/>
        </w:rPr>
      </w:pPr>
      <w:proofErr w:type="spellStart"/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BC782C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Center, Federal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Alagoas, Campus A.C. Simões, Tabuleiro dos Martins, Maceió, Alagoas, 57072-900,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55C71" w14:textId="77777777" w:rsidR="00BC782C" w:rsidRPr="00BC782C" w:rsidRDefault="00BC782C" w:rsidP="00BC782C">
      <w:pPr>
        <w:spacing w:after="160" w:line="259" w:lineRule="auto"/>
        <w:ind w:leftChars="0" w:left="0" w:firstLineChars="0" w:firstLine="0"/>
        <w:outlineLvl w:val="9"/>
        <w:rPr>
          <w:rFonts w:ascii="Times New Roman" w:hAnsi="Times New Roman" w:cs="Times New Roman"/>
          <w:sz w:val="24"/>
          <w:szCs w:val="24"/>
        </w:rPr>
      </w:pPr>
    </w:p>
    <w:p w14:paraId="01280C35" w14:textId="77777777" w:rsidR="00BC782C" w:rsidRPr="00BC782C" w:rsidRDefault="00BC782C" w:rsidP="00BC782C">
      <w:pPr>
        <w:spacing w:after="160" w:line="480" w:lineRule="auto"/>
        <w:ind w:leftChars="0" w:left="0" w:firstLineChars="0" w:firstLine="0"/>
        <w:outlineLvl w:val="9"/>
        <w:rPr>
          <w:rFonts w:ascii="Times New Roman" w:hAnsi="Times New Roman" w:cs="Times New Roman"/>
          <w:sz w:val="24"/>
          <w:szCs w:val="24"/>
        </w:rPr>
      </w:pPr>
      <w:r w:rsidRPr="00BC782C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82C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BC782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6906B9" w14:textId="77777777" w:rsidR="00BC782C" w:rsidRPr="00BC782C" w:rsidRDefault="00BC782C" w:rsidP="00BC782C">
      <w:pPr>
        <w:spacing w:after="160" w:line="480" w:lineRule="auto"/>
        <w:ind w:leftChars="0" w:left="0" w:firstLineChars="0" w:firstLine="0"/>
        <w:outlineLvl w:val="9"/>
        <w:rPr>
          <w:rFonts w:ascii="Times New Roman" w:hAnsi="Times New Roman" w:cs="Times New Roman"/>
          <w:sz w:val="24"/>
          <w:szCs w:val="24"/>
        </w:rPr>
      </w:pPr>
      <w:r w:rsidRPr="00BC782C">
        <w:rPr>
          <w:rFonts w:ascii="Times New Roman" w:hAnsi="Times New Roman" w:cs="Times New Roman"/>
          <w:sz w:val="24"/>
          <w:szCs w:val="24"/>
        </w:rPr>
        <w:t>SAJ: severino.alvesjr@ufpe.br// ORCID: 0000-0002-8092-4224</w:t>
      </w:r>
    </w:p>
    <w:p w14:paraId="7033CD42" w14:textId="77777777" w:rsidR="00BC782C" w:rsidRPr="00BC782C" w:rsidRDefault="00BC782C" w:rsidP="00BC782C">
      <w:pPr>
        <w:spacing w:after="160" w:line="480" w:lineRule="auto"/>
        <w:ind w:leftChars="0" w:left="0" w:firstLineChars="0" w:firstLine="0"/>
        <w:outlineLvl w:val="9"/>
        <w:rPr>
          <w:rFonts w:ascii="Times New Roman" w:hAnsi="Times New Roman" w:cs="Times New Roman"/>
          <w:sz w:val="24"/>
          <w:szCs w:val="24"/>
        </w:rPr>
      </w:pPr>
      <w:r w:rsidRPr="00BC782C">
        <w:rPr>
          <w:rFonts w:ascii="Times New Roman" w:hAnsi="Times New Roman" w:cs="Times New Roman"/>
          <w:sz w:val="24"/>
          <w:szCs w:val="24"/>
        </w:rPr>
        <w:t>RSV:rs.vianarodrigo@gmail.com // ORCID: 0000-0003-1329-6958</w:t>
      </w:r>
    </w:p>
    <w:p w14:paraId="546C62BE" w14:textId="0013B558" w:rsidR="00BC782C" w:rsidRDefault="00BC782C">
      <w:pPr>
        <w:spacing w:after="160" w:line="259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sz w:val="24"/>
          <w:szCs w:val="24"/>
        </w:rPr>
      </w:pPr>
    </w:p>
    <w:p w14:paraId="07CF8073" w14:textId="77777777" w:rsidR="00BC782C" w:rsidRPr="00BC782C" w:rsidRDefault="00BC782C">
      <w:pPr>
        <w:spacing w:after="160" w:line="259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3CF425D" w14:textId="21170995" w:rsidR="00BC782C" w:rsidRDefault="00BC782C">
      <w:pPr>
        <w:spacing w:after="160" w:line="259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BC782C">
        <w:rPr>
          <w:rFonts w:ascii="Times New Roman" w:eastAsia="Times New Roman" w:hAnsi="Times New Roman" w:cs="Times New Roman"/>
          <w:b/>
          <w:bCs/>
          <w:sz w:val="28"/>
          <w:szCs w:val="28"/>
        </w:rPr>
        <w:t>upplementary</w:t>
      </w:r>
      <w:proofErr w:type="spellEnd"/>
      <w:r w:rsidRPr="00BC78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BC782C">
        <w:rPr>
          <w:rFonts w:ascii="Times New Roman" w:eastAsia="Times New Roman" w:hAnsi="Times New Roman" w:cs="Times New Roman"/>
          <w:b/>
          <w:bCs/>
          <w:sz w:val="28"/>
          <w:szCs w:val="28"/>
        </w:rPr>
        <w:t>nformation</w:t>
      </w:r>
      <w:proofErr w:type="spellEnd"/>
    </w:p>
    <w:p w14:paraId="3A0F8F0E" w14:textId="4F2FB212" w:rsidR="00BC782C" w:rsidRDefault="00BC782C">
      <w:pPr>
        <w:spacing w:after="160" w:line="259" w:lineRule="auto"/>
        <w:ind w:leftChars="0" w:left="0" w:firstLineChars="0" w:firstLine="0"/>
        <w:outlineLvl w:val="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7158BDE" w14:textId="77777777" w:rsidR="009A601E" w:rsidRDefault="009A601E" w:rsidP="009A601E">
      <w:pPr>
        <w:spacing w:line="480" w:lineRule="auto"/>
        <w:ind w:leftChars="0" w:left="2" w:right="26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EFDB97" w14:textId="3286A553" w:rsidR="009A601E" w:rsidRDefault="009A601E" w:rsidP="009A601E">
      <w:pPr>
        <w:spacing w:line="480" w:lineRule="auto"/>
        <w:ind w:leftChars="0" w:left="2" w:right="26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391EB9" wp14:editId="7CFF5FF9">
            <wp:extent cx="5400040" cy="2901950"/>
            <wp:effectExtent l="0" t="0" r="0" b="0"/>
            <wp:docPr id="10238503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7D89D" w14:textId="77777777" w:rsidR="009A601E" w:rsidRDefault="009A601E" w:rsidP="009A601E">
      <w:pPr>
        <w:spacing w:line="480" w:lineRule="auto"/>
        <w:ind w:leftChars="0" w:left="2" w:hanging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 S1: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Histogram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images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compounds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a)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Gd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OH)CO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:Yb/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b) Gd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:Yb/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; c) Gd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:Yb/Er@Gelatin1, d) Gd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:Yb/Er@Gelatin1_GA, e) Gd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:Yb/Er@Gelatin2 e f)  Gd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:Yb/Er@Gelatin2_GA.</w:t>
      </w:r>
    </w:p>
    <w:p w14:paraId="1FAFFE24" w14:textId="77777777" w:rsidR="005958E8" w:rsidRPr="009A601E" w:rsidRDefault="005958E8" w:rsidP="009A601E">
      <w:pPr>
        <w:ind w:left="0" w:hanging="2"/>
      </w:pPr>
    </w:p>
    <w:sectPr w:rsidR="005958E8" w:rsidRPr="009A6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1E"/>
    <w:rsid w:val="0010290F"/>
    <w:rsid w:val="004B2489"/>
    <w:rsid w:val="005958E8"/>
    <w:rsid w:val="00957513"/>
    <w:rsid w:val="009A601E"/>
    <w:rsid w:val="009D1267"/>
    <w:rsid w:val="00BC782C"/>
    <w:rsid w:val="00F1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D82F"/>
  <w15:chartTrackingRefBased/>
  <w15:docId w15:val="{FC44376C-458C-4E0F-BC44-421B4076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01E"/>
    <w:pPr>
      <w:spacing w:after="200" w:line="276" w:lineRule="auto"/>
      <w:ind w:leftChars="-1" w:left="-1" w:hangingChars="1" w:hanging="1"/>
      <w:outlineLvl w:val="0"/>
    </w:pPr>
    <w:rPr>
      <w:rFonts w:ascii="Calibri" w:eastAsia="Calibri" w:hAnsi="Calibri" w:cs="Calibri"/>
      <w:position w:val="-1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dicedeilustraes">
    <w:name w:val="table of figures"/>
    <w:basedOn w:val="Normal"/>
    <w:next w:val="Normal"/>
    <w:uiPriority w:val="99"/>
    <w:unhideWhenUsed/>
    <w:rsid w:val="00F11C29"/>
    <w:pPr>
      <w:spacing w:after="0" w:line="360" w:lineRule="auto"/>
      <w:ind w:leftChars="0" w:left="0" w:firstLineChars="0" w:firstLine="709"/>
      <w:jc w:val="both"/>
      <w:outlineLvl w:val="9"/>
    </w:pPr>
    <w:rPr>
      <w:rFonts w:ascii="Arial" w:eastAsia="NSimSun" w:hAnsi="Arial" w:cs="Mangal"/>
      <w:kern w:val="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Francine</dc:creator>
  <cp:keywords/>
  <dc:description/>
  <cp:lastModifiedBy>Rodrigo Viana</cp:lastModifiedBy>
  <cp:revision>3</cp:revision>
  <dcterms:created xsi:type="dcterms:W3CDTF">2024-02-15T21:31:00Z</dcterms:created>
  <dcterms:modified xsi:type="dcterms:W3CDTF">2024-02-16T16:52:00Z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2024-02-15T21:31:18Z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d190f5e9-255a-4b2d-9150-4adc5d1de3e9</vt:lpwstr>
  </property>
  <property fmtid="{D5CDD505-2E9C-101B-9397-08002B2CF9AE}" pid="7" name="MSIP_Label_defa4170-0d19-0005-0004-bc88714345d2_ActionId">
    <vt:lpwstr>e850e7e4-415e-4f3d-9f44-3ade91932169</vt:lpwstr>
  </property>
  <property fmtid="{D5CDD505-2E9C-101B-9397-08002B2CF9AE}" pid="8" name="MSIP_Label_defa4170-0d19-0005-0004-bc88714345d2_ContentBits">
    <vt:lpwstr>0</vt:lpwstr>
  </property>
</Properties>
</file>