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EB7E5" w14:textId="77777777" w:rsidR="00D4315E" w:rsidRPr="00D4315E" w:rsidRDefault="00D4315E" w:rsidP="00D4315E">
      <w:pPr>
        <w:pStyle w:val="Heading1"/>
        <w:keepNext w:val="0"/>
        <w:keepLines w:val="0"/>
        <w:spacing w:before="0" w:after="0" w:line="240" w:lineRule="auto"/>
        <w:rPr>
          <w:rFonts w:ascii="Calibri" w:eastAsia="Calibri" w:hAnsi="Calibri" w:cs="Calibri"/>
          <w:b/>
          <w:color w:val="000000" w:themeColor="text1"/>
          <w:sz w:val="42"/>
          <w:szCs w:val="42"/>
        </w:rPr>
      </w:pPr>
      <w:bookmarkStart w:id="0" w:name="_1r3wz94tf58i" w:colFirst="0" w:colLast="0"/>
      <w:bookmarkStart w:id="1" w:name="_dz5w9vw0a4hh" w:colFirst="0" w:colLast="0"/>
      <w:bookmarkStart w:id="2" w:name="_7gc9ix103005" w:colFirst="0" w:colLast="0"/>
      <w:bookmarkEnd w:id="0"/>
      <w:bookmarkEnd w:id="1"/>
      <w:bookmarkEnd w:id="2"/>
      <w:r w:rsidRPr="00D4315E">
        <w:rPr>
          <w:rFonts w:ascii="Calibri" w:eastAsia="Calibri" w:hAnsi="Calibri" w:cs="Calibri"/>
          <w:b/>
          <w:color w:val="000000" w:themeColor="text1"/>
          <w:sz w:val="42"/>
          <w:szCs w:val="42"/>
        </w:rPr>
        <w:t>Supplementary information</w:t>
      </w:r>
    </w:p>
    <w:p w14:paraId="3021B431" w14:textId="77777777" w:rsidR="00D4315E" w:rsidRDefault="00D4315E" w:rsidP="00D4315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Please report pilot data in detail here and include any other material that provides background information.</w:t>
      </w:r>
    </w:p>
    <w:p w14:paraId="180A9A2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9C7FE7D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059658A7" wp14:editId="73D39FB5">
            <wp:extent cx="5943600" cy="4171315"/>
            <wp:effectExtent l="0" t="0" r="0" b="0"/>
            <wp:docPr id="10770017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001768" name="Picture 107700176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AF01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F5913F8" w14:textId="77777777" w:rsidR="00D4315E" w:rsidRPr="00450067" w:rsidRDefault="00D4315E" w:rsidP="00D4315E">
      <w:pPr>
        <w:rPr>
          <w:rFonts w:ascii="Calibri" w:eastAsia="Calibri" w:hAnsi="Calibri" w:cs="Calibri"/>
          <w:b/>
          <w:lang w:val="en-US"/>
        </w:rPr>
      </w:pPr>
      <w:r w:rsidRPr="00450067">
        <w:rPr>
          <w:rFonts w:ascii="Calibri" w:hAnsi="Calibri" w:cs="Calibri"/>
        </w:rPr>
        <w:t>Figure S1.</w:t>
      </w:r>
      <w:r w:rsidRPr="00450067">
        <w:rPr>
          <w:rFonts w:ascii="Calibri" w:hAnsi="Calibri" w:cs="Calibri"/>
          <w:lang w:val="en-US"/>
        </w:rPr>
        <w:t xml:space="preserve"> The ML tree inferred using RAxML v8.2.10, with haplotypes of </w:t>
      </w:r>
      <w:r w:rsidRPr="00450067">
        <w:rPr>
          <w:rFonts w:ascii="Calibri" w:hAnsi="Calibri" w:cs="Calibri"/>
          <w:i/>
          <w:iCs/>
          <w:lang w:val="en-US"/>
        </w:rPr>
        <w:t>T. s. scripta</w:t>
      </w:r>
      <w:r w:rsidRPr="00450067">
        <w:rPr>
          <w:rFonts w:ascii="Calibri" w:hAnsi="Calibri" w:cs="Calibri"/>
          <w:lang w:val="en-US"/>
        </w:rPr>
        <w:t xml:space="preserve"> colored in yellow, </w:t>
      </w:r>
      <w:r w:rsidRPr="00450067">
        <w:rPr>
          <w:rFonts w:ascii="Calibri" w:hAnsi="Calibri" w:cs="Calibri"/>
          <w:i/>
          <w:iCs/>
          <w:lang w:val="en-US"/>
        </w:rPr>
        <w:t>T. s. elegans</w:t>
      </w:r>
      <w:r w:rsidRPr="00450067">
        <w:rPr>
          <w:rFonts w:ascii="Calibri" w:hAnsi="Calibri" w:cs="Calibri"/>
          <w:lang w:val="en-US"/>
        </w:rPr>
        <w:t xml:space="preserve"> in red, and </w:t>
      </w:r>
      <w:r w:rsidRPr="00450067">
        <w:rPr>
          <w:rFonts w:ascii="Calibri" w:hAnsi="Calibri" w:cs="Calibri"/>
          <w:i/>
          <w:iCs/>
          <w:lang w:val="en-US"/>
        </w:rPr>
        <w:t>T. s. troostii</w:t>
      </w:r>
      <w:r w:rsidRPr="00450067">
        <w:rPr>
          <w:rFonts w:ascii="Calibri" w:hAnsi="Calibri" w:cs="Calibri"/>
          <w:lang w:val="en-US"/>
        </w:rPr>
        <w:t xml:space="preserve"> in green.</w:t>
      </w:r>
      <w:r w:rsidRPr="00450067">
        <w:rPr>
          <w:rFonts w:ascii="Calibri" w:hAnsi="Calibri" w:cs="Calibri"/>
        </w:rPr>
        <w:t xml:space="preserve"> </w:t>
      </w:r>
      <w:r w:rsidRPr="00450067">
        <w:rPr>
          <w:rFonts w:ascii="Calibri" w:hAnsi="Calibri" w:cs="Calibri"/>
          <w:lang w:val="en-US"/>
        </w:rPr>
        <w:t xml:space="preserve">Numbers on branches </w:t>
      </w:r>
      <w:r>
        <w:rPr>
          <w:rFonts w:ascii="Calibri" w:hAnsi="Calibri" w:cs="Calibri"/>
          <w:lang w:val="en-US"/>
        </w:rPr>
        <w:t>are support</w:t>
      </w:r>
      <w:r w:rsidRPr="00450067">
        <w:rPr>
          <w:rFonts w:ascii="Calibri" w:hAnsi="Calibri" w:cs="Calibri"/>
          <w:lang w:val="en-US"/>
        </w:rPr>
        <w:t xml:space="preserve"> values based on 100 bootstrapping replicates.</w:t>
      </w:r>
      <w:r>
        <w:rPr>
          <w:rFonts w:ascii="Calibri" w:hAnsi="Calibri" w:cs="Calibri"/>
          <w:lang w:val="en-US"/>
        </w:rPr>
        <w:t xml:space="preserve"> </w:t>
      </w:r>
      <w:r w:rsidRPr="00E62958">
        <w:rPr>
          <w:rFonts w:ascii="Calibri" w:hAnsi="Calibri" w:cs="Calibri"/>
          <w:lang w:val="en-US"/>
        </w:rPr>
        <w:t>Scale bar represents substitutions per site.</w:t>
      </w:r>
    </w:p>
    <w:p w14:paraId="775FEFBA" w14:textId="77777777" w:rsidR="00D4315E" w:rsidRPr="00450067" w:rsidRDefault="00D4315E" w:rsidP="00D4315E">
      <w:pPr>
        <w:rPr>
          <w:rFonts w:ascii="Calibri" w:eastAsia="Calibri" w:hAnsi="Calibri" w:cs="Calibri"/>
          <w:b/>
        </w:rPr>
      </w:pPr>
    </w:p>
    <w:p w14:paraId="367C9C38" w14:textId="77777777" w:rsidR="00D4315E" w:rsidRPr="00450067" w:rsidRDefault="00D4315E" w:rsidP="00D4315E">
      <w:pPr>
        <w:rPr>
          <w:rFonts w:ascii="Calibri" w:eastAsia="Calibri" w:hAnsi="Calibri" w:cs="Calibri"/>
          <w:b/>
        </w:rPr>
      </w:pPr>
    </w:p>
    <w:p w14:paraId="6581EEAD" w14:textId="77777777" w:rsidR="00D4315E" w:rsidRPr="00450067" w:rsidRDefault="00D4315E" w:rsidP="00D4315E">
      <w:pPr>
        <w:rPr>
          <w:rFonts w:ascii="Calibri" w:eastAsia="Calibri" w:hAnsi="Calibri" w:cs="Calibri"/>
          <w:b/>
        </w:rPr>
      </w:pPr>
    </w:p>
    <w:p w14:paraId="44AE56FD" w14:textId="77777777" w:rsidR="00D4315E" w:rsidRPr="00450067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18A2E6EE" wp14:editId="3C81FBD2">
            <wp:extent cx="5943600" cy="2581275"/>
            <wp:effectExtent l="0" t="0" r="0" b="0"/>
            <wp:docPr id="1711035508" name="Picture 2" descr="A graph showing a number of small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035508" name="Picture 2" descr="A graph showing a number of small colored dot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BF037" w14:textId="77777777" w:rsidR="00D4315E" w:rsidRPr="001F3C7B" w:rsidRDefault="00D4315E" w:rsidP="00D4315E">
      <w:pPr>
        <w:rPr>
          <w:rFonts w:ascii="Calibri" w:eastAsia="Calibri" w:hAnsi="Calibri" w:cs="Calibri"/>
          <w:b/>
          <w:lang w:val="en-US"/>
        </w:rPr>
      </w:pPr>
      <w:r w:rsidRPr="00450067">
        <w:rPr>
          <w:rFonts w:ascii="Calibri" w:hAnsi="Calibri" w:cs="Calibri"/>
        </w:rPr>
        <w:t>Figure S</w:t>
      </w:r>
      <w:r>
        <w:rPr>
          <w:rFonts w:ascii="Calibri" w:hAnsi="Calibri" w:cs="Calibri"/>
          <w:lang w:val="en-US"/>
        </w:rPr>
        <w:t>2</w:t>
      </w:r>
      <w:r w:rsidRPr="00450067">
        <w:rPr>
          <w:rFonts w:ascii="Calibri" w:hAnsi="Calibri" w:cs="Calibri"/>
        </w:rPr>
        <w:t>.</w:t>
      </w:r>
      <w:r w:rsidRPr="001F3C7B">
        <w:t xml:space="preserve"> </w:t>
      </w:r>
      <w:r w:rsidRPr="001F3C7B">
        <w:rPr>
          <w:rFonts w:ascii="Calibri" w:hAnsi="Calibri" w:cs="Calibri"/>
        </w:rPr>
        <w:t xml:space="preserve">The prior distributions of the </w:t>
      </w:r>
      <w:proofErr w:type="spellStart"/>
      <w:r w:rsidRPr="001F3C7B">
        <w:rPr>
          <w:rFonts w:ascii="Calibri" w:hAnsi="Calibri" w:cs="Calibri"/>
        </w:rPr>
        <w:t>tweleve</w:t>
      </w:r>
      <w:proofErr w:type="spellEnd"/>
      <w:r w:rsidRPr="001F3C7B">
        <w:rPr>
          <w:rFonts w:ascii="Calibri" w:hAnsi="Calibri" w:cs="Calibri"/>
        </w:rPr>
        <w:t xml:space="preserve"> historical scenarios</w:t>
      </w:r>
      <w:r>
        <w:rPr>
          <w:rFonts w:ascii="Calibri" w:hAnsi="Calibri" w:cs="Calibri"/>
          <w:lang w:val="en-US"/>
        </w:rPr>
        <w:t>.</w:t>
      </w:r>
    </w:p>
    <w:p w14:paraId="4F4B52A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7AFE236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61A68C71" wp14:editId="4D66AD22">
            <wp:extent cx="5943600" cy="2581275"/>
            <wp:effectExtent l="0" t="0" r="0" b="0"/>
            <wp:docPr id="1805627910" name="Picture 3" descr="A green and whit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627910" name="Picture 3" descr="A green and white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5F4E7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S3. Scenario 1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1B11201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B096BA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3738FDB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770CC245" wp14:editId="3F85D7DD">
            <wp:extent cx="5943600" cy="2581275"/>
            <wp:effectExtent l="0" t="0" r="0" b="0"/>
            <wp:docPr id="1478487350" name="Picture 4" descr="A graph with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487350" name="Picture 4" descr="A graph with red dot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28239" w14:textId="77777777" w:rsidR="00D4315E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4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2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252AB15B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</w:p>
    <w:p w14:paraId="71E2B238" w14:textId="77777777" w:rsidR="00D4315E" w:rsidRPr="001F3C7B" w:rsidRDefault="00D4315E" w:rsidP="00D4315E">
      <w:pPr>
        <w:rPr>
          <w:rFonts w:ascii="Calibri" w:eastAsia="Calibri" w:hAnsi="Calibri" w:cs="Calibri"/>
          <w:b/>
          <w:lang w:val="en-US"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0CB70A70" wp14:editId="6518134C">
            <wp:extent cx="5943600" cy="2581275"/>
            <wp:effectExtent l="0" t="0" r="0" b="0"/>
            <wp:docPr id="59875796" name="Picture 5" descr="A graph with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75796" name="Picture 5" descr="A graph with blue dot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BF719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5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3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31A32B2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BBB9CC2" w14:textId="77777777" w:rsidR="00D4315E" w:rsidRPr="0079595C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67A935AE" wp14:editId="617D43B4">
            <wp:extent cx="5943600" cy="2581275"/>
            <wp:effectExtent l="0" t="0" r="0" b="0"/>
            <wp:docPr id="1146918786" name="Picture 6" descr="A graph with purpl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918786" name="Picture 6" descr="A graph with purple do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9A8A6" w14:textId="77777777" w:rsidR="00D4315E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6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4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2147D0E8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</w:p>
    <w:p w14:paraId="5B261DA2" w14:textId="77777777" w:rsidR="00D4315E" w:rsidRPr="001F3C7B" w:rsidRDefault="00D4315E" w:rsidP="00D4315E">
      <w:pPr>
        <w:rPr>
          <w:rFonts w:ascii="Calibri" w:eastAsia="Calibri" w:hAnsi="Calibri" w:cs="Calibri"/>
          <w:b/>
          <w:lang w:val="en-US"/>
        </w:rPr>
      </w:pPr>
      <w:r>
        <w:rPr>
          <w:rFonts w:ascii="Calibri" w:eastAsia="Calibri" w:hAnsi="Calibri" w:cs="Calibri"/>
          <w:b/>
          <w:noProof/>
          <w:lang w:val="en-US"/>
        </w:rPr>
        <w:drawing>
          <wp:inline distT="0" distB="0" distL="0" distR="0" wp14:anchorId="1D9B3506" wp14:editId="664DD87B">
            <wp:extent cx="5943600" cy="2581275"/>
            <wp:effectExtent l="0" t="0" r="0" b="0"/>
            <wp:docPr id="1663306963" name="Picture 7" descr="A graph with yellow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306963" name="Picture 7" descr="A graph with yellow dot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BC962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7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5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5679A644" w14:textId="77777777" w:rsidR="00D4315E" w:rsidRPr="001F3C7B" w:rsidRDefault="00D4315E" w:rsidP="00D4315E">
      <w:pPr>
        <w:rPr>
          <w:rFonts w:ascii="Calibri" w:eastAsia="Calibri" w:hAnsi="Calibri" w:cs="Calibri"/>
          <w:b/>
          <w:lang w:val="en-US"/>
        </w:rPr>
      </w:pPr>
    </w:p>
    <w:p w14:paraId="13EC6D9A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03559D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9C3EC4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C4C977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15AAB9C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E76465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A74E95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229A7B8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3141F4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5FFB92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E701F3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E6B0E8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C1805E9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lastRenderedPageBreak/>
        <w:drawing>
          <wp:inline distT="0" distB="0" distL="0" distR="0" wp14:anchorId="5376D474" wp14:editId="10C143F4">
            <wp:extent cx="5943600" cy="2581275"/>
            <wp:effectExtent l="0" t="0" r="0" b="0"/>
            <wp:docPr id="2130704225" name="Picture 8" descr="A black and white graph with a black do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704225" name="Picture 8" descr="A black and white graph with a black dot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7AB71" w14:textId="77777777" w:rsidR="00D4315E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8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6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5B68C1D3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</w:p>
    <w:p w14:paraId="5CE0A932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6158AB00" wp14:editId="21A50428">
            <wp:extent cx="5943600" cy="2581275"/>
            <wp:effectExtent l="0" t="0" r="0" b="0"/>
            <wp:docPr id="1170774543" name="Picture 9" descr="A graph showing a number of parti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774543" name="Picture 9" descr="A graph showing a number of particle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7D26F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9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7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59E0BC0C" w14:textId="77777777" w:rsidR="00D4315E" w:rsidRPr="001F3C7B" w:rsidRDefault="00D4315E" w:rsidP="00D4315E">
      <w:pPr>
        <w:rPr>
          <w:rFonts w:ascii="Calibri" w:eastAsia="Calibri" w:hAnsi="Calibri" w:cs="Calibri"/>
          <w:b/>
          <w:lang w:val="en-US"/>
        </w:rPr>
      </w:pPr>
    </w:p>
    <w:p w14:paraId="1D9AFC64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529D2E40" wp14:editId="73041E2B">
            <wp:extent cx="5943600" cy="2581275"/>
            <wp:effectExtent l="0" t="0" r="0" b="0"/>
            <wp:docPr id="587999018" name="Picture 10" descr="A graph showing a number of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999018" name="Picture 10" descr="A graph showing a number of dots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14E9C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10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8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41C19F0C" w14:textId="77777777" w:rsidR="00D4315E" w:rsidRPr="00480E9E" w:rsidRDefault="00D4315E" w:rsidP="00D4315E">
      <w:pPr>
        <w:rPr>
          <w:rFonts w:ascii="Calibri" w:eastAsia="Calibri" w:hAnsi="Calibri" w:cs="Calibri"/>
          <w:b/>
          <w:lang w:val="en-US"/>
        </w:rPr>
      </w:pPr>
    </w:p>
    <w:p w14:paraId="3BFF6A2C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00065E6C" wp14:editId="0F610006">
            <wp:extent cx="5943600" cy="2581275"/>
            <wp:effectExtent l="0" t="0" r="0" b="0"/>
            <wp:docPr id="276451162" name="Picture 11" descr="A graph with purpl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451162" name="Picture 11" descr="A graph with purple dot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8F984" w14:textId="77777777" w:rsidR="00D4315E" w:rsidRPr="001F3C7B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11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9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17A92D8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043343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D37A62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AED330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8CA803D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BA65397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6E1A0D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8E55CC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2245ED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85701D8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CEEADF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B947ED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AD230E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CABF0DA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174A8ECC" wp14:editId="2254D41D">
            <wp:extent cx="5943600" cy="2581275"/>
            <wp:effectExtent l="0" t="0" r="0" b="0"/>
            <wp:docPr id="1925836471" name="Picture 12" descr="A graph showing a number of green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836471" name="Picture 12" descr="A graph showing a number of green dots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3C597" w14:textId="77777777" w:rsidR="00D4315E" w:rsidRDefault="00D4315E" w:rsidP="00D4315E">
      <w:pPr>
        <w:rPr>
          <w:rFonts w:ascii="Calibri" w:eastAsia="Calibri" w:hAnsi="Calibri" w:cs="Calibri"/>
          <w:bCs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12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10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72002F5C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C25BFDB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2B5A2011" wp14:editId="3B8CF109">
            <wp:extent cx="5943600" cy="2581275"/>
            <wp:effectExtent l="0" t="0" r="0" b="0"/>
            <wp:docPr id="1856962755" name="Picture 13" descr="A graph showing a number of blue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962755" name="Picture 13" descr="A graph showing a number of blue dots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DE989" w14:textId="77777777" w:rsidR="00D4315E" w:rsidRDefault="00D4315E" w:rsidP="00D4315E">
      <w:pPr>
        <w:rPr>
          <w:rFonts w:ascii="Calibri" w:eastAsia="Calibri" w:hAnsi="Calibri" w:cs="Calibri"/>
          <w:b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13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11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2534F05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AF5A6C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D0B0FD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C6B306C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72D9B77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BB2045D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75E3F5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5B111D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50592FD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1E4A46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B8357C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8CC84FA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916507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81B04B5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2907BD57" wp14:editId="28F768A1">
            <wp:extent cx="5943600" cy="2581275"/>
            <wp:effectExtent l="0" t="0" r="0" b="0"/>
            <wp:docPr id="1466163987" name="Picture 14" descr="A green particles in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163987" name="Picture 14" descr="A green particles in a graph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07529" w14:textId="77777777" w:rsidR="00D4315E" w:rsidRDefault="00D4315E" w:rsidP="00D4315E">
      <w:pPr>
        <w:rPr>
          <w:rFonts w:ascii="Calibri" w:eastAsia="Calibri" w:hAnsi="Calibri" w:cs="Calibri"/>
          <w:b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14</w:t>
      </w:r>
      <w:r w:rsidRPr="001F3C7B">
        <w:rPr>
          <w:rFonts w:ascii="Calibri" w:eastAsia="Calibri" w:hAnsi="Calibri" w:cs="Calibri"/>
          <w:bCs/>
        </w:rPr>
        <w:t xml:space="preserve">. Scenario </w:t>
      </w:r>
      <w:r>
        <w:rPr>
          <w:rFonts w:ascii="Calibri" w:eastAsia="Calibri" w:hAnsi="Calibri" w:cs="Calibri"/>
          <w:bCs/>
          <w:lang w:val="en-US"/>
        </w:rPr>
        <w:t>12</w:t>
      </w:r>
      <w:r w:rsidRPr="001F3C7B">
        <w:rPr>
          <w:rFonts w:ascii="Calibri" w:eastAsia="Calibri" w:hAnsi="Calibri" w:cs="Calibri"/>
          <w:bCs/>
        </w:rPr>
        <w:t xml:space="preserve"> model performance check</w:t>
      </w:r>
      <w:r>
        <w:rPr>
          <w:rFonts w:ascii="Calibri" w:eastAsia="Calibri" w:hAnsi="Calibri" w:cs="Calibri"/>
          <w:bCs/>
          <w:lang w:val="en-US"/>
        </w:rPr>
        <w:t>.</w:t>
      </w:r>
    </w:p>
    <w:p w14:paraId="73EB84D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D53982D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B01C43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DD0A7C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8C2443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FBF6BD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D98CEA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A3BC0E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163D2D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D9BED5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1ED637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B0DE14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E87AC0A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5E000A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D850A3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3E59EC5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B08CDA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BC62A3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C4ED38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714CCF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406DB3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613D5F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205606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34FC47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6316898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08654C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C6E392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B940448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875256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128EC4F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3675C0E8" wp14:editId="5E7644A5">
            <wp:extent cx="5822315" cy="8229600"/>
            <wp:effectExtent l="0" t="0" r="0" b="0"/>
            <wp:docPr id="1931058309" name="Picture 1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058309" name="Picture 16" descr="A screenshot of a computer screen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3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E7143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7A3448E7" wp14:editId="42DDB363">
            <wp:extent cx="5943600" cy="4360545"/>
            <wp:effectExtent l="0" t="0" r="0" b="0"/>
            <wp:docPr id="1303010918" name="Picture 19" descr="A group of graphs showing different types of functi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010918" name="Picture 19" descr="A group of graphs showing different types of functions&#10;&#10;Description automatically generated with medium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BD3A9" w14:textId="77777777" w:rsidR="00D4315E" w:rsidRDefault="00D4315E" w:rsidP="00D4315E">
      <w:pPr>
        <w:rPr>
          <w:rFonts w:ascii="Calibri" w:eastAsia="Calibri" w:hAnsi="Calibri" w:cs="Calibri"/>
          <w:bCs/>
        </w:rPr>
      </w:pPr>
    </w:p>
    <w:p w14:paraId="5503B656" w14:textId="77777777" w:rsidR="00D4315E" w:rsidRPr="000A3F87" w:rsidRDefault="00D4315E" w:rsidP="00D4315E">
      <w:pPr>
        <w:rPr>
          <w:rFonts w:ascii="Calibri" w:eastAsia="Calibri" w:hAnsi="Calibri" w:cs="Calibri"/>
          <w:b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15</w:t>
      </w:r>
      <w:r w:rsidRPr="001F3C7B">
        <w:rPr>
          <w:rFonts w:ascii="Calibri" w:eastAsia="Calibri" w:hAnsi="Calibri" w:cs="Calibri"/>
          <w:bCs/>
        </w:rPr>
        <w:t>.</w:t>
      </w:r>
      <w:r>
        <w:rPr>
          <w:rFonts w:ascii="Calibri" w:eastAsia="Calibri" w:hAnsi="Calibri" w:cs="Calibri"/>
          <w:bCs/>
          <w:lang w:val="en-US"/>
        </w:rPr>
        <w:t xml:space="preserve"> </w:t>
      </w:r>
      <w:r w:rsidRPr="000A3F87">
        <w:rPr>
          <w:rFonts w:ascii="Calibri" w:eastAsia="Calibri" w:hAnsi="Calibri" w:cs="Calibri"/>
          <w:bCs/>
          <w:lang w:val="en-US"/>
        </w:rPr>
        <w:t>Parameter estimations based on scenario 1.</w:t>
      </w:r>
    </w:p>
    <w:p w14:paraId="0A76E71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E8B7D13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184A0C1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BBE54B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FC527E7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998BBE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36E92C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4016C5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5A5A76A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F143944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5E5C28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A6503F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0571BA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8CC196D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8F842F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572CD0F2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D58B2F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ED7CDBB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7FC6AC2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4E37C557" wp14:editId="4C9A756B">
            <wp:extent cx="5822315" cy="8229600"/>
            <wp:effectExtent l="0" t="0" r="0" b="0"/>
            <wp:docPr id="1902542496" name="Picture 2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542496" name="Picture 20" descr="A screenshot of a graph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3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856A3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5C976967" wp14:editId="37B384F6">
            <wp:extent cx="5943600" cy="7013575"/>
            <wp:effectExtent l="0" t="0" r="0" b="0"/>
            <wp:docPr id="1309708862" name="Picture 2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708862" name="Picture 22" descr="A screenshot of a graph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093F8" w14:textId="77777777" w:rsidR="00D4315E" w:rsidRPr="000A3F87" w:rsidRDefault="00D4315E" w:rsidP="00D4315E">
      <w:pPr>
        <w:rPr>
          <w:rFonts w:ascii="Calibri" w:eastAsia="Calibri" w:hAnsi="Calibri" w:cs="Calibri"/>
          <w:b/>
          <w:lang w:val="en-US"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16</w:t>
      </w:r>
      <w:r w:rsidRPr="001F3C7B">
        <w:rPr>
          <w:rFonts w:ascii="Calibri" w:eastAsia="Calibri" w:hAnsi="Calibri" w:cs="Calibri"/>
          <w:bCs/>
        </w:rPr>
        <w:t>.</w:t>
      </w:r>
      <w:r>
        <w:rPr>
          <w:rFonts w:ascii="Calibri" w:eastAsia="Calibri" w:hAnsi="Calibri" w:cs="Calibri"/>
          <w:bCs/>
          <w:lang w:val="en-US"/>
        </w:rPr>
        <w:t xml:space="preserve"> </w:t>
      </w:r>
      <w:r w:rsidRPr="000A3F87">
        <w:rPr>
          <w:rFonts w:ascii="Calibri" w:eastAsia="Calibri" w:hAnsi="Calibri" w:cs="Calibri"/>
          <w:bCs/>
          <w:lang w:val="en-US"/>
        </w:rPr>
        <w:t xml:space="preserve">Parameter estimations based on scenario </w:t>
      </w:r>
      <w:r>
        <w:rPr>
          <w:rFonts w:ascii="Calibri" w:eastAsia="Calibri" w:hAnsi="Calibri" w:cs="Calibri"/>
          <w:bCs/>
          <w:lang w:val="en-US"/>
        </w:rPr>
        <w:t>2</w:t>
      </w:r>
      <w:r w:rsidRPr="000A3F87">
        <w:rPr>
          <w:rFonts w:ascii="Calibri" w:eastAsia="Calibri" w:hAnsi="Calibri" w:cs="Calibri"/>
          <w:bCs/>
          <w:lang w:val="en-US"/>
        </w:rPr>
        <w:t>.</w:t>
      </w:r>
    </w:p>
    <w:p w14:paraId="0C794207" w14:textId="77777777" w:rsidR="00D4315E" w:rsidRPr="00164159" w:rsidRDefault="00D4315E" w:rsidP="00D4315E">
      <w:pPr>
        <w:rPr>
          <w:rFonts w:ascii="Calibri" w:eastAsia="Calibri" w:hAnsi="Calibri" w:cs="Calibri"/>
          <w:b/>
          <w:lang w:val="en-US"/>
        </w:rPr>
      </w:pPr>
    </w:p>
    <w:p w14:paraId="22E6AB1C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63F1D3A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E50FB8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43CF6D59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07A2C55A" w14:textId="77777777" w:rsidR="00D4315E" w:rsidRDefault="00D4315E" w:rsidP="00D4315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0" distB="0" distL="0" distR="0" wp14:anchorId="7D00A476" wp14:editId="1CB22D91">
            <wp:extent cx="2895330" cy="2104373"/>
            <wp:effectExtent l="0" t="0" r="635" b="4445"/>
            <wp:docPr id="1076196555" name="Picture 1" descr="A close-up of a tur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196555" name="Picture 1" descr="A close-up of a turtle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653" cy="2109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noProof/>
        </w:rPr>
        <w:drawing>
          <wp:inline distT="0" distB="0" distL="0" distR="0" wp14:anchorId="7A8AE053" wp14:editId="3CCCC963">
            <wp:extent cx="3046712" cy="2109262"/>
            <wp:effectExtent l="0" t="0" r="1905" b="0"/>
            <wp:docPr id="204460610" name="Picture 2" descr="A close-up of a tur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60610" name="Picture 2" descr="A close-up of a turtle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537" cy="2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9D54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EF6E3FE" w14:textId="77777777" w:rsidR="00D4315E" w:rsidRDefault="00D4315E" w:rsidP="00D4315E">
      <w:pPr>
        <w:tabs>
          <w:tab w:val="left" w:pos="1026"/>
        </w:tabs>
        <w:rPr>
          <w:rFonts w:ascii="Calibri" w:eastAsia="Calibri" w:hAnsi="Calibri" w:cs="Calibri"/>
          <w:b/>
        </w:rPr>
      </w:pPr>
      <w:r w:rsidRPr="001F3C7B">
        <w:rPr>
          <w:rFonts w:ascii="Calibri" w:eastAsia="Calibri" w:hAnsi="Calibri" w:cs="Calibri"/>
          <w:bCs/>
        </w:rPr>
        <w:t>Figure S</w:t>
      </w:r>
      <w:r>
        <w:rPr>
          <w:rFonts w:ascii="Calibri" w:eastAsia="Calibri" w:hAnsi="Calibri" w:cs="Calibri"/>
          <w:bCs/>
          <w:lang w:val="en-US"/>
        </w:rPr>
        <w:t>17</w:t>
      </w:r>
      <w:r w:rsidRPr="001F3C7B">
        <w:rPr>
          <w:rFonts w:ascii="Calibri" w:eastAsia="Calibri" w:hAnsi="Calibri" w:cs="Calibri"/>
          <w:bCs/>
        </w:rPr>
        <w:t>.</w:t>
      </w:r>
      <w:r>
        <w:rPr>
          <w:rFonts w:ascii="Calibri" w:eastAsia="Calibri" w:hAnsi="Calibri" w:cs="Calibri"/>
          <w:bCs/>
        </w:rPr>
        <w:t xml:space="preserve"> </w:t>
      </w:r>
      <w:r>
        <w:rPr>
          <w:rFonts w:ascii="Calibri" w:eastAsia="Calibri" w:hAnsi="Calibri" w:cs="Calibri"/>
          <w:lang w:val="en-US"/>
        </w:rPr>
        <w:t xml:space="preserve">Photographs of (left to right) the head of </w:t>
      </w:r>
      <w:r w:rsidRPr="00086BA6">
        <w:rPr>
          <w:rFonts w:ascii="Calibri" w:eastAsia="Calibri" w:hAnsi="Calibri" w:cs="Calibri"/>
          <w:color w:val="000000" w:themeColor="text1"/>
          <w:lang w:val="en-US"/>
        </w:rPr>
        <w:t>NCSM74447</w:t>
      </w:r>
      <w:r w:rsidRPr="00636A22">
        <w:rPr>
          <w:rFonts w:ascii="Calibri" w:eastAsia="Calibri" w:hAnsi="Calibri" w:cs="Calibri"/>
          <w:color w:val="000000" w:themeColor="text1"/>
          <w:lang w:val="en-US"/>
        </w:rPr>
        <w:t>–</w:t>
      </w:r>
      <w:r w:rsidRPr="00086BA6">
        <w:rPr>
          <w:rFonts w:ascii="Calibri" w:eastAsia="Calibri" w:hAnsi="Calibri" w:cs="Calibri"/>
          <w:color w:val="000000" w:themeColor="text1"/>
          <w:lang w:val="en-US"/>
        </w:rPr>
        <w:t>48</w:t>
      </w:r>
      <w:r>
        <w:rPr>
          <w:rFonts w:ascii="Calibri" w:eastAsia="Calibri" w:hAnsi="Calibri" w:cs="Calibri"/>
          <w:color w:val="000000" w:themeColor="text1"/>
          <w:lang w:val="en-US"/>
        </w:rPr>
        <w:t>.</w:t>
      </w:r>
    </w:p>
    <w:p w14:paraId="60958F1E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4A057E0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76580E61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2B2C8F8F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678C1F36" w14:textId="77777777" w:rsidR="00D4315E" w:rsidRDefault="00D4315E" w:rsidP="00D4315E">
      <w:pPr>
        <w:rPr>
          <w:rFonts w:ascii="Calibri" w:eastAsia="Calibri" w:hAnsi="Calibri" w:cs="Calibri"/>
          <w:b/>
        </w:rPr>
      </w:pPr>
    </w:p>
    <w:p w14:paraId="34CF2CDE" w14:textId="77777777" w:rsidR="00520249" w:rsidRDefault="00520249"/>
    <w:sectPr w:rsidR="005202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617"/>
    <w:rsid w:val="00002E78"/>
    <w:rsid w:val="00035F2D"/>
    <w:rsid w:val="0004093D"/>
    <w:rsid w:val="000705A4"/>
    <w:rsid w:val="00087382"/>
    <w:rsid w:val="00094AE9"/>
    <w:rsid w:val="001032CA"/>
    <w:rsid w:val="001249FE"/>
    <w:rsid w:val="00162DCE"/>
    <w:rsid w:val="001C69E2"/>
    <w:rsid w:val="0020648F"/>
    <w:rsid w:val="00234D12"/>
    <w:rsid w:val="00292F7B"/>
    <w:rsid w:val="002C528D"/>
    <w:rsid w:val="002C5B2C"/>
    <w:rsid w:val="002F5D6D"/>
    <w:rsid w:val="0030498F"/>
    <w:rsid w:val="00307080"/>
    <w:rsid w:val="00346F5B"/>
    <w:rsid w:val="003E090B"/>
    <w:rsid w:val="003F6604"/>
    <w:rsid w:val="00412624"/>
    <w:rsid w:val="00423DD3"/>
    <w:rsid w:val="004469CC"/>
    <w:rsid w:val="0045250F"/>
    <w:rsid w:val="004D1B34"/>
    <w:rsid w:val="004F6E62"/>
    <w:rsid w:val="00520249"/>
    <w:rsid w:val="00542C88"/>
    <w:rsid w:val="00551617"/>
    <w:rsid w:val="00600B38"/>
    <w:rsid w:val="0066687C"/>
    <w:rsid w:val="00694F87"/>
    <w:rsid w:val="00697737"/>
    <w:rsid w:val="006F2AA0"/>
    <w:rsid w:val="0073027A"/>
    <w:rsid w:val="007C3C3C"/>
    <w:rsid w:val="007D4195"/>
    <w:rsid w:val="00820F22"/>
    <w:rsid w:val="0089092E"/>
    <w:rsid w:val="009031BD"/>
    <w:rsid w:val="0091377E"/>
    <w:rsid w:val="009446C9"/>
    <w:rsid w:val="00955C41"/>
    <w:rsid w:val="0097206F"/>
    <w:rsid w:val="00995868"/>
    <w:rsid w:val="009B5C91"/>
    <w:rsid w:val="009C39A5"/>
    <w:rsid w:val="009C46EE"/>
    <w:rsid w:val="009F70E0"/>
    <w:rsid w:val="00A079D3"/>
    <w:rsid w:val="00A20E29"/>
    <w:rsid w:val="00A64DB5"/>
    <w:rsid w:val="00A74509"/>
    <w:rsid w:val="00AC5201"/>
    <w:rsid w:val="00AF5D83"/>
    <w:rsid w:val="00B01AE9"/>
    <w:rsid w:val="00B03F2F"/>
    <w:rsid w:val="00B145B4"/>
    <w:rsid w:val="00B352E7"/>
    <w:rsid w:val="00B429A9"/>
    <w:rsid w:val="00BE43AE"/>
    <w:rsid w:val="00BF4049"/>
    <w:rsid w:val="00C02EB2"/>
    <w:rsid w:val="00C2474D"/>
    <w:rsid w:val="00C3117C"/>
    <w:rsid w:val="00C3516B"/>
    <w:rsid w:val="00C73B2A"/>
    <w:rsid w:val="00C73BB4"/>
    <w:rsid w:val="00CA2F64"/>
    <w:rsid w:val="00CC760B"/>
    <w:rsid w:val="00CF1B89"/>
    <w:rsid w:val="00D06B3B"/>
    <w:rsid w:val="00D17046"/>
    <w:rsid w:val="00D35392"/>
    <w:rsid w:val="00D4315E"/>
    <w:rsid w:val="00D81A32"/>
    <w:rsid w:val="00D84210"/>
    <w:rsid w:val="00D936AA"/>
    <w:rsid w:val="00D969C0"/>
    <w:rsid w:val="00DA1530"/>
    <w:rsid w:val="00DD374F"/>
    <w:rsid w:val="00DD5409"/>
    <w:rsid w:val="00E00EF0"/>
    <w:rsid w:val="00E10B7B"/>
    <w:rsid w:val="00E149F7"/>
    <w:rsid w:val="00E37152"/>
    <w:rsid w:val="00E61A9B"/>
    <w:rsid w:val="00E6606B"/>
    <w:rsid w:val="00EB42F1"/>
    <w:rsid w:val="00EC1D8D"/>
    <w:rsid w:val="00ED3879"/>
    <w:rsid w:val="00EF2158"/>
    <w:rsid w:val="00F056A2"/>
    <w:rsid w:val="00F279C9"/>
    <w:rsid w:val="00F3167F"/>
    <w:rsid w:val="00F34018"/>
    <w:rsid w:val="00F41C1E"/>
    <w:rsid w:val="00F50C76"/>
    <w:rsid w:val="00F545F2"/>
    <w:rsid w:val="00FD6571"/>
    <w:rsid w:val="00FF22C2"/>
    <w:rsid w:val="00F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C02A6"/>
  <w15:chartTrackingRefBased/>
  <w15:docId w15:val="{C9C56265-27CA-A347-B098-E9CB92F1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TW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15E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6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TW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6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TW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61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TW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61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TW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61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TW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61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TW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61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TW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61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TW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61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TW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6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6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6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6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6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6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6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TW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1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61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TW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1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61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TW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16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617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TW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16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TW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6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6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Lin, Shi</dc:creator>
  <cp:keywords/>
  <dc:description/>
  <cp:lastModifiedBy>Lin, Shi</cp:lastModifiedBy>
  <cp:revision>2</cp:revision>
  <dcterms:created xsi:type="dcterms:W3CDTF">2024-02-27T02:19:00Z</dcterms:created>
  <dcterms:modified xsi:type="dcterms:W3CDTF">2024-02-27T02:21:00Z</dcterms:modified>
</cp:coreProperties>
</file>