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2231C" w14:textId="53D1729A" w:rsidR="009630DE" w:rsidRDefault="009630DE" w:rsidP="009630DE">
      <w:pPr>
        <w:ind w:firstLineChars="0" w:firstLine="0"/>
      </w:pPr>
      <w:r>
        <w:t xml:space="preserve">Additional file </w:t>
      </w:r>
      <w:r w:rsidR="00C82A99">
        <w:t>2</w:t>
      </w:r>
      <w:r>
        <w:t xml:space="preserve"> of the article:</w:t>
      </w:r>
    </w:p>
    <w:p w14:paraId="138544A8" w14:textId="639551DB" w:rsidR="009630DE" w:rsidRPr="009630DE" w:rsidRDefault="009630DE" w:rsidP="009630DE">
      <w:pPr>
        <w:ind w:firstLineChars="0" w:firstLine="0"/>
        <w:rPr>
          <w:b/>
          <w:bCs/>
        </w:rPr>
      </w:pPr>
      <w:r w:rsidRPr="009630DE">
        <w:rPr>
          <w:b/>
          <w:bCs/>
        </w:rPr>
        <w:t xml:space="preserve">Agricultural practices influence soil microbiome assembly and interactions at different depths identified by machine learning </w:t>
      </w:r>
    </w:p>
    <w:p w14:paraId="7AA7ADFB" w14:textId="77777777" w:rsidR="009630DE" w:rsidRPr="009630DE" w:rsidRDefault="009630DE" w:rsidP="009630DE">
      <w:pPr>
        <w:ind w:firstLine="480"/>
      </w:pPr>
    </w:p>
    <w:p w14:paraId="04D772C0" w14:textId="77777777" w:rsidR="00990D82" w:rsidRPr="00990D82" w:rsidRDefault="00990D82" w:rsidP="00990D82">
      <w:pPr>
        <w:ind w:firstLineChars="0" w:firstLine="0"/>
      </w:pPr>
      <w:r w:rsidRPr="00990D82">
        <w:t>Yujie Mo</w:t>
      </w:r>
      <w:r w:rsidRPr="00990D82">
        <w:rPr>
          <w:vertAlign w:val="superscript"/>
        </w:rPr>
        <w:t>1</w:t>
      </w:r>
      <w:r w:rsidRPr="00990D82">
        <w:t>, Raven Bier</w:t>
      </w:r>
      <w:r w:rsidRPr="00990D82">
        <w:rPr>
          <w:vertAlign w:val="superscript"/>
        </w:rPr>
        <w:t>2,3</w:t>
      </w:r>
      <w:r w:rsidRPr="00990D82">
        <w:t>, Xiaolin Li</w:t>
      </w:r>
      <w:r w:rsidRPr="00990D82">
        <w:rPr>
          <w:vertAlign w:val="superscript"/>
        </w:rPr>
        <w:t>4</w:t>
      </w:r>
      <w:r w:rsidRPr="00990D82">
        <w:t>, Melinda Daniels</w:t>
      </w:r>
      <w:r w:rsidRPr="00990D82">
        <w:rPr>
          <w:vertAlign w:val="superscript"/>
        </w:rPr>
        <w:t>2</w:t>
      </w:r>
      <w:r w:rsidRPr="00990D82">
        <w:t>, Andrew Smith</w:t>
      </w:r>
      <w:r w:rsidRPr="00990D82">
        <w:rPr>
          <w:vertAlign w:val="superscript"/>
        </w:rPr>
        <w:t>5</w:t>
      </w:r>
      <w:r w:rsidRPr="00990D82">
        <w:t>, Lei Yu</w:t>
      </w:r>
      <w:r w:rsidRPr="00990D82">
        <w:rPr>
          <w:vertAlign w:val="superscript"/>
        </w:rPr>
        <w:t>1*</w:t>
      </w:r>
      <w:r w:rsidRPr="00990D82">
        <w:t xml:space="preserve">, and </w:t>
      </w:r>
      <w:proofErr w:type="spellStart"/>
      <w:r w:rsidRPr="00990D82">
        <w:t>Jinjun</w:t>
      </w:r>
      <w:proofErr w:type="spellEnd"/>
      <w:r w:rsidRPr="00990D82">
        <w:t xml:space="preserve"> Kan</w:t>
      </w:r>
      <w:r w:rsidRPr="00990D82">
        <w:rPr>
          <w:vertAlign w:val="superscript"/>
        </w:rPr>
        <w:t>2*</w:t>
      </w:r>
    </w:p>
    <w:p w14:paraId="5859D73C" w14:textId="77777777" w:rsidR="00990D82" w:rsidRPr="00990D82" w:rsidRDefault="00990D82" w:rsidP="00990D82">
      <w:pPr>
        <w:ind w:firstLine="480"/>
      </w:pPr>
    </w:p>
    <w:p w14:paraId="09A30E70" w14:textId="77777777" w:rsidR="00990D82" w:rsidRPr="00990D82" w:rsidRDefault="00990D82" w:rsidP="00990D82">
      <w:pPr>
        <w:ind w:firstLineChars="0" w:firstLine="0"/>
      </w:pPr>
      <w:r w:rsidRPr="00990D82">
        <w:rPr>
          <w:vertAlign w:val="superscript"/>
        </w:rPr>
        <w:t>1</w:t>
      </w:r>
      <w:r w:rsidRPr="00990D82">
        <w:t xml:space="preserve">Sino-French Engineer School, </w:t>
      </w:r>
      <w:proofErr w:type="spellStart"/>
      <w:r w:rsidRPr="00990D82">
        <w:t>Beihang</w:t>
      </w:r>
      <w:proofErr w:type="spellEnd"/>
      <w:r w:rsidRPr="00990D82">
        <w:t xml:space="preserve"> University, Beijing, 100191, China</w:t>
      </w:r>
    </w:p>
    <w:p w14:paraId="4F6D98E8" w14:textId="77777777" w:rsidR="00990D82" w:rsidRPr="00990D82" w:rsidRDefault="00990D82" w:rsidP="00990D82">
      <w:pPr>
        <w:ind w:firstLineChars="0" w:firstLine="0"/>
      </w:pPr>
      <w:r w:rsidRPr="00990D82">
        <w:rPr>
          <w:vertAlign w:val="superscript"/>
        </w:rPr>
        <w:t>2</w:t>
      </w:r>
      <w:r w:rsidRPr="00990D82">
        <w:t>Stroud Water Research Center, Avondale, PA 19311, USA</w:t>
      </w:r>
    </w:p>
    <w:p w14:paraId="3A8FDB4A" w14:textId="77777777" w:rsidR="00990D82" w:rsidRPr="00990D82" w:rsidRDefault="00990D82" w:rsidP="00990D82">
      <w:pPr>
        <w:ind w:firstLineChars="0" w:firstLine="0"/>
      </w:pPr>
      <w:r w:rsidRPr="00990D82">
        <w:rPr>
          <w:vertAlign w:val="superscript"/>
        </w:rPr>
        <w:t>3</w:t>
      </w:r>
      <w:r w:rsidRPr="00990D82">
        <w:t>Savannah River Ecology Laboratory, University of Georgia, Aiken, SC 29802, USA</w:t>
      </w:r>
    </w:p>
    <w:p w14:paraId="3BDC8C03" w14:textId="77777777" w:rsidR="00990D82" w:rsidRPr="00990D82" w:rsidRDefault="00990D82" w:rsidP="00990D82">
      <w:pPr>
        <w:ind w:firstLineChars="0" w:firstLine="0"/>
      </w:pPr>
      <w:r w:rsidRPr="00990D82">
        <w:rPr>
          <w:vertAlign w:val="superscript"/>
        </w:rPr>
        <w:t>4</w:t>
      </w:r>
      <w:r w:rsidRPr="00990D82">
        <w:t>Z</w:t>
      </w:r>
      <w:r w:rsidRPr="00990D82">
        <w:rPr>
          <w:rFonts w:hint="eastAsia"/>
        </w:rPr>
        <w:t>i</w:t>
      </w:r>
      <w:r w:rsidRPr="00990D82">
        <w:t>bo Vocational Institute, Zibo, Shandong 255300, China</w:t>
      </w:r>
    </w:p>
    <w:p w14:paraId="16F418AC" w14:textId="77777777" w:rsidR="00990D82" w:rsidRPr="00990D82" w:rsidRDefault="00990D82" w:rsidP="00990D82">
      <w:pPr>
        <w:ind w:firstLineChars="0" w:firstLine="0"/>
      </w:pPr>
      <w:r w:rsidRPr="00990D82">
        <w:rPr>
          <w:vertAlign w:val="superscript"/>
        </w:rPr>
        <w:t>5</w:t>
      </w:r>
      <w:r w:rsidRPr="00990D82">
        <w:t>Rodale Institute, Kutztown, PA 19530, USA</w:t>
      </w:r>
    </w:p>
    <w:p w14:paraId="2D634033" w14:textId="77777777" w:rsidR="00990D82" w:rsidRPr="00990D82" w:rsidRDefault="00990D82" w:rsidP="00990D82">
      <w:pPr>
        <w:ind w:firstLine="480"/>
      </w:pPr>
    </w:p>
    <w:p w14:paraId="53A2A377" w14:textId="77777777" w:rsidR="00990D82" w:rsidRPr="00990D82" w:rsidRDefault="00990D82" w:rsidP="00990D82">
      <w:pPr>
        <w:ind w:firstLineChars="0" w:firstLine="0"/>
      </w:pPr>
      <w:r w:rsidRPr="00990D82">
        <w:t xml:space="preserve">*Correspondence: </w:t>
      </w:r>
      <w:hyperlink r:id="rId8" w:history="1">
        <w:r w:rsidRPr="00990D82">
          <w:rPr>
            <w:color w:val="0563C1"/>
            <w:u w:val="single"/>
          </w:rPr>
          <w:t>yulei@buaa.edu.cn</w:t>
        </w:r>
      </w:hyperlink>
      <w:r w:rsidRPr="00990D82">
        <w:t xml:space="preserve"> or </w:t>
      </w:r>
      <w:hyperlink r:id="rId9" w:history="1">
        <w:r w:rsidRPr="00990D82">
          <w:rPr>
            <w:color w:val="0563C1"/>
            <w:u w:val="single"/>
          </w:rPr>
          <w:t>jkan@stroudcenter.org</w:t>
        </w:r>
      </w:hyperlink>
    </w:p>
    <w:p w14:paraId="2AD55860" w14:textId="70297394" w:rsidR="009630DE" w:rsidRDefault="009630DE" w:rsidP="009B5E3F">
      <w:pPr>
        <w:ind w:firstLineChars="0" w:firstLine="0"/>
      </w:pPr>
    </w:p>
    <w:p w14:paraId="254DB489" w14:textId="77777777" w:rsidR="009B5E3F" w:rsidRPr="009B5E3F" w:rsidRDefault="009B5E3F" w:rsidP="009B5E3F">
      <w:pPr>
        <w:ind w:firstLineChars="0" w:firstLine="0"/>
      </w:pPr>
    </w:p>
    <w:p w14:paraId="46E4ECA9" w14:textId="13B1E61B" w:rsidR="00AD1F46" w:rsidRPr="00A62107" w:rsidRDefault="00AD1F46" w:rsidP="00AD1F46">
      <w:pPr>
        <w:ind w:firstLineChars="0" w:firstLine="0"/>
      </w:pPr>
      <w:r w:rsidRPr="00A62107">
        <w:rPr>
          <w:b/>
          <w:bCs/>
        </w:rPr>
        <w:t>This file includes:</w:t>
      </w:r>
    </w:p>
    <w:p w14:paraId="45CBE873" w14:textId="36E71637" w:rsidR="003318BF" w:rsidRDefault="00AD1F46" w:rsidP="00881E1B">
      <w:pPr>
        <w:ind w:firstLineChars="0" w:firstLine="0"/>
      </w:pPr>
      <w:r>
        <w:t>Supplementary Figures S1</w:t>
      </w:r>
      <w:r w:rsidR="009D012E">
        <w:t>-S</w:t>
      </w:r>
      <w:r w:rsidR="00990D82">
        <w:t>4</w:t>
      </w:r>
      <w:r w:rsidR="004E0B98">
        <w:br w:type="page"/>
      </w:r>
    </w:p>
    <w:p w14:paraId="41422417" w14:textId="77777777" w:rsidR="003318BF" w:rsidRDefault="003318BF" w:rsidP="00AD1F46">
      <w:pPr>
        <w:ind w:firstLineChars="0" w:firstLine="0"/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06"/>
        <w:gridCol w:w="3906"/>
      </w:tblGrid>
      <w:tr w:rsidR="004E0B98" w14:paraId="31DDDABB" w14:textId="77777777" w:rsidTr="008C7A3A">
        <w:trPr>
          <w:trHeight w:val="4828"/>
        </w:trPr>
        <w:tc>
          <w:tcPr>
            <w:tcW w:w="3620" w:type="dxa"/>
          </w:tcPr>
          <w:p w14:paraId="1451C89B" w14:textId="5FE8CCD1" w:rsidR="004E0B98" w:rsidRDefault="00781C8E" w:rsidP="008C7A3A">
            <w:pPr>
              <w:widowControl/>
              <w:snapToGrid/>
              <w:spacing w:line="240" w:lineRule="auto"/>
              <w:ind w:firstLineChars="0" w:firstLine="0"/>
              <w:contextualSpacing w:val="0"/>
              <w:jc w:val="left"/>
              <w:textAlignment w:val="auto"/>
              <w:rPr>
                <w:noProof/>
              </w:rPr>
            </w:pPr>
            <w:r>
              <w:rPr>
                <w:noProof/>
              </w:rPr>
              <w:t>a</w:t>
            </w:r>
          </w:p>
          <w:p w14:paraId="502332FB" w14:textId="06AA10BA" w:rsidR="00781C8E" w:rsidRDefault="00781C8E" w:rsidP="00781C8E">
            <w:pPr>
              <w:widowControl/>
              <w:tabs>
                <w:tab w:val="left" w:pos="3731"/>
              </w:tabs>
              <w:snapToGrid/>
              <w:spacing w:line="240" w:lineRule="auto"/>
              <w:ind w:firstLineChars="0" w:firstLine="0"/>
              <w:contextualSpacing w:val="0"/>
              <w:jc w:val="left"/>
              <w:textAlignment w:val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6F6E1227" wp14:editId="1A20331E">
                  <wp:extent cx="2340000" cy="2340000"/>
                  <wp:effectExtent l="0" t="0" r="3175" b="3175"/>
                  <wp:docPr id="92721314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0000" cy="23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" w:type="dxa"/>
          </w:tcPr>
          <w:p w14:paraId="5788EE06" w14:textId="010654F5" w:rsidR="00ED7698" w:rsidRPr="00ED7698" w:rsidRDefault="00B91A85" w:rsidP="008C7A3A">
            <w:pPr>
              <w:widowControl/>
              <w:snapToGrid/>
              <w:spacing w:line="240" w:lineRule="auto"/>
              <w:ind w:firstLineChars="0" w:firstLine="0"/>
              <w:contextualSpacing w:val="0"/>
              <w:jc w:val="left"/>
              <w:textAlignment w:val="auto"/>
              <w:rPr>
                <w:noProof/>
              </w:rPr>
            </w:pPr>
            <w:r>
              <w:rPr>
                <w:noProof/>
              </w:rPr>
              <w:t>b</w:t>
            </w:r>
          </w:p>
          <w:p w14:paraId="7167B028" w14:textId="69896922" w:rsidR="004E0B98" w:rsidRDefault="003B6DF0" w:rsidP="008C7A3A">
            <w:pPr>
              <w:widowControl/>
              <w:snapToGrid/>
              <w:spacing w:line="240" w:lineRule="auto"/>
              <w:ind w:firstLineChars="0" w:firstLine="0"/>
              <w:contextualSpacing w:val="0"/>
              <w:jc w:val="left"/>
              <w:textAlignment w:val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793261A" wp14:editId="514D1544">
                  <wp:extent cx="2340000" cy="2340000"/>
                  <wp:effectExtent l="0" t="0" r="3175" b="3175"/>
                  <wp:docPr id="213302653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3026539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0B98" w14:paraId="56621F22" w14:textId="77777777" w:rsidTr="008C7A3A">
        <w:trPr>
          <w:trHeight w:val="132"/>
        </w:trPr>
        <w:tc>
          <w:tcPr>
            <w:tcW w:w="3620" w:type="dxa"/>
          </w:tcPr>
          <w:p w14:paraId="0D7FDD68" w14:textId="76636685" w:rsidR="0087753B" w:rsidRPr="008C6CE7" w:rsidRDefault="0087753B" w:rsidP="008C7A3A">
            <w:pPr>
              <w:widowControl/>
              <w:snapToGrid/>
              <w:spacing w:line="240" w:lineRule="auto"/>
              <w:ind w:firstLineChars="0" w:firstLine="0"/>
              <w:contextualSpacing w:val="0"/>
              <w:jc w:val="left"/>
              <w:textAlignment w:val="auto"/>
            </w:pPr>
            <w:r w:rsidRPr="008C6CE7">
              <w:rPr>
                <w:rFonts w:hint="eastAsia"/>
              </w:rPr>
              <w:t>c</w:t>
            </w:r>
          </w:p>
          <w:p w14:paraId="271CF680" w14:textId="76C8B976" w:rsidR="004E0B98" w:rsidRDefault="00ED7698" w:rsidP="008C7A3A">
            <w:pPr>
              <w:widowControl/>
              <w:snapToGrid/>
              <w:spacing w:line="240" w:lineRule="auto"/>
              <w:ind w:firstLineChars="0" w:firstLine="0"/>
              <w:contextualSpacing w:val="0"/>
              <w:jc w:val="left"/>
              <w:textAlignment w:val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51C59B84" wp14:editId="1BDE4751">
                  <wp:extent cx="2340000" cy="2340000"/>
                  <wp:effectExtent l="0" t="0" r="3175" b="3175"/>
                  <wp:docPr id="189601057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0000" cy="23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" w:type="dxa"/>
          </w:tcPr>
          <w:p w14:paraId="0E743FB4" w14:textId="6AF5E51C" w:rsidR="0087753B" w:rsidRPr="008C6CE7" w:rsidRDefault="0087753B" w:rsidP="008C7A3A">
            <w:pPr>
              <w:widowControl/>
              <w:snapToGrid/>
              <w:spacing w:line="240" w:lineRule="auto"/>
              <w:ind w:firstLineChars="0" w:firstLine="0"/>
              <w:contextualSpacing w:val="0"/>
              <w:jc w:val="left"/>
              <w:textAlignment w:val="auto"/>
            </w:pPr>
            <w:r w:rsidRPr="008C6CE7">
              <w:rPr>
                <w:rFonts w:hint="eastAsia"/>
              </w:rPr>
              <w:t>d</w:t>
            </w:r>
          </w:p>
          <w:p w14:paraId="1D2959AE" w14:textId="31A1E854" w:rsidR="004E0B98" w:rsidRDefault="003B6DF0" w:rsidP="008C7A3A">
            <w:pPr>
              <w:widowControl/>
              <w:snapToGrid/>
              <w:spacing w:line="240" w:lineRule="auto"/>
              <w:ind w:firstLineChars="0" w:firstLine="0"/>
              <w:contextualSpacing w:val="0"/>
              <w:jc w:val="left"/>
              <w:textAlignment w:val="auto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B5AA1CE" wp14:editId="3270B93C">
                  <wp:extent cx="2340000" cy="2340000"/>
                  <wp:effectExtent l="0" t="0" r="3175" b="3175"/>
                  <wp:docPr id="171443036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4430369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00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513AAA" w14:textId="77777777" w:rsidR="004E0B98" w:rsidRDefault="004E0B98" w:rsidP="004E0B98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  <w:rPr>
          <w:b/>
          <w:bCs/>
        </w:rPr>
      </w:pPr>
    </w:p>
    <w:p w14:paraId="00444109" w14:textId="0BD190BB" w:rsidR="004E0B98" w:rsidRDefault="004E0B98" w:rsidP="004E0B98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</w:pPr>
      <w:r>
        <w:rPr>
          <w:b/>
          <w:bCs/>
        </w:rPr>
        <w:t>Fig</w:t>
      </w:r>
      <w:r w:rsidR="00CE38D6">
        <w:rPr>
          <w:b/>
          <w:bCs/>
        </w:rPr>
        <w:t>.</w:t>
      </w:r>
      <w:r>
        <w:rPr>
          <w:b/>
          <w:bCs/>
        </w:rPr>
        <w:t xml:space="preserve"> S</w:t>
      </w:r>
      <w:r w:rsidR="00265FA8">
        <w:rPr>
          <w:b/>
          <w:bCs/>
        </w:rPr>
        <w:t>1</w:t>
      </w:r>
      <w:r>
        <w:rPr>
          <w:b/>
          <w:bCs/>
        </w:rPr>
        <w:t xml:space="preserve"> </w:t>
      </w:r>
      <w:r w:rsidR="005F7C70" w:rsidRPr="005F7C70">
        <w:t>Shepard diagram</w:t>
      </w:r>
      <w:r w:rsidR="001D1255">
        <w:t>s</w:t>
      </w:r>
      <w:r w:rsidR="005F7C70" w:rsidRPr="005F7C70">
        <w:t xml:space="preserve"> with </w:t>
      </w:r>
      <w:proofErr w:type="spellStart"/>
      <w:r w:rsidR="005F7C70" w:rsidRPr="005F7C70">
        <w:t>PCoA</w:t>
      </w:r>
      <w:proofErr w:type="spellEnd"/>
      <w:r w:rsidR="005F7C70" w:rsidRPr="005F7C70">
        <w:t xml:space="preserve"> and </w:t>
      </w:r>
      <w:r w:rsidR="00424321">
        <w:t>t</w:t>
      </w:r>
      <w:r w:rsidR="005F7C70" w:rsidRPr="005F7C70">
        <w:t>-SNE for prokaryote</w:t>
      </w:r>
      <w:r w:rsidR="001D1255">
        <w:t>s (</w:t>
      </w:r>
      <w:r w:rsidR="001D1255" w:rsidRPr="00891621">
        <w:rPr>
          <w:b/>
          <w:bCs/>
        </w:rPr>
        <w:t>a</w:t>
      </w:r>
      <w:r w:rsidR="001D1255">
        <w:t xml:space="preserve"> and </w:t>
      </w:r>
      <w:r w:rsidR="001D1255" w:rsidRPr="00891621">
        <w:rPr>
          <w:b/>
          <w:bCs/>
        </w:rPr>
        <w:t>b</w:t>
      </w:r>
      <w:r w:rsidR="001D1255">
        <w:t>)</w:t>
      </w:r>
      <w:r w:rsidR="005F7C70" w:rsidRPr="005F7C70">
        <w:t xml:space="preserve"> and fungal</w:t>
      </w:r>
      <w:r w:rsidR="00EA414D">
        <w:t xml:space="preserve"> (</w:t>
      </w:r>
      <w:r w:rsidR="00EA414D" w:rsidRPr="00891621">
        <w:rPr>
          <w:b/>
          <w:bCs/>
        </w:rPr>
        <w:t>c</w:t>
      </w:r>
      <w:r w:rsidR="00EA414D">
        <w:t xml:space="preserve"> and </w:t>
      </w:r>
      <w:r w:rsidR="00EA414D" w:rsidRPr="00891621">
        <w:rPr>
          <w:b/>
          <w:bCs/>
        </w:rPr>
        <w:t>d</w:t>
      </w:r>
      <w:r w:rsidR="00EA414D">
        <w:t>)</w:t>
      </w:r>
      <w:r w:rsidR="00C06899">
        <w:t xml:space="preserve"> </w:t>
      </w:r>
      <w:r w:rsidR="005F7C70" w:rsidRPr="005F7C70">
        <w:t>soil communities</w:t>
      </w:r>
      <w:r>
        <w:t xml:space="preserve">. </w:t>
      </w:r>
      <w:r w:rsidR="001D1255">
        <w:t>T</w:t>
      </w:r>
      <w:r w:rsidR="001D1255" w:rsidRPr="009E2455">
        <w:t>he degree of locality of preservation (DLP)</w:t>
      </w:r>
      <w:r w:rsidR="001D1255">
        <w:t xml:space="preserve"> is calculated to </w:t>
      </w:r>
      <w:r w:rsidRPr="009E2455">
        <w:t xml:space="preserve">assess the </w:t>
      </w:r>
      <w:r w:rsidR="00EB137D" w:rsidRPr="009E2455">
        <w:t>preservation</w:t>
      </w:r>
      <w:r w:rsidRPr="009E2455">
        <w:t xml:space="preserve"> of </w:t>
      </w:r>
      <w:r w:rsidR="00EB137D">
        <w:t>structure after</w:t>
      </w:r>
      <w:r w:rsidRPr="009E2455">
        <w:t xml:space="preserve"> reduction by </w:t>
      </w:r>
      <w:proofErr w:type="spellStart"/>
      <w:r w:rsidRPr="009E2455">
        <w:t>PCoA</w:t>
      </w:r>
      <w:proofErr w:type="spellEnd"/>
      <w:r w:rsidRPr="009E2455">
        <w:t xml:space="preserve"> and </w:t>
      </w:r>
      <w:r w:rsidR="00424321">
        <w:t>t</w:t>
      </w:r>
      <w:r w:rsidRPr="009E2455">
        <w:t>-SNE</w:t>
      </w:r>
      <w:r w:rsidR="001D1255">
        <w:t>, and t</w:t>
      </w:r>
      <w:r w:rsidR="00AB35FE" w:rsidRPr="00097822">
        <w:t xml:space="preserve">he </w:t>
      </w:r>
      <w:r w:rsidR="00AB35FE">
        <w:t>explained variance score</w:t>
      </w:r>
      <w:r w:rsidR="001D1255">
        <w:t>s are</w:t>
      </w:r>
      <w:r w:rsidR="00AB35FE" w:rsidRPr="00097822">
        <w:t xml:space="preserve"> </w:t>
      </w:r>
      <w:r w:rsidR="00AB35FE">
        <w:t xml:space="preserve">used </w:t>
      </w:r>
      <w:r w:rsidR="00AB35FE" w:rsidRPr="00097822">
        <w:t xml:space="preserve">to estimate the </w:t>
      </w:r>
      <w:r w:rsidR="00AB35FE">
        <w:t>variation explained by the ordination</w:t>
      </w:r>
      <w:r w:rsidR="00AB35FE" w:rsidRPr="00097822">
        <w:t>.</w:t>
      </w:r>
      <w:r w:rsidRPr="009E2455">
        <w:t xml:space="preserve"> </w:t>
      </w:r>
      <w:bookmarkStart w:id="0" w:name="_Hlk152874081"/>
    </w:p>
    <w:bookmarkEnd w:id="0"/>
    <w:p w14:paraId="2AF80544" w14:textId="77777777" w:rsidR="00AB35FE" w:rsidRDefault="00AB35FE" w:rsidP="004E0B98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</w:pPr>
    </w:p>
    <w:p w14:paraId="79CDBDD8" w14:textId="77777777" w:rsidR="001D1255" w:rsidRDefault="001D1255" w:rsidP="004E0B98">
      <w:pPr>
        <w:ind w:firstLineChars="0" w:firstLine="0"/>
        <w:rPr>
          <w:b/>
          <w:bCs/>
        </w:rPr>
      </w:pPr>
    </w:p>
    <w:p w14:paraId="2D4578C0" w14:textId="77777777" w:rsidR="001D1255" w:rsidRDefault="001D1255" w:rsidP="004E0B98">
      <w:pPr>
        <w:ind w:firstLineChars="0" w:firstLine="0"/>
        <w:rPr>
          <w:b/>
          <w:bCs/>
        </w:rPr>
      </w:pPr>
    </w:p>
    <w:p w14:paraId="0A478CE9" w14:textId="09649259" w:rsidR="00281B81" w:rsidRPr="00B81D5B" w:rsidRDefault="000242DD" w:rsidP="00281B81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  <w:rPr>
          <w:b/>
          <w:bCs/>
        </w:rPr>
      </w:pPr>
      <w:r>
        <w:rPr>
          <w:b/>
          <w:bCs/>
        </w:rPr>
        <w:br w:type="page"/>
      </w:r>
    </w:p>
    <w:p w14:paraId="75F5721A" w14:textId="77777777" w:rsidR="00281B81" w:rsidRDefault="00281B81" w:rsidP="00281B81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</w:pPr>
    </w:p>
    <w:p w14:paraId="642736C5" w14:textId="77777777" w:rsidR="00281B81" w:rsidRDefault="00281B81" w:rsidP="00281B81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</w:pPr>
      <w:r>
        <w:rPr>
          <w:noProof/>
        </w:rPr>
        <w:drawing>
          <wp:inline distT="0" distB="0" distL="0" distR="0" wp14:anchorId="0FA412E6" wp14:editId="2475BBB4">
            <wp:extent cx="5062118" cy="5062118"/>
            <wp:effectExtent l="0" t="0" r="5715" b="5715"/>
            <wp:docPr id="1219929781" name="图片 2" descr="图形用户界面, 应用程序, Word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929781" name="图片 2" descr="图形用户界面, 应用程序, Word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311" cy="5084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B3062" w14:textId="5330F0FF" w:rsidR="00281B81" w:rsidRPr="00CA6D66" w:rsidRDefault="00281B81" w:rsidP="001B7BD3">
      <w:pPr>
        <w:ind w:firstLineChars="0" w:firstLine="0"/>
      </w:pPr>
      <w:r w:rsidRPr="00CA6D66">
        <w:rPr>
          <w:b/>
          <w:bCs/>
        </w:rPr>
        <w:t>Fig. S</w:t>
      </w:r>
      <w:r w:rsidR="00A45DFF">
        <w:rPr>
          <w:b/>
          <w:bCs/>
        </w:rPr>
        <w:t>2</w:t>
      </w:r>
      <w:r w:rsidRPr="00CA6D66">
        <w:rPr>
          <w:b/>
          <w:bCs/>
        </w:rPr>
        <w:t xml:space="preserve"> </w:t>
      </w:r>
      <w:r w:rsidRPr="00CA6D66">
        <w:t>Cumulative relative abundance of prokaryotic ASVs in fertility source</w:t>
      </w:r>
      <w:r w:rsidR="001D1255" w:rsidRPr="00CA6D66">
        <w:t>-</w:t>
      </w:r>
      <w:r w:rsidRPr="00CA6D66">
        <w:t xml:space="preserve">sensitive modules </w:t>
      </w:r>
      <w:r w:rsidR="001D1255" w:rsidRPr="00CA6D66">
        <w:t xml:space="preserve">from </w:t>
      </w:r>
      <w:r w:rsidRPr="00CA6D66">
        <w:t>different soi</w:t>
      </w:r>
      <w:r w:rsidR="00867D9F" w:rsidRPr="00CA6D66">
        <w:t>l</w:t>
      </w:r>
      <w:r w:rsidRPr="00CA6D66">
        <w:t xml:space="preserve"> depths</w:t>
      </w:r>
      <w:r w:rsidR="00D923E4" w:rsidRPr="00CA6D66">
        <w:t>.</w:t>
      </w:r>
      <w:r w:rsidR="003369A8" w:rsidRPr="00CA6D66">
        <w:t xml:space="preserve"> </w:t>
      </w:r>
      <w:r w:rsidR="00786946" w:rsidRPr="00CA6D66">
        <w:t xml:space="preserve">Cumulative RA: cumulative relative </w:t>
      </w:r>
      <w:r w:rsidR="001B7BD3" w:rsidRPr="00CA6D66">
        <w:t>abundance</w:t>
      </w:r>
      <w:r w:rsidR="00BE78F1" w:rsidRPr="00CA6D66">
        <w:t>.</w:t>
      </w:r>
    </w:p>
    <w:p w14:paraId="164BE06B" w14:textId="77777777" w:rsidR="00281B81" w:rsidRDefault="00281B81" w:rsidP="00281B81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</w:pPr>
      <w:r>
        <w:rPr>
          <w:noProof/>
        </w:rPr>
        <w:lastRenderedPageBreak/>
        <w:drawing>
          <wp:inline distT="0" distB="0" distL="0" distR="0" wp14:anchorId="53AEB112" wp14:editId="6FCBE0B8">
            <wp:extent cx="5274310" cy="5274310"/>
            <wp:effectExtent l="0" t="0" r="2540" b="2540"/>
            <wp:docPr id="1218906124" name="图片 3" descr="图形用户界面, 应用程序, Word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8906124" name="图片 3" descr="图形用户界面, 应用程序, Word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9FDC3" w14:textId="150FA9D4" w:rsidR="00281B81" w:rsidRDefault="00281B81" w:rsidP="00CA6D66">
      <w:pPr>
        <w:ind w:firstLineChars="0" w:firstLine="0"/>
      </w:pPr>
      <w:r w:rsidRPr="00CA6D66">
        <w:rPr>
          <w:b/>
          <w:bCs/>
        </w:rPr>
        <w:t>Fig. S</w:t>
      </w:r>
      <w:r w:rsidR="00A45DFF">
        <w:rPr>
          <w:b/>
          <w:bCs/>
        </w:rPr>
        <w:t>3</w:t>
      </w:r>
      <w:r w:rsidRPr="00CA6D66">
        <w:rPr>
          <w:b/>
          <w:bCs/>
        </w:rPr>
        <w:t xml:space="preserve"> </w:t>
      </w:r>
      <w:r w:rsidRPr="00CA6D66">
        <w:t>Cumulative relative abundance of fungal ASVs in fertility source</w:t>
      </w:r>
      <w:r w:rsidR="001D1255" w:rsidRPr="00CA6D66">
        <w:t>-</w:t>
      </w:r>
      <w:r w:rsidRPr="00CA6D66">
        <w:t xml:space="preserve">sensitive modules </w:t>
      </w:r>
      <w:r w:rsidR="001D1255" w:rsidRPr="00CA6D66">
        <w:t xml:space="preserve">from </w:t>
      </w:r>
      <w:r w:rsidRPr="00CA6D66">
        <w:t xml:space="preserve">different </w:t>
      </w:r>
      <w:r w:rsidR="00FB49E0" w:rsidRPr="00CA6D66">
        <w:t xml:space="preserve">soil </w:t>
      </w:r>
      <w:r w:rsidRPr="00CA6D66">
        <w:t>depth</w:t>
      </w:r>
      <w:r w:rsidR="00D923E4" w:rsidRPr="00CA6D66">
        <w:t>s.</w:t>
      </w:r>
      <w:r w:rsidR="003369A8" w:rsidRPr="00CA6D66">
        <w:t xml:space="preserve"> </w:t>
      </w:r>
      <w:r w:rsidR="00BE78F1" w:rsidRPr="00CA6D66">
        <w:t>Cumulative RA: cumulative relative abundance.</w:t>
      </w:r>
    </w:p>
    <w:p w14:paraId="5BD36A82" w14:textId="77777777" w:rsidR="0070151C" w:rsidRDefault="0070151C" w:rsidP="00CA6D66">
      <w:pPr>
        <w:ind w:firstLineChars="0" w:firstLine="0"/>
      </w:pPr>
    </w:p>
    <w:p w14:paraId="0672FB70" w14:textId="77777777" w:rsidR="0070151C" w:rsidRDefault="0070151C" w:rsidP="00CA6D66">
      <w:pPr>
        <w:ind w:firstLineChars="0" w:firstLine="0"/>
      </w:pPr>
    </w:p>
    <w:p w14:paraId="5A82CEB6" w14:textId="77777777" w:rsidR="0070151C" w:rsidRDefault="0070151C" w:rsidP="00CA6D66">
      <w:pPr>
        <w:ind w:firstLineChars="0" w:firstLine="0"/>
      </w:pPr>
    </w:p>
    <w:p w14:paraId="5A992B81" w14:textId="77777777" w:rsidR="0070151C" w:rsidRDefault="0070151C" w:rsidP="00CA6D66">
      <w:pPr>
        <w:ind w:firstLineChars="0" w:firstLine="0"/>
      </w:pPr>
    </w:p>
    <w:p w14:paraId="0C37BB54" w14:textId="77777777" w:rsidR="0070151C" w:rsidRDefault="0070151C" w:rsidP="00CA6D66">
      <w:pPr>
        <w:ind w:firstLineChars="0" w:firstLine="0"/>
      </w:pPr>
    </w:p>
    <w:p w14:paraId="76E68FFC" w14:textId="77777777" w:rsidR="0070151C" w:rsidRDefault="0070151C" w:rsidP="00CA6D66">
      <w:pPr>
        <w:ind w:firstLineChars="0" w:firstLine="0"/>
      </w:pPr>
    </w:p>
    <w:p w14:paraId="4784E853" w14:textId="77777777" w:rsidR="0070151C" w:rsidRDefault="0070151C" w:rsidP="00CA6D66">
      <w:pPr>
        <w:ind w:firstLineChars="0" w:firstLine="0"/>
      </w:pPr>
    </w:p>
    <w:p w14:paraId="580FBEAC" w14:textId="77777777" w:rsidR="0070151C" w:rsidRDefault="0070151C" w:rsidP="00CA6D66">
      <w:pPr>
        <w:ind w:firstLineChars="0" w:firstLine="0"/>
      </w:pPr>
    </w:p>
    <w:p w14:paraId="6C500AB6" w14:textId="12FB754D" w:rsidR="0070151C" w:rsidRPr="00CA6D66" w:rsidRDefault="00C3177B" w:rsidP="00CA6D66">
      <w:pPr>
        <w:ind w:firstLineChars="0" w:firstLine="0"/>
      </w:pPr>
      <w:r w:rsidRPr="00C3177B">
        <w:rPr>
          <w:noProof/>
        </w:rPr>
        <w:lastRenderedPageBreak/>
        <w:drawing>
          <wp:inline distT="0" distB="0" distL="0" distR="0" wp14:anchorId="53CFC797" wp14:editId="39CE39D5">
            <wp:extent cx="5872270" cy="6184053"/>
            <wp:effectExtent l="0" t="0" r="0" b="1270"/>
            <wp:docPr id="621724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7245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79991" cy="6192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D2BDB" w14:textId="5344AD44" w:rsidR="0070151C" w:rsidRDefault="0070151C" w:rsidP="0070151C">
      <w:pPr>
        <w:ind w:firstLineChars="0" w:firstLine="0"/>
      </w:pPr>
      <w:r w:rsidRPr="00CA6D66">
        <w:rPr>
          <w:b/>
          <w:bCs/>
        </w:rPr>
        <w:t>Fig. S</w:t>
      </w:r>
      <w:r>
        <w:rPr>
          <w:b/>
          <w:bCs/>
        </w:rPr>
        <w:t>4</w:t>
      </w:r>
      <w:r w:rsidRPr="00CA6D66">
        <w:rPr>
          <w:b/>
          <w:bCs/>
        </w:rPr>
        <w:t xml:space="preserve"> </w:t>
      </w:r>
      <w:r w:rsidR="000B7235">
        <w:t>S</w:t>
      </w:r>
      <w:r w:rsidR="000B7235" w:rsidRPr="0030200F">
        <w:t xml:space="preserve">ubnetworks </w:t>
      </w:r>
      <w:r w:rsidR="000B7235">
        <w:t>of legume (</w:t>
      </w:r>
      <w:r w:rsidR="000B7235" w:rsidRPr="0070151C">
        <w:rPr>
          <w:b/>
          <w:bCs/>
        </w:rPr>
        <w:t>a</w:t>
      </w:r>
      <w:r w:rsidR="000B7235">
        <w:t xml:space="preserve">, </w:t>
      </w:r>
      <w:r w:rsidR="000B7235" w:rsidRPr="00643A16">
        <w:rPr>
          <w:b/>
          <w:bCs/>
        </w:rPr>
        <w:t>c</w:t>
      </w:r>
      <w:r w:rsidR="000B7235">
        <w:t xml:space="preserve">, and </w:t>
      </w:r>
      <w:r w:rsidR="000B7235" w:rsidRPr="00643A16">
        <w:rPr>
          <w:b/>
          <w:bCs/>
        </w:rPr>
        <w:t>e</w:t>
      </w:r>
      <w:r w:rsidR="000B7235">
        <w:t xml:space="preserve">) </w:t>
      </w:r>
      <w:r w:rsidR="000B7235" w:rsidRPr="0070151C">
        <w:t>or</w:t>
      </w:r>
      <w:r w:rsidR="000B7235">
        <w:t xml:space="preserve"> synthetic fertilizer (</w:t>
      </w:r>
      <w:r w:rsidR="000B7235">
        <w:rPr>
          <w:b/>
          <w:bCs/>
        </w:rPr>
        <w:t>b</w:t>
      </w:r>
      <w:r w:rsidR="000B7235">
        <w:t xml:space="preserve">, </w:t>
      </w:r>
      <w:r w:rsidR="000B7235">
        <w:rPr>
          <w:b/>
          <w:bCs/>
        </w:rPr>
        <w:t>d</w:t>
      </w:r>
      <w:r w:rsidR="000B7235">
        <w:t xml:space="preserve">, and </w:t>
      </w:r>
      <w:r w:rsidR="000B7235">
        <w:rPr>
          <w:b/>
          <w:bCs/>
        </w:rPr>
        <w:t>f</w:t>
      </w:r>
      <w:r w:rsidR="000B7235">
        <w:t xml:space="preserve">) </w:t>
      </w:r>
      <w:r w:rsidR="000B7235" w:rsidRPr="0030200F">
        <w:t>modules</w:t>
      </w:r>
      <w:r w:rsidR="000B7235">
        <w:t xml:space="preserve"> </w:t>
      </w:r>
      <w:r w:rsidR="000B7235">
        <w:t>from different soil depths.</w:t>
      </w:r>
      <w:r w:rsidR="000B7235">
        <w:t xml:space="preserve"> </w:t>
      </w:r>
      <w:r>
        <w:t>Hub taxa</w:t>
      </w:r>
      <w:r w:rsidR="0036108C">
        <w:t>,</w:t>
      </w:r>
      <w:r>
        <w:t xml:space="preserve"> </w:t>
      </w:r>
      <w:r w:rsidR="0036108C" w:rsidRPr="0036108C">
        <w:t>identified as the top 10% of ASVs with the greatest impact on the module using the SHAP-based framework, are represented with a larger size</w:t>
      </w:r>
      <w:r>
        <w:t xml:space="preserve">. </w:t>
      </w:r>
    </w:p>
    <w:p w14:paraId="7F55C8CA" w14:textId="5DFCE647" w:rsidR="004716A9" w:rsidRPr="004716A9" w:rsidRDefault="004716A9" w:rsidP="00AD79F5">
      <w:pPr>
        <w:widowControl/>
        <w:snapToGrid/>
        <w:spacing w:line="240" w:lineRule="auto"/>
        <w:ind w:firstLineChars="0" w:firstLine="0"/>
        <w:contextualSpacing w:val="0"/>
        <w:jc w:val="left"/>
        <w:textAlignment w:val="auto"/>
      </w:pPr>
    </w:p>
    <w:sectPr w:rsidR="004716A9" w:rsidRPr="004716A9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E585E" w14:textId="77777777" w:rsidR="00C461E3" w:rsidRDefault="00C461E3" w:rsidP="00433441">
      <w:pPr>
        <w:spacing w:line="240" w:lineRule="auto"/>
        <w:ind w:firstLine="480"/>
      </w:pPr>
      <w:r>
        <w:separator/>
      </w:r>
    </w:p>
  </w:endnote>
  <w:endnote w:type="continuationSeparator" w:id="0">
    <w:p w14:paraId="087F5CF6" w14:textId="77777777" w:rsidR="00C461E3" w:rsidRDefault="00C461E3" w:rsidP="0043344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6ED00" w14:textId="77777777" w:rsidR="00433441" w:rsidRDefault="00433441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FAF3AA" w14:textId="77777777" w:rsidR="00433441" w:rsidRDefault="00433441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ADA56" w14:textId="77777777" w:rsidR="00433441" w:rsidRDefault="00433441">
    <w:pPr>
      <w:pStyle w:val="aa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C786A" w14:textId="77777777" w:rsidR="00C461E3" w:rsidRDefault="00C461E3" w:rsidP="00433441">
      <w:pPr>
        <w:spacing w:line="240" w:lineRule="auto"/>
        <w:ind w:firstLine="480"/>
      </w:pPr>
      <w:r>
        <w:separator/>
      </w:r>
    </w:p>
  </w:footnote>
  <w:footnote w:type="continuationSeparator" w:id="0">
    <w:p w14:paraId="704B734E" w14:textId="77777777" w:rsidR="00C461E3" w:rsidRDefault="00C461E3" w:rsidP="00433441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0A793" w14:textId="77777777" w:rsidR="00433441" w:rsidRDefault="00433441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850E18" w14:textId="77777777" w:rsidR="00433441" w:rsidRDefault="00433441">
    <w:pPr>
      <w:pStyle w:val="ac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B69D1" w14:textId="77777777" w:rsidR="00433441" w:rsidRDefault="00433441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9516F5"/>
    <w:multiLevelType w:val="multilevel"/>
    <w:tmpl w:val="6FE8A96A"/>
    <w:lvl w:ilvl="0">
      <w:start w:val="1"/>
      <w:numFmt w:val="decimal"/>
      <w:pStyle w:val="a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43F0EFA"/>
    <w:multiLevelType w:val="multilevel"/>
    <w:tmpl w:val="70E8FD56"/>
    <w:lvl w:ilvl="0">
      <w:start w:val="1"/>
      <w:numFmt w:val="decimal"/>
      <w:pStyle w:val="1"/>
      <w:lvlText w:val="%1"/>
      <w:lvlJc w:val="left"/>
      <w:pPr>
        <w:ind w:left="5103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2"/>
      <w:lvlText w:val="%1.%2"/>
      <w:lvlJc w:val="left"/>
      <w:pPr>
        <w:ind w:left="426" w:firstLine="0"/>
      </w:pPr>
      <w:rPr>
        <w:rFonts w:ascii="Times New Roman" w:hAnsi="Times New Roman" w:cs="Times New Roman" w:hint="default"/>
      </w:rPr>
    </w:lvl>
    <w:lvl w:ilvl="2">
      <w:start w:val="1"/>
      <w:numFmt w:val="decimal"/>
      <w:pStyle w:val="3"/>
      <w:lvlText w:val="%1.%2.%3"/>
      <w:lvlJc w:val="left"/>
      <w:pPr>
        <w:ind w:left="284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559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559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559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559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559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59" w:firstLine="0"/>
      </w:pPr>
      <w:rPr>
        <w:rFonts w:hint="eastAsia"/>
      </w:rPr>
    </w:lvl>
  </w:abstractNum>
  <w:num w:numId="1" w16cid:durableId="1320570801">
    <w:abstractNumId w:val="1"/>
  </w:num>
  <w:num w:numId="2" w16cid:durableId="2008358741">
    <w:abstractNumId w:val="1"/>
  </w:num>
  <w:num w:numId="3" w16cid:durableId="1903367825">
    <w:abstractNumId w:val="1"/>
  </w:num>
  <w:num w:numId="4" w16cid:durableId="1741901967">
    <w:abstractNumId w:val="0"/>
  </w:num>
  <w:num w:numId="5" w16cid:durableId="1423718108">
    <w:abstractNumId w:val="1"/>
  </w:num>
  <w:num w:numId="6" w16cid:durableId="1330987622">
    <w:abstractNumId w:val="1"/>
  </w:num>
  <w:num w:numId="7" w16cid:durableId="61411937">
    <w:abstractNumId w:val="1"/>
  </w:num>
  <w:num w:numId="8" w16cid:durableId="412701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BE1"/>
    <w:rsid w:val="000153ED"/>
    <w:rsid w:val="000242DD"/>
    <w:rsid w:val="00035593"/>
    <w:rsid w:val="00044EF2"/>
    <w:rsid w:val="00063FB2"/>
    <w:rsid w:val="00066D02"/>
    <w:rsid w:val="00073C85"/>
    <w:rsid w:val="000741E3"/>
    <w:rsid w:val="000839F5"/>
    <w:rsid w:val="00096525"/>
    <w:rsid w:val="000A0597"/>
    <w:rsid w:val="000A152F"/>
    <w:rsid w:val="000A1A4F"/>
    <w:rsid w:val="000A5DF0"/>
    <w:rsid w:val="000B0CAC"/>
    <w:rsid w:val="000B1136"/>
    <w:rsid w:val="000B7235"/>
    <w:rsid w:val="000C39C6"/>
    <w:rsid w:val="000C4A58"/>
    <w:rsid w:val="000C6085"/>
    <w:rsid w:val="000D1C4F"/>
    <w:rsid w:val="000E441E"/>
    <w:rsid w:val="000F5928"/>
    <w:rsid w:val="001005EB"/>
    <w:rsid w:val="0010557D"/>
    <w:rsid w:val="001116F9"/>
    <w:rsid w:val="001136AA"/>
    <w:rsid w:val="001152A7"/>
    <w:rsid w:val="00121AF6"/>
    <w:rsid w:val="0012709C"/>
    <w:rsid w:val="00163E00"/>
    <w:rsid w:val="00164A6D"/>
    <w:rsid w:val="001661EB"/>
    <w:rsid w:val="001700D3"/>
    <w:rsid w:val="00182ED2"/>
    <w:rsid w:val="00195224"/>
    <w:rsid w:val="001B7BD3"/>
    <w:rsid w:val="001C5AAC"/>
    <w:rsid w:val="001C7F09"/>
    <w:rsid w:val="001D0CAB"/>
    <w:rsid w:val="001D1255"/>
    <w:rsid w:val="001D7D8D"/>
    <w:rsid w:val="001E0284"/>
    <w:rsid w:val="001E328A"/>
    <w:rsid w:val="0020543E"/>
    <w:rsid w:val="00205C2A"/>
    <w:rsid w:val="00206C84"/>
    <w:rsid w:val="0021347B"/>
    <w:rsid w:val="00214860"/>
    <w:rsid w:val="00223908"/>
    <w:rsid w:val="00226B41"/>
    <w:rsid w:val="00235878"/>
    <w:rsid w:val="00236FE2"/>
    <w:rsid w:val="002403BD"/>
    <w:rsid w:val="00245BA9"/>
    <w:rsid w:val="00247273"/>
    <w:rsid w:val="00254E8D"/>
    <w:rsid w:val="0025581A"/>
    <w:rsid w:val="00256488"/>
    <w:rsid w:val="00260B6B"/>
    <w:rsid w:val="00261572"/>
    <w:rsid w:val="00265FA8"/>
    <w:rsid w:val="00273887"/>
    <w:rsid w:val="00274056"/>
    <w:rsid w:val="00280888"/>
    <w:rsid w:val="00281B81"/>
    <w:rsid w:val="002838BB"/>
    <w:rsid w:val="002920BB"/>
    <w:rsid w:val="00296B0D"/>
    <w:rsid w:val="00296FB0"/>
    <w:rsid w:val="002A675C"/>
    <w:rsid w:val="002A7802"/>
    <w:rsid w:val="002B368D"/>
    <w:rsid w:val="002C3FB3"/>
    <w:rsid w:val="002D0670"/>
    <w:rsid w:val="002D2BAC"/>
    <w:rsid w:val="002E06C1"/>
    <w:rsid w:val="002E79E9"/>
    <w:rsid w:val="002F1B58"/>
    <w:rsid w:val="002F4483"/>
    <w:rsid w:val="002F5C13"/>
    <w:rsid w:val="003067D9"/>
    <w:rsid w:val="00316AB2"/>
    <w:rsid w:val="00320A95"/>
    <w:rsid w:val="003318BF"/>
    <w:rsid w:val="00334448"/>
    <w:rsid w:val="00335D71"/>
    <w:rsid w:val="003369A8"/>
    <w:rsid w:val="0034524D"/>
    <w:rsid w:val="00347AE1"/>
    <w:rsid w:val="00347E2F"/>
    <w:rsid w:val="00350889"/>
    <w:rsid w:val="003533BF"/>
    <w:rsid w:val="003578A2"/>
    <w:rsid w:val="0036108C"/>
    <w:rsid w:val="00364660"/>
    <w:rsid w:val="0036697C"/>
    <w:rsid w:val="00374814"/>
    <w:rsid w:val="00375F80"/>
    <w:rsid w:val="0038479F"/>
    <w:rsid w:val="00386F73"/>
    <w:rsid w:val="0039134B"/>
    <w:rsid w:val="00395D5F"/>
    <w:rsid w:val="003A0157"/>
    <w:rsid w:val="003B6DF0"/>
    <w:rsid w:val="003C1FE9"/>
    <w:rsid w:val="003D090B"/>
    <w:rsid w:val="003D20F8"/>
    <w:rsid w:val="003E4C79"/>
    <w:rsid w:val="003F43CF"/>
    <w:rsid w:val="003F4729"/>
    <w:rsid w:val="0040329C"/>
    <w:rsid w:val="00424321"/>
    <w:rsid w:val="004270C9"/>
    <w:rsid w:val="0043179C"/>
    <w:rsid w:val="00432760"/>
    <w:rsid w:val="00433441"/>
    <w:rsid w:val="00434271"/>
    <w:rsid w:val="00435683"/>
    <w:rsid w:val="00435BCA"/>
    <w:rsid w:val="00437274"/>
    <w:rsid w:val="00437803"/>
    <w:rsid w:val="00437DA9"/>
    <w:rsid w:val="00441894"/>
    <w:rsid w:val="004466BF"/>
    <w:rsid w:val="00447371"/>
    <w:rsid w:val="004524F0"/>
    <w:rsid w:val="00470D7F"/>
    <w:rsid w:val="004716A9"/>
    <w:rsid w:val="00472393"/>
    <w:rsid w:val="004723D1"/>
    <w:rsid w:val="00472B59"/>
    <w:rsid w:val="00482D40"/>
    <w:rsid w:val="00483F93"/>
    <w:rsid w:val="00485350"/>
    <w:rsid w:val="00491A6E"/>
    <w:rsid w:val="00492B2F"/>
    <w:rsid w:val="0049504C"/>
    <w:rsid w:val="00495E51"/>
    <w:rsid w:val="004964F6"/>
    <w:rsid w:val="0049700B"/>
    <w:rsid w:val="004A42AB"/>
    <w:rsid w:val="004B0297"/>
    <w:rsid w:val="004B087B"/>
    <w:rsid w:val="004B3291"/>
    <w:rsid w:val="004B34CA"/>
    <w:rsid w:val="004B51CE"/>
    <w:rsid w:val="004C0EA4"/>
    <w:rsid w:val="004D4CE7"/>
    <w:rsid w:val="004D5B8C"/>
    <w:rsid w:val="004E0B98"/>
    <w:rsid w:val="00520725"/>
    <w:rsid w:val="00527E5C"/>
    <w:rsid w:val="005323C8"/>
    <w:rsid w:val="005337DD"/>
    <w:rsid w:val="00533B25"/>
    <w:rsid w:val="00540A02"/>
    <w:rsid w:val="005450EF"/>
    <w:rsid w:val="00546016"/>
    <w:rsid w:val="00552AFE"/>
    <w:rsid w:val="0055526D"/>
    <w:rsid w:val="00565646"/>
    <w:rsid w:val="00571C60"/>
    <w:rsid w:val="00584B03"/>
    <w:rsid w:val="00584C79"/>
    <w:rsid w:val="00590D15"/>
    <w:rsid w:val="00596D04"/>
    <w:rsid w:val="005A2B8D"/>
    <w:rsid w:val="005B1EA0"/>
    <w:rsid w:val="005B5126"/>
    <w:rsid w:val="005B7895"/>
    <w:rsid w:val="005C1989"/>
    <w:rsid w:val="005C2786"/>
    <w:rsid w:val="005C5DBA"/>
    <w:rsid w:val="005D3FF0"/>
    <w:rsid w:val="005D6354"/>
    <w:rsid w:val="005F3161"/>
    <w:rsid w:val="005F421B"/>
    <w:rsid w:val="005F7563"/>
    <w:rsid w:val="005F7C70"/>
    <w:rsid w:val="00600084"/>
    <w:rsid w:val="00617E00"/>
    <w:rsid w:val="00622287"/>
    <w:rsid w:val="00622CC7"/>
    <w:rsid w:val="00624627"/>
    <w:rsid w:val="0063199A"/>
    <w:rsid w:val="006370E8"/>
    <w:rsid w:val="0064019C"/>
    <w:rsid w:val="006402EC"/>
    <w:rsid w:val="00641840"/>
    <w:rsid w:val="00643A16"/>
    <w:rsid w:val="00650DA8"/>
    <w:rsid w:val="006532E3"/>
    <w:rsid w:val="00675C88"/>
    <w:rsid w:val="0068100E"/>
    <w:rsid w:val="00681B8D"/>
    <w:rsid w:val="00682F30"/>
    <w:rsid w:val="00693376"/>
    <w:rsid w:val="00696811"/>
    <w:rsid w:val="006B04E5"/>
    <w:rsid w:val="006B40BA"/>
    <w:rsid w:val="006C4C46"/>
    <w:rsid w:val="006D6172"/>
    <w:rsid w:val="006E402E"/>
    <w:rsid w:val="006E61B7"/>
    <w:rsid w:val="0070151C"/>
    <w:rsid w:val="00703DD6"/>
    <w:rsid w:val="00705D4F"/>
    <w:rsid w:val="00715157"/>
    <w:rsid w:val="007178D1"/>
    <w:rsid w:val="00721F6D"/>
    <w:rsid w:val="0072201D"/>
    <w:rsid w:val="00723D70"/>
    <w:rsid w:val="00735669"/>
    <w:rsid w:val="00737E6B"/>
    <w:rsid w:val="00741BAD"/>
    <w:rsid w:val="0074489C"/>
    <w:rsid w:val="00744C9C"/>
    <w:rsid w:val="00751184"/>
    <w:rsid w:val="00757884"/>
    <w:rsid w:val="00766AF4"/>
    <w:rsid w:val="00771967"/>
    <w:rsid w:val="00771E44"/>
    <w:rsid w:val="00781C8E"/>
    <w:rsid w:val="0078547D"/>
    <w:rsid w:val="00786946"/>
    <w:rsid w:val="00796448"/>
    <w:rsid w:val="007B00F2"/>
    <w:rsid w:val="007B5F1F"/>
    <w:rsid w:val="007B6F59"/>
    <w:rsid w:val="007C15A0"/>
    <w:rsid w:val="007C5977"/>
    <w:rsid w:val="007C7526"/>
    <w:rsid w:val="007D1D1A"/>
    <w:rsid w:val="007E27DD"/>
    <w:rsid w:val="007F146C"/>
    <w:rsid w:val="007F1A71"/>
    <w:rsid w:val="0080580A"/>
    <w:rsid w:val="00805DC3"/>
    <w:rsid w:val="00806E3B"/>
    <w:rsid w:val="008074C1"/>
    <w:rsid w:val="00807875"/>
    <w:rsid w:val="00814542"/>
    <w:rsid w:val="00815236"/>
    <w:rsid w:val="00824596"/>
    <w:rsid w:val="00831C45"/>
    <w:rsid w:val="00837F8F"/>
    <w:rsid w:val="008439B6"/>
    <w:rsid w:val="00846D0E"/>
    <w:rsid w:val="008525D1"/>
    <w:rsid w:val="00852FC9"/>
    <w:rsid w:val="008555B6"/>
    <w:rsid w:val="008572EC"/>
    <w:rsid w:val="008643DD"/>
    <w:rsid w:val="00867D9F"/>
    <w:rsid w:val="0087753B"/>
    <w:rsid w:val="00880968"/>
    <w:rsid w:val="00881E1B"/>
    <w:rsid w:val="00882A75"/>
    <w:rsid w:val="0088601B"/>
    <w:rsid w:val="00887249"/>
    <w:rsid w:val="00891621"/>
    <w:rsid w:val="00894DA9"/>
    <w:rsid w:val="008A5ABB"/>
    <w:rsid w:val="008B18CE"/>
    <w:rsid w:val="008B3D17"/>
    <w:rsid w:val="008C295C"/>
    <w:rsid w:val="008C4261"/>
    <w:rsid w:val="008C6CE7"/>
    <w:rsid w:val="008D0B91"/>
    <w:rsid w:val="008D25F7"/>
    <w:rsid w:val="008D5F62"/>
    <w:rsid w:val="008D6B86"/>
    <w:rsid w:val="008E5FF1"/>
    <w:rsid w:val="008E7FF7"/>
    <w:rsid w:val="009031B4"/>
    <w:rsid w:val="0090455A"/>
    <w:rsid w:val="009068D8"/>
    <w:rsid w:val="0095110F"/>
    <w:rsid w:val="0095133D"/>
    <w:rsid w:val="00951C0E"/>
    <w:rsid w:val="00960B65"/>
    <w:rsid w:val="00961D3C"/>
    <w:rsid w:val="009630DE"/>
    <w:rsid w:val="009650B3"/>
    <w:rsid w:val="0097308E"/>
    <w:rsid w:val="009841FA"/>
    <w:rsid w:val="00990D82"/>
    <w:rsid w:val="00994C46"/>
    <w:rsid w:val="009A3C7A"/>
    <w:rsid w:val="009B04A7"/>
    <w:rsid w:val="009B3F1B"/>
    <w:rsid w:val="009B5E3F"/>
    <w:rsid w:val="009C19AB"/>
    <w:rsid w:val="009C2B81"/>
    <w:rsid w:val="009C390E"/>
    <w:rsid w:val="009D012E"/>
    <w:rsid w:val="009E0A1D"/>
    <w:rsid w:val="009E2455"/>
    <w:rsid w:val="009E6C94"/>
    <w:rsid w:val="009E7464"/>
    <w:rsid w:val="009E7775"/>
    <w:rsid w:val="009F192E"/>
    <w:rsid w:val="009F1BE8"/>
    <w:rsid w:val="00A01C05"/>
    <w:rsid w:val="00A06137"/>
    <w:rsid w:val="00A10A10"/>
    <w:rsid w:val="00A11CC0"/>
    <w:rsid w:val="00A13272"/>
    <w:rsid w:val="00A13BCA"/>
    <w:rsid w:val="00A144AF"/>
    <w:rsid w:val="00A1476A"/>
    <w:rsid w:val="00A20A57"/>
    <w:rsid w:val="00A229D9"/>
    <w:rsid w:val="00A26B57"/>
    <w:rsid w:val="00A30DAA"/>
    <w:rsid w:val="00A33A74"/>
    <w:rsid w:val="00A37AAB"/>
    <w:rsid w:val="00A45DFF"/>
    <w:rsid w:val="00A47DB8"/>
    <w:rsid w:val="00A564DC"/>
    <w:rsid w:val="00A614E5"/>
    <w:rsid w:val="00A61647"/>
    <w:rsid w:val="00A61944"/>
    <w:rsid w:val="00A65746"/>
    <w:rsid w:val="00A67838"/>
    <w:rsid w:val="00A70625"/>
    <w:rsid w:val="00A70E02"/>
    <w:rsid w:val="00A70E58"/>
    <w:rsid w:val="00A72BE1"/>
    <w:rsid w:val="00A7488D"/>
    <w:rsid w:val="00A87BB3"/>
    <w:rsid w:val="00A91506"/>
    <w:rsid w:val="00A92DD6"/>
    <w:rsid w:val="00A95FC5"/>
    <w:rsid w:val="00AB35FE"/>
    <w:rsid w:val="00AB4A36"/>
    <w:rsid w:val="00AD1F46"/>
    <w:rsid w:val="00AD23FC"/>
    <w:rsid w:val="00AD5E97"/>
    <w:rsid w:val="00AD79F5"/>
    <w:rsid w:val="00AE0718"/>
    <w:rsid w:val="00AE2BB0"/>
    <w:rsid w:val="00AE2E74"/>
    <w:rsid w:val="00AF1742"/>
    <w:rsid w:val="00B126BF"/>
    <w:rsid w:val="00B1488B"/>
    <w:rsid w:val="00B15D32"/>
    <w:rsid w:val="00B237C9"/>
    <w:rsid w:val="00B25BCD"/>
    <w:rsid w:val="00B31BCD"/>
    <w:rsid w:val="00B47794"/>
    <w:rsid w:val="00B5306E"/>
    <w:rsid w:val="00B549D3"/>
    <w:rsid w:val="00B612DD"/>
    <w:rsid w:val="00B74DB6"/>
    <w:rsid w:val="00B80CB5"/>
    <w:rsid w:val="00B81D5B"/>
    <w:rsid w:val="00B862DB"/>
    <w:rsid w:val="00B87F39"/>
    <w:rsid w:val="00B91A85"/>
    <w:rsid w:val="00B947A6"/>
    <w:rsid w:val="00B973EF"/>
    <w:rsid w:val="00BA4C92"/>
    <w:rsid w:val="00BD5D94"/>
    <w:rsid w:val="00BE2918"/>
    <w:rsid w:val="00BE45E6"/>
    <w:rsid w:val="00BE78F1"/>
    <w:rsid w:val="00BF4510"/>
    <w:rsid w:val="00BF5D95"/>
    <w:rsid w:val="00C06899"/>
    <w:rsid w:val="00C31570"/>
    <w:rsid w:val="00C3177B"/>
    <w:rsid w:val="00C43C7C"/>
    <w:rsid w:val="00C45EA1"/>
    <w:rsid w:val="00C461E3"/>
    <w:rsid w:val="00C63D8B"/>
    <w:rsid w:val="00C67213"/>
    <w:rsid w:val="00C70741"/>
    <w:rsid w:val="00C71792"/>
    <w:rsid w:val="00C75A2F"/>
    <w:rsid w:val="00C8262F"/>
    <w:rsid w:val="00C82A99"/>
    <w:rsid w:val="00C87C38"/>
    <w:rsid w:val="00CA5003"/>
    <w:rsid w:val="00CA6D66"/>
    <w:rsid w:val="00CB1248"/>
    <w:rsid w:val="00CB1929"/>
    <w:rsid w:val="00CB5DF2"/>
    <w:rsid w:val="00CB79DE"/>
    <w:rsid w:val="00CD3DEB"/>
    <w:rsid w:val="00CD3F35"/>
    <w:rsid w:val="00CD711B"/>
    <w:rsid w:val="00CD7C77"/>
    <w:rsid w:val="00CE38D6"/>
    <w:rsid w:val="00CF11C9"/>
    <w:rsid w:val="00CF160F"/>
    <w:rsid w:val="00CF16BA"/>
    <w:rsid w:val="00D006A1"/>
    <w:rsid w:val="00D01469"/>
    <w:rsid w:val="00D02E28"/>
    <w:rsid w:val="00D04BB4"/>
    <w:rsid w:val="00D05069"/>
    <w:rsid w:val="00D11044"/>
    <w:rsid w:val="00D156D1"/>
    <w:rsid w:val="00D15C77"/>
    <w:rsid w:val="00D20938"/>
    <w:rsid w:val="00D4077F"/>
    <w:rsid w:val="00D57922"/>
    <w:rsid w:val="00D57D5F"/>
    <w:rsid w:val="00D60CCD"/>
    <w:rsid w:val="00D716D2"/>
    <w:rsid w:val="00D740AC"/>
    <w:rsid w:val="00D77829"/>
    <w:rsid w:val="00D815C8"/>
    <w:rsid w:val="00D84E7C"/>
    <w:rsid w:val="00D923E4"/>
    <w:rsid w:val="00D9258F"/>
    <w:rsid w:val="00D93831"/>
    <w:rsid w:val="00DA5735"/>
    <w:rsid w:val="00DB2FCB"/>
    <w:rsid w:val="00DC0DF8"/>
    <w:rsid w:val="00DC4781"/>
    <w:rsid w:val="00DC78D5"/>
    <w:rsid w:val="00DD237A"/>
    <w:rsid w:val="00DD322E"/>
    <w:rsid w:val="00DD53A6"/>
    <w:rsid w:val="00DE1C71"/>
    <w:rsid w:val="00DF0C8C"/>
    <w:rsid w:val="00E02AEA"/>
    <w:rsid w:val="00E05BB1"/>
    <w:rsid w:val="00E1540B"/>
    <w:rsid w:val="00E211BA"/>
    <w:rsid w:val="00E23B6B"/>
    <w:rsid w:val="00E27522"/>
    <w:rsid w:val="00E32AED"/>
    <w:rsid w:val="00E402B6"/>
    <w:rsid w:val="00E402E1"/>
    <w:rsid w:val="00E417D9"/>
    <w:rsid w:val="00E53FA4"/>
    <w:rsid w:val="00E5476F"/>
    <w:rsid w:val="00E57982"/>
    <w:rsid w:val="00E72509"/>
    <w:rsid w:val="00E747D5"/>
    <w:rsid w:val="00E90DC0"/>
    <w:rsid w:val="00E93628"/>
    <w:rsid w:val="00EA2097"/>
    <w:rsid w:val="00EA414D"/>
    <w:rsid w:val="00EB066D"/>
    <w:rsid w:val="00EB06EB"/>
    <w:rsid w:val="00EB137D"/>
    <w:rsid w:val="00EB621F"/>
    <w:rsid w:val="00EC4973"/>
    <w:rsid w:val="00EC6B2E"/>
    <w:rsid w:val="00ED7698"/>
    <w:rsid w:val="00EE12E6"/>
    <w:rsid w:val="00EE1FA9"/>
    <w:rsid w:val="00EE7AE2"/>
    <w:rsid w:val="00EF2AEC"/>
    <w:rsid w:val="00F075A9"/>
    <w:rsid w:val="00F159EA"/>
    <w:rsid w:val="00F25C0A"/>
    <w:rsid w:val="00F411B4"/>
    <w:rsid w:val="00F42F0E"/>
    <w:rsid w:val="00F44D14"/>
    <w:rsid w:val="00F45475"/>
    <w:rsid w:val="00F473F6"/>
    <w:rsid w:val="00F526AD"/>
    <w:rsid w:val="00F52BFB"/>
    <w:rsid w:val="00F53409"/>
    <w:rsid w:val="00F55118"/>
    <w:rsid w:val="00F615DF"/>
    <w:rsid w:val="00F62479"/>
    <w:rsid w:val="00F649D5"/>
    <w:rsid w:val="00F705BE"/>
    <w:rsid w:val="00F74129"/>
    <w:rsid w:val="00F75F28"/>
    <w:rsid w:val="00F81544"/>
    <w:rsid w:val="00F81FDE"/>
    <w:rsid w:val="00F8314D"/>
    <w:rsid w:val="00F91AAE"/>
    <w:rsid w:val="00F9360B"/>
    <w:rsid w:val="00F93B7F"/>
    <w:rsid w:val="00F952F3"/>
    <w:rsid w:val="00F96669"/>
    <w:rsid w:val="00FA0DBF"/>
    <w:rsid w:val="00FB29D4"/>
    <w:rsid w:val="00FB2B6C"/>
    <w:rsid w:val="00FB3B1D"/>
    <w:rsid w:val="00FB49E0"/>
    <w:rsid w:val="00FC7419"/>
    <w:rsid w:val="00FD159D"/>
    <w:rsid w:val="00FD5430"/>
    <w:rsid w:val="00FE0215"/>
    <w:rsid w:val="00FE3E5C"/>
    <w:rsid w:val="00FE5EDC"/>
    <w:rsid w:val="00FF3314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3586BE"/>
  <w15:chartTrackingRefBased/>
  <w15:docId w15:val="{5DCC3B6F-8B51-402E-AB7B-8A66C2B64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630DE"/>
    <w:pPr>
      <w:widowControl w:val="0"/>
      <w:snapToGrid w:val="0"/>
      <w:spacing w:line="480" w:lineRule="auto"/>
      <w:ind w:firstLineChars="200" w:firstLine="200"/>
      <w:contextualSpacing/>
      <w:jc w:val="both"/>
      <w:textAlignment w:val="center"/>
    </w:pPr>
    <w:rPr>
      <w:rFonts w:ascii="Times New Roman" w:eastAsia="宋体" w:hAnsi="Times New Roman" w:cs="Times New Roman"/>
      <w:sz w:val="24"/>
    </w:rPr>
  </w:style>
  <w:style w:type="paragraph" w:styleId="1">
    <w:name w:val="heading 1"/>
    <w:next w:val="a0"/>
    <w:link w:val="10"/>
    <w:uiPriority w:val="9"/>
    <w:qFormat/>
    <w:rsid w:val="00433441"/>
    <w:pPr>
      <w:numPr>
        <w:numId w:val="7"/>
      </w:numPr>
      <w:spacing w:before="360" w:after="360" w:line="360" w:lineRule="auto"/>
      <w:ind w:left="0"/>
      <w:jc w:val="center"/>
      <w:outlineLvl w:val="0"/>
    </w:pPr>
    <w:rPr>
      <w:rFonts w:ascii="Times New Roman" w:eastAsia="黑体" w:hAnsi="Times New Roman" w:cs="Times New Roman"/>
      <w:bCs/>
      <w:kern w:val="44"/>
      <w:sz w:val="32"/>
      <w:szCs w:val="44"/>
    </w:rPr>
  </w:style>
  <w:style w:type="paragraph" w:styleId="2">
    <w:name w:val="heading 2"/>
    <w:next w:val="a0"/>
    <w:link w:val="20"/>
    <w:uiPriority w:val="9"/>
    <w:unhideWhenUsed/>
    <w:qFormat/>
    <w:rsid w:val="005F421B"/>
    <w:pPr>
      <w:numPr>
        <w:ilvl w:val="1"/>
        <w:numId w:val="7"/>
      </w:numPr>
      <w:spacing w:beforeLines="50" w:before="50" w:afterLines="50" w:after="50" w:line="360" w:lineRule="auto"/>
      <w:outlineLvl w:val="1"/>
    </w:pPr>
    <w:rPr>
      <w:rFonts w:ascii="Times New Roman" w:eastAsia="黑体" w:hAnsi="Times New Roman" w:cs="Times New Roman"/>
      <w:bCs/>
      <w:sz w:val="24"/>
      <w:szCs w:val="32"/>
      <w:lang w:val="zh-CN"/>
    </w:rPr>
  </w:style>
  <w:style w:type="paragraph" w:styleId="3">
    <w:name w:val="heading 3"/>
    <w:next w:val="a0"/>
    <w:link w:val="30"/>
    <w:uiPriority w:val="9"/>
    <w:unhideWhenUsed/>
    <w:qFormat/>
    <w:rsid w:val="005F421B"/>
    <w:pPr>
      <w:numPr>
        <w:ilvl w:val="2"/>
        <w:numId w:val="7"/>
      </w:numPr>
      <w:spacing w:beforeLines="50" w:before="50" w:afterLines="50" w:after="50" w:line="360" w:lineRule="auto"/>
      <w:outlineLvl w:val="2"/>
    </w:pPr>
    <w:rPr>
      <w:rFonts w:ascii="Times New Roman" w:eastAsia="黑体" w:hAnsi="Times New Roman" w:cs="Times New Roman"/>
      <w:bCs/>
      <w:sz w:val="24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5F421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unhideWhenUsed/>
    <w:qFormat/>
    <w:rsid w:val="0043344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Title"/>
    <w:basedOn w:val="a0"/>
    <w:next w:val="a0"/>
    <w:link w:val="a5"/>
    <w:uiPriority w:val="10"/>
    <w:qFormat/>
    <w:rsid w:val="005F421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1"/>
    <w:link w:val="a4"/>
    <w:uiPriority w:val="10"/>
    <w:qFormat/>
    <w:rsid w:val="005F421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1"/>
    <w:link w:val="1"/>
    <w:uiPriority w:val="9"/>
    <w:qFormat/>
    <w:rsid w:val="00433441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0">
    <w:name w:val="标题 2 字符"/>
    <w:basedOn w:val="a1"/>
    <w:link w:val="2"/>
    <w:uiPriority w:val="9"/>
    <w:qFormat/>
    <w:rsid w:val="005F421B"/>
    <w:rPr>
      <w:rFonts w:ascii="Times New Roman" w:eastAsia="黑体" w:hAnsi="Times New Roman" w:cs="Times New Roman"/>
      <w:bCs/>
      <w:sz w:val="24"/>
      <w:szCs w:val="32"/>
      <w:lang w:val="zh-CN"/>
    </w:rPr>
  </w:style>
  <w:style w:type="character" w:customStyle="1" w:styleId="30">
    <w:name w:val="标题 3 字符"/>
    <w:basedOn w:val="a1"/>
    <w:link w:val="3"/>
    <w:uiPriority w:val="9"/>
    <w:rsid w:val="005F421B"/>
    <w:rPr>
      <w:rFonts w:ascii="Times New Roman" w:eastAsia="黑体" w:hAnsi="Times New Roman" w:cs="Times New Roman"/>
      <w:bCs/>
      <w:sz w:val="24"/>
      <w:szCs w:val="32"/>
    </w:rPr>
  </w:style>
  <w:style w:type="character" w:customStyle="1" w:styleId="40">
    <w:name w:val="标题 4 字符"/>
    <w:basedOn w:val="a1"/>
    <w:link w:val="4"/>
    <w:uiPriority w:val="9"/>
    <w:rsid w:val="005F421B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a">
    <w:name w:val="参考文献"/>
    <w:link w:val="a6"/>
    <w:qFormat/>
    <w:rsid w:val="005F421B"/>
    <w:pPr>
      <w:numPr>
        <w:numId w:val="8"/>
      </w:numPr>
      <w:spacing w:line="360" w:lineRule="auto"/>
    </w:pPr>
    <w:rPr>
      <w:rFonts w:ascii="Times New Roman" w:eastAsia="宋体" w:hAnsi="Times New Roman" w:cs="Times New Roman"/>
      <w:sz w:val="24"/>
      <w:lang w:val="zh-CN"/>
    </w:rPr>
  </w:style>
  <w:style w:type="character" w:customStyle="1" w:styleId="a6">
    <w:name w:val="参考文献 字符"/>
    <w:link w:val="a"/>
    <w:rsid w:val="005F421B"/>
    <w:rPr>
      <w:rFonts w:ascii="Times New Roman" w:eastAsia="宋体" w:hAnsi="Times New Roman" w:cs="Times New Roman"/>
      <w:sz w:val="24"/>
      <w:lang w:val="zh-CN"/>
    </w:rPr>
  </w:style>
  <w:style w:type="paragraph" w:customStyle="1" w:styleId="a7">
    <w:name w:val="公式"/>
    <w:link w:val="a8"/>
    <w:qFormat/>
    <w:rsid w:val="005F421B"/>
    <w:pPr>
      <w:tabs>
        <w:tab w:val="center" w:pos="4410"/>
        <w:tab w:val="right" w:pos="8820"/>
      </w:tabs>
      <w:snapToGrid w:val="0"/>
      <w:spacing w:line="360" w:lineRule="auto"/>
      <w:contextualSpacing/>
      <w:textAlignment w:val="center"/>
    </w:pPr>
    <w:rPr>
      <w:rFonts w:ascii="Cambria Math" w:eastAsia="Cambria Math" w:hAnsi="Cambria Math" w:cs="Calibri"/>
      <w:sz w:val="24"/>
      <w:lang w:val="zh-CN"/>
    </w:rPr>
  </w:style>
  <w:style w:type="character" w:customStyle="1" w:styleId="a8">
    <w:name w:val="公式 字符"/>
    <w:link w:val="a7"/>
    <w:qFormat/>
    <w:rsid w:val="005F421B"/>
    <w:rPr>
      <w:rFonts w:ascii="Cambria Math" w:eastAsia="Cambria Math" w:hAnsi="Cambria Math" w:cs="Calibri"/>
      <w:sz w:val="24"/>
      <w:lang w:val="zh-CN"/>
    </w:rPr>
  </w:style>
  <w:style w:type="paragraph" w:styleId="a9">
    <w:name w:val="No Spacing"/>
    <w:uiPriority w:val="1"/>
    <w:qFormat/>
    <w:rsid w:val="005F421B"/>
    <w:pPr>
      <w:widowControl w:val="0"/>
      <w:snapToGrid w:val="0"/>
      <w:ind w:firstLineChars="200" w:firstLine="200"/>
      <w:contextualSpacing/>
      <w:jc w:val="both"/>
      <w:textAlignment w:val="center"/>
    </w:pPr>
    <w:rPr>
      <w:rFonts w:ascii="Times New Roman" w:eastAsia="宋体" w:hAnsi="Times New Roman" w:cs="Times New Roman"/>
      <w:sz w:val="24"/>
    </w:rPr>
  </w:style>
  <w:style w:type="paragraph" w:styleId="aa">
    <w:name w:val="footer"/>
    <w:basedOn w:val="a0"/>
    <w:link w:val="ab"/>
    <w:uiPriority w:val="99"/>
    <w:unhideWhenUsed/>
    <w:rsid w:val="005F421B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rsid w:val="005F421B"/>
    <w:rPr>
      <w:rFonts w:ascii="Times New Roman" w:eastAsia="宋体" w:hAnsi="Times New Roman" w:cs="Times New Roman"/>
      <w:sz w:val="18"/>
      <w:szCs w:val="18"/>
    </w:rPr>
  </w:style>
  <w:style w:type="paragraph" w:styleId="ac">
    <w:name w:val="header"/>
    <w:basedOn w:val="a0"/>
    <w:link w:val="ad"/>
    <w:uiPriority w:val="99"/>
    <w:unhideWhenUsed/>
    <w:rsid w:val="005F421B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1"/>
    <w:link w:val="ac"/>
    <w:uiPriority w:val="99"/>
    <w:rsid w:val="005F421B"/>
    <w:rPr>
      <w:rFonts w:ascii="Times New Roman" w:eastAsia="宋体" w:hAnsi="Times New Roman" w:cs="Times New Roman"/>
      <w:sz w:val="18"/>
      <w:szCs w:val="18"/>
    </w:rPr>
  </w:style>
  <w:style w:type="character" w:customStyle="1" w:styleId="50">
    <w:name w:val="标题 5 字符"/>
    <w:basedOn w:val="a1"/>
    <w:link w:val="5"/>
    <w:uiPriority w:val="9"/>
    <w:rsid w:val="00433441"/>
    <w:rPr>
      <w:rFonts w:ascii="Times New Roman" w:eastAsia="宋体" w:hAnsi="Times New Roman" w:cs="Times New Roman"/>
      <w:b/>
      <w:bCs/>
      <w:sz w:val="28"/>
      <w:szCs w:val="28"/>
    </w:rPr>
  </w:style>
  <w:style w:type="table" w:styleId="ae">
    <w:name w:val="Table Grid"/>
    <w:basedOn w:val="a2"/>
    <w:uiPriority w:val="39"/>
    <w:rsid w:val="00433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1"/>
    <w:uiPriority w:val="99"/>
    <w:semiHidden/>
    <w:unhideWhenUsed/>
    <w:rsid w:val="00565646"/>
    <w:rPr>
      <w:sz w:val="16"/>
      <w:szCs w:val="16"/>
    </w:rPr>
  </w:style>
  <w:style w:type="paragraph" w:styleId="af0">
    <w:name w:val="annotation text"/>
    <w:basedOn w:val="a0"/>
    <w:link w:val="af1"/>
    <w:uiPriority w:val="99"/>
    <w:unhideWhenUsed/>
    <w:rsid w:val="00565646"/>
    <w:pPr>
      <w:jc w:val="left"/>
    </w:pPr>
  </w:style>
  <w:style w:type="character" w:customStyle="1" w:styleId="af1">
    <w:name w:val="批注文字 字符"/>
    <w:basedOn w:val="a1"/>
    <w:link w:val="af0"/>
    <w:uiPriority w:val="99"/>
    <w:rsid w:val="00565646"/>
    <w:rPr>
      <w:rFonts w:ascii="Times New Roman" w:eastAsia="宋体" w:hAnsi="Times New Roman" w:cs="Times New Roman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565646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565646"/>
    <w:rPr>
      <w:rFonts w:ascii="Times New Roman" w:eastAsia="宋体" w:hAnsi="Times New Roman" w:cs="Times New Roman"/>
      <w:b/>
      <w:bCs/>
      <w:sz w:val="24"/>
    </w:rPr>
  </w:style>
  <w:style w:type="table" w:customStyle="1" w:styleId="21">
    <w:name w:val="网格型2"/>
    <w:basedOn w:val="a2"/>
    <w:next w:val="ae"/>
    <w:uiPriority w:val="39"/>
    <w:rsid w:val="00837F8F"/>
    <w:rPr>
      <w:rFonts w:eastAsia="等线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Revision"/>
    <w:hidden/>
    <w:uiPriority w:val="99"/>
    <w:semiHidden/>
    <w:rsid w:val="00482D40"/>
    <w:rPr>
      <w:rFonts w:ascii="Times New Roman" w:eastAsia="宋体" w:hAnsi="Times New Roman" w:cs="Times New Roman"/>
      <w:sz w:val="24"/>
    </w:rPr>
  </w:style>
  <w:style w:type="paragraph" w:styleId="af5">
    <w:name w:val="List Paragraph"/>
    <w:basedOn w:val="a0"/>
    <w:uiPriority w:val="34"/>
    <w:qFormat/>
    <w:rsid w:val="001C7F09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ulei@buaa.edu.cn" TargetMode="External"/><Relationship Id="rId13" Type="http://schemas.openxmlformats.org/officeDocument/2006/relationships/image" Target="media/image4.png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kan@stroudcenter.org" TargetMode="External"/><Relationship Id="rId14" Type="http://schemas.openxmlformats.org/officeDocument/2006/relationships/image" Target="media/image5.jpeg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09A62D-28BA-4852-B05C-E9531DB52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5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Yujie Mo</dc:creator>
  <cp:keywords/>
  <dc:description/>
  <cp:lastModifiedBy>Yujie Mo</cp:lastModifiedBy>
  <cp:revision>18</cp:revision>
  <dcterms:created xsi:type="dcterms:W3CDTF">2024-01-24T18:25:00Z</dcterms:created>
  <dcterms:modified xsi:type="dcterms:W3CDTF">2024-02-15T15:55:00Z</dcterms:modified>
</cp:coreProperties>
</file>