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801D" w14:textId="77777777" w:rsidR="001408ED" w:rsidRPr="001408ED" w:rsidRDefault="001408ED" w:rsidP="001408ED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1408ED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Article title:</w:t>
      </w:r>
      <w:r w:rsidRPr="001408ED">
        <w:rPr>
          <w:rFonts w:asciiTheme="minorHAnsi" w:hAnsiTheme="minorHAnsi" w:cstheme="minorBidi"/>
          <w:sz w:val="22"/>
          <w:szCs w:val="22"/>
        </w:rPr>
        <w:t xml:space="preserve"> </w:t>
      </w:r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Assessment of efficacy and accuracy of segmentation methods in </w:t>
      </w:r>
      <w:proofErr w:type="spellStart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Dentomaxillofacial</w:t>
      </w:r>
      <w:proofErr w:type="spellEnd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imaging- A systematic review</w:t>
      </w:r>
    </w:p>
    <w:p w14:paraId="1825BB85" w14:textId="77777777" w:rsidR="001408ED" w:rsidRPr="001408ED" w:rsidRDefault="001408ED" w:rsidP="001408ED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1408ED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 xml:space="preserve"> Journal name:</w:t>
      </w:r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Artificial Intelligence Review</w:t>
      </w:r>
    </w:p>
    <w:p w14:paraId="7A978EC4" w14:textId="77777777" w:rsidR="001408ED" w:rsidRPr="001408ED" w:rsidRDefault="001408ED" w:rsidP="001408ED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1408ED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Authors name:</w:t>
      </w:r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Matine</w:t>
      </w:r>
      <w:proofErr w:type="spellEnd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Hosseini, </w:t>
      </w:r>
      <w:proofErr w:type="spellStart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Serlie</w:t>
      </w:r>
      <w:proofErr w:type="spellEnd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Hartoonian</w:t>
      </w:r>
      <w:proofErr w:type="spellEnd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Mina </w:t>
      </w:r>
      <w:proofErr w:type="spellStart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Mahdian</w:t>
      </w:r>
      <w:proofErr w:type="spellEnd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Gita </w:t>
      </w:r>
      <w:proofErr w:type="spellStart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Khadivi</w:t>
      </w:r>
      <w:proofErr w:type="spellEnd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Mitra </w:t>
      </w:r>
      <w:proofErr w:type="spellStart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Ghazizadeh</w:t>
      </w:r>
      <w:proofErr w:type="spellEnd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Ahsaie</w:t>
      </w:r>
      <w:proofErr w:type="spellEnd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*</w:t>
      </w:r>
    </w:p>
    <w:p w14:paraId="234CF0E9" w14:textId="77777777" w:rsidR="001408ED" w:rsidRPr="001408ED" w:rsidRDefault="001408ED" w:rsidP="001408ED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</w:pPr>
      <w:r w:rsidRPr="001408ED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 xml:space="preserve">*Corresponding author: </w:t>
      </w:r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Mitra </w:t>
      </w:r>
      <w:proofErr w:type="spellStart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Ghazizadeh</w:t>
      </w:r>
      <w:proofErr w:type="spellEnd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Ahsaie</w:t>
      </w:r>
      <w:proofErr w:type="spellEnd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DDS, MSc, MPH, Assistant Professor, Department of Oral and Maxillofacial Radiology, School of Dentistry, Shahid Beheshti University of Medical Sciences, Tehran, </w:t>
      </w:r>
      <w:proofErr w:type="gramStart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Iran  Tel</w:t>
      </w:r>
      <w:proofErr w:type="gramEnd"/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:+989124492493</w:t>
      </w:r>
    </w:p>
    <w:p w14:paraId="59C2F049" w14:textId="77777777" w:rsidR="001408ED" w:rsidRPr="001408ED" w:rsidRDefault="001408ED" w:rsidP="001408ED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1408E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Email: mitraghazizadeh@sbmu.ac.ir </w:t>
      </w:r>
      <w:hyperlink r:id="rId5" w:history="1">
        <w:r w:rsidRPr="001408ED">
          <w:rPr>
            <w:rFonts w:asciiTheme="majorBidi" w:hAnsiTheme="majorBidi" w:cstheme="majorBidi"/>
            <w:color w:val="0563C1" w:themeColor="hyperlink"/>
            <w:sz w:val="22"/>
            <w:szCs w:val="22"/>
            <w:u w:val="single"/>
            <w:shd w:val="clear" w:color="auto" w:fill="FFFFFF"/>
          </w:rPr>
          <w:t>mitraghazizadeh@gmail.com</w:t>
        </w:r>
      </w:hyperlink>
    </w:p>
    <w:p w14:paraId="4DA4169D" w14:textId="77777777" w:rsidR="001408ED" w:rsidRDefault="001408ED">
      <w:pPr>
        <w:rPr>
          <w:sz w:val="20"/>
          <w:szCs w:val="20"/>
        </w:rPr>
      </w:pPr>
    </w:p>
    <w:p w14:paraId="4EDABA36" w14:textId="77777777" w:rsidR="001408ED" w:rsidRDefault="001408ED">
      <w:pPr>
        <w:rPr>
          <w:sz w:val="20"/>
          <w:szCs w:val="20"/>
        </w:rPr>
      </w:pPr>
    </w:p>
    <w:p w14:paraId="3B260A4E" w14:textId="77777777" w:rsidR="001408ED" w:rsidRDefault="001408ED">
      <w:pPr>
        <w:rPr>
          <w:sz w:val="20"/>
          <w:szCs w:val="20"/>
        </w:rPr>
      </w:pPr>
    </w:p>
    <w:p w14:paraId="135D9029" w14:textId="77777777" w:rsidR="001408ED" w:rsidRDefault="001408ED">
      <w:pPr>
        <w:rPr>
          <w:sz w:val="20"/>
          <w:szCs w:val="20"/>
        </w:rPr>
      </w:pPr>
    </w:p>
    <w:p w14:paraId="773C39FD" w14:textId="77777777" w:rsidR="001408ED" w:rsidRDefault="001408ED">
      <w:pPr>
        <w:rPr>
          <w:sz w:val="20"/>
          <w:szCs w:val="20"/>
        </w:rPr>
      </w:pPr>
    </w:p>
    <w:p w14:paraId="243189BC" w14:textId="77777777" w:rsidR="001408ED" w:rsidRDefault="001408ED">
      <w:pPr>
        <w:rPr>
          <w:sz w:val="20"/>
          <w:szCs w:val="20"/>
        </w:rPr>
      </w:pPr>
    </w:p>
    <w:p w14:paraId="42C47C73" w14:textId="77777777" w:rsidR="001408ED" w:rsidRDefault="001408ED">
      <w:pPr>
        <w:rPr>
          <w:sz w:val="20"/>
          <w:szCs w:val="20"/>
        </w:rPr>
      </w:pPr>
    </w:p>
    <w:p w14:paraId="6B12E6CD" w14:textId="77777777" w:rsidR="001408ED" w:rsidRDefault="001408ED">
      <w:pPr>
        <w:rPr>
          <w:sz w:val="20"/>
          <w:szCs w:val="20"/>
        </w:rPr>
      </w:pPr>
    </w:p>
    <w:p w14:paraId="16705302" w14:textId="77777777" w:rsidR="001408ED" w:rsidRDefault="001408ED">
      <w:pPr>
        <w:rPr>
          <w:sz w:val="20"/>
          <w:szCs w:val="20"/>
        </w:rPr>
      </w:pPr>
    </w:p>
    <w:p w14:paraId="58CF3ED3" w14:textId="77777777" w:rsidR="001408ED" w:rsidRDefault="001408ED">
      <w:pPr>
        <w:rPr>
          <w:sz w:val="20"/>
          <w:szCs w:val="20"/>
        </w:rPr>
      </w:pPr>
    </w:p>
    <w:p w14:paraId="12752F5C" w14:textId="77777777" w:rsidR="001408ED" w:rsidRDefault="001408ED">
      <w:pPr>
        <w:rPr>
          <w:sz w:val="20"/>
          <w:szCs w:val="20"/>
        </w:rPr>
      </w:pPr>
    </w:p>
    <w:p w14:paraId="786C13E0" w14:textId="77777777" w:rsidR="001408ED" w:rsidRDefault="001408ED">
      <w:pPr>
        <w:rPr>
          <w:sz w:val="20"/>
          <w:szCs w:val="20"/>
        </w:rPr>
      </w:pPr>
    </w:p>
    <w:p w14:paraId="656D7A6E" w14:textId="77777777" w:rsidR="001408ED" w:rsidRDefault="001408ED">
      <w:pPr>
        <w:rPr>
          <w:sz w:val="20"/>
          <w:szCs w:val="20"/>
        </w:rPr>
      </w:pPr>
    </w:p>
    <w:p w14:paraId="4C7809A2" w14:textId="77777777" w:rsidR="001408ED" w:rsidRDefault="001408ED">
      <w:pPr>
        <w:rPr>
          <w:sz w:val="20"/>
          <w:szCs w:val="20"/>
        </w:rPr>
      </w:pPr>
    </w:p>
    <w:p w14:paraId="5CBD8CA6" w14:textId="77777777" w:rsidR="001408ED" w:rsidRDefault="001408ED">
      <w:pPr>
        <w:rPr>
          <w:sz w:val="20"/>
          <w:szCs w:val="20"/>
        </w:rPr>
      </w:pPr>
    </w:p>
    <w:p w14:paraId="493B1C76" w14:textId="77777777" w:rsidR="001408ED" w:rsidRDefault="001408ED">
      <w:pPr>
        <w:rPr>
          <w:sz w:val="20"/>
          <w:szCs w:val="20"/>
        </w:rPr>
      </w:pPr>
    </w:p>
    <w:p w14:paraId="07923241" w14:textId="77777777" w:rsidR="001408ED" w:rsidRDefault="001408ED">
      <w:pPr>
        <w:rPr>
          <w:sz w:val="20"/>
          <w:szCs w:val="20"/>
        </w:rPr>
      </w:pPr>
    </w:p>
    <w:p w14:paraId="74632207" w14:textId="77777777" w:rsidR="001408ED" w:rsidRDefault="001408ED">
      <w:pPr>
        <w:rPr>
          <w:sz w:val="20"/>
          <w:szCs w:val="20"/>
        </w:rPr>
      </w:pPr>
    </w:p>
    <w:p w14:paraId="71D0E39A" w14:textId="77777777" w:rsidR="001408ED" w:rsidRDefault="001408ED">
      <w:pPr>
        <w:rPr>
          <w:sz w:val="20"/>
          <w:szCs w:val="20"/>
        </w:rPr>
      </w:pPr>
    </w:p>
    <w:p w14:paraId="40A8860B" w14:textId="77777777" w:rsidR="001408ED" w:rsidRDefault="001408ED">
      <w:pPr>
        <w:rPr>
          <w:sz w:val="20"/>
          <w:szCs w:val="20"/>
        </w:rPr>
      </w:pPr>
    </w:p>
    <w:p w14:paraId="3CD85B74" w14:textId="77777777" w:rsidR="001408ED" w:rsidRDefault="001408ED">
      <w:pPr>
        <w:rPr>
          <w:sz w:val="20"/>
          <w:szCs w:val="20"/>
        </w:rPr>
      </w:pPr>
    </w:p>
    <w:p w14:paraId="1C317292" w14:textId="3EE761EA" w:rsidR="008E46FA" w:rsidRPr="0077046B" w:rsidRDefault="00AE6B82">
      <w:pPr>
        <w:rPr>
          <w:sz w:val="20"/>
          <w:szCs w:val="20"/>
        </w:rPr>
      </w:pPr>
      <w:r w:rsidRPr="0077046B">
        <w:rPr>
          <w:sz w:val="20"/>
          <w:szCs w:val="20"/>
        </w:rPr>
        <w:lastRenderedPageBreak/>
        <w:t xml:space="preserve">Risk of Bias of the included studies using </w:t>
      </w:r>
      <w:r w:rsidR="00407393" w:rsidRPr="0077046B">
        <w:rPr>
          <w:sz w:val="20"/>
          <w:szCs w:val="20"/>
        </w:rPr>
        <w:t xml:space="preserve">the </w:t>
      </w:r>
      <w:r w:rsidRPr="0077046B">
        <w:rPr>
          <w:rFonts w:asciiTheme="majorBidi" w:hAnsiTheme="majorBidi" w:cstheme="majorBidi"/>
          <w:sz w:val="20"/>
          <w:szCs w:val="20"/>
        </w:rPr>
        <w:t>QUADAS-2 tool</w:t>
      </w:r>
      <w:r w:rsidR="00407393" w:rsidRPr="0077046B">
        <w:rPr>
          <w:rFonts w:asciiTheme="majorBidi" w:hAnsiTheme="majorBidi" w:cstheme="majorBidi"/>
          <w:sz w:val="20"/>
          <w:szCs w:val="20"/>
        </w:rPr>
        <w:t>.</w:t>
      </w:r>
    </w:p>
    <w:p w14:paraId="1C693975" w14:textId="5FF42CAE" w:rsidR="00AE6B82" w:rsidRPr="0077046B" w:rsidRDefault="00AE6B82">
      <w:pPr>
        <w:rPr>
          <w:sz w:val="20"/>
          <w:szCs w:val="20"/>
        </w:rPr>
      </w:pPr>
      <w:r w:rsidRPr="0077046B">
        <w:rPr>
          <w:sz w:val="20"/>
          <w:szCs w:val="20"/>
        </w:rPr>
        <w:t>Conventional Dentomaxillofacial Imaging:</w:t>
      </w:r>
    </w:p>
    <w:tbl>
      <w:tblPr>
        <w:tblW w:w="8338" w:type="dxa"/>
        <w:tblLook w:val="04A0" w:firstRow="1" w:lastRow="0" w:firstColumn="1" w:lastColumn="0" w:noHBand="0" w:noVBand="1"/>
      </w:tblPr>
      <w:tblGrid>
        <w:gridCol w:w="1628"/>
        <w:gridCol w:w="983"/>
        <w:gridCol w:w="843"/>
        <w:gridCol w:w="1071"/>
        <w:gridCol w:w="945"/>
        <w:gridCol w:w="983"/>
        <w:gridCol w:w="826"/>
        <w:gridCol w:w="1071"/>
      </w:tblGrid>
      <w:tr w:rsidR="00AE6B82" w:rsidRPr="0077046B" w14:paraId="16A74F26" w14:textId="77777777" w:rsidTr="00AE6B82">
        <w:trPr>
          <w:trHeight w:val="31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EE6D" w14:textId="77777777" w:rsidR="00AE6B82" w:rsidRPr="0077046B" w:rsidRDefault="00AE6B82" w:rsidP="00AE6B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B39A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Bias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D2EB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Applicability</w:t>
            </w:r>
          </w:p>
        </w:tc>
      </w:tr>
      <w:tr w:rsidR="00AE6B82" w:rsidRPr="0077046B" w14:paraId="30FA9869" w14:textId="77777777" w:rsidTr="00AE6B82">
        <w:trPr>
          <w:trHeight w:val="120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2D1D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36FDF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Patient Selection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7C303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Index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10D73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Reference Standard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DD9EE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Flow and Timing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E618B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Patient Selection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0E26B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Index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B034E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Reference Standard</w:t>
            </w:r>
          </w:p>
        </w:tc>
      </w:tr>
      <w:tr w:rsidR="00AE6B82" w:rsidRPr="0077046B" w14:paraId="586F2BE5" w14:textId="77777777" w:rsidTr="00AE6B82">
        <w:trPr>
          <w:trHeight w:val="940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B5BC27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Vranckx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EFFED00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B33E1C2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0689143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699A39D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F268391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3924118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CD81375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AE6B82" w:rsidRPr="0077046B" w14:paraId="27CEC82D" w14:textId="77777777" w:rsidTr="00AE6B82">
        <w:trPr>
          <w:trHeight w:val="630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F3D977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Abdi et al. 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4EA8BF1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5074AA3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3C6F788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312C53F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225B524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BA2E2D8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2E57539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AE6B82" w:rsidRPr="0077046B" w14:paraId="4683470B" w14:textId="77777777" w:rsidTr="00AE6B82">
        <w:trPr>
          <w:trHeight w:val="630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E2303A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Cha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A60FEA7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61647D9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FCF4159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D0AD45D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381D63F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704D5ED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F8FB0EC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AE6B82" w:rsidRPr="0077046B" w14:paraId="61BE20B4" w14:textId="77777777" w:rsidTr="00AE6B82">
        <w:trPr>
          <w:trHeight w:val="630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494DD5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Lee et al. 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83BC03D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74AD887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D6169E4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D28282A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899D962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1353D7A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2841FA0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AE6B82" w:rsidRPr="0077046B" w14:paraId="36B0C053" w14:textId="77777777" w:rsidTr="00AE6B82">
        <w:trPr>
          <w:trHeight w:val="630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F98297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Leite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013B598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6F2A60C8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7CFCD52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A049597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CEB6A50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E5A8290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14F9FC3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AE6B82" w:rsidRPr="0077046B" w14:paraId="249D5726" w14:textId="77777777" w:rsidTr="00AE6B82">
        <w:trPr>
          <w:trHeight w:val="630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CF0ABE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Li et al. 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62DBE5A6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29060E36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85BFF96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2C6912C2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56015A37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CEEE399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439E2279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</w:tr>
      <w:tr w:rsidR="00AE6B82" w:rsidRPr="0077046B" w14:paraId="0EFA8F53" w14:textId="77777777" w:rsidTr="00AE6B82">
        <w:trPr>
          <w:trHeight w:val="630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250274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Mori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DDBF813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AC8EC3B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91B930A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1E4A700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BE75F9A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64B5E0E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4641808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AE6B82" w:rsidRPr="0077046B" w14:paraId="7878DCF3" w14:textId="77777777" w:rsidTr="00AE6B82">
        <w:trPr>
          <w:trHeight w:val="630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592145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Li et al. 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F5E1DCC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8A9EAC1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99FF18A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80205AF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00A10084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B9D77D5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230B02D8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</w:tr>
      <w:tr w:rsidR="00AE6B82" w:rsidRPr="0077046B" w14:paraId="72AE6E0C" w14:textId="77777777" w:rsidTr="00AE6B82">
        <w:trPr>
          <w:trHeight w:val="1250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C1573A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Vinayahalingam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73C3D23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D024539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B268FED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16C2015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C17AD2F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35B989A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BFA0C15" w14:textId="77777777" w:rsidR="00AE6B82" w:rsidRPr="0077046B" w:rsidRDefault="00AE6B82" w:rsidP="00AE6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</w:tbl>
    <w:p w14:paraId="3AE9715E" w14:textId="30E61B8C" w:rsidR="00AE6B82" w:rsidRPr="0077046B" w:rsidRDefault="00AE6B82">
      <w:pPr>
        <w:rPr>
          <w:b/>
          <w:bCs/>
          <w:sz w:val="20"/>
          <w:szCs w:val="20"/>
        </w:rPr>
      </w:pPr>
    </w:p>
    <w:p w14:paraId="06BB9EE8" w14:textId="6D327A0C" w:rsidR="004D4130" w:rsidRPr="0077046B" w:rsidRDefault="004D4130">
      <w:pPr>
        <w:rPr>
          <w:b/>
          <w:bCs/>
          <w:sz w:val="20"/>
          <w:szCs w:val="20"/>
        </w:rPr>
      </w:pPr>
      <w:r w:rsidRPr="0077046B">
        <w:rPr>
          <w:b/>
          <w:bCs/>
          <w:sz w:val="20"/>
          <w:szCs w:val="20"/>
        </w:rPr>
        <w:t>Advanced Dentomaxillofacial Imaging:</w:t>
      </w:r>
    </w:p>
    <w:tbl>
      <w:tblPr>
        <w:tblW w:w="7764" w:type="dxa"/>
        <w:tblLook w:val="04A0" w:firstRow="1" w:lastRow="0" w:firstColumn="1" w:lastColumn="0" w:noHBand="0" w:noVBand="1"/>
      </w:tblPr>
      <w:tblGrid>
        <w:gridCol w:w="1116"/>
        <w:gridCol w:w="983"/>
        <w:gridCol w:w="843"/>
        <w:gridCol w:w="1071"/>
        <w:gridCol w:w="945"/>
        <w:gridCol w:w="983"/>
        <w:gridCol w:w="864"/>
        <w:gridCol w:w="1071"/>
      </w:tblGrid>
      <w:tr w:rsidR="004D4130" w:rsidRPr="0077046B" w14:paraId="59A6C689" w14:textId="77777777" w:rsidTr="004D4130">
        <w:trPr>
          <w:trHeight w:val="31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DCE7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6BD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Bias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4D2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Applicability</w:t>
            </w:r>
          </w:p>
        </w:tc>
      </w:tr>
      <w:tr w:rsidR="004D4130" w:rsidRPr="0077046B" w14:paraId="208E2832" w14:textId="77777777" w:rsidTr="004D4130">
        <w:trPr>
          <w:trHeight w:val="121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66FF"/>
            <w:hideMark/>
          </w:tcPr>
          <w:p w14:paraId="6E1B5407" w14:textId="5484EB40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CBCT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37DB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Patient Selection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AA1F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Index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5057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Reference Standard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01DB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Flow and Timing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0F41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Patient Selection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1C5F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Index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46ED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Reference Standard</w:t>
            </w:r>
          </w:p>
        </w:tc>
      </w:tr>
      <w:tr w:rsidR="004D4130" w:rsidRPr="0077046B" w14:paraId="5A997E9D" w14:textId="77777777" w:rsidTr="004D4130">
        <w:trPr>
          <w:trHeight w:val="63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8A8CF13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Orhan et al.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F1CB54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B62AF5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3EE95C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2F5751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D9B011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E85157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29433F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043D7FAC" w14:textId="77777777" w:rsidTr="004D4130">
        <w:trPr>
          <w:trHeight w:val="94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D9B339D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Zheng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617DB0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C3BC42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BE1407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B72307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6B9A03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A44422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7AAF31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2372B07D" w14:textId="77777777" w:rsidTr="004D4130">
        <w:trPr>
          <w:trHeight w:val="94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6579EAF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Morgan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A6F781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15DEB8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B20B11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035C70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A20EF9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C947FD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7F880D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113E219C" w14:textId="77777777" w:rsidTr="004D4130">
        <w:trPr>
          <w:trHeight w:val="94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1E967BB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Jeoun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23D2CE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FEF733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0237CF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C7DD8D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2F5548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8B97CE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EF8FE3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0F5ABE3F" w14:textId="77777777" w:rsidTr="004D4130">
        <w:trPr>
          <w:trHeight w:val="94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79C2109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Manavella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BAC150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3B0C28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F23AC5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696F2F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7F3255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5ECB5D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50942F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380A4E47" w14:textId="77777777" w:rsidTr="004D4130">
        <w:trPr>
          <w:trHeight w:val="94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741396D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Verhelst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C44C97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5F19CE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11DB02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AFC68C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04D014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5379A6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12A1F9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29E1BE2B" w14:textId="77777777" w:rsidTr="004D4130">
        <w:trPr>
          <w:trHeight w:val="63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E69C7A4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Wang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B1CD43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C0622B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26E8D0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6267CB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D8AA96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B92C8F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93463B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348C81E3" w14:textId="77777777" w:rsidTr="004D4130">
        <w:trPr>
          <w:trHeight w:val="94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4493FED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Kwark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9264BC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D36D61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BC0B37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AB16DD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3CF9EF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F11EC4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DA2406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00B1B8EF" w14:textId="77777777" w:rsidTr="004D4130">
        <w:trPr>
          <w:trHeight w:val="94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D5FA13B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Minnema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8B91E0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0C1412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0EDCD8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DF3D6F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E8AB0D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9AF5D0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791D55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44E90AC2" w14:textId="77777777" w:rsidTr="004D4130">
        <w:trPr>
          <w:trHeight w:val="94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D104BE4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Janssen et al. 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53C43F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40853B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2E8160E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46FB00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BC0A6C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8CBF16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2F8913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Unclear</w:t>
            </w:r>
          </w:p>
        </w:tc>
      </w:tr>
      <w:tr w:rsidR="004D4130" w:rsidRPr="0077046B" w14:paraId="3131E840" w14:textId="77777777" w:rsidTr="004D4130">
        <w:trPr>
          <w:trHeight w:val="63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B4E8B78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Xi et al. 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F49500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A8F5FA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954637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5791DC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27943A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124182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0BF97D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6239D92B" w14:textId="77777777" w:rsidTr="004D4130">
        <w:trPr>
          <w:trHeight w:val="630"/>
        </w:trPr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2A7A65B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Antila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 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4A5D95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7990724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57C7E5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408596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F599C6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BD2F8A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79A36E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Unclear</w:t>
            </w:r>
          </w:p>
        </w:tc>
      </w:tr>
      <w:tr w:rsidR="004D4130" w:rsidRPr="0077046B" w14:paraId="5195F383" w14:textId="77777777" w:rsidTr="004D4130">
        <w:trPr>
          <w:trHeight w:val="940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4D33DD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Leonardi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CCB9F0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AA1493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882326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5D52DA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E463AE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74DE5A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2270847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5B363356" w14:textId="77777777" w:rsidTr="004D4130">
        <w:trPr>
          <w:trHeight w:val="630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0ABCA3A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Park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979BA2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DE86FD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918984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F97971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058C346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EC2641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28609E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4A882CAE" w14:textId="77777777" w:rsidTr="004D4130">
        <w:trPr>
          <w:trHeight w:val="620"/>
        </w:trPr>
        <w:tc>
          <w:tcPr>
            <w:tcW w:w="10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95C5D55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Sin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7755FB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CE5E78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AEF8C7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2ED9A0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03A2F9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33FBCA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F34E02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747EA8E5" w14:textId="77777777" w:rsidTr="004D4130">
        <w:trPr>
          <w:trHeight w:val="93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26FA5B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Zheng et al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35F6B8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EACADD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1954FB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81F238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DA3A16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2974BE3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EB157B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5CC6E79E" w14:textId="77777777" w:rsidTr="004D4130">
        <w:trPr>
          <w:trHeight w:val="930"/>
        </w:trPr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A2259FE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Lahoud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2E3486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45D7D2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197CE1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7C9F86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A4AB20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E9B812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EB6256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0C39F714" w14:textId="77777777" w:rsidTr="004D4130">
        <w:trPr>
          <w:trHeight w:val="930"/>
        </w:trPr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B07F93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Shaheen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F1B08C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B2DE84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B35E2F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D50BD2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2D74529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29115C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2FDC34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6D01A73E" w14:textId="77777777" w:rsidTr="004D4130">
        <w:trPr>
          <w:trHeight w:val="620"/>
        </w:trPr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6C88439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Duan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5853CE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37E144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6DBCD3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95C9B6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0C1E7B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9E39E5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C3E4C4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Unclear</w:t>
            </w:r>
          </w:p>
        </w:tc>
      </w:tr>
      <w:tr w:rsidR="004D4130" w:rsidRPr="0077046B" w14:paraId="2C266376" w14:textId="77777777" w:rsidTr="004D4130">
        <w:trPr>
          <w:trHeight w:val="93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9F918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Penaloza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 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9560C6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5276B1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443513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590070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16B1D3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54BC5B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6ED641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330325E7" w14:textId="77777777" w:rsidTr="004D4130">
        <w:trPr>
          <w:trHeight w:val="620"/>
        </w:trPr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C25ED0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Lin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6BC2D3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C1EDCF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710992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2CF117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0CDE5FA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4A080D3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1EED8E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73FE5375" w14:textId="77777777" w:rsidTr="004D4130">
        <w:trPr>
          <w:trHeight w:val="6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D1D38E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Benyó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 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EADB0B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862782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4A7AE2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FD10D6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21FBC5D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2E297E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9E9A8D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4C82406B" w14:textId="77777777" w:rsidTr="004D4130">
        <w:trPr>
          <w:trHeight w:val="93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4A12B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Minnema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E37DD9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03CC42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63D949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37918F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07C00DA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DD9A48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18A94F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04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Unclear</w:t>
            </w:r>
          </w:p>
        </w:tc>
      </w:tr>
    </w:tbl>
    <w:p w14:paraId="448100BE" w14:textId="77B5D2C5" w:rsidR="004D4130" w:rsidRPr="0077046B" w:rsidRDefault="004D4130">
      <w:pPr>
        <w:rPr>
          <w:b/>
          <w:bCs/>
          <w:sz w:val="20"/>
          <w:szCs w:val="20"/>
        </w:rPr>
      </w:pPr>
    </w:p>
    <w:p w14:paraId="1563B625" w14:textId="2D4F768B" w:rsidR="004D4130" w:rsidRPr="0077046B" w:rsidRDefault="004D4130">
      <w:pPr>
        <w:rPr>
          <w:b/>
          <w:bCs/>
          <w:sz w:val="20"/>
          <w:szCs w:val="20"/>
        </w:rPr>
      </w:pPr>
    </w:p>
    <w:tbl>
      <w:tblPr>
        <w:tblW w:w="7738" w:type="dxa"/>
        <w:tblLook w:val="04A0" w:firstRow="1" w:lastRow="0" w:firstColumn="1" w:lastColumn="0" w:noHBand="0" w:noVBand="1"/>
      </w:tblPr>
      <w:tblGrid>
        <w:gridCol w:w="1094"/>
        <w:gridCol w:w="983"/>
        <w:gridCol w:w="827"/>
        <w:gridCol w:w="1071"/>
        <w:gridCol w:w="960"/>
        <w:gridCol w:w="983"/>
        <w:gridCol w:w="826"/>
        <w:gridCol w:w="1071"/>
      </w:tblGrid>
      <w:tr w:rsidR="004D4130" w:rsidRPr="0077046B" w14:paraId="2D5B2975" w14:textId="77777777" w:rsidTr="004D4130">
        <w:trPr>
          <w:trHeight w:val="31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4ED2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A85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Bias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6B4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Applicability</w:t>
            </w:r>
          </w:p>
        </w:tc>
      </w:tr>
      <w:tr w:rsidR="004D4130" w:rsidRPr="0077046B" w14:paraId="362C79FB" w14:textId="77777777" w:rsidTr="004D4130">
        <w:trPr>
          <w:trHeight w:val="120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noWrap/>
            <w:vAlign w:val="center"/>
            <w:hideMark/>
          </w:tcPr>
          <w:p w14:paraId="1D523CDB" w14:textId="3FA805C5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MDCT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55EB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Patient Selection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0A04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Index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1840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Reference Standard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20DC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Flow and Timing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747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Patient Selection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EBA6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Index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275C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Reference Standard</w:t>
            </w:r>
          </w:p>
        </w:tc>
      </w:tr>
      <w:tr w:rsidR="004D4130" w:rsidRPr="0077046B" w14:paraId="670CC992" w14:textId="77777777" w:rsidTr="004D4130">
        <w:trPr>
          <w:trHeight w:val="94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350583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Steybe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C5615F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D96987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563523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E54D02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6C35F4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02A4C0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1B4903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78FE8CF2" w14:textId="77777777" w:rsidTr="004D4130">
        <w:trPr>
          <w:trHeight w:val="63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09DC61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Ryu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FC581A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70CA68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B5DA3C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26099C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EF83FA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4AE099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3B384E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4F94A5EF" w14:textId="77777777" w:rsidTr="004D4130">
        <w:trPr>
          <w:trHeight w:val="63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87229D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Zhong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EBC9FD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54C901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540707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426475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B8C89F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996622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940A20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499B80B5" w14:textId="77777777" w:rsidTr="004D4130">
        <w:trPr>
          <w:trHeight w:val="63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4AE8EE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Fu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7ADF06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6ECF5F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BA3D37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6F3C5C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0F67B4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AE4C19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4E3936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0D711F2F" w14:textId="77777777" w:rsidTr="004D4130">
        <w:trPr>
          <w:trHeight w:val="94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A57DD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Yun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0DA668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59BD10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5B016F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F6F252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5F228C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614518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488C16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760CB84A" w14:textId="77777777" w:rsidTr="004D4130">
        <w:trPr>
          <w:trHeight w:val="94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7C6047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Minemma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2A66AD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55DFF5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218A34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63C1D3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1B3921E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9D6050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28C28F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7541C3A9" w14:textId="77777777" w:rsidTr="004D4130">
        <w:trPr>
          <w:trHeight w:val="63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106D4E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Rueda et al. 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E23BDF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C3AE70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ABE940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C425E4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927ECC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BB2D14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2614565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</w:tr>
      <w:tr w:rsidR="004D4130" w:rsidRPr="0077046B" w14:paraId="0A2A07AF" w14:textId="77777777" w:rsidTr="004D4130">
        <w:trPr>
          <w:trHeight w:val="63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C2C1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Kang et al. 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3347EB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4FEF19C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22BC266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271A321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3300225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7329E8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5BF9687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</w:tr>
      <w:tr w:rsidR="004D4130" w:rsidRPr="0077046B" w14:paraId="18363BD3" w14:textId="77777777" w:rsidTr="004D4130">
        <w:trPr>
          <w:trHeight w:val="125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975859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Thariat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 2012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C93A4F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72D464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EEE70B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C6691D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5F5C6E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0DBCDE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B75FB4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030D3071" w14:textId="77777777" w:rsidTr="004D4130">
        <w:trPr>
          <w:trHeight w:val="63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3A1BD6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Le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EEB272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E48DE4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C831F1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D4D313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564EB3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BA12CB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13E6DF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</w:tr>
      <w:tr w:rsidR="004D4130" w:rsidRPr="0077046B" w14:paraId="4879A232" w14:textId="77777777" w:rsidTr="004D4130">
        <w:trPr>
          <w:trHeight w:val="94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C0809D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Klinder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 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B6E25B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BA9DF8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EF2310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4C4F258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3601D1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948BBC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6593CA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</w:tbl>
    <w:p w14:paraId="5C8388D0" w14:textId="4BF6229B" w:rsidR="004D4130" w:rsidRPr="0077046B" w:rsidRDefault="004D4130">
      <w:pPr>
        <w:rPr>
          <w:b/>
          <w:bCs/>
          <w:sz w:val="20"/>
          <w:szCs w:val="20"/>
        </w:rPr>
      </w:pPr>
    </w:p>
    <w:tbl>
      <w:tblPr>
        <w:tblW w:w="7790" w:type="dxa"/>
        <w:tblLook w:val="04A0" w:firstRow="1" w:lastRow="0" w:firstColumn="1" w:lastColumn="0" w:noHBand="0" w:noVBand="1"/>
      </w:tblPr>
      <w:tblGrid>
        <w:gridCol w:w="1070"/>
        <w:gridCol w:w="983"/>
        <w:gridCol w:w="905"/>
        <w:gridCol w:w="1071"/>
        <w:gridCol w:w="882"/>
        <w:gridCol w:w="983"/>
        <w:gridCol w:w="826"/>
        <w:gridCol w:w="1071"/>
      </w:tblGrid>
      <w:tr w:rsidR="004D4130" w:rsidRPr="0077046B" w14:paraId="2D34A393" w14:textId="77777777" w:rsidTr="004D4130">
        <w:trPr>
          <w:trHeight w:val="31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B694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2FC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Bias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6B7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Applicability</w:t>
            </w:r>
          </w:p>
        </w:tc>
      </w:tr>
      <w:tr w:rsidR="004D4130" w:rsidRPr="0077046B" w14:paraId="52D57FC7" w14:textId="77777777" w:rsidTr="004D4130">
        <w:trPr>
          <w:trHeight w:val="12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noWrap/>
            <w:vAlign w:val="center"/>
            <w:hideMark/>
          </w:tcPr>
          <w:p w14:paraId="5774151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Micro-CT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A19A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Patient Selection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5FC2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Index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FC4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Reference Standard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9B5D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Flow and Timing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0F45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Patient Selection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3FD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Index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EEDC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Reference Standard</w:t>
            </w:r>
          </w:p>
        </w:tc>
      </w:tr>
      <w:tr w:rsidR="004D4130" w:rsidRPr="0077046B" w14:paraId="44C36A86" w14:textId="77777777" w:rsidTr="004D4130">
        <w:trPr>
          <w:trHeight w:val="62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3D8DF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Lin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9F3CC3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8EE0E5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FA991A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744756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859A95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2C176A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2F1793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1E8DA385" w14:textId="77777777" w:rsidTr="004D4130">
        <w:trPr>
          <w:trHeight w:val="62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A7E15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Benyó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 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423B89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96CF48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3ED0AE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7C7F41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CEB1A3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258F14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92C964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36E65D75" w14:textId="77777777" w:rsidTr="004D4130">
        <w:trPr>
          <w:trHeight w:val="93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6DF9C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Queiroz et al. 2017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A7D49A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37F475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4DF920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FF1880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FFB856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F3A723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03BF30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5B123243" w14:textId="77777777" w:rsidTr="004D4130">
        <w:trPr>
          <w:trHeight w:val="62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2127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Benyó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 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6B0B23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3B24BD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2A1438B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4D1AF5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B412A3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DFCAED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CC061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Unclear</w:t>
            </w:r>
          </w:p>
        </w:tc>
      </w:tr>
    </w:tbl>
    <w:p w14:paraId="3C9A76D7" w14:textId="641F1DFD" w:rsidR="004D4130" w:rsidRPr="0077046B" w:rsidRDefault="004D4130">
      <w:pPr>
        <w:rPr>
          <w:b/>
          <w:bCs/>
          <w:sz w:val="20"/>
          <w:szCs w:val="20"/>
        </w:rPr>
      </w:pPr>
    </w:p>
    <w:tbl>
      <w:tblPr>
        <w:tblW w:w="7681" w:type="dxa"/>
        <w:tblLook w:val="04A0" w:firstRow="1" w:lastRow="0" w:firstColumn="1" w:lastColumn="0" w:noHBand="0" w:noVBand="1"/>
      </w:tblPr>
      <w:tblGrid>
        <w:gridCol w:w="960"/>
        <w:gridCol w:w="983"/>
        <w:gridCol w:w="850"/>
        <w:gridCol w:w="1071"/>
        <w:gridCol w:w="938"/>
        <w:gridCol w:w="983"/>
        <w:gridCol w:w="826"/>
        <w:gridCol w:w="1071"/>
      </w:tblGrid>
      <w:tr w:rsidR="004D4130" w:rsidRPr="0077046B" w14:paraId="2369BFD0" w14:textId="77777777" w:rsidTr="004D4130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BE92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B50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Bias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1DD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Applicability</w:t>
            </w:r>
          </w:p>
        </w:tc>
      </w:tr>
      <w:tr w:rsidR="004D4130" w:rsidRPr="0077046B" w14:paraId="5DA27E1C" w14:textId="77777777" w:rsidTr="004D4130">
        <w:trPr>
          <w:trHeight w:val="12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noWrap/>
            <w:vAlign w:val="center"/>
            <w:hideMark/>
          </w:tcPr>
          <w:p w14:paraId="2AF047F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5611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Patient Selection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A761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Index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115D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Reference Standard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EB51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Flow and Timing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5F5B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Patient Selection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515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Index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95B5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Reference Standard</w:t>
            </w:r>
          </w:p>
        </w:tc>
      </w:tr>
      <w:tr w:rsidR="004D4130" w:rsidRPr="0077046B" w14:paraId="48F43C81" w14:textId="77777777" w:rsidTr="004D4130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DCCE006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Ito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7BB169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F5E01C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477439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E684A2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1F1754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72D576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17FA54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36F2FB53" w14:textId="77777777" w:rsidTr="004D4130">
        <w:trPr>
          <w:trHeight w:val="9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CC20531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Ruthven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A4E0AF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F0730E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1EB9D8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7062F5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351D48C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553D97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CC9DB6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6E83499C" w14:textId="77777777" w:rsidTr="004D4130">
        <w:trPr>
          <w:trHeight w:val="9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2A07120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Yang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020A787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FC7A3C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8E3234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CCD00C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FA3D60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B563DB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68B067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</w:tbl>
    <w:p w14:paraId="18CE5119" w14:textId="3DABCBBA" w:rsidR="004D4130" w:rsidRPr="0077046B" w:rsidRDefault="004D4130">
      <w:pPr>
        <w:rPr>
          <w:b/>
          <w:bCs/>
          <w:sz w:val="20"/>
          <w:szCs w:val="20"/>
        </w:rPr>
      </w:pPr>
    </w:p>
    <w:p w14:paraId="02B36156" w14:textId="36A9CDA6" w:rsidR="004D4130" w:rsidRPr="0077046B" w:rsidRDefault="004D4130">
      <w:pPr>
        <w:rPr>
          <w:b/>
          <w:bCs/>
          <w:sz w:val="20"/>
          <w:szCs w:val="20"/>
        </w:rPr>
      </w:pPr>
    </w:p>
    <w:tbl>
      <w:tblPr>
        <w:tblW w:w="7681" w:type="dxa"/>
        <w:tblLook w:val="04A0" w:firstRow="1" w:lastRow="0" w:firstColumn="1" w:lastColumn="0" w:noHBand="0" w:noVBand="1"/>
      </w:tblPr>
      <w:tblGrid>
        <w:gridCol w:w="960"/>
        <w:gridCol w:w="983"/>
        <w:gridCol w:w="835"/>
        <w:gridCol w:w="1071"/>
        <w:gridCol w:w="952"/>
        <w:gridCol w:w="983"/>
        <w:gridCol w:w="826"/>
        <w:gridCol w:w="1071"/>
      </w:tblGrid>
      <w:tr w:rsidR="004D4130" w:rsidRPr="0077046B" w14:paraId="42F917C6" w14:textId="77777777" w:rsidTr="004D4130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C079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D1D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Bias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6CD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Applicability</w:t>
            </w:r>
          </w:p>
        </w:tc>
      </w:tr>
      <w:tr w:rsidR="004D4130" w:rsidRPr="0077046B" w14:paraId="1BB09AC5" w14:textId="77777777" w:rsidTr="004D4130">
        <w:trPr>
          <w:trHeight w:val="12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noWrap/>
            <w:vAlign w:val="center"/>
            <w:hideMark/>
          </w:tcPr>
          <w:p w14:paraId="6911CC16" w14:textId="5C8E8EBB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F5AE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Patient Selection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4EB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Index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90F8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Reference Standard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6C08E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Flow and Timing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5FF18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Patient Selection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8310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Index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ED150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Reference Standard</w:t>
            </w:r>
          </w:p>
        </w:tc>
      </w:tr>
      <w:tr w:rsidR="004D4130" w:rsidRPr="0077046B" w14:paraId="088EA379" w14:textId="77777777" w:rsidTr="004D4130">
        <w:trPr>
          <w:trHeight w:val="12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12E2D97" w14:textId="77777777" w:rsidR="004D4130" w:rsidRPr="0077046B" w:rsidRDefault="004D4130" w:rsidP="004D41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Keser</w:t>
            </w:r>
            <w:proofErr w:type="spellEnd"/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et al.</w:t>
            </w: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397D245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26A87C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BE851B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A937A39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6C4C50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5C6B193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29711B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="004D4130" w:rsidRPr="0077046B" w14:paraId="2CEEA4EE" w14:textId="77777777" w:rsidTr="004D4130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3220936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Orhan et al.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BC8358F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ABB79BA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539B90D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27CF174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E47BECB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16F2872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06F67D1" w14:textId="77777777" w:rsidR="004D4130" w:rsidRPr="0077046B" w:rsidRDefault="004D4130" w:rsidP="004D41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</w:tbl>
    <w:p w14:paraId="2B4335FF" w14:textId="77777777" w:rsidR="004D4130" w:rsidRPr="0077046B" w:rsidRDefault="004D4130">
      <w:pPr>
        <w:rPr>
          <w:b/>
          <w:bCs/>
          <w:sz w:val="20"/>
          <w:szCs w:val="20"/>
        </w:rPr>
      </w:pPr>
    </w:p>
    <w:p w14:paraId="53A06D04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5ABD87F1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280345BB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56DF6D49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7863DDC9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04A03C63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3A2B5D45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75B0739D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5DE75FB2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440401D6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3FD3B254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6E261769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7B726D38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560A7878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5B2EFC71" w14:textId="77777777" w:rsidR="00D822BF" w:rsidRPr="0077046B" w:rsidRDefault="00D822BF">
      <w:pPr>
        <w:rPr>
          <w:b/>
          <w:bCs/>
          <w:sz w:val="20"/>
          <w:szCs w:val="20"/>
        </w:rPr>
      </w:pPr>
    </w:p>
    <w:p w14:paraId="68DB697F" w14:textId="77777777" w:rsidR="00D822BF" w:rsidRPr="0077046B" w:rsidRDefault="00D822BF" w:rsidP="00D822BF">
      <w:pPr>
        <w:autoSpaceDE w:val="0"/>
        <w:autoSpaceDN w:val="0"/>
        <w:adjustRightInd w:val="0"/>
        <w:spacing w:line="240" w:lineRule="atLeast"/>
        <w:rPr>
          <w:color w:val="000000"/>
          <w:sz w:val="20"/>
          <w:szCs w:val="20"/>
        </w:rPr>
      </w:pPr>
      <w:r w:rsidRPr="0077046B">
        <w:rPr>
          <w:bCs/>
          <w:color w:val="000000"/>
          <w:sz w:val="20"/>
          <w:szCs w:val="20"/>
        </w:rPr>
        <w:t>Supplementary Table</w:t>
      </w:r>
      <w:r w:rsidRPr="0077046B">
        <w:rPr>
          <w:b/>
          <w:color w:val="000000"/>
          <w:sz w:val="20"/>
          <w:szCs w:val="20"/>
        </w:rPr>
        <w:t xml:space="preserve">. </w:t>
      </w:r>
      <w:r w:rsidRPr="0077046B">
        <w:rPr>
          <w:sz w:val="20"/>
          <w:szCs w:val="20"/>
        </w:rPr>
        <w:t xml:space="preserve">Description of </w:t>
      </w:r>
      <w:r w:rsidRPr="0077046B">
        <w:rPr>
          <w:color w:val="000000"/>
          <w:sz w:val="20"/>
          <w:szCs w:val="20"/>
        </w:rPr>
        <w:t>quality assessment and rating guidelines based on QUADAS-2 domains used to evaluate the methodological quality of the studies included</w:t>
      </w:r>
    </w:p>
    <w:p w14:paraId="446B1E34" w14:textId="77777777" w:rsidR="00D822BF" w:rsidRPr="0077046B" w:rsidRDefault="00D822BF" w:rsidP="00D822BF">
      <w:pPr>
        <w:autoSpaceDE w:val="0"/>
        <w:autoSpaceDN w:val="0"/>
        <w:adjustRightInd w:val="0"/>
        <w:spacing w:line="240" w:lineRule="atLeast"/>
        <w:rPr>
          <w:color w:val="000000"/>
          <w:sz w:val="20"/>
          <w:szCs w:val="20"/>
        </w:rPr>
      </w:pPr>
    </w:p>
    <w:tbl>
      <w:tblPr>
        <w:tblStyle w:val="TableGrid"/>
        <w:tblW w:w="139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3128"/>
        <w:gridCol w:w="3020"/>
        <w:gridCol w:w="3508"/>
        <w:gridCol w:w="2446"/>
      </w:tblGrid>
      <w:tr w:rsidR="00D822BF" w:rsidRPr="0077046B" w14:paraId="32F4868B" w14:textId="77777777" w:rsidTr="00554842">
        <w:trPr>
          <w:trHeight w:val="260"/>
        </w:trPr>
        <w:tc>
          <w:tcPr>
            <w:tcW w:w="1829" w:type="dxa"/>
            <w:shd w:val="pct20" w:color="auto" w:fill="auto"/>
          </w:tcPr>
          <w:p w14:paraId="5C728E66" w14:textId="77777777" w:rsidR="00D822BF" w:rsidRPr="0077046B" w:rsidRDefault="00D822BF" w:rsidP="005548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046B">
              <w:rPr>
                <w:color w:val="000000"/>
                <w:sz w:val="20"/>
                <w:szCs w:val="20"/>
              </w:rPr>
              <w:lastRenderedPageBreak/>
              <w:t>Domain</w:t>
            </w:r>
          </w:p>
        </w:tc>
        <w:tc>
          <w:tcPr>
            <w:tcW w:w="3128" w:type="dxa"/>
            <w:shd w:val="pct20" w:color="auto" w:fill="auto"/>
          </w:tcPr>
          <w:p w14:paraId="31CDD345" w14:textId="77777777" w:rsidR="00D822BF" w:rsidRPr="0077046B" w:rsidRDefault="00D822BF" w:rsidP="005548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046B">
              <w:rPr>
                <w:color w:val="000000"/>
                <w:sz w:val="20"/>
                <w:szCs w:val="20"/>
              </w:rPr>
              <w:t>Subject selection</w:t>
            </w:r>
          </w:p>
        </w:tc>
        <w:tc>
          <w:tcPr>
            <w:tcW w:w="3020" w:type="dxa"/>
            <w:shd w:val="pct20" w:color="auto" w:fill="auto"/>
          </w:tcPr>
          <w:p w14:paraId="402ECD57" w14:textId="77777777" w:rsidR="00D822BF" w:rsidRPr="0077046B" w:rsidRDefault="00D822BF" w:rsidP="005548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046B">
              <w:rPr>
                <w:color w:val="000000"/>
                <w:sz w:val="20"/>
                <w:szCs w:val="20"/>
              </w:rPr>
              <w:t>Index test (AI)</w:t>
            </w:r>
          </w:p>
        </w:tc>
        <w:tc>
          <w:tcPr>
            <w:tcW w:w="3508" w:type="dxa"/>
            <w:shd w:val="pct20" w:color="auto" w:fill="auto"/>
          </w:tcPr>
          <w:p w14:paraId="5E886330" w14:textId="77777777" w:rsidR="00D822BF" w:rsidRPr="0077046B" w:rsidRDefault="00D822BF" w:rsidP="005548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046B">
              <w:rPr>
                <w:color w:val="000000"/>
                <w:sz w:val="20"/>
                <w:szCs w:val="20"/>
              </w:rPr>
              <w:t>Reference standard</w:t>
            </w:r>
          </w:p>
        </w:tc>
        <w:tc>
          <w:tcPr>
            <w:tcW w:w="2446" w:type="dxa"/>
            <w:shd w:val="pct20" w:color="auto" w:fill="auto"/>
          </w:tcPr>
          <w:p w14:paraId="31520773" w14:textId="77777777" w:rsidR="00D822BF" w:rsidRPr="0077046B" w:rsidRDefault="00D822BF" w:rsidP="005548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046B">
              <w:rPr>
                <w:color w:val="000000"/>
                <w:sz w:val="20"/>
                <w:szCs w:val="20"/>
              </w:rPr>
              <w:t>Work-flow</w:t>
            </w:r>
          </w:p>
        </w:tc>
      </w:tr>
      <w:tr w:rsidR="00D822BF" w:rsidRPr="0077046B" w14:paraId="7217E1EC" w14:textId="77777777" w:rsidTr="00554842">
        <w:trPr>
          <w:trHeight w:val="427"/>
        </w:trPr>
        <w:tc>
          <w:tcPr>
            <w:tcW w:w="1829" w:type="dxa"/>
          </w:tcPr>
          <w:p w14:paraId="69DA4C13" w14:textId="77777777" w:rsidR="00D822BF" w:rsidRPr="0077046B" w:rsidRDefault="00D822BF" w:rsidP="005548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046B">
              <w:rPr>
                <w:color w:val="000000"/>
                <w:sz w:val="20"/>
                <w:szCs w:val="20"/>
              </w:rPr>
              <w:t>Concern</w:t>
            </w:r>
          </w:p>
        </w:tc>
        <w:tc>
          <w:tcPr>
            <w:tcW w:w="3128" w:type="dxa"/>
          </w:tcPr>
          <w:p w14:paraId="76A55CFA" w14:textId="77777777" w:rsidR="00D822BF" w:rsidRPr="0077046B" w:rsidRDefault="00D822BF" w:rsidP="005548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0ECC820" w14:textId="77777777" w:rsidR="00D822BF" w:rsidRPr="0077046B" w:rsidRDefault="00D822BF" w:rsidP="005548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14:paraId="56C63D47" w14:textId="77777777" w:rsidR="00D822BF" w:rsidRPr="0077046B" w:rsidRDefault="00D822BF" w:rsidP="005548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</w:tcPr>
          <w:p w14:paraId="0E29BBD7" w14:textId="77777777" w:rsidR="00D822BF" w:rsidRPr="0077046B" w:rsidRDefault="00D822BF" w:rsidP="00554842">
            <w:pPr>
              <w:pStyle w:val="ListParagraph"/>
              <w:autoSpaceDE w:val="0"/>
              <w:autoSpaceDN w:val="0"/>
              <w:adjustRightInd w:val="0"/>
              <w:ind w:left="4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22BF" w:rsidRPr="0077046B" w14:paraId="1B1AFFF0" w14:textId="77777777" w:rsidTr="00554842">
        <w:tc>
          <w:tcPr>
            <w:tcW w:w="1829" w:type="dxa"/>
            <w:shd w:val="pct10" w:color="auto" w:fill="auto"/>
          </w:tcPr>
          <w:p w14:paraId="19430B21" w14:textId="77777777" w:rsidR="00D822BF" w:rsidRPr="0077046B" w:rsidRDefault="00D822BF" w:rsidP="005548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046B">
              <w:rPr>
                <w:color w:val="000000"/>
                <w:sz w:val="20"/>
                <w:szCs w:val="20"/>
              </w:rPr>
              <w:t xml:space="preserve">Concerns regarding </w:t>
            </w:r>
            <w:r w:rsidRPr="0077046B">
              <w:rPr>
                <w:rFonts w:eastAsia="Helvetica"/>
                <w:color w:val="000000"/>
                <w:sz w:val="20"/>
                <w:szCs w:val="20"/>
              </w:rPr>
              <w:t>“</w:t>
            </w:r>
            <w:r w:rsidRPr="0077046B">
              <w:rPr>
                <w:color w:val="000000"/>
                <w:sz w:val="20"/>
                <w:szCs w:val="20"/>
              </w:rPr>
              <w:t>applicability</w:t>
            </w:r>
            <w:r w:rsidRPr="0077046B">
              <w:rPr>
                <w:rFonts w:eastAsia="Helvetica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128" w:type="dxa"/>
            <w:shd w:val="pct10" w:color="auto" w:fill="auto"/>
          </w:tcPr>
          <w:p w14:paraId="3C0EB626" w14:textId="77777777" w:rsidR="00D822BF" w:rsidRPr="0077046B" w:rsidRDefault="00D822BF" w:rsidP="0055484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detailed explanation of the data sets used to create an AI model</w:t>
            </w:r>
          </w:p>
        </w:tc>
        <w:tc>
          <w:tcPr>
            <w:tcW w:w="3020" w:type="dxa"/>
            <w:shd w:val="pct10" w:color="auto" w:fill="auto"/>
          </w:tcPr>
          <w:p w14:paraId="1B6E9C62" w14:textId="77777777" w:rsidR="00D822BF" w:rsidRPr="0077046B" w:rsidRDefault="00D822BF" w:rsidP="0055484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AI-related diagnostic index tests that are relevant to the research question.</w:t>
            </w:r>
          </w:p>
        </w:tc>
        <w:tc>
          <w:tcPr>
            <w:tcW w:w="3508" w:type="dxa"/>
            <w:shd w:val="pct10" w:color="auto" w:fill="auto"/>
          </w:tcPr>
          <w:p w14:paraId="7D722780" w14:textId="77777777" w:rsidR="00D822BF" w:rsidRPr="0077046B" w:rsidRDefault="00D822BF" w:rsidP="0055484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Choosing a dependable reference standard involves using expert judgment or other suitable methods</w:t>
            </w:r>
          </w:p>
        </w:tc>
        <w:tc>
          <w:tcPr>
            <w:tcW w:w="2446" w:type="dxa"/>
            <w:shd w:val="pct10" w:color="auto" w:fill="auto"/>
          </w:tcPr>
          <w:p w14:paraId="1F6259C8" w14:textId="77777777" w:rsidR="00D822BF" w:rsidRPr="0077046B" w:rsidRDefault="00D822BF" w:rsidP="005548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046B">
              <w:rPr>
                <w:color w:val="000000"/>
                <w:sz w:val="20"/>
                <w:szCs w:val="20"/>
              </w:rPr>
              <w:t>_</w:t>
            </w:r>
          </w:p>
        </w:tc>
      </w:tr>
      <w:tr w:rsidR="00D822BF" w:rsidRPr="0077046B" w14:paraId="28480AD4" w14:textId="77777777" w:rsidTr="00554842">
        <w:tc>
          <w:tcPr>
            <w:tcW w:w="1829" w:type="dxa"/>
          </w:tcPr>
          <w:p w14:paraId="75D94917" w14:textId="77777777" w:rsidR="00D822BF" w:rsidRPr="0077046B" w:rsidRDefault="00D822BF" w:rsidP="005548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046B">
              <w:rPr>
                <w:color w:val="000000"/>
                <w:sz w:val="20"/>
                <w:szCs w:val="20"/>
              </w:rPr>
              <w:t xml:space="preserve">Concerns regarding </w:t>
            </w:r>
            <w:r w:rsidRPr="0077046B">
              <w:rPr>
                <w:rFonts w:eastAsia="Helvetica"/>
                <w:color w:val="000000"/>
                <w:sz w:val="20"/>
                <w:szCs w:val="20"/>
              </w:rPr>
              <w:t>“</w:t>
            </w:r>
            <w:r w:rsidRPr="0077046B">
              <w:rPr>
                <w:color w:val="000000"/>
                <w:sz w:val="20"/>
                <w:szCs w:val="20"/>
              </w:rPr>
              <w:t>risk of bias</w:t>
            </w:r>
            <w:r w:rsidRPr="0077046B">
              <w:rPr>
                <w:rFonts w:eastAsia="Helvetica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128" w:type="dxa"/>
          </w:tcPr>
          <w:p w14:paraId="2BD5EC52" w14:textId="77777777" w:rsidR="00D822BF" w:rsidRPr="0077046B" w:rsidRDefault="00D822BF" w:rsidP="0055484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an AI model was created to diagnose or classify a specific condition, the datasets included images from both individuals with the condition of interest and individuals without it</w:t>
            </w:r>
          </w:p>
        </w:tc>
        <w:tc>
          <w:tcPr>
            <w:tcW w:w="3020" w:type="dxa"/>
          </w:tcPr>
          <w:p w14:paraId="48D7CE18" w14:textId="77777777" w:rsidR="00D822BF" w:rsidRPr="0077046B" w:rsidRDefault="00D822BF" w:rsidP="0055484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AI model's performance is assessed using an independent testing dataset that was not used during the model's development</w:t>
            </w:r>
          </w:p>
          <w:p w14:paraId="1A0A536D" w14:textId="77777777" w:rsidR="00D822BF" w:rsidRPr="0077046B" w:rsidRDefault="00D822BF" w:rsidP="0055484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images utilized for model development and evaluation were labeled accurately;</w:t>
            </w:r>
          </w:p>
          <w:p w14:paraId="192F34DF" w14:textId="77777777" w:rsidR="00D822BF" w:rsidRPr="0077046B" w:rsidRDefault="00D822BF" w:rsidP="0055484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decision-making process involved no human intervention</w:t>
            </w:r>
          </w:p>
        </w:tc>
        <w:tc>
          <w:tcPr>
            <w:tcW w:w="3508" w:type="dxa"/>
          </w:tcPr>
          <w:p w14:paraId="430C124C" w14:textId="77777777" w:rsidR="00D822BF" w:rsidRPr="0077046B" w:rsidRDefault="00D822BF" w:rsidP="0055484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chosen reference is expected to provide accurate diagnosis, measurement, or segmentation;</w:t>
            </w:r>
          </w:p>
          <w:p w14:paraId="4126CBCB" w14:textId="77777777" w:rsidR="00D822BF" w:rsidRPr="0077046B" w:rsidRDefault="00D822BF" w:rsidP="0055484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results of the reference standard are interpreted without any knowledge of the AI model's outcomes.</w:t>
            </w:r>
          </w:p>
        </w:tc>
        <w:tc>
          <w:tcPr>
            <w:tcW w:w="2446" w:type="dxa"/>
          </w:tcPr>
          <w:p w14:paraId="086510F4" w14:textId="77777777" w:rsidR="00D822BF" w:rsidRPr="0077046B" w:rsidRDefault="00D822BF" w:rsidP="0055484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the reference standard used does not rely on images, there will be no time gap between the reference and the images</w:t>
            </w:r>
          </w:p>
        </w:tc>
      </w:tr>
    </w:tbl>
    <w:p w14:paraId="6ED4249B" w14:textId="77777777" w:rsidR="00D822BF" w:rsidRPr="0077046B" w:rsidRDefault="00D822BF" w:rsidP="00D822BF">
      <w:pPr>
        <w:rPr>
          <w:sz w:val="20"/>
          <w:szCs w:val="20"/>
        </w:rPr>
      </w:pPr>
      <w:r w:rsidRPr="0077046B">
        <w:rPr>
          <w:sz w:val="20"/>
          <w:szCs w:val="20"/>
        </w:rPr>
        <w:t>AI, artificial intelligence</w:t>
      </w:r>
    </w:p>
    <w:p w14:paraId="5B8D33FC" w14:textId="77777777" w:rsidR="00D822BF" w:rsidRPr="0077046B" w:rsidRDefault="00D822BF" w:rsidP="00D822BF">
      <w:pPr>
        <w:rPr>
          <w:sz w:val="20"/>
          <w:szCs w:val="20"/>
        </w:rPr>
      </w:pPr>
    </w:p>
    <w:p w14:paraId="51BE3CCA" w14:textId="77777777" w:rsidR="00D822BF" w:rsidRPr="0077046B" w:rsidRDefault="00D822BF">
      <w:pPr>
        <w:rPr>
          <w:b/>
          <w:bCs/>
          <w:sz w:val="20"/>
          <w:szCs w:val="20"/>
        </w:rPr>
      </w:pPr>
    </w:p>
    <w:sectPr w:rsidR="00D822BF" w:rsidRPr="00770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372A5"/>
    <w:multiLevelType w:val="hybridMultilevel"/>
    <w:tmpl w:val="D3E6C446"/>
    <w:lvl w:ilvl="0" w:tplc="867A789C">
      <w:start w:val="1"/>
      <w:numFmt w:val="bullet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6435DE"/>
    <w:multiLevelType w:val="hybridMultilevel"/>
    <w:tmpl w:val="73422AD4"/>
    <w:lvl w:ilvl="0" w:tplc="3FDC29A2">
      <w:start w:val="1"/>
      <w:numFmt w:val="bullet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93504286">
    <w:abstractNumId w:val="1"/>
  </w:num>
  <w:num w:numId="2" w16cid:durableId="104008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82"/>
    <w:rsid w:val="001408ED"/>
    <w:rsid w:val="0020371D"/>
    <w:rsid w:val="00407393"/>
    <w:rsid w:val="00414A99"/>
    <w:rsid w:val="004A5515"/>
    <w:rsid w:val="004D4130"/>
    <w:rsid w:val="007520C1"/>
    <w:rsid w:val="0077046B"/>
    <w:rsid w:val="008E46FA"/>
    <w:rsid w:val="00AE6B82"/>
    <w:rsid w:val="00B979AA"/>
    <w:rsid w:val="00D3328D"/>
    <w:rsid w:val="00D8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B308D"/>
  <w15:chartTrackingRefBased/>
  <w15:docId w15:val="{D60D3AB0-31C2-4D96-B7FE-3C0E2648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Lotus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2BF"/>
    <w:pPr>
      <w:spacing w:after="0" w:line="240" w:lineRule="auto"/>
    </w:pPr>
    <w:rPr>
      <w:rFonts w:asciiTheme="minorHAnsi" w:eastAsiaTheme="minorEastAsia" w:hAnsiTheme="minorHAnsi" w:cstheme="minorBidi"/>
      <w:kern w:val="2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2B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7704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traghazizade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997</Words>
  <Characters>4598</Characters>
  <Application>Microsoft Office Word</Application>
  <DocSecurity>0</DocSecurity>
  <Lines>766</Lines>
  <Paragraphs>621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serli hartounian</dc:creator>
  <cp:keywords/>
  <dc:description/>
  <cp:lastModifiedBy>mat hos</cp:lastModifiedBy>
  <cp:revision>2</cp:revision>
  <dcterms:created xsi:type="dcterms:W3CDTF">2024-02-15T11:34:00Z</dcterms:created>
  <dcterms:modified xsi:type="dcterms:W3CDTF">2024-02-15T11:34:00Z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10f5abf637f1612c46101722dc6d995a6aaf7d599ac5a0b48274042912a5003a</vt:lpwstr>
  </property>
</Properties>
</file>