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7423" w14:textId="77777777" w:rsidR="002D14B9" w:rsidRPr="00354444" w:rsidRDefault="002D14B9" w:rsidP="002D14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354444">
        <w:rPr>
          <w:rFonts w:ascii="Times New Roman" w:hAnsi="Times New Roman" w:cs="Times New Roman"/>
          <w:b/>
          <w:noProof/>
          <w:sz w:val="20"/>
          <w:szCs w:val="20"/>
        </w:rPr>
        <w:t>Fig.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S1</w:t>
      </w:r>
      <w:r w:rsidRPr="00354444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E64736">
        <w:rPr>
          <w:rFonts w:ascii="Times New Roman" w:hAnsi="Times New Roman" w:cs="Times New Roman"/>
          <w:noProof/>
          <w:sz w:val="20"/>
          <w:szCs w:val="20"/>
        </w:rPr>
        <w:t>T</w:t>
      </w:r>
      <w:r>
        <w:rPr>
          <w:rFonts w:ascii="Times New Roman" w:hAnsi="Times New Roman" w:cs="Times New Roman"/>
          <w:noProof/>
          <w:sz w:val="20"/>
          <w:szCs w:val="20"/>
        </w:rPr>
        <w:t xml:space="preserve">he figure shows the PTE </w:t>
      </w:r>
      <w:r w:rsidRPr="00E64736">
        <w:rPr>
          <w:rFonts w:ascii="Times New Roman" w:hAnsi="Times New Roman" w:cs="Times New Roman"/>
          <w:noProof/>
          <w:sz w:val="20"/>
          <w:szCs w:val="20"/>
        </w:rPr>
        <w:t xml:space="preserve">content </w:t>
      </w:r>
      <w:r>
        <w:rPr>
          <w:rFonts w:ascii="Times New Roman" w:hAnsi="Times New Roman" w:cs="Times New Roman"/>
          <w:sz w:val="20"/>
          <w:szCs w:val="20"/>
        </w:rPr>
        <w:t xml:space="preserve">of cultivars </w:t>
      </w:r>
      <w:r w:rsidRPr="00E64736">
        <w:rPr>
          <w:rFonts w:ascii="Times New Roman" w:hAnsi="Times New Roman" w:cs="Times New Roman"/>
          <w:noProof/>
          <w:sz w:val="20"/>
          <w:szCs w:val="20"/>
        </w:rPr>
        <w:t>from various compost amendments (n=3)</w:t>
      </w:r>
      <w:r w:rsidRPr="00E64736">
        <w:rPr>
          <w:rFonts w:ascii="Times New Roman" w:hAnsi="Times New Roman" w:cs="Times New Roman"/>
          <w:sz w:val="20"/>
          <w:szCs w:val="20"/>
        </w:rPr>
        <w:t xml:space="preserve"> </w:t>
      </w:r>
      <w:r w:rsidRPr="00E64736">
        <w:rPr>
          <w:rFonts w:ascii="Times New Roman" w:hAnsi="Times New Roman" w:cs="Times New Roman"/>
          <w:noProof/>
          <w:sz w:val="20"/>
          <w:szCs w:val="20"/>
        </w:rPr>
        <w:t>of both the soils along with Dunnett test (mg/100g)</w:t>
      </w:r>
    </w:p>
    <w:p w14:paraId="005C1598" w14:textId="77777777" w:rsidR="002D14B9" w:rsidRPr="00354444" w:rsidRDefault="002D14B9" w:rsidP="002D14B9">
      <w:pPr>
        <w:rPr>
          <w:rFonts w:ascii="Times New Roman" w:hAnsi="Times New Roman" w:cs="Times New Roman"/>
          <w:noProof/>
          <w:sz w:val="20"/>
          <w:szCs w:val="20"/>
        </w:rPr>
      </w:pPr>
    </w:p>
    <w:p w14:paraId="67B52881" w14:textId="77777777" w:rsidR="002D14B9" w:rsidRPr="00354444" w:rsidRDefault="002D14B9" w:rsidP="002D14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3544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B7D11F" wp14:editId="73DE6A13">
            <wp:extent cx="5942332" cy="6849687"/>
            <wp:effectExtent l="0" t="0" r="1270" b="8890"/>
            <wp:docPr id="6" name="Picture 6" descr="C:\Users\hp\OneDrive\Documents\PHD publications\health risk assessment\PTE and antioxidants\supplementary file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ocuments\PHD publications\health risk assessment\PTE and antioxidants\supplementary file\Figure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444">
        <w:rPr>
          <w:rFonts w:ascii="Times New Roman" w:hAnsi="Times New Roman" w:cs="Times New Roman"/>
          <w:iCs/>
          <w:sz w:val="20"/>
          <w:szCs w:val="20"/>
        </w:rPr>
        <w:t xml:space="preserve"> FP, fertilizer amended cultivars; LWCP, leaf waste compost amended cultivars; MWCP, municipal waste compost amended cultivars; CDMP, cow dung manure amended cultivars; KWCP, kitchen waste compost amended cultivars; VCP, vermicompost amended cultivars. The red line is the indicator for permissible limits given by Food Safety and Standards (Contaminants, Toxins and Residues) Regulation, Govt. of India, 2011.</w:t>
      </w:r>
    </w:p>
    <w:p w14:paraId="2BDFD739" w14:textId="77777777" w:rsidR="002D14B9" w:rsidRPr="00172D77" w:rsidRDefault="002D14B9" w:rsidP="002D14B9">
      <w:pPr>
        <w:spacing w:after="0"/>
        <w:rPr>
          <w:rFonts w:ascii="Times New Roman" w:hAnsi="Times New Roman" w:cs="Times New Roman"/>
          <w:iCs/>
          <w:noProof/>
          <w:sz w:val="20"/>
          <w:szCs w:val="20"/>
        </w:rPr>
      </w:pPr>
      <w:r w:rsidRPr="00354444">
        <w:rPr>
          <w:rFonts w:ascii="Times New Roman" w:hAnsi="Times New Roman" w:cs="Times New Roman"/>
          <w:iCs/>
          <w:noProof/>
          <w:sz w:val="20"/>
          <w:szCs w:val="20"/>
        </w:rPr>
        <w:t xml:space="preserve">*=p&lt;0.05, **=p&lt;0.01, ***=p&lt;0.001and ****=p&lt;0.0001  </w:t>
      </w:r>
    </w:p>
    <w:p w14:paraId="45507F52" w14:textId="77777777" w:rsidR="002D14B9" w:rsidRPr="00354444" w:rsidRDefault="002D14B9" w:rsidP="002D14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sz w:val="20"/>
          <w:szCs w:val="20"/>
        </w:rPr>
      </w:pPr>
      <w:r w:rsidRPr="00354444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Fig.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S2</w:t>
      </w:r>
      <w:r w:rsidRPr="00354444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>T</w:t>
      </w:r>
      <w:r w:rsidRPr="00612078">
        <w:rPr>
          <w:rFonts w:ascii="Times New Roman" w:hAnsi="Times New Roman" w:cs="Times New Roman"/>
          <w:noProof/>
          <w:sz w:val="20"/>
          <w:szCs w:val="20"/>
        </w:rPr>
        <w:t>he figure shows the antioxidants content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of cultivars</w:t>
      </w:r>
      <w:r w:rsidRPr="00612078">
        <w:rPr>
          <w:rFonts w:ascii="Times New Roman" w:hAnsi="Times New Roman" w:cs="Times New Roman"/>
          <w:noProof/>
          <w:sz w:val="20"/>
          <w:szCs w:val="20"/>
        </w:rPr>
        <w:t xml:space="preserve"> from various compost amendments (n=3)</w:t>
      </w:r>
      <w:r w:rsidRPr="00612078">
        <w:rPr>
          <w:rFonts w:ascii="Times New Roman" w:hAnsi="Times New Roman" w:cs="Times New Roman"/>
          <w:sz w:val="20"/>
          <w:szCs w:val="20"/>
        </w:rPr>
        <w:t xml:space="preserve"> </w:t>
      </w:r>
      <w:r w:rsidRPr="00E64736">
        <w:rPr>
          <w:rFonts w:ascii="Times New Roman" w:hAnsi="Times New Roman" w:cs="Times New Roman"/>
          <w:noProof/>
          <w:sz w:val="20"/>
          <w:szCs w:val="20"/>
        </w:rPr>
        <w:t xml:space="preserve">of both the soils </w:t>
      </w:r>
      <w:r w:rsidRPr="00612078">
        <w:rPr>
          <w:rFonts w:ascii="Times New Roman" w:hAnsi="Times New Roman" w:cs="Times New Roman"/>
          <w:noProof/>
          <w:sz w:val="20"/>
          <w:szCs w:val="20"/>
        </w:rPr>
        <w:t>along with Dunnett test (mg/100g)</w:t>
      </w:r>
    </w:p>
    <w:p w14:paraId="3C314FEB" w14:textId="77777777" w:rsidR="002D14B9" w:rsidRPr="00354444" w:rsidRDefault="002D14B9" w:rsidP="002D14B9">
      <w:pPr>
        <w:rPr>
          <w:rFonts w:ascii="Times New Roman" w:hAnsi="Times New Roman" w:cs="Times New Roman"/>
          <w:noProof/>
          <w:sz w:val="20"/>
          <w:szCs w:val="20"/>
        </w:rPr>
      </w:pPr>
      <w:r w:rsidRPr="003544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98569C" wp14:editId="0D3F7451">
            <wp:extent cx="5943600" cy="6891251"/>
            <wp:effectExtent l="0" t="0" r="0" b="5080"/>
            <wp:docPr id="7" name="Picture 7" descr="C:\Users\hp\OneDrive\Documents\PHD publications\health risk assessment\PTE and antioxidants\supplementary file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OneDrive\Documents\PHD publications\health risk assessment\PTE and antioxidants\supplementary file\Figure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D020" w14:textId="77777777" w:rsidR="002D14B9" w:rsidRPr="00354444" w:rsidRDefault="002D14B9" w:rsidP="002D14B9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 w:rsidRPr="00354444">
        <w:rPr>
          <w:rFonts w:ascii="Times New Roman" w:hAnsi="Times New Roman" w:cs="Times New Roman"/>
          <w:iCs/>
          <w:sz w:val="20"/>
          <w:szCs w:val="20"/>
        </w:rPr>
        <w:t>FP, fertilizer amended cultivars; LWCP, leaf waste compost amended cultivars; MWCP, municipal waste compost amended cultivars; CDMP, cow dung manure amended cultivars; KWCP, kitchen waste compost amended cultivars; VCP, vermicompost amended cultivars</w:t>
      </w:r>
    </w:p>
    <w:p w14:paraId="3AE428BA" w14:textId="77777777" w:rsidR="002D14B9" w:rsidRPr="00354444" w:rsidRDefault="002D14B9" w:rsidP="002D14B9">
      <w:pPr>
        <w:spacing w:after="0"/>
        <w:rPr>
          <w:rFonts w:ascii="Times New Roman" w:hAnsi="Times New Roman" w:cs="Times New Roman"/>
          <w:iCs/>
          <w:noProof/>
          <w:sz w:val="20"/>
          <w:szCs w:val="20"/>
        </w:rPr>
      </w:pPr>
      <w:r w:rsidRPr="00354444">
        <w:rPr>
          <w:rFonts w:ascii="Times New Roman" w:hAnsi="Times New Roman" w:cs="Times New Roman"/>
          <w:iCs/>
          <w:noProof/>
          <w:sz w:val="20"/>
          <w:szCs w:val="20"/>
        </w:rPr>
        <w:t xml:space="preserve">*=p&lt;0.05, **=p&lt;0.01, ***=p&lt;0.001and ****=p&lt;0.0001  </w:t>
      </w:r>
    </w:p>
    <w:p w14:paraId="5DFB3DE3" w14:textId="77777777" w:rsidR="002D14B9" w:rsidRPr="00354444" w:rsidRDefault="002D14B9" w:rsidP="002D14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sz w:val="20"/>
          <w:szCs w:val="20"/>
        </w:rPr>
      </w:pPr>
      <w:r w:rsidRPr="00354444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Fig.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S3</w:t>
      </w:r>
      <w:r w:rsidRPr="00354444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612078">
        <w:rPr>
          <w:rFonts w:ascii="Times New Roman" w:hAnsi="Times New Roman" w:cs="Times New Roman"/>
          <w:noProof/>
          <w:sz w:val="20"/>
          <w:szCs w:val="20"/>
        </w:rPr>
        <w:t>The figure sho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ws the antinutrients </w:t>
      </w:r>
      <w:r w:rsidRPr="00612078">
        <w:rPr>
          <w:rFonts w:ascii="Times New Roman" w:hAnsi="Times New Roman" w:cs="Times New Roman"/>
          <w:noProof/>
          <w:sz w:val="20"/>
          <w:szCs w:val="20"/>
        </w:rPr>
        <w:t xml:space="preserve">content </w:t>
      </w:r>
      <w:r>
        <w:rPr>
          <w:rFonts w:ascii="Times New Roman" w:hAnsi="Times New Roman" w:cs="Times New Roman"/>
          <w:sz w:val="20"/>
          <w:szCs w:val="20"/>
        </w:rPr>
        <w:t xml:space="preserve">of cultivars </w:t>
      </w:r>
      <w:r w:rsidRPr="00612078">
        <w:rPr>
          <w:rFonts w:ascii="Times New Roman" w:hAnsi="Times New Roman" w:cs="Times New Roman"/>
          <w:noProof/>
          <w:sz w:val="20"/>
          <w:szCs w:val="20"/>
        </w:rPr>
        <w:t>from various compost amendments (n=3)</w:t>
      </w:r>
      <w:r w:rsidRPr="00612078">
        <w:rPr>
          <w:rFonts w:ascii="Times New Roman" w:hAnsi="Times New Roman" w:cs="Times New Roman"/>
          <w:sz w:val="20"/>
          <w:szCs w:val="20"/>
        </w:rPr>
        <w:t xml:space="preserve"> </w:t>
      </w:r>
      <w:r w:rsidRPr="00E64736">
        <w:rPr>
          <w:rFonts w:ascii="Times New Roman" w:hAnsi="Times New Roman" w:cs="Times New Roman"/>
          <w:noProof/>
          <w:sz w:val="20"/>
          <w:szCs w:val="20"/>
        </w:rPr>
        <w:t xml:space="preserve">of both the soils </w:t>
      </w:r>
      <w:r w:rsidRPr="00612078">
        <w:rPr>
          <w:rFonts w:ascii="Times New Roman" w:hAnsi="Times New Roman" w:cs="Times New Roman"/>
          <w:noProof/>
          <w:sz w:val="20"/>
          <w:szCs w:val="20"/>
        </w:rPr>
        <w:t>along with Dunnett test (mg/100g)</w:t>
      </w:r>
    </w:p>
    <w:p w14:paraId="0A8210E6" w14:textId="77777777" w:rsidR="002D14B9" w:rsidRPr="00354444" w:rsidRDefault="002D14B9" w:rsidP="002D14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noProof/>
          <w:sz w:val="20"/>
          <w:szCs w:val="20"/>
        </w:rPr>
      </w:pPr>
      <w:r w:rsidRPr="003544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5E1281" wp14:editId="71F8B8D9">
            <wp:extent cx="5942605" cy="7090756"/>
            <wp:effectExtent l="0" t="0" r="1270" b="0"/>
            <wp:docPr id="8" name="Picture 8" descr="C:\Users\hp\OneDrive\Documents\PHD publications\health risk assessment\PTE and antioxidants\supplementary file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OneDrive\Documents\PHD publications\health risk assessment\PTE and antioxidants\supplementary file\Figure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EFC74" w14:textId="77777777" w:rsidR="002D14B9" w:rsidRPr="00354444" w:rsidRDefault="002D14B9" w:rsidP="002D14B9">
      <w:pPr>
        <w:tabs>
          <w:tab w:val="left" w:pos="2796"/>
        </w:tabs>
        <w:rPr>
          <w:rFonts w:ascii="Times New Roman" w:hAnsi="Times New Roman" w:cs="Times New Roman"/>
          <w:sz w:val="20"/>
          <w:szCs w:val="20"/>
        </w:rPr>
      </w:pPr>
      <w:r w:rsidRPr="00354444">
        <w:rPr>
          <w:rFonts w:ascii="Times New Roman" w:hAnsi="Times New Roman" w:cs="Times New Roman"/>
          <w:iCs/>
          <w:sz w:val="20"/>
          <w:szCs w:val="20"/>
        </w:rPr>
        <w:t>FP, fertilizer amended cultivars; LWCP, leaf waste compost amended cultivars; MWCP, municipal waste compost amended cultivars; CDMP, cow dung manure amended cultivars; KWCP, kitchen waste compost amended cultivars; VCP, vermicompost amended cultivars</w:t>
      </w:r>
    </w:p>
    <w:p w14:paraId="39E95FBD" w14:textId="77777777" w:rsidR="000D4074" w:rsidRDefault="000D4074"/>
    <w:sectPr w:rsidR="000D4074" w:rsidSect="00DC166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62CD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1799" w14:textId="77777777" w:rsidR="00000000" w:rsidRPr="00187B5F" w:rsidRDefault="00000000" w:rsidP="00187B5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B9"/>
    <w:rsid w:val="000C30FD"/>
    <w:rsid w:val="000D4074"/>
    <w:rsid w:val="001E4B73"/>
    <w:rsid w:val="002D14B9"/>
    <w:rsid w:val="005314AC"/>
    <w:rsid w:val="009B53F0"/>
    <w:rsid w:val="00D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17457"/>
  <w15:chartTrackingRefBased/>
  <w15:docId w15:val="{7557325E-21F8-422D-BB47-522098FC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4B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1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4B9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D1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</Words>
  <Characters>1255</Characters>
  <Application>Microsoft Office Word</Application>
  <DocSecurity>0</DocSecurity>
  <Lines>10</Lines>
  <Paragraphs>2</Paragraphs>
  <ScaleCrop>false</ScaleCrop>
  <Company>Springer Nature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2024-02-16T18:01:00Z</dcterms:created>
  <dcterms:modified xsi:type="dcterms:W3CDTF">2024-02-16T18:01:00Z</dcterms:modified>
</cp:coreProperties>
</file>