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50AB2" w14:textId="77777777" w:rsidR="00363BDD" w:rsidRDefault="00000000">
      <w:pPr>
        <w:pStyle w:val="a9"/>
        <w:rPr>
          <w:rFonts w:ascii="Times New Roman Regular" w:hAnsi="Times New Roman Regular" w:cs="Times New Roman Regular"/>
        </w:rPr>
      </w:pPr>
      <w:r>
        <w:rPr>
          <w:rFonts w:eastAsia="微软雅黑" w:hint="eastAsia"/>
          <w:color w:val="000000"/>
          <w:spacing w:val="15"/>
        </w:rPr>
        <w:t xml:space="preserve"> </w:t>
      </w:r>
      <w:r>
        <w:rPr>
          <w:rFonts w:eastAsia="微软雅黑"/>
          <w:color w:val="000000"/>
          <w:spacing w:val="15"/>
        </w:rPr>
        <w:t xml:space="preserve">              </w:t>
      </w:r>
      <w:r>
        <w:rPr>
          <w:rFonts w:ascii="Times New Roman Regular" w:hAnsi="Times New Roman Regular" w:cs="Times New Roman Regular"/>
        </w:rPr>
        <w:t>Supplementary material</w:t>
      </w:r>
    </w:p>
    <w:p w14:paraId="19082BCD" w14:textId="77777777" w:rsidR="00363BDD" w:rsidRDefault="00000000">
      <w:pPr>
        <w:pStyle w:val="a9"/>
        <w:rPr>
          <w:rFonts w:ascii="Times New Roman Regular" w:hAnsi="Times New Roman Regular" w:cs="Times New Roman Regular"/>
        </w:rPr>
      </w:pPr>
      <w:r>
        <w:rPr>
          <w:rFonts w:ascii="Times New Roman Regular" w:hAnsi="Times New Roman Regular" w:cs="Times New Roman Regular"/>
        </w:rPr>
        <w:t>Cholelithiasis and cholecystectomy increase the risk of gastroesophageal reflux disease and barrett's esophagus: evidence from meta-analysis and mendelian randomization analysis</w:t>
      </w:r>
    </w:p>
    <w:p w14:paraId="698528D8" w14:textId="77777777" w:rsidR="00363BDD" w:rsidRDefault="00363BDD">
      <w:pPr>
        <w:rPr>
          <w:rFonts w:ascii="Times New Roman Regular" w:hAnsi="Times New Roman Regular" w:cs="Times New Roman Regular"/>
          <w:sz w:val="18"/>
          <w:szCs w:val="18"/>
        </w:rPr>
      </w:pPr>
    </w:p>
    <w:p w14:paraId="347CCA59" w14:textId="77777777" w:rsidR="00363BDD" w:rsidRDefault="00363BDD">
      <w:pPr>
        <w:rPr>
          <w:rFonts w:ascii="Times New Roman Regular" w:hAnsi="Times New Roman Regular" w:cs="Times New Roman Regular"/>
          <w:sz w:val="18"/>
          <w:szCs w:val="18"/>
        </w:rPr>
      </w:pPr>
    </w:p>
    <w:p w14:paraId="326B970B" w14:textId="77777777" w:rsidR="00363BDD" w:rsidRDefault="00363BDD">
      <w:pPr>
        <w:rPr>
          <w:rFonts w:ascii="Times New Roman Regular" w:hAnsi="Times New Roman Regular" w:cs="Times New Roman Regular"/>
          <w:b/>
          <w:bCs/>
          <w:sz w:val="18"/>
          <w:szCs w:val="18"/>
        </w:rPr>
      </w:pPr>
    </w:p>
    <w:p w14:paraId="648E4B40" w14:textId="77777777" w:rsidR="00363BDD" w:rsidRDefault="00363BDD">
      <w:pPr>
        <w:rPr>
          <w:rFonts w:ascii="Times New Roman Regular" w:hAnsi="Times New Roman Regular" w:cs="Times New Roman Regular"/>
          <w:b/>
          <w:bCs/>
          <w:sz w:val="18"/>
          <w:szCs w:val="18"/>
        </w:rPr>
      </w:pPr>
    </w:p>
    <w:p w14:paraId="41E9B050" w14:textId="77777777" w:rsidR="00363BDD" w:rsidRDefault="00363BDD">
      <w:pPr>
        <w:rPr>
          <w:rFonts w:ascii="Times New Roman Regular" w:hAnsi="Times New Roman Regular" w:cs="Times New Roman Regular"/>
          <w:b/>
          <w:bCs/>
          <w:sz w:val="18"/>
          <w:szCs w:val="18"/>
        </w:rPr>
      </w:pPr>
    </w:p>
    <w:p w14:paraId="3D1DD3A4" w14:textId="77777777" w:rsidR="00363BDD" w:rsidRDefault="00363BDD">
      <w:pPr>
        <w:rPr>
          <w:rFonts w:ascii="Times New Roman Regular" w:hAnsi="Times New Roman Regular" w:cs="Times New Roman Regular"/>
          <w:b/>
          <w:bCs/>
          <w:sz w:val="18"/>
          <w:szCs w:val="18"/>
        </w:rPr>
      </w:pPr>
    </w:p>
    <w:p w14:paraId="3C4D079B" w14:textId="77777777" w:rsidR="00363BDD" w:rsidRDefault="00363BDD">
      <w:pPr>
        <w:rPr>
          <w:rFonts w:ascii="Times New Roman Regular" w:hAnsi="Times New Roman Regular" w:cs="Times New Roman Regular"/>
          <w:b/>
          <w:bCs/>
          <w:sz w:val="18"/>
          <w:szCs w:val="18"/>
        </w:rPr>
      </w:pPr>
    </w:p>
    <w:p w14:paraId="722994A8" w14:textId="77777777" w:rsidR="00363BDD" w:rsidRDefault="00363BDD">
      <w:pPr>
        <w:rPr>
          <w:rFonts w:ascii="Times New Roman Regular" w:hAnsi="Times New Roman Regular" w:cs="Times New Roman Regular"/>
          <w:b/>
          <w:bCs/>
          <w:sz w:val="18"/>
          <w:szCs w:val="18"/>
        </w:rPr>
      </w:pPr>
    </w:p>
    <w:p w14:paraId="4038D895" w14:textId="77777777" w:rsidR="00363BDD" w:rsidRDefault="00363BDD">
      <w:pPr>
        <w:rPr>
          <w:rFonts w:ascii="Times New Roman Regular" w:hAnsi="Times New Roman Regular" w:cs="Times New Roman Regular"/>
          <w:b/>
          <w:bCs/>
          <w:sz w:val="18"/>
          <w:szCs w:val="18"/>
        </w:rPr>
      </w:pPr>
    </w:p>
    <w:p w14:paraId="5FD9A72A" w14:textId="77777777" w:rsidR="00363BDD" w:rsidRPr="00362416" w:rsidRDefault="00363BDD">
      <w:pPr>
        <w:rPr>
          <w:rFonts w:ascii="Times New Roman Regular" w:hAnsi="Times New Roman Regular" w:cs="Times New Roman Regular"/>
          <w:b/>
          <w:bCs/>
          <w:sz w:val="18"/>
          <w:szCs w:val="18"/>
        </w:rPr>
      </w:pPr>
    </w:p>
    <w:p w14:paraId="3BEEEAB2" w14:textId="77777777" w:rsidR="00363BDD" w:rsidRDefault="00363BDD">
      <w:pPr>
        <w:rPr>
          <w:rFonts w:ascii="Times New Roman Regular" w:hAnsi="Times New Roman Regular" w:cs="Times New Roman Regular"/>
          <w:b/>
          <w:bCs/>
          <w:sz w:val="18"/>
          <w:szCs w:val="18"/>
        </w:rPr>
      </w:pPr>
    </w:p>
    <w:p w14:paraId="57AE92D8" w14:textId="77777777" w:rsidR="00363BDD" w:rsidRDefault="00363BDD">
      <w:pPr>
        <w:rPr>
          <w:rFonts w:ascii="Times New Roman Regular" w:hAnsi="Times New Roman Regular" w:cs="Times New Roman Regular"/>
          <w:b/>
          <w:bCs/>
          <w:sz w:val="18"/>
          <w:szCs w:val="18"/>
        </w:rPr>
      </w:pPr>
    </w:p>
    <w:p w14:paraId="5F443CB0" w14:textId="77777777" w:rsidR="00363BDD" w:rsidRDefault="00363BDD">
      <w:pPr>
        <w:rPr>
          <w:rFonts w:ascii="Times New Roman Regular" w:hAnsi="Times New Roman Regular" w:cs="Times New Roman Regular"/>
          <w:b/>
          <w:bCs/>
          <w:sz w:val="18"/>
          <w:szCs w:val="18"/>
        </w:rPr>
      </w:pPr>
    </w:p>
    <w:p w14:paraId="57D90C12" w14:textId="77777777" w:rsidR="00363BDD" w:rsidRDefault="00363BDD">
      <w:pPr>
        <w:rPr>
          <w:rFonts w:ascii="Times New Roman Regular" w:hAnsi="Times New Roman Regular" w:cs="Times New Roman Regular"/>
          <w:b/>
          <w:bCs/>
          <w:sz w:val="18"/>
          <w:szCs w:val="18"/>
        </w:rPr>
      </w:pPr>
    </w:p>
    <w:p w14:paraId="3CB0EA1A" w14:textId="77777777" w:rsidR="00363BDD" w:rsidRDefault="00363BDD">
      <w:pPr>
        <w:rPr>
          <w:rFonts w:ascii="Times New Roman Regular" w:hAnsi="Times New Roman Regular" w:cs="Times New Roman Regular"/>
          <w:b/>
          <w:bCs/>
          <w:sz w:val="18"/>
          <w:szCs w:val="18"/>
        </w:rPr>
      </w:pPr>
    </w:p>
    <w:p w14:paraId="6A11BFEF" w14:textId="77777777" w:rsidR="00363BDD" w:rsidRDefault="00363BDD">
      <w:pPr>
        <w:rPr>
          <w:rFonts w:ascii="Times New Roman Regular" w:hAnsi="Times New Roman Regular" w:cs="Times New Roman Regular"/>
          <w:b/>
          <w:bCs/>
          <w:sz w:val="18"/>
          <w:szCs w:val="18"/>
        </w:rPr>
      </w:pPr>
    </w:p>
    <w:p w14:paraId="45FD2185" w14:textId="77777777" w:rsidR="00363BDD" w:rsidRDefault="00363BDD">
      <w:pPr>
        <w:rPr>
          <w:rFonts w:ascii="Times New Roman Regular" w:hAnsi="Times New Roman Regular" w:cs="Times New Roman Regular"/>
          <w:b/>
          <w:bCs/>
          <w:sz w:val="18"/>
          <w:szCs w:val="18"/>
        </w:rPr>
      </w:pPr>
    </w:p>
    <w:p w14:paraId="1AFBC229" w14:textId="77777777" w:rsidR="00363BDD" w:rsidRDefault="00363BDD">
      <w:pPr>
        <w:rPr>
          <w:rFonts w:ascii="Times New Roman Regular" w:hAnsi="Times New Roman Regular" w:cs="Times New Roman Regular"/>
          <w:b/>
          <w:bCs/>
          <w:sz w:val="18"/>
          <w:szCs w:val="18"/>
        </w:rPr>
      </w:pPr>
    </w:p>
    <w:p w14:paraId="47546660" w14:textId="77777777" w:rsidR="00363BDD" w:rsidRDefault="00363BDD">
      <w:pPr>
        <w:rPr>
          <w:rFonts w:ascii="Times New Roman Regular" w:hAnsi="Times New Roman Regular" w:cs="Times New Roman Regular"/>
          <w:b/>
          <w:bCs/>
          <w:sz w:val="18"/>
          <w:szCs w:val="18"/>
        </w:rPr>
      </w:pPr>
    </w:p>
    <w:p w14:paraId="0BE855A8" w14:textId="77777777" w:rsidR="00363BDD" w:rsidRDefault="00363BDD">
      <w:pPr>
        <w:rPr>
          <w:rFonts w:ascii="Times New Roman Regular" w:hAnsi="Times New Roman Regular" w:cs="Times New Roman Regular"/>
          <w:b/>
          <w:bCs/>
          <w:sz w:val="18"/>
          <w:szCs w:val="18"/>
        </w:rPr>
      </w:pPr>
    </w:p>
    <w:p w14:paraId="6B2ACD45" w14:textId="77777777" w:rsidR="00363BDD" w:rsidRDefault="00363BDD">
      <w:pPr>
        <w:rPr>
          <w:rFonts w:ascii="Times New Roman Regular" w:hAnsi="Times New Roman Regular" w:cs="Times New Roman Regular"/>
          <w:b/>
          <w:bCs/>
          <w:sz w:val="18"/>
          <w:szCs w:val="18"/>
        </w:rPr>
      </w:pPr>
    </w:p>
    <w:p w14:paraId="6411B598" w14:textId="77777777" w:rsidR="00363BDD" w:rsidRDefault="00363BDD">
      <w:pPr>
        <w:rPr>
          <w:rFonts w:ascii="Times New Roman Regular" w:hAnsi="Times New Roman Regular" w:cs="Times New Roman Regular"/>
          <w:b/>
          <w:bCs/>
          <w:sz w:val="18"/>
          <w:szCs w:val="18"/>
        </w:rPr>
      </w:pPr>
    </w:p>
    <w:p w14:paraId="167066DB" w14:textId="77777777" w:rsidR="00363BDD" w:rsidRDefault="00363BDD">
      <w:pPr>
        <w:rPr>
          <w:rFonts w:ascii="Times New Roman Regular" w:hAnsi="Times New Roman Regular" w:cs="Times New Roman Regular"/>
          <w:b/>
          <w:bCs/>
          <w:sz w:val="18"/>
          <w:szCs w:val="18"/>
        </w:rPr>
      </w:pPr>
    </w:p>
    <w:p w14:paraId="7126A2D7" w14:textId="77777777" w:rsidR="00363BDD" w:rsidRDefault="00363BDD">
      <w:pPr>
        <w:rPr>
          <w:rFonts w:ascii="Times New Roman Regular" w:hAnsi="Times New Roman Regular" w:cs="Times New Roman Regular"/>
          <w:b/>
          <w:bCs/>
          <w:sz w:val="18"/>
          <w:szCs w:val="18"/>
        </w:rPr>
      </w:pPr>
    </w:p>
    <w:p w14:paraId="724216A7" w14:textId="77777777" w:rsidR="00363BDD" w:rsidRDefault="00363BDD">
      <w:pPr>
        <w:rPr>
          <w:rFonts w:ascii="Times New Roman Regular" w:hAnsi="Times New Roman Regular" w:cs="Times New Roman Regular"/>
          <w:b/>
          <w:bCs/>
          <w:sz w:val="18"/>
          <w:szCs w:val="18"/>
        </w:rPr>
      </w:pPr>
    </w:p>
    <w:p w14:paraId="6C6BEAF1" w14:textId="77777777" w:rsidR="00363BDD" w:rsidRDefault="00363BDD">
      <w:pPr>
        <w:rPr>
          <w:rFonts w:ascii="Times New Roman Regular" w:hAnsi="Times New Roman Regular" w:cs="Times New Roman Regular"/>
          <w:b/>
          <w:bCs/>
          <w:sz w:val="18"/>
          <w:szCs w:val="18"/>
        </w:rPr>
      </w:pPr>
    </w:p>
    <w:p w14:paraId="03211D82" w14:textId="77777777" w:rsidR="00363BDD" w:rsidRDefault="00363BDD">
      <w:pPr>
        <w:rPr>
          <w:rFonts w:ascii="Times New Roman Regular" w:hAnsi="Times New Roman Regular" w:cs="Times New Roman Regular"/>
          <w:b/>
          <w:bCs/>
          <w:sz w:val="18"/>
          <w:szCs w:val="18"/>
        </w:rPr>
      </w:pPr>
    </w:p>
    <w:p w14:paraId="2875C4BE" w14:textId="77777777" w:rsidR="00363BDD" w:rsidRDefault="00363BDD">
      <w:pPr>
        <w:rPr>
          <w:rFonts w:ascii="Times New Roman Regular" w:hAnsi="Times New Roman Regular" w:cs="Times New Roman Regular"/>
          <w:b/>
          <w:bCs/>
          <w:sz w:val="18"/>
          <w:szCs w:val="18"/>
        </w:rPr>
      </w:pPr>
    </w:p>
    <w:p w14:paraId="49096F90" w14:textId="77777777" w:rsidR="00363BDD" w:rsidRDefault="00363BDD">
      <w:pPr>
        <w:rPr>
          <w:rFonts w:ascii="Times New Roman Regular" w:hAnsi="Times New Roman Regular" w:cs="Times New Roman Regular"/>
          <w:b/>
          <w:bCs/>
          <w:sz w:val="18"/>
          <w:szCs w:val="18"/>
        </w:rPr>
      </w:pPr>
    </w:p>
    <w:p w14:paraId="0A09BD2F" w14:textId="77777777" w:rsidR="00363BDD" w:rsidRDefault="00363BDD">
      <w:pPr>
        <w:rPr>
          <w:rFonts w:ascii="Times New Roman Regular" w:hAnsi="Times New Roman Regular" w:cs="Times New Roman Regular"/>
          <w:b/>
          <w:bCs/>
          <w:sz w:val="18"/>
          <w:szCs w:val="18"/>
        </w:rPr>
      </w:pPr>
    </w:p>
    <w:p w14:paraId="32AB6DB2" w14:textId="77777777" w:rsidR="00363BDD" w:rsidRDefault="00363BDD">
      <w:pPr>
        <w:rPr>
          <w:rFonts w:ascii="Times New Roman Regular" w:hAnsi="Times New Roman Regular" w:cs="Times New Roman Regular"/>
          <w:b/>
          <w:bCs/>
          <w:sz w:val="18"/>
          <w:szCs w:val="18"/>
        </w:rPr>
      </w:pPr>
    </w:p>
    <w:p w14:paraId="759C1349" w14:textId="77777777" w:rsidR="00363BDD" w:rsidRDefault="00363BDD">
      <w:pPr>
        <w:rPr>
          <w:rFonts w:ascii="Times New Roman Regular" w:hAnsi="Times New Roman Regular" w:cs="Times New Roman Regular"/>
          <w:b/>
          <w:bCs/>
          <w:sz w:val="18"/>
          <w:szCs w:val="18"/>
        </w:rPr>
      </w:pPr>
    </w:p>
    <w:p w14:paraId="7F9CDE9D" w14:textId="77777777" w:rsidR="00363BDD" w:rsidRDefault="00363BDD">
      <w:pPr>
        <w:rPr>
          <w:rFonts w:ascii="Times New Roman Regular" w:hAnsi="Times New Roman Regular" w:cs="Times New Roman Regular"/>
          <w:b/>
          <w:bCs/>
          <w:sz w:val="18"/>
          <w:szCs w:val="18"/>
        </w:rPr>
      </w:pPr>
    </w:p>
    <w:p w14:paraId="40151A0E" w14:textId="77777777" w:rsidR="00363BDD" w:rsidRDefault="00363BDD">
      <w:pPr>
        <w:rPr>
          <w:rFonts w:ascii="Times New Roman Regular" w:hAnsi="Times New Roman Regular" w:cs="Times New Roman Regular"/>
          <w:b/>
          <w:bCs/>
          <w:sz w:val="18"/>
          <w:szCs w:val="18"/>
        </w:rPr>
      </w:pPr>
    </w:p>
    <w:p w14:paraId="04957005" w14:textId="77777777" w:rsidR="00363BDD" w:rsidRDefault="00363BDD">
      <w:pPr>
        <w:rPr>
          <w:rFonts w:ascii="Times New Roman Regular" w:hAnsi="Times New Roman Regular" w:cs="Times New Roman Regular"/>
          <w:b/>
          <w:bCs/>
          <w:sz w:val="18"/>
          <w:szCs w:val="18"/>
        </w:rPr>
      </w:pPr>
    </w:p>
    <w:p w14:paraId="73F716A0" w14:textId="77777777" w:rsidR="00363BDD" w:rsidRDefault="00363BDD">
      <w:pPr>
        <w:rPr>
          <w:rFonts w:ascii="Times New Roman Regular" w:hAnsi="Times New Roman Regular" w:cs="Times New Roman Regular"/>
          <w:b/>
          <w:bCs/>
          <w:sz w:val="18"/>
          <w:szCs w:val="18"/>
        </w:rPr>
      </w:pPr>
    </w:p>
    <w:p w14:paraId="692BFBC6" w14:textId="77777777" w:rsidR="00363BDD" w:rsidRDefault="00363BDD">
      <w:pPr>
        <w:rPr>
          <w:rFonts w:ascii="Times New Roman Regular" w:hAnsi="Times New Roman Regular" w:cs="Times New Roman Regular"/>
          <w:b/>
          <w:bCs/>
          <w:sz w:val="18"/>
          <w:szCs w:val="18"/>
        </w:rPr>
      </w:pPr>
    </w:p>
    <w:p w14:paraId="5766BA50" w14:textId="77777777" w:rsidR="00363BDD" w:rsidRDefault="00000000">
      <w:pPr>
        <w:rPr>
          <w:rFonts w:ascii="Times New Roman Regular" w:hAnsi="Times New Roman Regular" w:cs="Times New Roman Regular"/>
          <w:sz w:val="18"/>
          <w:szCs w:val="18"/>
        </w:rPr>
      </w:pPr>
      <w:r>
        <w:rPr>
          <w:rFonts w:ascii="Times New Roman Regular" w:hAnsi="Times New Roman Regular" w:cs="Times New Roman Regular"/>
          <w:b/>
          <w:bCs/>
          <w:sz w:val="18"/>
          <w:szCs w:val="18"/>
        </w:rPr>
        <w:lastRenderedPageBreak/>
        <w:t>Supplementary Table1.</w:t>
      </w:r>
      <w:r>
        <w:rPr>
          <w:rFonts w:ascii="Times New Roman Regular" w:hAnsi="Times New Roman Regular" w:cs="Times New Roman Regular"/>
          <w:sz w:val="18"/>
          <w:szCs w:val="18"/>
        </w:rPr>
        <w:t xml:space="preserve">  MOOSE Checklist for Meta-analyses of Observational Studies</w:t>
      </w:r>
    </w:p>
    <w:tbl>
      <w:tblPr>
        <w:tblW w:w="9420" w:type="dxa"/>
        <w:tblInd w:w="-463" w:type="dxa"/>
        <w:tblLayout w:type="fixed"/>
        <w:tblLook w:val="04A0" w:firstRow="1" w:lastRow="0" w:firstColumn="1" w:lastColumn="0" w:noHBand="0" w:noVBand="1"/>
      </w:tblPr>
      <w:tblGrid>
        <w:gridCol w:w="764"/>
        <w:gridCol w:w="7207"/>
        <w:gridCol w:w="1449"/>
      </w:tblGrid>
      <w:tr w:rsidR="00363BDD" w14:paraId="2B8767D6" w14:textId="77777777">
        <w:trPr>
          <w:trHeight w:val="354"/>
        </w:trPr>
        <w:tc>
          <w:tcPr>
            <w:tcW w:w="7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0671AC" w14:textId="77777777" w:rsidR="00363BDD" w:rsidRDefault="00000000">
            <w:pPr>
              <w:widowControl/>
              <w:autoSpaceDE w:val="0"/>
              <w:adjustRightInd w:val="0"/>
              <w:snapToGrid w:val="0"/>
              <w:textAlignment w:val="center"/>
              <w:rPr>
                <w:rFonts w:ascii="Times New Roman" w:hAnsi="Times New Roman" w:cs="Times New Roman"/>
                <w:sz w:val="18"/>
                <w:szCs w:val="18"/>
              </w:rPr>
            </w:pPr>
            <w:r>
              <w:rPr>
                <w:rStyle w:val="17"/>
                <w:rFonts w:ascii="Times New Roman" w:hAnsi="Times New Roman" w:cs="Times New Roman" w:hint="default"/>
              </w:rPr>
              <w:t>Item No</w:t>
            </w:r>
          </w:p>
        </w:tc>
        <w:tc>
          <w:tcPr>
            <w:tcW w:w="7207" w:type="dxa"/>
            <w:tcBorders>
              <w:top w:val="single" w:sz="4" w:space="0" w:color="000000"/>
              <w:left w:val="nil"/>
              <w:bottom w:val="single" w:sz="4" w:space="0" w:color="000000"/>
              <w:right w:val="single" w:sz="4" w:space="0" w:color="000000"/>
            </w:tcBorders>
            <w:shd w:val="clear" w:color="auto" w:fill="D9D9D9"/>
            <w:vAlign w:val="center"/>
          </w:tcPr>
          <w:p w14:paraId="61438875"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Style w:val="17"/>
                <w:rFonts w:ascii="Times New Roman" w:hAnsi="Times New Roman" w:cs="Times New Roman" w:hint="default"/>
              </w:rPr>
              <w:t>Recommendation</w:t>
            </w:r>
          </w:p>
        </w:tc>
        <w:tc>
          <w:tcPr>
            <w:tcW w:w="1449" w:type="dxa"/>
            <w:tcBorders>
              <w:top w:val="single" w:sz="4" w:space="0" w:color="000000"/>
              <w:left w:val="nil"/>
              <w:bottom w:val="single" w:sz="4" w:space="0" w:color="000000"/>
              <w:right w:val="single" w:sz="4" w:space="0" w:color="000000"/>
            </w:tcBorders>
            <w:shd w:val="clear" w:color="auto" w:fill="D8D8D8"/>
            <w:vAlign w:val="center"/>
          </w:tcPr>
          <w:p w14:paraId="76D6DA73" w14:textId="77777777" w:rsidR="00363BDD" w:rsidRDefault="00000000">
            <w:pPr>
              <w:widowControl/>
              <w:autoSpaceDE w:val="0"/>
              <w:adjustRightInd w:val="0"/>
              <w:snapToGrid w:val="0"/>
              <w:textAlignment w:val="center"/>
              <w:rPr>
                <w:rFonts w:ascii="Times New Roman" w:hAnsi="Times New Roman" w:cs="Times New Roman"/>
                <w:color w:val="000000"/>
                <w:sz w:val="18"/>
                <w:szCs w:val="18"/>
              </w:rPr>
            </w:pPr>
            <w:r>
              <w:rPr>
                <w:rStyle w:val="17"/>
                <w:rFonts w:ascii="Times New Roman" w:hAnsi="Times New Roman" w:cs="Times New Roman" w:hint="default"/>
              </w:rPr>
              <w:t>Reported</w:t>
            </w:r>
            <w:r>
              <w:rPr>
                <w:rFonts w:ascii="Times New Roman" w:hAnsi="Times New Roman" w:cs="Times New Roman"/>
                <w:b/>
                <w:bCs/>
                <w:color w:val="000000"/>
                <w:sz w:val="18"/>
                <w:szCs w:val="18"/>
              </w:rPr>
              <w:br/>
            </w:r>
            <w:r>
              <w:rPr>
                <w:rStyle w:val="17"/>
                <w:rFonts w:ascii="Times New Roman" w:hAnsi="Times New Roman" w:cs="Times New Roman" w:hint="default"/>
              </w:rPr>
              <w:t>on Page</w:t>
            </w:r>
            <w:r>
              <w:rPr>
                <w:rFonts w:ascii="Times New Roman" w:hAnsi="Times New Roman" w:cs="Times New Roman"/>
                <w:b/>
                <w:bCs/>
                <w:color w:val="000000"/>
                <w:sz w:val="18"/>
                <w:szCs w:val="18"/>
              </w:rPr>
              <w:br/>
            </w:r>
            <w:r>
              <w:rPr>
                <w:rStyle w:val="17"/>
                <w:rFonts w:ascii="Times New Roman" w:hAnsi="Times New Roman" w:cs="Times New Roman" w:hint="default"/>
              </w:rPr>
              <w:t>No</w:t>
            </w:r>
          </w:p>
        </w:tc>
      </w:tr>
      <w:tr w:rsidR="00363BDD" w14:paraId="22162AC9" w14:textId="77777777">
        <w:trPr>
          <w:trHeight w:val="430"/>
        </w:trPr>
        <w:tc>
          <w:tcPr>
            <w:tcW w:w="9420" w:type="dxa"/>
            <w:gridSpan w:val="3"/>
            <w:tcBorders>
              <w:top w:val="single" w:sz="4" w:space="0" w:color="000000"/>
              <w:left w:val="single" w:sz="4" w:space="0" w:color="000000"/>
              <w:bottom w:val="single" w:sz="4" w:space="0" w:color="000000"/>
              <w:right w:val="single" w:sz="4" w:space="0" w:color="000000"/>
            </w:tcBorders>
            <w:vAlign w:val="center"/>
          </w:tcPr>
          <w:p w14:paraId="04A7528A"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Reporting of background should include</w:t>
            </w:r>
          </w:p>
        </w:tc>
      </w:tr>
      <w:tr w:rsidR="00363BDD" w14:paraId="78906BFF" w14:textId="77777777">
        <w:trPr>
          <w:trHeight w:val="344"/>
        </w:trPr>
        <w:tc>
          <w:tcPr>
            <w:tcW w:w="764" w:type="dxa"/>
            <w:tcBorders>
              <w:top w:val="single" w:sz="4" w:space="0" w:color="000000"/>
              <w:left w:val="single" w:sz="4" w:space="0" w:color="000000"/>
              <w:bottom w:val="single" w:sz="4" w:space="0" w:color="000000"/>
              <w:right w:val="single" w:sz="4" w:space="0" w:color="000000"/>
            </w:tcBorders>
            <w:vAlign w:val="center"/>
          </w:tcPr>
          <w:p w14:paraId="477432C4"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7207" w:type="dxa"/>
            <w:tcBorders>
              <w:top w:val="single" w:sz="4" w:space="0" w:color="000000"/>
              <w:left w:val="nil"/>
              <w:bottom w:val="single" w:sz="4" w:space="0" w:color="000000"/>
              <w:right w:val="single" w:sz="4" w:space="0" w:color="000000"/>
            </w:tcBorders>
            <w:vAlign w:val="center"/>
          </w:tcPr>
          <w:p w14:paraId="4FCC698F"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Problem definition</w:t>
            </w:r>
          </w:p>
        </w:tc>
        <w:tc>
          <w:tcPr>
            <w:tcW w:w="1449" w:type="dxa"/>
            <w:tcBorders>
              <w:top w:val="single" w:sz="4" w:space="0" w:color="000000"/>
              <w:left w:val="nil"/>
              <w:bottom w:val="single" w:sz="4" w:space="0" w:color="000000"/>
              <w:right w:val="single" w:sz="4" w:space="0" w:color="000000"/>
            </w:tcBorders>
          </w:tcPr>
          <w:p w14:paraId="6FFA836A" w14:textId="1D14B5C4"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Background paragraph 2</w:t>
            </w:r>
          </w:p>
        </w:tc>
      </w:tr>
      <w:tr w:rsidR="00363BDD" w14:paraId="024C5BA7" w14:textId="77777777">
        <w:trPr>
          <w:trHeight w:val="370"/>
        </w:trPr>
        <w:tc>
          <w:tcPr>
            <w:tcW w:w="764" w:type="dxa"/>
            <w:tcBorders>
              <w:top w:val="single" w:sz="4" w:space="0" w:color="000000"/>
              <w:left w:val="single" w:sz="4" w:space="0" w:color="000000"/>
              <w:bottom w:val="single" w:sz="4" w:space="0" w:color="000000"/>
              <w:right w:val="single" w:sz="4" w:space="0" w:color="000000"/>
            </w:tcBorders>
            <w:vAlign w:val="center"/>
          </w:tcPr>
          <w:p w14:paraId="578C0474"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7207" w:type="dxa"/>
            <w:tcBorders>
              <w:top w:val="single" w:sz="4" w:space="0" w:color="000000"/>
              <w:left w:val="nil"/>
              <w:bottom w:val="single" w:sz="4" w:space="0" w:color="000000"/>
              <w:right w:val="single" w:sz="4" w:space="0" w:color="000000"/>
            </w:tcBorders>
            <w:vAlign w:val="center"/>
          </w:tcPr>
          <w:p w14:paraId="3193C8DB"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Hypothesis statement</w:t>
            </w:r>
          </w:p>
        </w:tc>
        <w:tc>
          <w:tcPr>
            <w:tcW w:w="1449" w:type="dxa"/>
            <w:tcBorders>
              <w:top w:val="single" w:sz="4" w:space="0" w:color="000000"/>
              <w:left w:val="nil"/>
              <w:bottom w:val="single" w:sz="4" w:space="0" w:color="000000"/>
              <w:right w:val="single" w:sz="4" w:space="0" w:color="000000"/>
            </w:tcBorders>
          </w:tcPr>
          <w:p w14:paraId="0D8D56EC" w14:textId="253A8FD4"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Background paragraph 2</w:t>
            </w:r>
          </w:p>
        </w:tc>
      </w:tr>
      <w:tr w:rsidR="00363BDD" w14:paraId="15FDD356" w14:textId="77777777">
        <w:trPr>
          <w:trHeight w:val="370"/>
        </w:trPr>
        <w:tc>
          <w:tcPr>
            <w:tcW w:w="764" w:type="dxa"/>
            <w:tcBorders>
              <w:top w:val="single" w:sz="4" w:space="0" w:color="000000"/>
              <w:left w:val="single" w:sz="4" w:space="0" w:color="000000"/>
              <w:bottom w:val="single" w:sz="4" w:space="0" w:color="000000"/>
              <w:right w:val="single" w:sz="4" w:space="0" w:color="000000"/>
            </w:tcBorders>
            <w:vAlign w:val="center"/>
          </w:tcPr>
          <w:p w14:paraId="4664C6D2"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7207" w:type="dxa"/>
            <w:tcBorders>
              <w:top w:val="single" w:sz="4" w:space="0" w:color="000000"/>
              <w:left w:val="nil"/>
              <w:bottom w:val="single" w:sz="4" w:space="0" w:color="000000"/>
              <w:right w:val="single" w:sz="4" w:space="0" w:color="000000"/>
            </w:tcBorders>
            <w:vAlign w:val="center"/>
          </w:tcPr>
          <w:p w14:paraId="232C4620"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Description of study outcome(s)</w:t>
            </w:r>
          </w:p>
        </w:tc>
        <w:tc>
          <w:tcPr>
            <w:tcW w:w="1449" w:type="dxa"/>
            <w:tcBorders>
              <w:top w:val="single" w:sz="4" w:space="0" w:color="000000"/>
              <w:left w:val="nil"/>
              <w:bottom w:val="single" w:sz="4" w:space="0" w:color="000000"/>
              <w:right w:val="single" w:sz="4" w:space="0" w:color="000000"/>
            </w:tcBorders>
          </w:tcPr>
          <w:p w14:paraId="748B1050" w14:textId="1E7B3A32" w:rsidR="00363BDD" w:rsidRDefault="00293F88">
            <w:pPr>
              <w:autoSpaceDE w:val="0"/>
              <w:adjustRightInd w:val="0"/>
              <w:snapToGrid w:val="0"/>
              <w:jc w:val="left"/>
              <w:rPr>
                <w:rFonts w:ascii="Times New Roman" w:hAnsi="Times New Roman" w:cs="Times New Roman"/>
                <w:color w:val="000000"/>
                <w:sz w:val="18"/>
                <w:szCs w:val="18"/>
              </w:rPr>
            </w:pPr>
            <w:bookmarkStart w:id="0" w:name="OLE_LINK1"/>
            <w:r>
              <w:rPr>
                <w:rFonts w:ascii="Times New Roman" w:hAnsi="Times New Roman" w:cs="Times New Roman"/>
                <w:color w:val="000000"/>
                <w:sz w:val="18"/>
                <w:szCs w:val="18"/>
              </w:rPr>
              <w:t>Result paragraph 2 and 3</w:t>
            </w:r>
            <w:bookmarkEnd w:id="0"/>
          </w:p>
        </w:tc>
      </w:tr>
      <w:tr w:rsidR="00363BDD" w14:paraId="75836419" w14:textId="77777777">
        <w:trPr>
          <w:trHeight w:val="400"/>
        </w:trPr>
        <w:tc>
          <w:tcPr>
            <w:tcW w:w="764" w:type="dxa"/>
            <w:tcBorders>
              <w:top w:val="single" w:sz="4" w:space="0" w:color="000000"/>
              <w:left w:val="single" w:sz="4" w:space="0" w:color="000000"/>
              <w:bottom w:val="single" w:sz="4" w:space="0" w:color="000000"/>
              <w:right w:val="single" w:sz="4" w:space="0" w:color="000000"/>
            </w:tcBorders>
            <w:vAlign w:val="center"/>
          </w:tcPr>
          <w:p w14:paraId="45A150E6"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7207" w:type="dxa"/>
            <w:tcBorders>
              <w:top w:val="single" w:sz="4" w:space="0" w:color="000000"/>
              <w:left w:val="nil"/>
              <w:bottom w:val="single" w:sz="4" w:space="0" w:color="000000"/>
              <w:right w:val="single" w:sz="4" w:space="0" w:color="000000"/>
            </w:tcBorders>
            <w:vAlign w:val="center"/>
          </w:tcPr>
          <w:p w14:paraId="58A96C68"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Type of exposure or intervention used</w:t>
            </w:r>
          </w:p>
        </w:tc>
        <w:tc>
          <w:tcPr>
            <w:tcW w:w="1449" w:type="dxa"/>
            <w:tcBorders>
              <w:top w:val="single" w:sz="4" w:space="0" w:color="000000"/>
              <w:left w:val="nil"/>
              <w:bottom w:val="single" w:sz="4" w:space="0" w:color="000000"/>
              <w:right w:val="single" w:sz="4" w:space="0" w:color="000000"/>
            </w:tcBorders>
          </w:tcPr>
          <w:p w14:paraId="76B0BE59" w14:textId="7FC91AE2"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Methods paragraph 1</w:t>
            </w:r>
          </w:p>
        </w:tc>
      </w:tr>
      <w:tr w:rsidR="00363BDD" w14:paraId="24295BB5" w14:textId="77777777">
        <w:trPr>
          <w:trHeight w:val="380"/>
        </w:trPr>
        <w:tc>
          <w:tcPr>
            <w:tcW w:w="764" w:type="dxa"/>
            <w:tcBorders>
              <w:top w:val="single" w:sz="4" w:space="0" w:color="000000"/>
              <w:left w:val="single" w:sz="4" w:space="0" w:color="000000"/>
              <w:bottom w:val="single" w:sz="4" w:space="0" w:color="000000"/>
              <w:right w:val="single" w:sz="4" w:space="0" w:color="000000"/>
            </w:tcBorders>
            <w:vAlign w:val="center"/>
          </w:tcPr>
          <w:p w14:paraId="4CA41861"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7207" w:type="dxa"/>
            <w:tcBorders>
              <w:top w:val="single" w:sz="4" w:space="0" w:color="000000"/>
              <w:left w:val="nil"/>
              <w:bottom w:val="single" w:sz="4" w:space="0" w:color="000000"/>
              <w:right w:val="single" w:sz="4" w:space="0" w:color="000000"/>
            </w:tcBorders>
            <w:vAlign w:val="center"/>
          </w:tcPr>
          <w:p w14:paraId="4E482079"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Type of study designs used</w:t>
            </w:r>
          </w:p>
        </w:tc>
        <w:tc>
          <w:tcPr>
            <w:tcW w:w="1449" w:type="dxa"/>
            <w:tcBorders>
              <w:top w:val="single" w:sz="4" w:space="0" w:color="000000"/>
              <w:left w:val="nil"/>
              <w:bottom w:val="single" w:sz="4" w:space="0" w:color="000000"/>
              <w:right w:val="single" w:sz="4" w:space="0" w:color="000000"/>
            </w:tcBorders>
          </w:tcPr>
          <w:p w14:paraId="401296A0" w14:textId="2294C4F7"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Methods paragraph 1</w:t>
            </w:r>
          </w:p>
        </w:tc>
      </w:tr>
      <w:tr w:rsidR="00363BDD" w14:paraId="0617F853" w14:textId="77777777">
        <w:trPr>
          <w:trHeight w:val="370"/>
        </w:trPr>
        <w:tc>
          <w:tcPr>
            <w:tcW w:w="764" w:type="dxa"/>
            <w:tcBorders>
              <w:top w:val="single" w:sz="4" w:space="0" w:color="000000"/>
              <w:left w:val="single" w:sz="4" w:space="0" w:color="000000"/>
              <w:bottom w:val="single" w:sz="4" w:space="0" w:color="000000"/>
              <w:right w:val="single" w:sz="4" w:space="0" w:color="000000"/>
            </w:tcBorders>
            <w:vAlign w:val="center"/>
          </w:tcPr>
          <w:p w14:paraId="61AFF197"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w:t>
            </w:r>
          </w:p>
        </w:tc>
        <w:tc>
          <w:tcPr>
            <w:tcW w:w="7207" w:type="dxa"/>
            <w:tcBorders>
              <w:top w:val="single" w:sz="4" w:space="0" w:color="000000"/>
              <w:left w:val="nil"/>
              <w:bottom w:val="single" w:sz="4" w:space="0" w:color="000000"/>
              <w:right w:val="single" w:sz="4" w:space="0" w:color="000000"/>
            </w:tcBorders>
            <w:vAlign w:val="center"/>
          </w:tcPr>
          <w:p w14:paraId="35D40898"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Study population</w:t>
            </w:r>
          </w:p>
        </w:tc>
        <w:tc>
          <w:tcPr>
            <w:tcW w:w="1449" w:type="dxa"/>
            <w:tcBorders>
              <w:top w:val="single" w:sz="4" w:space="0" w:color="000000"/>
              <w:left w:val="nil"/>
              <w:bottom w:val="single" w:sz="4" w:space="0" w:color="000000"/>
              <w:right w:val="single" w:sz="4" w:space="0" w:color="000000"/>
            </w:tcBorders>
          </w:tcPr>
          <w:p w14:paraId="225A87C9" w14:textId="575E5DB2"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Methods paragraph 2</w:t>
            </w:r>
          </w:p>
        </w:tc>
      </w:tr>
      <w:tr w:rsidR="00363BDD" w14:paraId="30514D73" w14:textId="77777777">
        <w:trPr>
          <w:trHeight w:val="460"/>
        </w:trPr>
        <w:tc>
          <w:tcPr>
            <w:tcW w:w="9420" w:type="dxa"/>
            <w:gridSpan w:val="3"/>
            <w:tcBorders>
              <w:top w:val="single" w:sz="4" w:space="0" w:color="000000"/>
              <w:left w:val="single" w:sz="4" w:space="0" w:color="000000"/>
              <w:bottom w:val="single" w:sz="4" w:space="0" w:color="000000"/>
              <w:right w:val="single" w:sz="4" w:space="0" w:color="000000"/>
            </w:tcBorders>
            <w:vAlign w:val="center"/>
          </w:tcPr>
          <w:p w14:paraId="609E3482"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Reporting of search strategy should include</w:t>
            </w:r>
          </w:p>
        </w:tc>
      </w:tr>
      <w:tr w:rsidR="00363BDD" w14:paraId="0E1E90F2" w14:textId="77777777">
        <w:trPr>
          <w:trHeight w:val="400"/>
        </w:trPr>
        <w:tc>
          <w:tcPr>
            <w:tcW w:w="764" w:type="dxa"/>
            <w:tcBorders>
              <w:top w:val="single" w:sz="4" w:space="0" w:color="000000"/>
              <w:left w:val="single" w:sz="4" w:space="0" w:color="000000"/>
              <w:bottom w:val="single" w:sz="4" w:space="0" w:color="000000"/>
              <w:right w:val="single" w:sz="4" w:space="0" w:color="000000"/>
            </w:tcBorders>
            <w:vAlign w:val="center"/>
          </w:tcPr>
          <w:p w14:paraId="3A14EFAC"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7</w:t>
            </w:r>
          </w:p>
        </w:tc>
        <w:tc>
          <w:tcPr>
            <w:tcW w:w="7207" w:type="dxa"/>
            <w:tcBorders>
              <w:top w:val="single" w:sz="4" w:space="0" w:color="000000"/>
              <w:left w:val="nil"/>
              <w:bottom w:val="single" w:sz="4" w:space="0" w:color="000000"/>
              <w:right w:val="single" w:sz="4" w:space="0" w:color="000000"/>
            </w:tcBorders>
            <w:vAlign w:val="center"/>
          </w:tcPr>
          <w:p w14:paraId="503B6A7B"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Qualifications of searchers (eg,librarians and investigators)</w:t>
            </w:r>
          </w:p>
        </w:tc>
        <w:tc>
          <w:tcPr>
            <w:tcW w:w="1449" w:type="dxa"/>
            <w:tcBorders>
              <w:top w:val="single" w:sz="4" w:space="0" w:color="000000"/>
              <w:left w:val="nil"/>
              <w:bottom w:val="single" w:sz="4" w:space="0" w:color="000000"/>
              <w:right w:val="single" w:sz="4" w:space="0" w:color="000000"/>
            </w:tcBorders>
          </w:tcPr>
          <w:p w14:paraId="1270D816" w14:textId="0B519A35"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Methods paragraph 3</w:t>
            </w:r>
          </w:p>
        </w:tc>
      </w:tr>
      <w:tr w:rsidR="00363BDD" w14:paraId="21E32921" w14:textId="77777777">
        <w:trPr>
          <w:trHeight w:val="370"/>
        </w:trPr>
        <w:tc>
          <w:tcPr>
            <w:tcW w:w="764" w:type="dxa"/>
            <w:tcBorders>
              <w:top w:val="single" w:sz="4" w:space="0" w:color="000000"/>
              <w:left w:val="single" w:sz="4" w:space="0" w:color="000000"/>
              <w:bottom w:val="single" w:sz="4" w:space="0" w:color="000000"/>
              <w:right w:val="single" w:sz="4" w:space="0" w:color="000000"/>
            </w:tcBorders>
            <w:vAlign w:val="center"/>
          </w:tcPr>
          <w:p w14:paraId="45AB5C4B"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8</w:t>
            </w:r>
          </w:p>
        </w:tc>
        <w:tc>
          <w:tcPr>
            <w:tcW w:w="7207" w:type="dxa"/>
            <w:tcBorders>
              <w:top w:val="single" w:sz="4" w:space="0" w:color="000000"/>
              <w:left w:val="nil"/>
              <w:bottom w:val="single" w:sz="4" w:space="0" w:color="000000"/>
              <w:right w:val="single" w:sz="4" w:space="0" w:color="000000"/>
            </w:tcBorders>
            <w:vAlign w:val="center"/>
          </w:tcPr>
          <w:p w14:paraId="5A0094EB"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Search strategy, including time period included in the synthesis and key words</w:t>
            </w:r>
          </w:p>
        </w:tc>
        <w:tc>
          <w:tcPr>
            <w:tcW w:w="1449" w:type="dxa"/>
            <w:tcBorders>
              <w:top w:val="single" w:sz="4" w:space="0" w:color="000000"/>
              <w:left w:val="nil"/>
              <w:bottom w:val="single" w:sz="4" w:space="0" w:color="000000"/>
              <w:right w:val="single" w:sz="4" w:space="0" w:color="000000"/>
            </w:tcBorders>
          </w:tcPr>
          <w:p w14:paraId="635DD5E2" w14:textId="77777777" w:rsidR="00363BDD" w:rsidRDefault="00000000">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Supplement</w:t>
            </w:r>
          </w:p>
        </w:tc>
      </w:tr>
      <w:tr w:rsidR="00363BDD" w14:paraId="701A5A27" w14:textId="77777777">
        <w:trPr>
          <w:trHeight w:val="370"/>
        </w:trPr>
        <w:tc>
          <w:tcPr>
            <w:tcW w:w="764" w:type="dxa"/>
            <w:tcBorders>
              <w:top w:val="single" w:sz="4" w:space="0" w:color="000000"/>
              <w:left w:val="single" w:sz="4" w:space="0" w:color="000000"/>
              <w:bottom w:val="single" w:sz="4" w:space="0" w:color="000000"/>
              <w:right w:val="single" w:sz="4" w:space="0" w:color="000000"/>
            </w:tcBorders>
            <w:vAlign w:val="center"/>
          </w:tcPr>
          <w:p w14:paraId="22AD8B4A"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9</w:t>
            </w:r>
          </w:p>
        </w:tc>
        <w:tc>
          <w:tcPr>
            <w:tcW w:w="7207" w:type="dxa"/>
            <w:tcBorders>
              <w:top w:val="single" w:sz="4" w:space="0" w:color="000000"/>
              <w:left w:val="nil"/>
              <w:bottom w:val="single" w:sz="4" w:space="0" w:color="000000"/>
              <w:right w:val="single" w:sz="4" w:space="0" w:color="000000"/>
            </w:tcBorders>
            <w:vAlign w:val="center"/>
          </w:tcPr>
          <w:p w14:paraId="76C5677A"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Effort to include all available studies, including contact with authors</w:t>
            </w:r>
          </w:p>
        </w:tc>
        <w:tc>
          <w:tcPr>
            <w:tcW w:w="1449" w:type="dxa"/>
            <w:tcBorders>
              <w:top w:val="single" w:sz="4" w:space="0" w:color="000000"/>
              <w:left w:val="nil"/>
              <w:bottom w:val="single" w:sz="4" w:space="0" w:color="000000"/>
              <w:right w:val="single" w:sz="4" w:space="0" w:color="000000"/>
            </w:tcBorders>
          </w:tcPr>
          <w:p w14:paraId="0E1FAC1C" w14:textId="77777777" w:rsidR="00363BDD" w:rsidRDefault="00000000">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Supplement</w:t>
            </w:r>
          </w:p>
        </w:tc>
      </w:tr>
      <w:tr w:rsidR="00363BDD" w14:paraId="20A0841B" w14:textId="77777777">
        <w:trPr>
          <w:trHeight w:val="380"/>
        </w:trPr>
        <w:tc>
          <w:tcPr>
            <w:tcW w:w="764" w:type="dxa"/>
            <w:tcBorders>
              <w:top w:val="single" w:sz="4" w:space="0" w:color="000000"/>
              <w:left w:val="single" w:sz="4" w:space="0" w:color="000000"/>
              <w:bottom w:val="single" w:sz="4" w:space="0" w:color="000000"/>
              <w:right w:val="single" w:sz="4" w:space="0" w:color="000000"/>
            </w:tcBorders>
            <w:vAlign w:val="center"/>
          </w:tcPr>
          <w:p w14:paraId="3E017BE9"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10</w:t>
            </w:r>
          </w:p>
        </w:tc>
        <w:tc>
          <w:tcPr>
            <w:tcW w:w="7207" w:type="dxa"/>
            <w:tcBorders>
              <w:top w:val="single" w:sz="4" w:space="0" w:color="000000"/>
              <w:left w:val="nil"/>
              <w:bottom w:val="single" w:sz="4" w:space="0" w:color="000000"/>
              <w:right w:val="single" w:sz="4" w:space="0" w:color="000000"/>
            </w:tcBorders>
            <w:vAlign w:val="center"/>
          </w:tcPr>
          <w:p w14:paraId="59FB694B"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Databases and registries searched</w:t>
            </w:r>
          </w:p>
        </w:tc>
        <w:tc>
          <w:tcPr>
            <w:tcW w:w="1449" w:type="dxa"/>
            <w:tcBorders>
              <w:top w:val="single" w:sz="4" w:space="0" w:color="000000"/>
              <w:left w:val="nil"/>
              <w:bottom w:val="single" w:sz="4" w:space="0" w:color="000000"/>
              <w:right w:val="single" w:sz="4" w:space="0" w:color="000000"/>
            </w:tcBorders>
          </w:tcPr>
          <w:p w14:paraId="1D033F4F" w14:textId="72BFA2E3"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N</w:t>
            </w:r>
            <w:r>
              <w:rPr>
                <w:rFonts w:ascii="Times New Roman" w:hAnsi="Times New Roman" w:cs="Times New Roman"/>
                <w:color w:val="000000"/>
                <w:sz w:val="18"/>
                <w:szCs w:val="18"/>
              </w:rPr>
              <w:t>A</w:t>
            </w:r>
          </w:p>
        </w:tc>
      </w:tr>
      <w:tr w:rsidR="00363BDD" w14:paraId="2F9BFA5A" w14:textId="77777777">
        <w:trPr>
          <w:trHeight w:val="400"/>
        </w:trPr>
        <w:tc>
          <w:tcPr>
            <w:tcW w:w="764" w:type="dxa"/>
            <w:tcBorders>
              <w:top w:val="single" w:sz="4" w:space="0" w:color="000000"/>
              <w:left w:val="single" w:sz="4" w:space="0" w:color="000000"/>
              <w:bottom w:val="single" w:sz="4" w:space="0" w:color="000000"/>
              <w:right w:val="single" w:sz="4" w:space="0" w:color="000000"/>
            </w:tcBorders>
            <w:vAlign w:val="center"/>
          </w:tcPr>
          <w:p w14:paraId="48F8C172"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11</w:t>
            </w:r>
          </w:p>
        </w:tc>
        <w:tc>
          <w:tcPr>
            <w:tcW w:w="7207" w:type="dxa"/>
            <w:tcBorders>
              <w:top w:val="single" w:sz="4" w:space="0" w:color="000000"/>
              <w:left w:val="nil"/>
              <w:bottom w:val="single" w:sz="4" w:space="0" w:color="000000"/>
              <w:right w:val="single" w:sz="4" w:space="0" w:color="000000"/>
            </w:tcBorders>
            <w:vAlign w:val="center"/>
          </w:tcPr>
          <w:p w14:paraId="0A2210C1"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Search software used,name and version, including special features used (eg,explosion)</w:t>
            </w:r>
          </w:p>
        </w:tc>
        <w:tc>
          <w:tcPr>
            <w:tcW w:w="1449" w:type="dxa"/>
            <w:tcBorders>
              <w:top w:val="single" w:sz="4" w:space="0" w:color="000000"/>
              <w:left w:val="nil"/>
              <w:bottom w:val="single" w:sz="4" w:space="0" w:color="000000"/>
              <w:right w:val="single" w:sz="4" w:space="0" w:color="000000"/>
            </w:tcBorders>
          </w:tcPr>
          <w:p w14:paraId="57E96386" w14:textId="0B70CB24"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NA</w:t>
            </w:r>
          </w:p>
        </w:tc>
      </w:tr>
      <w:tr w:rsidR="00363BDD" w14:paraId="55BD13DC" w14:textId="77777777">
        <w:trPr>
          <w:trHeight w:val="370"/>
        </w:trPr>
        <w:tc>
          <w:tcPr>
            <w:tcW w:w="764" w:type="dxa"/>
            <w:tcBorders>
              <w:top w:val="single" w:sz="4" w:space="0" w:color="000000"/>
              <w:left w:val="single" w:sz="4" w:space="0" w:color="000000"/>
              <w:bottom w:val="single" w:sz="4" w:space="0" w:color="000000"/>
              <w:right w:val="single" w:sz="4" w:space="0" w:color="000000"/>
            </w:tcBorders>
            <w:vAlign w:val="center"/>
          </w:tcPr>
          <w:p w14:paraId="0DE00D0A"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w:t>
            </w:r>
          </w:p>
        </w:tc>
        <w:tc>
          <w:tcPr>
            <w:tcW w:w="7207" w:type="dxa"/>
            <w:tcBorders>
              <w:top w:val="single" w:sz="4" w:space="0" w:color="000000"/>
              <w:left w:val="nil"/>
              <w:bottom w:val="single" w:sz="4" w:space="0" w:color="000000"/>
              <w:right w:val="single" w:sz="4" w:space="0" w:color="000000"/>
            </w:tcBorders>
            <w:vAlign w:val="center"/>
          </w:tcPr>
          <w:p w14:paraId="6760F0E7"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Use of hand searching (eg,reference lists of obtained articles)</w:t>
            </w:r>
          </w:p>
        </w:tc>
        <w:tc>
          <w:tcPr>
            <w:tcW w:w="1449" w:type="dxa"/>
            <w:tcBorders>
              <w:top w:val="single" w:sz="4" w:space="0" w:color="000000"/>
              <w:left w:val="nil"/>
              <w:bottom w:val="single" w:sz="4" w:space="0" w:color="000000"/>
              <w:right w:val="single" w:sz="4" w:space="0" w:color="000000"/>
            </w:tcBorders>
          </w:tcPr>
          <w:p w14:paraId="0D06B792" w14:textId="2E94AEE3"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Methods paragraph 3</w:t>
            </w:r>
          </w:p>
        </w:tc>
      </w:tr>
      <w:tr w:rsidR="00363BDD" w14:paraId="43DCE0DE" w14:textId="77777777">
        <w:trPr>
          <w:trHeight w:val="370"/>
        </w:trPr>
        <w:tc>
          <w:tcPr>
            <w:tcW w:w="764" w:type="dxa"/>
            <w:tcBorders>
              <w:top w:val="single" w:sz="4" w:space="0" w:color="000000"/>
              <w:left w:val="single" w:sz="4" w:space="0" w:color="000000"/>
              <w:bottom w:val="single" w:sz="4" w:space="0" w:color="000000"/>
              <w:right w:val="single" w:sz="4" w:space="0" w:color="000000"/>
            </w:tcBorders>
            <w:vAlign w:val="center"/>
          </w:tcPr>
          <w:p w14:paraId="51AFC520"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13</w:t>
            </w:r>
          </w:p>
        </w:tc>
        <w:tc>
          <w:tcPr>
            <w:tcW w:w="7207" w:type="dxa"/>
            <w:tcBorders>
              <w:top w:val="single" w:sz="4" w:space="0" w:color="000000"/>
              <w:left w:val="nil"/>
              <w:bottom w:val="single" w:sz="4" w:space="0" w:color="000000"/>
              <w:right w:val="single" w:sz="4" w:space="0" w:color="000000"/>
            </w:tcBorders>
            <w:vAlign w:val="center"/>
          </w:tcPr>
          <w:p w14:paraId="5F2A2D2C"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List of citations located and those excluded, including justification</w:t>
            </w:r>
          </w:p>
        </w:tc>
        <w:tc>
          <w:tcPr>
            <w:tcW w:w="1449" w:type="dxa"/>
            <w:tcBorders>
              <w:top w:val="single" w:sz="4" w:space="0" w:color="000000"/>
              <w:left w:val="nil"/>
              <w:bottom w:val="single" w:sz="4" w:space="0" w:color="000000"/>
              <w:right w:val="single" w:sz="4" w:space="0" w:color="000000"/>
            </w:tcBorders>
          </w:tcPr>
          <w:p w14:paraId="7013D4F0" w14:textId="1668C6FD"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Methods paragraph 3</w:t>
            </w:r>
          </w:p>
        </w:tc>
      </w:tr>
      <w:tr w:rsidR="00363BDD" w14:paraId="484546EB" w14:textId="77777777">
        <w:trPr>
          <w:trHeight w:val="380"/>
        </w:trPr>
        <w:tc>
          <w:tcPr>
            <w:tcW w:w="764" w:type="dxa"/>
            <w:tcBorders>
              <w:top w:val="single" w:sz="4" w:space="0" w:color="000000"/>
              <w:left w:val="single" w:sz="4" w:space="0" w:color="000000"/>
              <w:bottom w:val="single" w:sz="4" w:space="0" w:color="000000"/>
              <w:right w:val="single" w:sz="4" w:space="0" w:color="000000"/>
            </w:tcBorders>
            <w:vAlign w:val="center"/>
          </w:tcPr>
          <w:p w14:paraId="0BAB6ADC"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14</w:t>
            </w:r>
          </w:p>
        </w:tc>
        <w:tc>
          <w:tcPr>
            <w:tcW w:w="7207" w:type="dxa"/>
            <w:tcBorders>
              <w:top w:val="single" w:sz="4" w:space="0" w:color="000000"/>
              <w:left w:val="nil"/>
              <w:bottom w:val="single" w:sz="4" w:space="0" w:color="000000"/>
              <w:right w:val="single" w:sz="4" w:space="0" w:color="000000"/>
            </w:tcBorders>
            <w:vAlign w:val="center"/>
          </w:tcPr>
          <w:p w14:paraId="4A2F34F7"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Method of addressing articles published in languages other than English</w:t>
            </w:r>
          </w:p>
        </w:tc>
        <w:tc>
          <w:tcPr>
            <w:tcW w:w="1449" w:type="dxa"/>
            <w:tcBorders>
              <w:top w:val="single" w:sz="4" w:space="0" w:color="000000"/>
              <w:left w:val="nil"/>
              <w:bottom w:val="single" w:sz="4" w:space="0" w:color="000000"/>
              <w:right w:val="single" w:sz="4" w:space="0" w:color="000000"/>
            </w:tcBorders>
          </w:tcPr>
          <w:p w14:paraId="100FC6AB" w14:textId="66FFBD48"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NA</w:t>
            </w:r>
          </w:p>
        </w:tc>
      </w:tr>
      <w:tr w:rsidR="00363BDD" w14:paraId="2C7F26CF" w14:textId="77777777">
        <w:trPr>
          <w:trHeight w:val="370"/>
        </w:trPr>
        <w:tc>
          <w:tcPr>
            <w:tcW w:w="764" w:type="dxa"/>
            <w:tcBorders>
              <w:top w:val="single" w:sz="4" w:space="0" w:color="000000"/>
              <w:left w:val="single" w:sz="4" w:space="0" w:color="000000"/>
              <w:bottom w:val="single" w:sz="4" w:space="0" w:color="000000"/>
              <w:right w:val="single" w:sz="4" w:space="0" w:color="000000"/>
            </w:tcBorders>
            <w:vAlign w:val="center"/>
          </w:tcPr>
          <w:p w14:paraId="24BE7313"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15</w:t>
            </w:r>
          </w:p>
        </w:tc>
        <w:tc>
          <w:tcPr>
            <w:tcW w:w="7207" w:type="dxa"/>
            <w:tcBorders>
              <w:top w:val="single" w:sz="4" w:space="0" w:color="000000"/>
              <w:left w:val="nil"/>
              <w:bottom w:val="single" w:sz="4" w:space="0" w:color="000000"/>
              <w:right w:val="single" w:sz="4" w:space="0" w:color="000000"/>
            </w:tcBorders>
            <w:vAlign w:val="center"/>
          </w:tcPr>
          <w:p w14:paraId="3951613E"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Method of handling abstracts and unpublished studies</w:t>
            </w:r>
          </w:p>
        </w:tc>
        <w:tc>
          <w:tcPr>
            <w:tcW w:w="1449" w:type="dxa"/>
            <w:tcBorders>
              <w:top w:val="single" w:sz="4" w:space="0" w:color="000000"/>
              <w:left w:val="nil"/>
              <w:bottom w:val="single" w:sz="4" w:space="0" w:color="000000"/>
              <w:right w:val="single" w:sz="4" w:space="0" w:color="000000"/>
            </w:tcBorders>
          </w:tcPr>
          <w:p w14:paraId="020C49FD" w14:textId="77777777" w:rsidR="00363BDD" w:rsidRDefault="00000000">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Supplement</w:t>
            </w:r>
          </w:p>
        </w:tc>
      </w:tr>
      <w:tr w:rsidR="00363BDD" w14:paraId="2657D5BA" w14:textId="77777777">
        <w:trPr>
          <w:trHeight w:val="400"/>
        </w:trPr>
        <w:tc>
          <w:tcPr>
            <w:tcW w:w="764" w:type="dxa"/>
            <w:tcBorders>
              <w:top w:val="single" w:sz="4" w:space="0" w:color="000000"/>
              <w:left w:val="single" w:sz="4" w:space="0" w:color="000000"/>
              <w:bottom w:val="single" w:sz="4" w:space="0" w:color="000000"/>
              <w:right w:val="single" w:sz="4" w:space="0" w:color="000000"/>
            </w:tcBorders>
            <w:vAlign w:val="center"/>
          </w:tcPr>
          <w:p w14:paraId="25009A03"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16</w:t>
            </w:r>
          </w:p>
        </w:tc>
        <w:tc>
          <w:tcPr>
            <w:tcW w:w="7207" w:type="dxa"/>
            <w:tcBorders>
              <w:top w:val="single" w:sz="4" w:space="0" w:color="000000"/>
              <w:left w:val="nil"/>
              <w:bottom w:val="single" w:sz="4" w:space="0" w:color="000000"/>
              <w:right w:val="single" w:sz="4" w:space="0" w:color="000000"/>
            </w:tcBorders>
            <w:vAlign w:val="center"/>
          </w:tcPr>
          <w:p w14:paraId="23212229"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Description of any contact with authors</w:t>
            </w:r>
          </w:p>
        </w:tc>
        <w:tc>
          <w:tcPr>
            <w:tcW w:w="1449" w:type="dxa"/>
            <w:tcBorders>
              <w:top w:val="single" w:sz="4" w:space="0" w:color="000000"/>
              <w:left w:val="nil"/>
              <w:bottom w:val="single" w:sz="4" w:space="0" w:color="000000"/>
              <w:right w:val="single" w:sz="4" w:space="0" w:color="000000"/>
            </w:tcBorders>
          </w:tcPr>
          <w:p w14:paraId="492833CB" w14:textId="77777777" w:rsidR="00363BDD" w:rsidRDefault="00000000">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Supplement</w:t>
            </w:r>
          </w:p>
        </w:tc>
      </w:tr>
      <w:tr w:rsidR="00363BDD" w14:paraId="6247634E" w14:textId="77777777">
        <w:trPr>
          <w:trHeight w:val="430"/>
        </w:trPr>
        <w:tc>
          <w:tcPr>
            <w:tcW w:w="9420" w:type="dxa"/>
            <w:gridSpan w:val="3"/>
            <w:tcBorders>
              <w:top w:val="single" w:sz="4" w:space="0" w:color="000000"/>
              <w:left w:val="single" w:sz="4" w:space="0" w:color="000000"/>
              <w:bottom w:val="single" w:sz="4" w:space="0" w:color="000000"/>
              <w:right w:val="single" w:sz="4" w:space="0" w:color="000000"/>
            </w:tcBorders>
            <w:vAlign w:val="center"/>
          </w:tcPr>
          <w:p w14:paraId="12AF1864"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Reporting of methods should include</w:t>
            </w:r>
          </w:p>
        </w:tc>
      </w:tr>
      <w:tr w:rsidR="00363BDD" w14:paraId="3A7175BD" w14:textId="77777777">
        <w:trPr>
          <w:trHeight w:val="480"/>
        </w:trPr>
        <w:tc>
          <w:tcPr>
            <w:tcW w:w="764" w:type="dxa"/>
            <w:tcBorders>
              <w:top w:val="single" w:sz="4" w:space="0" w:color="000000"/>
              <w:left w:val="single" w:sz="4" w:space="0" w:color="000000"/>
              <w:bottom w:val="single" w:sz="4" w:space="0" w:color="000000"/>
              <w:right w:val="single" w:sz="4" w:space="0" w:color="000000"/>
            </w:tcBorders>
            <w:vAlign w:val="center"/>
          </w:tcPr>
          <w:p w14:paraId="67B9A344"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17</w:t>
            </w:r>
          </w:p>
        </w:tc>
        <w:tc>
          <w:tcPr>
            <w:tcW w:w="7207" w:type="dxa"/>
            <w:tcBorders>
              <w:top w:val="single" w:sz="4" w:space="0" w:color="000000"/>
              <w:left w:val="nil"/>
              <w:bottom w:val="single" w:sz="4" w:space="0" w:color="000000"/>
              <w:right w:val="single" w:sz="4" w:space="0" w:color="000000"/>
            </w:tcBorders>
            <w:vAlign w:val="center"/>
          </w:tcPr>
          <w:p w14:paraId="57B9522D"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Description of relevance or appropriateness of studies assembled for assessing the hypothesis to be tested</w:t>
            </w:r>
          </w:p>
        </w:tc>
        <w:tc>
          <w:tcPr>
            <w:tcW w:w="1449" w:type="dxa"/>
            <w:tcBorders>
              <w:top w:val="single" w:sz="4" w:space="0" w:color="000000"/>
              <w:left w:val="nil"/>
              <w:bottom w:val="single" w:sz="4" w:space="0" w:color="000000"/>
              <w:right w:val="single" w:sz="4" w:space="0" w:color="000000"/>
            </w:tcBorders>
          </w:tcPr>
          <w:p w14:paraId="7B926674" w14:textId="28C4FC7A"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Methods paragraph 3</w:t>
            </w:r>
          </w:p>
        </w:tc>
      </w:tr>
      <w:tr w:rsidR="00363BDD" w14:paraId="52AD5150" w14:textId="77777777">
        <w:trPr>
          <w:trHeight w:val="490"/>
        </w:trPr>
        <w:tc>
          <w:tcPr>
            <w:tcW w:w="764" w:type="dxa"/>
            <w:tcBorders>
              <w:top w:val="single" w:sz="4" w:space="0" w:color="000000"/>
              <w:left w:val="single" w:sz="4" w:space="0" w:color="000000"/>
              <w:bottom w:val="single" w:sz="4" w:space="0" w:color="000000"/>
              <w:right w:val="single" w:sz="4" w:space="0" w:color="000000"/>
            </w:tcBorders>
            <w:vAlign w:val="center"/>
          </w:tcPr>
          <w:p w14:paraId="2DBEA868"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18</w:t>
            </w:r>
          </w:p>
        </w:tc>
        <w:tc>
          <w:tcPr>
            <w:tcW w:w="7207" w:type="dxa"/>
            <w:tcBorders>
              <w:top w:val="single" w:sz="4" w:space="0" w:color="000000"/>
              <w:left w:val="nil"/>
              <w:bottom w:val="single" w:sz="4" w:space="0" w:color="000000"/>
              <w:right w:val="single" w:sz="4" w:space="0" w:color="000000"/>
            </w:tcBorders>
            <w:vAlign w:val="center"/>
          </w:tcPr>
          <w:p w14:paraId="064F61F8"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Rationale for the selection and coding of data (eg,sound clinical principles or</w:t>
            </w:r>
            <w:r>
              <w:rPr>
                <w:rFonts w:ascii="Times New Roman" w:hAnsi="Times New Roman" w:cs="Times New Roman"/>
                <w:color w:val="000000"/>
                <w:sz w:val="18"/>
                <w:szCs w:val="18"/>
              </w:rPr>
              <w:br/>
            </w:r>
            <w:r>
              <w:rPr>
                <w:rStyle w:val="15"/>
                <w:rFonts w:ascii="Times New Roman" w:hAnsi="Times New Roman" w:cs="Times New Roman" w:hint="default"/>
              </w:rPr>
              <w:t>convenience)</w:t>
            </w:r>
          </w:p>
        </w:tc>
        <w:tc>
          <w:tcPr>
            <w:tcW w:w="1449" w:type="dxa"/>
            <w:tcBorders>
              <w:top w:val="single" w:sz="4" w:space="0" w:color="000000"/>
              <w:left w:val="nil"/>
              <w:bottom w:val="single" w:sz="4" w:space="0" w:color="000000"/>
              <w:right w:val="single" w:sz="4" w:space="0" w:color="000000"/>
            </w:tcBorders>
          </w:tcPr>
          <w:p w14:paraId="2E6E25CF" w14:textId="57F2C174"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NA</w:t>
            </w:r>
          </w:p>
        </w:tc>
      </w:tr>
      <w:tr w:rsidR="00363BDD" w14:paraId="41F4FA36" w14:textId="77777777">
        <w:trPr>
          <w:trHeight w:val="490"/>
        </w:trPr>
        <w:tc>
          <w:tcPr>
            <w:tcW w:w="764" w:type="dxa"/>
            <w:tcBorders>
              <w:top w:val="single" w:sz="4" w:space="0" w:color="000000"/>
              <w:left w:val="single" w:sz="4" w:space="0" w:color="000000"/>
              <w:bottom w:val="single" w:sz="4" w:space="0" w:color="000000"/>
              <w:right w:val="single" w:sz="4" w:space="0" w:color="000000"/>
            </w:tcBorders>
            <w:vAlign w:val="center"/>
          </w:tcPr>
          <w:p w14:paraId="5E153F1B"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19</w:t>
            </w:r>
          </w:p>
        </w:tc>
        <w:tc>
          <w:tcPr>
            <w:tcW w:w="7207" w:type="dxa"/>
            <w:tcBorders>
              <w:top w:val="single" w:sz="4" w:space="0" w:color="000000"/>
              <w:left w:val="nil"/>
              <w:bottom w:val="single" w:sz="4" w:space="0" w:color="000000"/>
              <w:right w:val="single" w:sz="4" w:space="0" w:color="000000"/>
            </w:tcBorders>
            <w:vAlign w:val="center"/>
          </w:tcPr>
          <w:p w14:paraId="7022CEDD"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Documentation of how data were classified and coded (eg,multiple raters,blinding anonterrater reliability)</w:t>
            </w:r>
          </w:p>
        </w:tc>
        <w:tc>
          <w:tcPr>
            <w:tcW w:w="1449" w:type="dxa"/>
            <w:tcBorders>
              <w:top w:val="single" w:sz="4" w:space="0" w:color="000000"/>
              <w:left w:val="nil"/>
              <w:bottom w:val="single" w:sz="4" w:space="0" w:color="000000"/>
              <w:right w:val="single" w:sz="4" w:space="0" w:color="000000"/>
            </w:tcBorders>
          </w:tcPr>
          <w:p w14:paraId="0266EF3F" w14:textId="1E9AB551"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NA</w:t>
            </w:r>
          </w:p>
        </w:tc>
      </w:tr>
      <w:tr w:rsidR="00363BDD" w14:paraId="154F60D3" w14:textId="77777777">
        <w:trPr>
          <w:trHeight w:val="510"/>
        </w:trPr>
        <w:tc>
          <w:tcPr>
            <w:tcW w:w="764" w:type="dxa"/>
            <w:tcBorders>
              <w:top w:val="single" w:sz="4" w:space="0" w:color="000000"/>
              <w:left w:val="single" w:sz="4" w:space="0" w:color="000000"/>
              <w:bottom w:val="single" w:sz="4" w:space="0" w:color="000000"/>
              <w:right w:val="single" w:sz="4" w:space="0" w:color="000000"/>
            </w:tcBorders>
            <w:vAlign w:val="center"/>
          </w:tcPr>
          <w:p w14:paraId="6E2FB78B"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20</w:t>
            </w:r>
          </w:p>
        </w:tc>
        <w:tc>
          <w:tcPr>
            <w:tcW w:w="7207" w:type="dxa"/>
            <w:tcBorders>
              <w:top w:val="single" w:sz="4" w:space="0" w:color="000000"/>
              <w:left w:val="nil"/>
              <w:bottom w:val="single" w:sz="4" w:space="0" w:color="000000"/>
              <w:right w:val="single" w:sz="4" w:space="0" w:color="000000"/>
            </w:tcBorders>
            <w:vAlign w:val="center"/>
          </w:tcPr>
          <w:p w14:paraId="37A13CBE"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Assessment of confounding (eg,comparability of cases and controls in studies where appropriate)</w:t>
            </w:r>
          </w:p>
        </w:tc>
        <w:tc>
          <w:tcPr>
            <w:tcW w:w="1449" w:type="dxa"/>
            <w:tcBorders>
              <w:top w:val="single" w:sz="4" w:space="0" w:color="000000"/>
              <w:left w:val="nil"/>
              <w:bottom w:val="single" w:sz="4" w:space="0" w:color="000000"/>
              <w:right w:val="single" w:sz="4" w:space="0" w:color="000000"/>
            </w:tcBorders>
          </w:tcPr>
          <w:p w14:paraId="3FA41892" w14:textId="12253C27"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Methods paragraph 3</w:t>
            </w:r>
          </w:p>
        </w:tc>
      </w:tr>
      <w:tr w:rsidR="00363BDD" w14:paraId="249EDF77" w14:textId="77777777">
        <w:trPr>
          <w:trHeight w:val="490"/>
        </w:trPr>
        <w:tc>
          <w:tcPr>
            <w:tcW w:w="764" w:type="dxa"/>
            <w:tcBorders>
              <w:top w:val="single" w:sz="4" w:space="0" w:color="000000"/>
              <w:left w:val="single" w:sz="4" w:space="0" w:color="000000"/>
              <w:bottom w:val="single" w:sz="4" w:space="0" w:color="000000"/>
              <w:right w:val="single" w:sz="4" w:space="0" w:color="000000"/>
            </w:tcBorders>
            <w:vAlign w:val="center"/>
          </w:tcPr>
          <w:p w14:paraId="21423294"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21</w:t>
            </w:r>
          </w:p>
        </w:tc>
        <w:tc>
          <w:tcPr>
            <w:tcW w:w="7207" w:type="dxa"/>
            <w:tcBorders>
              <w:top w:val="single" w:sz="4" w:space="0" w:color="000000"/>
              <w:left w:val="nil"/>
              <w:bottom w:val="single" w:sz="4" w:space="0" w:color="000000"/>
              <w:right w:val="single" w:sz="4" w:space="0" w:color="000000"/>
            </w:tcBorders>
            <w:vAlign w:val="center"/>
          </w:tcPr>
          <w:p w14:paraId="039B2CE3"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Assessment of study quality, including blinding of quality assessors, stratification or regression on possible predictors of study results</w:t>
            </w:r>
          </w:p>
        </w:tc>
        <w:tc>
          <w:tcPr>
            <w:tcW w:w="1449" w:type="dxa"/>
            <w:tcBorders>
              <w:top w:val="single" w:sz="4" w:space="0" w:color="000000"/>
              <w:left w:val="nil"/>
              <w:bottom w:val="single" w:sz="4" w:space="0" w:color="000000"/>
              <w:right w:val="single" w:sz="4" w:space="0" w:color="000000"/>
            </w:tcBorders>
          </w:tcPr>
          <w:p w14:paraId="7315C120" w14:textId="40B75E28"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Methods paragraph 3</w:t>
            </w:r>
          </w:p>
        </w:tc>
      </w:tr>
      <w:tr w:rsidR="00363BDD" w14:paraId="2452E6CD" w14:textId="77777777">
        <w:trPr>
          <w:trHeight w:val="380"/>
        </w:trPr>
        <w:tc>
          <w:tcPr>
            <w:tcW w:w="764" w:type="dxa"/>
            <w:tcBorders>
              <w:top w:val="single" w:sz="4" w:space="0" w:color="000000"/>
              <w:left w:val="single" w:sz="4" w:space="0" w:color="000000"/>
              <w:bottom w:val="single" w:sz="4" w:space="0" w:color="000000"/>
              <w:right w:val="single" w:sz="4" w:space="0" w:color="000000"/>
            </w:tcBorders>
            <w:vAlign w:val="center"/>
          </w:tcPr>
          <w:p w14:paraId="7DEF8F00"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22</w:t>
            </w:r>
          </w:p>
        </w:tc>
        <w:tc>
          <w:tcPr>
            <w:tcW w:w="7207" w:type="dxa"/>
            <w:tcBorders>
              <w:top w:val="single" w:sz="4" w:space="0" w:color="000000"/>
              <w:left w:val="nil"/>
              <w:bottom w:val="single" w:sz="4" w:space="0" w:color="000000"/>
              <w:right w:val="single" w:sz="4" w:space="0" w:color="000000"/>
            </w:tcBorders>
            <w:vAlign w:val="center"/>
          </w:tcPr>
          <w:p w14:paraId="6A4DEABC"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Assessment of heterogeneity</w:t>
            </w:r>
          </w:p>
        </w:tc>
        <w:tc>
          <w:tcPr>
            <w:tcW w:w="1449" w:type="dxa"/>
            <w:tcBorders>
              <w:top w:val="single" w:sz="4" w:space="0" w:color="000000"/>
              <w:left w:val="nil"/>
              <w:bottom w:val="single" w:sz="4" w:space="0" w:color="000000"/>
              <w:right w:val="single" w:sz="4" w:space="0" w:color="000000"/>
            </w:tcBorders>
          </w:tcPr>
          <w:p w14:paraId="4A331253" w14:textId="77777777" w:rsidR="00363BDD" w:rsidRDefault="00000000">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Supplement</w:t>
            </w:r>
          </w:p>
        </w:tc>
      </w:tr>
      <w:tr w:rsidR="00363BDD" w14:paraId="69B1BCAE" w14:textId="77777777">
        <w:trPr>
          <w:trHeight w:val="754"/>
        </w:trPr>
        <w:tc>
          <w:tcPr>
            <w:tcW w:w="764" w:type="dxa"/>
            <w:tcBorders>
              <w:top w:val="single" w:sz="4" w:space="0" w:color="000000"/>
              <w:left w:val="single" w:sz="4" w:space="0" w:color="000000"/>
              <w:bottom w:val="single" w:sz="4" w:space="0" w:color="000000"/>
              <w:right w:val="single" w:sz="4" w:space="0" w:color="000000"/>
            </w:tcBorders>
            <w:vAlign w:val="center"/>
          </w:tcPr>
          <w:p w14:paraId="1B6D087D"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23</w:t>
            </w:r>
          </w:p>
        </w:tc>
        <w:tc>
          <w:tcPr>
            <w:tcW w:w="7207" w:type="dxa"/>
            <w:tcBorders>
              <w:top w:val="single" w:sz="4" w:space="0" w:color="000000"/>
              <w:left w:val="nil"/>
              <w:bottom w:val="single" w:sz="4" w:space="0" w:color="000000"/>
              <w:right w:val="single" w:sz="4" w:space="0" w:color="000000"/>
            </w:tcBorders>
            <w:vAlign w:val="center"/>
          </w:tcPr>
          <w:p w14:paraId="40EB57DC"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Description of statistical methods (eg,complete description of fixed or random effects models, justification of whether the chosen models account for predictors of study results,dose-response models,or cumulative meta-analysis)in sufficient detail to be replicated</w:t>
            </w:r>
          </w:p>
        </w:tc>
        <w:tc>
          <w:tcPr>
            <w:tcW w:w="1449" w:type="dxa"/>
            <w:tcBorders>
              <w:top w:val="single" w:sz="4" w:space="0" w:color="000000"/>
              <w:left w:val="nil"/>
              <w:bottom w:val="single" w:sz="4" w:space="0" w:color="000000"/>
              <w:right w:val="single" w:sz="4" w:space="0" w:color="000000"/>
            </w:tcBorders>
          </w:tcPr>
          <w:p w14:paraId="1F967275" w14:textId="36EDB1CA"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Methods paragraph 4 </w:t>
            </w:r>
          </w:p>
        </w:tc>
      </w:tr>
      <w:tr w:rsidR="00363BDD" w14:paraId="0163B66D" w14:textId="77777777">
        <w:trPr>
          <w:trHeight w:val="370"/>
        </w:trPr>
        <w:tc>
          <w:tcPr>
            <w:tcW w:w="764" w:type="dxa"/>
            <w:tcBorders>
              <w:top w:val="single" w:sz="4" w:space="0" w:color="000000"/>
              <w:left w:val="single" w:sz="4" w:space="0" w:color="000000"/>
              <w:bottom w:val="single" w:sz="4" w:space="0" w:color="000000"/>
              <w:right w:val="single" w:sz="4" w:space="0" w:color="000000"/>
            </w:tcBorders>
            <w:vAlign w:val="center"/>
          </w:tcPr>
          <w:p w14:paraId="62A058AB"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24</w:t>
            </w:r>
          </w:p>
        </w:tc>
        <w:tc>
          <w:tcPr>
            <w:tcW w:w="7207" w:type="dxa"/>
            <w:tcBorders>
              <w:top w:val="single" w:sz="4" w:space="0" w:color="000000"/>
              <w:left w:val="nil"/>
              <w:bottom w:val="single" w:sz="4" w:space="0" w:color="000000"/>
              <w:right w:val="single" w:sz="4" w:space="0" w:color="000000"/>
            </w:tcBorders>
            <w:vAlign w:val="center"/>
          </w:tcPr>
          <w:p w14:paraId="3C7682D2"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Provision of appropriate tables and graphics</w:t>
            </w:r>
          </w:p>
        </w:tc>
        <w:tc>
          <w:tcPr>
            <w:tcW w:w="1449" w:type="dxa"/>
            <w:tcBorders>
              <w:top w:val="single" w:sz="4" w:space="0" w:color="000000"/>
              <w:left w:val="nil"/>
              <w:bottom w:val="single" w:sz="4" w:space="0" w:color="000000"/>
              <w:right w:val="single" w:sz="4" w:space="0" w:color="000000"/>
            </w:tcBorders>
          </w:tcPr>
          <w:p w14:paraId="29857EF1" w14:textId="77777777" w:rsidR="00363BDD" w:rsidRDefault="00000000">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Supplement</w:t>
            </w:r>
          </w:p>
        </w:tc>
      </w:tr>
      <w:tr w:rsidR="00363BDD" w14:paraId="41FE9C8F" w14:textId="77777777">
        <w:trPr>
          <w:trHeight w:val="370"/>
        </w:trPr>
        <w:tc>
          <w:tcPr>
            <w:tcW w:w="9420" w:type="dxa"/>
            <w:gridSpan w:val="3"/>
            <w:tcBorders>
              <w:top w:val="single" w:sz="4" w:space="0" w:color="000000"/>
              <w:left w:val="single" w:sz="4" w:space="0" w:color="000000"/>
              <w:bottom w:val="single" w:sz="4" w:space="0" w:color="000000"/>
              <w:right w:val="single" w:sz="4" w:space="0" w:color="000000"/>
            </w:tcBorders>
            <w:vAlign w:val="center"/>
          </w:tcPr>
          <w:p w14:paraId="695A2306" w14:textId="77777777" w:rsidR="00363BDD" w:rsidRDefault="00000000">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Reporting of results should include</w:t>
            </w:r>
          </w:p>
        </w:tc>
      </w:tr>
      <w:tr w:rsidR="00363BDD" w14:paraId="2F77E7AC" w14:textId="77777777">
        <w:trPr>
          <w:trHeight w:val="370"/>
        </w:trPr>
        <w:tc>
          <w:tcPr>
            <w:tcW w:w="764" w:type="dxa"/>
            <w:tcBorders>
              <w:top w:val="single" w:sz="4" w:space="0" w:color="000000"/>
              <w:left w:val="single" w:sz="4" w:space="0" w:color="000000"/>
              <w:bottom w:val="single" w:sz="4" w:space="0" w:color="000000"/>
              <w:right w:val="single" w:sz="4" w:space="0" w:color="000000"/>
            </w:tcBorders>
            <w:vAlign w:val="center"/>
          </w:tcPr>
          <w:p w14:paraId="5FC8F729"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25</w:t>
            </w:r>
          </w:p>
        </w:tc>
        <w:tc>
          <w:tcPr>
            <w:tcW w:w="7207" w:type="dxa"/>
            <w:tcBorders>
              <w:top w:val="single" w:sz="4" w:space="0" w:color="000000"/>
              <w:left w:val="nil"/>
              <w:bottom w:val="single" w:sz="4" w:space="0" w:color="000000"/>
              <w:right w:val="single" w:sz="4" w:space="0" w:color="000000"/>
            </w:tcBorders>
            <w:vAlign w:val="center"/>
          </w:tcPr>
          <w:p w14:paraId="3BBEB83C"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Graphic summarizing individual study estimates and overall estimate</w:t>
            </w:r>
          </w:p>
        </w:tc>
        <w:tc>
          <w:tcPr>
            <w:tcW w:w="1449" w:type="dxa"/>
            <w:tcBorders>
              <w:top w:val="single" w:sz="4" w:space="0" w:color="000000"/>
              <w:left w:val="nil"/>
              <w:bottom w:val="single" w:sz="4" w:space="0" w:color="000000"/>
              <w:right w:val="single" w:sz="4" w:space="0" w:color="000000"/>
            </w:tcBorders>
          </w:tcPr>
          <w:p w14:paraId="1EAEB58F" w14:textId="1313173B"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Figure4</w:t>
            </w:r>
          </w:p>
        </w:tc>
      </w:tr>
    </w:tbl>
    <w:p w14:paraId="54B3C1CD" w14:textId="77777777" w:rsidR="00363BDD" w:rsidRDefault="00363BDD">
      <w:pPr>
        <w:rPr>
          <w:rFonts w:ascii="Times New Roman" w:hAnsi="Times New Roman" w:cs="Times New Roman"/>
          <w:sz w:val="18"/>
          <w:szCs w:val="18"/>
        </w:rPr>
      </w:pPr>
    </w:p>
    <w:p w14:paraId="0F1EBDED" w14:textId="77777777" w:rsidR="00363BDD" w:rsidRDefault="00000000">
      <w:pPr>
        <w:rPr>
          <w:rFonts w:ascii="Times New Roman" w:hAnsi="Times New Roman" w:cs="Times New Roman"/>
          <w:sz w:val="18"/>
          <w:szCs w:val="18"/>
        </w:rPr>
      </w:pPr>
      <w:r>
        <w:rPr>
          <w:rFonts w:ascii="Times New Roman" w:hAnsi="Times New Roman" w:cs="Times New Roman"/>
          <w:sz w:val="18"/>
          <w:szCs w:val="18"/>
        </w:rPr>
        <w:lastRenderedPageBreak/>
        <w:t>Supplementary Table1. (Continued)</w:t>
      </w:r>
    </w:p>
    <w:tbl>
      <w:tblPr>
        <w:tblW w:w="9420" w:type="dxa"/>
        <w:tblInd w:w="-463" w:type="dxa"/>
        <w:tblLayout w:type="fixed"/>
        <w:tblLook w:val="04A0" w:firstRow="1" w:lastRow="0" w:firstColumn="1" w:lastColumn="0" w:noHBand="0" w:noVBand="1"/>
      </w:tblPr>
      <w:tblGrid>
        <w:gridCol w:w="764"/>
        <w:gridCol w:w="7207"/>
        <w:gridCol w:w="1449"/>
      </w:tblGrid>
      <w:tr w:rsidR="00363BDD" w14:paraId="6F6EABF6" w14:textId="77777777">
        <w:trPr>
          <w:trHeight w:val="370"/>
        </w:trPr>
        <w:tc>
          <w:tcPr>
            <w:tcW w:w="764" w:type="dxa"/>
            <w:tcBorders>
              <w:top w:val="single" w:sz="4" w:space="0" w:color="000000"/>
              <w:left w:val="single" w:sz="4" w:space="0" w:color="000000"/>
              <w:bottom w:val="single" w:sz="4" w:space="0" w:color="000000"/>
              <w:right w:val="single" w:sz="4" w:space="0" w:color="000000"/>
            </w:tcBorders>
            <w:vAlign w:val="center"/>
          </w:tcPr>
          <w:p w14:paraId="2968E884"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26</w:t>
            </w:r>
          </w:p>
        </w:tc>
        <w:tc>
          <w:tcPr>
            <w:tcW w:w="7207" w:type="dxa"/>
            <w:tcBorders>
              <w:top w:val="single" w:sz="4" w:space="0" w:color="000000"/>
              <w:left w:val="nil"/>
              <w:bottom w:val="single" w:sz="4" w:space="0" w:color="000000"/>
              <w:right w:val="single" w:sz="4" w:space="0" w:color="000000"/>
            </w:tcBorders>
            <w:vAlign w:val="center"/>
          </w:tcPr>
          <w:p w14:paraId="38ACEB5E"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Table giving descriptive information for each study included</w:t>
            </w:r>
          </w:p>
        </w:tc>
        <w:tc>
          <w:tcPr>
            <w:tcW w:w="1449" w:type="dxa"/>
            <w:tcBorders>
              <w:top w:val="single" w:sz="4" w:space="0" w:color="000000"/>
              <w:left w:val="nil"/>
              <w:bottom w:val="single" w:sz="4" w:space="0" w:color="000000"/>
              <w:right w:val="single" w:sz="4" w:space="0" w:color="000000"/>
            </w:tcBorders>
          </w:tcPr>
          <w:p w14:paraId="5CCE3FB3" w14:textId="29254406"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Table1</w:t>
            </w:r>
          </w:p>
        </w:tc>
      </w:tr>
      <w:tr w:rsidR="00363BDD" w14:paraId="741BFA34" w14:textId="77777777">
        <w:trPr>
          <w:trHeight w:val="380"/>
        </w:trPr>
        <w:tc>
          <w:tcPr>
            <w:tcW w:w="764" w:type="dxa"/>
            <w:tcBorders>
              <w:top w:val="single" w:sz="4" w:space="0" w:color="000000"/>
              <w:left w:val="single" w:sz="4" w:space="0" w:color="000000"/>
              <w:bottom w:val="single" w:sz="4" w:space="0" w:color="000000"/>
              <w:right w:val="single" w:sz="4" w:space="0" w:color="000000"/>
            </w:tcBorders>
            <w:vAlign w:val="center"/>
          </w:tcPr>
          <w:p w14:paraId="03C7F8D4"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27</w:t>
            </w:r>
          </w:p>
        </w:tc>
        <w:tc>
          <w:tcPr>
            <w:tcW w:w="7207" w:type="dxa"/>
            <w:tcBorders>
              <w:top w:val="single" w:sz="4" w:space="0" w:color="000000"/>
              <w:left w:val="nil"/>
              <w:bottom w:val="single" w:sz="4" w:space="0" w:color="000000"/>
              <w:right w:val="single" w:sz="4" w:space="0" w:color="000000"/>
            </w:tcBorders>
            <w:vAlign w:val="center"/>
          </w:tcPr>
          <w:p w14:paraId="29A18541"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Results of sensitivity testing (eg,subgroup analysis)</w:t>
            </w:r>
          </w:p>
        </w:tc>
        <w:tc>
          <w:tcPr>
            <w:tcW w:w="1449" w:type="dxa"/>
            <w:tcBorders>
              <w:top w:val="single" w:sz="4" w:space="0" w:color="000000"/>
              <w:left w:val="nil"/>
              <w:bottom w:val="single" w:sz="4" w:space="0" w:color="000000"/>
              <w:right w:val="single" w:sz="4" w:space="0" w:color="000000"/>
            </w:tcBorders>
          </w:tcPr>
          <w:p w14:paraId="3481D6D8" w14:textId="7DF8C4B4"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Result paragraph 2 and 3</w:t>
            </w:r>
          </w:p>
        </w:tc>
      </w:tr>
      <w:tr w:rsidR="00363BDD" w14:paraId="39DDA109" w14:textId="77777777">
        <w:trPr>
          <w:trHeight w:val="375"/>
        </w:trPr>
        <w:tc>
          <w:tcPr>
            <w:tcW w:w="764" w:type="dxa"/>
            <w:tcBorders>
              <w:top w:val="single" w:sz="4" w:space="0" w:color="000000"/>
              <w:left w:val="single" w:sz="4" w:space="0" w:color="000000"/>
              <w:bottom w:val="single" w:sz="4" w:space="0" w:color="000000"/>
              <w:right w:val="single" w:sz="4" w:space="0" w:color="000000"/>
            </w:tcBorders>
            <w:vAlign w:val="center"/>
          </w:tcPr>
          <w:p w14:paraId="705A7FA5" w14:textId="77777777" w:rsidR="00363BDD" w:rsidRDefault="00000000">
            <w:pPr>
              <w:widowControl/>
              <w:autoSpaceDE w:val="0"/>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28</w:t>
            </w:r>
          </w:p>
        </w:tc>
        <w:tc>
          <w:tcPr>
            <w:tcW w:w="7207" w:type="dxa"/>
            <w:tcBorders>
              <w:top w:val="single" w:sz="4" w:space="0" w:color="000000"/>
              <w:left w:val="nil"/>
              <w:bottom w:val="single" w:sz="4" w:space="0" w:color="000000"/>
              <w:right w:val="single" w:sz="4" w:space="0" w:color="000000"/>
            </w:tcBorders>
            <w:vAlign w:val="center"/>
          </w:tcPr>
          <w:p w14:paraId="5ADFC65D" w14:textId="77777777" w:rsidR="00363BDD" w:rsidRDefault="00000000">
            <w:pPr>
              <w:widowControl/>
              <w:autoSpaceDE w:val="0"/>
              <w:adjustRightInd w:val="0"/>
              <w:snapToGrid w:val="0"/>
              <w:jc w:val="left"/>
              <w:textAlignment w:val="center"/>
              <w:rPr>
                <w:rFonts w:ascii="Times New Roman" w:hAnsi="Times New Roman" w:cs="Times New Roman"/>
                <w:color w:val="000000"/>
                <w:sz w:val="18"/>
                <w:szCs w:val="18"/>
              </w:rPr>
            </w:pPr>
            <w:r>
              <w:rPr>
                <w:rStyle w:val="15"/>
                <w:rFonts w:ascii="Times New Roman" w:hAnsi="Times New Roman" w:cs="Times New Roman" w:hint="default"/>
              </w:rPr>
              <w:t>ndication of statistical uncertainty of findings</w:t>
            </w:r>
          </w:p>
        </w:tc>
        <w:tc>
          <w:tcPr>
            <w:tcW w:w="1449" w:type="dxa"/>
            <w:tcBorders>
              <w:top w:val="single" w:sz="4" w:space="0" w:color="000000"/>
              <w:left w:val="nil"/>
              <w:bottom w:val="single" w:sz="4" w:space="0" w:color="000000"/>
              <w:right w:val="single" w:sz="4" w:space="0" w:color="000000"/>
            </w:tcBorders>
          </w:tcPr>
          <w:p w14:paraId="55C9CD81" w14:textId="7425583A" w:rsidR="00363BDD" w:rsidRDefault="00293F88">
            <w:pPr>
              <w:autoSpaceDE w:val="0"/>
              <w:adjustRightInd w:val="0"/>
              <w:snapToGrid w:val="0"/>
              <w:jc w:val="left"/>
              <w:rPr>
                <w:rFonts w:ascii="Times New Roman" w:hAnsi="Times New Roman" w:cs="Times New Roman"/>
                <w:color w:val="000000"/>
                <w:sz w:val="18"/>
                <w:szCs w:val="18"/>
              </w:rPr>
            </w:pPr>
            <w:r>
              <w:rPr>
                <w:rFonts w:ascii="Times New Roman" w:hAnsi="Times New Roman" w:cs="Times New Roman"/>
                <w:color w:val="000000"/>
                <w:sz w:val="18"/>
                <w:szCs w:val="18"/>
              </w:rPr>
              <w:t>NA</w:t>
            </w:r>
          </w:p>
        </w:tc>
      </w:tr>
    </w:tbl>
    <w:p w14:paraId="0677A194" w14:textId="77777777" w:rsidR="00363BDD" w:rsidRDefault="00363BDD">
      <w:pPr>
        <w:rPr>
          <w:rFonts w:ascii="Times New Roman" w:hAnsi="Times New Roman" w:cs="Times New Roman"/>
          <w:color w:val="2A2B2E"/>
          <w:shd w:val="clear" w:color="auto" w:fill="FFFFFF"/>
        </w:rPr>
      </w:pPr>
    </w:p>
    <w:p w14:paraId="367E4CEF" w14:textId="77777777" w:rsidR="00363BDD" w:rsidRDefault="00000000">
      <w:pPr>
        <w:rPr>
          <w:rFonts w:ascii="Times New Roman Regular" w:eastAsia="微软雅黑" w:hAnsi="Times New Roman Regular" w:cs="Times New Roman Regular"/>
          <w:b/>
          <w:bCs/>
          <w:color w:val="000000"/>
          <w:spacing w:val="15"/>
          <w:sz w:val="20"/>
          <w:szCs w:val="20"/>
        </w:rPr>
      </w:pPr>
      <w:r>
        <w:rPr>
          <w:rFonts w:ascii="Times New Roman Regular" w:eastAsia="微软雅黑" w:hAnsi="Times New Roman Regular" w:cs="Times New Roman Regular"/>
          <w:b/>
          <w:bCs/>
          <w:color w:val="000000"/>
          <w:spacing w:val="15"/>
          <w:sz w:val="20"/>
          <w:szCs w:val="20"/>
        </w:rPr>
        <w:br w:type="page"/>
      </w:r>
    </w:p>
    <w:p w14:paraId="265A4012" w14:textId="77777777" w:rsidR="00363BDD" w:rsidRDefault="00000000">
      <w:pPr>
        <w:rPr>
          <w:rStyle w:val="16"/>
          <w:sz w:val="24"/>
          <w:szCs w:val="24"/>
        </w:rPr>
      </w:pPr>
      <w:r>
        <w:rPr>
          <w:rFonts w:ascii="Times New Roman Regular" w:hAnsi="Times New Roman Regular" w:cs="Times New Roman Regular"/>
          <w:b/>
          <w:bCs/>
          <w:sz w:val="18"/>
          <w:szCs w:val="18"/>
        </w:rPr>
        <w:lastRenderedPageBreak/>
        <w:t>Supplementary Table2.</w:t>
      </w:r>
      <w:r>
        <w:rPr>
          <w:rStyle w:val="16"/>
          <w:sz w:val="24"/>
          <w:szCs w:val="24"/>
        </w:rPr>
        <w:t xml:space="preserve"> </w:t>
      </w:r>
      <w:r>
        <w:rPr>
          <w:rStyle w:val="16"/>
          <w:rFonts w:ascii="Times New Roman" w:hAnsi="Times New Roman" w:cs="Times New Roman"/>
          <w:b w:val="0"/>
          <w:bCs w:val="0"/>
          <w:sz w:val="18"/>
          <w:szCs w:val="18"/>
        </w:rPr>
        <w:t>Search Strategy for the Meta-analysis</w:t>
      </w:r>
    </w:p>
    <w:tbl>
      <w:tblPr>
        <w:tblStyle w:val="a8"/>
        <w:tblW w:w="0" w:type="auto"/>
        <w:tblInd w:w="114"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25"/>
        <w:gridCol w:w="6064"/>
        <w:gridCol w:w="1003"/>
      </w:tblGrid>
      <w:tr w:rsidR="00363BDD" w14:paraId="156F3CE4" w14:textId="77777777">
        <w:tc>
          <w:tcPr>
            <w:tcW w:w="1125" w:type="dxa"/>
            <w:tcBorders>
              <w:top w:val="single" w:sz="8" w:space="0" w:color="auto"/>
              <w:bottom w:val="single" w:sz="8" w:space="0" w:color="auto"/>
            </w:tcBorders>
            <w:shd w:val="clear" w:color="auto" w:fill="FFFFFF" w:themeFill="background1"/>
          </w:tcPr>
          <w:p w14:paraId="6F58C4CF" w14:textId="77777777" w:rsidR="00363BDD" w:rsidRDefault="00000000">
            <w:pPr>
              <w:pStyle w:val="a7"/>
              <w:spacing w:before="0" w:beforeAutospacing="0" w:after="0" w:afterAutospacing="0"/>
              <w:jc w:val="both"/>
              <w:rPr>
                <w:rFonts w:ascii="Times New Roman" w:eastAsia="微软雅黑" w:hAnsi="Times New Roman" w:cs="Times New Roman"/>
                <w:b/>
                <w:bCs/>
                <w:color w:val="000000"/>
                <w:spacing w:val="15"/>
                <w:sz w:val="18"/>
                <w:szCs w:val="18"/>
              </w:rPr>
            </w:pPr>
            <w:r>
              <w:rPr>
                <w:rFonts w:ascii="Times New Roman" w:eastAsia="微软雅黑" w:hAnsi="Times New Roman" w:cs="Times New Roman"/>
                <w:b/>
                <w:bCs/>
                <w:color w:val="000000"/>
                <w:spacing w:val="15"/>
                <w:sz w:val="18"/>
                <w:szCs w:val="18"/>
              </w:rPr>
              <w:t>Database</w:t>
            </w:r>
          </w:p>
        </w:tc>
        <w:tc>
          <w:tcPr>
            <w:tcW w:w="6064" w:type="dxa"/>
            <w:tcBorders>
              <w:top w:val="single" w:sz="8" w:space="0" w:color="auto"/>
              <w:bottom w:val="single" w:sz="8" w:space="0" w:color="auto"/>
            </w:tcBorders>
            <w:shd w:val="clear" w:color="auto" w:fill="FFFFFF" w:themeFill="background1"/>
          </w:tcPr>
          <w:p w14:paraId="3B8323F9" w14:textId="77777777" w:rsidR="00363BDD" w:rsidRDefault="00000000">
            <w:pPr>
              <w:pStyle w:val="a7"/>
              <w:spacing w:before="0" w:beforeAutospacing="0" w:after="0" w:afterAutospacing="0"/>
              <w:jc w:val="both"/>
              <w:rPr>
                <w:rFonts w:ascii="Times New Roman" w:eastAsia="微软雅黑" w:hAnsi="Times New Roman" w:cs="Times New Roman"/>
                <w:b/>
                <w:bCs/>
                <w:color w:val="000000"/>
                <w:spacing w:val="15"/>
                <w:sz w:val="18"/>
                <w:szCs w:val="18"/>
              </w:rPr>
            </w:pPr>
            <w:r>
              <w:rPr>
                <w:rFonts w:ascii="Times New Roman" w:eastAsia="微软雅黑" w:hAnsi="Times New Roman" w:cs="Times New Roman"/>
                <w:b/>
                <w:bCs/>
                <w:color w:val="000000"/>
                <w:spacing w:val="15"/>
                <w:sz w:val="18"/>
                <w:szCs w:val="18"/>
              </w:rPr>
              <w:t>Search strategies</w:t>
            </w:r>
          </w:p>
        </w:tc>
        <w:tc>
          <w:tcPr>
            <w:tcW w:w="1003" w:type="dxa"/>
            <w:tcBorders>
              <w:top w:val="single" w:sz="8" w:space="0" w:color="auto"/>
              <w:bottom w:val="single" w:sz="8" w:space="0" w:color="auto"/>
            </w:tcBorders>
            <w:shd w:val="clear" w:color="auto" w:fill="FFFFFF" w:themeFill="background1"/>
          </w:tcPr>
          <w:p w14:paraId="3107DB27" w14:textId="77777777" w:rsidR="00363BDD" w:rsidRDefault="00000000">
            <w:pPr>
              <w:pStyle w:val="a7"/>
              <w:spacing w:before="0" w:beforeAutospacing="0" w:after="0" w:afterAutospacing="0"/>
              <w:jc w:val="both"/>
              <w:rPr>
                <w:rFonts w:ascii="Times New Roman" w:eastAsia="微软雅黑" w:hAnsi="Times New Roman" w:cs="Times New Roman"/>
                <w:b/>
                <w:bCs/>
                <w:color w:val="000000"/>
                <w:spacing w:val="15"/>
                <w:sz w:val="18"/>
                <w:szCs w:val="18"/>
              </w:rPr>
            </w:pPr>
            <w:r>
              <w:rPr>
                <w:rFonts w:ascii="Times New Roman" w:eastAsia="微软雅黑" w:hAnsi="Times New Roman" w:cs="Times New Roman"/>
                <w:b/>
                <w:bCs/>
                <w:color w:val="000000"/>
                <w:spacing w:val="15"/>
                <w:sz w:val="18"/>
                <w:szCs w:val="18"/>
              </w:rPr>
              <w:t>Results</w:t>
            </w:r>
          </w:p>
        </w:tc>
      </w:tr>
      <w:tr w:rsidR="00363BDD" w14:paraId="0C7C3C01" w14:textId="77777777">
        <w:tc>
          <w:tcPr>
            <w:tcW w:w="1125" w:type="dxa"/>
            <w:tcBorders>
              <w:top w:val="single" w:sz="8" w:space="0" w:color="auto"/>
              <w:bottom w:val="nil"/>
            </w:tcBorders>
            <w:shd w:val="clear" w:color="auto" w:fill="auto"/>
          </w:tcPr>
          <w:p w14:paraId="677FA282" w14:textId="77777777" w:rsidR="00363BDD" w:rsidRDefault="00000000">
            <w:pPr>
              <w:pStyle w:val="a7"/>
              <w:spacing w:before="0" w:beforeAutospacing="0" w:after="0" w:afterAutospacing="0"/>
              <w:jc w:val="both"/>
              <w:rPr>
                <w:rFonts w:ascii="Times New Roman" w:eastAsia="微软雅黑" w:hAnsi="Times New Roman" w:cs="Times New Roman"/>
                <w:color w:val="000000"/>
                <w:spacing w:val="15"/>
                <w:sz w:val="18"/>
                <w:szCs w:val="18"/>
              </w:rPr>
            </w:pPr>
            <w:bookmarkStart w:id="1" w:name="_Hlk154355867"/>
            <w:r>
              <w:rPr>
                <w:rFonts w:ascii="Times New Roman" w:eastAsia="微软雅黑" w:hAnsi="Times New Roman" w:cs="Times New Roman"/>
                <w:color w:val="000000"/>
                <w:spacing w:val="15"/>
                <w:sz w:val="18"/>
                <w:szCs w:val="18"/>
              </w:rPr>
              <w:t>PubMed</w:t>
            </w:r>
          </w:p>
        </w:tc>
        <w:tc>
          <w:tcPr>
            <w:tcW w:w="6064" w:type="dxa"/>
            <w:tcBorders>
              <w:top w:val="single" w:sz="8" w:space="0" w:color="auto"/>
              <w:bottom w:val="nil"/>
            </w:tcBorders>
            <w:shd w:val="clear" w:color="auto" w:fill="auto"/>
          </w:tcPr>
          <w:p w14:paraId="268A5176" w14:textId="7D37B3C9" w:rsidR="00363BDD" w:rsidRDefault="00000000">
            <w:pPr>
              <w:rPr>
                <w:rFonts w:ascii="Times New Roman" w:hAnsi="Times New Roman" w:cs="Times New Roman"/>
                <w:kern w:val="0"/>
                <w:sz w:val="18"/>
                <w:szCs w:val="18"/>
              </w:rPr>
            </w:pPr>
            <w:r>
              <w:rPr>
                <w:rFonts w:ascii="Times New Roman" w:hAnsi="Times New Roman" w:cs="Times New Roman"/>
                <w:kern w:val="0"/>
                <w:sz w:val="18"/>
                <w:szCs w:val="18"/>
              </w:rPr>
              <w:t>((("Cholelithiasis"[Mesh]) OR (Cholelithiasis) OR ("Cholelithiases"[MeSH Terms]) OR ("Cholelithiases") OR ("Gallstone Disease"[MeSH Terms]) OR ("Gallstone Disease") OR ("Gallstone Diseases"[MeSH Terms]) OR ("Gallstone Diseases") OR ("Cholecystectomy"[Mesh]) OR (Cholecystectomy) OR (Cholecystectomies[MeSH Terms]) OR (Cholecystectomies)) AND (("Barrett Esophagus"[Mesh]) OR ("Barrett Esophagus") OR ("Barrett Metaplasia" or "Barrett Metaplasias" or "Metaplasia, Barrett" or "Metaplasias, Barrett" or "Barrett's Syndrome" or "Barretts Syndrome" or "Barrett Syndrome" or "Barrett's Esophagus" or "Barretts Esophagus" or "Esophagus, Barrett's" or "Esophagus, Barrett" or "Barrett Epithelium" or "Epithelium, Barrett") OR ("Esophageal Diseases"[Mesh]) OR ("Esophageal</w:t>
            </w:r>
            <w:r w:rsidR="00362416">
              <w:rPr>
                <w:rFonts w:ascii="Times New Roman" w:hAnsi="Times New Roman" w:cs="Times New Roman"/>
                <w:kern w:val="0"/>
                <w:sz w:val="18"/>
                <w:szCs w:val="18"/>
              </w:rPr>
              <w:t xml:space="preserve"> </w:t>
            </w:r>
            <w:r>
              <w:rPr>
                <w:rFonts w:ascii="Times New Roman" w:hAnsi="Times New Roman" w:cs="Times New Roman"/>
                <w:kern w:val="0"/>
                <w:sz w:val="18"/>
                <w:szCs w:val="18"/>
              </w:rPr>
              <w:t>Diseases") OR ("Disease, Esophageal"[MeSH Terms]) OR ("Disease, Esophageal") OR ("Diseases, Esophageal"[MeSH Terms]) OR ("Diseases, Esophageal") OR ("Esophageal Disease"[MeSH Terms]) OR ("Esophageal Disease") OR (esophageal or esophagus) OR ("Gastroesophageal Reflux"[Mesh]) OR ("Gastroesophageal Reflux") OR ("Gastric Acid Reflux" or "Acid Reflux, Gastric" or "Reflux, Gastric Acid" or "Gastric Acid Reflux Disease" or "Gastro-Esophageal Reflux Disease" or "Gastro Esophageal Reflux Disease" or "Gastro-Esophageal Reflux Diseases" or "Reflux Disease, Gastro-Esophageal" or "Gastro-oesophageal Reflux" or "Gastro oesophageal Reflux" or "Reflux, Gastro-oesophageal" or "Gastroesophageal Reflux Disease" or "GERD" or "Reflux, Gastroesophageal" or "Esophageal Reflux" or "Gastro-Esophageal Reflux" or "Gastro Esophageal Reflux" or "Reflux, Gastro-Esophagea") OR ("Esophageal Neoplasms"[Mesh]) OR ("Esophageal Neoplasms") OR ("Esophageal Neoplasm" or "Neoplasm, Esophageal" or "Esophagus Neoplasm" or "Esophagus Neoplasms" or "Neoplasm, Esophagus" or "Neoplasms, Esophagus" or "Neoplasms, Esophageal" or "Cancer of Esophagus" or "Cancer of the Esophagus" or "Esophagus Cancer" or "Cancer, Esophagus" or "Cancers, Esophagus" or "Esophagus Cancers" or "Esophageal Cancer" or "Cancer, Esophageal" or "Cancers, Esophageal" or "Esophageal Cancers") OR ("esophageal adenocarcinoma")))</w:t>
            </w:r>
          </w:p>
          <w:p w14:paraId="2363D57D" w14:textId="77777777" w:rsidR="00363BDD" w:rsidRDefault="00363BDD">
            <w:pPr>
              <w:rPr>
                <w:rFonts w:ascii="Times New Roman" w:hAnsi="Times New Roman" w:cs="Times New Roman"/>
                <w:kern w:val="0"/>
                <w:sz w:val="18"/>
                <w:szCs w:val="18"/>
              </w:rPr>
            </w:pPr>
          </w:p>
        </w:tc>
        <w:tc>
          <w:tcPr>
            <w:tcW w:w="1003" w:type="dxa"/>
            <w:tcBorders>
              <w:top w:val="single" w:sz="8" w:space="0" w:color="auto"/>
              <w:bottom w:val="nil"/>
            </w:tcBorders>
            <w:shd w:val="clear" w:color="auto" w:fill="FFFFFF" w:themeFill="background1"/>
          </w:tcPr>
          <w:p w14:paraId="4801EA09" w14:textId="77777777" w:rsidR="00363BDD" w:rsidRDefault="00000000">
            <w:pPr>
              <w:pStyle w:val="a7"/>
              <w:spacing w:before="0" w:beforeAutospacing="0" w:after="0" w:afterAutospacing="0"/>
              <w:jc w:val="both"/>
              <w:rPr>
                <w:rFonts w:ascii="Times New Roman" w:eastAsia="微软雅黑" w:hAnsi="Times New Roman" w:cs="Times New Roman"/>
                <w:color w:val="000000"/>
                <w:spacing w:val="15"/>
                <w:sz w:val="18"/>
                <w:szCs w:val="18"/>
              </w:rPr>
            </w:pPr>
            <w:r>
              <w:rPr>
                <w:rFonts w:ascii="Times New Roman" w:eastAsia="微软雅黑" w:hAnsi="Times New Roman" w:cs="Times New Roman"/>
                <w:color w:val="000000"/>
                <w:spacing w:val="15"/>
                <w:sz w:val="18"/>
                <w:szCs w:val="18"/>
              </w:rPr>
              <w:t>898 records</w:t>
            </w:r>
          </w:p>
        </w:tc>
      </w:tr>
      <w:bookmarkEnd w:id="1"/>
      <w:tr w:rsidR="00363BDD" w14:paraId="7E675480" w14:textId="77777777">
        <w:tc>
          <w:tcPr>
            <w:tcW w:w="1125" w:type="dxa"/>
            <w:tcBorders>
              <w:top w:val="nil"/>
              <w:bottom w:val="single" w:sz="8" w:space="0" w:color="auto"/>
            </w:tcBorders>
            <w:shd w:val="clear" w:color="auto" w:fill="auto"/>
          </w:tcPr>
          <w:p w14:paraId="1516B8F3" w14:textId="77777777" w:rsidR="00363BDD" w:rsidRDefault="00000000">
            <w:pPr>
              <w:pStyle w:val="a7"/>
              <w:spacing w:before="0" w:beforeAutospacing="0" w:after="0" w:afterAutospacing="0"/>
              <w:jc w:val="both"/>
              <w:rPr>
                <w:rFonts w:ascii="Times New Roman" w:eastAsia="微软雅黑" w:hAnsi="Times New Roman" w:cs="Times New Roman"/>
                <w:color w:val="000000"/>
                <w:spacing w:val="15"/>
                <w:sz w:val="18"/>
                <w:szCs w:val="18"/>
              </w:rPr>
            </w:pPr>
            <w:r>
              <w:rPr>
                <w:rFonts w:ascii="Times New Roman" w:eastAsia="微软雅黑" w:hAnsi="Times New Roman" w:cs="Times New Roman"/>
                <w:color w:val="000000"/>
                <w:spacing w:val="15"/>
                <w:sz w:val="18"/>
                <w:szCs w:val="18"/>
              </w:rPr>
              <w:t>Embase</w:t>
            </w:r>
          </w:p>
        </w:tc>
        <w:tc>
          <w:tcPr>
            <w:tcW w:w="6064" w:type="dxa"/>
            <w:tcBorders>
              <w:top w:val="nil"/>
              <w:bottom w:val="single" w:sz="8" w:space="0" w:color="auto"/>
            </w:tcBorders>
            <w:shd w:val="clear" w:color="auto" w:fill="auto"/>
          </w:tcPr>
          <w:p w14:paraId="23C1F9CD" w14:textId="77777777" w:rsidR="00363BDD" w:rsidRDefault="00000000">
            <w:pPr>
              <w:rPr>
                <w:rFonts w:ascii="Times New Roman" w:hAnsi="Times New Roman" w:cs="Times New Roman"/>
                <w:kern w:val="0"/>
                <w:sz w:val="18"/>
                <w:szCs w:val="18"/>
              </w:rPr>
            </w:pPr>
            <w:r>
              <w:rPr>
                <w:rFonts w:ascii="Times New Roman" w:hAnsi="Times New Roman" w:cs="Times New Roman"/>
                <w:kern w:val="0"/>
                <w:sz w:val="18"/>
                <w:szCs w:val="18"/>
              </w:rPr>
              <w:t xml:space="preserve">'cholecystectomies') AND ('barrett esophagus'/exp OR 'barrett esophagus' OR 'barrett metaplasia'/exp OR 'barrett metaplasia' OR 'barrett metaplasias' OR 'metaplasia, barrett' OR 'metaplasias, barrett' OR 'barretts syndrome' OR 'barrett syndrome'/exp OR 'barrett syndrome' OR 'barretts esophagus'/exp OR 'barretts esophagus' OR 'esophagus, barretts' OR 'esophagus, barrett'OR 'barrett epithelium' OR 'epithelium, barrett' OR 'esophageal diseases'/exp OR 'esophageal diseases' OR 'disease, esophageal' OR 'diseases, esophageal' OR 'esophageal disease'/exp OR 'esophageal disease' OR 'esophageal' OR 'esophagus'/exp OR 'esophagus' OR 'gastroesophageal reflux'/exp OR 'gastroesophageal reflux' OR 'gastric acid reflux' OR 'acid reflux, gastric' OR </w:t>
            </w:r>
          </w:p>
        </w:tc>
        <w:tc>
          <w:tcPr>
            <w:tcW w:w="1003" w:type="dxa"/>
            <w:tcBorders>
              <w:top w:val="nil"/>
              <w:bottom w:val="single" w:sz="8" w:space="0" w:color="auto"/>
            </w:tcBorders>
            <w:shd w:val="clear" w:color="auto" w:fill="FFFFFF" w:themeFill="background1"/>
          </w:tcPr>
          <w:p w14:paraId="6398F7CD" w14:textId="77777777" w:rsidR="00363BDD" w:rsidRDefault="00000000">
            <w:pPr>
              <w:pStyle w:val="a7"/>
              <w:spacing w:before="0" w:beforeAutospacing="0" w:after="0" w:afterAutospacing="0"/>
              <w:jc w:val="both"/>
              <w:rPr>
                <w:rFonts w:ascii="Times New Roman" w:eastAsia="微软雅黑" w:hAnsi="Times New Roman" w:cs="Times New Roman"/>
                <w:color w:val="000000"/>
                <w:spacing w:val="15"/>
                <w:sz w:val="18"/>
                <w:szCs w:val="18"/>
              </w:rPr>
            </w:pPr>
            <w:r>
              <w:rPr>
                <w:rFonts w:ascii="Times New Roman" w:eastAsia="微软雅黑" w:hAnsi="Times New Roman" w:cs="Times New Roman"/>
                <w:color w:val="000000"/>
                <w:spacing w:val="15"/>
                <w:sz w:val="18"/>
                <w:szCs w:val="18"/>
              </w:rPr>
              <w:t>1604 records</w:t>
            </w:r>
          </w:p>
        </w:tc>
      </w:tr>
    </w:tbl>
    <w:p w14:paraId="1B8FAB6A" w14:textId="77777777" w:rsidR="00362416" w:rsidRDefault="00362416">
      <w:pPr>
        <w:rPr>
          <w:rFonts w:ascii="Times New Roman" w:hAnsi="Times New Roman" w:cs="Times New Roman"/>
          <w:sz w:val="18"/>
          <w:szCs w:val="18"/>
        </w:rPr>
      </w:pPr>
    </w:p>
    <w:p w14:paraId="5D21BB51" w14:textId="312CB7B0" w:rsidR="00363BDD" w:rsidRDefault="00000000">
      <w:pPr>
        <w:rPr>
          <w:rFonts w:ascii="Times New Roman" w:hAnsi="Times New Roman" w:cs="Times New Roman"/>
          <w:sz w:val="18"/>
          <w:szCs w:val="18"/>
        </w:rPr>
      </w:pPr>
      <w:r>
        <w:rPr>
          <w:rFonts w:ascii="Times New Roman" w:hAnsi="Times New Roman" w:cs="Times New Roman"/>
          <w:sz w:val="18"/>
          <w:szCs w:val="18"/>
        </w:rPr>
        <w:lastRenderedPageBreak/>
        <w:t>Supplementary Table2. (Continued)</w:t>
      </w:r>
    </w:p>
    <w:tbl>
      <w:tblPr>
        <w:tblStyle w:val="a8"/>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21"/>
        <w:gridCol w:w="6097"/>
        <w:gridCol w:w="988"/>
      </w:tblGrid>
      <w:tr w:rsidR="00363BDD" w14:paraId="491CBF3B" w14:textId="77777777">
        <w:tc>
          <w:tcPr>
            <w:tcW w:w="1221" w:type="dxa"/>
            <w:tcBorders>
              <w:top w:val="single" w:sz="4" w:space="0" w:color="auto"/>
              <w:bottom w:val="single" w:sz="4" w:space="0" w:color="auto"/>
            </w:tcBorders>
            <w:shd w:val="clear" w:color="auto" w:fill="auto"/>
          </w:tcPr>
          <w:p w14:paraId="721C0656" w14:textId="77777777" w:rsidR="00363BDD" w:rsidRDefault="00000000">
            <w:pPr>
              <w:pStyle w:val="a7"/>
              <w:spacing w:before="0" w:beforeAutospacing="0" w:after="0" w:afterAutospacing="0"/>
              <w:jc w:val="both"/>
              <w:rPr>
                <w:rFonts w:ascii="Times New Roman" w:eastAsia="微软雅黑" w:hAnsi="Times New Roman" w:cs="Times New Roman"/>
                <w:b/>
                <w:bCs/>
                <w:color w:val="000000"/>
                <w:spacing w:val="15"/>
                <w:sz w:val="18"/>
                <w:szCs w:val="18"/>
              </w:rPr>
            </w:pPr>
            <w:r>
              <w:rPr>
                <w:rFonts w:ascii="Times New Roman" w:eastAsia="微软雅黑" w:hAnsi="Times New Roman" w:cs="Times New Roman"/>
                <w:b/>
                <w:bCs/>
                <w:color w:val="000000"/>
                <w:spacing w:val="15"/>
                <w:sz w:val="18"/>
                <w:szCs w:val="18"/>
              </w:rPr>
              <w:t>Database</w:t>
            </w:r>
          </w:p>
        </w:tc>
        <w:tc>
          <w:tcPr>
            <w:tcW w:w="6097" w:type="dxa"/>
            <w:tcBorders>
              <w:top w:val="single" w:sz="4" w:space="0" w:color="auto"/>
              <w:bottom w:val="single" w:sz="4" w:space="0" w:color="auto"/>
            </w:tcBorders>
            <w:shd w:val="clear" w:color="auto" w:fill="auto"/>
          </w:tcPr>
          <w:p w14:paraId="382C115F" w14:textId="77777777" w:rsidR="00363BDD" w:rsidRDefault="00000000">
            <w:pPr>
              <w:pStyle w:val="a7"/>
              <w:spacing w:before="0" w:beforeAutospacing="0" w:after="0" w:afterAutospacing="0"/>
              <w:jc w:val="both"/>
              <w:rPr>
                <w:rFonts w:ascii="Times New Roman" w:eastAsia="微软雅黑" w:hAnsi="Times New Roman" w:cs="Times New Roman"/>
                <w:b/>
                <w:bCs/>
                <w:color w:val="000000"/>
                <w:spacing w:val="15"/>
                <w:sz w:val="18"/>
                <w:szCs w:val="18"/>
              </w:rPr>
            </w:pPr>
            <w:r>
              <w:rPr>
                <w:rFonts w:ascii="Times New Roman" w:eastAsia="微软雅黑" w:hAnsi="Times New Roman" w:cs="Times New Roman"/>
                <w:b/>
                <w:bCs/>
                <w:color w:val="000000"/>
                <w:spacing w:val="15"/>
                <w:sz w:val="18"/>
                <w:szCs w:val="18"/>
              </w:rPr>
              <w:t>Search strategies</w:t>
            </w:r>
          </w:p>
        </w:tc>
        <w:tc>
          <w:tcPr>
            <w:tcW w:w="988" w:type="dxa"/>
            <w:tcBorders>
              <w:top w:val="single" w:sz="4" w:space="0" w:color="auto"/>
              <w:bottom w:val="single" w:sz="4" w:space="0" w:color="auto"/>
            </w:tcBorders>
            <w:shd w:val="clear" w:color="auto" w:fill="FFFFFF" w:themeFill="background1"/>
          </w:tcPr>
          <w:p w14:paraId="0DA3345E" w14:textId="77777777" w:rsidR="00363BDD" w:rsidRDefault="00000000">
            <w:pPr>
              <w:pStyle w:val="a7"/>
              <w:spacing w:before="0" w:beforeAutospacing="0" w:after="0" w:afterAutospacing="0"/>
              <w:jc w:val="both"/>
              <w:rPr>
                <w:rFonts w:ascii="Times New Roman" w:eastAsia="微软雅黑" w:hAnsi="Times New Roman" w:cs="Times New Roman"/>
                <w:b/>
                <w:bCs/>
                <w:color w:val="000000"/>
                <w:spacing w:val="15"/>
                <w:sz w:val="18"/>
                <w:szCs w:val="18"/>
              </w:rPr>
            </w:pPr>
            <w:r>
              <w:rPr>
                <w:rFonts w:ascii="Times New Roman" w:eastAsia="微软雅黑" w:hAnsi="Times New Roman" w:cs="Times New Roman"/>
                <w:b/>
                <w:bCs/>
                <w:color w:val="000000"/>
                <w:spacing w:val="15"/>
                <w:sz w:val="18"/>
                <w:szCs w:val="18"/>
              </w:rPr>
              <w:t>Results</w:t>
            </w:r>
          </w:p>
        </w:tc>
      </w:tr>
      <w:tr w:rsidR="00363BDD" w14:paraId="145A9771" w14:textId="77777777">
        <w:tc>
          <w:tcPr>
            <w:tcW w:w="1221" w:type="dxa"/>
            <w:tcBorders>
              <w:top w:val="single" w:sz="4" w:space="0" w:color="auto"/>
              <w:bottom w:val="single" w:sz="4" w:space="0" w:color="auto"/>
            </w:tcBorders>
            <w:shd w:val="clear" w:color="auto" w:fill="auto"/>
          </w:tcPr>
          <w:p w14:paraId="6EE12667" w14:textId="77777777" w:rsidR="00363BDD" w:rsidRDefault="00000000">
            <w:pPr>
              <w:pStyle w:val="a7"/>
              <w:spacing w:before="0" w:beforeAutospacing="0" w:after="0" w:afterAutospacing="0"/>
              <w:rPr>
                <w:rFonts w:ascii="Times New Roman" w:eastAsia="微软雅黑" w:hAnsi="Times New Roman" w:cs="Times New Roman"/>
                <w:color w:val="000000"/>
                <w:spacing w:val="15"/>
                <w:sz w:val="18"/>
                <w:szCs w:val="18"/>
              </w:rPr>
            </w:pPr>
            <w:r>
              <w:rPr>
                <w:rFonts w:ascii="Times New Roman" w:eastAsia="微软雅黑" w:hAnsi="Times New Roman" w:cs="Times New Roman"/>
                <w:color w:val="000000"/>
                <w:spacing w:val="15"/>
                <w:sz w:val="18"/>
                <w:szCs w:val="18"/>
              </w:rPr>
              <w:t>Embase</w:t>
            </w:r>
          </w:p>
          <w:p w14:paraId="4E8B33CE" w14:textId="77777777" w:rsidR="00363BDD" w:rsidRDefault="00363BDD">
            <w:pPr>
              <w:pStyle w:val="a7"/>
              <w:spacing w:before="0" w:beforeAutospacing="0" w:after="0" w:afterAutospacing="0"/>
              <w:rPr>
                <w:rFonts w:ascii="Times New Roman" w:eastAsia="微软雅黑" w:hAnsi="Times New Roman" w:cs="Times New Roman"/>
                <w:color w:val="000000"/>
                <w:spacing w:val="15"/>
                <w:sz w:val="18"/>
                <w:szCs w:val="18"/>
              </w:rPr>
            </w:pPr>
          </w:p>
          <w:p w14:paraId="4D4F3F60" w14:textId="77777777" w:rsidR="00363BDD" w:rsidRDefault="00363BDD">
            <w:pPr>
              <w:pStyle w:val="a7"/>
              <w:spacing w:before="0" w:beforeAutospacing="0" w:after="0" w:afterAutospacing="0"/>
              <w:rPr>
                <w:rFonts w:ascii="Times New Roman" w:eastAsia="微软雅黑" w:hAnsi="Times New Roman" w:cs="Times New Roman"/>
                <w:color w:val="000000"/>
                <w:spacing w:val="15"/>
                <w:sz w:val="18"/>
                <w:szCs w:val="18"/>
              </w:rPr>
            </w:pPr>
          </w:p>
          <w:p w14:paraId="743F2209" w14:textId="77777777" w:rsidR="00363BDD" w:rsidRDefault="00363BDD">
            <w:pPr>
              <w:pStyle w:val="a7"/>
              <w:spacing w:before="0" w:beforeAutospacing="0" w:after="0" w:afterAutospacing="0"/>
              <w:rPr>
                <w:rFonts w:ascii="Times New Roman" w:eastAsia="微软雅黑" w:hAnsi="Times New Roman" w:cs="Times New Roman"/>
                <w:color w:val="000000"/>
                <w:spacing w:val="15"/>
                <w:sz w:val="18"/>
                <w:szCs w:val="18"/>
              </w:rPr>
            </w:pPr>
          </w:p>
          <w:p w14:paraId="35099D25" w14:textId="77777777" w:rsidR="00363BDD" w:rsidRDefault="00363BDD">
            <w:pPr>
              <w:pStyle w:val="a7"/>
              <w:spacing w:before="0" w:beforeAutospacing="0" w:after="0" w:afterAutospacing="0"/>
              <w:rPr>
                <w:rFonts w:ascii="Times New Roman" w:eastAsia="微软雅黑" w:hAnsi="Times New Roman" w:cs="Times New Roman"/>
                <w:color w:val="000000"/>
                <w:spacing w:val="15"/>
                <w:sz w:val="18"/>
                <w:szCs w:val="18"/>
              </w:rPr>
            </w:pPr>
          </w:p>
          <w:p w14:paraId="4CDE613E" w14:textId="77777777" w:rsidR="00363BDD" w:rsidRDefault="00363BDD">
            <w:pPr>
              <w:pStyle w:val="a7"/>
              <w:spacing w:before="0" w:beforeAutospacing="0" w:after="0" w:afterAutospacing="0"/>
              <w:rPr>
                <w:rFonts w:ascii="Times New Roman" w:eastAsia="微软雅黑" w:hAnsi="Times New Roman" w:cs="Times New Roman"/>
                <w:color w:val="000000"/>
                <w:spacing w:val="15"/>
                <w:sz w:val="18"/>
                <w:szCs w:val="18"/>
              </w:rPr>
            </w:pPr>
          </w:p>
          <w:p w14:paraId="0A456856" w14:textId="77777777" w:rsidR="00363BDD" w:rsidRDefault="00363BDD">
            <w:pPr>
              <w:pStyle w:val="a7"/>
              <w:spacing w:before="0" w:beforeAutospacing="0" w:after="0" w:afterAutospacing="0"/>
              <w:rPr>
                <w:rFonts w:ascii="Times New Roman" w:eastAsia="微软雅黑" w:hAnsi="Times New Roman" w:cs="Times New Roman"/>
                <w:color w:val="000000"/>
                <w:spacing w:val="15"/>
                <w:sz w:val="18"/>
                <w:szCs w:val="18"/>
              </w:rPr>
            </w:pPr>
          </w:p>
          <w:p w14:paraId="23C0526F" w14:textId="77777777" w:rsidR="00363BDD" w:rsidRDefault="00363BDD">
            <w:pPr>
              <w:pStyle w:val="a7"/>
              <w:spacing w:before="0" w:beforeAutospacing="0" w:after="0" w:afterAutospacing="0"/>
              <w:rPr>
                <w:rFonts w:ascii="Times New Roman" w:eastAsia="微软雅黑" w:hAnsi="Times New Roman" w:cs="Times New Roman"/>
                <w:color w:val="000000"/>
                <w:spacing w:val="15"/>
                <w:sz w:val="18"/>
                <w:szCs w:val="18"/>
              </w:rPr>
            </w:pPr>
          </w:p>
          <w:p w14:paraId="24271FBA" w14:textId="77777777" w:rsidR="00363BDD" w:rsidRDefault="00363BDD">
            <w:pPr>
              <w:pStyle w:val="a7"/>
              <w:spacing w:before="0" w:beforeAutospacing="0" w:after="0" w:afterAutospacing="0"/>
              <w:rPr>
                <w:rFonts w:ascii="Times New Roman" w:eastAsia="微软雅黑" w:hAnsi="Times New Roman" w:cs="Times New Roman"/>
                <w:color w:val="000000"/>
                <w:spacing w:val="15"/>
                <w:sz w:val="18"/>
                <w:szCs w:val="18"/>
              </w:rPr>
            </w:pPr>
          </w:p>
          <w:p w14:paraId="0BF8ED47" w14:textId="77777777" w:rsidR="00363BDD" w:rsidRDefault="00363BDD">
            <w:pPr>
              <w:pStyle w:val="a7"/>
              <w:spacing w:before="0" w:beforeAutospacing="0" w:after="0" w:afterAutospacing="0"/>
              <w:rPr>
                <w:rFonts w:ascii="Times New Roman" w:eastAsia="微软雅黑" w:hAnsi="Times New Roman" w:cs="Times New Roman"/>
                <w:color w:val="000000"/>
                <w:spacing w:val="15"/>
                <w:sz w:val="18"/>
                <w:szCs w:val="18"/>
              </w:rPr>
            </w:pPr>
          </w:p>
          <w:p w14:paraId="67B373F0" w14:textId="77777777" w:rsidR="00363BDD" w:rsidRDefault="00363BDD">
            <w:pPr>
              <w:pStyle w:val="a7"/>
              <w:spacing w:before="0" w:beforeAutospacing="0" w:after="0" w:afterAutospacing="0"/>
              <w:rPr>
                <w:rFonts w:ascii="Times New Roman" w:eastAsia="微软雅黑" w:hAnsi="Times New Roman" w:cs="Times New Roman"/>
                <w:color w:val="000000"/>
                <w:spacing w:val="15"/>
                <w:sz w:val="18"/>
                <w:szCs w:val="18"/>
              </w:rPr>
            </w:pPr>
          </w:p>
          <w:p w14:paraId="6A73B266" w14:textId="77777777" w:rsidR="00363BDD" w:rsidRDefault="00363BDD">
            <w:pPr>
              <w:pStyle w:val="a7"/>
              <w:spacing w:before="0" w:beforeAutospacing="0" w:after="0" w:afterAutospacing="0"/>
              <w:rPr>
                <w:rFonts w:ascii="Times New Roman" w:eastAsia="微软雅黑" w:hAnsi="Times New Roman" w:cs="Times New Roman"/>
                <w:color w:val="000000"/>
                <w:spacing w:val="15"/>
                <w:sz w:val="18"/>
                <w:szCs w:val="18"/>
              </w:rPr>
            </w:pPr>
          </w:p>
          <w:p w14:paraId="738FE8B0" w14:textId="77777777" w:rsidR="00363BDD" w:rsidRDefault="00363BDD">
            <w:pPr>
              <w:pStyle w:val="a7"/>
              <w:spacing w:before="0" w:beforeAutospacing="0" w:after="0" w:afterAutospacing="0"/>
              <w:rPr>
                <w:rFonts w:ascii="Times New Roman" w:eastAsia="微软雅黑" w:hAnsi="Times New Roman" w:cs="Times New Roman"/>
                <w:color w:val="000000"/>
                <w:spacing w:val="15"/>
                <w:sz w:val="18"/>
                <w:szCs w:val="18"/>
              </w:rPr>
            </w:pPr>
          </w:p>
          <w:p w14:paraId="72DEAEE1" w14:textId="77777777" w:rsidR="00363BDD" w:rsidRDefault="00363BDD">
            <w:pPr>
              <w:pStyle w:val="a7"/>
              <w:spacing w:before="0" w:beforeAutospacing="0" w:after="0" w:afterAutospacing="0"/>
              <w:rPr>
                <w:rFonts w:ascii="Times New Roman" w:eastAsia="微软雅黑" w:hAnsi="Times New Roman" w:cs="Times New Roman"/>
                <w:color w:val="000000"/>
                <w:spacing w:val="15"/>
                <w:sz w:val="18"/>
                <w:szCs w:val="18"/>
              </w:rPr>
            </w:pPr>
          </w:p>
          <w:p w14:paraId="63E7F32F" w14:textId="77777777" w:rsidR="00363BDD" w:rsidRDefault="00363BDD">
            <w:pPr>
              <w:pStyle w:val="a7"/>
              <w:spacing w:before="0" w:beforeAutospacing="0" w:after="0" w:afterAutospacing="0"/>
              <w:rPr>
                <w:rFonts w:ascii="Times New Roman" w:eastAsia="微软雅黑" w:hAnsi="Times New Roman" w:cs="Times New Roman"/>
                <w:color w:val="000000"/>
                <w:spacing w:val="15"/>
                <w:sz w:val="18"/>
                <w:szCs w:val="18"/>
              </w:rPr>
            </w:pPr>
          </w:p>
          <w:p w14:paraId="54693F3E" w14:textId="77777777" w:rsidR="00363BDD" w:rsidRDefault="00363BDD">
            <w:pPr>
              <w:pStyle w:val="a7"/>
              <w:spacing w:before="0" w:beforeAutospacing="0" w:after="0" w:afterAutospacing="0"/>
              <w:rPr>
                <w:rFonts w:ascii="Times New Roman" w:eastAsia="微软雅黑" w:hAnsi="Times New Roman" w:cs="Times New Roman"/>
                <w:color w:val="000000"/>
                <w:spacing w:val="15"/>
                <w:sz w:val="18"/>
                <w:szCs w:val="18"/>
              </w:rPr>
            </w:pPr>
          </w:p>
          <w:p w14:paraId="64AC2050" w14:textId="77777777" w:rsidR="00363BDD" w:rsidRDefault="00363BDD">
            <w:pPr>
              <w:pStyle w:val="a7"/>
              <w:spacing w:before="0" w:beforeAutospacing="0" w:after="0" w:afterAutospacing="0"/>
              <w:rPr>
                <w:rFonts w:ascii="Times New Roman" w:eastAsia="微软雅黑" w:hAnsi="Times New Roman" w:cs="Times New Roman"/>
                <w:color w:val="000000"/>
                <w:spacing w:val="15"/>
                <w:sz w:val="18"/>
                <w:szCs w:val="18"/>
              </w:rPr>
            </w:pPr>
          </w:p>
          <w:p w14:paraId="3A608164" w14:textId="77777777" w:rsidR="00363BDD" w:rsidRDefault="00363BDD">
            <w:pPr>
              <w:pStyle w:val="a7"/>
              <w:spacing w:before="0" w:beforeAutospacing="0" w:after="0" w:afterAutospacing="0"/>
              <w:rPr>
                <w:rFonts w:ascii="Times New Roman" w:eastAsia="微软雅黑" w:hAnsi="Times New Roman" w:cs="Times New Roman"/>
                <w:color w:val="000000"/>
                <w:spacing w:val="15"/>
                <w:sz w:val="18"/>
                <w:szCs w:val="18"/>
              </w:rPr>
            </w:pPr>
          </w:p>
          <w:p w14:paraId="2350BB7C" w14:textId="77777777" w:rsidR="00363BDD" w:rsidRDefault="00363BDD">
            <w:pPr>
              <w:pStyle w:val="a7"/>
              <w:spacing w:before="0" w:beforeAutospacing="0" w:after="0" w:afterAutospacing="0"/>
              <w:rPr>
                <w:rFonts w:ascii="Times New Roman" w:eastAsia="微软雅黑" w:hAnsi="Times New Roman" w:cs="Times New Roman"/>
                <w:color w:val="000000"/>
                <w:spacing w:val="15"/>
                <w:sz w:val="18"/>
                <w:szCs w:val="18"/>
              </w:rPr>
            </w:pPr>
          </w:p>
          <w:p w14:paraId="6B355BEF" w14:textId="77777777" w:rsidR="00363BDD" w:rsidRDefault="00000000">
            <w:pPr>
              <w:pStyle w:val="a7"/>
              <w:spacing w:before="0" w:beforeAutospacing="0" w:after="0" w:afterAutospacing="0"/>
              <w:rPr>
                <w:rFonts w:ascii="Times New Roman" w:eastAsia="微软雅黑" w:hAnsi="Times New Roman" w:cs="Times New Roman"/>
                <w:color w:val="000000"/>
                <w:spacing w:val="15"/>
                <w:sz w:val="18"/>
                <w:szCs w:val="18"/>
              </w:rPr>
            </w:pPr>
            <w:r>
              <w:rPr>
                <w:rFonts w:ascii="Times New Roman" w:eastAsia="微软雅黑" w:hAnsi="Times New Roman" w:cs="Times New Roman"/>
                <w:color w:val="000000"/>
                <w:spacing w:val="15"/>
                <w:sz w:val="18"/>
                <w:szCs w:val="18"/>
              </w:rPr>
              <w:t>Web of Science</w:t>
            </w:r>
          </w:p>
        </w:tc>
        <w:tc>
          <w:tcPr>
            <w:tcW w:w="6097" w:type="dxa"/>
            <w:tcBorders>
              <w:top w:val="single" w:sz="4" w:space="0" w:color="auto"/>
              <w:bottom w:val="single" w:sz="4" w:space="0" w:color="auto"/>
            </w:tcBorders>
            <w:shd w:val="clear" w:color="auto" w:fill="auto"/>
          </w:tcPr>
          <w:p w14:paraId="7914E27F" w14:textId="77777777" w:rsidR="00363BDD" w:rsidRDefault="00000000">
            <w:pPr>
              <w:jc w:val="left"/>
              <w:rPr>
                <w:rFonts w:ascii="Times New Roman" w:hAnsi="Times New Roman" w:cs="Times New Roman"/>
                <w:kern w:val="0"/>
                <w:sz w:val="18"/>
                <w:szCs w:val="18"/>
              </w:rPr>
            </w:pPr>
            <w:r>
              <w:rPr>
                <w:rFonts w:ascii="Times New Roman" w:hAnsi="Times New Roman" w:cs="Times New Roman"/>
                <w:kern w:val="0"/>
                <w:sz w:val="18"/>
                <w:szCs w:val="18"/>
              </w:rPr>
              <w:t>'reflux, gastric acid' OR 'gastric acid reflux disease' OR 'gastro-esophageal reflux disease' OR 'gastro esophageal reflux disease' OR 'gastro-esophageal reflux diseases' OR 'reflux disease, gastro-esophageal' OR 'gastro-oesophageal reflux'/exp OR 'gastro-oesophageal reflux' OR 'gastro oesophageal reflux'/exp OR 'gastro oesophageal reflux' OR 'reflux, gastro-oesophageal' OR 'gastroesophageal reflux disease'/exp OR 'gastroesophageal reflux disease' OR 'gerd' OR 'reflux, gastroesophageal'/exp OR 'reflux, gastroesophageal' OR 'esophageal reflux'/exp OR 'esophageal reflux' OR 'gastro-esophageal reflux'/exp OR 'gastro-esophageal reflux' OR 'gastro esophageal reflux'/exp OR 'gastro esophageal reflux' OR 'reflux, gastro-esophagea' OR 'esophageal neoplasms'/exp OR 'esophageal neoplasms' OR 'esophageal neoplasm' OR 'neoplasm, esophageal' OR 'esophagus neoplasm'/exp OR 'esophagus neoplasm' OR 'esophagus neoplasms'/exp OR 'esophagus neoplasms' OR 'neoplasm, esophagus' OR 'neoplasms, esophagus' OR 'neoplasms, esophageal' OR 'cancer of esophagus' OR 'cancer of the esophagus'/exp OR 'cancer of the esophagus' OR 'esophagus cancer'/exp OR 'esophagus cancer' OR 'cancer, esophagus'/exp OR 'cancer, esophagus' OR 'cancers, esophagus' OR 'esophagus cancers' OR 'esophageal cancer'/exp OR 'esophageal cancer' OR 'cancer, esophageal' OR 'cancers, esophageal' OR 'esophageal cancers' OR 'esophageal adenocarcinoma'/exp)</w:t>
            </w:r>
          </w:p>
          <w:p w14:paraId="314219F3" w14:textId="77777777" w:rsidR="00363BDD" w:rsidRDefault="00363BDD">
            <w:pPr>
              <w:jc w:val="left"/>
              <w:rPr>
                <w:rFonts w:ascii="Times New Roman" w:hAnsi="Times New Roman" w:cs="Times New Roman"/>
                <w:kern w:val="0"/>
                <w:sz w:val="18"/>
                <w:szCs w:val="18"/>
              </w:rPr>
            </w:pPr>
          </w:p>
          <w:p w14:paraId="4FEA43D6" w14:textId="5CF91224" w:rsidR="00363BDD" w:rsidRDefault="00000000">
            <w:pPr>
              <w:jc w:val="left"/>
              <w:rPr>
                <w:rFonts w:ascii="Times New Roman" w:hAnsi="Times New Roman" w:cs="Times New Roman"/>
                <w:kern w:val="0"/>
                <w:sz w:val="18"/>
                <w:szCs w:val="18"/>
              </w:rPr>
            </w:pPr>
            <w:r>
              <w:rPr>
                <w:rFonts w:ascii="Times New Roman" w:hAnsi="Times New Roman" w:cs="Times New Roman"/>
                <w:kern w:val="0"/>
                <w:sz w:val="18"/>
                <w:szCs w:val="18"/>
              </w:rPr>
              <w:t>TS=(“Cholelithiasis” OR "Cholelithiases" OR "Gallstone Disease" OR "Gallstone Diseases" OR “Cholecystectomy” OR “Cholecystectomies”) AND TS= ("Barrett Esophagus" OR "Barrett Metaplasia" OR "Barrett Metaplasias" OR "Metaplasia, Barrett" OR "Metaplasias, Barrett" OR "Barrett's Syndrome" OR "Barretts Syndrome" OR "Barrett Syndrome" OR "Barrett's Esophagus" OR "Barretts Esophagus" OR "Esophagus, Barrett's" OR "Esophagus, Barrett" OR "Barrett Epithelium" OR "Epithelium, Barrett" OR "Esophageal Diseases" OR "Disease, Esophageal" OR "Diseases, Esophageal" OR "Esophageal Disease" OR “esophageal” OR “esophagus”  OR "Gastroesophageal Reflux" OR "Gastric Acid Reflux" OR "Acid Reflux, Gastric" OR "Reflux, Gastric Acid" OR "Gastric Acid Reflux Disease" OR "Gastro-Esophageal Reflux Disease" OR "Gastro Esophageal Reflux Disease" OR "Gastro-Esophageal Reflux Diseases" OR "Reflux Disease, Gastro-Esophageal" OR "Gastro-oesophageal Reflux" OR "Gastrooesophageal Reflux" OR "Reflux, Gastro-oesophageal" OR "Gastroesophageal Reflux Disease" OR "GERD" OR "Reflux,Gastroesophageal" OR "Esophageal Reflux" OR "Gastro-Esophageal Reflux" OR "Gastro Esophageal Reflux" OR "Reflux, Gastro-Esophagea" OR "Esophageal Neoplasms" OR "Esophageal Neoplasm" OR "Neoplasm, Esophageal" OR "Esophagus Neoplasm" OR "Esophagus Neoplasms" OR"Esophagus Cancer" OR "Cancer, Esophagus" OR "Cancers, Esophagus" OR "Esophagus Cancers" OR "Esophageal Cancer" OR "Cancer, Esophageal" OR "Cancers, Esophageal" OR "Esophageal Cancers" OR "esophageal adenocarcinoma")</w:t>
            </w:r>
          </w:p>
        </w:tc>
        <w:tc>
          <w:tcPr>
            <w:tcW w:w="988" w:type="dxa"/>
            <w:tcBorders>
              <w:top w:val="single" w:sz="4" w:space="0" w:color="auto"/>
              <w:bottom w:val="single" w:sz="4" w:space="0" w:color="auto"/>
            </w:tcBorders>
            <w:shd w:val="clear" w:color="auto" w:fill="FFFFFF" w:themeFill="background1"/>
          </w:tcPr>
          <w:p w14:paraId="69394A4C" w14:textId="77777777" w:rsidR="00363BDD" w:rsidRDefault="00000000">
            <w:pPr>
              <w:pStyle w:val="a7"/>
              <w:spacing w:before="0" w:beforeAutospacing="0" w:after="0" w:afterAutospacing="0"/>
              <w:jc w:val="both"/>
              <w:rPr>
                <w:rFonts w:ascii="Times New Roman" w:eastAsia="微软雅黑" w:hAnsi="Times New Roman" w:cs="Times New Roman"/>
                <w:color w:val="000000"/>
                <w:spacing w:val="15"/>
                <w:sz w:val="18"/>
                <w:szCs w:val="18"/>
              </w:rPr>
            </w:pPr>
            <w:r>
              <w:rPr>
                <w:rFonts w:ascii="Times New Roman" w:eastAsia="微软雅黑" w:hAnsi="Times New Roman" w:cs="Times New Roman"/>
                <w:color w:val="000000"/>
                <w:spacing w:val="15"/>
                <w:sz w:val="18"/>
                <w:szCs w:val="18"/>
              </w:rPr>
              <w:t>1604 records</w:t>
            </w:r>
          </w:p>
          <w:p w14:paraId="55E4327B" w14:textId="77777777" w:rsidR="00363BDD" w:rsidRDefault="00363BDD">
            <w:pPr>
              <w:pStyle w:val="a7"/>
              <w:spacing w:before="0" w:beforeAutospacing="0" w:after="0" w:afterAutospacing="0"/>
              <w:jc w:val="both"/>
              <w:rPr>
                <w:rFonts w:ascii="Times New Roman" w:eastAsia="微软雅黑" w:hAnsi="Times New Roman" w:cs="Times New Roman"/>
                <w:color w:val="000000"/>
                <w:spacing w:val="15"/>
                <w:sz w:val="18"/>
                <w:szCs w:val="18"/>
              </w:rPr>
            </w:pPr>
          </w:p>
          <w:p w14:paraId="2E716F9A" w14:textId="77777777" w:rsidR="00363BDD" w:rsidRDefault="00363BDD">
            <w:pPr>
              <w:pStyle w:val="a7"/>
              <w:spacing w:before="0" w:beforeAutospacing="0" w:after="0" w:afterAutospacing="0"/>
              <w:jc w:val="both"/>
              <w:rPr>
                <w:rFonts w:ascii="Times New Roman" w:eastAsia="微软雅黑" w:hAnsi="Times New Roman" w:cs="Times New Roman"/>
                <w:color w:val="000000"/>
                <w:spacing w:val="15"/>
                <w:sz w:val="18"/>
                <w:szCs w:val="18"/>
              </w:rPr>
            </w:pPr>
          </w:p>
          <w:p w14:paraId="50D33565" w14:textId="77777777" w:rsidR="00363BDD" w:rsidRDefault="00363BDD">
            <w:pPr>
              <w:pStyle w:val="a7"/>
              <w:spacing w:before="0" w:beforeAutospacing="0" w:after="0" w:afterAutospacing="0"/>
              <w:jc w:val="both"/>
              <w:rPr>
                <w:rFonts w:ascii="Times New Roman" w:eastAsia="微软雅黑" w:hAnsi="Times New Roman" w:cs="Times New Roman"/>
                <w:color w:val="000000"/>
                <w:spacing w:val="15"/>
                <w:sz w:val="18"/>
                <w:szCs w:val="18"/>
              </w:rPr>
            </w:pPr>
          </w:p>
          <w:p w14:paraId="51B44459" w14:textId="77777777" w:rsidR="00363BDD" w:rsidRDefault="00363BDD">
            <w:pPr>
              <w:pStyle w:val="a7"/>
              <w:spacing w:before="0" w:beforeAutospacing="0" w:after="0" w:afterAutospacing="0"/>
              <w:jc w:val="both"/>
              <w:rPr>
                <w:rFonts w:ascii="Times New Roman" w:eastAsia="微软雅黑" w:hAnsi="Times New Roman" w:cs="Times New Roman"/>
                <w:color w:val="000000"/>
                <w:spacing w:val="15"/>
                <w:sz w:val="18"/>
                <w:szCs w:val="18"/>
              </w:rPr>
            </w:pPr>
          </w:p>
          <w:p w14:paraId="0BAEF050" w14:textId="77777777" w:rsidR="00363BDD" w:rsidRDefault="00363BDD">
            <w:pPr>
              <w:pStyle w:val="a7"/>
              <w:spacing w:before="0" w:beforeAutospacing="0" w:after="0" w:afterAutospacing="0"/>
              <w:jc w:val="both"/>
              <w:rPr>
                <w:rFonts w:ascii="Times New Roman" w:eastAsia="微软雅黑" w:hAnsi="Times New Roman" w:cs="Times New Roman"/>
                <w:color w:val="000000"/>
                <w:spacing w:val="15"/>
                <w:sz w:val="18"/>
                <w:szCs w:val="18"/>
              </w:rPr>
            </w:pPr>
          </w:p>
          <w:p w14:paraId="5145E8B4" w14:textId="77777777" w:rsidR="00363BDD" w:rsidRDefault="00363BDD">
            <w:pPr>
              <w:pStyle w:val="a7"/>
              <w:spacing w:before="0" w:beforeAutospacing="0" w:after="0" w:afterAutospacing="0"/>
              <w:jc w:val="both"/>
              <w:rPr>
                <w:rFonts w:ascii="Times New Roman" w:eastAsia="微软雅黑" w:hAnsi="Times New Roman" w:cs="Times New Roman"/>
                <w:color w:val="000000"/>
                <w:spacing w:val="15"/>
                <w:sz w:val="18"/>
                <w:szCs w:val="18"/>
              </w:rPr>
            </w:pPr>
          </w:p>
          <w:p w14:paraId="01FD31B6" w14:textId="77777777" w:rsidR="00363BDD" w:rsidRDefault="00363BDD">
            <w:pPr>
              <w:pStyle w:val="a7"/>
              <w:spacing w:before="0" w:beforeAutospacing="0" w:after="0" w:afterAutospacing="0"/>
              <w:jc w:val="both"/>
              <w:rPr>
                <w:rFonts w:ascii="Times New Roman" w:eastAsia="微软雅黑" w:hAnsi="Times New Roman" w:cs="Times New Roman"/>
                <w:color w:val="000000"/>
                <w:spacing w:val="15"/>
                <w:sz w:val="18"/>
                <w:szCs w:val="18"/>
              </w:rPr>
            </w:pPr>
          </w:p>
          <w:p w14:paraId="6968D14E" w14:textId="77777777" w:rsidR="00363BDD" w:rsidRDefault="00363BDD">
            <w:pPr>
              <w:pStyle w:val="a7"/>
              <w:spacing w:before="0" w:beforeAutospacing="0" w:after="0" w:afterAutospacing="0"/>
              <w:jc w:val="both"/>
              <w:rPr>
                <w:rFonts w:ascii="Times New Roman" w:eastAsia="微软雅黑" w:hAnsi="Times New Roman" w:cs="Times New Roman"/>
                <w:color w:val="000000"/>
                <w:spacing w:val="15"/>
                <w:sz w:val="18"/>
                <w:szCs w:val="18"/>
              </w:rPr>
            </w:pPr>
          </w:p>
          <w:p w14:paraId="75329465" w14:textId="77777777" w:rsidR="00363BDD" w:rsidRDefault="00363BDD">
            <w:pPr>
              <w:pStyle w:val="a7"/>
              <w:spacing w:before="0" w:beforeAutospacing="0" w:after="0" w:afterAutospacing="0"/>
              <w:jc w:val="both"/>
              <w:rPr>
                <w:rFonts w:ascii="Times New Roman" w:eastAsia="微软雅黑" w:hAnsi="Times New Roman" w:cs="Times New Roman"/>
                <w:color w:val="000000"/>
                <w:spacing w:val="15"/>
                <w:sz w:val="18"/>
                <w:szCs w:val="18"/>
              </w:rPr>
            </w:pPr>
          </w:p>
          <w:p w14:paraId="3073EF96" w14:textId="77777777" w:rsidR="00363BDD" w:rsidRDefault="00363BDD">
            <w:pPr>
              <w:pStyle w:val="a7"/>
              <w:spacing w:before="0" w:beforeAutospacing="0" w:after="0" w:afterAutospacing="0"/>
              <w:jc w:val="both"/>
              <w:rPr>
                <w:rFonts w:ascii="Times New Roman" w:eastAsia="微软雅黑" w:hAnsi="Times New Roman" w:cs="Times New Roman"/>
                <w:color w:val="000000"/>
                <w:spacing w:val="15"/>
                <w:sz w:val="18"/>
                <w:szCs w:val="18"/>
              </w:rPr>
            </w:pPr>
          </w:p>
          <w:p w14:paraId="6ABB21EF" w14:textId="77777777" w:rsidR="00363BDD" w:rsidRDefault="00363BDD">
            <w:pPr>
              <w:pStyle w:val="a7"/>
              <w:spacing w:before="0" w:beforeAutospacing="0" w:after="0" w:afterAutospacing="0"/>
              <w:jc w:val="both"/>
              <w:rPr>
                <w:rFonts w:ascii="Times New Roman" w:eastAsia="微软雅黑" w:hAnsi="Times New Roman" w:cs="Times New Roman"/>
                <w:color w:val="000000"/>
                <w:spacing w:val="15"/>
                <w:sz w:val="18"/>
                <w:szCs w:val="18"/>
              </w:rPr>
            </w:pPr>
          </w:p>
          <w:p w14:paraId="2811C2DD" w14:textId="77777777" w:rsidR="00363BDD" w:rsidRDefault="00363BDD">
            <w:pPr>
              <w:pStyle w:val="a7"/>
              <w:spacing w:before="0" w:beforeAutospacing="0" w:after="0" w:afterAutospacing="0"/>
              <w:jc w:val="both"/>
              <w:rPr>
                <w:rFonts w:ascii="Times New Roman" w:eastAsia="微软雅黑" w:hAnsi="Times New Roman" w:cs="Times New Roman"/>
                <w:color w:val="000000"/>
                <w:spacing w:val="15"/>
                <w:sz w:val="18"/>
                <w:szCs w:val="18"/>
              </w:rPr>
            </w:pPr>
          </w:p>
          <w:p w14:paraId="4C6D677C" w14:textId="77777777" w:rsidR="00363BDD" w:rsidRDefault="00363BDD">
            <w:pPr>
              <w:pStyle w:val="a7"/>
              <w:spacing w:before="0" w:beforeAutospacing="0" w:after="0" w:afterAutospacing="0"/>
              <w:jc w:val="both"/>
              <w:rPr>
                <w:rFonts w:ascii="Times New Roman" w:eastAsia="微软雅黑" w:hAnsi="Times New Roman" w:cs="Times New Roman"/>
                <w:color w:val="000000"/>
                <w:spacing w:val="15"/>
                <w:sz w:val="18"/>
                <w:szCs w:val="18"/>
              </w:rPr>
            </w:pPr>
          </w:p>
          <w:p w14:paraId="1C27D9AA" w14:textId="77777777" w:rsidR="00363BDD" w:rsidRDefault="00363BDD">
            <w:pPr>
              <w:pStyle w:val="a7"/>
              <w:spacing w:before="0" w:beforeAutospacing="0" w:after="0" w:afterAutospacing="0"/>
              <w:jc w:val="both"/>
              <w:rPr>
                <w:rFonts w:ascii="Times New Roman" w:eastAsia="微软雅黑" w:hAnsi="Times New Roman" w:cs="Times New Roman"/>
                <w:color w:val="000000"/>
                <w:spacing w:val="15"/>
                <w:sz w:val="18"/>
                <w:szCs w:val="18"/>
              </w:rPr>
            </w:pPr>
          </w:p>
          <w:p w14:paraId="3FD60B86" w14:textId="77777777" w:rsidR="00363BDD" w:rsidRDefault="00363BDD">
            <w:pPr>
              <w:pStyle w:val="a7"/>
              <w:spacing w:before="0" w:beforeAutospacing="0" w:after="0" w:afterAutospacing="0"/>
              <w:jc w:val="both"/>
              <w:rPr>
                <w:rFonts w:ascii="Times New Roman" w:eastAsia="微软雅黑" w:hAnsi="Times New Roman" w:cs="Times New Roman"/>
                <w:color w:val="000000"/>
                <w:spacing w:val="15"/>
                <w:sz w:val="18"/>
                <w:szCs w:val="18"/>
              </w:rPr>
            </w:pPr>
          </w:p>
          <w:p w14:paraId="1184F96F" w14:textId="77777777" w:rsidR="00363BDD" w:rsidRDefault="00363BDD">
            <w:pPr>
              <w:pStyle w:val="a7"/>
              <w:spacing w:before="0" w:beforeAutospacing="0" w:after="0" w:afterAutospacing="0"/>
              <w:jc w:val="both"/>
              <w:rPr>
                <w:rFonts w:ascii="Times New Roman" w:eastAsia="微软雅黑" w:hAnsi="Times New Roman" w:cs="Times New Roman"/>
                <w:color w:val="000000"/>
                <w:spacing w:val="15"/>
                <w:sz w:val="18"/>
                <w:szCs w:val="18"/>
              </w:rPr>
            </w:pPr>
          </w:p>
          <w:p w14:paraId="3561E46D" w14:textId="77777777" w:rsidR="00363BDD" w:rsidRDefault="00363BDD">
            <w:pPr>
              <w:pStyle w:val="a7"/>
              <w:spacing w:before="0" w:beforeAutospacing="0" w:after="0" w:afterAutospacing="0"/>
              <w:jc w:val="both"/>
              <w:rPr>
                <w:rFonts w:ascii="Times New Roman" w:eastAsia="微软雅黑" w:hAnsi="Times New Roman" w:cs="Times New Roman"/>
                <w:color w:val="000000"/>
                <w:spacing w:val="15"/>
                <w:sz w:val="18"/>
                <w:szCs w:val="18"/>
              </w:rPr>
            </w:pPr>
          </w:p>
          <w:p w14:paraId="0784FFEB" w14:textId="77777777" w:rsidR="00363BDD" w:rsidRDefault="00000000">
            <w:pPr>
              <w:pStyle w:val="a7"/>
              <w:spacing w:before="0" w:beforeAutospacing="0" w:after="0" w:afterAutospacing="0"/>
              <w:jc w:val="both"/>
              <w:rPr>
                <w:rFonts w:ascii="Times New Roman" w:eastAsia="微软雅黑" w:hAnsi="Times New Roman" w:cs="Times New Roman"/>
                <w:color w:val="000000"/>
                <w:spacing w:val="15"/>
                <w:sz w:val="18"/>
                <w:szCs w:val="18"/>
              </w:rPr>
            </w:pPr>
            <w:r>
              <w:rPr>
                <w:rFonts w:ascii="Times New Roman" w:eastAsia="微软雅黑" w:hAnsi="Times New Roman" w:cs="Times New Roman"/>
                <w:color w:val="000000"/>
                <w:spacing w:val="15"/>
                <w:sz w:val="18"/>
                <w:szCs w:val="18"/>
              </w:rPr>
              <w:t>869 records</w:t>
            </w:r>
          </w:p>
        </w:tc>
      </w:tr>
    </w:tbl>
    <w:p w14:paraId="72707EF3" w14:textId="77777777" w:rsidR="00363BDD" w:rsidRDefault="00000000">
      <w:pPr>
        <w:rPr>
          <w:rFonts w:ascii="Times New Roman" w:eastAsia="微软雅黑" w:hAnsi="Times New Roman" w:cs="Times New Roman"/>
          <w:b/>
          <w:bCs/>
          <w:color w:val="000000"/>
          <w:spacing w:val="15"/>
          <w:sz w:val="18"/>
          <w:szCs w:val="18"/>
        </w:rPr>
      </w:pPr>
      <w:r>
        <w:rPr>
          <w:rFonts w:ascii="Times New Roman Regular" w:hAnsi="Times New Roman Regular" w:cs="Times New Roman Regular"/>
          <w:b/>
          <w:bCs/>
          <w:sz w:val="18"/>
          <w:szCs w:val="18"/>
        </w:rPr>
        <w:lastRenderedPageBreak/>
        <w:t>Supplementary Table3.</w:t>
      </w:r>
      <w:r>
        <w:rPr>
          <w:rFonts w:ascii="Times New Roman" w:eastAsia="微软雅黑" w:hAnsi="Times New Roman" w:cs="Times New Roman"/>
          <w:b/>
          <w:color w:val="000000"/>
          <w:spacing w:val="15"/>
          <w:sz w:val="18"/>
          <w:szCs w:val="18"/>
        </w:rPr>
        <w:t xml:space="preserve"> </w:t>
      </w:r>
      <w:r>
        <w:rPr>
          <w:rFonts w:ascii="Times New Roman" w:eastAsia="微软雅黑" w:hAnsi="Times New Roman" w:cs="Times New Roman"/>
          <w:bCs/>
          <w:color w:val="000000"/>
          <w:spacing w:val="15"/>
          <w:sz w:val="18"/>
          <w:szCs w:val="18"/>
        </w:rPr>
        <w:t>Results of univariate Mendelian randomization analysis</w:t>
      </w:r>
    </w:p>
    <w:tbl>
      <w:tblPr>
        <w:tblStyle w:val="a8"/>
        <w:tblW w:w="10443" w:type="dxa"/>
        <w:tblInd w:w="-96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
        <w:gridCol w:w="993"/>
        <w:gridCol w:w="1701"/>
        <w:gridCol w:w="1701"/>
        <w:gridCol w:w="992"/>
        <w:gridCol w:w="1134"/>
        <w:gridCol w:w="1276"/>
        <w:gridCol w:w="1275"/>
        <w:gridCol w:w="978"/>
      </w:tblGrid>
      <w:tr w:rsidR="00363BDD" w14:paraId="7075E2AB" w14:textId="77777777">
        <w:trPr>
          <w:trHeight w:val="1091"/>
        </w:trPr>
        <w:tc>
          <w:tcPr>
            <w:tcW w:w="393" w:type="dxa"/>
            <w:tcBorders>
              <w:top w:val="single" w:sz="8" w:space="0" w:color="auto"/>
              <w:bottom w:val="single" w:sz="8" w:space="0" w:color="auto"/>
            </w:tcBorders>
            <w:shd w:val="clear" w:color="auto" w:fill="auto"/>
            <w:textDirection w:val="btLr"/>
          </w:tcPr>
          <w:p w14:paraId="60C31342" w14:textId="77777777" w:rsidR="00363BDD" w:rsidRDefault="00000000">
            <w:pPr>
              <w:adjustRightInd w:val="0"/>
              <w:snapToGrid w:val="0"/>
              <w:ind w:left="113" w:right="113"/>
              <w:rPr>
                <w:rFonts w:ascii="Times New Roman" w:eastAsiaTheme="minorHAnsi" w:hAnsi="Times New Roman" w:cs="Times New Roman"/>
                <w:b/>
                <w:bCs/>
                <w:iCs/>
                <w:color w:val="000000"/>
                <w:spacing w:val="15"/>
                <w:kern w:val="0"/>
                <w:sz w:val="18"/>
                <w:szCs w:val="18"/>
              </w:rPr>
            </w:pPr>
            <w:r>
              <w:rPr>
                <w:rFonts w:ascii="Times New Roman" w:eastAsiaTheme="minorHAnsi" w:hAnsi="Times New Roman" w:cs="Times New Roman"/>
                <w:b/>
                <w:bCs/>
                <w:iCs/>
                <w:color w:val="000000"/>
                <w:kern w:val="0"/>
                <w:sz w:val="18"/>
                <w:szCs w:val="18"/>
              </w:rPr>
              <w:t>Exposure</w:t>
            </w:r>
          </w:p>
        </w:tc>
        <w:tc>
          <w:tcPr>
            <w:tcW w:w="993" w:type="dxa"/>
            <w:tcBorders>
              <w:top w:val="single" w:sz="8" w:space="0" w:color="auto"/>
              <w:bottom w:val="single" w:sz="8" w:space="0" w:color="auto"/>
            </w:tcBorders>
            <w:shd w:val="clear" w:color="auto" w:fill="auto"/>
            <w:vAlign w:val="center"/>
          </w:tcPr>
          <w:p w14:paraId="36C6A2DE" w14:textId="77777777" w:rsidR="00363BDD" w:rsidRDefault="00000000">
            <w:pPr>
              <w:adjustRightInd w:val="0"/>
              <w:snapToGrid w:val="0"/>
              <w:rPr>
                <w:rFonts w:ascii="Times New Roman" w:eastAsiaTheme="minorHAnsi" w:hAnsi="Times New Roman" w:cs="Times New Roman"/>
                <w:b/>
                <w:bCs/>
                <w:iCs/>
                <w:color w:val="000000"/>
                <w:spacing w:val="15"/>
                <w:kern w:val="0"/>
                <w:sz w:val="18"/>
                <w:szCs w:val="18"/>
              </w:rPr>
            </w:pPr>
            <w:r>
              <w:rPr>
                <w:rFonts w:ascii="Times New Roman" w:eastAsiaTheme="minorHAnsi" w:hAnsi="Times New Roman" w:cs="Times New Roman"/>
                <w:b/>
                <w:bCs/>
                <w:iCs/>
                <w:color w:val="000000"/>
                <w:kern w:val="0"/>
                <w:sz w:val="18"/>
                <w:szCs w:val="18"/>
              </w:rPr>
              <w:t>Outcome</w:t>
            </w:r>
          </w:p>
        </w:tc>
        <w:tc>
          <w:tcPr>
            <w:tcW w:w="1701" w:type="dxa"/>
            <w:tcBorders>
              <w:top w:val="single" w:sz="8" w:space="0" w:color="auto"/>
              <w:bottom w:val="single" w:sz="8" w:space="0" w:color="auto"/>
            </w:tcBorders>
            <w:shd w:val="clear" w:color="auto" w:fill="auto"/>
            <w:vAlign w:val="center"/>
          </w:tcPr>
          <w:p w14:paraId="7D62FAF5" w14:textId="77777777" w:rsidR="00363BDD" w:rsidRDefault="00000000">
            <w:pPr>
              <w:adjustRightInd w:val="0"/>
              <w:snapToGrid w:val="0"/>
              <w:rPr>
                <w:rFonts w:ascii="Times New Roman" w:eastAsiaTheme="minorHAnsi" w:hAnsi="Times New Roman" w:cs="Times New Roman"/>
                <w:b/>
                <w:bCs/>
                <w:iCs/>
                <w:color w:val="000000"/>
                <w:spacing w:val="15"/>
                <w:kern w:val="0"/>
                <w:sz w:val="18"/>
                <w:szCs w:val="18"/>
              </w:rPr>
            </w:pPr>
            <w:r>
              <w:rPr>
                <w:rFonts w:ascii="Times New Roman" w:eastAsiaTheme="minorHAnsi" w:hAnsi="Times New Roman" w:cs="Times New Roman"/>
                <w:b/>
                <w:bCs/>
                <w:iCs/>
                <w:color w:val="000000"/>
                <w:kern w:val="0"/>
                <w:sz w:val="18"/>
                <w:szCs w:val="18"/>
              </w:rPr>
              <w:t>Methods</w:t>
            </w:r>
          </w:p>
        </w:tc>
        <w:tc>
          <w:tcPr>
            <w:tcW w:w="1701" w:type="dxa"/>
            <w:tcBorders>
              <w:top w:val="single" w:sz="8" w:space="0" w:color="auto"/>
              <w:bottom w:val="single" w:sz="8" w:space="0" w:color="auto"/>
            </w:tcBorders>
            <w:shd w:val="clear" w:color="auto" w:fill="auto"/>
            <w:vAlign w:val="center"/>
          </w:tcPr>
          <w:p w14:paraId="594280D0" w14:textId="77777777" w:rsidR="00363BDD" w:rsidRDefault="00000000">
            <w:pPr>
              <w:adjustRightInd w:val="0"/>
              <w:snapToGrid w:val="0"/>
              <w:rPr>
                <w:rFonts w:ascii="Times New Roman" w:eastAsiaTheme="minorHAnsi" w:hAnsi="Times New Roman" w:cs="Times New Roman"/>
                <w:b/>
                <w:bCs/>
                <w:iCs/>
                <w:color w:val="000000"/>
                <w:spacing w:val="15"/>
                <w:kern w:val="0"/>
                <w:sz w:val="18"/>
                <w:szCs w:val="18"/>
              </w:rPr>
            </w:pPr>
            <w:r>
              <w:rPr>
                <w:rFonts w:ascii="Times New Roman" w:eastAsiaTheme="minorHAnsi" w:hAnsi="Times New Roman" w:cs="Times New Roman"/>
                <w:b/>
                <w:bCs/>
                <w:iCs/>
                <w:color w:val="000000"/>
                <w:kern w:val="0"/>
                <w:sz w:val="18"/>
                <w:szCs w:val="18"/>
              </w:rPr>
              <w:t>OR</w:t>
            </w:r>
          </w:p>
        </w:tc>
        <w:tc>
          <w:tcPr>
            <w:tcW w:w="992" w:type="dxa"/>
            <w:tcBorders>
              <w:top w:val="single" w:sz="8" w:space="0" w:color="auto"/>
              <w:bottom w:val="single" w:sz="8" w:space="0" w:color="auto"/>
            </w:tcBorders>
            <w:shd w:val="clear" w:color="auto" w:fill="auto"/>
            <w:vAlign w:val="center"/>
          </w:tcPr>
          <w:p w14:paraId="6754967C" w14:textId="77777777" w:rsidR="00363BDD" w:rsidRDefault="00000000">
            <w:pPr>
              <w:adjustRightInd w:val="0"/>
              <w:snapToGrid w:val="0"/>
              <w:rPr>
                <w:rFonts w:ascii="Times New Roman" w:eastAsiaTheme="minorHAnsi" w:hAnsi="Times New Roman" w:cs="Times New Roman"/>
                <w:b/>
                <w:bCs/>
                <w:iCs/>
                <w:color w:val="000000"/>
                <w:spacing w:val="15"/>
                <w:kern w:val="0"/>
                <w:sz w:val="18"/>
                <w:szCs w:val="18"/>
              </w:rPr>
            </w:pPr>
            <w:r>
              <w:rPr>
                <w:rFonts w:ascii="Times New Roman" w:hAnsi="Times New Roman" w:cs="Times New Roman"/>
                <w:b/>
                <w:bCs/>
                <w:iCs/>
                <w:color w:val="2A2B2E"/>
                <w:kern w:val="0"/>
                <w:sz w:val="18"/>
                <w:szCs w:val="18"/>
                <w:shd w:val="clear" w:color="auto" w:fill="FFFFFF"/>
              </w:rPr>
              <w:t>P</w:t>
            </w:r>
          </w:p>
        </w:tc>
        <w:tc>
          <w:tcPr>
            <w:tcW w:w="1134" w:type="dxa"/>
            <w:tcBorders>
              <w:top w:val="single" w:sz="8" w:space="0" w:color="auto"/>
              <w:bottom w:val="single" w:sz="8" w:space="0" w:color="auto"/>
            </w:tcBorders>
            <w:shd w:val="clear" w:color="auto" w:fill="auto"/>
            <w:vAlign w:val="center"/>
          </w:tcPr>
          <w:p w14:paraId="331DF49B" w14:textId="77777777" w:rsidR="00363BDD" w:rsidRDefault="00000000">
            <w:pPr>
              <w:adjustRightInd w:val="0"/>
              <w:snapToGrid w:val="0"/>
              <w:rPr>
                <w:rFonts w:ascii="Times New Roman" w:eastAsiaTheme="minorHAnsi" w:hAnsi="Times New Roman" w:cs="Times New Roman"/>
                <w:b/>
                <w:bCs/>
                <w:iCs/>
                <w:color w:val="000000"/>
                <w:spacing w:val="15"/>
                <w:kern w:val="0"/>
                <w:sz w:val="18"/>
                <w:szCs w:val="18"/>
              </w:rPr>
            </w:pPr>
            <w:r>
              <w:rPr>
                <w:rFonts w:ascii="Times New Roman" w:eastAsiaTheme="minorHAnsi" w:hAnsi="Times New Roman" w:cs="Times New Roman"/>
                <w:b/>
                <w:bCs/>
                <w:iCs/>
                <w:color w:val="000000"/>
                <w:kern w:val="0"/>
                <w:sz w:val="18"/>
                <w:szCs w:val="18"/>
              </w:rPr>
              <w:t>Q-statistics</w:t>
            </w:r>
          </w:p>
        </w:tc>
        <w:tc>
          <w:tcPr>
            <w:tcW w:w="1276" w:type="dxa"/>
            <w:tcBorders>
              <w:top w:val="single" w:sz="8" w:space="0" w:color="auto"/>
              <w:bottom w:val="single" w:sz="8" w:space="0" w:color="auto"/>
            </w:tcBorders>
            <w:shd w:val="clear" w:color="auto" w:fill="auto"/>
            <w:vAlign w:val="center"/>
          </w:tcPr>
          <w:p w14:paraId="1F3DA4D2" w14:textId="77777777" w:rsidR="00363BDD" w:rsidRDefault="00000000">
            <w:pPr>
              <w:adjustRightInd w:val="0"/>
              <w:snapToGrid w:val="0"/>
              <w:rPr>
                <w:rFonts w:ascii="Times New Roman" w:eastAsiaTheme="minorHAnsi" w:hAnsi="Times New Roman" w:cs="Times New Roman"/>
                <w:b/>
                <w:bCs/>
                <w:iCs/>
                <w:color w:val="000000"/>
                <w:spacing w:val="15"/>
                <w:kern w:val="0"/>
                <w:sz w:val="18"/>
                <w:szCs w:val="18"/>
              </w:rPr>
            </w:pPr>
            <w:r>
              <w:rPr>
                <w:rFonts w:ascii="Times New Roman" w:eastAsiaTheme="minorHAnsi" w:hAnsi="Times New Roman" w:cs="Times New Roman"/>
                <w:b/>
                <w:bCs/>
                <w:iCs/>
                <w:color w:val="000000"/>
                <w:kern w:val="0"/>
                <w:sz w:val="18"/>
                <w:szCs w:val="18"/>
              </w:rPr>
              <w:t>Ph</w:t>
            </w:r>
          </w:p>
        </w:tc>
        <w:tc>
          <w:tcPr>
            <w:tcW w:w="1275" w:type="dxa"/>
            <w:tcBorders>
              <w:top w:val="single" w:sz="8" w:space="0" w:color="auto"/>
              <w:bottom w:val="single" w:sz="8" w:space="0" w:color="auto"/>
            </w:tcBorders>
            <w:shd w:val="clear" w:color="auto" w:fill="auto"/>
            <w:vAlign w:val="center"/>
          </w:tcPr>
          <w:p w14:paraId="1AE8BCD8" w14:textId="77777777" w:rsidR="00363BDD" w:rsidRDefault="00000000">
            <w:pPr>
              <w:pStyle w:val="src"/>
              <w:adjustRightInd w:val="0"/>
              <w:snapToGrid w:val="0"/>
              <w:spacing w:before="0" w:beforeAutospacing="0" w:after="0" w:afterAutospacing="0"/>
              <w:jc w:val="both"/>
              <w:rPr>
                <w:rFonts w:ascii="Times New Roman" w:eastAsiaTheme="minorHAnsi" w:hAnsi="Times New Roman" w:cs="Times New Roman"/>
                <w:b/>
                <w:bCs/>
                <w:iCs/>
                <w:color w:val="000000"/>
                <w:kern w:val="2"/>
                <w:sz w:val="18"/>
                <w:szCs w:val="18"/>
              </w:rPr>
            </w:pPr>
            <w:r>
              <w:rPr>
                <w:rFonts w:ascii="Times New Roman" w:eastAsiaTheme="minorHAnsi" w:hAnsi="Times New Roman" w:cs="Times New Roman"/>
                <w:b/>
                <w:bCs/>
                <w:iCs/>
                <w:color w:val="000000"/>
                <w:kern w:val="2"/>
                <w:sz w:val="18"/>
                <w:szCs w:val="18"/>
              </w:rPr>
              <w:t>Egger</w:t>
            </w:r>
          </w:p>
          <w:p w14:paraId="6DA178EB" w14:textId="77777777" w:rsidR="00363BDD" w:rsidRDefault="00000000">
            <w:pPr>
              <w:adjustRightInd w:val="0"/>
              <w:snapToGrid w:val="0"/>
              <w:rPr>
                <w:rFonts w:ascii="Times New Roman" w:eastAsiaTheme="minorHAnsi" w:hAnsi="Times New Roman" w:cs="Times New Roman"/>
                <w:b/>
                <w:bCs/>
                <w:iCs/>
                <w:color w:val="000000"/>
                <w:spacing w:val="15"/>
                <w:kern w:val="0"/>
                <w:sz w:val="18"/>
                <w:szCs w:val="18"/>
              </w:rPr>
            </w:pPr>
            <w:r>
              <w:rPr>
                <w:rFonts w:ascii="Times New Roman" w:eastAsiaTheme="minorHAnsi" w:hAnsi="Times New Roman" w:cs="Times New Roman"/>
                <w:b/>
                <w:bCs/>
                <w:iCs/>
                <w:color w:val="000000"/>
                <w:kern w:val="0"/>
                <w:sz w:val="18"/>
                <w:szCs w:val="18"/>
              </w:rPr>
              <w:t>intercept</w:t>
            </w:r>
          </w:p>
        </w:tc>
        <w:tc>
          <w:tcPr>
            <w:tcW w:w="978" w:type="dxa"/>
            <w:tcBorders>
              <w:top w:val="single" w:sz="8" w:space="0" w:color="auto"/>
              <w:bottom w:val="single" w:sz="8" w:space="0" w:color="auto"/>
            </w:tcBorders>
            <w:shd w:val="clear" w:color="auto" w:fill="auto"/>
            <w:vAlign w:val="center"/>
          </w:tcPr>
          <w:p w14:paraId="66A8B007" w14:textId="77777777" w:rsidR="00363BDD" w:rsidRDefault="00000000">
            <w:pPr>
              <w:adjustRightInd w:val="0"/>
              <w:snapToGrid w:val="0"/>
              <w:rPr>
                <w:rFonts w:ascii="Times New Roman" w:eastAsiaTheme="minorHAnsi" w:hAnsi="Times New Roman" w:cs="Times New Roman"/>
                <w:b/>
                <w:bCs/>
                <w:iCs/>
                <w:color w:val="000000"/>
                <w:spacing w:val="15"/>
                <w:kern w:val="0"/>
                <w:sz w:val="18"/>
                <w:szCs w:val="18"/>
              </w:rPr>
            </w:pPr>
            <w:r>
              <w:rPr>
                <w:rFonts w:ascii="Times New Roman" w:eastAsiaTheme="minorHAnsi" w:hAnsi="Times New Roman" w:cs="Times New Roman"/>
                <w:b/>
                <w:bCs/>
                <w:iCs/>
                <w:color w:val="000000"/>
                <w:kern w:val="0"/>
                <w:sz w:val="18"/>
                <w:szCs w:val="18"/>
              </w:rPr>
              <w:t>P intercept</w:t>
            </w:r>
          </w:p>
        </w:tc>
      </w:tr>
      <w:tr w:rsidR="00363BDD" w14:paraId="5FBAE2C6" w14:textId="77777777">
        <w:tc>
          <w:tcPr>
            <w:tcW w:w="393" w:type="dxa"/>
            <w:vMerge w:val="restart"/>
            <w:tcBorders>
              <w:top w:val="single" w:sz="8" w:space="0" w:color="auto"/>
            </w:tcBorders>
            <w:shd w:val="clear" w:color="auto" w:fill="auto"/>
            <w:textDirection w:val="btLr"/>
          </w:tcPr>
          <w:p w14:paraId="7585AA10" w14:textId="77777777" w:rsidR="00363BDD" w:rsidRDefault="00000000">
            <w:pPr>
              <w:adjustRightInd w:val="0"/>
              <w:snapToGrid w:val="0"/>
              <w:ind w:left="113" w:right="113"/>
              <w:jc w:val="center"/>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Cholelithiasis</w:t>
            </w:r>
          </w:p>
        </w:tc>
        <w:tc>
          <w:tcPr>
            <w:tcW w:w="993" w:type="dxa"/>
            <w:tcBorders>
              <w:top w:val="single" w:sz="8" w:space="0" w:color="auto"/>
              <w:bottom w:val="nil"/>
            </w:tcBorders>
            <w:shd w:val="clear" w:color="auto" w:fill="auto"/>
          </w:tcPr>
          <w:p w14:paraId="23DA100A"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GERD</w:t>
            </w:r>
          </w:p>
        </w:tc>
        <w:tc>
          <w:tcPr>
            <w:tcW w:w="1701" w:type="dxa"/>
            <w:tcBorders>
              <w:top w:val="single" w:sz="8" w:space="0" w:color="auto"/>
              <w:bottom w:val="nil"/>
            </w:tcBorders>
            <w:shd w:val="clear" w:color="auto" w:fill="auto"/>
          </w:tcPr>
          <w:p w14:paraId="7FA61C95" w14:textId="77777777" w:rsidR="00363BDD" w:rsidRDefault="00000000">
            <w:pPr>
              <w:widowControl/>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kern w:val="0"/>
                <w:sz w:val="18"/>
                <w:szCs w:val="18"/>
              </w:rPr>
              <w:t>Inverse variance weighted</w:t>
            </w:r>
          </w:p>
        </w:tc>
        <w:tc>
          <w:tcPr>
            <w:tcW w:w="1701" w:type="dxa"/>
            <w:tcBorders>
              <w:top w:val="single" w:sz="8" w:space="0" w:color="auto"/>
              <w:bottom w:val="nil"/>
            </w:tcBorders>
            <w:shd w:val="clear" w:color="auto" w:fill="auto"/>
          </w:tcPr>
          <w:p w14:paraId="22A36EE0"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1.06(1.02-1.10)</w:t>
            </w:r>
          </w:p>
        </w:tc>
        <w:tc>
          <w:tcPr>
            <w:tcW w:w="992" w:type="dxa"/>
            <w:tcBorders>
              <w:top w:val="single" w:sz="8" w:space="0" w:color="auto"/>
              <w:bottom w:val="nil"/>
            </w:tcBorders>
            <w:shd w:val="clear" w:color="auto" w:fill="auto"/>
          </w:tcPr>
          <w:p w14:paraId="72E14CD5" w14:textId="77777777" w:rsidR="00363BDD" w:rsidRDefault="00000000">
            <w:pPr>
              <w:widowControl/>
              <w:adjustRightInd w:val="0"/>
              <w:snapToGrid w:val="0"/>
              <w:jc w:val="left"/>
              <w:rPr>
                <w:rFonts w:ascii="Times New Roman" w:hAnsi="Times New Roman" w:cs="Times New Roman"/>
                <w:iCs/>
                <w:color w:val="000000"/>
                <w:kern w:val="0"/>
                <w:sz w:val="18"/>
                <w:szCs w:val="18"/>
              </w:rPr>
            </w:pPr>
            <w:r>
              <w:rPr>
                <w:rFonts w:ascii="Times New Roman" w:hAnsi="Times New Roman" w:cs="Times New Roman"/>
                <w:iCs/>
                <w:color w:val="000000"/>
                <w:kern w:val="0"/>
                <w:sz w:val="18"/>
                <w:szCs w:val="18"/>
              </w:rPr>
              <w:t>0.0006</w:t>
            </w:r>
          </w:p>
        </w:tc>
        <w:tc>
          <w:tcPr>
            <w:tcW w:w="1134" w:type="dxa"/>
            <w:tcBorders>
              <w:top w:val="single" w:sz="8" w:space="0" w:color="auto"/>
              <w:bottom w:val="nil"/>
            </w:tcBorders>
            <w:shd w:val="clear" w:color="auto" w:fill="auto"/>
          </w:tcPr>
          <w:p w14:paraId="484D6FD4"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124.552</w:t>
            </w:r>
          </w:p>
        </w:tc>
        <w:tc>
          <w:tcPr>
            <w:tcW w:w="1276" w:type="dxa"/>
            <w:tcBorders>
              <w:top w:val="single" w:sz="8" w:space="0" w:color="auto"/>
              <w:bottom w:val="nil"/>
            </w:tcBorders>
            <w:shd w:val="clear" w:color="auto" w:fill="auto"/>
          </w:tcPr>
          <w:p w14:paraId="5DC7F9F2"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1.30×10</w:t>
            </w:r>
            <w:r>
              <w:rPr>
                <w:rFonts w:ascii="Times New Roman" w:eastAsiaTheme="minorHAnsi" w:hAnsi="Times New Roman" w:cs="Times New Roman"/>
                <w:iCs/>
                <w:color w:val="000000"/>
                <w:spacing w:val="15"/>
                <w:kern w:val="0"/>
                <w:sz w:val="18"/>
                <w:szCs w:val="18"/>
                <w:vertAlign w:val="superscript"/>
              </w:rPr>
              <w:t>-10</w:t>
            </w:r>
          </w:p>
        </w:tc>
        <w:tc>
          <w:tcPr>
            <w:tcW w:w="1275" w:type="dxa"/>
            <w:tcBorders>
              <w:top w:val="single" w:sz="8" w:space="0" w:color="auto"/>
              <w:bottom w:val="nil"/>
            </w:tcBorders>
            <w:shd w:val="clear" w:color="auto" w:fill="auto"/>
          </w:tcPr>
          <w:p w14:paraId="5BCCA243"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978" w:type="dxa"/>
            <w:tcBorders>
              <w:top w:val="single" w:sz="8" w:space="0" w:color="auto"/>
              <w:bottom w:val="nil"/>
            </w:tcBorders>
            <w:shd w:val="clear" w:color="auto" w:fill="auto"/>
          </w:tcPr>
          <w:p w14:paraId="5479CD04"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r>
      <w:tr w:rsidR="00363BDD" w14:paraId="0C40DF4D" w14:textId="77777777">
        <w:tc>
          <w:tcPr>
            <w:tcW w:w="393" w:type="dxa"/>
            <w:vMerge/>
            <w:shd w:val="clear" w:color="auto" w:fill="auto"/>
          </w:tcPr>
          <w:p w14:paraId="1F9ABB58" w14:textId="77777777" w:rsidR="00363BDD" w:rsidRDefault="00363BDD">
            <w:pPr>
              <w:adjustRightInd w:val="0"/>
              <w:snapToGrid w:val="0"/>
              <w:jc w:val="center"/>
              <w:rPr>
                <w:rFonts w:ascii="Times New Roman" w:eastAsiaTheme="minorHAnsi" w:hAnsi="Times New Roman" w:cs="Times New Roman"/>
                <w:iCs/>
                <w:color w:val="000000"/>
                <w:spacing w:val="15"/>
                <w:kern w:val="0"/>
                <w:sz w:val="18"/>
                <w:szCs w:val="18"/>
              </w:rPr>
            </w:pPr>
          </w:p>
        </w:tc>
        <w:tc>
          <w:tcPr>
            <w:tcW w:w="993" w:type="dxa"/>
            <w:tcBorders>
              <w:top w:val="nil"/>
            </w:tcBorders>
            <w:shd w:val="clear" w:color="auto" w:fill="auto"/>
          </w:tcPr>
          <w:p w14:paraId="0E11EAA6"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GERD</w:t>
            </w:r>
          </w:p>
        </w:tc>
        <w:tc>
          <w:tcPr>
            <w:tcW w:w="1701" w:type="dxa"/>
            <w:tcBorders>
              <w:top w:val="nil"/>
            </w:tcBorders>
            <w:shd w:val="clear" w:color="auto" w:fill="auto"/>
          </w:tcPr>
          <w:p w14:paraId="6063A750" w14:textId="77777777" w:rsidR="00363BDD" w:rsidRDefault="00000000">
            <w:pPr>
              <w:widowControl/>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kern w:val="0"/>
                <w:sz w:val="18"/>
                <w:szCs w:val="18"/>
              </w:rPr>
              <w:t>MR Egger</w:t>
            </w:r>
          </w:p>
        </w:tc>
        <w:tc>
          <w:tcPr>
            <w:tcW w:w="1701" w:type="dxa"/>
            <w:tcBorders>
              <w:top w:val="nil"/>
            </w:tcBorders>
            <w:shd w:val="clear" w:color="auto" w:fill="auto"/>
          </w:tcPr>
          <w:p w14:paraId="6A168D10"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1.06(0.97-1.16)</w:t>
            </w:r>
          </w:p>
        </w:tc>
        <w:tc>
          <w:tcPr>
            <w:tcW w:w="992" w:type="dxa"/>
            <w:tcBorders>
              <w:top w:val="nil"/>
            </w:tcBorders>
            <w:shd w:val="clear" w:color="auto" w:fill="auto"/>
          </w:tcPr>
          <w:p w14:paraId="7E2E9951" w14:textId="77777777" w:rsidR="00363BDD" w:rsidRDefault="00000000">
            <w:pPr>
              <w:widowControl/>
              <w:adjustRightInd w:val="0"/>
              <w:snapToGrid w:val="0"/>
              <w:jc w:val="left"/>
              <w:rPr>
                <w:rFonts w:ascii="Times New Roman" w:eastAsiaTheme="minorHAnsi" w:hAnsi="Times New Roman" w:cs="Times New Roman"/>
                <w:iCs/>
                <w:color w:val="000000"/>
                <w:kern w:val="0"/>
                <w:sz w:val="18"/>
                <w:szCs w:val="18"/>
              </w:rPr>
            </w:pPr>
            <w:r>
              <w:rPr>
                <w:rFonts w:ascii="Times New Roman" w:eastAsiaTheme="minorHAnsi" w:hAnsi="Times New Roman" w:cs="Times New Roman"/>
                <w:iCs/>
                <w:color w:val="000000"/>
                <w:kern w:val="0"/>
                <w:sz w:val="18"/>
                <w:szCs w:val="18"/>
              </w:rPr>
              <w:t>0.19</w:t>
            </w:r>
          </w:p>
        </w:tc>
        <w:tc>
          <w:tcPr>
            <w:tcW w:w="1134" w:type="dxa"/>
            <w:tcBorders>
              <w:top w:val="nil"/>
            </w:tcBorders>
            <w:shd w:val="clear" w:color="auto" w:fill="auto"/>
          </w:tcPr>
          <w:p w14:paraId="5CBCB7F4"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124.491</w:t>
            </w:r>
          </w:p>
        </w:tc>
        <w:tc>
          <w:tcPr>
            <w:tcW w:w="1276" w:type="dxa"/>
            <w:tcBorders>
              <w:top w:val="nil"/>
            </w:tcBorders>
            <w:shd w:val="clear" w:color="auto" w:fill="auto"/>
          </w:tcPr>
          <w:p w14:paraId="4EE9EB79"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7.32×10</w:t>
            </w:r>
            <w:r>
              <w:rPr>
                <w:rFonts w:ascii="Times New Roman" w:eastAsiaTheme="minorHAnsi" w:hAnsi="Times New Roman" w:cs="Times New Roman"/>
                <w:iCs/>
                <w:color w:val="000000"/>
                <w:spacing w:val="15"/>
                <w:kern w:val="0"/>
                <w:sz w:val="18"/>
                <w:szCs w:val="18"/>
                <w:vertAlign w:val="superscript"/>
              </w:rPr>
              <w:t>-11</w:t>
            </w:r>
          </w:p>
        </w:tc>
        <w:tc>
          <w:tcPr>
            <w:tcW w:w="1275" w:type="dxa"/>
            <w:tcBorders>
              <w:top w:val="nil"/>
            </w:tcBorders>
            <w:shd w:val="clear" w:color="auto" w:fill="auto"/>
          </w:tcPr>
          <w:p w14:paraId="7EFB6701"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.0005</w:t>
            </w:r>
          </w:p>
        </w:tc>
        <w:tc>
          <w:tcPr>
            <w:tcW w:w="978" w:type="dxa"/>
            <w:tcBorders>
              <w:top w:val="nil"/>
            </w:tcBorders>
            <w:shd w:val="clear" w:color="auto" w:fill="auto"/>
          </w:tcPr>
          <w:p w14:paraId="0DABA0B4"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.891</w:t>
            </w:r>
          </w:p>
        </w:tc>
      </w:tr>
      <w:tr w:rsidR="00363BDD" w14:paraId="5BD65C69" w14:textId="77777777">
        <w:tc>
          <w:tcPr>
            <w:tcW w:w="393" w:type="dxa"/>
            <w:vMerge/>
            <w:shd w:val="clear" w:color="auto" w:fill="auto"/>
          </w:tcPr>
          <w:p w14:paraId="2FC35282" w14:textId="77777777" w:rsidR="00363BDD" w:rsidRDefault="00363BDD">
            <w:pPr>
              <w:adjustRightInd w:val="0"/>
              <w:snapToGrid w:val="0"/>
              <w:jc w:val="center"/>
              <w:rPr>
                <w:rFonts w:ascii="Times New Roman" w:eastAsiaTheme="minorHAnsi" w:hAnsi="Times New Roman" w:cs="Times New Roman"/>
                <w:iCs/>
                <w:color w:val="000000"/>
                <w:spacing w:val="15"/>
                <w:kern w:val="0"/>
                <w:sz w:val="18"/>
                <w:szCs w:val="18"/>
              </w:rPr>
            </w:pPr>
          </w:p>
        </w:tc>
        <w:tc>
          <w:tcPr>
            <w:tcW w:w="993" w:type="dxa"/>
            <w:shd w:val="clear" w:color="auto" w:fill="auto"/>
          </w:tcPr>
          <w:p w14:paraId="73410E47"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GERD</w:t>
            </w:r>
          </w:p>
        </w:tc>
        <w:tc>
          <w:tcPr>
            <w:tcW w:w="1701" w:type="dxa"/>
            <w:shd w:val="clear" w:color="auto" w:fill="auto"/>
          </w:tcPr>
          <w:p w14:paraId="21CDBDD2" w14:textId="77777777" w:rsidR="00363BDD" w:rsidRDefault="00000000">
            <w:pPr>
              <w:widowControl/>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kern w:val="0"/>
                <w:sz w:val="18"/>
                <w:szCs w:val="18"/>
              </w:rPr>
              <w:t>Weighted median</w:t>
            </w:r>
          </w:p>
        </w:tc>
        <w:tc>
          <w:tcPr>
            <w:tcW w:w="1701" w:type="dxa"/>
            <w:shd w:val="clear" w:color="auto" w:fill="auto"/>
          </w:tcPr>
          <w:p w14:paraId="6CF7D6DC"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1.05(1.02-1.09)</w:t>
            </w:r>
          </w:p>
        </w:tc>
        <w:tc>
          <w:tcPr>
            <w:tcW w:w="992" w:type="dxa"/>
            <w:shd w:val="clear" w:color="auto" w:fill="auto"/>
          </w:tcPr>
          <w:p w14:paraId="7AFAB140"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0.001</w:t>
            </w:r>
          </w:p>
        </w:tc>
        <w:tc>
          <w:tcPr>
            <w:tcW w:w="1134" w:type="dxa"/>
            <w:shd w:val="clear" w:color="auto" w:fill="auto"/>
          </w:tcPr>
          <w:p w14:paraId="7E6EE3D9"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1276" w:type="dxa"/>
            <w:shd w:val="clear" w:color="auto" w:fill="auto"/>
          </w:tcPr>
          <w:p w14:paraId="7F2808EB"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1275" w:type="dxa"/>
            <w:shd w:val="clear" w:color="auto" w:fill="auto"/>
          </w:tcPr>
          <w:p w14:paraId="3DEB20C6"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978" w:type="dxa"/>
            <w:shd w:val="clear" w:color="auto" w:fill="auto"/>
          </w:tcPr>
          <w:p w14:paraId="00551A16"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r>
      <w:tr w:rsidR="00363BDD" w14:paraId="04C98B17" w14:textId="77777777">
        <w:tc>
          <w:tcPr>
            <w:tcW w:w="393" w:type="dxa"/>
            <w:vMerge/>
            <w:shd w:val="clear" w:color="auto" w:fill="auto"/>
          </w:tcPr>
          <w:p w14:paraId="49A41E9B" w14:textId="77777777" w:rsidR="00363BDD" w:rsidRDefault="00363BDD">
            <w:pPr>
              <w:adjustRightInd w:val="0"/>
              <w:snapToGrid w:val="0"/>
              <w:jc w:val="center"/>
              <w:rPr>
                <w:rFonts w:ascii="Times New Roman" w:eastAsiaTheme="minorHAnsi" w:hAnsi="Times New Roman" w:cs="Times New Roman"/>
                <w:iCs/>
                <w:color w:val="000000"/>
                <w:spacing w:val="15"/>
                <w:kern w:val="0"/>
                <w:sz w:val="18"/>
                <w:szCs w:val="18"/>
              </w:rPr>
            </w:pPr>
          </w:p>
        </w:tc>
        <w:tc>
          <w:tcPr>
            <w:tcW w:w="993" w:type="dxa"/>
            <w:shd w:val="clear" w:color="auto" w:fill="auto"/>
          </w:tcPr>
          <w:p w14:paraId="38370F34"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BE</w:t>
            </w:r>
          </w:p>
        </w:tc>
        <w:tc>
          <w:tcPr>
            <w:tcW w:w="1701" w:type="dxa"/>
            <w:shd w:val="clear" w:color="auto" w:fill="auto"/>
          </w:tcPr>
          <w:p w14:paraId="334F1123" w14:textId="77777777" w:rsidR="00363BDD" w:rsidRDefault="00000000">
            <w:pPr>
              <w:widowControl/>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kern w:val="0"/>
                <w:sz w:val="18"/>
                <w:szCs w:val="18"/>
              </w:rPr>
              <w:t>Inverse variance weighted</w:t>
            </w:r>
          </w:p>
        </w:tc>
        <w:tc>
          <w:tcPr>
            <w:tcW w:w="1701" w:type="dxa"/>
            <w:shd w:val="clear" w:color="auto" w:fill="auto"/>
          </w:tcPr>
          <w:p w14:paraId="7B513DFC"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1.21(1.11-1.32)</w:t>
            </w:r>
          </w:p>
        </w:tc>
        <w:tc>
          <w:tcPr>
            <w:tcW w:w="992" w:type="dxa"/>
            <w:shd w:val="clear" w:color="auto" w:fill="auto"/>
          </w:tcPr>
          <w:p w14:paraId="76C3D751" w14:textId="77777777" w:rsidR="00363BDD" w:rsidRDefault="00000000">
            <w:pPr>
              <w:widowControl/>
              <w:adjustRightInd w:val="0"/>
              <w:snapToGrid w:val="0"/>
              <w:jc w:val="left"/>
              <w:rPr>
                <w:rFonts w:ascii="Times New Roman" w:hAnsi="Times New Roman" w:cs="Times New Roman"/>
                <w:iCs/>
                <w:color w:val="000000"/>
                <w:spacing w:val="15"/>
                <w:kern w:val="0"/>
                <w:sz w:val="18"/>
                <w:szCs w:val="18"/>
              </w:rPr>
            </w:pPr>
            <w:r>
              <w:rPr>
                <w:rFonts w:ascii="Times New Roman" w:hAnsi="Times New Roman" w:cs="Times New Roman"/>
                <w:iCs/>
                <w:color w:val="000000"/>
                <w:kern w:val="0"/>
                <w:sz w:val="18"/>
                <w:szCs w:val="18"/>
              </w:rPr>
              <w:t>6.39×10</w:t>
            </w:r>
            <w:r>
              <w:rPr>
                <w:rFonts w:ascii="Times New Roman" w:hAnsi="Times New Roman" w:cs="Times New Roman"/>
                <w:iCs/>
                <w:color w:val="000000"/>
                <w:kern w:val="0"/>
                <w:sz w:val="18"/>
                <w:szCs w:val="18"/>
                <w:vertAlign w:val="superscript"/>
              </w:rPr>
              <w:t>-6</w:t>
            </w:r>
          </w:p>
        </w:tc>
        <w:tc>
          <w:tcPr>
            <w:tcW w:w="1134" w:type="dxa"/>
            <w:shd w:val="clear" w:color="auto" w:fill="auto"/>
          </w:tcPr>
          <w:p w14:paraId="5228387C"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63.43</w:t>
            </w:r>
          </w:p>
        </w:tc>
        <w:tc>
          <w:tcPr>
            <w:tcW w:w="1276" w:type="dxa"/>
            <w:shd w:val="clear" w:color="auto" w:fill="auto"/>
          </w:tcPr>
          <w:p w14:paraId="6C0BC2D6"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.01</w:t>
            </w:r>
          </w:p>
        </w:tc>
        <w:tc>
          <w:tcPr>
            <w:tcW w:w="1275" w:type="dxa"/>
            <w:shd w:val="clear" w:color="auto" w:fill="auto"/>
          </w:tcPr>
          <w:p w14:paraId="1A3E8B1F"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978" w:type="dxa"/>
            <w:shd w:val="clear" w:color="auto" w:fill="auto"/>
          </w:tcPr>
          <w:p w14:paraId="6C6BF602"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r>
      <w:tr w:rsidR="00363BDD" w14:paraId="136325DF" w14:textId="77777777">
        <w:tc>
          <w:tcPr>
            <w:tcW w:w="393" w:type="dxa"/>
            <w:vMerge/>
            <w:shd w:val="clear" w:color="auto" w:fill="auto"/>
          </w:tcPr>
          <w:p w14:paraId="42E9953F" w14:textId="77777777" w:rsidR="00363BDD" w:rsidRDefault="00363BDD">
            <w:pPr>
              <w:adjustRightInd w:val="0"/>
              <w:snapToGrid w:val="0"/>
              <w:jc w:val="center"/>
              <w:rPr>
                <w:rFonts w:ascii="Times New Roman" w:eastAsiaTheme="minorHAnsi" w:hAnsi="Times New Roman" w:cs="Times New Roman"/>
                <w:iCs/>
                <w:color w:val="000000"/>
                <w:spacing w:val="15"/>
                <w:kern w:val="0"/>
                <w:sz w:val="18"/>
                <w:szCs w:val="18"/>
              </w:rPr>
            </w:pPr>
          </w:p>
        </w:tc>
        <w:tc>
          <w:tcPr>
            <w:tcW w:w="993" w:type="dxa"/>
            <w:shd w:val="clear" w:color="auto" w:fill="auto"/>
          </w:tcPr>
          <w:p w14:paraId="160F6BF4"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BE</w:t>
            </w:r>
          </w:p>
        </w:tc>
        <w:tc>
          <w:tcPr>
            <w:tcW w:w="1701" w:type="dxa"/>
            <w:shd w:val="clear" w:color="auto" w:fill="auto"/>
          </w:tcPr>
          <w:p w14:paraId="68AD2FDA" w14:textId="77777777" w:rsidR="00363BDD" w:rsidRDefault="00000000">
            <w:pPr>
              <w:widowControl/>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kern w:val="0"/>
                <w:sz w:val="18"/>
                <w:szCs w:val="18"/>
              </w:rPr>
              <w:t>MR Egger</w:t>
            </w:r>
          </w:p>
        </w:tc>
        <w:tc>
          <w:tcPr>
            <w:tcW w:w="1701" w:type="dxa"/>
            <w:shd w:val="clear" w:color="auto" w:fill="auto"/>
          </w:tcPr>
          <w:p w14:paraId="5711B195"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1.24(1.01-1.51)</w:t>
            </w:r>
          </w:p>
        </w:tc>
        <w:tc>
          <w:tcPr>
            <w:tcW w:w="992" w:type="dxa"/>
            <w:shd w:val="clear" w:color="auto" w:fill="auto"/>
          </w:tcPr>
          <w:p w14:paraId="5CD696D7"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0.039</w:t>
            </w:r>
          </w:p>
        </w:tc>
        <w:tc>
          <w:tcPr>
            <w:tcW w:w="1134" w:type="dxa"/>
            <w:shd w:val="clear" w:color="auto" w:fill="auto"/>
          </w:tcPr>
          <w:p w14:paraId="2F659DA8"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63</w:t>
            </w:r>
            <w:r>
              <w:rPr>
                <w:rFonts w:ascii="Times New Roman" w:eastAsiaTheme="minorHAnsi" w:hAnsi="Times New Roman" w:cs="Times New Roman"/>
                <w:iCs/>
                <w:color w:val="000000"/>
                <w:spacing w:val="15"/>
                <w:kern w:val="0"/>
                <w:sz w:val="18"/>
                <w:szCs w:val="18"/>
              </w:rPr>
              <w:t>．</w:t>
            </w:r>
            <w:r>
              <w:rPr>
                <w:rFonts w:ascii="Times New Roman" w:eastAsiaTheme="minorHAnsi" w:hAnsi="Times New Roman" w:cs="Times New Roman"/>
                <w:iCs/>
                <w:color w:val="000000"/>
                <w:spacing w:val="15"/>
                <w:kern w:val="0"/>
                <w:sz w:val="18"/>
                <w:szCs w:val="18"/>
              </w:rPr>
              <w:t>331</w:t>
            </w:r>
          </w:p>
        </w:tc>
        <w:tc>
          <w:tcPr>
            <w:tcW w:w="1276" w:type="dxa"/>
            <w:shd w:val="clear" w:color="auto" w:fill="auto"/>
          </w:tcPr>
          <w:p w14:paraId="685E10EB"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.008</w:t>
            </w:r>
          </w:p>
        </w:tc>
        <w:tc>
          <w:tcPr>
            <w:tcW w:w="1275" w:type="dxa"/>
            <w:shd w:val="clear" w:color="auto" w:fill="auto"/>
          </w:tcPr>
          <w:p w14:paraId="7BBBEDDF"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-.002</w:t>
            </w:r>
          </w:p>
        </w:tc>
        <w:tc>
          <w:tcPr>
            <w:tcW w:w="978" w:type="dxa"/>
            <w:shd w:val="clear" w:color="auto" w:fill="auto"/>
          </w:tcPr>
          <w:p w14:paraId="73A1706E"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.806</w:t>
            </w:r>
          </w:p>
        </w:tc>
      </w:tr>
      <w:tr w:rsidR="00363BDD" w14:paraId="677547E9" w14:textId="77777777">
        <w:tc>
          <w:tcPr>
            <w:tcW w:w="393" w:type="dxa"/>
            <w:vMerge/>
            <w:shd w:val="clear" w:color="auto" w:fill="auto"/>
          </w:tcPr>
          <w:p w14:paraId="5DB0A3DE" w14:textId="77777777" w:rsidR="00363BDD" w:rsidRDefault="00363BDD">
            <w:pPr>
              <w:adjustRightInd w:val="0"/>
              <w:snapToGrid w:val="0"/>
              <w:jc w:val="center"/>
              <w:rPr>
                <w:rFonts w:ascii="Times New Roman" w:eastAsiaTheme="minorHAnsi" w:hAnsi="Times New Roman" w:cs="Times New Roman"/>
                <w:iCs/>
                <w:color w:val="000000"/>
                <w:spacing w:val="15"/>
                <w:kern w:val="0"/>
                <w:sz w:val="18"/>
                <w:szCs w:val="18"/>
              </w:rPr>
            </w:pPr>
          </w:p>
        </w:tc>
        <w:tc>
          <w:tcPr>
            <w:tcW w:w="993" w:type="dxa"/>
            <w:shd w:val="clear" w:color="auto" w:fill="auto"/>
          </w:tcPr>
          <w:p w14:paraId="5C8B5CE7"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BE</w:t>
            </w:r>
          </w:p>
        </w:tc>
        <w:tc>
          <w:tcPr>
            <w:tcW w:w="1701" w:type="dxa"/>
            <w:shd w:val="clear" w:color="auto" w:fill="auto"/>
          </w:tcPr>
          <w:p w14:paraId="69780147" w14:textId="77777777" w:rsidR="00363BDD" w:rsidRDefault="00000000">
            <w:pPr>
              <w:widowControl/>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kern w:val="0"/>
                <w:sz w:val="18"/>
                <w:szCs w:val="18"/>
              </w:rPr>
              <w:t>Weighted median</w:t>
            </w:r>
          </w:p>
        </w:tc>
        <w:tc>
          <w:tcPr>
            <w:tcW w:w="1701" w:type="dxa"/>
            <w:shd w:val="clear" w:color="auto" w:fill="auto"/>
          </w:tcPr>
          <w:p w14:paraId="3BD5E832"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1.20(1.08-1.33)</w:t>
            </w:r>
          </w:p>
        </w:tc>
        <w:tc>
          <w:tcPr>
            <w:tcW w:w="992" w:type="dxa"/>
            <w:shd w:val="clear" w:color="auto" w:fill="auto"/>
          </w:tcPr>
          <w:p w14:paraId="1839931E"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0.0003</w:t>
            </w:r>
          </w:p>
        </w:tc>
        <w:tc>
          <w:tcPr>
            <w:tcW w:w="1134" w:type="dxa"/>
            <w:shd w:val="clear" w:color="auto" w:fill="auto"/>
          </w:tcPr>
          <w:p w14:paraId="73CDAE47"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1276" w:type="dxa"/>
            <w:shd w:val="clear" w:color="auto" w:fill="auto"/>
          </w:tcPr>
          <w:p w14:paraId="34A3C577"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1275" w:type="dxa"/>
            <w:shd w:val="clear" w:color="auto" w:fill="auto"/>
          </w:tcPr>
          <w:p w14:paraId="09DB40D3"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978" w:type="dxa"/>
            <w:shd w:val="clear" w:color="auto" w:fill="auto"/>
          </w:tcPr>
          <w:p w14:paraId="3B5282EB"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r>
      <w:tr w:rsidR="00363BDD" w14:paraId="27DEFA39" w14:textId="77777777">
        <w:tc>
          <w:tcPr>
            <w:tcW w:w="393" w:type="dxa"/>
            <w:vMerge/>
            <w:shd w:val="clear" w:color="auto" w:fill="auto"/>
          </w:tcPr>
          <w:p w14:paraId="1954ADFB" w14:textId="77777777" w:rsidR="00363BDD" w:rsidRDefault="00363BDD">
            <w:pPr>
              <w:adjustRightInd w:val="0"/>
              <w:snapToGrid w:val="0"/>
              <w:jc w:val="center"/>
              <w:rPr>
                <w:rFonts w:ascii="Times New Roman" w:eastAsiaTheme="minorHAnsi" w:hAnsi="Times New Roman" w:cs="Times New Roman"/>
                <w:iCs/>
                <w:color w:val="000000"/>
                <w:spacing w:val="15"/>
                <w:kern w:val="0"/>
                <w:sz w:val="18"/>
                <w:szCs w:val="18"/>
              </w:rPr>
            </w:pPr>
          </w:p>
        </w:tc>
        <w:tc>
          <w:tcPr>
            <w:tcW w:w="993" w:type="dxa"/>
            <w:shd w:val="clear" w:color="auto" w:fill="auto"/>
          </w:tcPr>
          <w:p w14:paraId="60A34515"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EAC</w:t>
            </w:r>
          </w:p>
        </w:tc>
        <w:tc>
          <w:tcPr>
            <w:tcW w:w="1701" w:type="dxa"/>
            <w:shd w:val="clear" w:color="auto" w:fill="auto"/>
          </w:tcPr>
          <w:p w14:paraId="729E1ABB" w14:textId="77777777" w:rsidR="00363BDD" w:rsidRDefault="00000000">
            <w:pPr>
              <w:widowControl/>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kern w:val="0"/>
                <w:sz w:val="18"/>
                <w:szCs w:val="18"/>
              </w:rPr>
              <w:t>Inverse variance weighted</w:t>
            </w:r>
          </w:p>
        </w:tc>
        <w:tc>
          <w:tcPr>
            <w:tcW w:w="1701" w:type="dxa"/>
            <w:shd w:val="clear" w:color="auto" w:fill="auto"/>
          </w:tcPr>
          <w:p w14:paraId="36746B8D"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0.99(0.99-1.00)</w:t>
            </w:r>
          </w:p>
        </w:tc>
        <w:tc>
          <w:tcPr>
            <w:tcW w:w="992" w:type="dxa"/>
            <w:shd w:val="clear" w:color="auto" w:fill="auto"/>
          </w:tcPr>
          <w:p w14:paraId="2B4EBE31"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0.76</w:t>
            </w:r>
          </w:p>
          <w:p w14:paraId="06E31999" w14:textId="77777777" w:rsidR="00363BDD" w:rsidRDefault="00363BDD">
            <w:pPr>
              <w:adjustRightInd w:val="0"/>
              <w:snapToGrid w:val="0"/>
              <w:jc w:val="left"/>
              <w:rPr>
                <w:rFonts w:ascii="Times New Roman" w:eastAsiaTheme="minorHAnsi" w:hAnsi="Times New Roman" w:cs="Times New Roman"/>
                <w:iCs/>
                <w:kern w:val="0"/>
                <w:sz w:val="18"/>
                <w:szCs w:val="18"/>
              </w:rPr>
            </w:pPr>
          </w:p>
        </w:tc>
        <w:tc>
          <w:tcPr>
            <w:tcW w:w="1134" w:type="dxa"/>
            <w:shd w:val="clear" w:color="auto" w:fill="auto"/>
          </w:tcPr>
          <w:p w14:paraId="5159B41C"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59.78</w:t>
            </w:r>
          </w:p>
        </w:tc>
        <w:tc>
          <w:tcPr>
            <w:tcW w:w="1276" w:type="dxa"/>
            <w:shd w:val="clear" w:color="auto" w:fill="auto"/>
          </w:tcPr>
          <w:p w14:paraId="795F727B"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.484</w:t>
            </w:r>
          </w:p>
        </w:tc>
        <w:tc>
          <w:tcPr>
            <w:tcW w:w="1275" w:type="dxa"/>
            <w:shd w:val="clear" w:color="auto" w:fill="auto"/>
          </w:tcPr>
          <w:p w14:paraId="5DB7D07E"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978" w:type="dxa"/>
            <w:shd w:val="clear" w:color="auto" w:fill="auto"/>
          </w:tcPr>
          <w:p w14:paraId="6FC65CB2"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r>
      <w:tr w:rsidR="00363BDD" w14:paraId="183D9D68" w14:textId="77777777">
        <w:tc>
          <w:tcPr>
            <w:tcW w:w="393" w:type="dxa"/>
            <w:vMerge/>
            <w:shd w:val="clear" w:color="auto" w:fill="auto"/>
          </w:tcPr>
          <w:p w14:paraId="3032235E" w14:textId="77777777" w:rsidR="00363BDD" w:rsidRDefault="00363BDD">
            <w:pPr>
              <w:adjustRightInd w:val="0"/>
              <w:snapToGrid w:val="0"/>
              <w:jc w:val="center"/>
              <w:rPr>
                <w:rFonts w:ascii="Times New Roman" w:eastAsiaTheme="minorHAnsi" w:hAnsi="Times New Roman" w:cs="Times New Roman"/>
                <w:iCs/>
                <w:color w:val="000000"/>
                <w:spacing w:val="15"/>
                <w:kern w:val="0"/>
                <w:sz w:val="18"/>
                <w:szCs w:val="18"/>
              </w:rPr>
            </w:pPr>
          </w:p>
        </w:tc>
        <w:tc>
          <w:tcPr>
            <w:tcW w:w="993" w:type="dxa"/>
            <w:shd w:val="clear" w:color="auto" w:fill="auto"/>
          </w:tcPr>
          <w:p w14:paraId="0E838BA4"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EAC</w:t>
            </w:r>
          </w:p>
        </w:tc>
        <w:tc>
          <w:tcPr>
            <w:tcW w:w="1701" w:type="dxa"/>
            <w:shd w:val="clear" w:color="auto" w:fill="auto"/>
          </w:tcPr>
          <w:p w14:paraId="6790D8C9" w14:textId="77777777" w:rsidR="00363BDD" w:rsidRDefault="00000000">
            <w:pPr>
              <w:widowControl/>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kern w:val="0"/>
                <w:sz w:val="18"/>
                <w:szCs w:val="18"/>
              </w:rPr>
              <w:t>MR Egger</w:t>
            </w:r>
          </w:p>
        </w:tc>
        <w:tc>
          <w:tcPr>
            <w:tcW w:w="1701" w:type="dxa"/>
            <w:shd w:val="clear" w:color="auto" w:fill="auto"/>
          </w:tcPr>
          <w:p w14:paraId="3AD9786D"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1.00(0.99-1.00)</w:t>
            </w:r>
          </w:p>
        </w:tc>
        <w:tc>
          <w:tcPr>
            <w:tcW w:w="992" w:type="dxa"/>
            <w:shd w:val="clear" w:color="auto" w:fill="auto"/>
          </w:tcPr>
          <w:p w14:paraId="43EDCC88"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0.34</w:t>
            </w:r>
          </w:p>
        </w:tc>
        <w:tc>
          <w:tcPr>
            <w:tcW w:w="1134" w:type="dxa"/>
            <w:shd w:val="clear" w:color="auto" w:fill="auto"/>
          </w:tcPr>
          <w:p w14:paraId="14CC5C91"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58.106</w:t>
            </w:r>
          </w:p>
        </w:tc>
        <w:tc>
          <w:tcPr>
            <w:tcW w:w="1276" w:type="dxa"/>
            <w:shd w:val="clear" w:color="auto" w:fill="auto"/>
          </w:tcPr>
          <w:p w14:paraId="7F07F45F"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.508</w:t>
            </w:r>
          </w:p>
        </w:tc>
        <w:tc>
          <w:tcPr>
            <w:tcW w:w="1275" w:type="dxa"/>
            <w:shd w:val="clear" w:color="auto" w:fill="auto"/>
          </w:tcPr>
          <w:p w14:paraId="6F36EE93"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-4.13×10</w:t>
            </w:r>
            <w:r>
              <w:rPr>
                <w:rFonts w:ascii="Times New Roman" w:eastAsiaTheme="minorHAnsi" w:hAnsi="Times New Roman" w:cs="Times New Roman"/>
                <w:iCs/>
                <w:color w:val="000000"/>
                <w:spacing w:val="15"/>
                <w:kern w:val="0"/>
                <w:sz w:val="18"/>
                <w:szCs w:val="18"/>
                <w:vertAlign w:val="superscript"/>
              </w:rPr>
              <w:t>-5</w:t>
            </w:r>
          </w:p>
        </w:tc>
        <w:tc>
          <w:tcPr>
            <w:tcW w:w="978" w:type="dxa"/>
            <w:shd w:val="clear" w:color="auto" w:fill="auto"/>
          </w:tcPr>
          <w:p w14:paraId="296B663B"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.2</w:t>
            </w:r>
          </w:p>
        </w:tc>
      </w:tr>
      <w:tr w:rsidR="00363BDD" w14:paraId="4F6D09C5" w14:textId="77777777">
        <w:tc>
          <w:tcPr>
            <w:tcW w:w="393" w:type="dxa"/>
            <w:vMerge/>
            <w:shd w:val="clear" w:color="auto" w:fill="auto"/>
          </w:tcPr>
          <w:p w14:paraId="0ECC6C8F" w14:textId="77777777" w:rsidR="00363BDD" w:rsidRDefault="00363BDD">
            <w:pPr>
              <w:adjustRightInd w:val="0"/>
              <w:snapToGrid w:val="0"/>
              <w:jc w:val="center"/>
              <w:rPr>
                <w:rFonts w:ascii="Times New Roman" w:eastAsiaTheme="minorHAnsi" w:hAnsi="Times New Roman" w:cs="Times New Roman"/>
                <w:iCs/>
                <w:color w:val="000000"/>
                <w:spacing w:val="15"/>
                <w:kern w:val="0"/>
                <w:sz w:val="18"/>
                <w:szCs w:val="18"/>
              </w:rPr>
            </w:pPr>
          </w:p>
        </w:tc>
        <w:tc>
          <w:tcPr>
            <w:tcW w:w="993" w:type="dxa"/>
            <w:shd w:val="clear" w:color="auto" w:fill="auto"/>
          </w:tcPr>
          <w:p w14:paraId="536D7241"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EAC</w:t>
            </w:r>
          </w:p>
        </w:tc>
        <w:tc>
          <w:tcPr>
            <w:tcW w:w="1701" w:type="dxa"/>
            <w:shd w:val="clear" w:color="auto" w:fill="auto"/>
          </w:tcPr>
          <w:p w14:paraId="28C50C52" w14:textId="77777777" w:rsidR="00363BDD" w:rsidRDefault="00000000">
            <w:pPr>
              <w:widowControl/>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kern w:val="0"/>
                <w:sz w:val="18"/>
                <w:szCs w:val="18"/>
              </w:rPr>
              <w:t>Weighted median</w:t>
            </w:r>
          </w:p>
        </w:tc>
        <w:tc>
          <w:tcPr>
            <w:tcW w:w="1701" w:type="dxa"/>
            <w:shd w:val="clear" w:color="auto" w:fill="auto"/>
          </w:tcPr>
          <w:p w14:paraId="2A765E10"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1.00(0.99-1.00)</w:t>
            </w:r>
          </w:p>
        </w:tc>
        <w:tc>
          <w:tcPr>
            <w:tcW w:w="992" w:type="dxa"/>
            <w:shd w:val="clear" w:color="auto" w:fill="auto"/>
          </w:tcPr>
          <w:p w14:paraId="1A034F1A"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0.79</w:t>
            </w:r>
          </w:p>
        </w:tc>
        <w:tc>
          <w:tcPr>
            <w:tcW w:w="1134" w:type="dxa"/>
            <w:shd w:val="clear" w:color="auto" w:fill="auto"/>
          </w:tcPr>
          <w:p w14:paraId="0BFE5045"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1276" w:type="dxa"/>
            <w:shd w:val="clear" w:color="auto" w:fill="auto"/>
          </w:tcPr>
          <w:p w14:paraId="365A26E8"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1275" w:type="dxa"/>
            <w:shd w:val="clear" w:color="auto" w:fill="auto"/>
          </w:tcPr>
          <w:p w14:paraId="3B9362D4"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978" w:type="dxa"/>
            <w:shd w:val="clear" w:color="auto" w:fill="auto"/>
          </w:tcPr>
          <w:p w14:paraId="204342F9"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r>
      <w:tr w:rsidR="00363BDD" w14:paraId="59A7BB40" w14:textId="77777777">
        <w:tc>
          <w:tcPr>
            <w:tcW w:w="10443" w:type="dxa"/>
            <w:gridSpan w:val="9"/>
            <w:tcBorders>
              <w:bottom w:val="nil"/>
            </w:tcBorders>
            <w:shd w:val="clear" w:color="auto" w:fill="auto"/>
          </w:tcPr>
          <w:p w14:paraId="251CB711"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r>
      <w:tr w:rsidR="00363BDD" w14:paraId="24F34D07" w14:textId="77777777">
        <w:tc>
          <w:tcPr>
            <w:tcW w:w="393" w:type="dxa"/>
            <w:vMerge w:val="restart"/>
            <w:tcBorders>
              <w:top w:val="nil"/>
              <w:bottom w:val="nil"/>
            </w:tcBorders>
            <w:shd w:val="clear" w:color="auto" w:fill="auto"/>
            <w:textDirection w:val="btLr"/>
          </w:tcPr>
          <w:p w14:paraId="12C7694F" w14:textId="77777777" w:rsidR="00363BDD" w:rsidRDefault="00000000">
            <w:pPr>
              <w:adjustRightInd w:val="0"/>
              <w:snapToGrid w:val="0"/>
              <w:ind w:left="113" w:right="113"/>
              <w:jc w:val="center"/>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Cholecy-stectomy</w:t>
            </w:r>
          </w:p>
        </w:tc>
        <w:tc>
          <w:tcPr>
            <w:tcW w:w="993" w:type="dxa"/>
            <w:tcBorders>
              <w:top w:val="nil"/>
              <w:bottom w:val="nil"/>
            </w:tcBorders>
            <w:shd w:val="clear" w:color="auto" w:fill="auto"/>
          </w:tcPr>
          <w:p w14:paraId="071FB420"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GERD</w:t>
            </w:r>
          </w:p>
        </w:tc>
        <w:tc>
          <w:tcPr>
            <w:tcW w:w="1701" w:type="dxa"/>
            <w:tcBorders>
              <w:top w:val="nil"/>
              <w:bottom w:val="nil"/>
            </w:tcBorders>
            <w:shd w:val="clear" w:color="auto" w:fill="auto"/>
          </w:tcPr>
          <w:p w14:paraId="664DDA7B" w14:textId="77777777" w:rsidR="00363BDD" w:rsidRDefault="00000000">
            <w:pPr>
              <w:widowControl/>
              <w:adjustRightInd w:val="0"/>
              <w:snapToGrid w:val="0"/>
              <w:jc w:val="left"/>
              <w:rPr>
                <w:rFonts w:ascii="Times New Roman" w:eastAsiaTheme="minorHAnsi" w:hAnsi="Times New Roman" w:cs="Times New Roman"/>
                <w:iCs/>
                <w:color w:val="000000"/>
                <w:kern w:val="0"/>
                <w:sz w:val="18"/>
                <w:szCs w:val="18"/>
              </w:rPr>
            </w:pPr>
            <w:r>
              <w:rPr>
                <w:rFonts w:ascii="Times New Roman" w:eastAsiaTheme="minorHAnsi" w:hAnsi="Times New Roman" w:cs="Times New Roman"/>
                <w:iCs/>
                <w:color w:val="000000"/>
                <w:kern w:val="0"/>
                <w:sz w:val="18"/>
                <w:szCs w:val="18"/>
              </w:rPr>
              <w:t>Inverse variance weighted</w:t>
            </w:r>
          </w:p>
        </w:tc>
        <w:tc>
          <w:tcPr>
            <w:tcW w:w="1701" w:type="dxa"/>
            <w:tcBorders>
              <w:top w:val="nil"/>
              <w:bottom w:val="nil"/>
            </w:tcBorders>
            <w:shd w:val="clear" w:color="auto" w:fill="auto"/>
          </w:tcPr>
          <w:p w14:paraId="53C39CFD"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1.04(1.02-1.06)</w:t>
            </w:r>
          </w:p>
        </w:tc>
        <w:tc>
          <w:tcPr>
            <w:tcW w:w="992" w:type="dxa"/>
            <w:tcBorders>
              <w:top w:val="nil"/>
              <w:bottom w:val="nil"/>
            </w:tcBorders>
            <w:shd w:val="clear" w:color="auto" w:fill="auto"/>
          </w:tcPr>
          <w:p w14:paraId="126A7CDD" w14:textId="77777777" w:rsidR="00363BDD" w:rsidRDefault="00000000">
            <w:pPr>
              <w:widowControl/>
              <w:adjustRightInd w:val="0"/>
              <w:snapToGrid w:val="0"/>
              <w:jc w:val="left"/>
              <w:rPr>
                <w:rFonts w:ascii="Times New Roman" w:hAnsi="Times New Roman" w:cs="Times New Roman"/>
                <w:iCs/>
                <w:color w:val="000000"/>
                <w:kern w:val="0"/>
                <w:sz w:val="18"/>
                <w:szCs w:val="18"/>
                <w:vertAlign w:val="superscript"/>
              </w:rPr>
            </w:pPr>
            <w:r>
              <w:rPr>
                <w:rFonts w:ascii="Times New Roman" w:hAnsi="Times New Roman" w:cs="Times New Roman"/>
                <w:iCs/>
                <w:color w:val="000000"/>
                <w:kern w:val="0"/>
                <w:sz w:val="18"/>
                <w:szCs w:val="18"/>
              </w:rPr>
              <w:t>5.79×10</w:t>
            </w:r>
            <w:r>
              <w:rPr>
                <w:rFonts w:ascii="Times New Roman" w:hAnsi="Times New Roman" w:cs="Times New Roman"/>
                <w:iCs/>
                <w:color w:val="000000"/>
                <w:kern w:val="0"/>
                <w:sz w:val="18"/>
                <w:szCs w:val="18"/>
                <w:vertAlign w:val="superscript"/>
              </w:rPr>
              <w:t>-6</w:t>
            </w:r>
          </w:p>
          <w:p w14:paraId="1A44F3CB"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1134" w:type="dxa"/>
            <w:tcBorders>
              <w:top w:val="nil"/>
              <w:bottom w:val="nil"/>
            </w:tcBorders>
            <w:shd w:val="clear" w:color="auto" w:fill="auto"/>
          </w:tcPr>
          <w:p w14:paraId="62496D7D"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47.156</w:t>
            </w:r>
          </w:p>
        </w:tc>
        <w:tc>
          <w:tcPr>
            <w:tcW w:w="1276" w:type="dxa"/>
            <w:tcBorders>
              <w:top w:val="nil"/>
              <w:bottom w:val="nil"/>
            </w:tcBorders>
            <w:shd w:val="clear" w:color="auto" w:fill="auto"/>
          </w:tcPr>
          <w:p w14:paraId="35FA3DD6"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.006</w:t>
            </w:r>
          </w:p>
        </w:tc>
        <w:tc>
          <w:tcPr>
            <w:tcW w:w="1275" w:type="dxa"/>
            <w:tcBorders>
              <w:top w:val="nil"/>
              <w:bottom w:val="nil"/>
            </w:tcBorders>
            <w:shd w:val="clear" w:color="auto" w:fill="auto"/>
          </w:tcPr>
          <w:p w14:paraId="5C230405"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978" w:type="dxa"/>
            <w:tcBorders>
              <w:top w:val="nil"/>
              <w:bottom w:val="nil"/>
            </w:tcBorders>
            <w:shd w:val="clear" w:color="auto" w:fill="auto"/>
          </w:tcPr>
          <w:p w14:paraId="465E2662"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r>
      <w:tr w:rsidR="00363BDD" w14:paraId="69A91754" w14:textId="77777777">
        <w:tc>
          <w:tcPr>
            <w:tcW w:w="393" w:type="dxa"/>
            <w:vMerge/>
            <w:tcBorders>
              <w:top w:val="nil"/>
              <w:bottom w:val="nil"/>
            </w:tcBorders>
            <w:shd w:val="clear" w:color="auto" w:fill="auto"/>
          </w:tcPr>
          <w:p w14:paraId="24DECDB3"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993" w:type="dxa"/>
            <w:tcBorders>
              <w:top w:val="nil"/>
              <w:bottom w:val="nil"/>
            </w:tcBorders>
            <w:shd w:val="clear" w:color="auto" w:fill="auto"/>
          </w:tcPr>
          <w:p w14:paraId="128622CC"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GERD</w:t>
            </w:r>
          </w:p>
        </w:tc>
        <w:tc>
          <w:tcPr>
            <w:tcW w:w="1701" w:type="dxa"/>
            <w:tcBorders>
              <w:top w:val="nil"/>
              <w:bottom w:val="nil"/>
            </w:tcBorders>
            <w:shd w:val="clear" w:color="auto" w:fill="auto"/>
          </w:tcPr>
          <w:p w14:paraId="3EF1AC9F" w14:textId="77777777" w:rsidR="00363BDD" w:rsidRDefault="00000000">
            <w:pPr>
              <w:widowControl/>
              <w:adjustRightInd w:val="0"/>
              <w:snapToGrid w:val="0"/>
              <w:jc w:val="left"/>
              <w:rPr>
                <w:rFonts w:ascii="Times New Roman" w:eastAsiaTheme="minorHAnsi" w:hAnsi="Times New Roman" w:cs="Times New Roman"/>
                <w:iCs/>
                <w:color w:val="000000"/>
                <w:kern w:val="0"/>
                <w:sz w:val="18"/>
                <w:szCs w:val="18"/>
              </w:rPr>
            </w:pPr>
            <w:r>
              <w:rPr>
                <w:rFonts w:ascii="Times New Roman" w:eastAsiaTheme="minorHAnsi" w:hAnsi="Times New Roman" w:cs="Times New Roman"/>
                <w:iCs/>
                <w:color w:val="000000"/>
                <w:kern w:val="0"/>
                <w:sz w:val="18"/>
                <w:szCs w:val="18"/>
              </w:rPr>
              <w:t>MR Egger</w:t>
            </w:r>
          </w:p>
        </w:tc>
        <w:tc>
          <w:tcPr>
            <w:tcW w:w="1701" w:type="dxa"/>
            <w:tcBorders>
              <w:top w:val="nil"/>
              <w:bottom w:val="nil"/>
            </w:tcBorders>
            <w:shd w:val="clear" w:color="auto" w:fill="auto"/>
          </w:tcPr>
          <w:p w14:paraId="587838A9"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1.04(1.00-1.07)</w:t>
            </w:r>
          </w:p>
        </w:tc>
        <w:tc>
          <w:tcPr>
            <w:tcW w:w="992" w:type="dxa"/>
            <w:tcBorders>
              <w:top w:val="nil"/>
              <w:bottom w:val="nil"/>
            </w:tcBorders>
            <w:shd w:val="clear" w:color="auto" w:fill="auto"/>
          </w:tcPr>
          <w:p w14:paraId="172290A0"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0.02</w:t>
            </w:r>
          </w:p>
        </w:tc>
        <w:tc>
          <w:tcPr>
            <w:tcW w:w="1134" w:type="dxa"/>
            <w:tcBorders>
              <w:top w:val="nil"/>
              <w:bottom w:val="nil"/>
            </w:tcBorders>
            <w:shd w:val="clear" w:color="auto" w:fill="auto"/>
          </w:tcPr>
          <w:p w14:paraId="24130CD0"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44.628</w:t>
            </w:r>
          </w:p>
        </w:tc>
        <w:tc>
          <w:tcPr>
            <w:tcW w:w="1276" w:type="dxa"/>
            <w:tcBorders>
              <w:top w:val="nil"/>
              <w:bottom w:val="nil"/>
            </w:tcBorders>
            <w:shd w:val="clear" w:color="auto" w:fill="auto"/>
          </w:tcPr>
          <w:p w14:paraId="09DF545E"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.009</w:t>
            </w:r>
          </w:p>
        </w:tc>
        <w:tc>
          <w:tcPr>
            <w:tcW w:w="1275" w:type="dxa"/>
            <w:tcBorders>
              <w:top w:val="nil"/>
              <w:bottom w:val="nil"/>
            </w:tcBorders>
            <w:shd w:val="clear" w:color="auto" w:fill="auto"/>
          </w:tcPr>
          <w:p w14:paraId="57B45497"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.003</w:t>
            </w:r>
          </w:p>
        </w:tc>
        <w:tc>
          <w:tcPr>
            <w:tcW w:w="978" w:type="dxa"/>
            <w:tcBorders>
              <w:top w:val="nil"/>
              <w:bottom w:val="nil"/>
            </w:tcBorders>
            <w:shd w:val="clear" w:color="auto" w:fill="auto"/>
          </w:tcPr>
          <w:p w14:paraId="3C1E18C5"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.245</w:t>
            </w:r>
          </w:p>
        </w:tc>
      </w:tr>
      <w:tr w:rsidR="00363BDD" w14:paraId="3908AD61" w14:textId="77777777">
        <w:tc>
          <w:tcPr>
            <w:tcW w:w="393" w:type="dxa"/>
            <w:vMerge/>
            <w:tcBorders>
              <w:top w:val="nil"/>
              <w:bottom w:val="nil"/>
            </w:tcBorders>
            <w:shd w:val="clear" w:color="auto" w:fill="auto"/>
          </w:tcPr>
          <w:p w14:paraId="16F0E296"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993" w:type="dxa"/>
            <w:tcBorders>
              <w:top w:val="nil"/>
              <w:bottom w:val="nil"/>
            </w:tcBorders>
            <w:shd w:val="clear" w:color="auto" w:fill="auto"/>
          </w:tcPr>
          <w:p w14:paraId="32314BA4"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GERD</w:t>
            </w:r>
          </w:p>
        </w:tc>
        <w:tc>
          <w:tcPr>
            <w:tcW w:w="1701" w:type="dxa"/>
            <w:tcBorders>
              <w:top w:val="nil"/>
              <w:bottom w:val="nil"/>
            </w:tcBorders>
            <w:shd w:val="clear" w:color="auto" w:fill="auto"/>
          </w:tcPr>
          <w:p w14:paraId="282FA06E" w14:textId="77777777" w:rsidR="00363BDD" w:rsidRDefault="00000000">
            <w:pPr>
              <w:widowControl/>
              <w:adjustRightInd w:val="0"/>
              <w:snapToGrid w:val="0"/>
              <w:jc w:val="left"/>
              <w:rPr>
                <w:rFonts w:ascii="Times New Roman" w:eastAsiaTheme="minorHAnsi" w:hAnsi="Times New Roman" w:cs="Times New Roman"/>
                <w:iCs/>
                <w:color w:val="000000"/>
                <w:kern w:val="0"/>
                <w:sz w:val="18"/>
                <w:szCs w:val="18"/>
              </w:rPr>
            </w:pPr>
            <w:r>
              <w:rPr>
                <w:rFonts w:ascii="Times New Roman" w:eastAsiaTheme="minorHAnsi" w:hAnsi="Times New Roman" w:cs="Times New Roman"/>
                <w:iCs/>
                <w:color w:val="000000"/>
                <w:kern w:val="0"/>
                <w:sz w:val="18"/>
                <w:szCs w:val="18"/>
              </w:rPr>
              <w:t>Weighted median</w:t>
            </w:r>
          </w:p>
        </w:tc>
        <w:tc>
          <w:tcPr>
            <w:tcW w:w="1701" w:type="dxa"/>
            <w:tcBorders>
              <w:top w:val="nil"/>
              <w:bottom w:val="nil"/>
            </w:tcBorders>
            <w:shd w:val="clear" w:color="auto" w:fill="auto"/>
          </w:tcPr>
          <w:p w14:paraId="462A6B3C"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1.04(1.02-1.06)</w:t>
            </w:r>
          </w:p>
        </w:tc>
        <w:tc>
          <w:tcPr>
            <w:tcW w:w="992" w:type="dxa"/>
            <w:tcBorders>
              <w:top w:val="nil"/>
              <w:bottom w:val="nil"/>
            </w:tcBorders>
            <w:shd w:val="clear" w:color="auto" w:fill="auto"/>
          </w:tcPr>
          <w:p w14:paraId="6460BD61" w14:textId="77777777" w:rsidR="00363BDD" w:rsidRDefault="00000000">
            <w:pPr>
              <w:widowControl/>
              <w:adjustRightInd w:val="0"/>
              <w:snapToGrid w:val="0"/>
              <w:jc w:val="left"/>
              <w:rPr>
                <w:rFonts w:ascii="Times New Roman" w:hAnsi="Times New Roman" w:cs="Times New Roman"/>
                <w:iCs/>
                <w:color w:val="000000"/>
                <w:spacing w:val="15"/>
                <w:kern w:val="0"/>
                <w:sz w:val="18"/>
                <w:szCs w:val="18"/>
              </w:rPr>
            </w:pPr>
            <w:r>
              <w:rPr>
                <w:rFonts w:ascii="Times New Roman" w:hAnsi="Times New Roman" w:cs="Times New Roman"/>
                <w:iCs/>
                <w:color w:val="000000"/>
                <w:kern w:val="0"/>
                <w:sz w:val="18"/>
                <w:szCs w:val="18"/>
              </w:rPr>
              <w:t>8.74×10</w:t>
            </w:r>
            <w:r>
              <w:rPr>
                <w:rFonts w:ascii="Times New Roman" w:hAnsi="Times New Roman" w:cs="Times New Roman"/>
                <w:iCs/>
                <w:color w:val="000000"/>
                <w:kern w:val="0"/>
                <w:sz w:val="18"/>
                <w:szCs w:val="18"/>
                <w:vertAlign w:val="superscript"/>
              </w:rPr>
              <w:t>-5</w:t>
            </w:r>
          </w:p>
        </w:tc>
        <w:tc>
          <w:tcPr>
            <w:tcW w:w="1134" w:type="dxa"/>
            <w:tcBorders>
              <w:top w:val="nil"/>
              <w:bottom w:val="nil"/>
            </w:tcBorders>
            <w:shd w:val="clear" w:color="auto" w:fill="auto"/>
          </w:tcPr>
          <w:p w14:paraId="6E4E113F"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1276" w:type="dxa"/>
            <w:tcBorders>
              <w:top w:val="nil"/>
              <w:bottom w:val="nil"/>
            </w:tcBorders>
            <w:shd w:val="clear" w:color="auto" w:fill="auto"/>
          </w:tcPr>
          <w:p w14:paraId="43F88404"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1275" w:type="dxa"/>
            <w:tcBorders>
              <w:top w:val="nil"/>
              <w:bottom w:val="nil"/>
            </w:tcBorders>
            <w:shd w:val="clear" w:color="auto" w:fill="auto"/>
          </w:tcPr>
          <w:p w14:paraId="2FED571C"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978" w:type="dxa"/>
            <w:tcBorders>
              <w:top w:val="nil"/>
              <w:bottom w:val="nil"/>
            </w:tcBorders>
            <w:shd w:val="clear" w:color="auto" w:fill="auto"/>
          </w:tcPr>
          <w:p w14:paraId="3F3395DA"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r>
      <w:tr w:rsidR="00363BDD" w14:paraId="7CCA0220" w14:textId="77777777">
        <w:tc>
          <w:tcPr>
            <w:tcW w:w="393" w:type="dxa"/>
            <w:vMerge/>
            <w:tcBorders>
              <w:top w:val="nil"/>
              <w:bottom w:val="nil"/>
            </w:tcBorders>
            <w:shd w:val="clear" w:color="auto" w:fill="auto"/>
          </w:tcPr>
          <w:p w14:paraId="1CF02C45"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993" w:type="dxa"/>
            <w:tcBorders>
              <w:top w:val="nil"/>
              <w:bottom w:val="nil"/>
            </w:tcBorders>
            <w:shd w:val="clear" w:color="auto" w:fill="auto"/>
          </w:tcPr>
          <w:p w14:paraId="44DF183A"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BE</w:t>
            </w:r>
          </w:p>
        </w:tc>
        <w:tc>
          <w:tcPr>
            <w:tcW w:w="1701" w:type="dxa"/>
            <w:tcBorders>
              <w:top w:val="nil"/>
              <w:bottom w:val="nil"/>
            </w:tcBorders>
            <w:shd w:val="clear" w:color="auto" w:fill="auto"/>
          </w:tcPr>
          <w:p w14:paraId="3DB135A6" w14:textId="77777777" w:rsidR="00363BDD" w:rsidRDefault="00000000">
            <w:pPr>
              <w:widowControl/>
              <w:adjustRightInd w:val="0"/>
              <w:snapToGrid w:val="0"/>
              <w:jc w:val="left"/>
              <w:rPr>
                <w:rFonts w:ascii="Times New Roman" w:eastAsiaTheme="minorHAnsi" w:hAnsi="Times New Roman" w:cs="Times New Roman"/>
                <w:iCs/>
                <w:color w:val="000000"/>
                <w:kern w:val="0"/>
                <w:sz w:val="18"/>
                <w:szCs w:val="18"/>
              </w:rPr>
            </w:pPr>
            <w:r>
              <w:rPr>
                <w:rFonts w:ascii="Times New Roman" w:eastAsiaTheme="minorHAnsi" w:hAnsi="Times New Roman" w:cs="Times New Roman"/>
                <w:iCs/>
                <w:color w:val="000000"/>
                <w:kern w:val="0"/>
                <w:sz w:val="18"/>
                <w:szCs w:val="18"/>
              </w:rPr>
              <w:t>Inverse variance weighted</w:t>
            </w:r>
          </w:p>
        </w:tc>
        <w:tc>
          <w:tcPr>
            <w:tcW w:w="1701" w:type="dxa"/>
            <w:tcBorders>
              <w:top w:val="nil"/>
              <w:bottom w:val="nil"/>
            </w:tcBorders>
            <w:shd w:val="clear" w:color="auto" w:fill="auto"/>
          </w:tcPr>
          <w:p w14:paraId="5263ED35"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1.13(1.06-1.19)</w:t>
            </w:r>
          </w:p>
        </w:tc>
        <w:tc>
          <w:tcPr>
            <w:tcW w:w="992" w:type="dxa"/>
            <w:tcBorders>
              <w:top w:val="nil"/>
              <w:bottom w:val="nil"/>
            </w:tcBorders>
            <w:shd w:val="clear" w:color="auto" w:fill="auto"/>
          </w:tcPr>
          <w:p w14:paraId="5E8FE42B" w14:textId="77777777" w:rsidR="00363BDD" w:rsidRDefault="00000000">
            <w:pPr>
              <w:widowControl/>
              <w:adjustRightInd w:val="0"/>
              <w:snapToGrid w:val="0"/>
              <w:jc w:val="left"/>
              <w:rPr>
                <w:rFonts w:ascii="Times New Roman" w:hAnsi="Times New Roman" w:cs="Times New Roman"/>
                <w:iCs/>
                <w:color w:val="000000"/>
                <w:spacing w:val="15"/>
                <w:kern w:val="0"/>
                <w:sz w:val="18"/>
                <w:szCs w:val="18"/>
              </w:rPr>
            </w:pPr>
            <w:r>
              <w:rPr>
                <w:rFonts w:ascii="Times New Roman" w:hAnsi="Times New Roman" w:cs="Times New Roman"/>
                <w:iCs/>
                <w:color w:val="000000"/>
                <w:kern w:val="0"/>
                <w:sz w:val="18"/>
                <w:szCs w:val="18"/>
              </w:rPr>
              <w:t>2.08×10</w:t>
            </w:r>
            <w:r>
              <w:rPr>
                <w:rFonts w:ascii="Times New Roman" w:hAnsi="Times New Roman" w:cs="Times New Roman"/>
                <w:iCs/>
                <w:color w:val="000000"/>
                <w:kern w:val="0"/>
                <w:sz w:val="18"/>
                <w:szCs w:val="18"/>
                <w:vertAlign w:val="superscript"/>
              </w:rPr>
              <w:t>-5</w:t>
            </w:r>
          </w:p>
        </w:tc>
        <w:tc>
          <w:tcPr>
            <w:tcW w:w="1134" w:type="dxa"/>
            <w:tcBorders>
              <w:top w:val="nil"/>
              <w:bottom w:val="nil"/>
            </w:tcBorders>
            <w:shd w:val="clear" w:color="auto" w:fill="auto"/>
          </w:tcPr>
          <w:p w14:paraId="51311E43"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38.553</w:t>
            </w:r>
          </w:p>
        </w:tc>
        <w:tc>
          <w:tcPr>
            <w:tcW w:w="1276" w:type="dxa"/>
            <w:tcBorders>
              <w:top w:val="nil"/>
              <w:bottom w:val="nil"/>
            </w:tcBorders>
            <w:shd w:val="clear" w:color="auto" w:fill="auto"/>
          </w:tcPr>
          <w:p w14:paraId="6462C59B"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.053</w:t>
            </w:r>
          </w:p>
        </w:tc>
        <w:tc>
          <w:tcPr>
            <w:tcW w:w="1275" w:type="dxa"/>
            <w:tcBorders>
              <w:top w:val="nil"/>
              <w:bottom w:val="nil"/>
            </w:tcBorders>
            <w:shd w:val="clear" w:color="auto" w:fill="auto"/>
          </w:tcPr>
          <w:p w14:paraId="3C43C046"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978" w:type="dxa"/>
            <w:tcBorders>
              <w:top w:val="nil"/>
              <w:bottom w:val="nil"/>
            </w:tcBorders>
            <w:shd w:val="clear" w:color="auto" w:fill="auto"/>
          </w:tcPr>
          <w:p w14:paraId="0E3405AA"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r>
      <w:tr w:rsidR="00363BDD" w14:paraId="7BD89B45" w14:textId="77777777">
        <w:tc>
          <w:tcPr>
            <w:tcW w:w="393" w:type="dxa"/>
            <w:vMerge/>
            <w:tcBorders>
              <w:top w:val="nil"/>
              <w:bottom w:val="nil"/>
            </w:tcBorders>
            <w:shd w:val="clear" w:color="auto" w:fill="auto"/>
          </w:tcPr>
          <w:p w14:paraId="6CC08EBE"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993" w:type="dxa"/>
            <w:tcBorders>
              <w:top w:val="nil"/>
              <w:bottom w:val="nil"/>
            </w:tcBorders>
            <w:shd w:val="clear" w:color="auto" w:fill="auto"/>
          </w:tcPr>
          <w:p w14:paraId="3230F873"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BE</w:t>
            </w:r>
          </w:p>
        </w:tc>
        <w:tc>
          <w:tcPr>
            <w:tcW w:w="1701" w:type="dxa"/>
            <w:tcBorders>
              <w:top w:val="nil"/>
              <w:bottom w:val="nil"/>
            </w:tcBorders>
            <w:shd w:val="clear" w:color="auto" w:fill="auto"/>
          </w:tcPr>
          <w:p w14:paraId="1BB81D22" w14:textId="77777777" w:rsidR="00363BDD" w:rsidRDefault="00000000">
            <w:pPr>
              <w:widowControl/>
              <w:adjustRightInd w:val="0"/>
              <w:snapToGrid w:val="0"/>
              <w:jc w:val="left"/>
              <w:rPr>
                <w:rFonts w:ascii="Times New Roman" w:eastAsiaTheme="minorHAnsi" w:hAnsi="Times New Roman" w:cs="Times New Roman"/>
                <w:iCs/>
                <w:color w:val="000000"/>
                <w:kern w:val="0"/>
                <w:sz w:val="18"/>
                <w:szCs w:val="18"/>
              </w:rPr>
            </w:pPr>
            <w:r>
              <w:rPr>
                <w:rFonts w:ascii="Times New Roman" w:eastAsiaTheme="minorHAnsi" w:hAnsi="Times New Roman" w:cs="Times New Roman"/>
                <w:iCs/>
                <w:color w:val="000000"/>
                <w:kern w:val="0"/>
                <w:sz w:val="18"/>
                <w:szCs w:val="18"/>
              </w:rPr>
              <w:t>MR Egger</w:t>
            </w:r>
          </w:p>
        </w:tc>
        <w:tc>
          <w:tcPr>
            <w:tcW w:w="1701" w:type="dxa"/>
            <w:tcBorders>
              <w:top w:val="nil"/>
              <w:bottom w:val="nil"/>
            </w:tcBorders>
            <w:shd w:val="clear" w:color="auto" w:fill="auto"/>
          </w:tcPr>
          <w:p w14:paraId="01427487"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1.09(0.99-1.19)</w:t>
            </w:r>
          </w:p>
        </w:tc>
        <w:tc>
          <w:tcPr>
            <w:tcW w:w="992" w:type="dxa"/>
            <w:tcBorders>
              <w:top w:val="nil"/>
              <w:bottom w:val="nil"/>
            </w:tcBorders>
            <w:shd w:val="clear" w:color="auto" w:fill="auto"/>
          </w:tcPr>
          <w:p w14:paraId="6D7D03FB"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0.07</w:t>
            </w:r>
          </w:p>
        </w:tc>
        <w:tc>
          <w:tcPr>
            <w:tcW w:w="1134" w:type="dxa"/>
            <w:tcBorders>
              <w:top w:val="nil"/>
              <w:bottom w:val="nil"/>
            </w:tcBorders>
            <w:shd w:val="clear" w:color="auto" w:fill="auto"/>
          </w:tcPr>
          <w:p w14:paraId="700EA313"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36.881</w:t>
            </w:r>
          </w:p>
        </w:tc>
        <w:tc>
          <w:tcPr>
            <w:tcW w:w="1276" w:type="dxa"/>
            <w:tcBorders>
              <w:top w:val="nil"/>
              <w:bottom w:val="nil"/>
            </w:tcBorders>
            <w:shd w:val="clear" w:color="auto" w:fill="auto"/>
          </w:tcPr>
          <w:p w14:paraId="7C93150C"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.059</w:t>
            </w:r>
          </w:p>
        </w:tc>
        <w:tc>
          <w:tcPr>
            <w:tcW w:w="1275" w:type="dxa"/>
            <w:tcBorders>
              <w:top w:val="nil"/>
              <w:bottom w:val="nil"/>
            </w:tcBorders>
            <w:shd w:val="clear" w:color="auto" w:fill="auto"/>
          </w:tcPr>
          <w:p w14:paraId="319B6505"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.008</w:t>
            </w:r>
          </w:p>
        </w:tc>
        <w:tc>
          <w:tcPr>
            <w:tcW w:w="978" w:type="dxa"/>
            <w:tcBorders>
              <w:top w:val="nil"/>
              <w:bottom w:val="nil"/>
            </w:tcBorders>
            <w:shd w:val="clear" w:color="auto" w:fill="auto"/>
          </w:tcPr>
          <w:p w14:paraId="317F4DCE"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.297</w:t>
            </w:r>
          </w:p>
        </w:tc>
      </w:tr>
      <w:tr w:rsidR="00363BDD" w14:paraId="524752C1" w14:textId="77777777">
        <w:tc>
          <w:tcPr>
            <w:tcW w:w="393" w:type="dxa"/>
            <w:vMerge/>
            <w:tcBorders>
              <w:top w:val="nil"/>
              <w:bottom w:val="nil"/>
            </w:tcBorders>
            <w:shd w:val="clear" w:color="auto" w:fill="auto"/>
          </w:tcPr>
          <w:p w14:paraId="3FC99230"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993" w:type="dxa"/>
            <w:tcBorders>
              <w:top w:val="nil"/>
              <w:bottom w:val="nil"/>
            </w:tcBorders>
            <w:shd w:val="clear" w:color="auto" w:fill="auto"/>
          </w:tcPr>
          <w:p w14:paraId="32FA1979"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BE</w:t>
            </w:r>
          </w:p>
        </w:tc>
        <w:tc>
          <w:tcPr>
            <w:tcW w:w="1701" w:type="dxa"/>
            <w:tcBorders>
              <w:top w:val="nil"/>
              <w:bottom w:val="nil"/>
            </w:tcBorders>
            <w:shd w:val="clear" w:color="auto" w:fill="auto"/>
          </w:tcPr>
          <w:p w14:paraId="3FB00F39" w14:textId="77777777" w:rsidR="00363BDD" w:rsidRDefault="00000000">
            <w:pPr>
              <w:widowControl/>
              <w:adjustRightInd w:val="0"/>
              <w:snapToGrid w:val="0"/>
              <w:jc w:val="left"/>
              <w:rPr>
                <w:rFonts w:ascii="Times New Roman" w:eastAsiaTheme="minorHAnsi" w:hAnsi="Times New Roman" w:cs="Times New Roman"/>
                <w:iCs/>
                <w:color w:val="000000"/>
                <w:kern w:val="0"/>
                <w:sz w:val="18"/>
                <w:szCs w:val="18"/>
              </w:rPr>
            </w:pPr>
            <w:r>
              <w:rPr>
                <w:rFonts w:ascii="Times New Roman" w:eastAsiaTheme="minorHAnsi" w:hAnsi="Times New Roman" w:cs="Times New Roman"/>
                <w:iCs/>
                <w:color w:val="000000"/>
                <w:kern w:val="0"/>
                <w:sz w:val="18"/>
                <w:szCs w:val="18"/>
              </w:rPr>
              <w:t>Weighted median</w:t>
            </w:r>
          </w:p>
        </w:tc>
        <w:tc>
          <w:tcPr>
            <w:tcW w:w="1701" w:type="dxa"/>
            <w:tcBorders>
              <w:top w:val="nil"/>
              <w:bottom w:val="nil"/>
            </w:tcBorders>
            <w:shd w:val="clear" w:color="auto" w:fill="auto"/>
          </w:tcPr>
          <w:p w14:paraId="6044D67F"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1.08(1.01-1.15)</w:t>
            </w:r>
          </w:p>
        </w:tc>
        <w:tc>
          <w:tcPr>
            <w:tcW w:w="992" w:type="dxa"/>
            <w:tcBorders>
              <w:top w:val="nil"/>
              <w:bottom w:val="nil"/>
            </w:tcBorders>
            <w:shd w:val="clear" w:color="auto" w:fill="auto"/>
          </w:tcPr>
          <w:p w14:paraId="4BE5A957"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0.01</w:t>
            </w:r>
          </w:p>
        </w:tc>
        <w:tc>
          <w:tcPr>
            <w:tcW w:w="1134" w:type="dxa"/>
            <w:tcBorders>
              <w:top w:val="nil"/>
              <w:bottom w:val="nil"/>
            </w:tcBorders>
            <w:shd w:val="clear" w:color="auto" w:fill="auto"/>
          </w:tcPr>
          <w:p w14:paraId="449E5B54"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1276" w:type="dxa"/>
            <w:tcBorders>
              <w:top w:val="nil"/>
              <w:bottom w:val="nil"/>
            </w:tcBorders>
            <w:shd w:val="clear" w:color="auto" w:fill="auto"/>
          </w:tcPr>
          <w:p w14:paraId="0A226E80"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1275" w:type="dxa"/>
            <w:tcBorders>
              <w:top w:val="nil"/>
              <w:bottom w:val="nil"/>
            </w:tcBorders>
            <w:shd w:val="clear" w:color="auto" w:fill="auto"/>
          </w:tcPr>
          <w:p w14:paraId="65F5D4D4"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978" w:type="dxa"/>
            <w:tcBorders>
              <w:top w:val="nil"/>
              <w:bottom w:val="nil"/>
            </w:tcBorders>
            <w:shd w:val="clear" w:color="auto" w:fill="auto"/>
          </w:tcPr>
          <w:p w14:paraId="22F2A8ED"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r>
      <w:tr w:rsidR="00363BDD" w14:paraId="44D8C893" w14:textId="77777777">
        <w:tc>
          <w:tcPr>
            <w:tcW w:w="393" w:type="dxa"/>
            <w:vMerge/>
            <w:tcBorders>
              <w:top w:val="nil"/>
              <w:bottom w:val="nil"/>
            </w:tcBorders>
            <w:shd w:val="clear" w:color="auto" w:fill="auto"/>
          </w:tcPr>
          <w:p w14:paraId="153E9AF8"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993" w:type="dxa"/>
            <w:tcBorders>
              <w:top w:val="nil"/>
              <w:bottom w:val="nil"/>
            </w:tcBorders>
            <w:shd w:val="clear" w:color="auto" w:fill="auto"/>
          </w:tcPr>
          <w:p w14:paraId="1DCBE24E"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EAC</w:t>
            </w:r>
          </w:p>
        </w:tc>
        <w:tc>
          <w:tcPr>
            <w:tcW w:w="1701" w:type="dxa"/>
            <w:tcBorders>
              <w:top w:val="nil"/>
              <w:bottom w:val="nil"/>
            </w:tcBorders>
            <w:shd w:val="clear" w:color="auto" w:fill="auto"/>
          </w:tcPr>
          <w:p w14:paraId="31B58561" w14:textId="77777777" w:rsidR="00363BDD" w:rsidRDefault="00000000">
            <w:pPr>
              <w:widowControl/>
              <w:adjustRightInd w:val="0"/>
              <w:snapToGrid w:val="0"/>
              <w:jc w:val="left"/>
              <w:rPr>
                <w:rFonts w:ascii="Times New Roman" w:eastAsiaTheme="minorHAnsi" w:hAnsi="Times New Roman" w:cs="Times New Roman"/>
                <w:iCs/>
                <w:color w:val="000000"/>
                <w:kern w:val="0"/>
                <w:sz w:val="18"/>
                <w:szCs w:val="18"/>
              </w:rPr>
            </w:pPr>
            <w:r>
              <w:rPr>
                <w:rFonts w:ascii="Times New Roman" w:eastAsiaTheme="minorHAnsi" w:hAnsi="Times New Roman" w:cs="Times New Roman"/>
                <w:iCs/>
                <w:color w:val="000000"/>
                <w:kern w:val="0"/>
                <w:sz w:val="18"/>
                <w:szCs w:val="18"/>
              </w:rPr>
              <w:t>Inverse variance weighted</w:t>
            </w:r>
          </w:p>
        </w:tc>
        <w:tc>
          <w:tcPr>
            <w:tcW w:w="1701" w:type="dxa"/>
            <w:tcBorders>
              <w:top w:val="nil"/>
              <w:bottom w:val="nil"/>
            </w:tcBorders>
            <w:shd w:val="clear" w:color="auto" w:fill="auto"/>
          </w:tcPr>
          <w:p w14:paraId="1BCAB92D"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0.99(0.99-1.00)</w:t>
            </w:r>
          </w:p>
        </w:tc>
        <w:tc>
          <w:tcPr>
            <w:tcW w:w="992" w:type="dxa"/>
            <w:tcBorders>
              <w:top w:val="nil"/>
              <w:bottom w:val="nil"/>
            </w:tcBorders>
            <w:shd w:val="clear" w:color="auto" w:fill="auto"/>
          </w:tcPr>
          <w:p w14:paraId="4B2EAC25"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0.66</w:t>
            </w:r>
          </w:p>
        </w:tc>
        <w:tc>
          <w:tcPr>
            <w:tcW w:w="1134" w:type="dxa"/>
            <w:tcBorders>
              <w:top w:val="nil"/>
              <w:bottom w:val="nil"/>
            </w:tcBorders>
            <w:shd w:val="clear" w:color="auto" w:fill="auto"/>
          </w:tcPr>
          <w:p w14:paraId="588ED524"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35.211</w:t>
            </w:r>
          </w:p>
        </w:tc>
        <w:tc>
          <w:tcPr>
            <w:tcW w:w="1276" w:type="dxa"/>
            <w:tcBorders>
              <w:top w:val="nil"/>
              <w:bottom w:val="nil"/>
            </w:tcBorders>
            <w:shd w:val="clear" w:color="auto" w:fill="auto"/>
          </w:tcPr>
          <w:p w14:paraId="7A93ADC7"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.553</w:t>
            </w:r>
          </w:p>
        </w:tc>
        <w:tc>
          <w:tcPr>
            <w:tcW w:w="1275" w:type="dxa"/>
            <w:tcBorders>
              <w:top w:val="nil"/>
              <w:bottom w:val="nil"/>
            </w:tcBorders>
            <w:shd w:val="clear" w:color="auto" w:fill="auto"/>
          </w:tcPr>
          <w:p w14:paraId="0E7E941F"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978" w:type="dxa"/>
            <w:tcBorders>
              <w:top w:val="nil"/>
              <w:bottom w:val="nil"/>
            </w:tcBorders>
            <w:shd w:val="clear" w:color="auto" w:fill="auto"/>
          </w:tcPr>
          <w:p w14:paraId="2905213C"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r>
      <w:tr w:rsidR="00363BDD" w14:paraId="04FB00DD" w14:textId="77777777">
        <w:tc>
          <w:tcPr>
            <w:tcW w:w="393" w:type="dxa"/>
            <w:vMerge/>
            <w:tcBorders>
              <w:top w:val="nil"/>
              <w:bottom w:val="nil"/>
            </w:tcBorders>
            <w:shd w:val="clear" w:color="auto" w:fill="auto"/>
          </w:tcPr>
          <w:p w14:paraId="4B9377B5" w14:textId="77777777" w:rsidR="00363BD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993" w:type="dxa"/>
            <w:tcBorders>
              <w:top w:val="nil"/>
              <w:bottom w:val="nil"/>
            </w:tcBorders>
            <w:shd w:val="clear" w:color="auto" w:fill="auto"/>
          </w:tcPr>
          <w:p w14:paraId="73643F74"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EAC</w:t>
            </w:r>
          </w:p>
        </w:tc>
        <w:tc>
          <w:tcPr>
            <w:tcW w:w="1701" w:type="dxa"/>
            <w:tcBorders>
              <w:top w:val="nil"/>
              <w:bottom w:val="nil"/>
            </w:tcBorders>
            <w:shd w:val="clear" w:color="auto" w:fill="auto"/>
          </w:tcPr>
          <w:p w14:paraId="67E34A23" w14:textId="77777777" w:rsidR="00363BDD" w:rsidRDefault="00000000">
            <w:pPr>
              <w:widowControl/>
              <w:adjustRightInd w:val="0"/>
              <w:snapToGrid w:val="0"/>
              <w:jc w:val="left"/>
              <w:rPr>
                <w:rFonts w:ascii="Times New Roman" w:eastAsiaTheme="minorHAnsi" w:hAnsi="Times New Roman" w:cs="Times New Roman"/>
                <w:iCs/>
                <w:color w:val="000000"/>
                <w:kern w:val="0"/>
                <w:sz w:val="18"/>
                <w:szCs w:val="18"/>
              </w:rPr>
            </w:pPr>
            <w:r>
              <w:rPr>
                <w:rFonts w:ascii="Times New Roman" w:eastAsiaTheme="minorHAnsi" w:hAnsi="Times New Roman" w:cs="Times New Roman"/>
                <w:iCs/>
                <w:color w:val="000000"/>
                <w:kern w:val="0"/>
                <w:sz w:val="18"/>
                <w:szCs w:val="18"/>
              </w:rPr>
              <w:t>MR Egger</w:t>
            </w:r>
          </w:p>
        </w:tc>
        <w:tc>
          <w:tcPr>
            <w:tcW w:w="1701" w:type="dxa"/>
            <w:tcBorders>
              <w:top w:val="nil"/>
              <w:bottom w:val="nil"/>
            </w:tcBorders>
            <w:shd w:val="clear" w:color="auto" w:fill="auto"/>
          </w:tcPr>
          <w:p w14:paraId="15A00A71"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1.00(0.99-1.00)</w:t>
            </w:r>
          </w:p>
        </w:tc>
        <w:tc>
          <w:tcPr>
            <w:tcW w:w="992" w:type="dxa"/>
            <w:tcBorders>
              <w:top w:val="nil"/>
              <w:bottom w:val="nil"/>
            </w:tcBorders>
            <w:shd w:val="clear" w:color="auto" w:fill="auto"/>
          </w:tcPr>
          <w:p w14:paraId="37BD4FD7"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0.33</w:t>
            </w:r>
          </w:p>
        </w:tc>
        <w:tc>
          <w:tcPr>
            <w:tcW w:w="1134" w:type="dxa"/>
            <w:tcBorders>
              <w:top w:val="nil"/>
              <w:bottom w:val="nil"/>
            </w:tcBorders>
            <w:shd w:val="clear" w:color="auto" w:fill="auto"/>
          </w:tcPr>
          <w:p w14:paraId="74ACCD2F"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34.984</w:t>
            </w:r>
          </w:p>
        </w:tc>
        <w:tc>
          <w:tcPr>
            <w:tcW w:w="1276" w:type="dxa"/>
            <w:tcBorders>
              <w:top w:val="nil"/>
              <w:bottom w:val="nil"/>
            </w:tcBorders>
            <w:shd w:val="clear" w:color="auto" w:fill="auto"/>
          </w:tcPr>
          <w:p w14:paraId="24487B5D"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.517</w:t>
            </w:r>
          </w:p>
        </w:tc>
        <w:tc>
          <w:tcPr>
            <w:tcW w:w="1275" w:type="dxa"/>
            <w:tcBorders>
              <w:top w:val="nil"/>
              <w:bottom w:val="nil"/>
            </w:tcBorders>
            <w:shd w:val="clear" w:color="auto" w:fill="auto"/>
          </w:tcPr>
          <w:p w14:paraId="0BB158DC"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-1.76×10</w:t>
            </w:r>
            <w:r>
              <w:rPr>
                <w:rFonts w:ascii="Times New Roman" w:eastAsiaTheme="minorHAnsi" w:hAnsi="Times New Roman" w:cs="Times New Roman"/>
                <w:iCs/>
                <w:color w:val="000000"/>
                <w:spacing w:val="15"/>
                <w:kern w:val="0"/>
                <w:sz w:val="18"/>
                <w:szCs w:val="18"/>
                <w:vertAlign w:val="superscript"/>
              </w:rPr>
              <w:t>-5</w:t>
            </w:r>
          </w:p>
        </w:tc>
        <w:tc>
          <w:tcPr>
            <w:tcW w:w="978" w:type="dxa"/>
            <w:tcBorders>
              <w:top w:val="nil"/>
              <w:bottom w:val="nil"/>
            </w:tcBorders>
            <w:shd w:val="clear" w:color="auto" w:fill="auto"/>
          </w:tcPr>
          <w:p w14:paraId="2DAA9AA2" w14:textId="77777777" w:rsidR="00363BDD" w:rsidRDefault="00000000">
            <w:pPr>
              <w:adjustRightInd w:val="0"/>
              <w:snapToGrid w:val="0"/>
              <w:jc w:val="left"/>
              <w:rPr>
                <w:rFonts w:ascii="Times New Roman" w:eastAsiaTheme="minorHAnsi" w:hAnsi="Times New Roman" w:cs="Times New Roman"/>
                <w:iCs/>
                <w:color w:val="000000"/>
                <w:spacing w:val="15"/>
                <w:kern w:val="0"/>
                <w:sz w:val="18"/>
                <w:szCs w:val="18"/>
              </w:rPr>
            </w:pPr>
            <w:r>
              <w:rPr>
                <w:rFonts w:ascii="Times New Roman" w:eastAsiaTheme="minorHAnsi" w:hAnsi="Times New Roman" w:cs="Times New Roman"/>
                <w:iCs/>
                <w:color w:val="000000"/>
                <w:spacing w:val="15"/>
                <w:kern w:val="0"/>
                <w:sz w:val="18"/>
                <w:szCs w:val="18"/>
              </w:rPr>
              <w:t>.636</w:t>
            </w:r>
          </w:p>
        </w:tc>
      </w:tr>
      <w:tr w:rsidR="00363BDD" w:rsidRPr="005D10ED" w14:paraId="5EE0B948" w14:textId="77777777">
        <w:tc>
          <w:tcPr>
            <w:tcW w:w="393" w:type="dxa"/>
            <w:vMerge/>
            <w:tcBorders>
              <w:top w:val="nil"/>
              <w:bottom w:val="single" w:sz="8" w:space="0" w:color="auto"/>
            </w:tcBorders>
            <w:shd w:val="clear" w:color="auto" w:fill="auto"/>
          </w:tcPr>
          <w:p w14:paraId="2C5CC0C1" w14:textId="77777777" w:rsidR="00363BDD" w:rsidRPr="005D10E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993" w:type="dxa"/>
            <w:tcBorders>
              <w:top w:val="nil"/>
              <w:bottom w:val="single" w:sz="8" w:space="0" w:color="auto"/>
            </w:tcBorders>
            <w:shd w:val="clear" w:color="auto" w:fill="auto"/>
          </w:tcPr>
          <w:p w14:paraId="7D5B74DE" w14:textId="77777777" w:rsidR="00363BDD" w:rsidRPr="005D10ED" w:rsidRDefault="00000000">
            <w:pPr>
              <w:adjustRightInd w:val="0"/>
              <w:snapToGrid w:val="0"/>
              <w:jc w:val="left"/>
              <w:rPr>
                <w:rFonts w:ascii="Times New Roman" w:eastAsiaTheme="minorHAnsi" w:hAnsi="Times New Roman" w:cs="Times New Roman"/>
                <w:iCs/>
                <w:color w:val="000000"/>
                <w:spacing w:val="15"/>
                <w:kern w:val="0"/>
                <w:sz w:val="18"/>
                <w:szCs w:val="18"/>
              </w:rPr>
            </w:pPr>
            <w:r w:rsidRPr="005D10ED">
              <w:rPr>
                <w:rFonts w:ascii="Times New Roman" w:eastAsiaTheme="minorHAnsi" w:hAnsi="Times New Roman" w:cs="Times New Roman"/>
                <w:iCs/>
                <w:color w:val="000000"/>
                <w:spacing w:val="15"/>
                <w:kern w:val="0"/>
                <w:sz w:val="18"/>
                <w:szCs w:val="18"/>
              </w:rPr>
              <w:t>EAC</w:t>
            </w:r>
          </w:p>
        </w:tc>
        <w:tc>
          <w:tcPr>
            <w:tcW w:w="1701" w:type="dxa"/>
            <w:tcBorders>
              <w:top w:val="nil"/>
              <w:bottom w:val="single" w:sz="8" w:space="0" w:color="auto"/>
            </w:tcBorders>
            <w:shd w:val="clear" w:color="auto" w:fill="auto"/>
          </w:tcPr>
          <w:p w14:paraId="389F50CD" w14:textId="77777777" w:rsidR="00363BDD" w:rsidRPr="005D10ED" w:rsidRDefault="00000000">
            <w:pPr>
              <w:widowControl/>
              <w:adjustRightInd w:val="0"/>
              <w:snapToGrid w:val="0"/>
              <w:jc w:val="left"/>
              <w:rPr>
                <w:rFonts w:ascii="Times New Roman" w:eastAsiaTheme="minorHAnsi" w:hAnsi="Times New Roman" w:cs="Times New Roman"/>
                <w:iCs/>
                <w:color w:val="000000"/>
                <w:kern w:val="0"/>
                <w:sz w:val="18"/>
                <w:szCs w:val="18"/>
              </w:rPr>
            </w:pPr>
            <w:r w:rsidRPr="005D10ED">
              <w:rPr>
                <w:rFonts w:ascii="Times New Roman" w:eastAsiaTheme="minorHAnsi" w:hAnsi="Times New Roman" w:cs="Times New Roman"/>
                <w:iCs/>
                <w:color w:val="000000"/>
                <w:kern w:val="0"/>
                <w:sz w:val="18"/>
                <w:szCs w:val="18"/>
              </w:rPr>
              <w:t>Weighted median</w:t>
            </w:r>
          </w:p>
        </w:tc>
        <w:tc>
          <w:tcPr>
            <w:tcW w:w="1701" w:type="dxa"/>
            <w:tcBorders>
              <w:top w:val="nil"/>
              <w:bottom w:val="single" w:sz="8" w:space="0" w:color="auto"/>
            </w:tcBorders>
            <w:shd w:val="clear" w:color="auto" w:fill="auto"/>
          </w:tcPr>
          <w:p w14:paraId="52EB8E88" w14:textId="77777777" w:rsidR="00363BDD" w:rsidRPr="005D10ED" w:rsidRDefault="00000000">
            <w:pPr>
              <w:adjustRightInd w:val="0"/>
              <w:snapToGrid w:val="0"/>
              <w:jc w:val="left"/>
              <w:rPr>
                <w:rFonts w:ascii="Times New Roman" w:eastAsiaTheme="minorHAnsi" w:hAnsi="Times New Roman" w:cs="Times New Roman"/>
                <w:iCs/>
                <w:color w:val="000000"/>
                <w:spacing w:val="15"/>
                <w:kern w:val="0"/>
                <w:sz w:val="18"/>
                <w:szCs w:val="18"/>
              </w:rPr>
            </w:pPr>
            <w:r w:rsidRPr="005D10ED">
              <w:rPr>
                <w:rFonts w:ascii="Times New Roman" w:eastAsiaTheme="minorHAnsi" w:hAnsi="Times New Roman" w:cs="Times New Roman"/>
                <w:iCs/>
                <w:color w:val="000000"/>
                <w:spacing w:val="15"/>
                <w:kern w:val="0"/>
                <w:sz w:val="18"/>
                <w:szCs w:val="18"/>
              </w:rPr>
              <w:t>0.99(0.99-1.00)</w:t>
            </w:r>
          </w:p>
        </w:tc>
        <w:tc>
          <w:tcPr>
            <w:tcW w:w="992" w:type="dxa"/>
            <w:tcBorders>
              <w:top w:val="nil"/>
              <w:bottom w:val="single" w:sz="8" w:space="0" w:color="auto"/>
            </w:tcBorders>
            <w:shd w:val="clear" w:color="auto" w:fill="auto"/>
          </w:tcPr>
          <w:p w14:paraId="31C7CAE1" w14:textId="77777777" w:rsidR="00363BDD" w:rsidRPr="005D10ED" w:rsidRDefault="00000000">
            <w:pPr>
              <w:adjustRightInd w:val="0"/>
              <w:snapToGrid w:val="0"/>
              <w:jc w:val="left"/>
              <w:rPr>
                <w:rFonts w:ascii="Times New Roman" w:eastAsiaTheme="minorHAnsi" w:hAnsi="Times New Roman" w:cs="Times New Roman"/>
                <w:iCs/>
                <w:color w:val="000000"/>
                <w:spacing w:val="15"/>
                <w:kern w:val="0"/>
                <w:sz w:val="18"/>
                <w:szCs w:val="18"/>
              </w:rPr>
            </w:pPr>
            <w:r w:rsidRPr="005D10ED">
              <w:rPr>
                <w:rFonts w:ascii="Times New Roman" w:eastAsiaTheme="minorHAnsi" w:hAnsi="Times New Roman" w:cs="Times New Roman"/>
                <w:iCs/>
                <w:color w:val="000000"/>
                <w:spacing w:val="15"/>
                <w:kern w:val="0"/>
                <w:sz w:val="18"/>
                <w:szCs w:val="18"/>
              </w:rPr>
              <w:t>0.86</w:t>
            </w:r>
          </w:p>
        </w:tc>
        <w:tc>
          <w:tcPr>
            <w:tcW w:w="1134" w:type="dxa"/>
            <w:tcBorders>
              <w:top w:val="nil"/>
              <w:bottom w:val="single" w:sz="8" w:space="0" w:color="auto"/>
            </w:tcBorders>
            <w:shd w:val="clear" w:color="auto" w:fill="auto"/>
          </w:tcPr>
          <w:p w14:paraId="58BEDA8D" w14:textId="77777777" w:rsidR="00363BDD" w:rsidRPr="005D10E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1276" w:type="dxa"/>
            <w:tcBorders>
              <w:top w:val="nil"/>
              <w:bottom w:val="single" w:sz="8" w:space="0" w:color="auto"/>
            </w:tcBorders>
            <w:shd w:val="clear" w:color="auto" w:fill="auto"/>
          </w:tcPr>
          <w:p w14:paraId="2CD331A2" w14:textId="77777777" w:rsidR="00363BDD" w:rsidRPr="005D10E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1275" w:type="dxa"/>
            <w:tcBorders>
              <w:top w:val="nil"/>
              <w:bottom w:val="single" w:sz="8" w:space="0" w:color="auto"/>
            </w:tcBorders>
            <w:shd w:val="clear" w:color="auto" w:fill="auto"/>
          </w:tcPr>
          <w:p w14:paraId="3D23E899" w14:textId="77777777" w:rsidR="00363BDD" w:rsidRPr="005D10ED" w:rsidRDefault="00363BDD">
            <w:pPr>
              <w:adjustRightInd w:val="0"/>
              <w:snapToGrid w:val="0"/>
              <w:jc w:val="left"/>
              <w:rPr>
                <w:rFonts w:ascii="Times New Roman" w:eastAsiaTheme="minorHAnsi" w:hAnsi="Times New Roman" w:cs="Times New Roman"/>
                <w:iCs/>
                <w:color w:val="000000"/>
                <w:spacing w:val="15"/>
                <w:kern w:val="0"/>
                <w:sz w:val="18"/>
                <w:szCs w:val="18"/>
              </w:rPr>
            </w:pPr>
          </w:p>
        </w:tc>
        <w:tc>
          <w:tcPr>
            <w:tcW w:w="978" w:type="dxa"/>
            <w:tcBorders>
              <w:top w:val="nil"/>
              <w:bottom w:val="single" w:sz="8" w:space="0" w:color="auto"/>
            </w:tcBorders>
            <w:shd w:val="clear" w:color="auto" w:fill="auto"/>
          </w:tcPr>
          <w:p w14:paraId="259EF9C5" w14:textId="77777777" w:rsidR="00363BDD" w:rsidRPr="005D10ED" w:rsidRDefault="00363BDD">
            <w:pPr>
              <w:adjustRightInd w:val="0"/>
              <w:snapToGrid w:val="0"/>
              <w:jc w:val="left"/>
              <w:rPr>
                <w:rFonts w:ascii="Times New Roman" w:eastAsiaTheme="minorHAnsi" w:hAnsi="Times New Roman" w:cs="Times New Roman"/>
                <w:iCs/>
                <w:color w:val="000000"/>
                <w:spacing w:val="15"/>
                <w:kern w:val="0"/>
                <w:sz w:val="18"/>
                <w:szCs w:val="18"/>
              </w:rPr>
            </w:pPr>
          </w:p>
        </w:tc>
      </w:tr>
    </w:tbl>
    <w:p w14:paraId="01E460D0" w14:textId="77777777" w:rsidR="005D10ED" w:rsidRPr="005D10ED" w:rsidRDefault="005D10ED" w:rsidP="005D10ED">
      <w:pPr>
        <w:rPr>
          <w:rFonts w:ascii="Times New Roman" w:hAnsi="Times New Roman" w:cs="Times New Roman"/>
          <w:color w:val="2A2B2E"/>
          <w:sz w:val="18"/>
          <w:szCs w:val="18"/>
          <w:shd w:val="clear" w:color="auto" w:fill="FFFFFF"/>
        </w:rPr>
      </w:pPr>
      <w:r w:rsidRPr="005D10ED">
        <w:rPr>
          <w:rFonts w:ascii="Times New Roman" w:hAnsi="Times New Roman" w:cs="Times New Roman"/>
          <w:color w:val="2A2B2E"/>
          <w:sz w:val="18"/>
          <w:szCs w:val="18"/>
        </w:rPr>
        <w:t>GERD</w:t>
      </w:r>
      <w:r w:rsidRPr="005D10ED">
        <w:rPr>
          <w:rFonts w:ascii="Times New Roman" w:hAnsi="Times New Roman" w:cs="Times New Roman"/>
          <w:color w:val="2A2B2E"/>
          <w:sz w:val="18"/>
          <w:szCs w:val="18"/>
          <w:shd w:val="clear" w:color="auto" w:fill="FFFFFF"/>
        </w:rPr>
        <w:t>, gastroesophageal reflux disease; BE, Barrett's esophagus; EAC, esophageal adenocarcinoma.</w:t>
      </w:r>
    </w:p>
    <w:p w14:paraId="6E30DA44" w14:textId="475E25FE" w:rsidR="00363BDD" w:rsidRDefault="00363BDD">
      <w:pPr>
        <w:rPr>
          <w:rFonts w:ascii="Times New Roman" w:eastAsia="微软雅黑" w:hAnsi="Times New Roman" w:cs="Times New Roman"/>
          <w:b/>
          <w:bCs/>
          <w:color w:val="000000"/>
          <w:spacing w:val="15"/>
          <w:sz w:val="20"/>
          <w:szCs w:val="20"/>
        </w:rPr>
      </w:pPr>
    </w:p>
    <w:p w14:paraId="31EEEF56" w14:textId="77777777" w:rsidR="005D10ED" w:rsidRDefault="005D10ED">
      <w:pPr>
        <w:rPr>
          <w:rFonts w:ascii="Times New Roman" w:eastAsia="微软雅黑" w:hAnsi="Times New Roman" w:cs="Times New Roman"/>
          <w:b/>
          <w:bCs/>
          <w:color w:val="000000"/>
          <w:spacing w:val="15"/>
          <w:sz w:val="20"/>
          <w:szCs w:val="20"/>
        </w:rPr>
      </w:pPr>
    </w:p>
    <w:p w14:paraId="31BDC4B7" w14:textId="77777777" w:rsidR="005D10ED" w:rsidRDefault="005D10ED">
      <w:pPr>
        <w:rPr>
          <w:rFonts w:ascii="Times New Roman" w:eastAsia="微软雅黑" w:hAnsi="Times New Roman" w:cs="Times New Roman"/>
          <w:b/>
          <w:bCs/>
          <w:color w:val="000000"/>
          <w:spacing w:val="15"/>
          <w:sz w:val="20"/>
          <w:szCs w:val="20"/>
        </w:rPr>
      </w:pPr>
    </w:p>
    <w:p w14:paraId="55E5B811" w14:textId="77777777" w:rsidR="005D10ED" w:rsidRDefault="005D10ED">
      <w:pPr>
        <w:rPr>
          <w:rFonts w:ascii="Times New Roman" w:eastAsia="微软雅黑" w:hAnsi="Times New Roman" w:cs="Times New Roman"/>
          <w:b/>
          <w:bCs/>
          <w:color w:val="000000"/>
          <w:spacing w:val="15"/>
          <w:sz w:val="20"/>
          <w:szCs w:val="20"/>
        </w:rPr>
      </w:pPr>
    </w:p>
    <w:p w14:paraId="09D3FE94" w14:textId="77777777" w:rsidR="005D10ED" w:rsidRDefault="005D10ED">
      <w:pPr>
        <w:rPr>
          <w:rFonts w:ascii="Times New Roman" w:eastAsia="微软雅黑" w:hAnsi="Times New Roman" w:cs="Times New Roman"/>
          <w:b/>
          <w:bCs/>
          <w:color w:val="000000"/>
          <w:spacing w:val="15"/>
          <w:sz w:val="20"/>
          <w:szCs w:val="20"/>
        </w:rPr>
      </w:pPr>
    </w:p>
    <w:p w14:paraId="610BFC97" w14:textId="77777777" w:rsidR="005D10ED" w:rsidRDefault="005D10ED">
      <w:pPr>
        <w:rPr>
          <w:rFonts w:ascii="Times New Roman" w:eastAsia="微软雅黑" w:hAnsi="Times New Roman" w:cs="Times New Roman"/>
          <w:b/>
          <w:bCs/>
          <w:color w:val="000000"/>
          <w:spacing w:val="15"/>
          <w:sz w:val="20"/>
          <w:szCs w:val="20"/>
        </w:rPr>
      </w:pPr>
    </w:p>
    <w:p w14:paraId="4BA42070" w14:textId="77777777" w:rsidR="005D10ED" w:rsidRDefault="005D10ED">
      <w:pPr>
        <w:rPr>
          <w:rFonts w:ascii="Times New Roman" w:eastAsia="微软雅黑" w:hAnsi="Times New Roman" w:cs="Times New Roman"/>
          <w:b/>
          <w:bCs/>
          <w:color w:val="000000"/>
          <w:spacing w:val="15"/>
          <w:sz w:val="20"/>
          <w:szCs w:val="20"/>
        </w:rPr>
      </w:pPr>
    </w:p>
    <w:p w14:paraId="4B093FBB" w14:textId="77777777" w:rsidR="005D10ED" w:rsidRDefault="005D10ED">
      <w:pPr>
        <w:rPr>
          <w:rFonts w:ascii="Times New Roman" w:eastAsia="微软雅黑" w:hAnsi="Times New Roman" w:cs="Times New Roman"/>
          <w:b/>
          <w:bCs/>
          <w:color w:val="000000"/>
          <w:spacing w:val="15"/>
          <w:sz w:val="20"/>
          <w:szCs w:val="20"/>
        </w:rPr>
      </w:pPr>
    </w:p>
    <w:p w14:paraId="49F6EB30" w14:textId="77777777" w:rsidR="005D10ED" w:rsidRDefault="005D10ED">
      <w:pPr>
        <w:rPr>
          <w:rFonts w:ascii="Times New Roman" w:eastAsia="微软雅黑" w:hAnsi="Times New Roman" w:cs="Times New Roman"/>
          <w:b/>
          <w:bCs/>
          <w:color w:val="000000"/>
          <w:spacing w:val="15"/>
          <w:sz w:val="20"/>
          <w:szCs w:val="20"/>
        </w:rPr>
      </w:pPr>
    </w:p>
    <w:p w14:paraId="1C81CCEF" w14:textId="77777777" w:rsidR="005D10ED" w:rsidRDefault="005D10ED">
      <w:pPr>
        <w:rPr>
          <w:rFonts w:ascii="Times New Roman" w:eastAsia="微软雅黑" w:hAnsi="Times New Roman" w:cs="Times New Roman"/>
          <w:b/>
          <w:bCs/>
          <w:color w:val="000000"/>
          <w:spacing w:val="15"/>
          <w:sz w:val="20"/>
          <w:szCs w:val="20"/>
        </w:rPr>
      </w:pPr>
    </w:p>
    <w:p w14:paraId="1D8CC554" w14:textId="77777777" w:rsidR="005D10ED" w:rsidRDefault="005D10ED">
      <w:pPr>
        <w:rPr>
          <w:rFonts w:ascii="Times New Roman" w:eastAsia="微软雅黑" w:hAnsi="Times New Roman" w:cs="Times New Roman"/>
          <w:b/>
          <w:bCs/>
          <w:color w:val="000000"/>
          <w:spacing w:val="15"/>
          <w:sz w:val="20"/>
          <w:szCs w:val="20"/>
        </w:rPr>
      </w:pPr>
    </w:p>
    <w:p w14:paraId="55321A44" w14:textId="77777777" w:rsidR="005D10ED" w:rsidRDefault="005D10ED">
      <w:pPr>
        <w:rPr>
          <w:rFonts w:ascii="Times New Roman" w:eastAsia="微软雅黑" w:hAnsi="Times New Roman" w:cs="Times New Roman"/>
          <w:b/>
          <w:bCs/>
          <w:color w:val="000000"/>
          <w:spacing w:val="15"/>
          <w:sz w:val="20"/>
          <w:szCs w:val="20"/>
        </w:rPr>
      </w:pPr>
    </w:p>
    <w:p w14:paraId="25F7ACFF" w14:textId="77777777" w:rsidR="005D10ED" w:rsidRDefault="005D10ED">
      <w:pPr>
        <w:rPr>
          <w:rFonts w:ascii="Times New Roman" w:eastAsia="微软雅黑" w:hAnsi="Times New Roman" w:cs="Times New Roman"/>
          <w:b/>
          <w:bCs/>
          <w:color w:val="000000"/>
          <w:spacing w:val="15"/>
          <w:sz w:val="20"/>
          <w:szCs w:val="20"/>
        </w:rPr>
      </w:pPr>
    </w:p>
    <w:p w14:paraId="0CBD8A2C" w14:textId="77777777" w:rsidR="005D10ED" w:rsidRDefault="005D10ED">
      <w:pPr>
        <w:rPr>
          <w:rFonts w:ascii="Times New Roman" w:eastAsia="微软雅黑" w:hAnsi="Times New Roman" w:cs="Times New Roman"/>
          <w:b/>
          <w:bCs/>
          <w:color w:val="000000"/>
          <w:spacing w:val="15"/>
          <w:sz w:val="20"/>
          <w:szCs w:val="20"/>
        </w:rPr>
      </w:pPr>
    </w:p>
    <w:p w14:paraId="32806A5A" w14:textId="77777777" w:rsidR="005D10ED" w:rsidRDefault="005D10ED">
      <w:pPr>
        <w:rPr>
          <w:rFonts w:ascii="Times New Roman" w:eastAsia="微软雅黑" w:hAnsi="Times New Roman" w:cs="Times New Roman"/>
          <w:b/>
          <w:bCs/>
          <w:color w:val="000000"/>
          <w:spacing w:val="15"/>
          <w:sz w:val="20"/>
          <w:szCs w:val="20"/>
        </w:rPr>
      </w:pPr>
    </w:p>
    <w:p w14:paraId="6746D48B" w14:textId="77777777" w:rsidR="005D10ED" w:rsidRDefault="005D10ED">
      <w:pPr>
        <w:rPr>
          <w:rFonts w:ascii="Times New Roman" w:eastAsia="微软雅黑" w:hAnsi="Times New Roman" w:cs="Times New Roman"/>
          <w:b/>
          <w:bCs/>
          <w:color w:val="000000"/>
          <w:spacing w:val="15"/>
          <w:sz w:val="20"/>
          <w:szCs w:val="20"/>
        </w:rPr>
      </w:pPr>
    </w:p>
    <w:p w14:paraId="068BF96A" w14:textId="77777777" w:rsidR="005D10ED" w:rsidRDefault="005D10ED">
      <w:pPr>
        <w:rPr>
          <w:rFonts w:ascii="Times New Roman" w:eastAsia="微软雅黑" w:hAnsi="Times New Roman" w:cs="Times New Roman"/>
          <w:b/>
          <w:bCs/>
          <w:color w:val="000000"/>
          <w:spacing w:val="15"/>
          <w:sz w:val="20"/>
          <w:szCs w:val="20"/>
        </w:rPr>
      </w:pPr>
    </w:p>
    <w:p w14:paraId="737CC214" w14:textId="77777777" w:rsidR="005D10ED" w:rsidRDefault="005D10ED">
      <w:pPr>
        <w:rPr>
          <w:rFonts w:ascii="Times New Roman" w:eastAsia="微软雅黑" w:hAnsi="Times New Roman" w:cs="Times New Roman"/>
          <w:b/>
          <w:bCs/>
          <w:color w:val="000000"/>
          <w:spacing w:val="15"/>
          <w:sz w:val="20"/>
          <w:szCs w:val="20"/>
        </w:rPr>
      </w:pPr>
    </w:p>
    <w:p w14:paraId="56080190" w14:textId="77777777" w:rsidR="005D10ED" w:rsidRDefault="005D10ED">
      <w:pPr>
        <w:rPr>
          <w:rFonts w:ascii="Times New Roman" w:eastAsia="微软雅黑" w:hAnsi="Times New Roman" w:cs="Times New Roman"/>
          <w:b/>
          <w:bCs/>
          <w:color w:val="000000"/>
          <w:spacing w:val="15"/>
          <w:sz w:val="20"/>
          <w:szCs w:val="20"/>
        </w:rPr>
      </w:pPr>
    </w:p>
    <w:p w14:paraId="49F3A60D" w14:textId="77777777" w:rsidR="005D10ED" w:rsidRDefault="005D10ED">
      <w:pPr>
        <w:rPr>
          <w:rFonts w:ascii="Times New Roman" w:eastAsia="微软雅黑" w:hAnsi="Times New Roman" w:cs="Times New Roman"/>
          <w:b/>
          <w:bCs/>
          <w:color w:val="000000"/>
          <w:spacing w:val="15"/>
          <w:sz w:val="20"/>
          <w:szCs w:val="20"/>
        </w:rPr>
      </w:pPr>
    </w:p>
    <w:p w14:paraId="6E2CF1E7" w14:textId="77777777" w:rsidR="005D10ED" w:rsidRDefault="005D10ED">
      <w:pPr>
        <w:rPr>
          <w:rFonts w:ascii="Times New Roman" w:eastAsia="微软雅黑" w:hAnsi="Times New Roman" w:cs="Times New Roman"/>
          <w:b/>
          <w:bCs/>
          <w:color w:val="000000"/>
          <w:spacing w:val="15"/>
          <w:sz w:val="20"/>
          <w:szCs w:val="20"/>
        </w:rPr>
      </w:pPr>
    </w:p>
    <w:p w14:paraId="0AAEF9F2" w14:textId="77777777" w:rsidR="005D10ED" w:rsidRPr="005D10ED" w:rsidRDefault="005D10ED">
      <w:pPr>
        <w:rPr>
          <w:rFonts w:ascii="Times New Roman" w:eastAsia="微软雅黑" w:hAnsi="Times New Roman" w:cs="Times New Roman"/>
          <w:b/>
          <w:bCs/>
          <w:color w:val="000000"/>
          <w:spacing w:val="15"/>
          <w:sz w:val="20"/>
          <w:szCs w:val="20"/>
        </w:rPr>
      </w:pPr>
    </w:p>
    <w:p w14:paraId="63325E1C" w14:textId="77777777" w:rsidR="00363BDD" w:rsidRDefault="00000000">
      <w:pPr>
        <w:widowControl/>
        <w:shd w:val="clear" w:color="auto" w:fill="FFFFFF"/>
        <w:adjustRightInd w:val="0"/>
        <w:snapToGrid w:val="0"/>
        <w:jc w:val="left"/>
        <w:rPr>
          <w:rFonts w:ascii="Times New Roman" w:eastAsia="宋体" w:hAnsi="Times New Roman" w:cs="Times New Roman"/>
          <w:b/>
          <w:bCs/>
          <w:color w:val="212121"/>
          <w:kern w:val="0"/>
          <w:sz w:val="18"/>
          <w:szCs w:val="18"/>
        </w:rPr>
      </w:pPr>
      <w:r>
        <w:rPr>
          <w:rFonts w:ascii="Times New Roman Regular" w:hAnsi="Times New Roman Regular" w:cs="Times New Roman Regular"/>
          <w:b/>
          <w:bCs/>
          <w:sz w:val="18"/>
          <w:szCs w:val="18"/>
        </w:rPr>
        <w:lastRenderedPageBreak/>
        <w:t>Supplementary Table4.</w:t>
      </w:r>
      <w:r>
        <w:rPr>
          <w:rFonts w:ascii="Times New Roman" w:hAnsi="Times New Roman" w:cs="Times New Roman"/>
          <w:b/>
          <w:bCs/>
          <w:color w:val="2A2B2E"/>
          <w:sz w:val="18"/>
          <w:szCs w:val="18"/>
          <w:shd w:val="clear" w:color="auto" w:fill="FFFFFF"/>
        </w:rPr>
        <w:t xml:space="preserve"> </w:t>
      </w:r>
      <w:r>
        <w:rPr>
          <w:rFonts w:ascii="Times New Roman" w:hAnsi="Times New Roman" w:cs="Times New Roman"/>
          <w:color w:val="2A2B2E"/>
          <w:sz w:val="18"/>
          <w:szCs w:val="18"/>
          <w:shd w:val="clear" w:color="auto" w:fill="FFFFFF"/>
        </w:rPr>
        <w:t>Results of multivariable Mendelian randomization analysis adjusting BMI, smoking, and alcohol assumption</w:t>
      </w:r>
    </w:p>
    <w:tbl>
      <w:tblPr>
        <w:tblStyle w:val="a8"/>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363BDD" w14:paraId="42640325" w14:textId="77777777">
        <w:tc>
          <w:tcPr>
            <w:tcW w:w="2074" w:type="dxa"/>
            <w:tcBorders>
              <w:top w:val="single" w:sz="8" w:space="0" w:color="auto"/>
              <w:bottom w:val="single" w:sz="8" w:space="0" w:color="auto"/>
            </w:tcBorders>
            <w:shd w:val="clear" w:color="auto" w:fill="FFFFFF" w:themeFill="background1"/>
          </w:tcPr>
          <w:p w14:paraId="1E51384F" w14:textId="77777777" w:rsidR="00363BDD" w:rsidRDefault="00000000">
            <w:pPr>
              <w:adjustRightInd w:val="0"/>
              <w:snapToGrid w:val="0"/>
              <w:jc w:val="left"/>
              <w:rPr>
                <w:rFonts w:ascii="Times New Roman" w:eastAsiaTheme="minorHAnsi" w:hAnsi="Times New Roman" w:cs="Times New Roman"/>
                <w:b/>
                <w:color w:val="000000"/>
                <w:kern w:val="0"/>
                <w:sz w:val="18"/>
                <w:szCs w:val="18"/>
              </w:rPr>
            </w:pPr>
            <w:r>
              <w:rPr>
                <w:rFonts w:ascii="Times New Roman" w:eastAsiaTheme="minorHAnsi" w:hAnsi="Times New Roman" w:cs="Times New Roman"/>
                <w:b/>
                <w:color w:val="000000"/>
                <w:kern w:val="0"/>
                <w:sz w:val="18"/>
                <w:szCs w:val="18"/>
              </w:rPr>
              <w:t>Exposure</w:t>
            </w:r>
          </w:p>
        </w:tc>
        <w:tc>
          <w:tcPr>
            <w:tcW w:w="2074" w:type="dxa"/>
            <w:tcBorders>
              <w:top w:val="single" w:sz="8" w:space="0" w:color="auto"/>
              <w:bottom w:val="single" w:sz="8" w:space="0" w:color="auto"/>
            </w:tcBorders>
            <w:shd w:val="clear" w:color="auto" w:fill="FFFFFF" w:themeFill="background1"/>
          </w:tcPr>
          <w:p w14:paraId="2CE9E3E6" w14:textId="77777777" w:rsidR="00363BDD" w:rsidRDefault="00000000">
            <w:pPr>
              <w:adjustRightInd w:val="0"/>
              <w:snapToGrid w:val="0"/>
              <w:jc w:val="left"/>
              <w:rPr>
                <w:rFonts w:ascii="Times New Roman" w:eastAsiaTheme="minorHAnsi" w:hAnsi="Times New Roman" w:cs="Times New Roman"/>
                <w:b/>
                <w:color w:val="000000"/>
                <w:kern w:val="0"/>
                <w:sz w:val="18"/>
                <w:szCs w:val="18"/>
              </w:rPr>
            </w:pPr>
            <w:r>
              <w:rPr>
                <w:rFonts w:ascii="Times New Roman" w:eastAsiaTheme="minorHAnsi" w:hAnsi="Times New Roman" w:cs="Times New Roman"/>
                <w:b/>
                <w:color w:val="000000"/>
                <w:kern w:val="0"/>
                <w:sz w:val="18"/>
                <w:szCs w:val="18"/>
              </w:rPr>
              <w:t>Outcome</w:t>
            </w:r>
          </w:p>
        </w:tc>
        <w:tc>
          <w:tcPr>
            <w:tcW w:w="2074" w:type="dxa"/>
            <w:tcBorders>
              <w:top w:val="single" w:sz="8" w:space="0" w:color="auto"/>
              <w:bottom w:val="single" w:sz="8" w:space="0" w:color="auto"/>
            </w:tcBorders>
            <w:shd w:val="clear" w:color="auto" w:fill="FFFFFF" w:themeFill="background1"/>
          </w:tcPr>
          <w:p w14:paraId="23D8C70C" w14:textId="77777777" w:rsidR="00363BDD" w:rsidRDefault="00000000">
            <w:pPr>
              <w:adjustRightInd w:val="0"/>
              <w:snapToGrid w:val="0"/>
              <w:jc w:val="left"/>
              <w:rPr>
                <w:rFonts w:ascii="Times New Roman" w:eastAsiaTheme="minorHAnsi" w:hAnsi="Times New Roman" w:cs="Times New Roman"/>
                <w:b/>
                <w:color w:val="000000"/>
                <w:kern w:val="0"/>
                <w:sz w:val="18"/>
                <w:szCs w:val="18"/>
              </w:rPr>
            </w:pPr>
            <w:r>
              <w:rPr>
                <w:rFonts w:ascii="Times New Roman" w:eastAsiaTheme="minorHAnsi" w:hAnsi="Times New Roman" w:cs="Times New Roman"/>
                <w:b/>
                <w:color w:val="000000"/>
                <w:kern w:val="0"/>
                <w:sz w:val="18"/>
                <w:szCs w:val="18"/>
              </w:rPr>
              <w:t>OR</w:t>
            </w:r>
          </w:p>
        </w:tc>
        <w:tc>
          <w:tcPr>
            <w:tcW w:w="2074" w:type="dxa"/>
            <w:tcBorders>
              <w:top w:val="single" w:sz="8" w:space="0" w:color="auto"/>
              <w:bottom w:val="single" w:sz="8" w:space="0" w:color="auto"/>
            </w:tcBorders>
            <w:shd w:val="clear" w:color="auto" w:fill="FFFFFF" w:themeFill="background1"/>
          </w:tcPr>
          <w:p w14:paraId="4E58DEB1" w14:textId="77777777" w:rsidR="00363BDD" w:rsidRDefault="00000000">
            <w:pPr>
              <w:adjustRightInd w:val="0"/>
              <w:snapToGrid w:val="0"/>
              <w:jc w:val="left"/>
              <w:rPr>
                <w:rFonts w:ascii="Times New Roman" w:eastAsiaTheme="minorHAnsi" w:hAnsi="Times New Roman" w:cs="Times New Roman"/>
                <w:b/>
                <w:color w:val="000000"/>
                <w:kern w:val="0"/>
                <w:sz w:val="18"/>
                <w:szCs w:val="18"/>
              </w:rPr>
            </w:pPr>
            <w:r>
              <w:rPr>
                <w:rFonts w:ascii="Times New Roman" w:eastAsiaTheme="minorHAnsi" w:hAnsi="Times New Roman" w:cs="Times New Roman"/>
                <w:b/>
                <w:color w:val="000000"/>
                <w:kern w:val="0"/>
                <w:sz w:val="18"/>
                <w:szCs w:val="18"/>
              </w:rPr>
              <w:t>P</w:t>
            </w:r>
          </w:p>
        </w:tc>
      </w:tr>
      <w:tr w:rsidR="00363BDD" w14:paraId="48F5A014" w14:textId="77777777">
        <w:tc>
          <w:tcPr>
            <w:tcW w:w="2074" w:type="dxa"/>
            <w:tcBorders>
              <w:top w:val="single" w:sz="8" w:space="0" w:color="auto"/>
              <w:bottom w:val="nil"/>
            </w:tcBorders>
            <w:shd w:val="clear" w:color="auto" w:fill="FFFFFF" w:themeFill="background1"/>
          </w:tcPr>
          <w:p w14:paraId="11D969ED" w14:textId="77777777" w:rsidR="00363BDD" w:rsidRDefault="00000000">
            <w:pPr>
              <w:adjustRightInd w:val="0"/>
              <w:snapToGrid w:val="0"/>
              <w:jc w:val="left"/>
              <w:rPr>
                <w:rFonts w:ascii="Times New Roman" w:eastAsiaTheme="minorHAnsi" w:hAnsi="Times New Roman" w:cs="Times New Roman"/>
                <w:bCs/>
                <w:color w:val="000000"/>
                <w:kern w:val="0"/>
                <w:sz w:val="18"/>
                <w:szCs w:val="18"/>
              </w:rPr>
            </w:pPr>
            <w:r>
              <w:rPr>
                <w:rFonts w:ascii="Times New Roman" w:eastAsiaTheme="minorHAnsi" w:hAnsi="Times New Roman" w:cs="Times New Roman"/>
                <w:bCs/>
                <w:color w:val="000000"/>
                <w:kern w:val="0"/>
                <w:sz w:val="18"/>
                <w:szCs w:val="18"/>
              </w:rPr>
              <w:t>Cholelithiasis</w:t>
            </w:r>
          </w:p>
        </w:tc>
        <w:tc>
          <w:tcPr>
            <w:tcW w:w="2074" w:type="dxa"/>
            <w:tcBorders>
              <w:top w:val="single" w:sz="8" w:space="0" w:color="auto"/>
              <w:bottom w:val="nil"/>
            </w:tcBorders>
            <w:shd w:val="clear" w:color="auto" w:fill="FFFFFF" w:themeFill="background1"/>
          </w:tcPr>
          <w:p w14:paraId="5CC16783" w14:textId="77777777" w:rsidR="00363BDD" w:rsidRDefault="00000000">
            <w:pPr>
              <w:adjustRightInd w:val="0"/>
              <w:snapToGrid w:val="0"/>
              <w:jc w:val="left"/>
              <w:rPr>
                <w:rFonts w:ascii="Times New Roman" w:eastAsiaTheme="minorHAnsi" w:hAnsi="Times New Roman" w:cs="Times New Roman"/>
                <w:bCs/>
                <w:color w:val="000000"/>
                <w:kern w:val="0"/>
                <w:sz w:val="18"/>
                <w:szCs w:val="18"/>
              </w:rPr>
            </w:pPr>
            <w:r>
              <w:rPr>
                <w:rFonts w:ascii="Times New Roman" w:eastAsiaTheme="minorHAnsi" w:hAnsi="Times New Roman" w:cs="Times New Roman"/>
                <w:bCs/>
                <w:color w:val="000000"/>
                <w:kern w:val="0"/>
                <w:sz w:val="18"/>
                <w:szCs w:val="18"/>
              </w:rPr>
              <w:t>GERD</w:t>
            </w:r>
          </w:p>
        </w:tc>
        <w:tc>
          <w:tcPr>
            <w:tcW w:w="2074" w:type="dxa"/>
            <w:tcBorders>
              <w:top w:val="single" w:sz="8" w:space="0" w:color="auto"/>
              <w:bottom w:val="nil"/>
            </w:tcBorders>
            <w:shd w:val="clear" w:color="auto" w:fill="FFFFFF" w:themeFill="background1"/>
          </w:tcPr>
          <w:p w14:paraId="02ACF232" w14:textId="77777777" w:rsidR="00363BDD" w:rsidRDefault="00000000">
            <w:pPr>
              <w:adjustRightInd w:val="0"/>
              <w:snapToGrid w:val="0"/>
              <w:jc w:val="left"/>
              <w:rPr>
                <w:rFonts w:ascii="Times New Roman" w:eastAsiaTheme="minorHAnsi" w:hAnsi="Times New Roman" w:cs="Times New Roman"/>
                <w:bCs/>
                <w:color w:val="000000"/>
                <w:kern w:val="0"/>
                <w:sz w:val="18"/>
                <w:szCs w:val="18"/>
              </w:rPr>
            </w:pPr>
            <w:r>
              <w:rPr>
                <w:rFonts w:ascii="Times New Roman" w:eastAsiaTheme="minorHAnsi" w:hAnsi="Times New Roman" w:cs="Times New Roman"/>
                <w:bCs/>
                <w:color w:val="000000"/>
                <w:kern w:val="0"/>
                <w:sz w:val="18"/>
                <w:szCs w:val="18"/>
              </w:rPr>
              <w:t>1.05(1.01-1.1)</w:t>
            </w:r>
          </w:p>
        </w:tc>
        <w:tc>
          <w:tcPr>
            <w:tcW w:w="2074" w:type="dxa"/>
            <w:tcBorders>
              <w:top w:val="single" w:sz="8" w:space="0" w:color="auto"/>
              <w:bottom w:val="nil"/>
            </w:tcBorders>
            <w:shd w:val="clear" w:color="auto" w:fill="FFFFFF" w:themeFill="background1"/>
          </w:tcPr>
          <w:p w14:paraId="3FD42754" w14:textId="77777777" w:rsidR="00363BDD" w:rsidRDefault="00000000">
            <w:pPr>
              <w:adjustRightInd w:val="0"/>
              <w:snapToGrid w:val="0"/>
              <w:jc w:val="left"/>
              <w:rPr>
                <w:rFonts w:ascii="Times New Roman" w:eastAsiaTheme="minorHAnsi" w:hAnsi="Times New Roman" w:cs="Times New Roman"/>
                <w:bCs/>
                <w:color w:val="000000"/>
                <w:kern w:val="0"/>
                <w:sz w:val="18"/>
                <w:szCs w:val="18"/>
              </w:rPr>
            </w:pPr>
            <w:r>
              <w:rPr>
                <w:rFonts w:ascii="Times New Roman" w:eastAsiaTheme="minorHAnsi" w:hAnsi="Times New Roman" w:cs="Times New Roman"/>
                <w:bCs/>
                <w:color w:val="000000"/>
                <w:kern w:val="0"/>
                <w:sz w:val="18"/>
                <w:szCs w:val="18"/>
              </w:rPr>
              <w:t>0.028</w:t>
            </w:r>
          </w:p>
        </w:tc>
      </w:tr>
      <w:tr w:rsidR="00363BDD" w14:paraId="3DBA59A4" w14:textId="77777777">
        <w:tc>
          <w:tcPr>
            <w:tcW w:w="2074" w:type="dxa"/>
            <w:tcBorders>
              <w:top w:val="nil"/>
              <w:bottom w:val="nil"/>
            </w:tcBorders>
            <w:shd w:val="clear" w:color="auto" w:fill="FFFFFF" w:themeFill="background1"/>
          </w:tcPr>
          <w:p w14:paraId="120AF297" w14:textId="77777777" w:rsidR="00363BDD" w:rsidRDefault="00363BDD">
            <w:pPr>
              <w:adjustRightInd w:val="0"/>
              <w:snapToGrid w:val="0"/>
              <w:jc w:val="left"/>
              <w:rPr>
                <w:rFonts w:ascii="Times New Roman" w:eastAsiaTheme="minorHAnsi" w:hAnsi="Times New Roman" w:cs="Times New Roman"/>
                <w:bCs/>
                <w:color w:val="000000"/>
                <w:kern w:val="0"/>
                <w:sz w:val="18"/>
                <w:szCs w:val="18"/>
              </w:rPr>
            </w:pPr>
          </w:p>
        </w:tc>
        <w:tc>
          <w:tcPr>
            <w:tcW w:w="2074" w:type="dxa"/>
            <w:tcBorders>
              <w:top w:val="nil"/>
              <w:bottom w:val="nil"/>
            </w:tcBorders>
            <w:shd w:val="clear" w:color="auto" w:fill="FFFFFF" w:themeFill="background1"/>
          </w:tcPr>
          <w:p w14:paraId="49093DBB" w14:textId="77777777" w:rsidR="00363BDD" w:rsidRDefault="00000000">
            <w:pPr>
              <w:adjustRightInd w:val="0"/>
              <w:snapToGrid w:val="0"/>
              <w:jc w:val="left"/>
              <w:rPr>
                <w:rFonts w:ascii="Times New Roman" w:eastAsiaTheme="minorHAnsi" w:hAnsi="Times New Roman" w:cs="Times New Roman"/>
                <w:bCs/>
                <w:color w:val="000000"/>
                <w:kern w:val="0"/>
                <w:sz w:val="18"/>
                <w:szCs w:val="18"/>
              </w:rPr>
            </w:pPr>
            <w:r>
              <w:rPr>
                <w:rFonts w:ascii="Times New Roman" w:eastAsiaTheme="minorHAnsi" w:hAnsi="Times New Roman" w:cs="Times New Roman"/>
                <w:bCs/>
                <w:color w:val="000000"/>
                <w:kern w:val="0"/>
                <w:sz w:val="18"/>
                <w:szCs w:val="18"/>
              </w:rPr>
              <w:t>BE</w:t>
            </w:r>
          </w:p>
        </w:tc>
        <w:tc>
          <w:tcPr>
            <w:tcW w:w="2074" w:type="dxa"/>
            <w:tcBorders>
              <w:top w:val="nil"/>
              <w:bottom w:val="nil"/>
            </w:tcBorders>
            <w:shd w:val="clear" w:color="auto" w:fill="FFFFFF" w:themeFill="background1"/>
          </w:tcPr>
          <w:p w14:paraId="02921597" w14:textId="77777777" w:rsidR="00363BDD" w:rsidRDefault="00000000">
            <w:pPr>
              <w:adjustRightInd w:val="0"/>
              <w:snapToGrid w:val="0"/>
              <w:jc w:val="left"/>
              <w:rPr>
                <w:rFonts w:ascii="Times New Roman" w:eastAsiaTheme="minorHAnsi" w:hAnsi="Times New Roman" w:cs="Times New Roman"/>
                <w:bCs/>
                <w:color w:val="000000"/>
                <w:kern w:val="0"/>
                <w:sz w:val="18"/>
                <w:szCs w:val="18"/>
              </w:rPr>
            </w:pPr>
            <w:r>
              <w:rPr>
                <w:rFonts w:ascii="Times New Roman" w:eastAsiaTheme="minorHAnsi" w:hAnsi="Times New Roman" w:cs="Times New Roman"/>
                <w:bCs/>
                <w:color w:val="000000"/>
                <w:kern w:val="0"/>
                <w:sz w:val="18"/>
                <w:szCs w:val="18"/>
              </w:rPr>
              <w:t>1.18(1.07-1.31)</w:t>
            </w:r>
          </w:p>
        </w:tc>
        <w:tc>
          <w:tcPr>
            <w:tcW w:w="2074" w:type="dxa"/>
            <w:tcBorders>
              <w:top w:val="nil"/>
              <w:bottom w:val="nil"/>
            </w:tcBorders>
            <w:shd w:val="clear" w:color="auto" w:fill="FFFFFF" w:themeFill="background1"/>
          </w:tcPr>
          <w:p w14:paraId="3952EF7D" w14:textId="77777777" w:rsidR="00363BDD" w:rsidRDefault="00000000">
            <w:pPr>
              <w:adjustRightInd w:val="0"/>
              <w:snapToGrid w:val="0"/>
              <w:jc w:val="left"/>
              <w:rPr>
                <w:rFonts w:ascii="Times New Roman" w:eastAsiaTheme="minorHAnsi" w:hAnsi="Times New Roman" w:cs="Times New Roman"/>
                <w:bCs/>
                <w:color w:val="000000"/>
                <w:kern w:val="0"/>
                <w:sz w:val="18"/>
                <w:szCs w:val="18"/>
              </w:rPr>
            </w:pPr>
            <w:r>
              <w:rPr>
                <w:rFonts w:ascii="Times New Roman" w:eastAsiaTheme="minorHAnsi" w:hAnsi="Times New Roman" w:cs="Times New Roman"/>
                <w:bCs/>
                <w:color w:val="000000"/>
                <w:kern w:val="0"/>
                <w:sz w:val="18"/>
                <w:szCs w:val="18"/>
              </w:rPr>
              <w:t>0.0017</w:t>
            </w:r>
          </w:p>
        </w:tc>
      </w:tr>
      <w:tr w:rsidR="00363BDD" w14:paraId="4FFAC7C8" w14:textId="77777777">
        <w:tc>
          <w:tcPr>
            <w:tcW w:w="2074" w:type="dxa"/>
            <w:tcBorders>
              <w:top w:val="nil"/>
              <w:bottom w:val="nil"/>
            </w:tcBorders>
            <w:shd w:val="clear" w:color="auto" w:fill="FFFFFF" w:themeFill="background1"/>
          </w:tcPr>
          <w:p w14:paraId="310DC125" w14:textId="77777777" w:rsidR="00363BDD" w:rsidRDefault="00363BDD">
            <w:pPr>
              <w:adjustRightInd w:val="0"/>
              <w:snapToGrid w:val="0"/>
              <w:jc w:val="left"/>
              <w:rPr>
                <w:rFonts w:ascii="Times New Roman" w:eastAsiaTheme="minorHAnsi" w:hAnsi="Times New Roman" w:cs="Times New Roman"/>
                <w:bCs/>
                <w:color w:val="000000"/>
                <w:kern w:val="0"/>
                <w:sz w:val="18"/>
                <w:szCs w:val="18"/>
              </w:rPr>
            </w:pPr>
          </w:p>
        </w:tc>
        <w:tc>
          <w:tcPr>
            <w:tcW w:w="2074" w:type="dxa"/>
            <w:tcBorders>
              <w:top w:val="nil"/>
              <w:bottom w:val="nil"/>
            </w:tcBorders>
            <w:shd w:val="clear" w:color="auto" w:fill="FFFFFF" w:themeFill="background1"/>
          </w:tcPr>
          <w:p w14:paraId="77B776BD" w14:textId="77777777" w:rsidR="00363BDD" w:rsidRDefault="00000000">
            <w:pPr>
              <w:adjustRightInd w:val="0"/>
              <w:snapToGrid w:val="0"/>
              <w:jc w:val="left"/>
              <w:rPr>
                <w:rFonts w:ascii="Times New Roman" w:eastAsiaTheme="minorHAnsi" w:hAnsi="Times New Roman" w:cs="Times New Roman"/>
                <w:bCs/>
                <w:color w:val="000000"/>
                <w:kern w:val="0"/>
                <w:sz w:val="18"/>
                <w:szCs w:val="18"/>
              </w:rPr>
            </w:pPr>
            <w:r>
              <w:rPr>
                <w:rFonts w:ascii="Times New Roman" w:eastAsiaTheme="minorHAnsi" w:hAnsi="Times New Roman" w:cs="Times New Roman"/>
                <w:bCs/>
                <w:color w:val="000000"/>
                <w:kern w:val="0"/>
                <w:sz w:val="18"/>
                <w:szCs w:val="18"/>
              </w:rPr>
              <w:t>EAC</w:t>
            </w:r>
          </w:p>
        </w:tc>
        <w:tc>
          <w:tcPr>
            <w:tcW w:w="2074" w:type="dxa"/>
            <w:tcBorders>
              <w:top w:val="nil"/>
              <w:bottom w:val="nil"/>
            </w:tcBorders>
            <w:shd w:val="clear" w:color="auto" w:fill="FFFFFF" w:themeFill="background1"/>
          </w:tcPr>
          <w:p w14:paraId="545329BE" w14:textId="77777777" w:rsidR="00363BDD" w:rsidRDefault="00000000">
            <w:pPr>
              <w:adjustRightInd w:val="0"/>
              <w:snapToGrid w:val="0"/>
              <w:jc w:val="left"/>
              <w:rPr>
                <w:rFonts w:ascii="Times New Roman" w:eastAsiaTheme="minorHAnsi" w:hAnsi="Times New Roman" w:cs="Times New Roman"/>
                <w:bCs/>
                <w:color w:val="000000"/>
                <w:kern w:val="0"/>
                <w:sz w:val="18"/>
                <w:szCs w:val="18"/>
              </w:rPr>
            </w:pPr>
            <w:r>
              <w:rPr>
                <w:rFonts w:ascii="Times New Roman" w:eastAsiaTheme="minorHAnsi" w:hAnsi="Times New Roman" w:cs="Times New Roman"/>
                <w:bCs/>
                <w:color w:val="000000"/>
                <w:kern w:val="0"/>
                <w:sz w:val="18"/>
                <w:szCs w:val="18"/>
              </w:rPr>
              <w:t>1.00(0.99-1.00)</w:t>
            </w:r>
          </w:p>
        </w:tc>
        <w:tc>
          <w:tcPr>
            <w:tcW w:w="2074" w:type="dxa"/>
            <w:tcBorders>
              <w:top w:val="nil"/>
              <w:bottom w:val="nil"/>
            </w:tcBorders>
            <w:shd w:val="clear" w:color="auto" w:fill="FFFFFF" w:themeFill="background1"/>
          </w:tcPr>
          <w:p w14:paraId="15754C3F" w14:textId="77777777" w:rsidR="00363BDD" w:rsidRDefault="00000000">
            <w:pPr>
              <w:adjustRightInd w:val="0"/>
              <w:snapToGrid w:val="0"/>
              <w:jc w:val="left"/>
              <w:rPr>
                <w:rFonts w:ascii="Times New Roman" w:eastAsiaTheme="minorHAnsi" w:hAnsi="Times New Roman" w:cs="Times New Roman"/>
                <w:bCs/>
                <w:color w:val="000000"/>
                <w:kern w:val="0"/>
                <w:sz w:val="18"/>
                <w:szCs w:val="18"/>
              </w:rPr>
            </w:pPr>
            <w:r>
              <w:rPr>
                <w:rFonts w:ascii="Times New Roman" w:eastAsiaTheme="minorHAnsi" w:hAnsi="Times New Roman" w:cs="Times New Roman"/>
                <w:bCs/>
                <w:color w:val="000000"/>
                <w:kern w:val="0"/>
                <w:sz w:val="18"/>
                <w:szCs w:val="18"/>
              </w:rPr>
              <w:t>0.67</w:t>
            </w:r>
          </w:p>
        </w:tc>
      </w:tr>
      <w:tr w:rsidR="00363BDD" w14:paraId="698636FD" w14:textId="77777777">
        <w:tc>
          <w:tcPr>
            <w:tcW w:w="2074" w:type="dxa"/>
            <w:tcBorders>
              <w:top w:val="nil"/>
              <w:bottom w:val="nil"/>
            </w:tcBorders>
            <w:shd w:val="clear" w:color="auto" w:fill="FFFFFF" w:themeFill="background1"/>
          </w:tcPr>
          <w:p w14:paraId="62CF14A7" w14:textId="77777777" w:rsidR="00363BDD" w:rsidRDefault="00000000">
            <w:pPr>
              <w:adjustRightInd w:val="0"/>
              <w:snapToGrid w:val="0"/>
              <w:jc w:val="left"/>
              <w:rPr>
                <w:rFonts w:ascii="Times New Roman" w:eastAsiaTheme="minorHAnsi" w:hAnsi="Times New Roman" w:cs="Times New Roman"/>
                <w:bCs/>
                <w:color w:val="000000"/>
                <w:kern w:val="0"/>
                <w:sz w:val="18"/>
                <w:szCs w:val="18"/>
              </w:rPr>
            </w:pPr>
            <w:r>
              <w:rPr>
                <w:rFonts w:ascii="Times New Roman" w:eastAsiaTheme="minorHAnsi" w:hAnsi="Times New Roman" w:cs="Times New Roman"/>
                <w:bCs/>
                <w:color w:val="000000"/>
                <w:kern w:val="0"/>
                <w:sz w:val="18"/>
                <w:szCs w:val="18"/>
              </w:rPr>
              <w:t>Cholecystectomy</w:t>
            </w:r>
          </w:p>
        </w:tc>
        <w:tc>
          <w:tcPr>
            <w:tcW w:w="2074" w:type="dxa"/>
            <w:tcBorders>
              <w:top w:val="nil"/>
              <w:bottom w:val="nil"/>
            </w:tcBorders>
            <w:shd w:val="clear" w:color="auto" w:fill="FFFFFF" w:themeFill="background1"/>
          </w:tcPr>
          <w:p w14:paraId="3D583212" w14:textId="77777777" w:rsidR="00363BDD" w:rsidRDefault="00000000">
            <w:pPr>
              <w:adjustRightInd w:val="0"/>
              <w:snapToGrid w:val="0"/>
              <w:jc w:val="left"/>
              <w:rPr>
                <w:rFonts w:ascii="Times New Roman" w:eastAsiaTheme="minorHAnsi" w:hAnsi="Times New Roman" w:cs="Times New Roman"/>
                <w:bCs/>
                <w:color w:val="000000"/>
                <w:kern w:val="0"/>
                <w:sz w:val="18"/>
                <w:szCs w:val="18"/>
              </w:rPr>
            </w:pPr>
            <w:r>
              <w:rPr>
                <w:rFonts w:ascii="Times New Roman" w:eastAsiaTheme="minorHAnsi" w:hAnsi="Times New Roman" w:cs="Times New Roman"/>
                <w:bCs/>
                <w:color w:val="000000"/>
                <w:kern w:val="0"/>
                <w:sz w:val="18"/>
                <w:szCs w:val="18"/>
              </w:rPr>
              <w:t>GERD</w:t>
            </w:r>
          </w:p>
        </w:tc>
        <w:tc>
          <w:tcPr>
            <w:tcW w:w="2074" w:type="dxa"/>
            <w:tcBorders>
              <w:top w:val="nil"/>
              <w:bottom w:val="nil"/>
            </w:tcBorders>
            <w:shd w:val="clear" w:color="auto" w:fill="FFFFFF" w:themeFill="background1"/>
          </w:tcPr>
          <w:p w14:paraId="7B85A97D" w14:textId="77777777" w:rsidR="00363BDD" w:rsidRDefault="00000000">
            <w:pPr>
              <w:adjustRightInd w:val="0"/>
              <w:snapToGrid w:val="0"/>
              <w:jc w:val="left"/>
              <w:rPr>
                <w:rFonts w:ascii="Times New Roman" w:eastAsiaTheme="minorHAnsi" w:hAnsi="Times New Roman" w:cs="Times New Roman"/>
                <w:bCs/>
                <w:color w:val="000000"/>
                <w:kern w:val="0"/>
                <w:sz w:val="18"/>
                <w:szCs w:val="18"/>
              </w:rPr>
            </w:pPr>
            <w:r>
              <w:rPr>
                <w:rFonts w:ascii="Times New Roman" w:eastAsiaTheme="minorHAnsi" w:hAnsi="Times New Roman" w:cs="Times New Roman"/>
                <w:bCs/>
                <w:color w:val="000000"/>
                <w:kern w:val="0"/>
                <w:sz w:val="18"/>
                <w:szCs w:val="18"/>
              </w:rPr>
              <w:t>1.07(1.02-1.12)</w:t>
            </w:r>
          </w:p>
        </w:tc>
        <w:tc>
          <w:tcPr>
            <w:tcW w:w="2074" w:type="dxa"/>
            <w:tcBorders>
              <w:top w:val="nil"/>
              <w:bottom w:val="nil"/>
            </w:tcBorders>
            <w:shd w:val="clear" w:color="auto" w:fill="FFFFFF" w:themeFill="background1"/>
          </w:tcPr>
          <w:p w14:paraId="51C40F27" w14:textId="77777777" w:rsidR="00363BDD" w:rsidRDefault="00000000">
            <w:pPr>
              <w:adjustRightInd w:val="0"/>
              <w:snapToGrid w:val="0"/>
              <w:jc w:val="left"/>
              <w:rPr>
                <w:rFonts w:ascii="Times New Roman" w:eastAsiaTheme="minorHAnsi" w:hAnsi="Times New Roman" w:cs="Times New Roman"/>
                <w:bCs/>
                <w:color w:val="000000"/>
                <w:kern w:val="0"/>
                <w:sz w:val="18"/>
                <w:szCs w:val="18"/>
              </w:rPr>
            </w:pPr>
            <w:r>
              <w:rPr>
                <w:rFonts w:ascii="Times New Roman" w:eastAsiaTheme="minorHAnsi" w:hAnsi="Times New Roman" w:cs="Times New Roman"/>
                <w:bCs/>
                <w:color w:val="000000"/>
                <w:kern w:val="0"/>
                <w:sz w:val="18"/>
                <w:szCs w:val="18"/>
              </w:rPr>
              <w:t>0.0021</w:t>
            </w:r>
          </w:p>
        </w:tc>
      </w:tr>
      <w:tr w:rsidR="00363BDD" w14:paraId="1AF46968" w14:textId="77777777">
        <w:tc>
          <w:tcPr>
            <w:tcW w:w="2074" w:type="dxa"/>
            <w:tcBorders>
              <w:top w:val="nil"/>
              <w:bottom w:val="nil"/>
            </w:tcBorders>
            <w:shd w:val="clear" w:color="auto" w:fill="FFFFFF" w:themeFill="background1"/>
          </w:tcPr>
          <w:p w14:paraId="5CF8705C" w14:textId="77777777" w:rsidR="00363BDD" w:rsidRDefault="00363BDD">
            <w:pPr>
              <w:adjustRightInd w:val="0"/>
              <w:snapToGrid w:val="0"/>
              <w:jc w:val="left"/>
              <w:rPr>
                <w:rFonts w:ascii="Times New Roman" w:eastAsiaTheme="minorHAnsi" w:hAnsi="Times New Roman" w:cs="Times New Roman"/>
                <w:bCs/>
                <w:color w:val="000000"/>
                <w:kern w:val="0"/>
                <w:sz w:val="18"/>
                <w:szCs w:val="18"/>
              </w:rPr>
            </w:pPr>
          </w:p>
        </w:tc>
        <w:tc>
          <w:tcPr>
            <w:tcW w:w="2074" w:type="dxa"/>
            <w:tcBorders>
              <w:top w:val="nil"/>
              <w:bottom w:val="nil"/>
            </w:tcBorders>
            <w:shd w:val="clear" w:color="auto" w:fill="FFFFFF" w:themeFill="background1"/>
          </w:tcPr>
          <w:p w14:paraId="41FB5B34" w14:textId="77777777" w:rsidR="00363BDD" w:rsidRDefault="00000000">
            <w:pPr>
              <w:adjustRightInd w:val="0"/>
              <w:snapToGrid w:val="0"/>
              <w:jc w:val="left"/>
              <w:rPr>
                <w:rFonts w:ascii="Times New Roman" w:eastAsiaTheme="minorHAnsi" w:hAnsi="Times New Roman" w:cs="Times New Roman"/>
                <w:bCs/>
                <w:color w:val="000000"/>
                <w:kern w:val="0"/>
                <w:sz w:val="18"/>
                <w:szCs w:val="18"/>
              </w:rPr>
            </w:pPr>
            <w:r>
              <w:rPr>
                <w:rFonts w:ascii="Times New Roman" w:eastAsiaTheme="minorHAnsi" w:hAnsi="Times New Roman" w:cs="Times New Roman"/>
                <w:bCs/>
                <w:color w:val="000000"/>
                <w:kern w:val="0"/>
                <w:sz w:val="18"/>
                <w:szCs w:val="18"/>
              </w:rPr>
              <w:t>BE</w:t>
            </w:r>
          </w:p>
        </w:tc>
        <w:tc>
          <w:tcPr>
            <w:tcW w:w="2074" w:type="dxa"/>
            <w:tcBorders>
              <w:top w:val="nil"/>
              <w:bottom w:val="nil"/>
            </w:tcBorders>
            <w:shd w:val="clear" w:color="auto" w:fill="FFFFFF" w:themeFill="background1"/>
          </w:tcPr>
          <w:p w14:paraId="62E6B54D" w14:textId="77777777" w:rsidR="00363BDD" w:rsidRDefault="00000000">
            <w:pPr>
              <w:adjustRightInd w:val="0"/>
              <w:snapToGrid w:val="0"/>
              <w:jc w:val="left"/>
              <w:rPr>
                <w:rFonts w:ascii="Times New Roman" w:eastAsiaTheme="minorHAnsi" w:hAnsi="Times New Roman" w:cs="Times New Roman"/>
                <w:bCs/>
                <w:color w:val="000000"/>
                <w:kern w:val="0"/>
                <w:sz w:val="18"/>
                <w:szCs w:val="18"/>
              </w:rPr>
            </w:pPr>
            <w:r>
              <w:rPr>
                <w:rFonts w:ascii="Times New Roman" w:eastAsiaTheme="minorHAnsi" w:hAnsi="Times New Roman" w:cs="Times New Roman"/>
                <w:bCs/>
                <w:color w:val="000000"/>
                <w:kern w:val="0"/>
                <w:sz w:val="18"/>
                <w:szCs w:val="18"/>
              </w:rPr>
              <w:t>1.18(1.05-1.33)</w:t>
            </w:r>
          </w:p>
        </w:tc>
        <w:tc>
          <w:tcPr>
            <w:tcW w:w="2074" w:type="dxa"/>
            <w:tcBorders>
              <w:top w:val="nil"/>
              <w:bottom w:val="nil"/>
            </w:tcBorders>
            <w:shd w:val="clear" w:color="auto" w:fill="FFFFFF" w:themeFill="background1"/>
          </w:tcPr>
          <w:p w14:paraId="47C63BE4" w14:textId="77777777" w:rsidR="00363BDD" w:rsidRDefault="00000000">
            <w:pPr>
              <w:adjustRightInd w:val="0"/>
              <w:snapToGrid w:val="0"/>
              <w:jc w:val="left"/>
              <w:rPr>
                <w:rFonts w:ascii="Times New Roman" w:eastAsiaTheme="minorHAnsi" w:hAnsi="Times New Roman" w:cs="Times New Roman"/>
                <w:bCs/>
                <w:color w:val="000000"/>
                <w:kern w:val="0"/>
                <w:sz w:val="18"/>
                <w:szCs w:val="18"/>
              </w:rPr>
            </w:pPr>
            <w:r>
              <w:rPr>
                <w:rFonts w:ascii="Times New Roman" w:eastAsiaTheme="minorHAnsi" w:hAnsi="Times New Roman" w:cs="Times New Roman"/>
                <w:bCs/>
                <w:color w:val="000000"/>
                <w:kern w:val="0"/>
                <w:sz w:val="18"/>
                <w:szCs w:val="18"/>
              </w:rPr>
              <w:t>0.0045</w:t>
            </w:r>
          </w:p>
        </w:tc>
      </w:tr>
      <w:tr w:rsidR="00363BDD" w14:paraId="211CD048" w14:textId="77777777">
        <w:tc>
          <w:tcPr>
            <w:tcW w:w="2074" w:type="dxa"/>
            <w:tcBorders>
              <w:top w:val="nil"/>
              <w:bottom w:val="single" w:sz="8" w:space="0" w:color="auto"/>
            </w:tcBorders>
            <w:shd w:val="clear" w:color="auto" w:fill="FFFFFF" w:themeFill="background1"/>
          </w:tcPr>
          <w:p w14:paraId="2D7C6A83" w14:textId="77777777" w:rsidR="00363BDD" w:rsidRDefault="00363BDD">
            <w:pPr>
              <w:adjustRightInd w:val="0"/>
              <w:snapToGrid w:val="0"/>
              <w:jc w:val="left"/>
              <w:rPr>
                <w:rFonts w:ascii="Times New Roman" w:eastAsiaTheme="minorHAnsi" w:hAnsi="Times New Roman" w:cs="Times New Roman"/>
                <w:bCs/>
                <w:color w:val="000000"/>
                <w:kern w:val="0"/>
                <w:sz w:val="18"/>
                <w:szCs w:val="18"/>
              </w:rPr>
            </w:pPr>
          </w:p>
        </w:tc>
        <w:tc>
          <w:tcPr>
            <w:tcW w:w="2074" w:type="dxa"/>
            <w:tcBorders>
              <w:top w:val="nil"/>
              <w:bottom w:val="single" w:sz="8" w:space="0" w:color="auto"/>
            </w:tcBorders>
            <w:shd w:val="clear" w:color="auto" w:fill="FFFFFF" w:themeFill="background1"/>
          </w:tcPr>
          <w:p w14:paraId="190EF21E" w14:textId="77777777" w:rsidR="00363BDD" w:rsidRDefault="00000000">
            <w:pPr>
              <w:adjustRightInd w:val="0"/>
              <w:snapToGrid w:val="0"/>
              <w:jc w:val="left"/>
              <w:rPr>
                <w:rFonts w:ascii="Times New Roman" w:eastAsiaTheme="minorHAnsi" w:hAnsi="Times New Roman" w:cs="Times New Roman"/>
                <w:bCs/>
                <w:color w:val="000000"/>
                <w:kern w:val="0"/>
                <w:sz w:val="18"/>
                <w:szCs w:val="18"/>
              </w:rPr>
            </w:pPr>
            <w:r>
              <w:rPr>
                <w:rFonts w:ascii="Times New Roman" w:eastAsiaTheme="minorHAnsi" w:hAnsi="Times New Roman" w:cs="Times New Roman"/>
                <w:bCs/>
                <w:color w:val="000000"/>
                <w:kern w:val="0"/>
                <w:sz w:val="18"/>
                <w:szCs w:val="18"/>
              </w:rPr>
              <w:t>EAC</w:t>
            </w:r>
          </w:p>
        </w:tc>
        <w:tc>
          <w:tcPr>
            <w:tcW w:w="2074" w:type="dxa"/>
            <w:tcBorders>
              <w:top w:val="nil"/>
              <w:bottom w:val="single" w:sz="8" w:space="0" w:color="auto"/>
            </w:tcBorders>
            <w:shd w:val="clear" w:color="auto" w:fill="FFFFFF" w:themeFill="background1"/>
          </w:tcPr>
          <w:p w14:paraId="6D6B2A29" w14:textId="77777777" w:rsidR="00363BDD" w:rsidRDefault="00000000">
            <w:pPr>
              <w:adjustRightInd w:val="0"/>
              <w:snapToGrid w:val="0"/>
              <w:jc w:val="left"/>
              <w:rPr>
                <w:rFonts w:ascii="Times New Roman" w:eastAsiaTheme="minorHAnsi" w:hAnsi="Times New Roman" w:cs="Times New Roman"/>
                <w:bCs/>
                <w:color w:val="000000"/>
                <w:kern w:val="0"/>
                <w:sz w:val="18"/>
                <w:szCs w:val="18"/>
              </w:rPr>
            </w:pPr>
            <w:r>
              <w:rPr>
                <w:rFonts w:ascii="Times New Roman" w:eastAsiaTheme="minorHAnsi" w:hAnsi="Times New Roman" w:cs="Times New Roman"/>
                <w:bCs/>
                <w:color w:val="000000"/>
                <w:kern w:val="0"/>
                <w:sz w:val="18"/>
                <w:szCs w:val="18"/>
              </w:rPr>
              <w:t>0.99(0.99-1.00)</w:t>
            </w:r>
          </w:p>
        </w:tc>
        <w:tc>
          <w:tcPr>
            <w:tcW w:w="2074" w:type="dxa"/>
            <w:tcBorders>
              <w:top w:val="nil"/>
              <w:bottom w:val="single" w:sz="8" w:space="0" w:color="auto"/>
            </w:tcBorders>
            <w:shd w:val="clear" w:color="auto" w:fill="FFFFFF" w:themeFill="background1"/>
          </w:tcPr>
          <w:p w14:paraId="433D48C0" w14:textId="77777777" w:rsidR="00363BDD" w:rsidRDefault="00000000">
            <w:pPr>
              <w:adjustRightInd w:val="0"/>
              <w:snapToGrid w:val="0"/>
              <w:jc w:val="left"/>
              <w:rPr>
                <w:rFonts w:ascii="Times New Roman" w:eastAsiaTheme="minorHAnsi" w:hAnsi="Times New Roman" w:cs="Times New Roman"/>
                <w:bCs/>
                <w:color w:val="000000"/>
                <w:kern w:val="0"/>
                <w:sz w:val="18"/>
                <w:szCs w:val="18"/>
              </w:rPr>
            </w:pPr>
            <w:r>
              <w:rPr>
                <w:rFonts w:ascii="Times New Roman" w:eastAsiaTheme="minorHAnsi" w:hAnsi="Times New Roman" w:cs="Times New Roman"/>
                <w:bCs/>
                <w:color w:val="000000"/>
                <w:kern w:val="0"/>
                <w:sz w:val="18"/>
                <w:szCs w:val="18"/>
              </w:rPr>
              <w:t>0.7</w:t>
            </w:r>
          </w:p>
        </w:tc>
      </w:tr>
    </w:tbl>
    <w:p w14:paraId="01BFD363" w14:textId="521A6C5B" w:rsidR="005D10ED" w:rsidRPr="005D10ED" w:rsidRDefault="00000000" w:rsidP="005D10ED">
      <w:pPr>
        <w:rPr>
          <w:rFonts w:ascii="Times New Roman" w:hAnsi="Times New Roman" w:cs="Times New Roman"/>
          <w:color w:val="2A2B2E"/>
          <w:sz w:val="18"/>
          <w:szCs w:val="18"/>
          <w:shd w:val="clear" w:color="auto" w:fill="FFFFFF"/>
        </w:rPr>
      </w:pPr>
      <w:r>
        <w:rPr>
          <w:rFonts w:ascii="Times New Roman" w:hAnsi="Times New Roman" w:cs="Times New Roman"/>
          <w:color w:val="2A2B2E"/>
          <w:sz w:val="18"/>
          <w:szCs w:val="18"/>
          <w:shd w:val="clear" w:color="auto" w:fill="FFFFFF"/>
        </w:rPr>
        <w:t>BMI, body mass index</w:t>
      </w:r>
      <w:r w:rsidR="005D10ED">
        <w:rPr>
          <w:rFonts w:ascii="Times New Roman" w:hAnsi="Times New Roman" w:cs="Times New Roman"/>
          <w:color w:val="2A2B2E"/>
          <w:sz w:val="18"/>
          <w:szCs w:val="18"/>
          <w:shd w:val="clear" w:color="auto" w:fill="FFFFFF"/>
        </w:rPr>
        <w:t xml:space="preserve">; </w:t>
      </w:r>
      <w:r w:rsidR="005D10ED">
        <w:rPr>
          <w:rFonts w:ascii="Times New Roman" w:hAnsi="Times New Roman" w:cs="Times New Roman"/>
          <w:color w:val="2A2B2E"/>
          <w:sz w:val="16"/>
          <w:szCs w:val="16"/>
        </w:rPr>
        <w:t>GERD</w:t>
      </w:r>
      <w:r w:rsidR="005D10ED" w:rsidRPr="005D10ED">
        <w:rPr>
          <w:rFonts w:ascii="Times New Roman" w:hAnsi="Times New Roman" w:cs="Times New Roman"/>
          <w:color w:val="2A2B2E"/>
          <w:sz w:val="18"/>
          <w:szCs w:val="18"/>
          <w:shd w:val="clear" w:color="auto" w:fill="FFFFFF"/>
        </w:rPr>
        <w:t>, gastroesophageal reflux disease; BE, Barrett's esophagus; EAC, esophageal adenocarcinoma.</w:t>
      </w:r>
    </w:p>
    <w:p w14:paraId="696F2E86" w14:textId="371D2CD8" w:rsidR="00363BDD" w:rsidRPr="005D10ED" w:rsidRDefault="00363BDD">
      <w:pPr>
        <w:adjustRightInd w:val="0"/>
        <w:snapToGrid w:val="0"/>
        <w:jc w:val="left"/>
        <w:rPr>
          <w:rFonts w:ascii="Times New Roman" w:hAnsi="Times New Roman" w:cs="Times New Roman"/>
          <w:color w:val="2A2B2E"/>
          <w:sz w:val="18"/>
          <w:szCs w:val="18"/>
          <w:shd w:val="clear" w:color="auto" w:fill="FFFFFF"/>
        </w:rPr>
      </w:pPr>
    </w:p>
    <w:p w14:paraId="6958B8BF" w14:textId="77777777" w:rsidR="00363BDD" w:rsidRDefault="00363BDD">
      <w:pPr>
        <w:jc w:val="left"/>
        <w:rPr>
          <w:rFonts w:ascii="Times New Roman" w:eastAsia="微软雅黑" w:hAnsi="Times New Roman" w:cs="Times New Roman"/>
          <w:b/>
          <w:bCs/>
          <w:color w:val="000000"/>
          <w:spacing w:val="15"/>
          <w:sz w:val="18"/>
          <w:szCs w:val="18"/>
        </w:rPr>
      </w:pPr>
    </w:p>
    <w:p w14:paraId="0BB47113" w14:textId="77777777" w:rsidR="00363BDD" w:rsidRDefault="00363BDD">
      <w:pPr>
        <w:rPr>
          <w:rFonts w:ascii="Times New Roman" w:hAnsi="Times New Roman" w:cs="Times New Roman"/>
          <w:color w:val="2A2B2E"/>
          <w:shd w:val="clear" w:color="auto" w:fill="FFFFFF"/>
        </w:rPr>
      </w:pPr>
    </w:p>
    <w:p w14:paraId="246298C8" w14:textId="77777777" w:rsidR="00363BDD" w:rsidRDefault="00363BDD">
      <w:pPr>
        <w:rPr>
          <w:rFonts w:ascii="Times New Roman" w:hAnsi="Times New Roman" w:cs="Times New Roman"/>
          <w:color w:val="2A2B2E"/>
          <w:shd w:val="clear" w:color="auto" w:fill="FFFFFF"/>
        </w:rPr>
      </w:pPr>
    </w:p>
    <w:p w14:paraId="758BF0F1" w14:textId="77777777" w:rsidR="00363BDD" w:rsidRDefault="00363BDD">
      <w:pPr>
        <w:rPr>
          <w:rFonts w:ascii="Times New Roman" w:hAnsi="Times New Roman" w:cs="Times New Roman"/>
          <w:color w:val="2A2B2E"/>
          <w:shd w:val="clear" w:color="auto" w:fill="FFFFFF"/>
        </w:rPr>
      </w:pPr>
    </w:p>
    <w:p w14:paraId="14A747E9" w14:textId="77777777" w:rsidR="00363BDD" w:rsidRDefault="00363BDD">
      <w:pPr>
        <w:rPr>
          <w:rFonts w:ascii="Times New Roman" w:hAnsi="Times New Roman" w:cs="Times New Roman"/>
          <w:color w:val="2A2B2E"/>
          <w:shd w:val="clear" w:color="auto" w:fill="FFFFFF"/>
        </w:rPr>
      </w:pPr>
    </w:p>
    <w:p w14:paraId="707E80F2" w14:textId="77777777" w:rsidR="00363BDD" w:rsidRDefault="00363BDD">
      <w:pPr>
        <w:rPr>
          <w:rFonts w:ascii="Times New Roman" w:hAnsi="Times New Roman" w:cs="Times New Roman"/>
          <w:color w:val="2A2B2E"/>
          <w:shd w:val="clear" w:color="auto" w:fill="FFFFFF"/>
        </w:rPr>
      </w:pPr>
    </w:p>
    <w:p w14:paraId="4025B2CF" w14:textId="77777777" w:rsidR="00363BDD" w:rsidRDefault="00363BDD">
      <w:pPr>
        <w:rPr>
          <w:rFonts w:ascii="Times New Roman" w:hAnsi="Times New Roman" w:cs="Times New Roman"/>
          <w:color w:val="2A2B2E"/>
          <w:shd w:val="clear" w:color="auto" w:fill="FFFFFF"/>
        </w:rPr>
      </w:pPr>
    </w:p>
    <w:p w14:paraId="01498273" w14:textId="77777777" w:rsidR="00363BDD" w:rsidRDefault="00363BDD">
      <w:pPr>
        <w:rPr>
          <w:rFonts w:ascii="Times New Roman" w:hAnsi="Times New Roman" w:cs="Times New Roman"/>
          <w:color w:val="2A2B2E"/>
          <w:shd w:val="clear" w:color="auto" w:fill="FFFFFF"/>
        </w:rPr>
      </w:pPr>
    </w:p>
    <w:p w14:paraId="7C1E21AF" w14:textId="77777777" w:rsidR="00363BDD" w:rsidRDefault="00363BDD">
      <w:pPr>
        <w:rPr>
          <w:rFonts w:ascii="Times New Roman" w:hAnsi="Times New Roman" w:cs="Times New Roman"/>
          <w:color w:val="2A2B2E"/>
          <w:shd w:val="clear" w:color="auto" w:fill="FFFFFF"/>
        </w:rPr>
      </w:pPr>
    </w:p>
    <w:p w14:paraId="2AFF215A" w14:textId="77777777" w:rsidR="00363BDD" w:rsidRDefault="00363BDD">
      <w:pPr>
        <w:rPr>
          <w:rFonts w:ascii="Times New Roman" w:hAnsi="Times New Roman" w:cs="Times New Roman"/>
          <w:color w:val="2A2B2E"/>
          <w:shd w:val="clear" w:color="auto" w:fill="FFFFFF"/>
        </w:rPr>
      </w:pPr>
    </w:p>
    <w:p w14:paraId="18AF3292" w14:textId="77777777" w:rsidR="00363BDD" w:rsidRDefault="00363BDD">
      <w:pPr>
        <w:rPr>
          <w:rFonts w:ascii="Times New Roman" w:hAnsi="Times New Roman" w:cs="Times New Roman"/>
          <w:color w:val="2A2B2E"/>
          <w:shd w:val="clear" w:color="auto" w:fill="FFFFFF"/>
        </w:rPr>
      </w:pPr>
    </w:p>
    <w:p w14:paraId="1433B959" w14:textId="77777777" w:rsidR="00363BDD" w:rsidRDefault="00363BDD">
      <w:pPr>
        <w:rPr>
          <w:rFonts w:ascii="Times New Roman" w:hAnsi="Times New Roman" w:cs="Times New Roman"/>
          <w:color w:val="2A2B2E"/>
          <w:shd w:val="clear" w:color="auto" w:fill="FFFFFF"/>
        </w:rPr>
      </w:pPr>
    </w:p>
    <w:p w14:paraId="1F5A488D" w14:textId="77777777" w:rsidR="00363BDD" w:rsidRDefault="00363BDD">
      <w:pPr>
        <w:rPr>
          <w:rFonts w:ascii="Times New Roman" w:hAnsi="Times New Roman" w:cs="Times New Roman"/>
          <w:color w:val="2A2B2E"/>
          <w:shd w:val="clear" w:color="auto" w:fill="FFFFFF"/>
        </w:rPr>
      </w:pPr>
    </w:p>
    <w:p w14:paraId="659E0C0F" w14:textId="77777777" w:rsidR="00363BDD" w:rsidRDefault="00363BDD">
      <w:pPr>
        <w:rPr>
          <w:rFonts w:ascii="Times New Roman" w:hAnsi="Times New Roman" w:cs="Times New Roman"/>
          <w:color w:val="2A2B2E"/>
          <w:shd w:val="clear" w:color="auto" w:fill="FFFFFF"/>
        </w:rPr>
      </w:pPr>
    </w:p>
    <w:p w14:paraId="7B41762F" w14:textId="77777777" w:rsidR="00363BDD" w:rsidRDefault="00363BDD">
      <w:pPr>
        <w:rPr>
          <w:rFonts w:ascii="Times New Roman" w:hAnsi="Times New Roman" w:cs="Times New Roman"/>
          <w:color w:val="2A2B2E"/>
          <w:shd w:val="clear" w:color="auto" w:fill="FFFFFF"/>
        </w:rPr>
      </w:pPr>
    </w:p>
    <w:p w14:paraId="195FE801" w14:textId="77777777" w:rsidR="00363BDD" w:rsidRDefault="00363BDD">
      <w:pPr>
        <w:rPr>
          <w:rFonts w:ascii="Times New Roman" w:hAnsi="Times New Roman" w:cs="Times New Roman"/>
          <w:color w:val="2A2B2E"/>
          <w:shd w:val="clear" w:color="auto" w:fill="FFFFFF"/>
        </w:rPr>
      </w:pPr>
    </w:p>
    <w:p w14:paraId="0F543CD1" w14:textId="77777777" w:rsidR="00363BDD" w:rsidRDefault="00363BDD">
      <w:pPr>
        <w:rPr>
          <w:rFonts w:ascii="Times New Roman" w:hAnsi="Times New Roman" w:cs="Times New Roman"/>
          <w:color w:val="2A2B2E"/>
          <w:shd w:val="clear" w:color="auto" w:fill="FFFFFF"/>
        </w:rPr>
      </w:pPr>
    </w:p>
    <w:p w14:paraId="2DADD839" w14:textId="77777777" w:rsidR="00363BDD" w:rsidRDefault="00363BDD">
      <w:pPr>
        <w:rPr>
          <w:rFonts w:ascii="Times New Roman" w:hAnsi="Times New Roman" w:cs="Times New Roman"/>
          <w:color w:val="2A2B2E"/>
          <w:shd w:val="clear" w:color="auto" w:fill="FFFFFF"/>
        </w:rPr>
      </w:pPr>
    </w:p>
    <w:p w14:paraId="014CC253" w14:textId="77777777" w:rsidR="00363BDD" w:rsidRDefault="00363BDD">
      <w:pPr>
        <w:rPr>
          <w:rFonts w:ascii="Times New Roman" w:hAnsi="Times New Roman" w:cs="Times New Roman"/>
          <w:color w:val="2A2B2E"/>
          <w:shd w:val="clear" w:color="auto" w:fill="FFFFFF"/>
        </w:rPr>
      </w:pPr>
    </w:p>
    <w:p w14:paraId="78C7A5CB" w14:textId="77777777" w:rsidR="00363BDD" w:rsidRDefault="00363BDD">
      <w:pPr>
        <w:rPr>
          <w:rFonts w:ascii="Times New Roman" w:hAnsi="Times New Roman" w:cs="Times New Roman"/>
          <w:color w:val="2A2B2E"/>
          <w:shd w:val="clear" w:color="auto" w:fill="FFFFFF"/>
        </w:rPr>
      </w:pPr>
    </w:p>
    <w:p w14:paraId="1E304D11" w14:textId="77777777" w:rsidR="00363BDD" w:rsidRDefault="00363BDD">
      <w:pPr>
        <w:rPr>
          <w:rFonts w:ascii="Times New Roman" w:hAnsi="Times New Roman" w:cs="Times New Roman"/>
          <w:color w:val="2A2B2E"/>
          <w:shd w:val="clear" w:color="auto" w:fill="FFFFFF"/>
        </w:rPr>
      </w:pPr>
    </w:p>
    <w:p w14:paraId="3E094EFB" w14:textId="77777777" w:rsidR="00363BDD" w:rsidRDefault="00363BDD">
      <w:pPr>
        <w:rPr>
          <w:rFonts w:ascii="Times New Roman" w:hAnsi="Times New Roman" w:cs="Times New Roman"/>
          <w:color w:val="2A2B2E"/>
          <w:shd w:val="clear" w:color="auto" w:fill="FFFFFF"/>
        </w:rPr>
      </w:pPr>
    </w:p>
    <w:p w14:paraId="0627C9CE" w14:textId="77777777" w:rsidR="00363BDD" w:rsidRDefault="00363BDD">
      <w:pPr>
        <w:rPr>
          <w:rFonts w:ascii="Times New Roman" w:hAnsi="Times New Roman" w:cs="Times New Roman"/>
          <w:color w:val="2A2B2E"/>
          <w:shd w:val="clear" w:color="auto" w:fill="FFFFFF"/>
        </w:rPr>
      </w:pPr>
    </w:p>
    <w:p w14:paraId="3F75966A" w14:textId="77777777" w:rsidR="00363BDD" w:rsidRDefault="00363BDD">
      <w:pPr>
        <w:rPr>
          <w:rFonts w:ascii="Times New Roman" w:hAnsi="Times New Roman" w:cs="Times New Roman"/>
          <w:color w:val="2A2B2E"/>
          <w:shd w:val="clear" w:color="auto" w:fill="FFFFFF"/>
        </w:rPr>
      </w:pPr>
    </w:p>
    <w:p w14:paraId="1D182B4A" w14:textId="77777777" w:rsidR="00363BDD" w:rsidRDefault="00363BDD">
      <w:pPr>
        <w:rPr>
          <w:rFonts w:ascii="Times New Roman" w:hAnsi="Times New Roman" w:cs="Times New Roman"/>
          <w:color w:val="2A2B2E"/>
          <w:shd w:val="clear" w:color="auto" w:fill="FFFFFF"/>
        </w:rPr>
      </w:pPr>
    </w:p>
    <w:p w14:paraId="43417400" w14:textId="77777777" w:rsidR="00363BDD" w:rsidRDefault="00363BDD">
      <w:pPr>
        <w:rPr>
          <w:rFonts w:ascii="Times New Roman" w:hAnsi="Times New Roman" w:cs="Times New Roman"/>
          <w:color w:val="2A2B2E"/>
          <w:shd w:val="clear" w:color="auto" w:fill="FFFFFF"/>
        </w:rPr>
      </w:pPr>
    </w:p>
    <w:p w14:paraId="410BEDBB" w14:textId="77777777" w:rsidR="00363BDD" w:rsidRDefault="00363BDD">
      <w:pPr>
        <w:rPr>
          <w:rFonts w:ascii="Times New Roman" w:hAnsi="Times New Roman" w:cs="Times New Roman"/>
          <w:color w:val="2A2B2E"/>
          <w:shd w:val="clear" w:color="auto" w:fill="FFFFFF"/>
        </w:rPr>
      </w:pPr>
    </w:p>
    <w:p w14:paraId="01ABEE96" w14:textId="77777777" w:rsidR="00363BDD" w:rsidRDefault="00363BDD">
      <w:pPr>
        <w:rPr>
          <w:rFonts w:ascii="Times New Roman" w:hAnsi="Times New Roman" w:cs="Times New Roman"/>
          <w:color w:val="2A2B2E"/>
          <w:shd w:val="clear" w:color="auto" w:fill="FFFFFF"/>
        </w:rPr>
      </w:pPr>
    </w:p>
    <w:p w14:paraId="3BECA731" w14:textId="77777777" w:rsidR="00363BDD" w:rsidRDefault="00363BDD">
      <w:pPr>
        <w:rPr>
          <w:rFonts w:ascii="Times New Roman" w:hAnsi="Times New Roman" w:cs="Times New Roman"/>
          <w:color w:val="2A2B2E"/>
          <w:shd w:val="clear" w:color="auto" w:fill="FFFFFF"/>
        </w:rPr>
      </w:pPr>
    </w:p>
    <w:p w14:paraId="00D6CD36" w14:textId="77777777" w:rsidR="00363BDD" w:rsidRDefault="00363BDD">
      <w:pPr>
        <w:rPr>
          <w:rFonts w:ascii="Times New Roman" w:hAnsi="Times New Roman" w:cs="Times New Roman"/>
          <w:color w:val="2A2B2E"/>
          <w:shd w:val="clear" w:color="auto" w:fill="FFFFFF"/>
        </w:rPr>
      </w:pPr>
    </w:p>
    <w:p w14:paraId="4B8B42E5" w14:textId="77777777" w:rsidR="00363BDD" w:rsidRDefault="00363BDD">
      <w:pPr>
        <w:rPr>
          <w:rFonts w:ascii="Times New Roman" w:hAnsi="Times New Roman" w:cs="Times New Roman"/>
          <w:color w:val="2A2B2E"/>
          <w:shd w:val="clear" w:color="auto" w:fill="FFFFFF"/>
        </w:rPr>
      </w:pPr>
    </w:p>
    <w:p w14:paraId="38922076" w14:textId="77777777" w:rsidR="00363BDD" w:rsidRDefault="00363BDD">
      <w:pPr>
        <w:rPr>
          <w:rFonts w:ascii="Times New Roman" w:hAnsi="Times New Roman" w:cs="Times New Roman"/>
          <w:color w:val="2A2B2E"/>
          <w:shd w:val="clear" w:color="auto" w:fill="FFFFFF"/>
        </w:rPr>
      </w:pPr>
    </w:p>
    <w:p w14:paraId="58F428EE" w14:textId="77777777" w:rsidR="00363BDD" w:rsidRDefault="00363BDD">
      <w:pPr>
        <w:rPr>
          <w:rFonts w:ascii="Times New Roman" w:hAnsi="Times New Roman" w:cs="Times New Roman"/>
          <w:color w:val="2A2B2E"/>
          <w:shd w:val="clear" w:color="auto" w:fill="FFFFFF"/>
        </w:rPr>
      </w:pPr>
    </w:p>
    <w:p w14:paraId="29D3190A" w14:textId="77777777" w:rsidR="00363BDD" w:rsidRDefault="00363BDD">
      <w:pPr>
        <w:rPr>
          <w:rFonts w:ascii="Times New Roman" w:hAnsi="Times New Roman" w:cs="Times New Roman"/>
          <w:color w:val="2A2B2E"/>
          <w:shd w:val="clear" w:color="auto" w:fill="FFFFFF"/>
        </w:rPr>
      </w:pPr>
    </w:p>
    <w:p w14:paraId="227461A9" w14:textId="77777777" w:rsidR="00363BDD" w:rsidRDefault="00363BDD">
      <w:pPr>
        <w:rPr>
          <w:rFonts w:ascii="Times New Roman" w:hAnsi="Times New Roman" w:cs="Times New Roman"/>
          <w:color w:val="2A2B2E"/>
          <w:shd w:val="clear" w:color="auto" w:fill="FFFFFF"/>
        </w:rPr>
      </w:pPr>
    </w:p>
    <w:p w14:paraId="65D35FBE" w14:textId="77777777" w:rsidR="00363BDD" w:rsidRDefault="00363BDD">
      <w:pPr>
        <w:rPr>
          <w:rFonts w:ascii="Times New Roman" w:hAnsi="Times New Roman" w:cs="Times New Roman"/>
          <w:color w:val="2A2B2E"/>
          <w:shd w:val="clear" w:color="auto" w:fill="FFFFFF"/>
        </w:rPr>
      </w:pPr>
    </w:p>
    <w:p w14:paraId="10055277" w14:textId="77777777" w:rsidR="00363BDD" w:rsidRDefault="00000000">
      <w:pPr>
        <w:rPr>
          <w:rFonts w:ascii="Times New Roman" w:eastAsia="微软雅黑" w:hAnsi="Times New Roman" w:cs="Times New Roman"/>
          <w:color w:val="000000"/>
          <w:spacing w:val="15"/>
          <w:sz w:val="18"/>
          <w:szCs w:val="18"/>
        </w:rPr>
      </w:pPr>
      <w:r>
        <w:rPr>
          <w:rFonts w:ascii="Times New Roman" w:hAnsi="Times New Roman" w:cs="Times New Roman"/>
          <w:b/>
          <w:bCs/>
          <w:color w:val="2A2B2E"/>
          <w:sz w:val="18"/>
          <w:szCs w:val="18"/>
          <w:shd w:val="clear" w:color="auto" w:fill="FFFFFF"/>
        </w:rPr>
        <w:lastRenderedPageBreak/>
        <w:t xml:space="preserve">Supplementary Figure 1 </w:t>
      </w:r>
      <w:r>
        <w:rPr>
          <w:rFonts w:ascii="Times New Roman" w:eastAsia="微软雅黑" w:hAnsi="Times New Roman" w:cs="Times New Roman"/>
          <w:color w:val="000000"/>
          <w:spacing w:val="15"/>
          <w:sz w:val="18"/>
          <w:szCs w:val="18"/>
        </w:rPr>
        <w:t>Risk of bias assessment tool for included studies for the Meta-analysis.</w:t>
      </w:r>
    </w:p>
    <w:p w14:paraId="373945F8" w14:textId="77777777" w:rsidR="00363BDD" w:rsidRDefault="00000000">
      <w:pPr>
        <w:rPr>
          <w:rFonts w:ascii="Times New Roman" w:hAnsi="Times New Roman" w:cs="Times New Roman"/>
          <w:color w:val="2A2B2E"/>
          <w:shd w:val="clear" w:color="auto" w:fill="FFFFFF"/>
        </w:rPr>
      </w:pPr>
      <w:r>
        <w:rPr>
          <w:rFonts w:ascii="Times New Roman" w:eastAsia="微软雅黑" w:hAnsi="Times New Roman" w:cs="Times New Roman"/>
          <w:noProof/>
          <w:color w:val="000000"/>
          <w:spacing w:val="15"/>
        </w:rPr>
        <w:drawing>
          <wp:inline distT="0" distB="0" distL="0" distR="0" wp14:anchorId="4E6F0618" wp14:editId="1449B338">
            <wp:extent cx="5274310" cy="2228215"/>
            <wp:effectExtent l="0" t="0" r="8890" b="6985"/>
            <wp:docPr id="1565317748"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317748" name="图形 1"/>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5274310" cy="2228215"/>
                    </a:xfrm>
                    <a:prstGeom prst="rect">
                      <a:avLst/>
                    </a:prstGeom>
                  </pic:spPr>
                </pic:pic>
              </a:graphicData>
            </a:graphic>
          </wp:inline>
        </w:drawing>
      </w:r>
    </w:p>
    <w:p w14:paraId="2B3E116A" w14:textId="77777777" w:rsidR="00363BDD" w:rsidRDefault="00363BDD">
      <w:pPr>
        <w:rPr>
          <w:rFonts w:ascii="Times New Roman Bold" w:eastAsia="微软雅黑" w:hAnsi="Times New Roman Bold" w:cs="Times New Roman Bold"/>
          <w:b/>
          <w:bCs/>
          <w:color w:val="000000"/>
          <w:spacing w:val="15"/>
          <w:sz w:val="20"/>
          <w:szCs w:val="20"/>
        </w:rPr>
      </w:pPr>
    </w:p>
    <w:p w14:paraId="072ECC94" w14:textId="77777777" w:rsidR="00363BDD" w:rsidRDefault="00000000">
      <w:pPr>
        <w:rPr>
          <w:rFonts w:ascii="Times New Roman" w:eastAsia="微软雅黑" w:hAnsi="Times New Roman" w:cs="Times New Roman"/>
          <w:b/>
          <w:bCs/>
          <w:color w:val="000000"/>
          <w:spacing w:val="15"/>
          <w:sz w:val="18"/>
          <w:szCs w:val="18"/>
        </w:rPr>
      </w:pPr>
      <w:r>
        <w:rPr>
          <w:rFonts w:ascii="Times New Roman" w:hAnsi="Times New Roman" w:cs="Times New Roman"/>
          <w:b/>
          <w:bCs/>
          <w:color w:val="2A2B2E"/>
          <w:sz w:val="18"/>
          <w:szCs w:val="18"/>
          <w:shd w:val="clear" w:color="auto" w:fill="FFFFFF"/>
        </w:rPr>
        <w:t>Supplementary Figure 2</w:t>
      </w:r>
      <w:r>
        <w:rPr>
          <w:rFonts w:ascii="Arial" w:eastAsia="微软雅黑" w:hAnsi="Arial" w:cs="Arial"/>
          <w:b/>
          <w:bCs/>
          <w:color w:val="000000"/>
          <w:spacing w:val="15"/>
          <w:sz w:val="24"/>
          <w:szCs w:val="24"/>
        </w:rPr>
        <w:t xml:space="preserve"> </w:t>
      </w:r>
      <w:r>
        <w:rPr>
          <w:rFonts w:ascii="Times New Roman" w:eastAsia="微软雅黑" w:hAnsi="Times New Roman" w:cs="Times New Roman"/>
          <w:color w:val="000000"/>
          <w:spacing w:val="15"/>
          <w:sz w:val="18"/>
          <w:szCs w:val="18"/>
        </w:rPr>
        <w:t>Summary of risk of bias in included studies for the Meta-analysis.</w:t>
      </w:r>
    </w:p>
    <w:p w14:paraId="296AFEAB" w14:textId="77777777" w:rsidR="00363BDD" w:rsidRDefault="00000000">
      <w:pPr>
        <w:rPr>
          <w:rFonts w:ascii="Times New Roman" w:hAnsi="Times New Roman" w:cs="Times New Roman"/>
          <w:color w:val="2A2B2E"/>
          <w:shd w:val="clear" w:color="auto" w:fill="FFFFFF"/>
        </w:rPr>
      </w:pPr>
      <w:r>
        <w:rPr>
          <w:rFonts w:ascii="Times New Roman" w:hAnsi="Times New Roman" w:cs="Times New Roman"/>
          <w:noProof/>
          <w:color w:val="2A2B2E"/>
          <w:shd w:val="clear" w:color="auto" w:fill="FFFFFF"/>
        </w:rPr>
        <w:drawing>
          <wp:inline distT="0" distB="0" distL="0" distR="0" wp14:anchorId="6A6D1F6B" wp14:editId="775B2EEC">
            <wp:extent cx="2720975" cy="5269865"/>
            <wp:effectExtent l="0" t="0" r="13335" b="22225"/>
            <wp:docPr id="21812659"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12659" name="图形 1"/>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rot="5400000">
                      <a:off x="0" y="0"/>
                      <a:ext cx="2720975" cy="5269865"/>
                    </a:xfrm>
                    <a:prstGeom prst="rect">
                      <a:avLst/>
                    </a:prstGeom>
                  </pic:spPr>
                </pic:pic>
              </a:graphicData>
            </a:graphic>
          </wp:inline>
        </w:drawing>
      </w:r>
    </w:p>
    <w:p w14:paraId="08B8A2BE" w14:textId="77777777" w:rsidR="00363BDD" w:rsidRDefault="00363BDD">
      <w:pPr>
        <w:rPr>
          <w:rFonts w:ascii="Times New Roman" w:hAnsi="Times New Roman" w:cs="Times New Roman"/>
          <w:color w:val="2A2B2E"/>
          <w:shd w:val="clear" w:color="auto" w:fill="FFFFFF"/>
        </w:rPr>
      </w:pPr>
    </w:p>
    <w:p w14:paraId="2E48047A" w14:textId="77777777" w:rsidR="00363BDD" w:rsidRDefault="00363BDD">
      <w:pPr>
        <w:rPr>
          <w:rFonts w:ascii="Times New Roman" w:hAnsi="Times New Roman" w:cs="Times New Roman"/>
          <w:color w:val="2A2B2E"/>
          <w:shd w:val="clear" w:color="auto" w:fill="FFFFFF"/>
        </w:rPr>
      </w:pPr>
    </w:p>
    <w:p w14:paraId="1BE091AB" w14:textId="77777777" w:rsidR="00363BDD" w:rsidRDefault="00363BDD">
      <w:pPr>
        <w:rPr>
          <w:rFonts w:ascii="Times New Roman" w:hAnsi="Times New Roman" w:cs="Times New Roman"/>
          <w:color w:val="2A2B2E"/>
          <w:shd w:val="clear" w:color="auto" w:fill="FFFFFF"/>
        </w:rPr>
      </w:pPr>
    </w:p>
    <w:p w14:paraId="1140FC54" w14:textId="77777777" w:rsidR="00363BDD" w:rsidRDefault="00363BDD">
      <w:pPr>
        <w:rPr>
          <w:rFonts w:ascii="Times New Roman" w:hAnsi="Times New Roman" w:cs="Times New Roman"/>
          <w:color w:val="2A2B2E"/>
          <w:shd w:val="clear" w:color="auto" w:fill="FFFFFF"/>
        </w:rPr>
      </w:pPr>
    </w:p>
    <w:p w14:paraId="051CE6A1" w14:textId="77777777" w:rsidR="00363BDD" w:rsidRDefault="00363BDD">
      <w:pPr>
        <w:rPr>
          <w:rFonts w:ascii="Times New Roman" w:hAnsi="Times New Roman" w:cs="Times New Roman"/>
          <w:color w:val="2A2B2E"/>
          <w:shd w:val="clear" w:color="auto" w:fill="FFFFFF"/>
        </w:rPr>
      </w:pPr>
    </w:p>
    <w:p w14:paraId="40C8663C" w14:textId="77777777" w:rsidR="00363BDD" w:rsidRDefault="00363BDD">
      <w:pPr>
        <w:rPr>
          <w:rFonts w:ascii="Times New Roman" w:hAnsi="Times New Roman" w:cs="Times New Roman"/>
          <w:color w:val="2A2B2E"/>
          <w:shd w:val="clear" w:color="auto" w:fill="FFFFFF"/>
        </w:rPr>
      </w:pPr>
    </w:p>
    <w:p w14:paraId="6306EB07" w14:textId="77777777" w:rsidR="00363BDD" w:rsidRDefault="00363BDD">
      <w:pPr>
        <w:rPr>
          <w:rFonts w:ascii="Times New Roman" w:hAnsi="Times New Roman" w:cs="Times New Roman"/>
          <w:color w:val="2A2B2E"/>
          <w:shd w:val="clear" w:color="auto" w:fill="FFFFFF"/>
        </w:rPr>
      </w:pPr>
    </w:p>
    <w:p w14:paraId="1B736694" w14:textId="77777777" w:rsidR="00363BDD" w:rsidRDefault="00363BDD">
      <w:pPr>
        <w:rPr>
          <w:rFonts w:ascii="Times New Roman" w:hAnsi="Times New Roman" w:cs="Times New Roman"/>
          <w:color w:val="2A2B2E"/>
          <w:shd w:val="clear" w:color="auto" w:fill="FFFFFF"/>
        </w:rPr>
      </w:pPr>
    </w:p>
    <w:p w14:paraId="3532F8FC" w14:textId="77777777" w:rsidR="00363BDD" w:rsidRDefault="00363BDD">
      <w:pPr>
        <w:rPr>
          <w:rFonts w:ascii="Times New Roman" w:hAnsi="Times New Roman" w:cs="Times New Roman"/>
          <w:color w:val="2A2B2E"/>
          <w:shd w:val="clear" w:color="auto" w:fill="FFFFFF"/>
        </w:rPr>
      </w:pPr>
    </w:p>
    <w:p w14:paraId="7F869E61" w14:textId="77777777" w:rsidR="00363BDD" w:rsidRDefault="00363BDD">
      <w:pPr>
        <w:rPr>
          <w:rFonts w:ascii="Times New Roman" w:hAnsi="Times New Roman" w:cs="Times New Roman"/>
          <w:color w:val="2A2B2E"/>
          <w:shd w:val="clear" w:color="auto" w:fill="FFFFFF"/>
        </w:rPr>
      </w:pPr>
    </w:p>
    <w:p w14:paraId="6A76F056" w14:textId="77777777" w:rsidR="00363BDD" w:rsidRDefault="00363BDD">
      <w:pPr>
        <w:rPr>
          <w:rFonts w:ascii="Times New Roman" w:hAnsi="Times New Roman" w:cs="Times New Roman"/>
          <w:color w:val="2A2B2E"/>
          <w:shd w:val="clear" w:color="auto" w:fill="FFFFFF"/>
        </w:rPr>
      </w:pPr>
    </w:p>
    <w:p w14:paraId="6FEF123E" w14:textId="77777777" w:rsidR="00363BDD" w:rsidRDefault="00363BDD">
      <w:pPr>
        <w:rPr>
          <w:rFonts w:ascii="Times New Roman" w:hAnsi="Times New Roman" w:cs="Times New Roman"/>
          <w:color w:val="2A2B2E"/>
          <w:shd w:val="clear" w:color="auto" w:fill="FFFFFF"/>
        </w:rPr>
      </w:pPr>
    </w:p>
    <w:p w14:paraId="419BD028" w14:textId="77777777" w:rsidR="00363BDD" w:rsidRDefault="00363BDD">
      <w:pPr>
        <w:rPr>
          <w:rFonts w:ascii="Arial" w:hAnsi="Arial" w:cs="Arial"/>
          <w:b/>
          <w:bCs/>
          <w:color w:val="2A2B2E"/>
          <w:sz w:val="24"/>
          <w:szCs w:val="24"/>
          <w:shd w:val="clear" w:color="auto" w:fill="FFFFFF"/>
        </w:rPr>
      </w:pPr>
    </w:p>
    <w:p w14:paraId="118D5D49" w14:textId="77777777" w:rsidR="00363BDD" w:rsidRDefault="00363BDD">
      <w:pPr>
        <w:rPr>
          <w:rFonts w:ascii="Arial" w:hAnsi="Arial" w:cs="Arial"/>
          <w:b/>
          <w:bCs/>
          <w:color w:val="2A2B2E"/>
          <w:sz w:val="24"/>
          <w:szCs w:val="24"/>
          <w:shd w:val="clear" w:color="auto" w:fill="FFFFFF"/>
        </w:rPr>
      </w:pPr>
    </w:p>
    <w:p w14:paraId="77406952" w14:textId="77777777" w:rsidR="00363BDD" w:rsidRDefault="00363BDD">
      <w:pPr>
        <w:rPr>
          <w:rFonts w:ascii="Arial" w:hAnsi="Arial" w:cs="Arial"/>
          <w:b/>
          <w:bCs/>
          <w:color w:val="2A2B2E"/>
          <w:sz w:val="24"/>
          <w:szCs w:val="24"/>
          <w:shd w:val="clear" w:color="auto" w:fill="FFFFFF"/>
        </w:rPr>
      </w:pPr>
    </w:p>
    <w:p w14:paraId="7D156AA4" w14:textId="77777777" w:rsidR="00363BDD" w:rsidRDefault="00000000">
      <w:pPr>
        <w:rPr>
          <w:rFonts w:ascii="Arial" w:hAnsi="Arial" w:cs="Arial"/>
          <w:b/>
          <w:bCs/>
          <w:color w:val="2A2B2E"/>
          <w:sz w:val="24"/>
          <w:szCs w:val="24"/>
          <w:shd w:val="clear" w:color="auto" w:fill="FFFFFF"/>
        </w:rPr>
      </w:pPr>
      <w:r>
        <w:rPr>
          <w:rFonts w:ascii="Times New Roman" w:hAnsi="Times New Roman" w:cs="Times New Roman"/>
          <w:b/>
          <w:bCs/>
          <w:color w:val="2A2B2E"/>
          <w:sz w:val="18"/>
          <w:szCs w:val="18"/>
          <w:shd w:val="clear" w:color="auto" w:fill="FFFFFF"/>
        </w:rPr>
        <w:lastRenderedPageBreak/>
        <w:t>Supplementary Figure 3</w:t>
      </w:r>
      <w:r>
        <w:rPr>
          <w:rFonts w:ascii="Arial" w:hAnsi="Arial" w:cs="Arial"/>
          <w:b/>
          <w:bCs/>
          <w:color w:val="2A2B2E"/>
          <w:sz w:val="24"/>
          <w:szCs w:val="24"/>
          <w:shd w:val="clear" w:color="auto" w:fill="FFFFFF"/>
        </w:rPr>
        <w:t xml:space="preserve"> </w:t>
      </w:r>
      <w:r>
        <w:rPr>
          <w:rFonts w:ascii="Times New Roman" w:hAnsi="Times New Roman" w:cs="Times New Roman"/>
          <w:color w:val="2A2B2E"/>
          <w:sz w:val="18"/>
          <w:szCs w:val="18"/>
          <w:shd w:val="clear" w:color="auto" w:fill="FFFFFF"/>
        </w:rPr>
        <w:t>Forest plot between cholelithiasis and GERD (A), BE (D), and EAC (G). Leave-one-out analysis between GERD (B), BE (E), and EAC (H). Scatter plot between GERD (C), BE (F), EAC (I).</w:t>
      </w:r>
    </w:p>
    <w:p w14:paraId="39A91F86" w14:textId="10C3C81E" w:rsidR="00363BDD" w:rsidRDefault="00834444">
      <w:pPr>
        <w:rPr>
          <w:rFonts w:ascii="Times New Roman" w:hAnsi="Times New Roman" w:cs="Times New Roman"/>
          <w:color w:val="2A2B2E"/>
          <w:shd w:val="clear" w:color="auto" w:fill="FFFFFF"/>
        </w:rPr>
      </w:pPr>
      <w:r w:rsidRPr="00834444">
        <w:rPr>
          <w:rFonts w:ascii="Times New Roman" w:hAnsi="Times New Roman" w:cs="Times New Roman"/>
          <w:noProof/>
          <w:color w:val="2A2B2E"/>
          <w:shd w:val="clear" w:color="auto" w:fill="FFFFFF"/>
        </w:rPr>
        <w:drawing>
          <wp:inline distT="0" distB="0" distL="0" distR="0" wp14:anchorId="40AA0D59" wp14:editId="5214DB39">
            <wp:extent cx="5274310" cy="4558030"/>
            <wp:effectExtent l="0" t="0" r="2540" b="0"/>
            <wp:docPr id="692613977"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613977" name="图片 1" descr="图示&#10;&#10;描述已自动生成"/>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4558030"/>
                    </a:xfrm>
                    <a:prstGeom prst="rect">
                      <a:avLst/>
                    </a:prstGeom>
                    <a:noFill/>
                    <a:ln>
                      <a:noFill/>
                    </a:ln>
                  </pic:spPr>
                </pic:pic>
              </a:graphicData>
            </a:graphic>
          </wp:inline>
        </w:drawing>
      </w:r>
    </w:p>
    <w:p w14:paraId="282B1A98" w14:textId="0EC65C95" w:rsidR="00363BDD" w:rsidRPr="005D10ED" w:rsidRDefault="005D10ED">
      <w:pPr>
        <w:rPr>
          <w:rFonts w:ascii="Times New Roman" w:hAnsi="Times New Roman" w:cs="Times New Roman"/>
          <w:color w:val="2A2B2E"/>
          <w:sz w:val="18"/>
          <w:szCs w:val="18"/>
          <w:shd w:val="clear" w:color="auto" w:fill="FFFFFF"/>
        </w:rPr>
      </w:pPr>
      <w:r w:rsidRPr="005D10ED">
        <w:rPr>
          <w:rFonts w:ascii="Times New Roman" w:hAnsi="Times New Roman" w:cs="Times New Roman"/>
          <w:color w:val="2A2B2E"/>
          <w:sz w:val="18"/>
          <w:szCs w:val="18"/>
        </w:rPr>
        <w:t>GERD, gastroesophageal reflux disease; BE, Barrett's esophagus; EAC, esophageal adenocarcinoma.</w:t>
      </w:r>
    </w:p>
    <w:p w14:paraId="18A7F491" w14:textId="77777777" w:rsidR="00363BDD" w:rsidRDefault="00363BDD">
      <w:pPr>
        <w:rPr>
          <w:rFonts w:ascii="Times New Roman" w:hAnsi="Times New Roman" w:cs="Times New Roman"/>
          <w:color w:val="2A2B2E"/>
          <w:shd w:val="clear" w:color="auto" w:fill="FFFFFF"/>
        </w:rPr>
      </w:pPr>
    </w:p>
    <w:p w14:paraId="7E5E0CC1" w14:textId="77777777" w:rsidR="00363BDD" w:rsidRDefault="00363BDD">
      <w:pPr>
        <w:rPr>
          <w:rFonts w:ascii="Times New Roman" w:hAnsi="Times New Roman" w:cs="Times New Roman"/>
          <w:color w:val="2A2B2E"/>
          <w:shd w:val="clear" w:color="auto" w:fill="FFFFFF"/>
        </w:rPr>
      </w:pPr>
    </w:p>
    <w:p w14:paraId="791C3D26" w14:textId="77777777" w:rsidR="00363BDD" w:rsidRDefault="00363BDD">
      <w:pPr>
        <w:rPr>
          <w:rFonts w:ascii="Times New Roman" w:hAnsi="Times New Roman" w:cs="Times New Roman"/>
          <w:color w:val="2A2B2E"/>
          <w:shd w:val="clear" w:color="auto" w:fill="FFFFFF"/>
        </w:rPr>
      </w:pPr>
    </w:p>
    <w:p w14:paraId="4B62D084" w14:textId="77777777" w:rsidR="00363BDD" w:rsidRDefault="00363BDD">
      <w:pPr>
        <w:rPr>
          <w:rFonts w:ascii="Times New Roman" w:hAnsi="Times New Roman" w:cs="Times New Roman"/>
          <w:color w:val="2A2B2E"/>
          <w:shd w:val="clear" w:color="auto" w:fill="FFFFFF"/>
        </w:rPr>
      </w:pPr>
    </w:p>
    <w:p w14:paraId="28E63F95" w14:textId="77777777" w:rsidR="00363BDD" w:rsidRDefault="00363BDD">
      <w:pPr>
        <w:rPr>
          <w:rFonts w:ascii="Times New Roman" w:hAnsi="Times New Roman" w:cs="Times New Roman"/>
          <w:color w:val="2A2B2E"/>
          <w:shd w:val="clear" w:color="auto" w:fill="FFFFFF"/>
        </w:rPr>
      </w:pPr>
    </w:p>
    <w:p w14:paraId="2421F2A0" w14:textId="77777777" w:rsidR="00363BDD" w:rsidRDefault="00363BDD">
      <w:pPr>
        <w:rPr>
          <w:rFonts w:ascii="Times New Roman" w:hAnsi="Times New Roman" w:cs="Times New Roman"/>
          <w:color w:val="2A2B2E"/>
          <w:shd w:val="clear" w:color="auto" w:fill="FFFFFF"/>
        </w:rPr>
      </w:pPr>
    </w:p>
    <w:p w14:paraId="4565A024" w14:textId="77777777" w:rsidR="00363BDD" w:rsidRDefault="00363BDD">
      <w:pPr>
        <w:rPr>
          <w:rFonts w:ascii="Times New Roman" w:hAnsi="Times New Roman" w:cs="Times New Roman"/>
          <w:color w:val="2A2B2E"/>
          <w:shd w:val="clear" w:color="auto" w:fill="FFFFFF"/>
        </w:rPr>
      </w:pPr>
    </w:p>
    <w:p w14:paraId="66BD71DF" w14:textId="77777777" w:rsidR="00363BDD" w:rsidRDefault="00363BDD">
      <w:pPr>
        <w:rPr>
          <w:rFonts w:ascii="Times New Roman" w:hAnsi="Times New Roman" w:cs="Times New Roman"/>
          <w:color w:val="2A2B2E"/>
          <w:shd w:val="clear" w:color="auto" w:fill="FFFFFF"/>
        </w:rPr>
      </w:pPr>
    </w:p>
    <w:p w14:paraId="0CC66E54" w14:textId="77777777" w:rsidR="00363BDD" w:rsidRDefault="00363BDD">
      <w:pPr>
        <w:rPr>
          <w:rFonts w:ascii="Times New Roman" w:hAnsi="Times New Roman" w:cs="Times New Roman"/>
          <w:color w:val="2A2B2E"/>
          <w:shd w:val="clear" w:color="auto" w:fill="FFFFFF"/>
        </w:rPr>
      </w:pPr>
    </w:p>
    <w:p w14:paraId="338338B9" w14:textId="77777777" w:rsidR="00363BDD" w:rsidRDefault="00363BDD">
      <w:pPr>
        <w:rPr>
          <w:rFonts w:ascii="Times New Roman" w:hAnsi="Times New Roman" w:cs="Times New Roman"/>
          <w:color w:val="2A2B2E"/>
          <w:shd w:val="clear" w:color="auto" w:fill="FFFFFF"/>
        </w:rPr>
      </w:pPr>
    </w:p>
    <w:p w14:paraId="4C23F17D" w14:textId="77777777" w:rsidR="00363BDD" w:rsidRDefault="00363BDD">
      <w:pPr>
        <w:rPr>
          <w:rFonts w:ascii="Times New Roman" w:hAnsi="Times New Roman" w:cs="Times New Roman"/>
          <w:color w:val="2A2B2E"/>
          <w:shd w:val="clear" w:color="auto" w:fill="FFFFFF"/>
        </w:rPr>
      </w:pPr>
    </w:p>
    <w:p w14:paraId="19F431E9" w14:textId="77777777" w:rsidR="00363BDD" w:rsidRDefault="00363BDD">
      <w:pPr>
        <w:rPr>
          <w:rFonts w:ascii="Times New Roman" w:hAnsi="Times New Roman" w:cs="Times New Roman"/>
          <w:color w:val="2A2B2E"/>
          <w:shd w:val="clear" w:color="auto" w:fill="FFFFFF"/>
        </w:rPr>
      </w:pPr>
    </w:p>
    <w:p w14:paraId="482B87E4" w14:textId="77777777" w:rsidR="00363BDD" w:rsidRDefault="00363BDD">
      <w:pPr>
        <w:rPr>
          <w:rFonts w:ascii="Times New Roman" w:hAnsi="Times New Roman" w:cs="Times New Roman"/>
          <w:color w:val="2A2B2E"/>
          <w:shd w:val="clear" w:color="auto" w:fill="FFFFFF"/>
        </w:rPr>
      </w:pPr>
    </w:p>
    <w:p w14:paraId="49092446" w14:textId="77777777" w:rsidR="00363BDD" w:rsidRDefault="00363BDD">
      <w:pPr>
        <w:rPr>
          <w:rFonts w:ascii="Times New Roman" w:hAnsi="Times New Roman" w:cs="Times New Roman"/>
          <w:color w:val="2A2B2E"/>
          <w:shd w:val="clear" w:color="auto" w:fill="FFFFFF"/>
        </w:rPr>
      </w:pPr>
    </w:p>
    <w:p w14:paraId="7EC1613A" w14:textId="77777777" w:rsidR="00363BDD" w:rsidRDefault="00363BDD">
      <w:pPr>
        <w:rPr>
          <w:rFonts w:ascii="Times New Roman" w:hAnsi="Times New Roman" w:cs="Times New Roman"/>
          <w:color w:val="2A2B2E"/>
          <w:shd w:val="clear" w:color="auto" w:fill="FFFFFF"/>
        </w:rPr>
      </w:pPr>
    </w:p>
    <w:p w14:paraId="5BBBD911" w14:textId="77777777" w:rsidR="00363BDD" w:rsidRDefault="00363BDD">
      <w:pPr>
        <w:rPr>
          <w:rFonts w:ascii="Times New Roman" w:hAnsi="Times New Roman" w:cs="Times New Roman"/>
          <w:color w:val="2A2B2E"/>
          <w:shd w:val="clear" w:color="auto" w:fill="FFFFFF"/>
        </w:rPr>
      </w:pPr>
    </w:p>
    <w:p w14:paraId="508349B3" w14:textId="77777777" w:rsidR="00363BDD" w:rsidRDefault="00363BDD">
      <w:pPr>
        <w:rPr>
          <w:rFonts w:ascii="Times New Roman" w:hAnsi="Times New Roman" w:cs="Times New Roman"/>
          <w:color w:val="2A2B2E"/>
          <w:shd w:val="clear" w:color="auto" w:fill="FFFFFF"/>
        </w:rPr>
      </w:pPr>
    </w:p>
    <w:p w14:paraId="57AF40C7" w14:textId="77777777" w:rsidR="00363BDD" w:rsidRDefault="00363BDD">
      <w:pPr>
        <w:rPr>
          <w:rFonts w:ascii="Arial" w:hAnsi="Arial" w:cs="Arial"/>
          <w:b/>
          <w:bCs/>
          <w:color w:val="2A2B2E"/>
          <w:sz w:val="24"/>
          <w:szCs w:val="24"/>
          <w:shd w:val="clear" w:color="auto" w:fill="FFFFFF"/>
        </w:rPr>
      </w:pPr>
    </w:p>
    <w:p w14:paraId="7954E995" w14:textId="77777777" w:rsidR="00363BDD" w:rsidRDefault="00000000">
      <w:pPr>
        <w:rPr>
          <w:rFonts w:ascii="Arial" w:hAnsi="Arial" w:cs="Arial"/>
          <w:b/>
          <w:bCs/>
          <w:color w:val="2A2B2E"/>
          <w:sz w:val="24"/>
          <w:szCs w:val="24"/>
          <w:shd w:val="clear" w:color="auto" w:fill="FFFFFF"/>
        </w:rPr>
      </w:pPr>
      <w:r>
        <w:rPr>
          <w:rFonts w:ascii="Times New Roman" w:hAnsi="Times New Roman" w:cs="Times New Roman"/>
          <w:b/>
          <w:bCs/>
          <w:color w:val="2A2B2E"/>
          <w:sz w:val="18"/>
          <w:szCs w:val="18"/>
          <w:shd w:val="clear" w:color="auto" w:fill="FFFFFF"/>
        </w:rPr>
        <w:t xml:space="preserve">Supplementary Figure 4 </w:t>
      </w:r>
      <w:r>
        <w:rPr>
          <w:rFonts w:ascii="Times New Roman" w:hAnsi="Times New Roman" w:cs="Times New Roman"/>
          <w:color w:val="2A2B2E"/>
          <w:sz w:val="18"/>
          <w:szCs w:val="18"/>
          <w:shd w:val="clear" w:color="auto" w:fill="FFFFFF"/>
        </w:rPr>
        <w:t>Forest plot between cholecystectomy and GERD (A), BE (D), and EAC (G). Leave-one-out analysis between GERD (B), BE (E), and EAC (H). Scatter plot between GERD (C), BE (F), EAC (I).</w:t>
      </w:r>
    </w:p>
    <w:p w14:paraId="4991EA6C" w14:textId="2B55CB23" w:rsidR="00363BDD" w:rsidRDefault="00834444">
      <w:pPr>
        <w:rPr>
          <w:rFonts w:ascii="Times New Roman" w:hAnsi="Times New Roman" w:cs="Times New Roman"/>
          <w:color w:val="2A2B2E"/>
          <w:shd w:val="clear" w:color="auto" w:fill="FFFFFF"/>
        </w:rPr>
      </w:pPr>
      <w:r w:rsidRPr="00834444">
        <w:rPr>
          <w:rFonts w:ascii="Times New Roman" w:hAnsi="Times New Roman" w:cs="Times New Roman"/>
          <w:noProof/>
          <w:color w:val="2A2B2E"/>
          <w:shd w:val="clear" w:color="auto" w:fill="FFFFFF"/>
        </w:rPr>
        <w:drawing>
          <wp:inline distT="0" distB="0" distL="0" distR="0" wp14:anchorId="3CA0326B" wp14:editId="044DFAFA">
            <wp:extent cx="5274310" cy="4472940"/>
            <wp:effectExtent l="0" t="0" r="2540" b="3810"/>
            <wp:docPr id="1447751598" name="图片 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51598" name="图片 3" descr="图示&#10;&#10;描述已自动生成"/>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4472940"/>
                    </a:xfrm>
                    <a:prstGeom prst="rect">
                      <a:avLst/>
                    </a:prstGeom>
                    <a:noFill/>
                    <a:ln>
                      <a:noFill/>
                    </a:ln>
                  </pic:spPr>
                </pic:pic>
              </a:graphicData>
            </a:graphic>
          </wp:inline>
        </w:drawing>
      </w:r>
    </w:p>
    <w:p w14:paraId="11F06568" w14:textId="2348FEA1" w:rsidR="00363BDD" w:rsidRPr="005D10ED" w:rsidRDefault="005D10ED">
      <w:pPr>
        <w:rPr>
          <w:rFonts w:ascii="Times New Roman Bold" w:eastAsia="微软雅黑" w:hAnsi="Times New Roman Bold" w:cs="Times New Roman Bold"/>
          <w:b/>
          <w:bCs/>
          <w:color w:val="000000"/>
          <w:spacing w:val="15"/>
          <w:sz w:val="18"/>
          <w:szCs w:val="18"/>
        </w:rPr>
      </w:pPr>
      <w:r w:rsidRPr="005D10ED">
        <w:rPr>
          <w:rFonts w:ascii="Times New Roman" w:hAnsi="Times New Roman" w:cs="Times New Roman"/>
          <w:color w:val="2A2B2E"/>
          <w:sz w:val="18"/>
          <w:szCs w:val="18"/>
        </w:rPr>
        <w:t>GERD, gastroesophageal reflux disease; BE, Barrett's esophagus; EAC, esophageal adenocarcinoma.</w:t>
      </w:r>
    </w:p>
    <w:sectPr w:rsidR="00363BDD" w:rsidRPr="005D10E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2AB30" w14:textId="77777777" w:rsidR="003662F3" w:rsidRDefault="003662F3" w:rsidP="00293F88">
      <w:r>
        <w:separator/>
      </w:r>
    </w:p>
  </w:endnote>
  <w:endnote w:type="continuationSeparator" w:id="0">
    <w:p w14:paraId="5F2E15C8" w14:textId="77777777" w:rsidR="003662F3" w:rsidRDefault="003662F3" w:rsidP="00293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Regular">
    <w:altName w:val="Times New Roman"/>
    <w:charset w:val="00"/>
    <w:family w:val="auto"/>
    <w:pitch w:val="default"/>
    <w:sig w:usb0="00000000" w:usb1="00000000" w:usb2="00000009" w:usb3="00000000" w:csb0="400001FF" w:csb1="FFFF0000"/>
  </w:font>
  <w:font w:name="Times New Roman Bold">
    <w:altName w:val="Times New Roman"/>
    <w:panose1 w:val="02020803070505020304"/>
    <w:charset w:val="00"/>
    <w:family w:val="auto"/>
    <w:pitch w:val="default"/>
    <w:sig w:usb0="00000000" w:usb1="00000000" w:usb2="00000009" w:usb3="00000000" w:csb0="400001FF" w:csb1="FFFF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E8952" w14:textId="77777777" w:rsidR="003662F3" w:rsidRDefault="003662F3" w:rsidP="00293F88">
      <w:r>
        <w:separator/>
      </w:r>
    </w:p>
  </w:footnote>
  <w:footnote w:type="continuationSeparator" w:id="0">
    <w:p w14:paraId="2EE2E968" w14:textId="77777777" w:rsidR="003662F3" w:rsidRDefault="003662F3" w:rsidP="00293F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Y2NTA1NWUxNmQxNWE5MDk4Mjc2YTVjOTNlNjkxNmIifQ=="/>
    <w:docVar w:name="EN.InstantFormat" w:val="&lt;ENInstantFormat&gt;&lt;Enabled&gt;1&lt;/Enabled&gt;&lt;ScanUnformatted&gt;1&lt;/ScanUnformatted&gt;&lt;ScanChanges&gt;1&lt;/ScanChanges&gt;&lt;Suspended&gt;1&lt;/Suspended&gt;&lt;/ENInstantFormat&gt;"/>
  </w:docVars>
  <w:rsids>
    <w:rsidRoot w:val="00C02003"/>
    <w:rsid w:val="000421B9"/>
    <w:rsid w:val="00046C44"/>
    <w:rsid w:val="0009424E"/>
    <w:rsid w:val="000A6378"/>
    <w:rsid w:val="000A7FDC"/>
    <w:rsid w:val="000C7690"/>
    <w:rsid w:val="000F1884"/>
    <w:rsid w:val="000F4159"/>
    <w:rsid w:val="00155168"/>
    <w:rsid w:val="00195C53"/>
    <w:rsid w:val="001A4D9E"/>
    <w:rsid w:val="00207625"/>
    <w:rsid w:val="00251FFE"/>
    <w:rsid w:val="00273A28"/>
    <w:rsid w:val="00293F88"/>
    <w:rsid w:val="002B2929"/>
    <w:rsid w:val="002F23B9"/>
    <w:rsid w:val="003567EE"/>
    <w:rsid w:val="00362416"/>
    <w:rsid w:val="00363BDD"/>
    <w:rsid w:val="003662F3"/>
    <w:rsid w:val="003800E6"/>
    <w:rsid w:val="00385CB8"/>
    <w:rsid w:val="003A5EE0"/>
    <w:rsid w:val="003E2583"/>
    <w:rsid w:val="003E370C"/>
    <w:rsid w:val="00424B22"/>
    <w:rsid w:val="004D57FC"/>
    <w:rsid w:val="005D10ED"/>
    <w:rsid w:val="005D5B7E"/>
    <w:rsid w:val="00715C39"/>
    <w:rsid w:val="00787232"/>
    <w:rsid w:val="007D079E"/>
    <w:rsid w:val="007E1AE8"/>
    <w:rsid w:val="00834444"/>
    <w:rsid w:val="0084120D"/>
    <w:rsid w:val="008448B8"/>
    <w:rsid w:val="00886779"/>
    <w:rsid w:val="009967B1"/>
    <w:rsid w:val="009A2105"/>
    <w:rsid w:val="009C4DD9"/>
    <w:rsid w:val="009F2ACE"/>
    <w:rsid w:val="00A4364C"/>
    <w:rsid w:val="00BC4499"/>
    <w:rsid w:val="00C02003"/>
    <w:rsid w:val="00C1345C"/>
    <w:rsid w:val="00C517A5"/>
    <w:rsid w:val="00C561CE"/>
    <w:rsid w:val="00D207F1"/>
    <w:rsid w:val="00D20B01"/>
    <w:rsid w:val="00D520D8"/>
    <w:rsid w:val="00D52A3C"/>
    <w:rsid w:val="00D775A2"/>
    <w:rsid w:val="00DF15C8"/>
    <w:rsid w:val="00E85D32"/>
    <w:rsid w:val="00F52E13"/>
    <w:rsid w:val="00F943B6"/>
    <w:rsid w:val="00FC709F"/>
    <w:rsid w:val="00FD3D2B"/>
    <w:rsid w:val="0E8A5307"/>
    <w:rsid w:val="7B437515"/>
    <w:rsid w:val="7C2675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988F0"/>
  <w14:defaultImageDpi w14:val="330"/>
  <w15:docId w15:val="{52DE70BB-E756-4475-A507-8AE4098BC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tabs>
        <w:tab w:val="center" w:pos="4153"/>
        <w:tab w:val="right" w:pos="8306"/>
      </w:tabs>
      <w:snapToGrid w:val="0"/>
      <w:jc w:val="center"/>
    </w:pPr>
    <w:rPr>
      <w:sz w:val="18"/>
      <w:szCs w:val="18"/>
    </w:rPr>
  </w:style>
  <w:style w:type="paragraph" w:styleId="a7">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页脚 字符"/>
    <w:basedOn w:val="a0"/>
    <w:link w:val="a3"/>
    <w:autoRedefine/>
    <w:uiPriority w:val="99"/>
    <w:qFormat/>
    <w:rPr>
      <w:sz w:val="18"/>
      <w:szCs w:val="18"/>
    </w:rPr>
  </w:style>
  <w:style w:type="character" w:customStyle="1" w:styleId="a6">
    <w:name w:val="页眉 字符"/>
    <w:basedOn w:val="a0"/>
    <w:link w:val="a5"/>
    <w:autoRedefine/>
    <w:uiPriority w:val="99"/>
    <w:qFormat/>
    <w:rPr>
      <w:sz w:val="18"/>
      <w:szCs w:val="18"/>
    </w:rPr>
  </w:style>
  <w:style w:type="paragraph" w:customStyle="1" w:styleId="src">
    <w:name w:val="src"/>
    <w:basedOn w:val="a"/>
    <w:autoRedefine/>
    <w:qFormat/>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autoRedefine/>
    <w:qFormat/>
    <w:rPr>
      <w:rFonts w:ascii="宋体" w:eastAsia="宋体" w:hAnsi="宋体" w:hint="eastAsia"/>
      <w:color w:val="000000"/>
      <w:sz w:val="18"/>
      <w:szCs w:val="18"/>
    </w:rPr>
  </w:style>
  <w:style w:type="character" w:customStyle="1" w:styleId="16">
    <w:name w:val="16"/>
    <w:basedOn w:val="a0"/>
    <w:autoRedefine/>
    <w:qFormat/>
    <w:rPr>
      <w:rFonts w:ascii="Arial" w:hAnsi="Arial" w:cs="Arial" w:hint="default"/>
      <w:b/>
      <w:bCs/>
      <w:color w:val="000000"/>
      <w:sz w:val="26"/>
      <w:szCs w:val="26"/>
    </w:rPr>
  </w:style>
  <w:style w:type="character" w:customStyle="1" w:styleId="17">
    <w:name w:val="17"/>
    <w:basedOn w:val="a0"/>
    <w:autoRedefine/>
    <w:qFormat/>
    <w:rPr>
      <w:rFonts w:ascii="宋体" w:eastAsia="宋体" w:hAnsi="宋体" w:hint="eastAsia"/>
      <w:b/>
      <w:bCs/>
      <w:color w:val="000000"/>
      <w:sz w:val="18"/>
      <w:szCs w:val="18"/>
    </w:rPr>
  </w:style>
  <w:style w:type="paragraph" w:customStyle="1" w:styleId="EndNoteBibliographyTitle">
    <w:name w:val="EndNote Bibliography Title"/>
    <w:basedOn w:val="a"/>
    <w:link w:val="EndNoteBibliographyTitle0"/>
    <w:autoRedefine/>
    <w:qFormat/>
    <w:pPr>
      <w:jc w:val="center"/>
    </w:pPr>
    <w:rPr>
      <w:rFonts w:ascii="等线" w:eastAsia="等线" w:hAnsi="等线"/>
      <w:sz w:val="20"/>
    </w:rPr>
  </w:style>
  <w:style w:type="character" w:customStyle="1" w:styleId="EndNoteBibliographyTitle0">
    <w:name w:val="EndNote Bibliography Title 字符"/>
    <w:basedOn w:val="a0"/>
    <w:link w:val="EndNoteBibliographyTitle"/>
    <w:autoRedefine/>
    <w:qFormat/>
    <w:rPr>
      <w:rFonts w:ascii="等线" w:eastAsia="等线" w:hAnsi="等线"/>
      <w:sz w:val="20"/>
      <w:szCs w:val="22"/>
    </w:rPr>
  </w:style>
  <w:style w:type="paragraph" w:customStyle="1" w:styleId="EndNoteBibliography">
    <w:name w:val="EndNote Bibliography"/>
    <w:basedOn w:val="a"/>
    <w:link w:val="EndNoteBibliography0"/>
    <w:autoRedefine/>
    <w:qFormat/>
    <w:rPr>
      <w:rFonts w:ascii="等线" w:eastAsia="等线" w:hAnsi="等线"/>
      <w:sz w:val="20"/>
    </w:rPr>
  </w:style>
  <w:style w:type="character" w:customStyle="1" w:styleId="EndNoteBibliography0">
    <w:name w:val="EndNote Bibliography 字符"/>
    <w:basedOn w:val="a0"/>
    <w:link w:val="EndNoteBibliography"/>
    <w:autoRedefine/>
    <w:qFormat/>
    <w:rPr>
      <w:rFonts w:ascii="等线" w:eastAsia="等线" w:hAnsi="等线"/>
      <w:sz w:val="20"/>
      <w:szCs w:val="22"/>
    </w:rPr>
  </w:style>
  <w:style w:type="paragraph" w:styleId="a9">
    <w:name w:val="No Spacing"/>
    <w:autoRedefine/>
    <w:uiPriority w:val="1"/>
    <w:qFormat/>
    <w:pPr>
      <w:widowControl w:val="0"/>
      <w:adjustRightInd w:val="0"/>
      <w:snapToGrid w:val="0"/>
      <w:spacing w:line="480" w:lineRule="auto"/>
    </w:pPr>
    <w:rPr>
      <w:rFonts w:ascii="Times New Roman" w:hAnsi="Times New Roman" w:cs="Times New Roman"/>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sv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sv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10</Pages>
  <Words>1762</Words>
  <Characters>10048</Characters>
  <Application>Microsoft Office Word</Application>
  <DocSecurity>0</DocSecurity>
  <Lines>83</Lines>
  <Paragraphs>23</Paragraphs>
  <ScaleCrop>false</ScaleCrop>
  <Company/>
  <LinksUpToDate>false</LinksUpToDate>
  <CharactersWithSpaces>11787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1183505830@qq.com</cp:lastModifiedBy>
  <cp:revision>14</cp:revision>
  <dcterms:created xsi:type="dcterms:W3CDTF">2023-12-24T19:06:00Z</dcterms:created>
  <dcterms:modified xsi:type="dcterms:W3CDTF">2024-01-06T13:02:00Z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DB7563F0A4064DDA9E210D30DE968361_13</vt:lpwstr>
  </property>
</Properties>
</file>