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D35A" w14:textId="77777777" w:rsidR="005338C4" w:rsidRPr="00C54B43" w:rsidRDefault="005338C4" w:rsidP="00A726D9">
      <w:pPr>
        <w:pStyle w:val="UMPParagraph"/>
      </w:pPr>
    </w:p>
    <w:p w14:paraId="15842407" w14:textId="114F3A33" w:rsidR="007C3528" w:rsidRPr="00C54B43" w:rsidRDefault="0031439A" w:rsidP="00A726D9">
      <w:pPr>
        <w:pStyle w:val="UMPParagraph"/>
      </w:pPr>
      <w:r w:rsidRPr="00C54B43">
        <w:rPr>
          <w:b/>
          <w:bCs/>
          <w:noProof/>
        </w:rPr>
        <mc:AlternateContent>
          <mc:Choice Requires="wps">
            <w:drawing>
              <wp:anchor distT="0" distB="0" distL="114300" distR="114300" simplePos="0" relativeHeight="251661824" behindDoc="0" locked="0" layoutInCell="1" allowOverlap="1" wp14:anchorId="77566D9B" wp14:editId="6112CD5F">
                <wp:simplePos x="0" y="0"/>
                <wp:positionH relativeFrom="column">
                  <wp:posOffset>2853690</wp:posOffset>
                </wp:positionH>
                <wp:positionV relativeFrom="paragraph">
                  <wp:posOffset>401320</wp:posOffset>
                </wp:positionV>
                <wp:extent cx="346710" cy="304800"/>
                <wp:effectExtent l="0" t="0" r="0" b="1905"/>
                <wp:wrapNone/>
                <wp:docPr id="11764850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E25A5" w14:textId="5E297231" w:rsidR="00AF17F1" w:rsidRPr="00AF17F1" w:rsidRDefault="00AF17F1" w:rsidP="00AF17F1">
                            <w:pPr>
                              <w:rPr>
                                <w:lang w:val="en-US"/>
                              </w:rPr>
                            </w:pPr>
                            <w:r>
                              <w:rPr>
                                <w:lang w:val="en-U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66D9B" id="_x0000_t202" coordsize="21600,21600" o:spt="202" path="m,l,21600r21600,l21600,xe">
                <v:stroke joinstyle="miter"/>
                <v:path gradientshapeok="t" o:connecttype="rect"/>
              </v:shapetype>
              <v:shape id="Text Box 112" o:spid="_x0000_s1026" type="#_x0000_t202" style="position:absolute;left:0;text-align:left;margin-left:224.7pt;margin-top:31.6pt;width:27.3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" filled="f" stroked="f">
                <v:textbox>
                  <w:txbxContent>
                    <w:p w14:paraId="6A3E25A5" w14:textId="5E297231" w:rsidR="00AF17F1" w:rsidRPr="00AF17F1" w:rsidRDefault="00AF17F1" w:rsidP="00AF17F1">
                      <w:pPr>
                        <w:rPr>
                          <w:lang w:val="en-US"/>
                        </w:rPr>
                      </w:pPr>
                      <w:r>
                        <w:rPr>
                          <w:lang w:val="en-US"/>
                        </w:rPr>
                        <w:t>(b)</w:t>
                      </w:r>
                    </w:p>
                  </w:txbxContent>
                </v:textbox>
              </v:shape>
            </w:pict>
          </mc:Fallback>
        </mc:AlternateContent>
      </w:r>
      <w:r w:rsidRPr="00C54B43">
        <w:rPr>
          <w:b/>
          <w:bCs/>
          <w:noProof/>
        </w:rPr>
        <mc:AlternateContent>
          <mc:Choice Requires="wps">
            <w:drawing>
              <wp:anchor distT="0" distB="0" distL="114300" distR="114300" simplePos="0" relativeHeight="251660800" behindDoc="0" locked="0" layoutInCell="1" allowOverlap="1" wp14:anchorId="77566D9B" wp14:editId="0678D635">
                <wp:simplePos x="0" y="0"/>
                <wp:positionH relativeFrom="column">
                  <wp:posOffset>-104140</wp:posOffset>
                </wp:positionH>
                <wp:positionV relativeFrom="paragraph">
                  <wp:posOffset>401320</wp:posOffset>
                </wp:positionV>
                <wp:extent cx="346710" cy="304800"/>
                <wp:effectExtent l="635" t="0" r="0" b="1905"/>
                <wp:wrapNone/>
                <wp:docPr id="201912590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CD4ED" w14:textId="68D252EB" w:rsidR="00AF17F1" w:rsidRPr="00AF17F1" w:rsidRDefault="00AF17F1">
                            <w:pPr>
                              <w:rPr>
                                <w:lang w:val="en-US"/>
                              </w:rPr>
                            </w:pPr>
                            <w:r>
                              <w:rPr>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6D9B" id="Text Box 111" o:spid="_x0000_s1027" type="#_x0000_t202" style="position:absolute;left:0;text-align:left;margin-left:-8.2pt;margin-top:31.6pt;width:27.3pt;height: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" filled="f" stroked="f">
                <v:textbox>
                  <w:txbxContent>
                    <w:p w14:paraId="29ECD4ED" w14:textId="68D252EB" w:rsidR="00AF17F1" w:rsidRPr="00AF17F1" w:rsidRDefault="00AF17F1">
                      <w:pPr>
                        <w:rPr>
                          <w:lang w:val="en-US"/>
                        </w:rPr>
                      </w:pPr>
                      <w:r>
                        <w:rPr>
                          <w:lang w:val="en-US"/>
                        </w:rPr>
                        <w:t>(a)</w:t>
                      </w:r>
                    </w:p>
                  </w:txbxContent>
                </v:textbox>
              </v:shape>
            </w:pict>
          </mc:Fallback>
        </mc:AlternateContent>
      </w:r>
      <w:r w:rsidR="00E6479D" w:rsidRPr="00C54B43">
        <w:rPr>
          <w:b/>
          <w:bCs/>
        </w:rPr>
        <w:t>Table 1:</w:t>
      </w:r>
      <w:r w:rsidR="00E6479D" w:rsidRPr="00C54B43">
        <w:t xml:space="preserve"> Magnification of outer surface of sample (a) POPU, (b) FPOPU-2</w:t>
      </w:r>
      <w:r w:rsidR="00392D09" w:rsidRPr="00C54B43">
        <w:t xml:space="preserve"> phr</w:t>
      </w:r>
      <w:r w:rsidR="00E6479D" w:rsidRPr="00C54B43">
        <w:t>, (c) FPOPU-4</w:t>
      </w:r>
      <w:r w:rsidR="00392D09" w:rsidRPr="00C54B43">
        <w:t xml:space="preserve"> phr</w:t>
      </w:r>
      <w:r w:rsidR="00E6479D" w:rsidRPr="00C54B43">
        <w:t>, and (d) FPOPU-8</w:t>
      </w:r>
      <w:r w:rsidR="00392D09" w:rsidRPr="00C54B43">
        <w:t xml:space="preserve"> phr</w:t>
      </w:r>
    </w:p>
    <w:tbl>
      <w:tblPr>
        <w:tblStyle w:val="TableGrid"/>
        <w:tblW w:w="0" w:type="auto"/>
        <w:tblLook w:val="04A0" w:firstRow="1" w:lastRow="0" w:firstColumn="1" w:lastColumn="0" w:noHBand="0" w:noVBand="1"/>
      </w:tblPr>
      <w:tblGrid>
        <w:gridCol w:w="4500"/>
        <w:gridCol w:w="4516"/>
      </w:tblGrid>
      <w:tr w:rsidR="00AF17F1" w:rsidRPr="00C54B43" w14:paraId="7F32BBDA" w14:textId="77777777" w:rsidTr="007C3528">
        <w:tc>
          <w:tcPr>
            <w:tcW w:w="4621" w:type="dxa"/>
          </w:tcPr>
          <w:p w14:paraId="78430F5A" w14:textId="4EAC8261" w:rsidR="007C3528" w:rsidRPr="00C54B43" w:rsidRDefault="007C3528" w:rsidP="00A726D9">
            <w:pPr>
              <w:pStyle w:val="UMPParagraph"/>
            </w:pPr>
            <w:r w:rsidRPr="00C54B43">
              <w:rPr>
                <w:noProof/>
              </w:rPr>
              <w:drawing>
                <wp:inline distT="0" distB="0" distL="0" distR="0" wp14:anchorId="423DFD92" wp14:editId="46E1BEDC">
                  <wp:extent cx="2263140" cy="1810510"/>
                  <wp:effectExtent l="0" t="0" r="3810" b="0"/>
                  <wp:docPr id="1005585312" name="Picture 3" descr="A close-up of a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85312" name="Picture 3" descr="A close-up of a grey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5643" cy="1828512"/>
                          </a:xfrm>
                          <a:prstGeom prst="rect">
                            <a:avLst/>
                          </a:prstGeom>
                          <a:noFill/>
                          <a:ln>
                            <a:noFill/>
                          </a:ln>
                        </pic:spPr>
                      </pic:pic>
                    </a:graphicData>
                  </a:graphic>
                </wp:inline>
              </w:drawing>
            </w:r>
          </w:p>
        </w:tc>
        <w:tc>
          <w:tcPr>
            <w:tcW w:w="4621" w:type="dxa"/>
          </w:tcPr>
          <w:p w14:paraId="3FB0DD9E" w14:textId="76A8E92C" w:rsidR="007C3528" w:rsidRPr="00C54B43" w:rsidRDefault="00AF17F1" w:rsidP="00A726D9">
            <w:pPr>
              <w:pStyle w:val="UMPParagraph"/>
            </w:pPr>
            <w:r w:rsidRPr="00C54B43">
              <w:rPr>
                <w:noProof/>
              </w:rPr>
              <w:drawing>
                <wp:inline distT="0" distB="0" distL="0" distR="0" wp14:anchorId="28D45F90" wp14:editId="16A80558">
                  <wp:extent cx="2301240" cy="1840992"/>
                  <wp:effectExtent l="0" t="0" r="3810" b="6985"/>
                  <wp:docPr id="1612795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5982" cy="1860785"/>
                          </a:xfrm>
                          <a:prstGeom prst="rect">
                            <a:avLst/>
                          </a:prstGeom>
                          <a:noFill/>
                          <a:ln>
                            <a:noFill/>
                          </a:ln>
                        </pic:spPr>
                      </pic:pic>
                    </a:graphicData>
                  </a:graphic>
                </wp:inline>
              </w:drawing>
            </w:r>
          </w:p>
        </w:tc>
      </w:tr>
      <w:tr w:rsidR="00AF17F1" w:rsidRPr="00C54B43" w14:paraId="02127D62" w14:textId="77777777" w:rsidTr="007C3528">
        <w:tc>
          <w:tcPr>
            <w:tcW w:w="4621" w:type="dxa"/>
          </w:tcPr>
          <w:p w14:paraId="585DA902" w14:textId="46A59EB9" w:rsidR="007C3528" w:rsidRPr="00C54B43" w:rsidRDefault="005338C4" w:rsidP="00A726D9">
            <w:pPr>
              <w:pStyle w:val="UMPParagraph"/>
            </w:pPr>
            <w:r w:rsidRPr="00C54B43">
              <w:rPr>
                <w:noProof/>
              </w:rPr>
              <mc:AlternateContent>
                <mc:Choice Requires="wps">
                  <w:drawing>
                    <wp:anchor distT="0" distB="0" distL="114300" distR="114300" simplePos="0" relativeHeight="251662848" behindDoc="0" locked="0" layoutInCell="1" allowOverlap="1" wp14:anchorId="77566D9B" wp14:editId="4E87A645">
                      <wp:simplePos x="0" y="0"/>
                      <wp:positionH relativeFrom="column">
                        <wp:posOffset>-71755</wp:posOffset>
                      </wp:positionH>
                      <wp:positionV relativeFrom="paragraph">
                        <wp:posOffset>9525</wp:posOffset>
                      </wp:positionV>
                      <wp:extent cx="346710" cy="304800"/>
                      <wp:effectExtent l="0" t="0" r="0" b="3810"/>
                      <wp:wrapNone/>
                      <wp:docPr id="504866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319A" w14:textId="1FDF63CB" w:rsidR="00AF17F1" w:rsidRPr="00AF17F1" w:rsidRDefault="00AF17F1" w:rsidP="00AF17F1">
                                  <w:pPr>
                                    <w:rPr>
                                      <w:lang w:val="en-US"/>
                                    </w:rPr>
                                  </w:pPr>
                                  <w:r>
                                    <w:rPr>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6D9B" id="Text Box 113" o:spid="_x0000_s1028" type="#_x0000_t202" style="position:absolute;left:0;text-align:left;margin-left:-5.65pt;margin-top:.75pt;width:27.3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" filled="f" stroked="f">
                      <v:textbox>
                        <w:txbxContent>
                          <w:p w14:paraId="4D26319A" w14:textId="1FDF63CB" w:rsidR="00AF17F1" w:rsidRPr="00AF17F1" w:rsidRDefault="00AF17F1" w:rsidP="00AF17F1">
                            <w:pPr>
                              <w:rPr>
                                <w:lang w:val="en-US"/>
                              </w:rPr>
                            </w:pPr>
                            <w:r>
                              <w:rPr>
                                <w:lang w:val="en-US"/>
                              </w:rPr>
                              <w:t>(c)</w:t>
                            </w:r>
                          </w:p>
                        </w:txbxContent>
                      </v:textbox>
                    </v:shape>
                  </w:pict>
                </mc:Fallback>
              </mc:AlternateContent>
            </w:r>
            <w:r w:rsidR="00AF17F1" w:rsidRPr="00C54B43">
              <w:rPr>
                <w:noProof/>
              </w:rPr>
              <w:drawing>
                <wp:inline distT="0" distB="0" distL="0" distR="0" wp14:anchorId="3C2EA16B" wp14:editId="0C2F8904">
                  <wp:extent cx="2255520" cy="1804416"/>
                  <wp:effectExtent l="0" t="0" r="0" b="5715"/>
                  <wp:docPr id="18420916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9714" cy="1815771"/>
                          </a:xfrm>
                          <a:prstGeom prst="rect">
                            <a:avLst/>
                          </a:prstGeom>
                          <a:noFill/>
                          <a:ln>
                            <a:noFill/>
                          </a:ln>
                        </pic:spPr>
                      </pic:pic>
                    </a:graphicData>
                  </a:graphic>
                </wp:inline>
              </w:drawing>
            </w:r>
          </w:p>
        </w:tc>
        <w:tc>
          <w:tcPr>
            <w:tcW w:w="4621" w:type="dxa"/>
          </w:tcPr>
          <w:p w14:paraId="1C2993A9" w14:textId="4B18E833" w:rsidR="007C3528" w:rsidRPr="00C54B43" w:rsidRDefault="005338C4" w:rsidP="00A726D9">
            <w:pPr>
              <w:pStyle w:val="UMPParagraph"/>
            </w:pPr>
            <w:r w:rsidRPr="00C54B43">
              <w:rPr>
                <w:noProof/>
              </w:rPr>
              <mc:AlternateContent>
                <mc:Choice Requires="wps">
                  <w:drawing>
                    <wp:anchor distT="0" distB="0" distL="114300" distR="114300" simplePos="0" relativeHeight="251663872" behindDoc="0" locked="0" layoutInCell="1" allowOverlap="1" wp14:anchorId="77566D9B" wp14:editId="03BC3C4D">
                      <wp:simplePos x="0" y="0"/>
                      <wp:positionH relativeFrom="column">
                        <wp:posOffset>-94615</wp:posOffset>
                      </wp:positionH>
                      <wp:positionV relativeFrom="paragraph">
                        <wp:posOffset>1270</wp:posOffset>
                      </wp:positionV>
                      <wp:extent cx="392430" cy="236220"/>
                      <wp:effectExtent l="0" t="0" r="0" b="0"/>
                      <wp:wrapNone/>
                      <wp:docPr id="31444307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730D9" w14:textId="531E7165" w:rsidR="00AF17F1" w:rsidRPr="00AF17F1" w:rsidRDefault="00AF17F1" w:rsidP="00AF17F1">
                                  <w:pPr>
                                    <w:rPr>
                                      <w:lang w:val="en-US"/>
                                    </w:rPr>
                                  </w:pPr>
                                  <w:r>
                                    <w:rPr>
                                      <w:lang w:val="en-U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6D9B" id="Text Box 114" o:spid="_x0000_s1029" type="#_x0000_t202" style="position:absolute;left:0;text-align:left;margin-left:-7.45pt;margin-top:.1pt;width:30.9pt;height:1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" filled="f" stroked="f">
                      <v:textbox>
                        <w:txbxContent>
                          <w:p w14:paraId="73F730D9" w14:textId="531E7165" w:rsidR="00AF17F1" w:rsidRPr="00AF17F1" w:rsidRDefault="00AF17F1" w:rsidP="00AF17F1">
                            <w:pPr>
                              <w:rPr>
                                <w:lang w:val="en-US"/>
                              </w:rPr>
                            </w:pPr>
                            <w:r>
                              <w:rPr>
                                <w:lang w:val="en-US"/>
                              </w:rPr>
                              <w:t>(d)</w:t>
                            </w:r>
                          </w:p>
                        </w:txbxContent>
                      </v:textbox>
                    </v:shape>
                  </w:pict>
                </mc:Fallback>
              </mc:AlternateContent>
            </w:r>
            <w:r w:rsidR="00AF17F1" w:rsidRPr="00C54B43">
              <w:rPr>
                <w:noProof/>
              </w:rPr>
              <w:drawing>
                <wp:inline distT="0" distB="0" distL="0" distR="0" wp14:anchorId="3F9AD0D0" wp14:editId="21873335">
                  <wp:extent cx="2217420" cy="1773936"/>
                  <wp:effectExtent l="0" t="0" r="0" b="0"/>
                  <wp:docPr id="17931561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7119" cy="1789695"/>
                          </a:xfrm>
                          <a:prstGeom prst="rect">
                            <a:avLst/>
                          </a:prstGeom>
                          <a:noFill/>
                          <a:ln>
                            <a:noFill/>
                          </a:ln>
                        </pic:spPr>
                      </pic:pic>
                    </a:graphicData>
                  </a:graphic>
                </wp:inline>
              </w:drawing>
            </w:r>
          </w:p>
        </w:tc>
      </w:tr>
    </w:tbl>
    <w:p w14:paraId="7B42A706" w14:textId="3EB1D0D7" w:rsidR="00B00B51" w:rsidRPr="00C54B43" w:rsidRDefault="00B00B51" w:rsidP="00A726D9">
      <w:pPr>
        <w:pStyle w:val="UMPParagraph"/>
      </w:pPr>
    </w:p>
    <w:p w14:paraId="6A82B5B1" w14:textId="77777777" w:rsidR="00C54B43" w:rsidRDefault="00C54B43" w:rsidP="00A726D9">
      <w:pPr>
        <w:pStyle w:val="UMPParagraph"/>
      </w:pPr>
    </w:p>
    <w:p w14:paraId="0DB7AC47" w14:textId="10454939" w:rsidR="00344D20" w:rsidRPr="00C54B43" w:rsidRDefault="00C54B43" w:rsidP="00A726D9">
      <w:pPr>
        <w:pStyle w:val="UMPParagraph"/>
      </w:pPr>
      <w:r>
        <w:t xml:space="preserve">         </w:t>
      </w:r>
      <w:r w:rsidR="00344D20" w:rsidRPr="00C54B43">
        <w:t xml:space="preserve">    </w:t>
      </w:r>
    </w:p>
    <w:p w14:paraId="1B68FE5B" w14:textId="66EF9C99" w:rsidR="00344D20" w:rsidRPr="00C54B43" w:rsidRDefault="00344D20" w:rsidP="00E6479D">
      <w:pPr>
        <w:spacing w:afterLines="100" w:after="240" w:line="360" w:lineRule="auto"/>
        <w:ind w:right="-24"/>
        <w:rPr>
          <w:rFonts w:ascii="Times New Roman" w:eastAsia="Times New Roman" w:hAnsi="Times New Roman" w:cs="Times New Roman"/>
          <w:color w:val="000000"/>
          <w:sz w:val="20"/>
          <w:szCs w:val="20"/>
          <w:lang w:val="en-US"/>
        </w:rPr>
      </w:pPr>
      <w:r w:rsidRPr="00C54B43">
        <w:rPr>
          <w:rFonts w:ascii="Times New Roman" w:eastAsia="Times New Roman" w:hAnsi="Times New Roman" w:cs="Times New Roman"/>
          <w:b/>
          <w:bCs/>
          <w:color w:val="000000"/>
          <w:sz w:val="20"/>
          <w:szCs w:val="20"/>
          <w:lang w:val="en-US"/>
        </w:rPr>
        <w:t xml:space="preserve">Table </w:t>
      </w:r>
      <w:r w:rsidR="00E6479D" w:rsidRPr="00C54B43">
        <w:rPr>
          <w:rFonts w:ascii="Times New Roman" w:eastAsia="Times New Roman" w:hAnsi="Times New Roman" w:cs="Times New Roman"/>
          <w:b/>
          <w:bCs/>
          <w:color w:val="000000"/>
          <w:sz w:val="20"/>
          <w:szCs w:val="20"/>
          <w:lang w:val="en-US"/>
        </w:rPr>
        <w:t>2</w:t>
      </w:r>
      <w:r w:rsidRPr="00C54B43">
        <w:rPr>
          <w:rFonts w:ascii="Times New Roman" w:eastAsia="Times New Roman" w:hAnsi="Times New Roman" w:cs="Times New Roman"/>
          <w:b/>
          <w:bCs/>
          <w:color w:val="000000"/>
          <w:sz w:val="20"/>
          <w:szCs w:val="20"/>
          <w:lang w:val="en-US"/>
        </w:rPr>
        <w:t>:</w:t>
      </w:r>
      <w:r w:rsidRPr="00C54B43">
        <w:rPr>
          <w:rFonts w:ascii="Times New Roman" w:eastAsia="Times New Roman" w:hAnsi="Times New Roman" w:cs="Times New Roman"/>
          <w:color w:val="000000"/>
          <w:sz w:val="20"/>
          <w:szCs w:val="20"/>
          <w:lang w:val="en-US"/>
        </w:rPr>
        <w:t xml:space="preserve"> Area under the graph of the amorphous peaks at 2θ = 20° for FPOPU and POPU</w:t>
      </w:r>
    </w:p>
    <w:tbl>
      <w:tblPr>
        <w:tblStyle w:val="TableGrid"/>
        <w:tblW w:w="3942" w:type="pct"/>
        <w:tblLook w:val="04A0" w:firstRow="1" w:lastRow="0" w:firstColumn="1" w:lastColumn="0" w:noHBand="0" w:noVBand="1"/>
      </w:tblPr>
      <w:tblGrid>
        <w:gridCol w:w="2371"/>
        <w:gridCol w:w="2370"/>
        <w:gridCol w:w="2367"/>
      </w:tblGrid>
      <w:tr w:rsidR="00344D20" w:rsidRPr="00C54B43" w14:paraId="6580AF74" w14:textId="77777777" w:rsidTr="00E6479D">
        <w:trPr>
          <w:trHeight w:val="199"/>
        </w:trPr>
        <w:tc>
          <w:tcPr>
            <w:tcW w:w="1668" w:type="pct"/>
          </w:tcPr>
          <w:p w14:paraId="25F2A168" w14:textId="77777777" w:rsidR="00344D20" w:rsidRPr="00C54B43" w:rsidRDefault="00344D20" w:rsidP="000E6FF4">
            <w:pPr>
              <w:spacing w:afterLines="100" w:after="240" w:line="240" w:lineRule="auto"/>
              <w:ind w:right="-24" w:firstLine="426"/>
              <w:jc w:val="both"/>
              <w:rPr>
                <w:rFonts w:ascii="Times New Roman" w:hAnsi="Times New Roman"/>
                <w:b/>
                <w:bCs/>
                <w:color w:val="000000"/>
                <w:sz w:val="20"/>
                <w:szCs w:val="20"/>
                <w:lang w:val="en-US"/>
              </w:rPr>
            </w:pPr>
            <w:r w:rsidRPr="00C54B43">
              <w:rPr>
                <w:rFonts w:ascii="Times New Roman" w:hAnsi="Times New Roman"/>
                <w:b/>
                <w:bCs/>
                <w:color w:val="000000"/>
                <w:sz w:val="20"/>
                <w:szCs w:val="20"/>
                <w:lang w:val="en-US"/>
              </w:rPr>
              <w:t xml:space="preserve">Formulation </w:t>
            </w:r>
          </w:p>
        </w:tc>
        <w:tc>
          <w:tcPr>
            <w:tcW w:w="1667" w:type="pct"/>
          </w:tcPr>
          <w:p w14:paraId="6826DD08" w14:textId="77777777" w:rsidR="00344D20" w:rsidRPr="00C54B43" w:rsidRDefault="00344D20" w:rsidP="00602E79">
            <w:pPr>
              <w:spacing w:afterLines="100" w:after="240" w:line="240" w:lineRule="auto"/>
              <w:ind w:right="-24" w:firstLine="0"/>
              <w:jc w:val="both"/>
              <w:rPr>
                <w:rFonts w:ascii="Times New Roman" w:hAnsi="Times New Roman"/>
                <w:b/>
                <w:bCs/>
                <w:color w:val="000000"/>
                <w:sz w:val="20"/>
                <w:szCs w:val="20"/>
                <w:lang w:val="en-US"/>
              </w:rPr>
            </w:pPr>
            <w:r w:rsidRPr="00C54B43">
              <w:rPr>
                <w:rFonts w:ascii="Times New Roman" w:hAnsi="Times New Roman"/>
                <w:b/>
                <w:bCs/>
                <w:color w:val="000000"/>
                <w:sz w:val="20"/>
                <w:szCs w:val="20"/>
                <w:lang w:val="en-US"/>
              </w:rPr>
              <w:t>Area under the Graph for the Curves at 2θ = 20°</w:t>
            </w:r>
          </w:p>
        </w:tc>
        <w:tc>
          <w:tcPr>
            <w:tcW w:w="1665" w:type="pct"/>
          </w:tcPr>
          <w:p w14:paraId="35FA7C56" w14:textId="77777777" w:rsidR="00344D20" w:rsidRPr="00C54B43" w:rsidRDefault="00344D20" w:rsidP="00602E79">
            <w:pPr>
              <w:spacing w:afterLines="100" w:after="240" w:line="240" w:lineRule="auto"/>
              <w:ind w:right="-24"/>
              <w:jc w:val="both"/>
              <w:rPr>
                <w:rFonts w:ascii="Times New Roman" w:hAnsi="Times New Roman"/>
                <w:b/>
                <w:bCs/>
                <w:color w:val="000000"/>
                <w:sz w:val="20"/>
                <w:szCs w:val="20"/>
                <w:lang w:val="en-US"/>
              </w:rPr>
            </w:pPr>
            <w:r w:rsidRPr="00C54B43">
              <w:rPr>
                <w:rFonts w:ascii="Times New Roman" w:hAnsi="Times New Roman"/>
                <w:b/>
                <w:bCs/>
                <w:color w:val="000000"/>
                <w:sz w:val="20"/>
                <w:szCs w:val="20"/>
                <w:lang w:val="en-US"/>
              </w:rPr>
              <w:t>Crystallinity Index</w:t>
            </w:r>
          </w:p>
        </w:tc>
      </w:tr>
      <w:tr w:rsidR="00344D20" w:rsidRPr="00C54B43" w14:paraId="19A033A6" w14:textId="77777777" w:rsidTr="00E6479D">
        <w:trPr>
          <w:trHeight w:val="202"/>
        </w:trPr>
        <w:tc>
          <w:tcPr>
            <w:tcW w:w="1668" w:type="pct"/>
          </w:tcPr>
          <w:p w14:paraId="14D7E888"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POPU</w:t>
            </w:r>
          </w:p>
        </w:tc>
        <w:tc>
          <w:tcPr>
            <w:tcW w:w="1667" w:type="pct"/>
          </w:tcPr>
          <w:p w14:paraId="3A0078C2"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13316.587</w:t>
            </w:r>
          </w:p>
        </w:tc>
        <w:tc>
          <w:tcPr>
            <w:tcW w:w="1665" w:type="pct"/>
          </w:tcPr>
          <w:p w14:paraId="3F256BAA"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64.157</w:t>
            </w:r>
          </w:p>
        </w:tc>
      </w:tr>
      <w:tr w:rsidR="00344D20" w:rsidRPr="00C54B43" w14:paraId="54E4F3EC" w14:textId="77777777" w:rsidTr="00E6479D">
        <w:trPr>
          <w:trHeight w:val="199"/>
        </w:trPr>
        <w:tc>
          <w:tcPr>
            <w:tcW w:w="1668" w:type="pct"/>
          </w:tcPr>
          <w:p w14:paraId="31EA2772" w14:textId="679E3061"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FPOPU-2</w:t>
            </w:r>
            <w:r w:rsidR="00F305E3" w:rsidRPr="00C54B43">
              <w:rPr>
                <w:rFonts w:ascii="Times New Roman" w:hAnsi="Times New Roman"/>
                <w:sz w:val="20"/>
                <w:szCs w:val="20"/>
              </w:rPr>
              <w:t xml:space="preserve"> phr</w:t>
            </w:r>
          </w:p>
        </w:tc>
        <w:tc>
          <w:tcPr>
            <w:tcW w:w="1667" w:type="pct"/>
          </w:tcPr>
          <w:p w14:paraId="7EF80678"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6335.352</w:t>
            </w:r>
          </w:p>
        </w:tc>
        <w:tc>
          <w:tcPr>
            <w:tcW w:w="1665" w:type="pct"/>
          </w:tcPr>
          <w:p w14:paraId="0C1D236E"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50.316</w:t>
            </w:r>
          </w:p>
        </w:tc>
      </w:tr>
      <w:tr w:rsidR="00344D20" w:rsidRPr="00C54B43" w14:paraId="3705CE6D" w14:textId="77777777" w:rsidTr="00E6479D">
        <w:trPr>
          <w:trHeight w:val="199"/>
        </w:trPr>
        <w:tc>
          <w:tcPr>
            <w:tcW w:w="1668" w:type="pct"/>
          </w:tcPr>
          <w:p w14:paraId="6E6E9114" w14:textId="3AB2F34C"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FPOPU-4</w:t>
            </w:r>
            <w:r w:rsidR="00F305E3" w:rsidRPr="00C54B43">
              <w:rPr>
                <w:rFonts w:ascii="Times New Roman" w:hAnsi="Times New Roman"/>
                <w:sz w:val="20"/>
                <w:szCs w:val="20"/>
              </w:rPr>
              <w:t xml:space="preserve"> phr</w:t>
            </w:r>
          </w:p>
        </w:tc>
        <w:tc>
          <w:tcPr>
            <w:tcW w:w="1667" w:type="pct"/>
          </w:tcPr>
          <w:p w14:paraId="22C09F22"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5565.107</w:t>
            </w:r>
          </w:p>
        </w:tc>
        <w:tc>
          <w:tcPr>
            <w:tcW w:w="1665" w:type="pct"/>
          </w:tcPr>
          <w:p w14:paraId="52A5A05C"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45.656</w:t>
            </w:r>
          </w:p>
        </w:tc>
      </w:tr>
      <w:tr w:rsidR="00344D20" w:rsidRPr="00C54B43" w14:paraId="0B1BC732" w14:textId="77777777" w:rsidTr="00E6479D">
        <w:trPr>
          <w:trHeight w:val="202"/>
        </w:trPr>
        <w:tc>
          <w:tcPr>
            <w:tcW w:w="1668" w:type="pct"/>
          </w:tcPr>
          <w:p w14:paraId="74CCFFBD" w14:textId="7E2C8053"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FPOPU-6</w:t>
            </w:r>
            <w:r w:rsidR="00F305E3" w:rsidRPr="00C54B43">
              <w:rPr>
                <w:rFonts w:ascii="Times New Roman" w:hAnsi="Times New Roman"/>
                <w:sz w:val="20"/>
                <w:szCs w:val="20"/>
              </w:rPr>
              <w:t xml:space="preserve"> phr</w:t>
            </w:r>
          </w:p>
        </w:tc>
        <w:tc>
          <w:tcPr>
            <w:tcW w:w="1667" w:type="pct"/>
          </w:tcPr>
          <w:p w14:paraId="777BF52F"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3188.653</w:t>
            </w:r>
          </w:p>
        </w:tc>
        <w:tc>
          <w:tcPr>
            <w:tcW w:w="1665" w:type="pct"/>
          </w:tcPr>
          <w:p w14:paraId="697A1245" w14:textId="5B03B4A0"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48.137</w:t>
            </w:r>
          </w:p>
        </w:tc>
      </w:tr>
      <w:tr w:rsidR="00344D20" w:rsidRPr="00C54B43" w14:paraId="2A35369F" w14:textId="77777777" w:rsidTr="00E6479D">
        <w:trPr>
          <w:trHeight w:val="199"/>
        </w:trPr>
        <w:tc>
          <w:tcPr>
            <w:tcW w:w="1668" w:type="pct"/>
            <w:tcBorders>
              <w:bottom w:val="nil"/>
            </w:tcBorders>
          </w:tcPr>
          <w:p w14:paraId="43B592BE" w14:textId="0C43E891"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FPOPU-8</w:t>
            </w:r>
            <w:r w:rsidR="00F305E3" w:rsidRPr="00C54B43">
              <w:rPr>
                <w:rFonts w:ascii="Times New Roman" w:hAnsi="Times New Roman"/>
                <w:sz w:val="20"/>
                <w:szCs w:val="20"/>
              </w:rPr>
              <w:t xml:space="preserve"> phr</w:t>
            </w:r>
          </w:p>
        </w:tc>
        <w:tc>
          <w:tcPr>
            <w:tcW w:w="1667" w:type="pct"/>
            <w:tcBorders>
              <w:bottom w:val="nil"/>
            </w:tcBorders>
          </w:tcPr>
          <w:p w14:paraId="27CB6B1A"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3214.173</w:t>
            </w:r>
          </w:p>
        </w:tc>
        <w:tc>
          <w:tcPr>
            <w:tcW w:w="1665" w:type="pct"/>
            <w:tcBorders>
              <w:bottom w:val="nil"/>
            </w:tcBorders>
          </w:tcPr>
          <w:p w14:paraId="41D88363"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43.247</w:t>
            </w:r>
          </w:p>
        </w:tc>
      </w:tr>
      <w:tr w:rsidR="00344D20" w:rsidRPr="00C54B43" w14:paraId="7E5A472C" w14:textId="77777777" w:rsidTr="00E6479D">
        <w:trPr>
          <w:trHeight w:val="199"/>
        </w:trPr>
        <w:tc>
          <w:tcPr>
            <w:tcW w:w="1668" w:type="pct"/>
            <w:tcBorders>
              <w:bottom w:val="single" w:sz="4" w:space="0" w:color="auto"/>
            </w:tcBorders>
          </w:tcPr>
          <w:p w14:paraId="567D3A71" w14:textId="243DB242"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FPOPU-10</w:t>
            </w:r>
            <w:r w:rsidR="00F305E3" w:rsidRPr="00C54B43">
              <w:rPr>
                <w:rFonts w:ascii="Times New Roman" w:hAnsi="Times New Roman"/>
                <w:sz w:val="20"/>
                <w:szCs w:val="20"/>
              </w:rPr>
              <w:t xml:space="preserve"> phr</w:t>
            </w:r>
          </w:p>
        </w:tc>
        <w:tc>
          <w:tcPr>
            <w:tcW w:w="1667" w:type="pct"/>
            <w:tcBorders>
              <w:bottom w:val="single" w:sz="4" w:space="0" w:color="auto"/>
            </w:tcBorders>
          </w:tcPr>
          <w:p w14:paraId="1D37E23C"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2523.709</w:t>
            </w:r>
          </w:p>
        </w:tc>
        <w:tc>
          <w:tcPr>
            <w:tcW w:w="1665" w:type="pct"/>
            <w:tcBorders>
              <w:bottom w:val="single" w:sz="4" w:space="0" w:color="auto"/>
            </w:tcBorders>
          </w:tcPr>
          <w:p w14:paraId="03EEE1D4"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42.217</w:t>
            </w:r>
          </w:p>
        </w:tc>
      </w:tr>
      <w:tr w:rsidR="00344D20" w:rsidRPr="00C54B43" w14:paraId="4B130B6E" w14:textId="77777777" w:rsidTr="00E6479D">
        <w:trPr>
          <w:trHeight w:val="199"/>
        </w:trPr>
        <w:tc>
          <w:tcPr>
            <w:tcW w:w="1668" w:type="pct"/>
            <w:tcBorders>
              <w:top w:val="single" w:sz="4" w:space="0" w:color="auto"/>
            </w:tcBorders>
          </w:tcPr>
          <w:p w14:paraId="686955EC" w14:textId="6DEC4E90"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FPOPU-12</w:t>
            </w:r>
            <w:r w:rsidR="00F305E3" w:rsidRPr="00C54B43">
              <w:rPr>
                <w:rFonts w:ascii="Times New Roman" w:hAnsi="Times New Roman"/>
                <w:sz w:val="20"/>
                <w:szCs w:val="20"/>
              </w:rPr>
              <w:t xml:space="preserve"> phr</w:t>
            </w:r>
          </w:p>
        </w:tc>
        <w:tc>
          <w:tcPr>
            <w:tcW w:w="1667" w:type="pct"/>
            <w:tcBorders>
              <w:top w:val="single" w:sz="4" w:space="0" w:color="auto"/>
            </w:tcBorders>
          </w:tcPr>
          <w:p w14:paraId="2C123127"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1165.109</w:t>
            </w:r>
          </w:p>
        </w:tc>
        <w:tc>
          <w:tcPr>
            <w:tcW w:w="1665" w:type="pct"/>
            <w:tcBorders>
              <w:top w:val="single" w:sz="4" w:space="0" w:color="auto"/>
            </w:tcBorders>
          </w:tcPr>
          <w:p w14:paraId="50F466A8" w14:textId="77777777" w:rsidR="00344D20" w:rsidRPr="00C54B43" w:rsidRDefault="00344D20" w:rsidP="00D02AF9">
            <w:pPr>
              <w:spacing w:afterLines="100" w:after="240" w:line="240" w:lineRule="auto"/>
              <w:ind w:right="-24" w:firstLine="426"/>
              <w:jc w:val="both"/>
              <w:rPr>
                <w:rFonts w:ascii="Times New Roman" w:hAnsi="Times New Roman"/>
                <w:color w:val="000000"/>
                <w:sz w:val="20"/>
                <w:szCs w:val="20"/>
                <w:lang w:val="en-US"/>
              </w:rPr>
            </w:pPr>
            <w:r w:rsidRPr="00C54B43">
              <w:rPr>
                <w:rFonts w:ascii="Times New Roman" w:hAnsi="Times New Roman"/>
                <w:sz w:val="20"/>
                <w:szCs w:val="20"/>
              </w:rPr>
              <w:t>37.535</w:t>
            </w:r>
          </w:p>
        </w:tc>
      </w:tr>
    </w:tbl>
    <w:p w14:paraId="34AA50FB" w14:textId="2199E88D" w:rsidR="00344D20" w:rsidRPr="00C54B43" w:rsidRDefault="00344D20" w:rsidP="00A726D9">
      <w:pPr>
        <w:pStyle w:val="UMPParagraph"/>
      </w:pPr>
    </w:p>
    <w:p w14:paraId="7949AE8F" w14:textId="7AA3D77B" w:rsidR="00344D20" w:rsidRPr="00C54B43" w:rsidRDefault="00344D20" w:rsidP="004319C8">
      <w:pPr>
        <w:spacing w:afterLines="100" w:after="240" w:line="360" w:lineRule="auto"/>
        <w:ind w:right="-24"/>
        <w:jc w:val="both"/>
        <w:rPr>
          <w:rFonts w:ascii="Times New Roman" w:eastAsia="Times New Roman" w:hAnsi="Times New Roman" w:cs="Times New Roman"/>
          <w:color w:val="000000"/>
          <w:sz w:val="20"/>
          <w:szCs w:val="20"/>
          <w:lang w:val="en-US"/>
        </w:rPr>
      </w:pPr>
      <w:r w:rsidRPr="00C54B43">
        <w:rPr>
          <w:rFonts w:ascii="Times New Roman" w:eastAsia="Times New Roman" w:hAnsi="Times New Roman" w:cs="Times New Roman"/>
          <w:b/>
          <w:bCs/>
          <w:color w:val="000000"/>
          <w:sz w:val="20"/>
          <w:szCs w:val="20"/>
          <w:lang w:val="en-US"/>
        </w:rPr>
        <w:lastRenderedPageBreak/>
        <w:t xml:space="preserve">Table </w:t>
      </w:r>
      <w:r w:rsidR="00E6479D" w:rsidRPr="00C54B43">
        <w:rPr>
          <w:rFonts w:ascii="Times New Roman" w:eastAsia="Times New Roman" w:hAnsi="Times New Roman" w:cs="Times New Roman"/>
          <w:b/>
          <w:bCs/>
          <w:color w:val="000000"/>
          <w:sz w:val="20"/>
          <w:szCs w:val="20"/>
          <w:lang w:val="en-US"/>
        </w:rPr>
        <w:t>3</w:t>
      </w:r>
      <w:r w:rsidRPr="00C54B43">
        <w:rPr>
          <w:rFonts w:ascii="Times New Roman" w:eastAsia="Times New Roman" w:hAnsi="Times New Roman" w:cs="Times New Roman"/>
          <w:b/>
          <w:bCs/>
          <w:color w:val="000000"/>
          <w:sz w:val="20"/>
          <w:szCs w:val="20"/>
          <w:lang w:val="en-US"/>
        </w:rPr>
        <w:t>:</w:t>
      </w:r>
      <w:r w:rsidRPr="00C54B43">
        <w:rPr>
          <w:rFonts w:ascii="Times New Roman" w:eastAsia="Times New Roman" w:hAnsi="Times New Roman" w:cs="Times New Roman"/>
          <w:color w:val="000000"/>
          <w:sz w:val="20"/>
          <w:szCs w:val="20"/>
          <w:lang w:val="en-US"/>
        </w:rPr>
        <w:t xml:space="preserve"> Gel content of FPOPU</w:t>
      </w:r>
    </w:p>
    <w:tbl>
      <w:tblPr>
        <w:tblStyle w:val="TableGrid4"/>
        <w:tblpPr w:leftFromText="180" w:rightFromText="180" w:vertAnchor="text" w:tblpY="1"/>
        <w:tblOverlap w:val="never"/>
        <w:tblW w:w="0" w:type="auto"/>
        <w:tblLook w:val="04A0" w:firstRow="1" w:lastRow="0" w:firstColumn="1" w:lastColumn="0" w:noHBand="0" w:noVBand="1"/>
      </w:tblPr>
      <w:tblGrid>
        <w:gridCol w:w="1809"/>
        <w:gridCol w:w="3006"/>
      </w:tblGrid>
      <w:tr w:rsidR="00344D20" w:rsidRPr="00C54B43" w14:paraId="38800967" w14:textId="77777777" w:rsidTr="00123205">
        <w:trPr>
          <w:trHeight w:val="288"/>
        </w:trPr>
        <w:tc>
          <w:tcPr>
            <w:tcW w:w="1809" w:type="dxa"/>
            <w:noWrap/>
            <w:hideMark/>
          </w:tcPr>
          <w:p w14:paraId="1ABA9864" w14:textId="77777777" w:rsidR="00344D20" w:rsidRPr="00C54B43" w:rsidRDefault="00344D20" w:rsidP="00C33C7A">
            <w:pPr>
              <w:rPr>
                <w:rFonts w:ascii="Times New Roman" w:hAnsi="Times New Roman" w:cs="Times New Roman"/>
                <w:b/>
                <w:bCs/>
                <w:sz w:val="20"/>
                <w:szCs w:val="20"/>
                <w:lang w:val="en-US"/>
              </w:rPr>
            </w:pPr>
            <w:r w:rsidRPr="00C54B43">
              <w:rPr>
                <w:rFonts w:ascii="Times New Roman" w:hAnsi="Times New Roman" w:cs="Times New Roman"/>
                <w:b/>
                <w:bCs/>
                <w:sz w:val="20"/>
                <w:szCs w:val="20"/>
                <w:lang w:val="en-US"/>
              </w:rPr>
              <w:t>Formulation</w:t>
            </w:r>
          </w:p>
        </w:tc>
        <w:tc>
          <w:tcPr>
            <w:tcW w:w="3006" w:type="dxa"/>
            <w:noWrap/>
            <w:hideMark/>
          </w:tcPr>
          <w:p w14:paraId="0374F24C" w14:textId="77777777" w:rsidR="00344D20" w:rsidRPr="00C54B43" w:rsidRDefault="00344D20" w:rsidP="00C33C7A">
            <w:pPr>
              <w:rPr>
                <w:rFonts w:ascii="Times New Roman" w:hAnsi="Times New Roman" w:cs="Times New Roman"/>
                <w:b/>
                <w:bCs/>
                <w:sz w:val="20"/>
                <w:szCs w:val="20"/>
                <w:lang w:val="en-US"/>
              </w:rPr>
            </w:pPr>
            <w:r w:rsidRPr="00C54B43">
              <w:rPr>
                <w:rFonts w:ascii="Times New Roman" w:hAnsi="Times New Roman" w:cs="Times New Roman"/>
                <w:b/>
                <w:bCs/>
                <w:sz w:val="20"/>
                <w:szCs w:val="20"/>
                <w:lang w:val="en-US"/>
              </w:rPr>
              <w:t>G</w:t>
            </w:r>
            <w:r w:rsidRPr="00C54B43">
              <w:rPr>
                <w:rFonts w:ascii="Times New Roman" w:hAnsi="Times New Roman" w:cs="Times New Roman"/>
                <w:b/>
                <w:bCs/>
                <w:sz w:val="20"/>
                <w:szCs w:val="20"/>
                <w:vertAlign w:val="subscript"/>
                <w:lang w:val="en-US"/>
              </w:rPr>
              <w:t>c</w:t>
            </w:r>
            <w:r w:rsidRPr="00C54B43">
              <w:rPr>
                <w:rFonts w:ascii="Times New Roman" w:hAnsi="Times New Roman" w:cs="Times New Roman"/>
                <w:b/>
                <w:bCs/>
                <w:sz w:val="20"/>
                <w:szCs w:val="20"/>
                <w:lang w:val="en-US"/>
              </w:rPr>
              <w:t xml:space="preserve"> (%)</w:t>
            </w:r>
          </w:p>
        </w:tc>
      </w:tr>
      <w:tr w:rsidR="00344D20" w:rsidRPr="00C54B43" w14:paraId="5EC26D9E" w14:textId="77777777" w:rsidTr="00123205">
        <w:trPr>
          <w:trHeight w:val="288"/>
        </w:trPr>
        <w:tc>
          <w:tcPr>
            <w:tcW w:w="1809" w:type="dxa"/>
            <w:noWrap/>
            <w:hideMark/>
          </w:tcPr>
          <w:p w14:paraId="22F58C50" w14:textId="77777777"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POPU</w:t>
            </w:r>
          </w:p>
        </w:tc>
        <w:tc>
          <w:tcPr>
            <w:tcW w:w="3006" w:type="dxa"/>
            <w:noWrap/>
            <w:hideMark/>
          </w:tcPr>
          <w:p w14:paraId="41148F03" w14:textId="1607C3E9"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83.495 ± 0.482</w:t>
            </w:r>
          </w:p>
          <w:p w14:paraId="4CBF3789" w14:textId="77777777" w:rsidR="00344D20" w:rsidRPr="00C54B43" w:rsidRDefault="00344D20" w:rsidP="00C33C7A">
            <w:pPr>
              <w:rPr>
                <w:rFonts w:ascii="Times New Roman" w:hAnsi="Times New Roman" w:cs="Times New Roman"/>
                <w:sz w:val="20"/>
                <w:szCs w:val="20"/>
                <w:lang w:val="en-US"/>
              </w:rPr>
            </w:pPr>
          </w:p>
        </w:tc>
      </w:tr>
      <w:tr w:rsidR="00344D20" w:rsidRPr="00C54B43" w14:paraId="1263A6D3" w14:textId="77777777" w:rsidTr="00123205">
        <w:trPr>
          <w:trHeight w:val="288"/>
        </w:trPr>
        <w:tc>
          <w:tcPr>
            <w:tcW w:w="1809" w:type="dxa"/>
            <w:noWrap/>
            <w:hideMark/>
          </w:tcPr>
          <w:p w14:paraId="63F420FC" w14:textId="07C72174"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FPOPU-</w:t>
            </w:r>
            <w:r w:rsidR="00F305E3" w:rsidRPr="00C54B43">
              <w:rPr>
                <w:rFonts w:ascii="Times New Roman" w:hAnsi="Times New Roman" w:cs="Times New Roman"/>
                <w:sz w:val="20"/>
                <w:szCs w:val="20"/>
                <w:lang w:val="en-US"/>
              </w:rPr>
              <w:t>2 phr</w:t>
            </w:r>
          </w:p>
        </w:tc>
        <w:tc>
          <w:tcPr>
            <w:tcW w:w="3006" w:type="dxa"/>
            <w:noWrap/>
            <w:hideMark/>
          </w:tcPr>
          <w:p w14:paraId="27A2548A" w14:textId="79462F09"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82.679 ± 0.402</w:t>
            </w:r>
          </w:p>
          <w:p w14:paraId="199208AD" w14:textId="77777777" w:rsidR="00344D20" w:rsidRPr="00C54B43" w:rsidRDefault="00344D20" w:rsidP="00C33C7A">
            <w:pPr>
              <w:rPr>
                <w:rFonts w:ascii="Times New Roman" w:hAnsi="Times New Roman" w:cs="Times New Roman"/>
                <w:sz w:val="20"/>
                <w:szCs w:val="20"/>
                <w:lang w:val="en-US"/>
              </w:rPr>
            </w:pPr>
          </w:p>
        </w:tc>
      </w:tr>
      <w:tr w:rsidR="00344D20" w:rsidRPr="00C54B43" w14:paraId="350666A4" w14:textId="77777777" w:rsidTr="00123205">
        <w:trPr>
          <w:trHeight w:val="288"/>
        </w:trPr>
        <w:tc>
          <w:tcPr>
            <w:tcW w:w="1809" w:type="dxa"/>
            <w:noWrap/>
            <w:hideMark/>
          </w:tcPr>
          <w:p w14:paraId="14039531" w14:textId="7D5B0E1E"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FPOPU-4</w:t>
            </w:r>
            <w:r w:rsidR="00F305E3" w:rsidRPr="00C54B43">
              <w:rPr>
                <w:rFonts w:ascii="Times New Roman" w:hAnsi="Times New Roman" w:cs="Times New Roman"/>
                <w:sz w:val="20"/>
                <w:szCs w:val="20"/>
                <w:lang w:val="en-US"/>
              </w:rPr>
              <w:t xml:space="preserve"> phr</w:t>
            </w:r>
          </w:p>
        </w:tc>
        <w:tc>
          <w:tcPr>
            <w:tcW w:w="3006" w:type="dxa"/>
            <w:noWrap/>
            <w:hideMark/>
          </w:tcPr>
          <w:p w14:paraId="687F368A" w14:textId="739E13A2"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82.4</w:t>
            </w:r>
            <w:r w:rsidR="004319C8" w:rsidRPr="00C54B43">
              <w:rPr>
                <w:rFonts w:ascii="Times New Roman" w:hAnsi="Times New Roman" w:cs="Times New Roman"/>
                <w:sz w:val="20"/>
                <w:szCs w:val="20"/>
                <w:lang w:val="en-US"/>
              </w:rPr>
              <w:t>69</w:t>
            </w:r>
            <w:r w:rsidRPr="00C54B43">
              <w:rPr>
                <w:rFonts w:ascii="Times New Roman" w:hAnsi="Times New Roman" w:cs="Times New Roman"/>
                <w:sz w:val="20"/>
                <w:szCs w:val="20"/>
                <w:lang w:val="en-US"/>
              </w:rPr>
              <w:t xml:space="preserve"> ± 0.261</w:t>
            </w:r>
          </w:p>
          <w:p w14:paraId="735C3FBF" w14:textId="77777777" w:rsidR="00344D20" w:rsidRPr="00C54B43" w:rsidRDefault="00344D20" w:rsidP="00C33C7A">
            <w:pPr>
              <w:rPr>
                <w:rFonts w:ascii="Times New Roman" w:hAnsi="Times New Roman" w:cs="Times New Roman"/>
                <w:sz w:val="20"/>
                <w:szCs w:val="20"/>
                <w:lang w:val="en-US"/>
              </w:rPr>
            </w:pPr>
          </w:p>
        </w:tc>
      </w:tr>
      <w:tr w:rsidR="00344D20" w:rsidRPr="00C54B43" w14:paraId="2DCE80D2" w14:textId="77777777" w:rsidTr="00123205">
        <w:trPr>
          <w:trHeight w:val="288"/>
        </w:trPr>
        <w:tc>
          <w:tcPr>
            <w:tcW w:w="1809" w:type="dxa"/>
            <w:noWrap/>
            <w:hideMark/>
          </w:tcPr>
          <w:p w14:paraId="519C7CEA" w14:textId="293990D5"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FPOPU-6</w:t>
            </w:r>
            <w:r w:rsidR="00F305E3" w:rsidRPr="00C54B43">
              <w:rPr>
                <w:rFonts w:ascii="Times New Roman" w:hAnsi="Times New Roman" w:cs="Times New Roman"/>
                <w:sz w:val="20"/>
                <w:szCs w:val="20"/>
                <w:lang w:val="en-US"/>
              </w:rPr>
              <w:t xml:space="preserve"> phr</w:t>
            </w:r>
          </w:p>
        </w:tc>
        <w:tc>
          <w:tcPr>
            <w:tcW w:w="3006" w:type="dxa"/>
            <w:noWrap/>
            <w:hideMark/>
          </w:tcPr>
          <w:p w14:paraId="7B7106F4" w14:textId="55CF5109"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82.095 ± 0.146</w:t>
            </w:r>
          </w:p>
          <w:p w14:paraId="3A24B8B3" w14:textId="77777777" w:rsidR="00344D20" w:rsidRPr="00C54B43" w:rsidRDefault="00344D20" w:rsidP="00C33C7A">
            <w:pPr>
              <w:rPr>
                <w:rFonts w:ascii="Times New Roman" w:hAnsi="Times New Roman" w:cs="Times New Roman"/>
                <w:sz w:val="20"/>
                <w:szCs w:val="20"/>
                <w:lang w:val="en-US"/>
              </w:rPr>
            </w:pPr>
          </w:p>
        </w:tc>
      </w:tr>
      <w:tr w:rsidR="00344D20" w:rsidRPr="00C54B43" w14:paraId="1236AC2B" w14:textId="77777777" w:rsidTr="00123205">
        <w:trPr>
          <w:trHeight w:val="288"/>
        </w:trPr>
        <w:tc>
          <w:tcPr>
            <w:tcW w:w="1809" w:type="dxa"/>
            <w:noWrap/>
            <w:hideMark/>
          </w:tcPr>
          <w:p w14:paraId="6630D14D" w14:textId="2075FFA4"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FPOPU-8</w:t>
            </w:r>
            <w:r w:rsidR="00F305E3" w:rsidRPr="00C54B43">
              <w:rPr>
                <w:rFonts w:ascii="Times New Roman" w:hAnsi="Times New Roman" w:cs="Times New Roman"/>
                <w:sz w:val="20"/>
                <w:szCs w:val="20"/>
                <w:lang w:val="en-US"/>
              </w:rPr>
              <w:t xml:space="preserve"> phr</w:t>
            </w:r>
          </w:p>
        </w:tc>
        <w:tc>
          <w:tcPr>
            <w:tcW w:w="3006" w:type="dxa"/>
            <w:noWrap/>
            <w:hideMark/>
          </w:tcPr>
          <w:p w14:paraId="79DA6F14" w14:textId="57C89B82"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80.601 ± 0.431</w:t>
            </w:r>
          </w:p>
          <w:p w14:paraId="4BE458FC" w14:textId="77777777" w:rsidR="00344D20" w:rsidRPr="00C54B43" w:rsidRDefault="00344D20" w:rsidP="00C33C7A">
            <w:pPr>
              <w:rPr>
                <w:rFonts w:ascii="Times New Roman" w:hAnsi="Times New Roman" w:cs="Times New Roman"/>
                <w:sz w:val="20"/>
                <w:szCs w:val="20"/>
                <w:lang w:val="en-US"/>
              </w:rPr>
            </w:pPr>
          </w:p>
        </w:tc>
      </w:tr>
      <w:tr w:rsidR="00344D20" w:rsidRPr="00C54B43" w14:paraId="79DED9B2" w14:textId="77777777" w:rsidTr="00123205">
        <w:trPr>
          <w:trHeight w:val="288"/>
        </w:trPr>
        <w:tc>
          <w:tcPr>
            <w:tcW w:w="1809" w:type="dxa"/>
            <w:noWrap/>
            <w:hideMark/>
          </w:tcPr>
          <w:p w14:paraId="5677A152" w14:textId="69DCFC42"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FPOPU-10</w:t>
            </w:r>
            <w:r w:rsidR="00F305E3" w:rsidRPr="00C54B43">
              <w:rPr>
                <w:rFonts w:ascii="Times New Roman" w:hAnsi="Times New Roman" w:cs="Times New Roman"/>
                <w:sz w:val="20"/>
                <w:szCs w:val="20"/>
                <w:lang w:val="en-US"/>
              </w:rPr>
              <w:t xml:space="preserve"> phr</w:t>
            </w:r>
          </w:p>
        </w:tc>
        <w:tc>
          <w:tcPr>
            <w:tcW w:w="3006" w:type="dxa"/>
            <w:noWrap/>
            <w:hideMark/>
          </w:tcPr>
          <w:p w14:paraId="4674AD5E" w14:textId="271B982B"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79.710 ± 1.101</w:t>
            </w:r>
          </w:p>
          <w:p w14:paraId="052BBC2E" w14:textId="77777777" w:rsidR="00344D20" w:rsidRPr="00C54B43" w:rsidRDefault="00344D20" w:rsidP="00C33C7A">
            <w:pPr>
              <w:rPr>
                <w:rFonts w:ascii="Times New Roman" w:hAnsi="Times New Roman" w:cs="Times New Roman"/>
                <w:sz w:val="20"/>
                <w:szCs w:val="20"/>
                <w:lang w:val="en-US"/>
              </w:rPr>
            </w:pPr>
          </w:p>
        </w:tc>
      </w:tr>
      <w:tr w:rsidR="00344D20" w:rsidRPr="00C54B43" w14:paraId="27B5D5F4" w14:textId="77777777" w:rsidTr="00123205">
        <w:trPr>
          <w:trHeight w:val="288"/>
        </w:trPr>
        <w:tc>
          <w:tcPr>
            <w:tcW w:w="1809" w:type="dxa"/>
            <w:noWrap/>
            <w:hideMark/>
          </w:tcPr>
          <w:p w14:paraId="75526936" w14:textId="5DC66D55"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FPOPU-12</w:t>
            </w:r>
            <w:r w:rsidR="00F305E3" w:rsidRPr="00C54B43">
              <w:rPr>
                <w:rFonts w:ascii="Times New Roman" w:hAnsi="Times New Roman" w:cs="Times New Roman"/>
                <w:sz w:val="20"/>
                <w:szCs w:val="20"/>
                <w:lang w:val="en-US"/>
              </w:rPr>
              <w:t xml:space="preserve"> phr</w:t>
            </w:r>
          </w:p>
        </w:tc>
        <w:tc>
          <w:tcPr>
            <w:tcW w:w="3006" w:type="dxa"/>
            <w:noWrap/>
            <w:hideMark/>
          </w:tcPr>
          <w:p w14:paraId="759B3E04" w14:textId="3B7C0D3C" w:rsidR="00344D20" w:rsidRPr="00C54B43" w:rsidRDefault="00344D20" w:rsidP="00C33C7A">
            <w:pPr>
              <w:rPr>
                <w:rFonts w:ascii="Times New Roman" w:hAnsi="Times New Roman" w:cs="Times New Roman"/>
                <w:sz w:val="20"/>
                <w:szCs w:val="20"/>
                <w:lang w:val="en-US"/>
              </w:rPr>
            </w:pPr>
            <w:r w:rsidRPr="00C54B43">
              <w:rPr>
                <w:rFonts w:ascii="Times New Roman" w:hAnsi="Times New Roman" w:cs="Times New Roman"/>
                <w:sz w:val="20"/>
                <w:szCs w:val="20"/>
                <w:lang w:val="en-US"/>
              </w:rPr>
              <w:t>79.045 ± 0.838</w:t>
            </w:r>
          </w:p>
          <w:p w14:paraId="5FA713F7" w14:textId="77777777" w:rsidR="00344D20" w:rsidRPr="00C54B43" w:rsidRDefault="00344D20" w:rsidP="00C33C7A">
            <w:pPr>
              <w:rPr>
                <w:rFonts w:ascii="Times New Roman" w:hAnsi="Times New Roman" w:cs="Times New Roman"/>
                <w:sz w:val="20"/>
                <w:szCs w:val="20"/>
                <w:lang w:val="en-US"/>
              </w:rPr>
            </w:pPr>
          </w:p>
        </w:tc>
      </w:tr>
    </w:tbl>
    <w:p w14:paraId="05DDC8B6" w14:textId="77777777" w:rsidR="00344D20" w:rsidRPr="00C54B43" w:rsidRDefault="00344D20" w:rsidP="00C33C7A">
      <w:pPr>
        <w:spacing w:afterLines="100" w:after="240" w:line="360" w:lineRule="auto"/>
        <w:ind w:right="-24" w:firstLine="426"/>
        <w:jc w:val="both"/>
        <w:rPr>
          <w:rFonts w:ascii="Times New Roman" w:eastAsia="Times New Roman" w:hAnsi="Times New Roman" w:cs="Times New Roman"/>
          <w:color w:val="000000"/>
          <w:sz w:val="20"/>
          <w:szCs w:val="20"/>
          <w:lang w:val="en-US"/>
        </w:rPr>
      </w:pPr>
    </w:p>
    <w:p w14:paraId="2869A424" w14:textId="77777777" w:rsidR="00344D20" w:rsidRPr="00C54B43" w:rsidRDefault="00344D20" w:rsidP="00C33C7A">
      <w:pPr>
        <w:spacing w:afterLines="100" w:after="240" w:line="360" w:lineRule="auto"/>
        <w:ind w:right="-24" w:firstLine="426"/>
        <w:jc w:val="both"/>
        <w:rPr>
          <w:rFonts w:ascii="Times New Roman" w:eastAsia="Times New Roman" w:hAnsi="Times New Roman" w:cs="Times New Roman"/>
          <w:color w:val="000000"/>
          <w:sz w:val="20"/>
          <w:szCs w:val="20"/>
          <w:lang w:val="en-US"/>
        </w:rPr>
      </w:pPr>
    </w:p>
    <w:p w14:paraId="77CAD17E" w14:textId="77777777" w:rsidR="00344D20" w:rsidRPr="00C54B43" w:rsidRDefault="00344D20" w:rsidP="00C33C7A">
      <w:pPr>
        <w:spacing w:afterLines="100" w:after="240" w:line="360" w:lineRule="auto"/>
        <w:ind w:right="-24" w:firstLine="426"/>
        <w:jc w:val="both"/>
        <w:rPr>
          <w:rFonts w:ascii="Times New Roman" w:eastAsia="Times New Roman" w:hAnsi="Times New Roman" w:cs="Times New Roman"/>
          <w:color w:val="000000"/>
          <w:sz w:val="20"/>
          <w:szCs w:val="20"/>
          <w:lang w:val="en-US"/>
        </w:rPr>
      </w:pPr>
    </w:p>
    <w:p w14:paraId="3AD3B580" w14:textId="77777777" w:rsidR="00344D20" w:rsidRPr="00C54B43" w:rsidRDefault="00344D20" w:rsidP="00A726D9">
      <w:pPr>
        <w:pStyle w:val="UMPParagraph"/>
      </w:pPr>
    </w:p>
    <w:p w14:paraId="16C8833B" w14:textId="77777777" w:rsidR="004D614E" w:rsidRPr="00C54B43" w:rsidRDefault="004D614E" w:rsidP="003E4727">
      <w:pPr>
        <w:spacing w:afterLines="100" w:after="240" w:line="360" w:lineRule="auto"/>
        <w:ind w:right="-24"/>
        <w:jc w:val="both"/>
        <w:rPr>
          <w:rFonts w:ascii="Times New Roman" w:eastAsia="Times New Roman" w:hAnsi="Times New Roman" w:cs="Times New Roman"/>
          <w:i/>
          <w:iCs/>
          <w:color w:val="000000"/>
          <w:sz w:val="20"/>
          <w:szCs w:val="20"/>
          <w:lang w:val="en-US"/>
        </w:rPr>
      </w:pPr>
    </w:p>
    <w:p w14:paraId="2CD3D508" w14:textId="77777777" w:rsidR="005338C4" w:rsidRPr="00C54B43" w:rsidRDefault="005338C4" w:rsidP="003E4727">
      <w:pPr>
        <w:spacing w:afterLines="100" w:after="240" w:line="360" w:lineRule="auto"/>
        <w:ind w:right="-24"/>
        <w:jc w:val="both"/>
        <w:rPr>
          <w:rFonts w:ascii="Times New Roman" w:eastAsia="Times New Roman" w:hAnsi="Times New Roman" w:cs="Times New Roman"/>
          <w:i/>
          <w:iCs/>
          <w:color w:val="000000"/>
          <w:sz w:val="20"/>
          <w:szCs w:val="20"/>
          <w:lang w:val="en-US"/>
        </w:rPr>
      </w:pPr>
    </w:p>
    <w:p w14:paraId="61DADCD2" w14:textId="77777777" w:rsidR="00661F9D" w:rsidRDefault="00661F9D" w:rsidP="003E4727">
      <w:pPr>
        <w:spacing w:afterLines="100" w:after="240" w:line="360" w:lineRule="auto"/>
        <w:ind w:right="-24"/>
        <w:jc w:val="both"/>
        <w:rPr>
          <w:rFonts w:ascii="Times New Roman" w:eastAsia="Times New Roman" w:hAnsi="Times New Roman" w:cs="Times New Roman"/>
          <w:i/>
          <w:iCs/>
          <w:color w:val="000000"/>
          <w:sz w:val="20"/>
          <w:szCs w:val="20"/>
          <w:lang w:val="en-US"/>
        </w:rPr>
      </w:pPr>
    </w:p>
    <w:p w14:paraId="6C8D38D4" w14:textId="77777777" w:rsidR="00C54B43" w:rsidRDefault="00C54B43" w:rsidP="009145FB">
      <w:pPr>
        <w:spacing w:afterLines="100" w:after="240" w:line="240" w:lineRule="auto"/>
        <w:ind w:right="-24"/>
        <w:jc w:val="both"/>
        <w:rPr>
          <w:rFonts w:ascii="Times New Roman" w:hAnsi="Times New Roman" w:cs="Times New Roman"/>
          <w:sz w:val="20"/>
          <w:szCs w:val="20"/>
        </w:rPr>
      </w:pPr>
    </w:p>
    <w:p w14:paraId="497A6ECF" w14:textId="77777777" w:rsidR="00C54B43" w:rsidRDefault="00C54B43" w:rsidP="009145FB">
      <w:pPr>
        <w:spacing w:afterLines="100" w:after="240" w:line="240" w:lineRule="auto"/>
        <w:ind w:right="-24"/>
        <w:jc w:val="both"/>
        <w:rPr>
          <w:rFonts w:ascii="Times New Roman" w:hAnsi="Times New Roman" w:cs="Times New Roman"/>
          <w:sz w:val="20"/>
          <w:szCs w:val="20"/>
        </w:rPr>
      </w:pPr>
    </w:p>
    <w:p w14:paraId="2A536E46" w14:textId="77777777" w:rsidR="00C54B43" w:rsidRDefault="00C54B43" w:rsidP="009145FB">
      <w:pPr>
        <w:spacing w:afterLines="100" w:after="240" w:line="240" w:lineRule="auto"/>
        <w:ind w:right="-24"/>
        <w:jc w:val="both"/>
        <w:rPr>
          <w:rFonts w:ascii="Times New Roman" w:hAnsi="Times New Roman" w:cs="Times New Roman"/>
          <w:sz w:val="20"/>
          <w:szCs w:val="20"/>
        </w:rPr>
      </w:pPr>
    </w:p>
    <w:p w14:paraId="785827EA" w14:textId="549ABF76" w:rsidR="00C54B43" w:rsidRPr="00C54B43" w:rsidRDefault="00C54B43" w:rsidP="00C54B43">
      <w:pPr>
        <w:pStyle w:val="CaptionforTableUMP"/>
      </w:pPr>
      <w:r w:rsidRPr="00C54B43">
        <w:rPr>
          <w:b/>
          <w:bCs w:val="0"/>
        </w:rPr>
        <w:t xml:space="preserve">Table </w:t>
      </w:r>
      <w:r>
        <w:rPr>
          <w:b/>
          <w:bCs w:val="0"/>
        </w:rPr>
        <w:t>4</w:t>
      </w:r>
      <w:r w:rsidRPr="00C54B43">
        <w:rPr>
          <w:b/>
          <w:bCs w:val="0"/>
        </w:rPr>
        <w:t>:</w:t>
      </w:r>
      <w:r w:rsidRPr="00C54B43">
        <w:t xml:space="preserve"> Pencil Hardness grade for POPU and FPOPU (</w:t>
      </w:r>
      <w:r>
        <w:t>glass</w:t>
      </w:r>
      <w:r w:rsidRPr="00C54B43">
        <w:t>)</w:t>
      </w:r>
    </w:p>
    <w:tbl>
      <w:tblPr>
        <w:tblStyle w:val="Style6"/>
        <w:tblW w:w="5104" w:type="pct"/>
        <w:tblLook w:val="04A0" w:firstRow="1" w:lastRow="0" w:firstColumn="1" w:lastColumn="0" w:noHBand="0" w:noVBand="1"/>
      </w:tblPr>
      <w:tblGrid>
        <w:gridCol w:w="2410"/>
        <w:gridCol w:w="4207"/>
        <w:gridCol w:w="2597"/>
      </w:tblGrid>
      <w:tr w:rsidR="00344D20" w:rsidRPr="00C54B43" w14:paraId="4E7B5950" w14:textId="77777777" w:rsidTr="005338C4">
        <w:trPr>
          <w:cnfStyle w:val="100000000000" w:firstRow="1" w:lastRow="0" w:firstColumn="0" w:lastColumn="0" w:oddVBand="0" w:evenVBand="0" w:oddHBand="0" w:evenHBand="0" w:firstRowFirstColumn="0" w:firstRowLastColumn="0" w:lastRowFirstColumn="0" w:lastRowLastColumn="0"/>
        </w:trPr>
        <w:tc>
          <w:tcPr>
            <w:tcW w:w="1308" w:type="pct"/>
          </w:tcPr>
          <w:p w14:paraId="662E25A1" w14:textId="77777777" w:rsidR="00344D20" w:rsidRPr="00C54B43" w:rsidRDefault="00344D20" w:rsidP="0080179D">
            <w:pPr>
              <w:pStyle w:val="Tableheadercenter"/>
              <w:rPr>
                <w:b/>
                <w:bCs/>
                <w:noProof/>
                <w:sz w:val="20"/>
                <w:szCs w:val="20"/>
                <w:lang w:val="en-MY"/>
              </w:rPr>
            </w:pPr>
            <w:r w:rsidRPr="00C54B43">
              <w:rPr>
                <w:b/>
                <w:bCs/>
                <w:noProof/>
                <w:sz w:val="20"/>
                <w:szCs w:val="20"/>
                <w:lang w:val="en-MY"/>
              </w:rPr>
              <w:t xml:space="preserve">Formulation </w:t>
            </w:r>
          </w:p>
        </w:tc>
        <w:tc>
          <w:tcPr>
            <w:tcW w:w="2283" w:type="pct"/>
          </w:tcPr>
          <w:p w14:paraId="13666D0E" w14:textId="77777777" w:rsidR="00344D20" w:rsidRPr="00C54B43" w:rsidRDefault="00344D20" w:rsidP="0080179D">
            <w:pPr>
              <w:pStyle w:val="Tableheadercenter"/>
              <w:rPr>
                <w:b/>
                <w:bCs/>
                <w:noProof/>
                <w:sz w:val="20"/>
                <w:szCs w:val="20"/>
                <w:lang w:val="en-MY"/>
              </w:rPr>
            </w:pPr>
            <w:r w:rsidRPr="00C54B43">
              <w:rPr>
                <w:b/>
                <w:bCs/>
                <w:noProof/>
                <w:sz w:val="20"/>
                <w:szCs w:val="20"/>
                <w:lang w:val="en-MY"/>
              </w:rPr>
              <w:t>Result</w:t>
            </w:r>
          </w:p>
        </w:tc>
        <w:tc>
          <w:tcPr>
            <w:tcW w:w="1409" w:type="pct"/>
          </w:tcPr>
          <w:p w14:paraId="5B726436" w14:textId="77777777" w:rsidR="00344D20" w:rsidRPr="00C54B43" w:rsidRDefault="00344D20" w:rsidP="0080179D">
            <w:pPr>
              <w:pStyle w:val="Tableheadercenter"/>
              <w:rPr>
                <w:b/>
                <w:bCs/>
                <w:noProof/>
                <w:sz w:val="20"/>
                <w:szCs w:val="20"/>
                <w:lang w:val="en-MY"/>
              </w:rPr>
            </w:pPr>
            <w:r w:rsidRPr="00C54B43">
              <w:rPr>
                <w:b/>
                <w:bCs/>
                <w:noProof/>
                <w:sz w:val="20"/>
                <w:szCs w:val="20"/>
                <w:lang w:val="en-MY"/>
              </w:rPr>
              <w:t>Index</w:t>
            </w:r>
          </w:p>
        </w:tc>
      </w:tr>
      <w:tr w:rsidR="00344D20" w:rsidRPr="00C54B43" w14:paraId="098EC6BF" w14:textId="77777777" w:rsidTr="005338C4">
        <w:tc>
          <w:tcPr>
            <w:tcW w:w="1308" w:type="pct"/>
          </w:tcPr>
          <w:p w14:paraId="6D1E28E7" w14:textId="77777777" w:rsidR="00344D20" w:rsidRPr="00C54B43" w:rsidRDefault="00344D20" w:rsidP="00661F9D">
            <w:pPr>
              <w:pStyle w:val="Tabletextleft"/>
              <w:rPr>
                <w:noProof/>
              </w:rPr>
            </w:pPr>
            <w:r w:rsidRPr="00C54B43">
              <w:rPr>
                <w:noProof/>
              </w:rPr>
              <w:t>POPU</w:t>
            </w:r>
          </w:p>
        </w:tc>
        <w:tc>
          <w:tcPr>
            <w:tcW w:w="2283" w:type="pct"/>
          </w:tcPr>
          <w:p w14:paraId="391413C3"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78A99A52" wp14:editId="4248BA5A">
                  <wp:extent cx="1946031" cy="870821"/>
                  <wp:effectExtent l="0" t="0" r="0" b="0"/>
                  <wp:docPr id="143894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4246" cy="923720"/>
                          </a:xfrm>
                          <a:prstGeom prst="rect">
                            <a:avLst/>
                          </a:prstGeom>
                          <a:noFill/>
                          <a:ln>
                            <a:noFill/>
                          </a:ln>
                        </pic:spPr>
                      </pic:pic>
                    </a:graphicData>
                  </a:graphic>
                </wp:inline>
              </w:drawing>
            </w:r>
          </w:p>
        </w:tc>
        <w:tc>
          <w:tcPr>
            <w:tcW w:w="1409" w:type="pct"/>
          </w:tcPr>
          <w:p w14:paraId="524704C4" w14:textId="77777777" w:rsidR="00344D20" w:rsidRPr="00C54B43" w:rsidRDefault="00344D20" w:rsidP="00A71436">
            <w:pPr>
              <w:pStyle w:val="CaptionforTableUMP"/>
              <w:jc w:val="center"/>
            </w:pPr>
            <w:r w:rsidRPr="00C54B43">
              <w:t>2H</w:t>
            </w:r>
          </w:p>
        </w:tc>
      </w:tr>
      <w:tr w:rsidR="00344D20" w:rsidRPr="00C54B43" w14:paraId="65CF913E" w14:textId="77777777" w:rsidTr="005338C4">
        <w:tc>
          <w:tcPr>
            <w:tcW w:w="1308" w:type="pct"/>
          </w:tcPr>
          <w:p w14:paraId="456B444F" w14:textId="62164060" w:rsidR="00344D20" w:rsidRPr="00C54B43" w:rsidRDefault="00344D20" w:rsidP="00661F9D">
            <w:pPr>
              <w:pStyle w:val="Tabletextleft"/>
              <w:rPr>
                <w:noProof/>
              </w:rPr>
            </w:pPr>
            <w:r w:rsidRPr="00C54B43">
              <w:rPr>
                <w:noProof/>
              </w:rPr>
              <w:t>FPOPU-2</w:t>
            </w:r>
            <w:r w:rsidR="00392D09" w:rsidRPr="00C54B43">
              <w:t xml:space="preserve"> phr</w:t>
            </w:r>
          </w:p>
        </w:tc>
        <w:tc>
          <w:tcPr>
            <w:tcW w:w="2283" w:type="pct"/>
          </w:tcPr>
          <w:p w14:paraId="3F286A02"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0A909994" wp14:editId="4F7E7B30">
                  <wp:extent cx="1951892" cy="924580"/>
                  <wp:effectExtent l="0" t="0" r="0" b="0"/>
                  <wp:docPr id="148017576" name="Picture 2" descr="A white surfac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7576" name="Picture 2" descr="A white surface with black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1983491" cy="939548"/>
                          </a:xfrm>
                          <a:prstGeom prst="rect">
                            <a:avLst/>
                          </a:prstGeom>
                          <a:noFill/>
                          <a:ln>
                            <a:noFill/>
                          </a:ln>
                        </pic:spPr>
                      </pic:pic>
                    </a:graphicData>
                  </a:graphic>
                </wp:inline>
              </w:drawing>
            </w:r>
          </w:p>
        </w:tc>
        <w:tc>
          <w:tcPr>
            <w:tcW w:w="1409" w:type="pct"/>
          </w:tcPr>
          <w:p w14:paraId="0C77AA5E" w14:textId="77777777" w:rsidR="00344D20" w:rsidRPr="00C54B43" w:rsidRDefault="00344D20" w:rsidP="00A71436">
            <w:pPr>
              <w:pStyle w:val="CaptionforTableUMP"/>
              <w:jc w:val="center"/>
            </w:pPr>
            <w:r w:rsidRPr="00C54B43">
              <w:t>6H</w:t>
            </w:r>
          </w:p>
        </w:tc>
      </w:tr>
      <w:tr w:rsidR="00344D20" w:rsidRPr="00C54B43" w14:paraId="7511C4FF" w14:textId="77777777" w:rsidTr="005338C4">
        <w:tc>
          <w:tcPr>
            <w:tcW w:w="1308" w:type="pct"/>
          </w:tcPr>
          <w:p w14:paraId="6703E118" w14:textId="0AB09C0A" w:rsidR="00344D20" w:rsidRPr="00C54B43" w:rsidRDefault="00344D20" w:rsidP="00661F9D">
            <w:pPr>
              <w:pStyle w:val="Tabletextleft"/>
              <w:rPr>
                <w:noProof/>
              </w:rPr>
            </w:pPr>
            <w:r w:rsidRPr="00C54B43">
              <w:rPr>
                <w:noProof/>
              </w:rPr>
              <w:t>FPOPU-4</w:t>
            </w:r>
            <w:r w:rsidR="00392D09" w:rsidRPr="00C54B43">
              <w:t xml:space="preserve"> phr</w:t>
            </w:r>
          </w:p>
        </w:tc>
        <w:tc>
          <w:tcPr>
            <w:tcW w:w="2283" w:type="pct"/>
          </w:tcPr>
          <w:p w14:paraId="1ADF534D"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577F9BE0" wp14:editId="0F47C5DD">
                  <wp:extent cx="1899138" cy="886601"/>
                  <wp:effectExtent l="0" t="0" r="0" b="0"/>
                  <wp:docPr id="2515324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1923348" cy="897903"/>
                          </a:xfrm>
                          <a:prstGeom prst="rect">
                            <a:avLst/>
                          </a:prstGeom>
                          <a:noFill/>
                          <a:ln>
                            <a:noFill/>
                          </a:ln>
                        </pic:spPr>
                      </pic:pic>
                    </a:graphicData>
                  </a:graphic>
                </wp:inline>
              </w:drawing>
            </w:r>
          </w:p>
        </w:tc>
        <w:tc>
          <w:tcPr>
            <w:tcW w:w="1409" w:type="pct"/>
          </w:tcPr>
          <w:p w14:paraId="048B74F0" w14:textId="77777777" w:rsidR="00344D20" w:rsidRPr="00C54B43" w:rsidRDefault="00344D20" w:rsidP="00A71436">
            <w:pPr>
              <w:pStyle w:val="CaptionforTableUMP"/>
              <w:jc w:val="center"/>
            </w:pPr>
            <w:r w:rsidRPr="00C54B43">
              <w:t>6H</w:t>
            </w:r>
          </w:p>
        </w:tc>
      </w:tr>
      <w:tr w:rsidR="00344D20" w:rsidRPr="00C54B43" w14:paraId="37FF0172" w14:textId="77777777" w:rsidTr="005338C4">
        <w:tc>
          <w:tcPr>
            <w:tcW w:w="1308" w:type="pct"/>
          </w:tcPr>
          <w:p w14:paraId="45BF521D" w14:textId="345ED418" w:rsidR="00344D20" w:rsidRPr="00C54B43" w:rsidRDefault="00344D20" w:rsidP="00661F9D">
            <w:pPr>
              <w:pStyle w:val="Tabletextleft"/>
              <w:rPr>
                <w:noProof/>
              </w:rPr>
            </w:pPr>
            <w:r w:rsidRPr="00C54B43">
              <w:rPr>
                <w:noProof/>
              </w:rPr>
              <w:t>FPOPU-6</w:t>
            </w:r>
            <w:r w:rsidR="00392D09" w:rsidRPr="00C54B43">
              <w:t xml:space="preserve"> phr</w:t>
            </w:r>
          </w:p>
        </w:tc>
        <w:tc>
          <w:tcPr>
            <w:tcW w:w="2283" w:type="pct"/>
          </w:tcPr>
          <w:p w14:paraId="57BDF687" w14:textId="12119555" w:rsidR="00344D20" w:rsidRPr="00C54B43" w:rsidRDefault="004319C8" w:rsidP="0080179D">
            <w:pPr>
              <w:pStyle w:val="Tabletextcenter"/>
              <w:rPr>
                <w:noProof/>
                <w:sz w:val="20"/>
                <w:szCs w:val="20"/>
                <w:lang w:val="en-MY"/>
              </w:rPr>
            </w:pPr>
            <w:r w:rsidRPr="00C54B43">
              <w:rPr>
                <w:noProof/>
                <w:sz w:val="20"/>
                <w:szCs w:val="20"/>
                <w:lang w:val="en-MY"/>
              </w:rPr>
              <w:drawing>
                <wp:anchor distT="0" distB="0" distL="114300" distR="114300" simplePos="0" relativeHeight="251782144" behindDoc="0" locked="0" layoutInCell="1" allowOverlap="1" wp14:anchorId="6EA9E82C" wp14:editId="78300E73">
                  <wp:simplePos x="0" y="0"/>
                  <wp:positionH relativeFrom="column">
                    <wp:posOffset>303579</wp:posOffset>
                  </wp:positionH>
                  <wp:positionV relativeFrom="paragraph">
                    <wp:posOffset>57199</wp:posOffset>
                  </wp:positionV>
                  <wp:extent cx="2028092" cy="855349"/>
                  <wp:effectExtent l="0" t="0" r="0" b="0"/>
                  <wp:wrapNone/>
                  <wp:docPr id="1600588216" name="Picture 5" descr="A white boar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88216" name="Picture 5" descr="A white board with black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8092" cy="8553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A78AA3" w14:textId="22F0FC73" w:rsidR="00344D20" w:rsidRPr="00C54B43" w:rsidRDefault="00344D20" w:rsidP="0080179D">
            <w:pPr>
              <w:pStyle w:val="Tabletextcenter"/>
              <w:rPr>
                <w:noProof/>
                <w:sz w:val="20"/>
                <w:szCs w:val="20"/>
                <w:lang w:val="en-MY"/>
              </w:rPr>
            </w:pPr>
          </w:p>
          <w:p w14:paraId="0F7E50C8" w14:textId="77777777" w:rsidR="00344D20" w:rsidRPr="00C54B43" w:rsidRDefault="00344D20" w:rsidP="0080179D">
            <w:pPr>
              <w:pStyle w:val="Tabletextcenter"/>
              <w:rPr>
                <w:noProof/>
                <w:sz w:val="20"/>
                <w:szCs w:val="20"/>
                <w:lang w:val="en-MY"/>
              </w:rPr>
            </w:pPr>
          </w:p>
          <w:p w14:paraId="7BEDB9A8" w14:textId="77777777" w:rsidR="00344D20" w:rsidRPr="00C54B43" w:rsidRDefault="00344D20" w:rsidP="00331564">
            <w:pPr>
              <w:pStyle w:val="Tabletextcenter"/>
              <w:ind w:left="0" w:firstLine="0"/>
              <w:jc w:val="left"/>
              <w:rPr>
                <w:noProof/>
                <w:sz w:val="20"/>
                <w:szCs w:val="20"/>
                <w:lang w:val="en-MY"/>
              </w:rPr>
            </w:pPr>
          </w:p>
          <w:p w14:paraId="69F85A4A" w14:textId="77777777" w:rsidR="00344D20" w:rsidRPr="00C54B43" w:rsidRDefault="00344D20" w:rsidP="0080179D">
            <w:pPr>
              <w:pStyle w:val="Tabletextcenter"/>
              <w:rPr>
                <w:noProof/>
                <w:sz w:val="20"/>
                <w:szCs w:val="20"/>
                <w:lang w:val="en-MY"/>
              </w:rPr>
            </w:pPr>
          </w:p>
        </w:tc>
        <w:tc>
          <w:tcPr>
            <w:tcW w:w="1409" w:type="pct"/>
          </w:tcPr>
          <w:p w14:paraId="77ACB740" w14:textId="77777777" w:rsidR="00344D20" w:rsidRPr="00C54B43" w:rsidRDefault="00344D20" w:rsidP="00A71436">
            <w:pPr>
              <w:pStyle w:val="CaptionforTableUMP"/>
              <w:jc w:val="center"/>
            </w:pPr>
            <w:r w:rsidRPr="00C54B43">
              <w:t>6H</w:t>
            </w:r>
          </w:p>
        </w:tc>
      </w:tr>
      <w:tr w:rsidR="00344D20" w:rsidRPr="00C54B43" w14:paraId="51653E7B" w14:textId="77777777" w:rsidTr="005338C4">
        <w:tc>
          <w:tcPr>
            <w:tcW w:w="1308" w:type="pct"/>
            <w:tcBorders>
              <w:bottom w:val="nil"/>
            </w:tcBorders>
          </w:tcPr>
          <w:p w14:paraId="7FE012A3" w14:textId="34FB79DB" w:rsidR="00344D20" w:rsidRPr="00C54B43" w:rsidRDefault="00344D20" w:rsidP="00661F9D">
            <w:pPr>
              <w:pStyle w:val="Tabletextleft"/>
              <w:rPr>
                <w:noProof/>
              </w:rPr>
            </w:pPr>
            <w:r w:rsidRPr="00C54B43">
              <w:rPr>
                <w:noProof/>
              </w:rPr>
              <w:t>FPOPU-8</w:t>
            </w:r>
            <w:r w:rsidR="00392D09" w:rsidRPr="00C54B43">
              <w:t xml:space="preserve"> phr</w:t>
            </w:r>
          </w:p>
        </w:tc>
        <w:tc>
          <w:tcPr>
            <w:tcW w:w="2283" w:type="pct"/>
            <w:tcBorders>
              <w:bottom w:val="nil"/>
            </w:tcBorders>
          </w:tcPr>
          <w:p w14:paraId="5237E6A2" w14:textId="5D863CF6" w:rsidR="00344D20" w:rsidRPr="00C54B43" w:rsidRDefault="00344D20" w:rsidP="0080179D">
            <w:pPr>
              <w:pStyle w:val="Tabletextcenter"/>
              <w:rPr>
                <w:noProof/>
                <w:sz w:val="20"/>
                <w:szCs w:val="20"/>
                <w:lang w:val="en-MY"/>
              </w:rPr>
            </w:pPr>
            <w:r w:rsidRPr="00C54B43">
              <w:rPr>
                <w:noProof/>
                <w:sz w:val="20"/>
                <w:szCs w:val="20"/>
                <w:lang w:val="en-MY"/>
              </w:rPr>
              <w:drawing>
                <wp:anchor distT="0" distB="0" distL="114300" distR="114300" simplePos="0" relativeHeight="251657216" behindDoc="0" locked="0" layoutInCell="1" allowOverlap="1" wp14:anchorId="44718EC5" wp14:editId="4971A8DB">
                  <wp:simplePos x="0" y="0"/>
                  <wp:positionH relativeFrom="column">
                    <wp:posOffset>735873</wp:posOffset>
                  </wp:positionH>
                  <wp:positionV relativeFrom="paragraph">
                    <wp:posOffset>-375481</wp:posOffset>
                  </wp:positionV>
                  <wp:extent cx="1203981" cy="2065960"/>
                  <wp:effectExtent l="438150" t="0" r="415290" b="0"/>
                  <wp:wrapNone/>
                  <wp:docPr id="412983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203981" cy="206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97B296" w14:textId="77777777" w:rsidR="00344D20" w:rsidRPr="00C54B43" w:rsidRDefault="00344D20" w:rsidP="0080179D">
            <w:pPr>
              <w:pStyle w:val="Tabletextcenter"/>
              <w:rPr>
                <w:noProof/>
                <w:sz w:val="20"/>
                <w:szCs w:val="20"/>
                <w:lang w:val="en-MY"/>
              </w:rPr>
            </w:pPr>
          </w:p>
          <w:p w14:paraId="67AB073F" w14:textId="77777777" w:rsidR="00344D20" w:rsidRPr="00C54B43" w:rsidRDefault="00344D20" w:rsidP="0080179D">
            <w:pPr>
              <w:pStyle w:val="Tabletextcenter"/>
              <w:rPr>
                <w:noProof/>
                <w:sz w:val="20"/>
                <w:szCs w:val="20"/>
                <w:lang w:val="en-MY"/>
              </w:rPr>
            </w:pPr>
          </w:p>
          <w:p w14:paraId="2741E52A" w14:textId="77777777" w:rsidR="00344D20" w:rsidRPr="00C54B43" w:rsidRDefault="00344D20" w:rsidP="0080179D">
            <w:pPr>
              <w:pStyle w:val="Tabletextcenter"/>
              <w:rPr>
                <w:noProof/>
                <w:sz w:val="20"/>
                <w:szCs w:val="20"/>
                <w:lang w:val="en-MY"/>
              </w:rPr>
            </w:pPr>
          </w:p>
          <w:p w14:paraId="2601379A" w14:textId="77777777" w:rsidR="00344D20" w:rsidRPr="00C54B43" w:rsidRDefault="00344D20" w:rsidP="0080179D">
            <w:pPr>
              <w:pStyle w:val="Tabletextcenter"/>
              <w:rPr>
                <w:noProof/>
                <w:sz w:val="20"/>
                <w:szCs w:val="20"/>
                <w:lang w:val="en-MY"/>
              </w:rPr>
            </w:pPr>
          </w:p>
          <w:p w14:paraId="4B3CA73A" w14:textId="77777777" w:rsidR="00344D20" w:rsidRPr="00C54B43" w:rsidRDefault="00344D20" w:rsidP="004D614E">
            <w:pPr>
              <w:pStyle w:val="Tabletextcenter"/>
              <w:ind w:left="0" w:firstLine="0"/>
              <w:jc w:val="left"/>
              <w:rPr>
                <w:noProof/>
                <w:sz w:val="20"/>
                <w:szCs w:val="20"/>
                <w:lang w:val="en-MY"/>
              </w:rPr>
            </w:pPr>
          </w:p>
        </w:tc>
        <w:tc>
          <w:tcPr>
            <w:tcW w:w="1409" w:type="pct"/>
            <w:tcBorders>
              <w:bottom w:val="nil"/>
            </w:tcBorders>
          </w:tcPr>
          <w:p w14:paraId="5C480143" w14:textId="77777777" w:rsidR="00344D20" w:rsidRPr="00C54B43" w:rsidRDefault="00344D20" w:rsidP="00A71436">
            <w:pPr>
              <w:pStyle w:val="CaptionforTableUMP"/>
              <w:jc w:val="center"/>
            </w:pPr>
            <w:r w:rsidRPr="00C54B43">
              <w:lastRenderedPageBreak/>
              <w:t>3H</w:t>
            </w:r>
          </w:p>
        </w:tc>
      </w:tr>
      <w:tr w:rsidR="00344D20" w:rsidRPr="00C54B43" w14:paraId="4D37FBBA" w14:textId="77777777" w:rsidTr="005338C4">
        <w:tc>
          <w:tcPr>
            <w:tcW w:w="1308" w:type="pct"/>
            <w:tcBorders>
              <w:bottom w:val="nil"/>
            </w:tcBorders>
          </w:tcPr>
          <w:p w14:paraId="341AD80A" w14:textId="2E7E97EF" w:rsidR="00344D20" w:rsidRPr="00C54B43" w:rsidRDefault="00344D20" w:rsidP="00661F9D">
            <w:pPr>
              <w:pStyle w:val="Tabletextleft"/>
              <w:rPr>
                <w:noProof/>
              </w:rPr>
            </w:pPr>
            <w:r w:rsidRPr="00C54B43">
              <w:rPr>
                <w:noProof/>
              </w:rPr>
              <w:t>FPOPU-10</w:t>
            </w:r>
            <w:r w:rsidR="00392D09" w:rsidRPr="00C54B43">
              <w:t xml:space="preserve"> phr</w:t>
            </w:r>
          </w:p>
        </w:tc>
        <w:tc>
          <w:tcPr>
            <w:tcW w:w="2283" w:type="pct"/>
            <w:tcBorders>
              <w:bottom w:val="nil"/>
            </w:tcBorders>
          </w:tcPr>
          <w:p w14:paraId="04DECBEE" w14:textId="12063693" w:rsidR="00344D20" w:rsidRPr="00C54B43" w:rsidRDefault="00344D20" w:rsidP="0080179D">
            <w:pPr>
              <w:pStyle w:val="Tabletextcenter"/>
              <w:rPr>
                <w:noProof/>
                <w:sz w:val="20"/>
                <w:szCs w:val="20"/>
                <w:lang w:val="en-MY"/>
              </w:rPr>
            </w:pPr>
            <w:r w:rsidRPr="00C54B43">
              <w:rPr>
                <w:noProof/>
                <w:sz w:val="20"/>
                <w:szCs w:val="20"/>
                <w:lang w:val="en-MY"/>
              </w:rPr>
              <w:drawing>
                <wp:anchor distT="0" distB="0" distL="114300" distR="114300" simplePos="0" relativeHeight="251698176" behindDoc="0" locked="0" layoutInCell="1" allowOverlap="1" wp14:anchorId="48180E46" wp14:editId="2867A29E">
                  <wp:simplePos x="0" y="0"/>
                  <wp:positionH relativeFrom="column">
                    <wp:posOffset>807678</wp:posOffset>
                  </wp:positionH>
                  <wp:positionV relativeFrom="paragraph">
                    <wp:posOffset>-575095</wp:posOffset>
                  </wp:positionV>
                  <wp:extent cx="1011592" cy="2237105"/>
                  <wp:effectExtent l="609600" t="0" r="588645" b="0"/>
                  <wp:wrapNone/>
                  <wp:docPr id="8160992" name="Picture 7" descr="A white board with lin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992" name="Picture 7" descr="A white board with lines on 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019977" cy="22556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22A32" w14:textId="77777777" w:rsidR="00344D20" w:rsidRPr="00C54B43" w:rsidRDefault="00344D20" w:rsidP="0080179D">
            <w:pPr>
              <w:pStyle w:val="Tabletextcenter"/>
              <w:rPr>
                <w:noProof/>
                <w:sz w:val="20"/>
                <w:szCs w:val="20"/>
                <w:lang w:val="en-MY"/>
              </w:rPr>
            </w:pPr>
          </w:p>
          <w:p w14:paraId="6F59BDF7" w14:textId="77777777" w:rsidR="00344D20" w:rsidRPr="00C54B43" w:rsidRDefault="00344D20" w:rsidP="0080179D">
            <w:pPr>
              <w:pStyle w:val="Tabletextcenter"/>
              <w:rPr>
                <w:noProof/>
                <w:sz w:val="20"/>
                <w:szCs w:val="20"/>
                <w:lang w:val="en-MY"/>
              </w:rPr>
            </w:pPr>
          </w:p>
          <w:p w14:paraId="60D9AC08" w14:textId="77777777" w:rsidR="00344D20" w:rsidRPr="00C54B43" w:rsidRDefault="00344D20" w:rsidP="00331564">
            <w:pPr>
              <w:pStyle w:val="Tabletextcenter"/>
              <w:ind w:left="0" w:firstLine="0"/>
              <w:jc w:val="left"/>
              <w:rPr>
                <w:noProof/>
                <w:sz w:val="20"/>
                <w:szCs w:val="20"/>
                <w:lang w:val="en-MY"/>
              </w:rPr>
            </w:pPr>
          </w:p>
          <w:p w14:paraId="19A9A020" w14:textId="77777777" w:rsidR="00344D20" w:rsidRPr="00C54B43" w:rsidRDefault="00344D20" w:rsidP="0080179D">
            <w:pPr>
              <w:pStyle w:val="Tabletextcenter"/>
              <w:rPr>
                <w:noProof/>
                <w:sz w:val="20"/>
                <w:szCs w:val="20"/>
                <w:lang w:val="en-MY"/>
              </w:rPr>
            </w:pPr>
          </w:p>
        </w:tc>
        <w:tc>
          <w:tcPr>
            <w:tcW w:w="1409" w:type="pct"/>
            <w:tcBorders>
              <w:bottom w:val="nil"/>
            </w:tcBorders>
          </w:tcPr>
          <w:p w14:paraId="1B70B0B6" w14:textId="77777777" w:rsidR="00344D20" w:rsidRPr="00C54B43" w:rsidRDefault="00344D20" w:rsidP="00A71436">
            <w:pPr>
              <w:pStyle w:val="CaptionforTableUMP"/>
              <w:jc w:val="center"/>
            </w:pPr>
            <w:r w:rsidRPr="00C54B43">
              <w:t>3H</w:t>
            </w:r>
          </w:p>
        </w:tc>
      </w:tr>
      <w:tr w:rsidR="005338C4" w:rsidRPr="00C54B43" w14:paraId="0E979690" w14:textId="77777777" w:rsidTr="005338C4">
        <w:tc>
          <w:tcPr>
            <w:tcW w:w="1308" w:type="pct"/>
            <w:tcBorders>
              <w:bottom w:val="nil"/>
            </w:tcBorders>
          </w:tcPr>
          <w:p w14:paraId="2F550A77" w14:textId="59E0620E" w:rsidR="005338C4" w:rsidRPr="00C54B43" w:rsidRDefault="005338C4" w:rsidP="00661F9D">
            <w:pPr>
              <w:pStyle w:val="Tabletextleft"/>
              <w:rPr>
                <w:noProof/>
              </w:rPr>
            </w:pPr>
            <w:r w:rsidRPr="00C54B43">
              <w:rPr>
                <w:noProof/>
              </w:rPr>
              <w:t>FPOPU-12 phr</w:t>
            </w:r>
          </w:p>
        </w:tc>
        <w:tc>
          <w:tcPr>
            <w:tcW w:w="2283" w:type="pct"/>
            <w:tcBorders>
              <w:bottom w:val="nil"/>
            </w:tcBorders>
          </w:tcPr>
          <w:p w14:paraId="6C7F4467" w14:textId="768A9F9C" w:rsidR="005338C4" w:rsidRPr="00C54B43" w:rsidRDefault="005338C4" w:rsidP="0080179D">
            <w:pPr>
              <w:pStyle w:val="Tabletextcenter"/>
              <w:rPr>
                <w:noProof/>
                <w:sz w:val="20"/>
                <w:szCs w:val="20"/>
                <w:lang w:val="en-MY"/>
              </w:rPr>
            </w:pPr>
            <w:r w:rsidRPr="00C54B43">
              <w:rPr>
                <w:noProof/>
                <w:sz w:val="20"/>
                <w:szCs w:val="20"/>
                <w:lang w:val="en-MY"/>
              </w:rPr>
              <w:drawing>
                <wp:inline distT="0" distB="0" distL="0" distR="0" wp14:anchorId="0E047CF9" wp14:editId="5C1A4309">
                  <wp:extent cx="2346960" cy="798830"/>
                  <wp:effectExtent l="0" t="0" r="0" b="1270"/>
                  <wp:docPr id="1589870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6960" cy="798830"/>
                          </a:xfrm>
                          <a:prstGeom prst="rect">
                            <a:avLst/>
                          </a:prstGeom>
                          <a:noFill/>
                        </pic:spPr>
                      </pic:pic>
                    </a:graphicData>
                  </a:graphic>
                </wp:inline>
              </w:drawing>
            </w:r>
          </w:p>
        </w:tc>
        <w:tc>
          <w:tcPr>
            <w:tcW w:w="1409" w:type="pct"/>
            <w:tcBorders>
              <w:bottom w:val="nil"/>
            </w:tcBorders>
          </w:tcPr>
          <w:p w14:paraId="69702711" w14:textId="10C1C438" w:rsidR="005338C4" w:rsidRPr="00C54B43" w:rsidRDefault="005338C4" w:rsidP="00A71436">
            <w:pPr>
              <w:pStyle w:val="CaptionforTableUMP"/>
              <w:jc w:val="center"/>
            </w:pPr>
            <w:r w:rsidRPr="00C54B43">
              <w:t>3H</w:t>
            </w:r>
          </w:p>
        </w:tc>
      </w:tr>
    </w:tbl>
    <w:p w14:paraId="0DEBA305" w14:textId="77777777" w:rsidR="00C54B43" w:rsidRDefault="00C54B43" w:rsidP="005338C4">
      <w:pPr>
        <w:pStyle w:val="CaptionforTableUMP"/>
      </w:pPr>
    </w:p>
    <w:p w14:paraId="364310FE" w14:textId="77777777" w:rsidR="00661F9D" w:rsidRPr="00C54B43" w:rsidRDefault="00661F9D" w:rsidP="005338C4">
      <w:pPr>
        <w:pStyle w:val="CaptionforTableUMP"/>
      </w:pPr>
    </w:p>
    <w:p w14:paraId="09848EF9" w14:textId="556B3700" w:rsidR="00344D20" w:rsidRPr="00C54B43" w:rsidRDefault="00344D20" w:rsidP="005338C4">
      <w:pPr>
        <w:pStyle w:val="CaptionforTableUMP"/>
      </w:pPr>
      <w:r w:rsidRPr="00C54B43">
        <w:rPr>
          <w:b/>
          <w:bCs w:val="0"/>
        </w:rPr>
        <w:t xml:space="preserve">Table </w:t>
      </w:r>
      <w:r w:rsidR="004319C8" w:rsidRPr="00C54B43">
        <w:rPr>
          <w:b/>
          <w:bCs w:val="0"/>
        </w:rPr>
        <w:t>5:</w:t>
      </w:r>
      <w:r w:rsidRPr="00C54B43">
        <w:t xml:space="preserve"> Pencil Hardness grade for POPU and FPOPU (wood )</w:t>
      </w:r>
    </w:p>
    <w:tbl>
      <w:tblPr>
        <w:tblStyle w:val="Style6"/>
        <w:tblW w:w="5000" w:type="pct"/>
        <w:jc w:val="center"/>
        <w:tblLook w:val="04A0" w:firstRow="1" w:lastRow="0" w:firstColumn="1" w:lastColumn="0" w:noHBand="0" w:noVBand="1"/>
      </w:tblPr>
      <w:tblGrid>
        <w:gridCol w:w="2430"/>
        <w:gridCol w:w="4167"/>
        <w:gridCol w:w="2429"/>
      </w:tblGrid>
      <w:tr w:rsidR="00344D20" w:rsidRPr="00C54B43" w14:paraId="2DB39C2A" w14:textId="77777777" w:rsidTr="0080179D">
        <w:trPr>
          <w:cnfStyle w:val="100000000000" w:firstRow="1" w:lastRow="0" w:firstColumn="0" w:lastColumn="0" w:oddVBand="0" w:evenVBand="0" w:oddHBand="0" w:evenHBand="0" w:firstRowFirstColumn="0" w:firstRowLastColumn="0" w:lastRowFirstColumn="0" w:lastRowLastColumn="0"/>
          <w:jc w:val="center"/>
        </w:trPr>
        <w:tc>
          <w:tcPr>
            <w:tcW w:w="1464" w:type="pct"/>
          </w:tcPr>
          <w:p w14:paraId="3D6D9C7B" w14:textId="77777777" w:rsidR="00344D20" w:rsidRPr="00C54B43" w:rsidRDefault="00344D20" w:rsidP="0080179D">
            <w:pPr>
              <w:pStyle w:val="Tableheadercenter"/>
              <w:rPr>
                <w:b/>
                <w:bCs/>
                <w:sz w:val="20"/>
                <w:szCs w:val="20"/>
                <w:lang w:val="en-MY"/>
              </w:rPr>
            </w:pPr>
            <w:r w:rsidRPr="00C54B43">
              <w:rPr>
                <w:b/>
                <w:bCs/>
                <w:sz w:val="20"/>
                <w:szCs w:val="20"/>
                <w:lang w:val="en-MY"/>
              </w:rPr>
              <w:t>Formulation</w:t>
            </w:r>
          </w:p>
        </w:tc>
        <w:tc>
          <w:tcPr>
            <w:tcW w:w="2073" w:type="pct"/>
          </w:tcPr>
          <w:p w14:paraId="3118F31A" w14:textId="77777777" w:rsidR="00344D20" w:rsidRPr="00C54B43" w:rsidRDefault="00344D20" w:rsidP="0080179D">
            <w:pPr>
              <w:pStyle w:val="Tableheadercenter"/>
              <w:rPr>
                <w:b/>
                <w:bCs/>
                <w:sz w:val="20"/>
                <w:szCs w:val="20"/>
                <w:lang w:val="en-MY"/>
              </w:rPr>
            </w:pPr>
            <w:r w:rsidRPr="00C54B43">
              <w:rPr>
                <w:b/>
                <w:bCs/>
                <w:sz w:val="20"/>
                <w:szCs w:val="20"/>
                <w:lang w:val="en-MY"/>
              </w:rPr>
              <w:t>Result</w:t>
            </w:r>
          </w:p>
        </w:tc>
        <w:tc>
          <w:tcPr>
            <w:tcW w:w="1464" w:type="pct"/>
          </w:tcPr>
          <w:p w14:paraId="2532ECD0" w14:textId="77777777" w:rsidR="00344D20" w:rsidRPr="00C54B43" w:rsidRDefault="00344D20" w:rsidP="0080179D">
            <w:pPr>
              <w:pStyle w:val="Tableheadercenter"/>
              <w:rPr>
                <w:b/>
                <w:bCs/>
                <w:sz w:val="20"/>
                <w:szCs w:val="20"/>
                <w:lang w:val="en-MY"/>
              </w:rPr>
            </w:pPr>
            <w:r w:rsidRPr="00C54B43">
              <w:rPr>
                <w:b/>
                <w:bCs/>
                <w:sz w:val="20"/>
                <w:szCs w:val="20"/>
                <w:lang w:val="en-MY"/>
              </w:rPr>
              <w:t>Index</w:t>
            </w:r>
          </w:p>
        </w:tc>
      </w:tr>
      <w:tr w:rsidR="00344D20" w:rsidRPr="00C54B43" w14:paraId="6D038665" w14:textId="77777777" w:rsidTr="0080179D">
        <w:trPr>
          <w:jc w:val="center"/>
        </w:trPr>
        <w:tc>
          <w:tcPr>
            <w:tcW w:w="1464" w:type="pct"/>
          </w:tcPr>
          <w:p w14:paraId="5E7ABE5D" w14:textId="77777777" w:rsidR="00344D20" w:rsidRPr="00C54B43" w:rsidRDefault="00344D20" w:rsidP="00661F9D">
            <w:pPr>
              <w:pStyle w:val="Tabletextleft"/>
              <w:rPr>
                <w:noProof/>
              </w:rPr>
            </w:pPr>
            <w:r w:rsidRPr="00C54B43">
              <w:rPr>
                <w:noProof/>
              </w:rPr>
              <w:t>POPU</w:t>
            </w:r>
          </w:p>
        </w:tc>
        <w:tc>
          <w:tcPr>
            <w:tcW w:w="2073" w:type="pct"/>
          </w:tcPr>
          <w:p w14:paraId="25E5DE16"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60D3C37F" wp14:editId="70A7638D">
                  <wp:extent cx="1635369" cy="1108667"/>
                  <wp:effectExtent l="0" t="0" r="0" b="0"/>
                  <wp:docPr id="15061283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3591" cy="1141358"/>
                          </a:xfrm>
                          <a:prstGeom prst="rect">
                            <a:avLst/>
                          </a:prstGeom>
                          <a:noFill/>
                          <a:ln>
                            <a:noFill/>
                          </a:ln>
                        </pic:spPr>
                      </pic:pic>
                    </a:graphicData>
                  </a:graphic>
                </wp:inline>
              </w:drawing>
            </w:r>
          </w:p>
        </w:tc>
        <w:tc>
          <w:tcPr>
            <w:tcW w:w="1464" w:type="pct"/>
          </w:tcPr>
          <w:p w14:paraId="7E85C5D5" w14:textId="77777777" w:rsidR="00344D20" w:rsidRPr="00C54B43" w:rsidRDefault="00344D20" w:rsidP="0080179D">
            <w:pPr>
              <w:pStyle w:val="Tabletextcenter"/>
              <w:rPr>
                <w:noProof/>
                <w:sz w:val="20"/>
                <w:szCs w:val="20"/>
                <w:lang w:val="en-MY"/>
              </w:rPr>
            </w:pPr>
            <w:r w:rsidRPr="00C54B43">
              <w:rPr>
                <w:noProof/>
                <w:sz w:val="20"/>
                <w:szCs w:val="20"/>
                <w:lang w:val="en-MY"/>
              </w:rPr>
              <w:t>3H</w:t>
            </w:r>
          </w:p>
        </w:tc>
      </w:tr>
      <w:tr w:rsidR="00344D20" w:rsidRPr="00C54B43" w14:paraId="359A36FA" w14:textId="77777777" w:rsidTr="0080179D">
        <w:trPr>
          <w:jc w:val="center"/>
        </w:trPr>
        <w:tc>
          <w:tcPr>
            <w:tcW w:w="1464" w:type="pct"/>
          </w:tcPr>
          <w:p w14:paraId="3B47C102" w14:textId="50B10D50" w:rsidR="00344D20" w:rsidRPr="00C54B43" w:rsidRDefault="00344D20" w:rsidP="00661F9D">
            <w:pPr>
              <w:pStyle w:val="Tabletextleft"/>
              <w:rPr>
                <w:noProof/>
              </w:rPr>
            </w:pPr>
            <w:r w:rsidRPr="00C54B43">
              <w:rPr>
                <w:noProof/>
              </w:rPr>
              <w:t>FPOPU-2</w:t>
            </w:r>
            <w:r w:rsidR="00392D09" w:rsidRPr="00C54B43">
              <w:t xml:space="preserve"> phr</w:t>
            </w:r>
          </w:p>
        </w:tc>
        <w:tc>
          <w:tcPr>
            <w:tcW w:w="2073" w:type="pct"/>
          </w:tcPr>
          <w:p w14:paraId="4AC44E5B"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0B540167" wp14:editId="37847C75">
                  <wp:extent cx="1705707" cy="972854"/>
                  <wp:effectExtent l="0" t="0" r="0" b="0"/>
                  <wp:docPr id="16598843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0023" cy="998129"/>
                          </a:xfrm>
                          <a:prstGeom prst="rect">
                            <a:avLst/>
                          </a:prstGeom>
                          <a:noFill/>
                          <a:ln>
                            <a:noFill/>
                          </a:ln>
                        </pic:spPr>
                      </pic:pic>
                    </a:graphicData>
                  </a:graphic>
                </wp:inline>
              </w:drawing>
            </w:r>
          </w:p>
        </w:tc>
        <w:tc>
          <w:tcPr>
            <w:tcW w:w="1464" w:type="pct"/>
          </w:tcPr>
          <w:p w14:paraId="67FED0B9" w14:textId="77777777" w:rsidR="00344D20" w:rsidRPr="00C54B43" w:rsidRDefault="00344D20" w:rsidP="0080179D">
            <w:pPr>
              <w:pStyle w:val="Tabletextcenter"/>
              <w:rPr>
                <w:noProof/>
                <w:sz w:val="20"/>
                <w:szCs w:val="20"/>
                <w:lang w:val="en-MY"/>
              </w:rPr>
            </w:pPr>
            <w:r w:rsidRPr="00C54B43">
              <w:rPr>
                <w:noProof/>
                <w:sz w:val="20"/>
                <w:szCs w:val="20"/>
                <w:lang w:val="en-MY"/>
              </w:rPr>
              <w:t>3H</w:t>
            </w:r>
          </w:p>
        </w:tc>
      </w:tr>
      <w:tr w:rsidR="00344D20" w:rsidRPr="00C54B43" w14:paraId="51E76784" w14:textId="77777777" w:rsidTr="0080179D">
        <w:trPr>
          <w:jc w:val="center"/>
        </w:trPr>
        <w:tc>
          <w:tcPr>
            <w:tcW w:w="1464" w:type="pct"/>
          </w:tcPr>
          <w:p w14:paraId="783BF2A1" w14:textId="3358A6AE" w:rsidR="00344D20" w:rsidRPr="00C54B43" w:rsidRDefault="00344D20" w:rsidP="00661F9D">
            <w:pPr>
              <w:pStyle w:val="Tabletextleft"/>
              <w:rPr>
                <w:noProof/>
              </w:rPr>
            </w:pPr>
            <w:r w:rsidRPr="00C54B43">
              <w:rPr>
                <w:noProof/>
              </w:rPr>
              <w:t>FPOPU-4</w:t>
            </w:r>
            <w:r w:rsidR="00392D09" w:rsidRPr="00C54B43">
              <w:t xml:space="preserve"> phr</w:t>
            </w:r>
          </w:p>
        </w:tc>
        <w:tc>
          <w:tcPr>
            <w:tcW w:w="2073" w:type="pct"/>
          </w:tcPr>
          <w:p w14:paraId="2ED7F437"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48A6F710" wp14:editId="5E031689">
                  <wp:extent cx="1676400" cy="1135926"/>
                  <wp:effectExtent l="0" t="0" r="0" b="0"/>
                  <wp:docPr id="19524974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3735" cy="1161224"/>
                          </a:xfrm>
                          <a:prstGeom prst="rect">
                            <a:avLst/>
                          </a:prstGeom>
                          <a:noFill/>
                          <a:ln>
                            <a:noFill/>
                          </a:ln>
                        </pic:spPr>
                      </pic:pic>
                    </a:graphicData>
                  </a:graphic>
                </wp:inline>
              </w:drawing>
            </w:r>
          </w:p>
        </w:tc>
        <w:tc>
          <w:tcPr>
            <w:tcW w:w="1464" w:type="pct"/>
          </w:tcPr>
          <w:p w14:paraId="2DC0A0D9" w14:textId="77777777" w:rsidR="00344D20" w:rsidRPr="00C54B43" w:rsidRDefault="00344D20" w:rsidP="0080179D">
            <w:pPr>
              <w:pStyle w:val="Tabletextcenter"/>
              <w:rPr>
                <w:noProof/>
                <w:sz w:val="20"/>
                <w:szCs w:val="20"/>
                <w:lang w:val="en-MY"/>
              </w:rPr>
            </w:pPr>
            <w:r w:rsidRPr="00C54B43">
              <w:rPr>
                <w:noProof/>
                <w:sz w:val="20"/>
                <w:szCs w:val="20"/>
                <w:lang w:val="en-MY"/>
              </w:rPr>
              <w:t>3H</w:t>
            </w:r>
          </w:p>
        </w:tc>
      </w:tr>
      <w:tr w:rsidR="00344D20" w:rsidRPr="00C54B43" w14:paraId="6DA5F819" w14:textId="77777777" w:rsidTr="0080179D">
        <w:trPr>
          <w:jc w:val="center"/>
        </w:trPr>
        <w:tc>
          <w:tcPr>
            <w:tcW w:w="1464" w:type="pct"/>
          </w:tcPr>
          <w:p w14:paraId="357B261E" w14:textId="6AFF3B46" w:rsidR="00344D20" w:rsidRPr="00C54B43" w:rsidRDefault="00344D20" w:rsidP="00661F9D">
            <w:pPr>
              <w:pStyle w:val="Tabletextleft"/>
              <w:rPr>
                <w:noProof/>
              </w:rPr>
            </w:pPr>
            <w:r w:rsidRPr="00C54B43">
              <w:rPr>
                <w:noProof/>
              </w:rPr>
              <w:t>FPOPU-6</w:t>
            </w:r>
            <w:r w:rsidR="00392D09" w:rsidRPr="00C54B43">
              <w:t xml:space="preserve"> phr</w:t>
            </w:r>
          </w:p>
        </w:tc>
        <w:tc>
          <w:tcPr>
            <w:tcW w:w="2073" w:type="pct"/>
          </w:tcPr>
          <w:p w14:paraId="50722DB5"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4D11F81B" wp14:editId="021266E5">
                  <wp:extent cx="1764078" cy="1042891"/>
                  <wp:effectExtent l="0" t="0" r="0" b="0"/>
                  <wp:docPr id="11500754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8935" cy="1069410"/>
                          </a:xfrm>
                          <a:prstGeom prst="rect">
                            <a:avLst/>
                          </a:prstGeom>
                          <a:noFill/>
                          <a:ln>
                            <a:noFill/>
                          </a:ln>
                        </pic:spPr>
                      </pic:pic>
                    </a:graphicData>
                  </a:graphic>
                </wp:inline>
              </w:drawing>
            </w:r>
          </w:p>
        </w:tc>
        <w:tc>
          <w:tcPr>
            <w:tcW w:w="1464" w:type="pct"/>
          </w:tcPr>
          <w:p w14:paraId="4750464E" w14:textId="77777777" w:rsidR="00344D20" w:rsidRPr="00C54B43" w:rsidRDefault="00344D20" w:rsidP="0080179D">
            <w:pPr>
              <w:pStyle w:val="Tabletextcenter"/>
              <w:rPr>
                <w:noProof/>
                <w:sz w:val="20"/>
                <w:szCs w:val="20"/>
                <w:lang w:val="en-MY"/>
              </w:rPr>
            </w:pPr>
            <w:r w:rsidRPr="00C54B43">
              <w:rPr>
                <w:noProof/>
                <w:sz w:val="20"/>
                <w:szCs w:val="20"/>
                <w:lang w:val="en-MY"/>
              </w:rPr>
              <w:t>4H</w:t>
            </w:r>
          </w:p>
        </w:tc>
      </w:tr>
      <w:tr w:rsidR="00344D20" w:rsidRPr="00C54B43" w14:paraId="277398F6" w14:textId="77777777" w:rsidTr="0080179D">
        <w:trPr>
          <w:jc w:val="center"/>
        </w:trPr>
        <w:tc>
          <w:tcPr>
            <w:tcW w:w="1464" w:type="pct"/>
          </w:tcPr>
          <w:p w14:paraId="132BC827" w14:textId="5C91D301" w:rsidR="00344D20" w:rsidRPr="00C54B43" w:rsidRDefault="00344D20" w:rsidP="00661F9D">
            <w:pPr>
              <w:pStyle w:val="Tabletextleft"/>
              <w:rPr>
                <w:noProof/>
              </w:rPr>
            </w:pPr>
            <w:r w:rsidRPr="00C54B43">
              <w:rPr>
                <w:noProof/>
              </w:rPr>
              <w:lastRenderedPageBreak/>
              <w:t>FPOPU-8</w:t>
            </w:r>
            <w:r w:rsidR="00392D09" w:rsidRPr="00C54B43">
              <w:t xml:space="preserve"> phr</w:t>
            </w:r>
          </w:p>
        </w:tc>
        <w:tc>
          <w:tcPr>
            <w:tcW w:w="2073" w:type="pct"/>
          </w:tcPr>
          <w:p w14:paraId="11AA3765"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4091C574" wp14:editId="110F4249">
                  <wp:extent cx="1764078" cy="958262"/>
                  <wp:effectExtent l="0" t="0" r="0" b="0"/>
                  <wp:docPr id="2820969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3119" cy="984901"/>
                          </a:xfrm>
                          <a:prstGeom prst="rect">
                            <a:avLst/>
                          </a:prstGeom>
                          <a:noFill/>
                          <a:ln>
                            <a:noFill/>
                          </a:ln>
                        </pic:spPr>
                      </pic:pic>
                    </a:graphicData>
                  </a:graphic>
                </wp:inline>
              </w:drawing>
            </w:r>
          </w:p>
        </w:tc>
        <w:tc>
          <w:tcPr>
            <w:tcW w:w="1464" w:type="pct"/>
          </w:tcPr>
          <w:p w14:paraId="4A1BCC26" w14:textId="77777777" w:rsidR="00344D20" w:rsidRPr="00C54B43" w:rsidRDefault="00344D20" w:rsidP="0080179D">
            <w:pPr>
              <w:pStyle w:val="Tabletextcenter"/>
              <w:rPr>
                <w:noProof/>
                <w:sz w:val="20"/>
                <w:szCs w:val="20"/>
                <w:lang w:val="en-MY"/>
              </w:rPr>
            </w:pPr>
            <w:r w:rsidRPr="00C54B43">
              <w:rPr>
                <w:noProof/>
                <w:sz w:val="20"/>
                <w:szCs w:val="20"/>
                <w:lang w:val="en-MY"/>
              </w:rPr>
              <w:t>4H</w:t>
            </w:r>
          </w:p>
        </w:tc>
      </w:tr>
      <w:tr w:rsidR="00344D20" w:rsidRPr="00C54B43" w14:paraId="0A2EAB16" w14:textId="77777777" w:rsidTr="0080179D">
        <w:trPr>
          <w:jc w:val="center"/>
        </w:trPr>
        <w:tc>
          <w:tcPr>
            <w:tcW w:w="1464" w:type="pct"/>
          </w:tcPr>
          <w:p w14:paraId="18BFCFF7" w14:textId="6158C0D3" w:rsidR="00344D20" w:rsidRPr="00C54B43" w:rsidRDefault="00344D20" w:rsidP="00661F9D">
            <w:pPr>
              <w:pStyle w:val="Tabletextleft"/>
              <w:rPr>
                <w:noProof/>
              </w:rPr>
            </w:pPr>
            <w:r w:rsidRPr="00C54B43">
              <w:rPr>
                <w:noProof/>
              </w:rPr>
              <w:t>FPOPU-10</w:t>
            </w:r>
            <w:r w:rsidR="00392D09" w:rsidRPr="00C54B43">
              <w:t xml:space="preserve"> phr</w:t>
            </w:r>
          </w:p>
        </w:tc>
        <w:tc>
          <w:tcPr>
            <w:tcW w:w="2073" w:type="pct"/>
          </w:tcPr>
          <w:p w14:paraId="1199EBDC"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3C0B7F6B" wp14:editId="5A8DE822">
                  <wp:extent cx="1781907" cy="948993"/>
                  <wp:effectExtent l="0" t="0" r="0" b="0"/>
                  <wp:docPr id="1873669988" name="Picture 14" descr="A close up of a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69988" name="Picture 14" descr="A close up of a wood&#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0778" cy="975020"/>
                          </a:xfrm>
                          <a:prstGeom prst="rect">
                            <a:avLst/>
                          </a:prstGeom>
                          <a:noFill/>
                          <a:ln>
                            <a:noFill/>
                          </a:ln>
                        </pic:spPr>
                      </pic:pic>
                    </a:graphicData>
                  </a:graphic>
                </wp:inline>
              </w:drawing>
            </w:r>
          </w:p>
        </w:tc>
        <w:tc>
          <w:tcPr>
            <w:tcW w:w="1464" w:type="pct"/>
          </w:tcPr>
          <w:p w14:paraId="58FA0214" w14:textId="77777777" w:rsidR="00344D20" w:rsidRPr="00C54B43" w:rsidRDefault="00344D20" w:rsidP="0080179D">
            <w:pPr>
              <w:pStyle w:val="Tabletextcenter"/>
              <w:rPr>
                <w:noProof/>
                <w:sz w:val="20"/>
                <w:szCs w:val="20"/>
                <w:lang w:val="en-MY"/>
              </w:rPr>
            </w:pPr>
            <w:r w:rsidRPr="00C54B43">
              <w:rPr>
                <w:noProof/>
                <w:sz w:val="20"/>
                <w:szCs w:val="20"/>
                <w:lang w:val="en-MY"/>
              </w:rPr>
              <w:t>4H</w:t>
            </w:r>
          </w:p>
        </w:tc>
      </w:tr>
      <w:tr w:rsidR="00344D20" w:rsidRPr="00C54B43" w14:paraId="6F777AD1" w14:textId="77777777" w:rsidTr="0080179D">
        <w:trPr>
          <w:jc w:val="center"/>
        </w:trPr>
        <w:tc>
          <w:tcPr>
            <w:tcW w:w="1464" w:type="pct"/>
          </w:tcPr>
          <w:p w14:paraId="3B661B19" w14:textId="24EA5B56" w:rsidR="00344D20" w:rsidRPr="00C54B43" w:rsidRDefault="00344D20" w:rsidP="00661F9D">
            <w:pPr>
              <w:pStyle w:val="Tabletextleft"/>
              <w:rPr>
                <w:noProof/>
              </w:rPr>
            </w:pPr>
            <w:r w:rsidRPr="00C54B43">
              <w:rPr>
                <w:noProof/>
              </w:rPr>
              <w:t>FPOPU-12</w:t>
            </w:r>
            <w:r w:rsidR="00392D09" w:rsidRPr="00C54B43">
              <w:t xml:space="preserve"> phr</w:t>
            </w:r>
          </w:p>
        </w:tc>
        <w:tc>
          <w:tcPr>
            <w:tcW w:w="2073" w:type="pct"/>
          </w:tcPr>
          <w:p w14:paraId="572A5916" w14:textId="77777777" w:rsidR="00344D20" w:rsidRPr="00C54B43" w:rsidRDefault="00344D20" w:rsidP="0080179D">
            <w:pPr>
              <w:pStyle w:val="Tabletextcenter"/>
              <w:rPr>
                <w:noProof/>
                <w:sz w:val="20"/>
                <w:szCs w:val="20"/>
                <w:lang w:val="en-MY"/>
              </w:rPr>
            </w:pPr>
            <w:r w:rsidRPr="00C54B43">
              <w:rPr>
                <w:noProof/>
                <w:sz w:val="20"/>
                <w:szCs w:val="20"/>
                <w:lang w:val="en-MY"/>
              </w:rPr>
              <w:drawing>
                <wp:inline distT="0" distB="0" distL="0" distR="0" wp14:anchorId="21608444" wp14:editId="5F51A759">
                  <wp:extent cx="1006862" cy="1763151"/>
                  <wp:effectExtent l="381000" t="0" r="365125" b="0"/>
                  <wp:docPr id="7142386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1026016" cy="1796693"/>
                          </a:xfrm>
                          <a:prstGeom prst="rect">
                            <a:avLst/>
                          </a:prstGeom>
                          <a:noFill/>
                          <a:ln>
                            <a:noFill/>
                          </a:ln>
                        </pic:spPr>
                      </pic:pic>
                    </a:graphicData>
                  </a:graphic>
                </wp:inline>
              </w:drawing>
            </w:r>
          </w:p>
        </w:tc>
        <w:tc>
          <w:tcPr>
            <w:tcW w:w="1464" w:type="pct"/>
          </w:tcPr>
          <w:p w14:paraId="0EA87404" w14:textId="77777777" w:rsidR="00344D20" w:rsidRPr="00C54B43" w:rsidRDefault="00344D20" w:rsidP="0080179D">
            <w:pPr>
              <w:pStyle w:val="Tabletextcenter"/>
              <w:rPr>
                <w:noProof/>
                <w:sz w:val="20"/>
                <w:szCs w:val="20"/>
                <w:lang w:val="en-MY"/>
              </w:rPr>
            </w:pPr>
            <w:r w:rsidRPr="00C54B43">
              <w:rPr>
                <w:noProof/>
                <w:sz w:val="20"/>
                <w:szCs w:val="20"/>
                <w:lang w:val="en-MY"/>
              </w:rPr>
              <w:t>4H</w:t>
            </w:r>
          </w:p>
        </w:tc>
      </w:tr>
    </w:tbl>
    <w:p w14:paraId="55AF9B10" w14:textId="77777777" w:rsidR="00344D20" w:rsidRPr="00C54B43" w:rsidRDefault="00344D20" w:rsidP="005338C4">
      <w:pPr>
        <w:pStyle w:val="CaptionforTableUMP"/>
      </w:pPr>
    </w:p>
    <w:p w14:paraId="4CDC8775" w14:textId="0E3226F1" w:rsidR="00344D20" w:rsidRPr="00C54B43" w:rsidRDefault="00344D20" w:rsidP="005338C4">
      <w:pPr>
        <w:pStyle w:val="CaptionforTableUMP"/>
      </w:pPr>
      <w:r w:rsidRPr="00C54B43">
        <w:rPr>
          <w:b/>
          <w:bCs w:val="0"/>
        </w:rPr>
        <w:t xml:space="preserve">Table </w:t>
      </w:r>
      <w:r w:rsidR="004319C8" w:rsidRPr="00C54B43">
        <w:rPr>
          <w:b/>
          <w:bCs w:val="0"/>
        </w:rPr>
        <w:t>6:</w:t>
      </w:r>
      <w:r w:rsidRPr="00C54B43">
        <w:t xml:space="preserve"> Pencil Hardness grade for POPU and FPOPU (steel )</w:t>
      </w:r>
    </w:p>
    <w:tbl>
      <w:tblPr>
        <w:tblStyle w:val="Style6"/>
        <w:tblW w:w="5000" w:type="pct"/>
        <w:tblLook w:val="04A0" w:firstRow="1" w:lastRow="0" w:firstColumn="1" w:lastColumn="0" w:noHBand="0" w:noVBand="1"/>
      </w:tblPr>
      <w:tblGrid>
        <w:gridCol w:w="2303"/>
        <w:gridCol w:w="4513"/>
        <w:gridCol w:w="2210"/>
      </w:tblGrid>
      <w:tr w:rsidR="00344D20" w:rsidRPr="00C54B43" w14:paraId="71D9329D" w14:textId="77777777" w:rsidTr="0080179D">
        <w:trPr>
          <w:cnfStyle w:val="100000000000" w:firstRow="1" w:lastRow="0" w:firstColumn="0" w:lastColumn="0" w:oddVBand="0" w:evenVBand="0" w:oddHBand="0" w:evenHBand="0" w:firstRowFirstColumn="0" w:firstRowLastColumn="0" w:lastRowFirstColumn="0" w:lastRowLastColumn="0"/>
        </w:trPr>
        <w:tc>
          <w:tcPr>
            <w:tcW w:w="1276" w:type="pct"/>
          </w:tcPr>
          <w:p w14:paraId="43457AC1" w14:textId="77777777" w:rsidR="00344D20" w:rsidRPr="00C54B43" w:rsidRDefault="00344D20" w:rsidP="0080179D">
            <w:pPr>
              <w:pStyle w:val="Tableheadercenter"/>
              <w:rPr>
                <w:b/>
                <w:bCs/>
                <w:sz w:val="20"/>
                <w:szCs w:val="20"/>
                <w:lang w:val="en-MY"/>
              </w:rPr>
            </w:pPr>
            <w:r w:rsidRPr="00C54B43">
              <w:rPr>
                <w:b/>
                <w:bCs/>
                <w:sz w:val="20"/>
                <w:szCs w:val="20"/>
                <w:lang w:val="en-MY"/>
              </w:rPr>
              <w:t xml:space="preserve">Formulation </w:t>
            </w:r>
          </w:p>
        </w:tc>
        <w:tc>
          <w:tcPr>
            <w:tcW w:w="2500" w:type="pct"/>
          </w:tcPr>
          <w:p w14:paraId="5B83237D" w14:textId="77777777" w:rsidR="00344D20" w:rsidRPr="00C54B43" w:rsidRDefault="00344D20" w:rsidP="0080179D">
            <w:pPr>
              <w:pStyle w:val="Tableheadercenter"/>
              <w:rPr>
                <w:b/>
                <w:bCs/>
                <w:sz w:val="20"/>
                <w:szCs w:val="20"/>
                <w:lang w:val="en-MY"/>
              </w:rPr>
            </w:pPr>
            <w:r w:rsidRPr="00C54B43">
              <w:rPr>
                <w:b/>
                <w:bCs/>
                <w:sz w:val="20"/>
                <w:szCs w:val="20"/>
                <w:lang w:val="en-MY"/>
              </w:rPr>
              <w:t>Result</w:t>
            </w:r>
          </w:p>
        </w:tc>
        <w:tc>
          <w:tcPr>
            <w:tcW w:w="1224" w:type="pct"/>
          </w:tcPr>
          <w:p w14:paraId="50F56965" w14:textId="77777777" w:rsidR="00344D20" w:rsidRPr="00C54B43" w:rsidRDefault="00344D20" w:rsidP="0080179D">
            <w:pPr>
              <w:pStyle w:val="Tableheadercenter"/>
              <w:rPr>
                <w:b/>
                <w:bCs/>
                <w:sz w:val="20"/>
                <w:szCs w:val="20"/>
                <w:lang w:val="en-MY"/>
              </w:rPr>
            </w:pPr>
            <w:r w:rsidRPr="00C54B43">
              <w:rPr>
                <w:b/>
                <w:bCs/>
                <w:sz w:val="20"/>
                <w:szCs w:val="20"/>
                <w:lang w:val="en-MY"/>
              </w:rPr>
              <w:t>Index</w:t>
            </w:r>
          </w:p>
        </w:tc>
      </w:tr>
      <w:tr w:rsidR="00344D20" w:rsidRPr="00C54B43" w14:paraId="0511C52C" w14:textId="77777777" w:rsidTr="0080179D">
        <w:tc>
          <w:tcPr>
            <w:tcW w:w="1276" w:type="pct"/>
          </w:tcPr>
          <w:p w14:paraId="34779298" w14:textId="77777777" w:rsidR="00344D20" w:rsidRPr="00C54B43" w:rsidRDefault="00344D20" w:rsidP="00661F9D">
            <w:pPr>
              <w:pStyle w:val="Tabletextleft"/>
            </w:pPr>
            <w:r w:rsidRPr="00C54B43">
              <w:t>POPU</w:t>
            </w:r>
          </w:p>
        </w:tc>
        <w:tc>
          <w:tcPr>
            <w:tcW w:w="2500" w:type="pct"/>
          </w:tcPr>
          <w:p w14:paraId="6A3F97E0" w14:textId="77777777" w:rsidR="00344D20" w:rsidRPr="00C54B43" w:rsidRDefault="00344D20" w:rsidP="00730400">
            <w:pPr>
              <w:pStyle w:val="Tabletextcenter"/>
              <w:ind w:left="0" w:firstLine="0"/>
              <w:jc w:val="left"/>
              <w:rPr>
                <w:sz w:val="20"/>
                <w:szCs w:val="20"/>
                <w:lang w:val="en-MY"/>
              </w:rPr>
            </w:pPr>
            <w:r w:rsidRPr="00C54B43">
              <w:rPr>
                <w:noProof/>
                <w:sz w:val="20"/>
                <w:szCs w:val="20"/>
                <w:lang w:val="en-MY"/>
              </w:rPr>
              <w:drawing>
                <wp:anchor distT="0" distB="0" distL="114300" distR="114300" simplePos="0" relativeHeight="251614208" behindDoc="0" locked="0" layoutInCell="1" allowOverlap="1" wp14:anchorId="4BC87F40" wp14:editId="5FDD5779">
                  <wp:simplePos x="0" y="0"/>
                  <wp:positionH relativeFrom="column">
                    <wp:posOffset>924109</wp:posOffset>
                  </wp:positionH>
                  <wp:positionV relativeFrom="paragraph">
                    <wp:posOffset>-608183</wp:posOffset>
                  </wp:positionV>
                  <wp:extent cx="888021" cy="2243774"/>
                  <wp:effectExtent l="685800" t="0" r="655320" b="0"/>
                  <wp:wrapNone/>
                  <wp:docPr id="1279222254" name="Picture 17" descr="A close up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22254" name="Picture 17" descr="A close up of a wall&#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888021" cy="22437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2513B" w14:textId="77777777" w:rsidR="00344D20" w:rsidRPr="00C54B43" w:rsidRDefault="00344D20" w:rsidP="00730400">
            <w:pPr>
              <w:pStyle w:val="Tabletextcenter"/>
              <w:ind w:left="0" w:firstLine="0"/>
              <w:jc w:val="left"/>
              <w:rPr>
                <w:sz w:val="20"/>
                <w:szCs w:val="20"/>
                <w:lang w:val="en-MY"/>
              </w:rPr>
            </w:pPr>
          </w:p>
          <w:p w14:paraId="67E30AA4" w14:textId="77777777" w:rsidR="00344D20" w:rsidRPr="00C54B43" w:rsidRDefault="00344D20" w:rsidP="00730400">
            <w:pPr>
              <w:pStyle w:val="Tabletextcenter"/>
              <w:ind w:left="0" w:firstLine="0"/>
              <w:jc w:val="left"/>
              <w:rPr>
                <w:sz w:val="20"/>
                <w:szCs w:val="20"/>
                <w:lang w:val="en-MY"/>
              </w:rPr>
            </w:pPr>
          </w:p>
          <w:p w14:paraId="0C1C16FD" w14:textId="77777777" w:rsidR="00344D20" w:rsidRPr="00C54B43" w:rsidRDefault="00344D20" w:rsidP="00730400">
            <w:pPr>
              <w:pStyle w:val="Tabletextcenter"/>
              <w:ind w:left="0" w:firstLine="0"/>
              <w:jc w:val="left"/>
              <w:rPr>
                <w:sz w:val="20"/>
                <w:szCs w:val="20"/>
                <w:lang w:val="en-MY"/>
              </w:rPr>
            </w:pPr>
          </w:p>
          <w:p w14:paraId="2CAAA07C" w14:textId="77777777" w:rsidR="00344D20" w:rsidRPr="00C54B43" w:rsidRDefault="00344D20" w:rsidP="00730400">
            <w:pPr>
              <w:pStyle w:val="Tabletextcenter"/>
              <w:ind w:left="0" w:firstLine="0"/>
              <w:jc w:val="left"/>
              <w:rPr>
                <w:sz w:val="20"/>
                <w:szCs w:val="20"/>
                <w:lang w:val="en-MY"/>
              </w:rPr>
            </w:pPr>
          </w:p>
        </w:tc>
        <w:tc>
          <w:tcPr>
            <w:tcW w:w="1224" w:type="pct"/>
          </w:tcPr>
          <w:p w14:paraId="28DB6DD8" w14:textId="77777777" w:rsidR="00344D20" w:rsidRPr="00C54B43" w:rsidRDefault="00344D20" w:rsidP="0080179D">
            <w:pPr>
              <w:pStyle w:val="Tabletextcenter"/>
              <w:rPr>
                <w:sz w:val="20"/>
                <w:szCs w:val="20"/>
                <w:lang w:val="en-MY"/>
              </w:rPr>
            </w:pPr>
            <w:r w:rsidRPr="00C54B43">
              <w:rPr>
                <w:sz w:val="20"/>
                <w:szCs w:val="20"/>
                <w:lang w:val="en-MY"/>
              </w:rPr>
              <w:t>H</w:t>
            </w:r>
          </w:p>
        </w:tc>
      </w:tr>
      <w:tr w:rsidR="00344D20" w:rsidRPr="00C54B43" w14:paraId="76AEAF6A" w14:textId="77777777" w:rsidTr="0080179D">
        <w:tc>
          <w:tcPr>
            <w:tcW w:w="1276" w:type="pct"/>
          </w:tcPr>
          <w:p w14:paraId="15C5EA53" w14:textId="4DBEAF4F" w:rsidR="00344D20" w:rsidRPr="00C54B43" w:rsidRDefault="00344D20" w:rsidP="00661F9D">
            <w:pPr>
              <w:pStyle w:val="Tabletextleft"/>
            </w:pPr>
            <w:r w:rsidRPr="00C54B43">
              <w:t>FPOPU-2</w:t>
            </w:r>
            <w:r w:rsidR="00392D09" w:rsidRPr="00C54B43">
              <w:t xml:space="preserve"> phr</w:t>
            </w:r>
          </w:p>
        </w:tc>
        <w:tc>
          <w:tcPr>
            <w:tcW w:w="2500" w:type="pct"/>
          </w:tcPr>
          <w:p w14:paraId="64BB349D"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0960C3A" wp14:editId="4F604EAE">
                  <wp:extent cx="2239107" cy="833526"/>
                  <wp:effectExtent l="0" t="0" r="0" b="0"/>
                  <wp:docPr id="5245259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7049" cy="851373"/>
                          </a:xfrm>
                          <a:prstGeom prst="rect">
                            <a:avLst/>
                          </a:prstGeom>
                          <a:noFill/>
                          <a:ln>
                            <a:noFill/>
                          </a:ln>
                        </pic:spPr>
                      </pic:pic>
                    </a:graphicData>
                  </a:graphic>
                </wp:inline>
              </w:drawing>
            </w:r>
          </w:p>
        </w:tc>
        <w:tc>
          <w:tcPr>
            <w:tcW w:w="1224" w:type="pct"/>
          </w:tcPr>
          <w:p w14:paraId="7CDE494B" w14:textId="77777777" w:rsidR="00344D20" w:rsidRPr="00C54B43" w:rsidRDefault="00344D20" w:rsidP="0080179D">
            <w:pPr>
              <w:pStyle w:val="Tabletextcenter"/>
              <w:rPr>
                <w:sz w:val="20"/>
                <w:szCs w:val="20"/>
                <w:lang w:val="en-MY"/>
              </w:rPr>
            </w:pPr>
            <w:r w:rsidRPr="00C54B43">
              <w:rPr>
                <w:sz w:val="20"/>
                <w:szCs w:val="20"/>
                <w:lang w:val="en-MY"/>
              </w:rPr>
              <w:t>7H</w:t>
            </w:r>
          </w:p>
        </w:tc>
      </w:tr>
      <w:tr w:rsidR="00344D20" w:rsidRPr="00C54B43" w14:paraId="031A5DF5" w14:textId="77777777" w:rsidTr="0080179D">
        <w:tc>
          <w:tcPr>
            <w:tcW w:w="1276" w:type="pct"/>
          </w:tcPr>
          <w:p w14:paraId="268C6860" w14:textId="275844F7" w:rsidR="00344D20" w:rsidRPr="00C54B43" w:rsidRDefault="00344D20" w:rsidP="00661F9D">
            <w:pPr>
              <w:pStyle w:val="Tabletextleft"/>
            </w:pPr>
            <w:r w:rsidRPr="00C54B43">
              <w:t>FPOPU-4</w:t>
            </w:r>
            <w:r w:rsidR="00392D09" w:rsidRPr="00C54B43">
              <w:t xml:space="preserve"> phr</w:t>
            </w:r>
          </w:p>
        </w:tc>
        <w:tc>
          <w:tcPr>
            <w:tcW w:w="2500" w:type="pct"/>
          </w:tcPr>
          <w:p w14:paraId="738CEFE2"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5ECC73A5" wp14:editId="48F3E335">
                  <wp:extent cx="2174630" cy="1146101"/>
                  <wp:effectExtent l="0" t="0" r="0" b="0"/>
                  <wp:docPr id="706810911" name="Picture 19" descr="A grey surface with a white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10911" name="Picture 19" descr="A grey surface with a white object in the middl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5744" cy="1162499"/>
                          </a:xfrm>
                          <a:prstGeom prst="rect">
                            <a:avLst/>
                          </a:prstGeom>
                          <a:noFill/>
                          <a:ln>
                            <a:noFill/>
                          </a:ln>
                        </pic:spPr>
                      </pic:pic>
                    </a:graphicData>
                  </a:graphic>
                </wp:inline>
              </w:drawing>
            </w:r>
          </w:p>
        </w:tc>
        <w:tc>
          <w:tcPr>
            <w:tcW w:w="1224" w:type="pct"/>
          </w:tcPr>
          <w:p w14:paraId="00DB961C" w14:textId="77777777" w:rsidR="00344D20" w:rsidRPr="00C54B43" w:rsidRDefault="00344D20" w:rsidP="0080179D">
            <w:pPr>
              <w:pStyle w:val="Tabletextcenter"/>
              <w:rPr>
                <w:sz w:val="20"/>
                <w:szCs w:val="20"/>
                <w:lang w:val="en-MY"/>
              </w:rPr>
            </w:pPr>
            <w:r w:rsidRPr="00C54B43">
              <w:rPr>
                <w:sz w:val="20"/>
                <w:szCs w:val="20"/>
                <w:lang w:val="en-MY"/>
              </w:rPr>
              <w:t>7H</w:t>
            </w:r>
          </w:p>
        </w:tc>
      </w:tr>
      <w:tr w:rsidR="00344D20" w:rsidRPr="00C54B43" w14:paraId="42BD8919" w14:textId="77777777" w:rsidTr="0080179D">
        <w:tc>
          <w:tcPr>
            <w:tcW w:w="1276" w:type="pct"/>
            <w:tcBorders>
              <w:bottom w:val="nil"/>
            </w:tcBorders>
          </w:tcPr>
          <w:p w14:paraId="259332CF" w14:textId="005A745A" w:rsidR="00344D20" w:rsidRPr="00C54B43" w:rsidRDefault="00344D20" w:rsidP="00661F9D">
            <w:pPr>
              <w:pStyle w:val="Tabletextleft"/>
            </w:pPr>
            <w:r w:rsidRPr="00C54B43">
              <w:t>FPOPU-6</w:t>
            </w:r>
            <w:r w:rsidR="00392D09" w:rsidRPr="00C54B43">
              <w:t xml:space="preserve"> phr</w:t>
            </w:r>
          </w:p>
        </w:tc>
        <w:tc>
          <w:tcPr>
            <w:tcW w:w="2500" w:type="pct"/>
            <w:tcBorders>
              <w:bottom w:val="nil"/>
            </w:tcBorders>
          </w:tcPr>
          <w:p w14:paraId="1B10F405"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3778232F" wp14:editId="2331CF8C">
                  <wp:extent cx="2192215" cy="665210"/>
                  <wp:effectExtent l="0" t="0" r="0" b="0"/>
                  <wp:docPr id="1732844984" name="Picture 20" descr="A snow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44984" name="Picture 20" descr="A snow on the ground&#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2224361" cy="674964"/>
                          </a:xfrm>
                          <a:prstGeom prst="rect">
                            <a:avLst/>
                          </a:prstGeom>
                          <a:noFill/>
                          <a:ln>
                            <a:noFill/>
                          </a:ln>
                        </pic:spPr>
                      </pic:pic>
                    </a:graphicData>
                  </a:graphic>
                </wp:inline>
              </w:drawing>
            </w:r>
          </w:p>
        </w:tc>
        <w:tc>
          <w:tcPr>
            <w:tcW w:w="1224" w:type="pct"/>
            <w:tcBorders>
              <w:bottom w:val="nil"/>
            </w:tcBorders>
          </w:tcPr>
          <w:p w14:paraId="746E3393" w14:textId="77777777" w:rsidR="00344D20" w:rsidRPr="00C54B43" w:rsidRDefault="00344D20" w:rsidP="0080179D">
            <w:pPr>
              <w:pStyle w:val="Tabletextcenter"/>
              <w:rPr>
                <w:sz w:val="20"/>
                <w:szCs w:val="20"/>
                <w:lang w:val="en-MY"/>
              </w:rPr>
            </w:pPr>
            <w:r w:rsidRPr="00C54B43">
              <w:rPr>
                <w:sz w:val="20"/>
                <w:szCs w:val="20"/>
                <w:lang w:val="en-MY"/>
              </w:rPr>
              <w:t>8H</w:t>
            </w:r>
          </w:p>
        </w:tc>
      </w:tr>
      <w:tr w:rsidR="00344D20" w:rsidRPr="00C54B43" w14:paraId="64D42A89" w14:textId="77777777" w:rsidTr="0080179D">
        <w:tc>
          <w:tcPr>
            <w:tcW w:w="1276" w:type="pct"/>
            <w:tcBorders>
              <w:bottom w:val="nil"/>
            </w:tcBorders>
          </w:tcPr>
          <w:p w14:paraId="7C415B85" w14:textId="292E5226" w:rsidR="00344D20" w:rsidRPr="00C54B43" w:rsidRDefault="00344D20" w:rsidP="00661F9D">
            <w:pPr>
              <w:pStyle w:val="Tabletextleft"/>
            </w:pPr>
            <w:r w:rsidRPr="00C54B43">
              <w:lastRenderedPageBreak/>
              <w:t>FPOPU-8</w:t>
            </w:r>
            <w:r w:rsidR="00392D09" w:rsidRPr="00C54B43">
              <w:t xml:space="preserve"> phr</w:t>
            </w:r>
          </w:p>
        </w:tc>
        <w:tc>
          <w:tcPr>
            <w:tcW w:w="2500" w:type="pct"/>
            <w:tcBorders>
              <w:bottom w:val="nil"/>
            </w:tcBorders>
          </w:tcPr>
          <w:p w14:paraId="7260FC8B"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3F97A6C3" wp14:editId="6AA3A65B">
                  <wp:extent cx="2215661" cy="911696"/>
                  <wp:effectExtent l="0" t="0" r="0" b="0"/>
                  <wp:docPr id="10952644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2267051" cy="932842"/>
                          </a:xfrm>
                          <a:prstGeom prst="rect">
                            <a:avLst/>
                          </a:prstGeom>
                          <a:noFill/>
                          <a:ln>
                            <a:noFill/>
                          </a:ln>
                        </pic:spPr>
                      </pic:pic>
                    </a:graphicData>
                  </a:graphic>
                </wp:inline>
              </w:drawing>
            </w:r>
          </w:p>
        </w:tc>
        <w:tc>
          <w:tcPr>
            <w:tcW w:w="1224" w:type="pct"/>
            <w:tcBorders>
              <w:bottom w:val="nil"/>
            </w:tcBorders>
          </w:tcPr>
          <w:p w14:paraId="0DC54AD3" w14:textId="77777777" w:rsidR="00344D20" w:rsidRPr="00C54B43" w:rsidRDefault="00344D20" w:rsidP="0080179D">
            <w:pPr>
              <w:pStyle w:val="Tabletextcenter"/>
              <w:rPr>
                <w:sz w:val="20"/>
                <w:szCs w:val="20"/>
                <w:lang w:val="en-MY"/>
              </w:rPr>
            </w:pPr>
            <w:r w:rsidRPr="00C54B43">
              <w:rPr>
                <w:sz w:val="20"/>
                <w:szCs w:val="20"/>
                <w:lang w:val="en-MY"/>
              </w:rPr>
              <w:t>6H</w:t>
            </w:r>
          </w:p>
        </w:tc>
      </w:tr>
      <w:tr w:rsidR="00344D20" w:rsidRPr="00C54B43" w14:paraId="2EC07569" w14:textId="77777777" w:rsidTr="0080179D">
        <w:tc>
          <w:tcPr>
            <w:tcW w:w="1276" w:type="pct"/>
            <w:tcBorders>
              <w:top w:val="nil"/>
            </w:tcBorders>
          </w:tcPr>
          <w:p w14:paraId="3A70B837" w14:textId="71125126" w:rsidR="00344D20" w:rsidRPr="00C54B43" w:rsidRDefault="00344D20" w:rsidP="00661F9D">
            <w:pPr>
              <w:pStyle w:val="Tabletextleft"/>
            </w:pPr>
            <w:r w:rsidRPr="00C54B43">
              <w:t>FPOPU-10</w:t>
            </w:r>
            <w:r w:rsidR="00392D09" w:rsidRPr="00C54B43">
              <w:t xml:space="preserve"> phr</w:t>
            </w:r>
          </w:p>
        </w:tc>
        <w:tc>
          <w:tcPr>
            <w:tcW w:w="2500" w:type="pct"/>
            <w:tcBorders>
              <w:top w:val="nil"/>
            </w:tcBorders>
          </w:tcPr>
          <w:p w14:paraId="1157E5C8"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72D8061E" wp14:editId="62E79DF5">
                  <wp:extent cx="2256692" cy="1256041"/>
                  <wp:effectExtent l="0" t="0" r="0" b="0"/>
                  <wp:docPr id="15370763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2292463" cy="1275950"/>
                          </a:xfrm>
                          <a:prstGeom prst="rect">
                            <a:avLst/>
                          </a:prstGeom>
                          <a:noFill/>
                          <a:ln>
                            <a:noFill/>
                          </a:ln>
                        </pic:spPr>
                      </pic:pic>
                    </a:graphicData>
                  </a:graphic>
                </wp:inline>
              </w:drawing>
            </w:r>
          </w:p>
        </w:tc>
        <w:tc>
          <w:tcPr>
            <w:tcW w:w="1224" w:type="pct"/>
            <w:tcBorders>
              <w:top w:val="nil"/>
            </w:tcBorders>
          </w:tcPr>
          <w:p w14:paraId="7416EE4A" w14:textId="77777777" w:rsidR="00344D20" w:rsidRPr="00C54B43" w:rsidRDefault="00344D20" w:rsidP="0080179D">
            <w:pPr>
              <w:pStyle w:val="Tabletextcenter"/>
              <w:rPr>
                <w:sz w:val="20"/>
                <w:szCs w:val="20"/>
                <w:lang w:val="en-MY"/>
              </w:rPr>
            </w:pPr>
            <w:r w:rsidRPr="00C54B43">
              <w:rPr>
                <w:sz w:val="20"/>
                <w:szCs w:val="20"/>
                <w:lang w:val="en-MY"/>
              </w:rPr>
              <w:t>5H</w:t>
            </w:r>
          </w:p>
        </w:tc>
      </w:tr>
      <w:tr w:rsidR="00344D20" w:rsidRPr="00C54B43" w14:paraId="56CDCF42" w14:textId="77777777" w:rsidTr="0080179D">
        <w:tc>
          <w:tcPr>
            <w:tcW w:w="1276" w:type="pct"/>
          </w:tcPr>
          <w:p w14:paraId="2864FF9C" w14:textId="66C002C2" w:rsidR="00344D20" w:rsidRPr="00C54B43" w:rsidRDefault="00344D20" w:rsidP="00661F9D">
            <w:pPr>
              <w:pStyle w:val="Tabletextleft"/>
            </w:pPr>
            <w:r w:rsidRPr="00C54B43">
              <w:t>FPOPU-12</w:t>
            </w:r>
            <w:r w:rsidR="00392D09" w:rsidRPr="00C54B43">
              <w:t xml:space="preserve"> phr</w:t>
            </w:r>
          </w:p>
        </w:tc>
        <w:tc>
          <w:tcPr>
            <w:tcW w:w="2500" w:type="pct"/>
          </w:tcPr>
          <w:p w14:paraId="45AEBB92"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8FD8AE4" wp14:editId="2141585D">
                  <wp:extent cx="2274277" cy="1244137"/>
                  <wp:effectExtent l="0" t="0" r="0" b="0"/>
                  <wp:docPr id="3233731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02458" cy="1259553"/>
                          </a:xfrm>
                          <a:prstGeom prst="rect">
                            <a:avLst/>
                          </a:prstGeom>
                          <a:noFill/>
                          <a:ln>
                            <a:noFill/>
                          </a:ln>
                        </pic:spPr>
                      </pic:pic>
                    </a:graphicData>
                  </a:graphic>
                </wp:inline>
              </w:drawing>
            </w:r>
          </w:p>
        </w:tc>
        <w:tc>
          <w:tcPr>
            <w:tcW w:w="1224" w:type="pct"/>
          </w:tcPr>
          <w:p w14:paraId="5B5E96D8" w14:textId="77777777" w:rsidR="00344D20" w:rsidRPr="00C54B43" w:rsidRDefault="00344D20" w:rsidP="0080179D">
            <w:pPr>
              <w:pStyle w:val="Tabletextcenter"/>
              <w:rPr>
                <w:sz w:val="20"/>
                <w:szCs w:val="20"/>
                <w:lang w:val="en-MY"/>
              </w:rPr>
            </w:pPr>
            <w:r w:rsidRPr="00C54B43">
              <w:rPr>
                <w:sz w:val="20"/>
                <w:szCs w:val="20"/>
                <w:lang w:val="en-MY"/>
              </w:rPr>
              <w:t>6H</w:t>
            </w:r>
          </w:p>
        </w:tc>
      </w:tr>
    </w:tbl>
    <w:p w14:paraId="3094FB4F" w14:textId="77777777" w:rsidR="00344D20" w:rsidRPr="00C54B43" w:rsidRDefault="00344D20" w:rsidP="00754FE0">
      <w:pPr>
        <w:rPr>
          <w:rFonts w:ascii="Times New Roman" w:hAnsi="Times New Roman" w:cs="Times New Roman"/>
          <w:sz w:val="20"/>
          <w:szCs w:val="20"/>
          <w:lang w:val="en-US"/>
        </w:rPr>
      </w:pPr>
      <w:r w:rsidRPr="00C54B43">
        <w:rPr>
          <w:rFonts w:ascii="Times New Roman" w:eastAsia="Times New Roman" w:hAnsi="Times New Roman" w:cs="Times New Roman"/>
          <w:sz w:val="20"/>
          <w:szCs w:val="20"/>
          <w:lang w:val="en-US"/>
        </w:rPr>
        <w:t xml:space="preserve">        </w:t>
      </w:r>
    </w:p>
    <w:p w14:paraId="3B381412" w14:textId="41F9F346" w:rsidR="00344D20" w:rsidRPr="00C54B43" w:rsidRDefault="00344D20" w:rsidP="005338C4">
      <w:pPr>
        <w:pStyle w:val="CaptionforTableUMP"/>
      </w:pPr>
      <w:r w:rsidRPr="00C54B43">
        <w:rPr>
          <w:b/>
          <w:bCs w:val="0"/>
        </w:rPr>
        <w:t xml:space="preserve">Table </w:t>
      </w:r>
      <w:r w:rsidR="007E1044" w:rsidRPr="00C54B43">
        <w:rPr>
          <w:b/>
          <w:bCs w:val="0"/>
        </w:rPr>
        <w:t>7</w:t>
      </w:r>
      <w:r w:rsidRPr="00C54B43">
        <w:rPr>
          <w:b/>
          <w:bCs w:val="0"/>
        </w:rPr>
        <w:t>:</w:t>
      </w:r>
      <w:r w:rsidRPr="00C54B43">
        <w:t xml:space="preserve"> Glass surface before and after adhesion test with grade</w:t>
      </w:r>
    </w:p>
    <w:tbl>
      <w:tblPr>
        <w:tblStyle w:val="Style6"/>
        <w:tblW w:w="5000" w:type="pct"/>
        <w:tblLook w:val="04A0" w:firstRow="1" w:lastRow="0" w:firstColumn="1" w:lastColumn="0" w:noHBand="0" w:noVBand="1"/>
      </w:tblPr>
      <w:tblGrid>
        <w:gridCol w:w="2258"/>
        <w:gridCol w:w="2335"/>
        <w:gridCol w:w="2321"/>
        <w:gridCol w:w="2112"/>
      </w:tblGrid>
      <w:tr w:rsidR="00344D20" w:rsidRPr="00C54B43" w14:paraId="3CC3B4A7" w14:textId="77777777" w:rsidTr="0080179D">
        <w:trPr>
          <w:cnfStyle w:val="100000000000" w:firstRow="1" w:lastRow="0" w:firstColumn="0" w:lastColumn="0" w:oddVBand="0" w:evenVBand="0" w:oddHBand="0" w:evenHBand="0" w:firstRowFirstColumn="0" w:firstRowLastColumn="0" w:lastRowFirstColumn="0" w:lastRowLastColumn="0"/>
        </w:trPr>
        <w:tc>
          <w:tcPr>
            <w:tcW w:w="1250" w:type="pct"/>
          </w:tcPr>
          <w:p w14:paraId="7166C7FC" w14:textId="77777777" w:rsidR="00344D20" w:rsidRPr="00C54B43" w:rsidRDefault="00344D20" w:rsidP="0080179D">
            <w:pPr>
              <w:pStyle w:val="Tableheadercenter"/>
              <w:rPr>
                <w:b/>
                <w:bCs/>
                <w:sz w:val="20"/>
                <w:szCs w:val="20"/>
                <w:lang w:val="en-MY"/>
              </w:rPr>
            </w:pPr>
            <w:r w:rsidRPr="00C54B43">
              <w:rPr>
                <w:b/>
                <w:bCs/>
                <w:sz w:val="20"/>
                <w:szCs w:val="20"/>
                <w:lang w:val="en-MY"/>
              </w:rPr>
              <w:t xml:space="preserve">Formulation </w:t>
            </w:r>
          </w:p>
        </w:tc>
        <w:tc>
          <w:tcPr>
            <w:tcW w:w="1293" w:type="pct"/>
          </w:tcPr>
          <w:p w14:paraId="0F13072F" w14:textId="77777777" w:rsidR="00344D20" w:rsidRPr="00C54B43" w:rsidRDefault="00344D20" w:rsidP="0080179D">
            <w:pPr>
              <w:pStyle w:val="Tableheadercenter"/>
              <w:rPr>
                <w:b/>
                <w:bCs/>
                <w:sz w:val="20"/>
                <w:szCs w:val="20"/>
                <w:lang w:val="en-MY"/>
              </w:rPr>
            </w:pPr>
            <w:r w:rsidRPr="00C54B43">
              <w:rPr>
                <w:b/>
                <w:bCs/>
                <w:sz w:val="20"/>
                <w:szCs w:val="20"/>
                <w:lang w:val="en-MY"/>
              </w:rPr>
              <w:t>Before</w:t>
            </w:r>
          </w:p>
        </w:tc>
        <w:tc>
          <w:tcPr>
            <w:tcW w:w="1286" w:type="pct"/>
          </w:tcPr>
          <w:p w14:paraId="68075AA2" w14:textId="77777777" w:rsidR="00344D20" w:rsidRPr="00C54B43" w:rsidRDefault="00344D20" w:rsidP="0080179D">
            <w:pPr>
              <w:pStyle w:val="Tableheadercenter"/>
              <w:rPr>
                <w:b/>
                <w:bCs/>
                <w:sz w:val="20"/>
                <w:szCs w:val="20"/>
                <w:lang w:val="en-MY"/>
              </w:rPr>
            </w:pPr>
            <w:r w:rsidRPr="00C54B43">
              <w:rPr>
                <w:b/>
                <w:bCs/>
                <w:sz w:val="20"/>
                <w:szCs w:val="20"/>
                <w:lang w:val="en-MY"/>
              </w:rPr>
              <w:t xml:space="preserve">After </w:t>
            </w:r>
          </w:p>
        </w:tc>
        <w:tc>
          <w:tcPr>
            <w:tcW w:w="1170" w:type="pct"/>
          </w:tcPr>
          <w:p w14:paraId="7D2CDA68" w14:textId="77777777" w:rsidR="00344D20" w:rsidRPr="00C54B43" w:rsidRDefault="00344D20" w:rsidP="0080179D">
            <w:pPr>
              <w:pStyle w:val="Tableheadercenter"/>
              <w:rPr>
                <w:b/>
                <w:bCs/>
                <w:sz w:val="20"/>
                <w:szCs w:val="20"/>
                <w:lang w:val="en-MY"/>
              </w:rPr>
            </w:pPr>
            <w:r w:rsidRPr="00C54B43">
              <w:rPr>
                <w:b/>
                <w:bCs/>
                <w:sz w:val="20"/>
                <w:szCs w:val="20"/>
                <w:lang w:val="en-MY"/>
              </w:rPr>
              <w:t>Class</w:t>
            </w:r>
          </w:p>
        </w:tc>
      </w:tr>
      <w:tr w:rsidR="00344D20" w:rsidRPr="00C54B43" w14:paraId="5E5292CF" w14:textId="77777777" w:rsidTr="0080179D">
        <w:tc>
          <w:tcPr>
            <w:tcW w:w="1250" w:type="pct"/>
          </w:tcPr>
          <w:p w14:paraId="3AF641A9" w14:textId="77777777" w:rsidR="00344D20" w:rsidRPr="00C54B43" w:rsidRDefault="00344D20" w:rsidP="00661F9D">
            <w:pPr>
              <w:pStyle w:val="Tabletextleft"/>
            </w:pPr>
            <w:r w:rsidRPr="00C54B43">
              <w:t>POPU</w:t>
            </w:r>
          </w:p>
        </w:tc>
        <w:tc>
          <w:tcPr>
            <w:tcW w:w="1293" w:type="pct"/>
          </w:tcPr>
          <w:p w14:paraId="1441C5D1"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45511323" wp14:editId="5257F18B">
                  <wp:extent cx="1073727" cy="1095375"/>
                  <wp:effectExtent l="0" t="0" r="0" b="0"/>
                  <wp:docPr id="448197398" name="Picture 15" descr="A close up of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97398" name="Picture 15" descr="A close up of a squar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6608" cy="1108516"/>
                          </a:xfrm>
                          <a:prstGeom prst="rect">
                            <a:avLst/>
                          </a:prstGeom>
                          <a:noFill/>
                          <a:ln>
                            <a:noFill/>
                          </a:ln>
                        </pic:spPr>
                      </pic:pic>
                    </a:graphicData>
                  </a:graphic>
                </wp:inline>
              </w:drawing>
            </w:r>
          </w:p>
        </w:tc>
        <w:tc>
          <w:tcPr>
            <w:tcW w:w="1286" w:type="pct"/>
          </w:tcPr>
          <w:p w14:paraId="3A4E991A"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2DA3472" wp14:editId="581AAFD0">
                  <wp:extent cx="1032163" cy="1101725"/>
                  <wp:effectExtent l="0" t="0" r="0" b="3175"/>
                  <wp:docPr id="868925277" name="Picture 16" descr="A close up of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25277" name="Picture 16" descr="A close up of a purple surfac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V="1">
                            <a:off x="0" y="0"/>
                            <a:ext cx="1055914" cy="1127076"/>
                          </a:xfrm>
                          <a:prstGeom prst="rect">
                            <a:avLst/>
                          </a:prstGeom>
                          <a:noFill/>
                          <a:ln>
                            <a:noFill/>
                          </a:ln>
                        </pic:spPr>
                      </pic:pic>
                    </a:graphicData>
                  </a:graphic>
                </wp:inline>
              </w:drawing>
            </w:r>
          </w:p>
        </w:tc>
        <w:tc>
          <w:tcPr>
            <w:tcW w:w="1170" w:type="pct"/>
          </w:tcPr>
          <w:p w14:paraId="74543A6E" w14:textId="77777777" w:rsidR="00344D20" w:rsidRPr="00C54B43" w:rsidRDefault="00344D20" w:rsidP="0080179D">
            <w:pPr>
              <w:pStyle w:val="Tabletextcenter"/>
              <w:rPr>
                <w:sz w:val="20"/>
                <w:szCs w:val="20"/>
                <w:lang w:val="en-MY"/>
              </w:rPr>
            </w:pPr>
            <w:r w:rsidRPr="00C54B43">
              <w:rPr>
                <w:sz w:val="20"/>
                <w:szCs w:val="20"/>
                <w:lang w:val="en-MY"/>
              </w:rPr>
              <w:t>4B</w:t>
            </w:r>
          </w:p>
        </w:tc>
      </w:tr>
      <w:tr w:rsidR="00344D20" w:rsidRPr="00C54B43" w14:paraId="2A245554" w14:textId="77777777" w:rsidTr="0080179D">
        <w:tc>
          <w:tcPr>
            <w:tcW w:w="1250" w:type="pct"/>
          </w:tcPr>
          <w:p w14:paraId="20D6EAFD" w14:textId="1BC76252" w:rsidR="00344D20" w:rsidRPr="00C54B43" w:rsidRDefault="00344D20" w:rsidP="00661F9D">
            <w:pPr>
              <w:pStyle w:val="Tabletextleft"/>
            </w:pPr>
            <w:r w:rsidRPr="00C54B43">
              <w:t>FPOPU-2</w:t>
            </w:r>
            <w:r w:rsidR="00392D09" w:rsidRPr="00C54B43">
              <w:t xml:space="preserve"> phr</w:t>
            </w:r>
          </w:p>
        </w:tc>
        <w:tc>
          <w:tcPr>
            <w:tcW w:w="1293" w:type="pct"/>
          </w:tcPr>
          <w:p w14:paraId="7001B2F1"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2D79376" wp14:editId="7340C19F">
                  <wp:extent cx="1073150" cy="988060"/>
                  <wp:effectExtent l="0" t="0" r="0" b="2540"/>
                  <wp:docPr id="240809927" name="Picture 17" descr="A white line on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09927" name="Picture 17" descr="A white line on a purple surfac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8322" cy="1002029"/>
                          </a:xfrm>
                          <a:prstGeom prst="rect">
                            <a:avLst/>
                          </a:prstGeom>
                          <a:noFill/>
                          <a:ln>
                            <a:noFill/>
                          </a:ln>
                        </pic:spPr>
                      </pic:pic>
                    </a:graphicData>
                  </a:graphic>
                </wp:inline>
              </w:drawing>
            </w:r>
          </w:p>
        </w:tc>
        <w:tc>
          <w:tcPr>
            <w:tcW w:w="1286" w:type="pct"/>
          </w:tcPr>
          <w:p w14:paraId="0C3AA8E3"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650F3F7" wp14:editId="3AAC004E">
                  <wp:extent cx="987425" cy="1032798"/>
                  <wp:effectExtent l="0" t="3492" r="0" b="0"/>
                  <wp:docPr id="738292267" name="Picture 18" descr="A close up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92267" name="Picture 18" descr="A close up of a grid&#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1016983" cy="1063715"/>
                          </a:xfrm>
                          <a:prstGeom prst="rect">
                            <a:avLst/>
                          </a:prstGeom>
                          <a:noFill/>
                          <a:ln>
                            <a:noFill/>
                          </a:ln>
                        </pic:spPr>
                      </pic:pic>
                    </a:graphicData>
                  </a:graphic>
                </wp:inline>
              </w:drawing>
            </w:r>
          </w:p>
        </w:tc>
        <w:tc>
          <w:tcPr>
            <w:tcW w:w="1170" w:type="pct"/>
          </w:tcPr>
          <w:p w14:paraId="416DBE24" w14:textId="77777777" w:rsidR="00344D20" w:rsidRPr="00C54B43" w:rsidRDefault="00344D20" w:rsidP="0080179D">
            <w:pPr>
              <w:pStyle w:val="Tabletextcenter"/>
              <w:rPr>
                <w:sz w:val="20"/>
                <w:szCs w:val="20"/>
                <w:lang w:val="en-MY"/>
              </w:rPr>
            </w:pPr>
            <w:r w:rsidRPr="00C54B43">
              <w:rPr>
                <w:sz w:val="20"/>
                <w:szCs w:val="20"/>
                <w:lang w:val="en-MY"/>
              </w:rPr>
              <w:t>4B</w:t>
            </w:r>
          </w:p>
        </w:tc>
      </w:tr>
      <w:tr w:rsidR="00344D20" w:rsidRPr="00C54B43" w14:paraId="75C19312" w14:textId="77777777" w:rsidTr="0080179D">
        <w:tc>
          <w:tcPr>
            <w:tcW w:w="1250" w:type="pct"/>
          </w:tcPr>
          <w:p w14:paraId="4EEA40B8" w14:textId="4B13A5F3" w:rsidR="00344D20" w:rsidRPr="00C54B43" w:rsidRDefault="00344D20" w:rsidP="00661F9D">
            <w:pPr>
              <w:pStyle w:val="Tabletextleft"/>
            </w:pPr>
            <w:r w:rsidRPr="00C54B43">
              <w:t>FPOPU-4</w:t>
            </w:r>
            <w:r w:rsidR="00392D09" w:rsidRPr="00C54B43">
              <w:t xml:space="preserve"> phr</w:t>
            </w:r>
          </w:p>
        </w:tc>
        <w:tc>
          <w:tcPr>
            <w:tcW w:w="1293" w:type="pct"/>
          </w:tcPr>
          <w:p w14:paraId="0BC1BE72"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7394854D" wp14:editId="23CADA6D">
                  <wp:extent cx="1073150" cy="1117600"/>
                  <wp:effectExtent l="0" t="0" r="0" b="6350"/>
                  <wp:docPr id="372774278" name="Picture 19" descr="A close-up of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74278" name="Picture 19" descr="A close-up of a purple surfac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8523" cy="1133610"/>
                          </a:xfrm>
                          <a:prstGeom prst="rect">
                            <a:avLst/>
                          </a:prstGeom>
                          <a:noFill/>
                          <a:ln>
                            <a:noFill/>
                          </a:ln>
                        </pic:spPr>
                      </pic:pic>
                    </a:graphicData>
                  </a:graphic>
                </wp:inline>
              </w:drawing>
            </w:r>
          </w:p>
        </w:tc>
        <w:tc>
          <w:tcPr>
            <w:tcW w:w="1286" w:type="pct"/>
          </w:tcPr>
          <w:p w14:paraId="22B3C899"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382A6063" wp14:editId="4CC0992B">
                  <wp:extent cx="1009794" cy="1117492"/>
                  <wp:effectExtent l="0" t="0" r="0" b="6985"/>
                  <wp:docPr id="127506044" name="Picture 127506044" descr="A close-up of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6044" name="Picture 127506044" descr="A close-up of a purple surface&#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0139" cy="1140007"/>
                          </a:xfrm>
                          <a:prstGeom prst="rect">
                            <a:avLst/>
                          </a:prstGeom>
                          <a:noFill/>
                          <a:ln>
                            <a:noFill/>
                          </a:ln>
                        </pic:spPr>
                      </pic:pic>
                    </a:graphicData>
                  </a:graphic>
                </wp:inline>
              </w:drawing>
            </w:r>
          </w:p>
        </w:tc>
        <w:tc>
          <w:tcPr>
            <w:tcW w:w="1170" w:type="pct"/>
          </w:tcPr>
          <w:p w14:paraId="66235D5D" w14:textId="77777777" w:rsidR="00344D20" w:rsidRPr="00C54B43" w:rsidRDefault="00344D20" w:rsidP="0080179D">
            <w:pPr>
              <w:pStyle w:val="Tabletextcenter"/>
              <w:rPr>
                <w:sz w:val="20"/>
                <w:szCs w:val="20"/>
                <w:lang w:val="en-MY"/>
              </w:rPr>
            </w:pPr>
            <w:r w:rsidRPr="00C54B43">
              <w:rPr>
                <w:sz w:val="20"/>
                <w:szCs w:val="20"/>
                <w:lang w:val="en-MY"/>
              </w:rPr>
              <w:t>4B</w:t>
            </w:r>
          </w:p>
        </w:tc>
      </w:tr>
      <w:tr w:rsidR="00344D20" w:rsidRPr="00C54B43" w14:paraId="0463C492" w14:textId="77777777" w:rsidTr="0080179D">
        <w:tc>
          <w:tcPr>
            <w:tcW w:w="1250" w:type="pct"/>
          </w:tcPr>
          <w:p w14:paraId="1E341506" w14:textId="4BD24407" w:rsidR="00344D20" w:rsidRPr="00C54B43" w:rsidRDefault="00344D20" w:rsidP="00661F9D">
            <w:pPr>
              <w:pStyle w:val="Tabletextleft"/>
            </w:pPr>
            <w:r w:rsidRPr="00C54B43">
              <w:lastRenderedPageBreak/>
              <w:t>FPOPU-6</w:t>
            </w:r>
            <w:r w:rsidR="00392D09" w:rsidRPr="00C54B43">
              <w:t xml:space="preserve"> phr</w:t>
            </w:r>
          </w:p>
        </w:tc>
        <w:tc>
          <w:tcPr>
            <w:tcW w:w="1293" w:type="pct"/>
          </w:tcPr>
          <w:p w14:paraId="4F1747D8"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3C0F358" wp14:editId="6C443FF2">
                  <wp:extent cx="1073150" cy="1024890"/>
                  <wp:effectExtent l="0" t="0" r="0" b="3810"/>
                  <wp:docPr id="1859469512" name="Picture 25" descr="A white grid on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69512" name="Picture 25" descr="A white grid on a purple surfac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7420" cy="1038518"/>
                          </a:xfrm>
                          <a:prstGeom prst="rect">
                            <a:avLst/>
                          </a:prstGeom>
                          <a:noFill/>
                          <a:ln>
                            <a:noFill/>
                          </a:ln>
                        </pic:spPr>
                      </pic:pic>
                    </a:graphicData>
                  </a:graphic>
                </wp:inline>
              </w:drawing>
            </w:r>
          </w:p>
        </w:tc>
        <w:tc>
          <w:tcPr>
            <w:tcW w:w="1286" w:type="pct"/>
          </w:tcPr>
          <w:p w14:paraId="4B2BF9F1"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15623F9" wp14:editId="30AEC114">
                  <wp:extent cx="1009650" cy="1024890"/>
                  <wp:effectExtent l="0" t="0" r="0" b="3810"/>
                  <wp:docPr id="1166002017" name="Picture 1166002017" descr="A white grid on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02017" name="Picture 1166002017" descr="A white grid on a purple surface&#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22912" cy="1038352"/>
                          </a:xfrm>
                          <a:prstGeom prst="rect">
                            <a:avLst/>
                          </a:prstGeom>
                          <a:noFill/>
                          <a:ln>
                            <a:noFill/>
                          </a:ln>
                        </pic:spPr>
                      </pic:pic>
                    </a:graphicData>
                  </a:graphic>
                </wp:inline>
              </w:drawing>
            </w:r>
          </w:p>
        </w:tc>
        <w:tc>
          <w:tcPr>
            <w:tcW w:w="1170" w:type="pct"/>
          </w:tcPr>
          <w:p w14:paraId="71206F89" w14:textId="77777777" w:rsidR="00344D20" w:rsidRPr="00C54B43" w:rsidRDefault="00344D20" w:rsidP="0080179D">
            <w:pPr>
              <w:pStyle w:val="Tabletextcenter"/>
              <w:rPr>
                <w:sz w:val="20"/>
                <w:szCs w:val="20"/>
                <w:lang w:val="en-MY"/>
              </w:rPr>
            </w:pPr>
            <w:r w:rsidRPr="00C54B43">
              <w:rPr>
                <w:sz w:val="20"/>
                <w:szCs w:val="20"/>
                <w:lang w:val="en-MY"/>
              </w:rPr>
              <w:t>3B</w:t>
            </w:r>
          </w:p>
        </w:tc>
      </w:tr>
      <w:tr w:rsidR="00344D20" w:rsidRPr="00C54B43" w14:paraId="44DCDCCC" w14:textId="77777777" w:rsidTr="0080179D">
        <w:tc>
          <w:tcPr>
            <w:tcW w:w="1250" w:type="pct"/>
          </w:tcPr>
          <w:p w14:paraId="0278DACD" w14:textId="5C8897D5" w:rsidR="00344D20" w:rsidRPr="00C54B43" w:rsidRDefault="00344D20" w:rsidP="00661F9D">
            <w:pPr>
              <w:pStyle w:val="Tabletextleft"/>
            </w:pPr>
            <w:r w:rsidRPr="00C54B43">
              <w:t>FPOPU-8</w:t>
            </w:r>
            <w:r w:rsidR="00392D09" w:rsidRPr="00C54B43">
              <w:t xml:space="preserve"> phr</w:t>
            </w:r>
          </w:p>
        </w:tc>
        <w:tc>
          <w:tcPr>
            <w:tcW w:w="1293" w:type="pct"/>
          </w:tcPr>
          <w:p w14:paraId="716EA211"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3B31E9E4" wp14:editId="04E6B091">
                  <wp:extent cx="1073150" cy="961713"/>
                  <wp:effectExtent l="0" t="0" r="0" b="0"/>
                  <wp:docPr id="16623658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93440" cy="979896"/>
                          </a:xfrm>
                          <a:prstGeom prst="rect">
                            <a:avLst/>
                          </a:prstGeom>
                          <a:noFill/>
                          <a:ln>
                            <a:noFill/>
                          </a:ln>
                        </pic:spPr>
                      </pic:pic>
                    </a:graphicData>
                  </a:graphic>
                </wp:inline>
              </w:drawing>
            </w:r>
          </w:p>
        </w:tc>
        <w:tc>
          <w:tcPr>
            <w:tcW w:w="1286" w:type="pct"/>
          </w:tcPr>
          <w:p w14:paraId="3C4C5DD7"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1104AE6" wp14:editId="09161115">
                  <wp:extent cx="1009650" cy="961390"/>
                  <wp:effectExtent l="0" t="0" r="0" b="0"/>
                  <wp:docPr id="1294775625" name="Picture 1294775625" descr="A white square with a gri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75625" name="Picture 1294775625" descr="A white square with a grid on it&#10;&#10;Description automatically generated with medium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29721" cy="980502"/>
                          </a:xfrm>
                          <a:prstGeom prst="rect">
                            <a:avLst/>
                          </a:prstGeom>
                          <a:noFill/>
                          <a:ln>
                            <a:noFill/>
                          </a:ln>
                        </pic:spPr>
                      </pic:pic>
                    </a:graphicData>
                  </a:graphic>
                </wp:inline>
              </w:drawing>
            </w:r>
          </w:p>
        </w:tc>
        <w:tc>
          <w:tcPr>
            <w:tcW w:w="1170" w:type="pct"/>
          </w:tcPr>
          <w:p w14:paraId="58B8CEA8" w14:textId="77777777" w:rsidR="00344D20" w:rsidRPr="00C54B43" w:rsidRDefault="00344D20" w:rsidP="0080179D">
            <w:pPr>
              <w:pStyle w:val="Tabletextcenter"/>
              <w:rPr>
                <w:sz w:val="20"/>
                <w:szCs w:val="20"/>
                <w:lang w:val="en-MY"/>
              </w:rPr>
            </w:pPr>
            <w:r w:rsidRPr="00C54B43">
              <w:rPr>
                <w:sz w:val="20"/>
                <w:szCs w:val="20"/>
                <w:lang w:val="en-MY"/>
              </w:rPr>
              <w:t>3B</w:t>
            </w:r>
          </w:p>
        </w:tc>
      </w:tr>
      <w:tr w:rsidR="00344D20" w:rsidRPr="00C54B43" w14:paraId="4633F08C" w14:textId="77777777" w:rsidTr="0080179D">
        <w:tc>
          <w:tcPr>
            <w:tcW w:w="1250" w:type="pct"/>
          </w:tcPr>
          <w:p w14:paraId="680F48D0" w14:textId="7F35B7AB" w:rsidR="00344D20" w:rsidRPr="00C54B43" w:rsidRDefault="00344D20" w:rsidP="00661F9D">
            <w:pPr>
              <w:pStyle w:val="Tabletextleft"/>
            </w:pPr>
            <w:r w:rsidRPr="00C54B43">
              <w:t>FPOPU-10</w:t>
            </w:r>
            <w:r w:rsidR="00392D09" w:rsidRPr="00C54B43">
              <w:t xml:space="preserve"> phr</w:t>
            </w:r>
          </w:p>
        </w:tc>
        <w:tc>
          <w:tcPr>
            <w:tcW w:w="1293" w:type="pct"/>
          </w:tcPr>
          <w:p w14:paraId="2D693113"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E99F699" wp14:editId="63960640">
                  <wp:extent cx="1073150" cy="974090"/>
                  <wp:effectExtent l="0" t="0" r="0" b="0"/>
                  <wp:docPr id="2115490781" name="Picture 23" descr="A close-up of a pink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90781" name="Picture 23" descr="A close-up of a pink surfac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5253" cy="985076"/>
                          </a:xfrm>
                          <a:prstGeom prst="rect">
                            <a:avLst/>
                          </a:prstGeom>
                          <a:noFill/>
                          <a:ln>
                            <a:noFill/>
                          </a:ln>
                        </pic:spPr>
                      </pic:pic>
                    </a:graphicData>
                  </a:graphic>
                </wp:inline>
              </w:drawing>
            </w:r>
          </w:p>
        </w:tc>
        <w:tc>
          <w:tcPr>
            <w:tcW w:w="1286" w:type="pct"/>
          </w:tcPr>
          <w:p w14:paraId="378C73C1"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0D7AA7B6" wp14:editId="35809828">
                  <wp:extent cx="1009650" cy="973802"/>
                  <wp:effectExtent l="0" t="0" r="0" b="0"/>
                  <wp:docPr id="1748948692" name="Picture 24" descr="A close-up of a whit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48692" name="Picture 24" descr="A close-up of a white squar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38065" cy="1001208"/>
                          </a:xfrm>
                          <a:prstGeom prst="rect">
                            <a:avLst/>
                          </a:prstGeom>
                          <a:noFill/>
                          <a:ln>
                            <a:noFill/>
                          </a:ln>
                        </pic:spPr>
                      </pic:pic>
                    </a:graphicData>
                  </a:graphic>
                </wp:inline>
              </w:drawing>
            </w:r>
          </w:p>
        </w:tc>
        <w:tc>
          <w:tcPr>
            <w:tcW w:w="1170" w:type="pct"/>
          </w:tcPr>
          <w:p w14:paraId="22418264" w14:textId="77777777" w:rsidR="00344D20" w:rsidRPr="00C54B43" w:rsidRDefault="00344D20" w:rsidP="0080179D">
            <w:pPr>
              <w:pStyle w:val="Tabletextcenter"/>
              <w:rPr>
                <w:sz w:val="20"/>
                <w:szCs w:val="20"/>
                <w:lang w:val="en-MY"/>
              </w:rPr>
            </w:pPr>
            <w:r w:rsidRPr="00C54B43">
              <w:rPr>
                <w:sz w:val="20"/>
                <w:szCs w:val="20"/>
                <w:lang w:val="en-MY"/>
              </w:rPr>
              <w:t>2B</w:t>
            </w:r>
          </w:p>
        </w:tc>
      </w:tr>
      <w:tr w:rsidR="00344D20" w:rsidRPr="00C54B43" w14:paraId="2716364C" w14:textId="77777777" w:rsidTr="0080179D">
        <w:tc>
          <w:tcPr>
            <w:tcW w:w="1250" w:type="pct"/>
          </w:tcPr>
          <w:p w14:paraId="51A009DE" w14:textId="4AD40D89" w:rsidR="00344D20" w:rsidRPr="00C54B43" w:rsidRDefault="00344D20" w:rsidP="00661F9D">
            <w:pPr>
              <w:pStyle w:val="Tabletextleft"/>
            </w:pPr>
            <w:r w:rsidRPr="00C54B43">
              <w:t>FPOPU-12</w:t>
            </w:r>
            <w:r w:rsidR="00392D09" w:rsidRPr="00C54B43">
              <w:t xml:space="preserve"> phr</w:t>
            </w:r>
          </w:p>
        </w:tc>
        <w:tc>
          <w:tcPr>
            <w:tcW w:w="1293" w:type="pct"/>
          </w:tcPr>
          <w:p w14:paraId="03A76FC8"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15A025C" wp14:editId="1519565F">
                  <wp:extent cx="1073150" cy="939165"/>
                  <wp:effectExtent l="0" t="0" r="0" b="0"/>
                  <wp:docPr id="1321930019" name="Picture 20" descr="A white lines on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30019" name="Picture 20" descr="A white lines on a purple surfac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V="1">
                            <a:off x="0" y="0"/>
                            <a:ext cx="1095023" cy="958307"/>
                          </a:xfrm>
                          <a:prstGeom prst="rect">
                            <a:avLst/>
                          </a:prstGeom>
                          <a:noFill/>
                          <a:ln>
                            <a:noFill/>
                          </a:ln>
                        </pic:spPr>
                      </pic:pic>
                    </a:graphicData>
                  </a:graphic>
                </wp:inline>
              </w:drawing>
            </w:r>
          </w:p>
        </w:tc>
        <w:tc>
          <w:tcPr>
            <w:tcW w:w="1286" w:type="pct"/>
          </w:tcPr>
          <w:p w14:paraId="4977EEDF"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081330EA" wp14:editId="63482F89">
                  <wp:extent cx="972185" cy="1009252"/>
                  <wp:effectExtent l="635" t="0" r="0" b="0"/>
                  <wp:docPr id="433677562" name="Picture 21" descr="A white lines on a purpl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77562" name="Picture 21" descr="A white lines on a purple surface&#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991341" cy="1029139"/>
                          </a:xfrm>
                          <a:prstGeom prst="rect">
                            <a:avLst/>
                          </a:prstGeom>
                          <a:noFill/>
                          <a:ln>
                            <a:noFill/>
                          </a:ln>
                        </pic:spPr>
                      </pic:pic>
                    </a:graphicData>
                  </a:graphic>
                </wp:inline>
              </w:drawing>
            </w:r>
          </w:p>
        </w:tc>
        <w:tc>
          <w:tcPr>
            <w:tcW w:w="1170" w:type="pct"/>
          </w:tcPr>
          <w:p w14:paraId="1913C917" w14:textId="77777777" w:rsidR="00344D20" w:rsidRPr="00C54B43" w:rsidRDefault="00344D20" w:rsidP="0080179D">
            <w:pPr>
              <w:pStyle w:val="Tabletextcenter"/>
              <w:rPr>
                <w:sz w:val="20"/>
                <w:szCs w:val="20"/>
                <w:lang w:val="en-MY"/>
              </w:rPr>
            </w:pPr>
            <w:r w:rsidRPr="00C54B43">
              <w:rPr>
                <w:sz w:val="20"/>
                <w:szCs w:val="20"/>
                <w:lang w:val="en-MY"/>
              </w:rPr>
              <w:t>2B</w:t>
            </w:r>
          </w:p>
        </w:tc>
      </w:tr>
    </w:tbl>
    <w:p w14:paraId="1A2DCB44" w14:textId="77777777" w:rsidR="00344D20" w:rsidRPr="00C54B43" w:rsidRDefault="00344D20" w:rsidP="00A726D9">
      <w:pPr>
        <w:pStyle w:val="UMPParagraph"/>
      </w:pPr>
    </w:p>
    <w:p w14:paraId="69DBB862" w14:textId="40EFC511" w:rsidR="00344D20" w:rsidRPr="00C54B43" w:rsidRDefault="00344D20" w:rsidP="005338C4">
      <w:pPr>
        <w:pStyle w:val="CaptionforTableUMP"/>
      </w:pPr>
      <w:r w:rsidRPr="00C54B43">
        <w:rPr>
          <w:b/>
          <w:bCs w:val="0"/>
        </w:rPr>
        <w:t xml:space="preserve">Table </w:t>
      </w:r>
      <w:r w:rsidR="007E1044" w:rsidRPr="00C54B43">
        <w:rPr>
          <w:b/>
          <w:bCs w:val="0"/>
        </w:rPr>
        <w:t>8</w:t>
      </w:r>
      <w:r w:rsidRPr="00C54B43">
        <w:t>: Wood surface before and after adhesion test with grade</w:t>
      </w:r>
    </w:p>
    <w:tbl>
      <w:tblPr>
        <w:tblStyle w:val="Style6"/>
        <w:tblW w:w="5000" w:type="pct"/>
        <w:tblLook w:val="04A0" w:firstRow="1" w:lastRow="0" w:firstColumn="1" w:lastColumn="0" w:noHBand="0" w:noVBand="1"/>
      </w:tblPr>
      <w:tblGrid>
        <w:gridCol w:w="2244"/>
        <w:gridCol w:w="2338"/>
        <w:gridCol w:w="2359"/>
        <w:gridCol w:w="2085"/>
      </w:tblGrid>
      <w:tr w:rsidR="00344D20" w:rsidRPr="00C54B43" w14:paraId="49D7C51D" w14:textId="77777777" w:rsidTr="0080179D">
        <w:trPr>
          <w:cnfStyle w:val="100000000000" w:firstRow="1" w:lastRow="0" w:firstColumn="0" w:lastColumn="0" w:oddVBand="0" w:evenVBand="0" w:oddHBand="0" w:evenHBand="0" w:firstRowFirstColumn="0" w:firstRowLastColumn="0" w:lastRowFirstColumn="0" w:lastRowLastColumn="0"/>
        </w:trPr>
        <w:tc>
          <w:tcPr>
            <w:tcW w:w="1243" w:type="pct"/>
          </w:tcPr>
          <w:p w14:paraId="2D3D68C9" w14:textId="77777777" w:rsidR="00344D20" w:rsidRPr="00A71436" w:rsidRDefault="00344D20" w:rsidP="00A71436">
            <w:pPr>
              <w:pStyle w:val="Tableheader"/>
              <w:rPr>
                <w:b/>
                <w:sz w:val="20"/>
                <w:szCs w:val="20"/>
              </w:rPr>
            </w:pPr>
            <w:r w:rsidRPr="00A71436">
              <w:rPr>
                <w:b/>
                <w:sz w:val="20"/>
                <w:szCs w:val="20"/>
              </w:rPr>
              <w:t xml:space="preserve">Formulation </w:t>
            </w:r>
          </w:p>
        </w:tc>
        <w:tc>
          <w:tcPr>
            <w:tcW w:w="1295" w:type="pct"/>
          </w:tcPr>
          <w:p w14:paraId="27E9B10D" w14:textId="77777777" w:rsidR="00344D20" w:rsidRPr="00A71436" w:rsidRDefault="00344D20" w:rsidP="00A71436">
            <w:pPr>
              <w:pStyle w:val="Tableheader"/>
              <w:rPr>
                <w:b/>
                <w:sz w:val="20"/>
                <w:szCs w:val="20"/>
              </w:rPr>
            </w:pPr>
            <w:r w:rsidRPr="00A71436">
              <w:rPr>
                <w:b/>
                <w:sz w:val="20"/>
                <w:szCs w:val="20"/>
              </w:rPr>
              <w:t>Before</w:t>
            </w:r>
          </w:p>
        </w:tc>
        <w:tc>
          <w:tcPr>
            <w:tcW w:w="1307" w:type="pct"/>
          </w:tcPr>
          <w:p w14:paraId="4B3A04E2" w14:textId="77777777" w:rsidR="00344D20" w:rsidRPr="00A71436" w:rsidRDefault="00344D20" w:rsidP="00A71436">
            <w:pPr>
              <w:pStyle w:val="Tableheader"/>
              <w:rPr>
                <w:b/>
                <w:sz w:val="20"/>
                <w:szCs w:val="20"/>
              </w:rPr>
            </w:pPr>
            <w:r w:rsidRPr="00A71436">
              <w:rPr>
                <w:b/>
                <w:sz w:val="20"/>
                <w:szCs w:val="20"/>
              </w:rPr>
              <w:t xml:space="preserve">After </w:t>
            </w:r>
          </w:p>
        </w:tc>
        <w:tc>
          <w:tcPr>
            <w:tcW w:w="1155" w:type="pct"/>
          </w:tcPr>
          <w:p w14:paraId="0BDA1EAF" w14:textId="77777777" w:rsidR="00344D20" w:rsidRPr="00A71436" w:rsidRDefault="00344D20" w:rsidP="00A71436">
            <w:pPr>
              <w:pStyle w:val="Tableheader"/>
              <w:rPr>
                <w:b/>
                <w:sz w:val="20"/>
                <w:szCs w:val="20"/>
              </w:rPr>
            </w:pPr>
            <w:r w:rsidRPr="00A71436">
              <w:rPr>
                <w:b/>
                <w:sz w:val="20"/>
                <w:szCs w:val="20"/>
              </w:rPr>
              <w:t>Class</w:t>
            </w:r>
          </w:p>
        </w:tc>
      </w:tr>
      <w:tr w:rsidR="00344D20" w:rsidRPr="00C54B43" w14:paraId="4CF7B155" w14:textId="77777777" w:rsidTr="0080179D">
        <w:tc>
          <w:tcPr>
            <w:tcW w:w="1243" w:type="pct"/>
          </w:tcPr>
          <w:p w14:paraId="75B1C372" w14:textId="77777777" w:rsidR="00344D20" w:rsidRPr="00661F9D" w:rsidRDefault="00344D20" w:rsidP="00661F9D">
            <w:pPr>
              <w:pStyle w:val="Tabletextleft"/>
            </w:pPr>
            <w:r w:rsidRPr="00661F9D">
              <w:t>POPU</w:t>
            </w:r>
          </w:p>
        </w:tc>
        <w:tc>
          <w:tcPr>
            <w:tcW w:w="1295" w:type="pct"/>
          </w:tcPr>
          <w:p w14:paraId="3FA3EB6B"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63549341" wp14:editId="3EA20173">
                  <wp:extent cx="1101436" cy="1213093"/>
                  <wp:effectExtent l="0" t="0" r="3810" b="6350"/>
                  <wp:docPr id="14684236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16441" cy="1229619"/>
                          </a:xfrm>
                          <a:prstGeom prst="rect">
                            <a:avLst/>
                          </a:prstGeom>
                          <a:noFill/>
                          <a:ln>
                            <a:noFill/>
                          </a:ln>
                        </pic:spPr>
                      </pic:pic>
                    </a:graphicData>
                  </a:graphic>
                </wp:inline>
              </w:drawing>
            </w:r>
          </w:p>
        </w:tc>
        <w:tc>
          <w:tcPr>
            <w:tcW w:w="1307" w:type="pct"/>
          </w:tcPr>
          <w:p w14:paraId="0E8B3D38"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681E74A3" wp14:editId="736D8593">
                  <wp:extent cx="1170709" cy="1229076"/>
                  <wp:effectExtent l="0" t="0" r="0" b="0"/>
                  <wp:docPr id="4180647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1193083" cy="1252565"/>
                          </a:xfrm>
                          <a:prstGeom prst="rect">
                            <a:avLst/>
                          </a:prstGeom>
                          <a:noFill/>
                          <a:ln>
                            <a:noFill/>
                          </a:ln>
                        </pic:spPr>
                      </pic:pic>
                    </a:graphicData>
                  </a:graphic>
                </wp:inline>
              </w:drawing>
            </w:r>
          </w:p>
        </w:tc>
        <w:tc>
          <w:tcPr>
            <w:tcW w:w="1155" w:type="pct"/>
          </w:tcPr>
          <w:p w14:paraId="0EB83C8D" w14:textId="77777777" w:rsidR="00344D20" w:rsidRPr="00C54B43" w:rsidRDefault="00344D20" w:rsidP="0080179D">
            <w:pPr>
              <w:pStyle w:val="Tabletextcenter"/>
              <w:rPr>
                <w:sz w:val="20"/>
                <w:szCs w:val="20"/>
                <w:lang w:val="en-MY"/>
              </w:rPr>
            </w:pPr>
            <w:r w:rsidRPr="00C54B43">
              <w:rPr>
                <w:sz w:val="20"/>
                <w:szCs w:val="20"/>
                <w:lang w:val="en-MY"/>
              </w:rPr>
              <w:t>3B</w:t>
            </w:r>
          </w:p>
        </w:tc>
      </w:tr>
      <w:tr w:rsidR="00344D20" w:rsidRPr="00C54B43" w14:paraId="6DF733F3" w14:textId="77777777" w:rsidTr="0080179D">
        <w:tc>
          <w:tcPr>
            <w:tcW w:w="1243" w:type="pct"/>
          </w:tcPr>
          <w:p w14:paraId="555AE7FD" w14:textId="441828B2" w:rsidR="00344D20" w:rsidRPr="00661F9D" w:rsidRDefault="00344D20" w:rsidP="00661F9D">
            <w:pPr>
              <w:pStyle w:val="Tabletextleft"/>
            </w:pPr>
            <w:r w:rsidRPr="00661F9D">
              <w:t>FPOPU-2</w:t>
            </w:r>
            <w:r w:rsidR="00392D09" w:rsidRPr="00661F9D">
              <w:t xml:space="preserve"> phr</w:t>
            </w:r>
          </w:p>
        </w:tc>
        <w:tc>
          <w:tcPr>
            <w:tcW w:w="1295" w:type="pct"/>
          </w:tcPr>
          <w:p w14:paraId="1B82B426"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4BAA5BFA" wp14:editId="61975E29">
                  <wp:extent cx="1101090" cy="1036320"/>
                  <wp:effectExtent l="0" t="0" r="3810" b="0"/>
                  <wp:docPr id="1700606739" name="Picture 28" descr="A close up of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06739" name="Picture 28" descr="A close up of a wood surface&#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0834" cy="1054903"/>
                          </a:xfrm>
                          <a:prstGeom prst="rect">
                            <a:avLst/>
                          </a:prstGeom>
                          <a:noFill/>
                          <a:ln>
                            <a:noFill/>
                          </a:ln>
                        </pic:spPr>
                      </pic:pic>
                    </a:graphicData>
                  </a:graphic>
                </wp:inline>
              </w:drawing>
            </w:r>
          </w:p>
        </w:tc>
        <w:tc>
          <w:tcPr>
            <w:tcW w:w="1307" w:type="pct"/>
          </w:tcPr>
          <w:p w14:paraId="0045C41D"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07042AA8" wp14:editId="45E527C0">
                  <wp:extent cx="1170305" cy="1036320"/>
                  <wp:effectExtent l="0" t="0" r="0" b="0"/>
                  <wp:docPr id="1254370891" name="Picture 125437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91413" cy="1055011"/>
                          </a:xfrm>
                          <a:prstGeom prst="rect">
                            <a:avLst/>
                          </a:prstGeom>
                          <a:noFill/>
                          <a:ln>
                            <a:noFill/>
                          </a:ln>
                        </pic:spPr>
                      </pic:pic>
                    </a:graphicData>
                  </a:graphic>
                </wp:inline>
              </w:drawing>
            </w:r>
          </w:p>
        </w:tc>
        <w:tc>
          <w:tcPr>
            <w:tcW w:w="1155" w:type="pct"/>
          </w:tcPr>
          <w:p w14:paraId="0F8149C1" w14:textId="77777777" w:rsidR="00344D20" w:rsidRPr="00C54B43" w:rsidRDefault="00344D20" w:rsidP="0080179D">
            <w:pPr>
              <w:pStyle w:val="Tabletextcenter"/>
              <w:rPr>
                <w:sz w:val="20"/>
                <w:szCs w:val="20"/>
                <w:lang w:val="en-MY"/>
              </w:rPr>
            </w:pPr>
            <w:r w:rsidRPr="00C54B43">
              <w:rPr>
                <w:sz w:val="20"/>
                <w:szCs w:val="20"/>
                <w:lang w:val="en-MY"/>
              </w:rPr>
              <w:t>3B</w:t>
            </w:r>
          </w:p>
        </w:tc>
      </w:tr>
      <w:tr w:rsidR="00344D20" w:rsidRPr="00C54B43" w14:paraId="3159B1AD" w14:textId="77777777" w:rsidTr="0080179D">
        <w:tc>
          <w:tcPr>
            <w:tcW w:w="1243" w:type="pct"/>
          </w:tcPr>
          <w:p w14:paraId="3F90DA62" w14:textId="6DDE0C07" w:rsidR="00344D20" w:rsidRPr="00661F9D" w:rsidRDefault="00344D20" w:rsidP="00661F9D">
            <w:pPr>
              <w:pStyle w:val="Tabletextleft"/>
            </w:pPr>
            <w:r w:rsidRPr="00661F9D">
              <w:t>FPOPU-4</w:t>
            </w:r>
            <w:r w:rsidR="00392D09" w:rsidRPr="00661F9D">
              <w:t xml:space="preserve"> phr</w:t>
            </w:r>
          </w:p>
        </w:tc>
        <w:tc>
          <w:tcPr>
            <w:tcW w:w="1295" w:type="pct"/>
          </w:tcPr>
          <w:p w14:paraId="3316BD3D"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0332DDDA" wp14:editId="5175934A">
                  <wp:extent cx="1099358" cy="970982"/>
                  <wp:effectExtent l="0" t="0" r="5715" b="635"/>
                  <wp:docPr id="3239376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15137" cy="984919"/>
                          </a:xfrm>
                          <a:prstGeom prst="rect">
                            <a:avLst/>
                          </a:prstGeom>
                          <a:noFill/>
                          <a:ln>
                            <a:noFill/>
                          </a:ln>
                        </pic:spPr>
                      </pic:pic>
                    </a:graphicData>
                  </a:graphic>
                </wp:inline>
              </w:drawing>
            </w:r>
          </w:p>
        </w:tc>
        <w:tc>
          <w:tcPr>
            <w:tcW w:w="1307" w:type="pct"/>
          </w:tcPr>
          <w:p w14:paraId="0A66AC9F"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6A06656" wp14:editId="7282C3A9">
                  <wp:extent cx="1170305" cy="970830"/>
                  <wp:effectExtent l="0" t="0" r="0" b="1270"/>
                  <wp:docPr id="905033800" name="Picture 90503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91333" cy="988274"/>
                          </a:xfrm>
                          <a:prstGeom prst="rect">
                            <a:avLst/>
                          </a:prstGeom>
                          <a:noFill/>
                          <a:ln>
                            <a:noFill/>
                          </a:ln>
                        </pic:spPr>
                      </pic:pic>
                    </a:graphicData>
                  </a:graphic>
                </wp:inline>
              </w:drawing>
            </w:r>
          </w:p>
        </w:tc>
        <w:tc>
          <w:tcPr>
            <w:tcW w:w="1155" w:type="pct"/>
          </w:tcPr>
          <w:p w14:paraId="1FF912FA" w14:textId="77777777" w:rsidR="00344D20" w:rsidRPr="00C54B43" w:rsidRDefault="00344D20" w:rsidP="0080179D">
            <w:pPr>
              <w:pStyle w:val="Tabletextcenter"/>
              <w:rPr>
                <w:sz w:val="20"/>
                <w:szCs w:val="20"/>
                <w:lang w:val="en-MY"/>
              </w:rPr>
            </w:pPr>
            <w:r w:rsidRPr="00C54B43">
              <w:rPr>
                <w:sz w:val="20"/>
                <w:szCs w:val="20"/>
                <w:lang w:val="en-MY"/>
              </w:rPr>
              <w:t>3B</w:t>
            </w:r>
          </w:p>
        </w:tc>
      </w:tr>
      <w:tr w:rsidR="00344D20" w:rsidRPr="00C54B43" w14:paraId="5F7C89A3" w14:textId="77777777" w:rsidTr="0080179D">
        <w:tc>
          <w:tcPr>
            <w:tcW w:w="1243" w:type="pct"/>
          </w:tcPr>
          <w:p w14:paraId="5901FDCE" w14:textId="7A8060CD" w:rsidR="00344D20" w:rsidRPr="00661F9D" w:rsidRDefault="00344D20" w:rsidP="00661F9D">
            <w:pPr>
              <w:pStyle w:val="Tabletextleft"/>
            </w:pPr>
            <w:r w:rsidRPr="00661F9D">
              <w:lastRenderedPageBreak/>
              <w:t>FPOPU-6</w:t>
            </w:r>
            <w:r w:rsidR="00392D09" w:rsidRPr="00661F9D">
              <w:t xml:space="preserve"> phr</w:t>
            </w:r>
          </w:p>
        </w:tc>
        <w:tc>
          <w:tcPr>
            <w:tcW w:w="1295" w:type="pct"/>
          </w:tcPr>
          <w:p w14:paraId="3C72BE5F"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D99231B" wp14:editId="16E48E44">
                  <wp:extent cx="1101090" cy="1161415"/>
                  <wp:effectExtent l="0" t="0" r="3810" b="635"/>
                  <wp:docPr id="6240971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12219" cy="1173154"/>
                          </a:xfrm>
                          <a:prstGeom prst="rect">
                            <a:avLst/>
                          </a:prstGeom>
                          <a:noFill/>
                          <a:ln>
                            <a:noFill/>
                          </a:ln>
                        </pic:spPr>
                      </pic:pic>
                    </a:graphicData>
                  </a:graphic>
                </wp:inline>
              </w:drawing>
            </w:r>
          </w:p>
        </w:tc>
        <w:tc>
          <w:tcPr>
            <w:tcW w:w="1307" w:type="pct"/>
          </w:tcPr>
          <w:p w14:paraId="18FE29FE"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593276CE" wp14:editId="0004AE35">
                  <wp:extent cx="1170305" cy="1163806"/>
                  <wp:effectExtent l="0" t="0" r="0" b="0"/>
                  <wp:docPr id="12343015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96784" cy="1190138"/>
                          </a:xfrm>
                          <a:prstGeom prst="rect">
                            <a:avLst/>
                          </a:prstGeom>
                          <a:noFill/>
                          <a:ln>
                            <a:noFill/>
                          </a:ln>
                        </pic:spPr>
                      </pic:pic>
                    </a:graphicData>
                  </a:graphic>
                </wp:inline>
              </w:drawing>
            </w:r>
          </w:p>
        </w:tc>
        <w:tc>
          <w:tcPr>
            <w:tcW w:w="1155" w:type="pct"/>
          </w:tcPr>
          <w:p w14:paraId="699DA2D4" w14:textId="77777777" w:rsidR="00344D20" w:rsidRPr="00C54B43" w:rsidRDefault="00344D20" w:rsidP="0080179D">
            <w:pPr>
              <w:pStyle w:val="Tabletextcenter"/>
              <w:rPr>
                <w:sz w:val="20"/>
                <w:szCs w:val="20"/>
                <w:lang w:val="en-MY"/>
              </w:rPr>
            </w:pPr>
            <w:r w:rsidRPr="00C54B43">
              <w:rPr>
                <w:sz w:val="20"/>
                <w:szCs w:val="20"/>
                <w:lang w:val="en-MY"/>
              </w:rPr>
              <w:t>3B</w:t>
            </w:r>
          </w:p>
        </w:tc>
      </w:tr>
      <w:tr w:rsidR="00344D20" w:rsidRPr="00C54B43" w14:paraId="45AD36CB" w14:textId="77777777" w:rsidTr="0080179D">
        <w:tc>
          <w:tcPr>
            <w:tcW w:w="1243" w:type="pct"/>
            <w:tcBorders>
              <w:bottom w:val="nil"/>
            </w:tcBorders>
          </w:tcPr>
          <w:p w14:paraId="47B91E43" w14:textId="2A0E86D8" w:rsidR="00344D20" w:rsidRPr="00661F9D" w:rsidRDefault="00344D20" w:rsidP="00661F9D">
            <w:pPr>
              <w:pStyle w:val="Tabletextleft"/>
            </w:pPr>
            <w:r w:rsidRPr="00661F9D">
              <w:t>FPOPU-8</w:t>
            </w:r>
            <w:r w:rsidR="00392D09" w:rsidRPr="00661F9D">
              <w:t xml:space="preserve"> phr</w:t>
            </w:r>
          </w:p>
        </w:tc>
        <w:tc>
          <w:tcPr>
            <w:tcW w:w="1295" w:type="pct"/>
            <w:tcBorders>
              <w:bottom w:val="nil"/>
            </w:tcBorders>
          </w:tcPr>
          <w:p w14:paraId="23CAC755"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4E9BD3E9" wp14:editId="4B1D7560">
                  <wp:extent cx="1101090" cy="1316038"/>
                  <wp:effectExtent l="0" t="0" r="3810" b="0"/>
                  <wp:docPr id="5283977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07611" cy="1323832"/>
                          </a:xfrm>
                          <a:prstGeom prst="rect">
                            <a:avLst/>
                          </a:prstGeom>
                          <a:noFill/>
                          <a:ln>
                            <a:noFill/>
                          </a:ln>
                        </pic:spPr>
                      </pic:pic>
                    </a:graphicData>
                  </a:graphic>
                </wp:inline>
              </w:drawing>
            </w:r>
          </w:p>
        </w:tc>
        <w:tc>
          <w:tcPr>
            <w:tcW w:w="1307" w:type="pct"/>
            <w:tcBorders>
              <w:bottom w:val="nil"/>
            </w:tcBorders>
          </w:tcPr>
          <w:p w14:paraId="354DDD4C"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442CC282" wp14:editId="042EDEE1">
                  <wp:extent cx="1170305" cy="1306688"/>
                  <wp:effectExtent l="0" t="0" r="0" b="8255"/>
                  <wp:docPr id="1837784623" name="Picture 33" descr="A close up of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84623" name="Picture 33" descr="A close up of a wood surface&#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89291" cy="1327887"/>
                          </a:xfrm>
                          <a:prstGeom prst="rect">
                            <a:avLst/>
                          </a:prstGeom>
                          <a:noFill/>
                          <a:ln>
                            <a:noFill/>
                          </a:ln>
                        </pic:spPr>
                      </pic:pic>
                    </a:graphicData>
                  </a:graphic>
                </wp:inline>
              </w:drawing>
            </w:r>
          </w:p>
        </w:tc>
        <w:tc>
          <w:tcPr>
            <w:tcW w:w="1155" w:type="pct"/>
            <w:tcBorders>
              <w:bottom w:val="nil"/>
            </w:tcBorders>
          </w:tcPr>
          <w:p w14:paraId="072F8926" w14:textId="77777777" w:rsidR="00344D20" w:rsidRPr="00C54B43" w:rsidRDefault="00344D20" w:rsidP="0080179D">
            <w:pPr>
              <w:pStyle w:val="Tabletextcenter"/>
              <w:rPr>
                <w:sz w:val="20"/>
                <w:szCs w:val="20"/>
                <w:lang w:val="en-MY"/>
              </w:rPr>
            </w:pPr>
            <w:r w:rsidRPr="00C54B43">
              <w:rPr>
                <w:sz w:val="20"/>
                <w:szCs w:val="20"/>
                <w:lang w:val="en-MY"/>
              </w:rPr>
              <w:t>2B</w:t>
            </w:r>
          </w:p>
        </w:tc>
      </w:tr>
      <w:tr w:rsidR="00344D20" w:rsidRPr="00C54B43" w14:paraId="495E9F09" w14:textId="77777777" w:rsidTr="00661F9D">
        <w:trPr>
          <w:trHeight w:val="1789"/>
        </w:trPr>
        <w:tc>
          <w:tcPr>
            <w:tcW w:w="1243" w:type="pct"/>
            <w:tcBorders>
              <w:bottom w:val="nil"/>
            </w:tcBorders>
          </w:tcPr>
          <w:p w14:paraId="211BE83C" w14:textId="0A57D561" w:rsidR="00344D20" w:rsidRPr="00661F9D" w:rsidRDefault="00344D20" w:rsidP="00661F9D">
            <w:pPr>
              <w:pStyle w:val="Tabletextleft"/>
            </w:pPr>
            <w:r w:rsidRPr="00661F9D">
              <w:t>FPOPU-10</w:t>
            </w:r>
            <w:r w:rsidR="00392D09" w:rsidRPr="00661F9D">
              <w:t xml:space="preserve"> phr</w:t>
            </w:r>
          </w:p>
        </w:tc>
        <w:tc>
          <w:tcPr>
            <w:tcW w:w="1295" w:type="pct"/>
            <w:tcBorders>
              <w:bottom w:val="nil"/>
            </w:tcBorders>
          </w:tcPr>
          <w:p w14:paraId="46A8FB25"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15291590" wp14:editId="642CF526">
                  <wp:extent cx="1101090" cy="1119505"/>
                  <wp:effectExtent l="0" t="0" r="3810" b="4445"/>
                  <wp:docPr id="1351660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11642" cy="1130233"/>
                          </a:xfrm>
                          <a:prstGeom prst="rect">
                            <a:avLst/>
                          </a:prstGeom>
                          <a:noFill/>
                          <a:ln>
                            <a:noFill/>
                          </a:ln>
                        </pic:spPr>
                      </pic:pic>
                    </a:graphicData>
                  </a:graphic>
                </wp:inline>
              </w:drawing>
            </w:r>
          </w:p>
        </w:tc>
        <w:tc>
          <w:tcPr>
            <w:tcW w:w="1307" w:type="pct"/>
            <w:tcBorders>
              <w:bottom w:val="nil"/>
            </w:tcBorders>
          </w:tcPr>
          <w:p w14:paraId="5BB7A0DE"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BC5A9B8" wp14:editId="590CB56F">
                  <wp:extent cx="1170305" cy="1090295"/>
                  <wp:effectExtent l="0" t="0" r="0" b="0"/>
                  <wp:docPr id="177413194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88117" cy="1106889"/>
                          </a:xfrm>
                          <a:prstGeom prst="rect">
                            <a:avLst/>
                          </a:prstGeom>
                          <a:noFill/>
                          <a:ln>
                            <a:noFill/>
                          </a:ln>
                        </pic:spPr>
                      </pic:pic>
                    </a:graphicData>
                  </a:graphic>
                </wp:inline>
              </w:drawing>
            </w:r>
          </w:p>
        </w:tc>
        <w:tc>
          <w:tcPr>
            <w:tcW w:w="1155" w:type="pct"/>
            <w:tcBorders>
              <w:bottom w:val="nil"/>
            </w:tcBorders>
          </w:tcPr>
          <w:p w14:paraId="2EA34A1A" w14:textId="77777777" w:rsidR="00344D20" w:rsidRPr="00C54B43" w:rsidRDefault="00344D20" w:rsidP="0080179D">
            <w:pPr>
              <w:pStyle w:val="Tabletextcenter"/>
              <w:rPr>
                <w:sz w:val="20"/>
                <w:szCs w:val="20"/>
                <w:lang w:val="en-MY"/>
              </w:rPr>
            </w:pPr>
            <w:r w:rsidRPr="00C54B43">
              <w:rPr>
                <w:sz w:val="20"/>
                <w:szCs w:val="20"/>
                <w:lang w:val="en-MY"/>
              </w:rPr>
              <w:t>2B</w:t>
            </w:r>
          </w:p>
        </w:tc>
      </w:tr>
      <w:tr w:rsidR="00344D20" w:rsidRPr="00C54B43" w14:paraId="750B0A64" w14:textId="77777777" w:rsidTr="0080179D">
        <w:tc>
          <w:tcPr>
            <w:tcW w:w="1243" w:type="pct"/>
            <w:tcBorders>
              <w:top w:val="nil"/>
            </w:tcBorders>
          </w:tcPr>
          <w:p w14:paraId="4E080312" w14:textId="66A19399" w:rsidR="00344D20" w:rsidRPr="00661F9D" w:rsidRDefault="00344D20" w:rsidP="00661F9D">
            <w:pPr>
              <w:pStyle w:val="Tabletextleft"/>
            </w:pPr>
            <w:r w:rsidRPr="00661F9D">
              <w:t>FPOPU-12</w:t>
            </w:r>
            <w:r w:rsidR="00392D09" w:rsidRPr="00661F9D">
              <w:t xml:space="preserve"> phr</w:t>
            </w:r>
          </w:p>
        </w:tc>
        <w:tc>
          <w:tcPr>
            <w:tcW w:w="1295" w:type="pct"/>
            <w:tcBorders>
              <w:top w:val="nil"/>
            </w:tcBorders>
          </w:tcPr>
          <w:p w14:paraId="246AAB79"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57994900" wp14:editId="2E92717F">
                  <wp:extent cx="1101090" cy="1036955"/>
                  <wp:effectExtent l="0" t="0" r="3810" b="0"/>
                  <wp:docPr id="488815427" name="Picture 37" descr="A close up of a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15427" name="Picture 37" descr="A close up of a wood&#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13792" cy="1048917"/>
                          </a:xfrm>
                          <a:prstGeom prst="rect">
                            <a:avLst/>
                          </a:prstGeom>
                          <a:noFill/>
                          <a:ln>
                            <a:noFill/>
                          </a:ln>
                        </pic:spPr>
                      </pic:pic>
                    </a:graphicData>
                  </a:graphic>
                </wp:inline>
              </w:drawing>
            </w:r>
          </w:p>
        </w:tc>
        <w:tc>
          <w:tcPr>
            <w:tcW w:w="1307" w:type="pct"/>
            <w:tcBorders>
              <w:top w:val="nil"/>
            </w:tcBorders>
          </w:tcPr>
          <w:p w14:paraId="2B4103F2"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4318EF93" wp14:editId="2EABBD75">
                  <wp:extent cx="1170305" cy="1066800"/>
                  <wp:effectExtent l="0" t="0" r="0" b="0"/>
                  <wp:docPr id="23237990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81372" cy="1076888"/>
                          </a:xfrm>
                          <a:prstGeom prst="rect">
                            <a:avLst/>
                          </a:prstGeom>
                          <a:noFill/>
                          <a:ln>
                            <a:noFill/>
                          </a:ln>
                        </pic:spPr>
                      </pic:pic>
                    </a:graphicData>
                  </a:graphic>
                </wp:inline>
              </w:drawing>
            </w:r>
          </w:p>
        </w:tc>
        <w:tc>
          <w:tcPr>
            <w:tcW w:w="1155" w:type="pct"/>
            <w:tcBorders>
              <w:top w:val="nil"/>
            </w:tcBorders>
          </w:tcPr>
          <w:p w14:paraId="78411D39" w14:textId="77777777" w:rsidR="00344D20" w:rsidRPr="00C54B43" w:rsidRDefault="00344D20" w:rsidP="0080179D">
            <w:pPr>
              <w:pStyle w:val="Tabletextcenter"/>
              <w:rPr>
                <w:sz w:val="20"/>
                <w:szCs w:val="20"/>
                <w:lang w:val="en-MY"/>
              </w:rPr>
            </w:pPr>
            <w:r w:rsidRPr="00C54B43">
              <w:rPr>
                <w:sz w:val="20"/>
                <w:szCs w:val="20"/>
                <w:lang w:val="en-MY"/>
              </w:rPr>
              <w:t>2B</w:t>
            </w:r>
          </w:p>
        </w:tc>
      </w:tr>
    </w:tbl>
    <w:p w14:paraId="439A93BE" w14:textId="77777777" w:rsidR="00344D20" w:rsidRPr="00C54B43" w:rsidRDefault="00344D20" w:rsidP="00A726D9">
      <w:pPr>
        <w:pStyle w:val="UMPParagraph"/>
      </w:pPr>
    </w:p>
    <w:p w14:paraId="1C22ABC7" w14:textId="5963A032" w:rsidR="00344D20" w:rsidRPr="00C54B43" w:rsidRDefault="00344D20" w:rsidP="005338C4">
      <w:pPr>
        <w:pStyle w:val="CaptionforTableUMP"/>
      </w:pPr>
      <w:r w:rsidRPr="00C54B43">
        <w:rPr>
          <w:b/>
          <w:bCs w:val="0"/>
        </w:rPr>
        <w:t xml:space="preserve">Table </w:t>
      </w:r>
      <w:r w:rsidR="007E1044" w:rsidRPr="00C54B43">
        <w:rPr>
          <w:b/>
          <w:bCs w:val="0"/>
        </w:rPr>
        <w:t>9</w:t>
      </w:r>
      <w:r w:rsidRPr="00C54B43">
        <w:rPr>
          <w:b/>
          <w:bCs w:val="0"/>
        </w:rPr>
        <w:t>:</w:t>
      </w:r>
      <w:r w:rsidRPr="00C54B43">
        <w:t xml:space="preserve"> Steel surface before and after adhesion test with grade</w:t>
      </w:r>
    </w:p>
    <w:tbl>
      <w:tblPr>
        <w:tblStyle w:val="Style6"/>
        <w:tblW w:w="5000" w:type="pct"/>
        <w:tblLook w:val="04A0" w:firstRow="1" w:lastRow="0" w:firstColumn="1" w:lastColumn="0" w:noHBand="0" w:noVBand="1"/>
      </w:tblPr>
      <w:tblGrid>
        <w:gridCol w:w="2243"/>
        <w:gridCol w:w="2364"/>
        <w:gridCol w:w="2338"/>
        <w:gridCol w:w="2081"/>
      </w:tblGrid>
      <w:tr w:rsidR="00344D20" w:rsidRPr="00C54B43" w14:paraId="1E639A16" w14:textId="77777777" w:rsidTr="0080179D">
        <w:trPr>
          <w:cnfStyle w:val="100000000000" w:firstRow="1" w:lastRow="0" w:firstColumn="0" w:lastColumn="0" w:oddVBand="0" w:evenVBand="0" w:oddHBand="0" w:evenHBand="0" w:firstRowFirstColumn="0" w:firstRowLastColumn="0" w:lastRowFirstColumn="0" w:lastRowLastColumn="0"/>
        </w:trPr>
        <w:tc>
          <w:tcPr>
            <w:tcW w:w="1242" w:type="pct"/>
          </w:tcPr>
          <w:p w14:paraId="7924BD44" w14:textId="77777777" w:rsidR="00344D20" w:rsidRPr="00C54B43" w:rsidRDefault="00344D20" w:rsidP="0080179D">
            <w:pPr>
              <w:pStyle w:val="Tableheadercenter"/>
              <w:rPr>
                <w:b/>
                <w:bCs/>
                <w:sz w:val="20"/>
                <w:szCs w:val="20"/>
                <w:lang w:val="en-MY"/>
              </w:rPr>
            </w:pPr>
            <w:bookmarkStart w:id="0" w:name="_Hlk143870639"/>
            <w:r w:rsidRPr="00C54B43">
              <w:rPr>
                <w:b/>
                <w:bCs/>
                <w:sz w:val="20"/>
                <w:szCs w:val="20"/>
                <w:lang w:val="en-MY"/>
              </w:rPr>
              <w:t xml:space="preserve">Formulation </w:t>
            </w:r>
          </w:p>
        </w:tc>
        <w:tc>
          <w:tcPr>
            <w:tcW w:w="1309" w:type="pct"/>
          </w:tcPr>
          <w:p w14:paraId="117DE0F4" w14:textId="77777777" w:rsidR="00344D20" w:rsidRPr="00C54B43" w:rsidRDefault="00344D20" w:rsidP="0080179D">
            <w:pPr>
              <w:pStyle w:val="Tableheadercenter"/>
              <w:rPr>
                <w:b/>
                <w:bCs/>
                <w:sz w:val="20"/>
                <w:szCs w:val="20"/>
                <w:lang w:val="en-MY"/>
              </w:rPr>
            </w:pPr>
            <w:r w:rsidRPr="00C54B43">
              <w:rPr>
                <w:b/>
                <w:bCs/>
                <w:sz w:val="20"/>
                <w:szCs w:val="20"/>
                <w:lang w:val="en-MY"/>
              </w:rPr>
              <w:t>Before</w:t>
            </w:r>
          </w:p>
        </w:tc>
        <w:tc>
          <w:tcPr>
            <w:tcW w:w="1295" w:type="pct"/>
          </w:tcPr>
          <w:p w14:paraId="252B9EE0" w14:textId="77777777" w:rsidR="00344D20" w:rsidRPr="00C54B43" w:rsidRDefault="00344D20" w:rsidP="0080179D">
            <w:pPr>
              <w:pStyle w:val="Tableheadercenter"/>
              <w:rPr>
                <w:b/>
                <w:bCs/>
                <w:sz w:val="20"/>
                <w:szCs w:val="20"/>
                <w:lang w:val="en-MY"/>
              </w:rPr>
            </w:pPr>
            <w:r w:rsidRPr="00C54B43">
              <w:rPr>
                <w:b/>
                <w:bCs/>
                <w:sz w:val="20"/>
                <w:szCs w:val="20"/>
                <w:lang w:val="en-MY"/>
              </w:rPr>
              <w:t xml:space="preserve">After </w:t>
            </w:r>
          </w:p>
        </w:tc>
        <w:tc>
          <w:tcPr>
            <w:tcW w:w="1153" w:type="pct"/>
          </w:tcPr>
          <w:p w14:paraId="157AADA0" w14:textId="77777777" w:rsidR="00344D20" w:rsidRPr="00C54B43" w:rsidRDefault="00344D20" w:rsidP="0080179D">
            <w:pPr>
              <w:pStyle w:val="Tableheadercenter"/>
              <w:rPr>
                <w:b/>
                <w:bCs/>
                <w:sz w:val="20"/>
                <w:szCs w:val="20"/>
                <w:lang w:val="en-MY"/>
              </w:rPr>
            </w:pPr>
            <w:r w:rsidRPr="00C54B43">
              <w:rPr>
                <w:b/>
                <w:bCs/>
                <w:sz w:val="20"/>
                <w:szCs w:val="20"/>
                <w:lang w:val="en-MY"/>
              </w:rPr>
              <w:t>Class</w:t>
            </w:r>
          </w:p>
        </w:tc>
      </w:tr>
      <w:tr w:rsidR="00344D20" w:rsidRPr="00C54B43" w14:paraId="23270724" w14:textId="77777777" w:rsidTr="0080179D">
        <w:tc>
          <w:tcPr>
            <w:tcW w:w="1242" w:type="pct"/>
          </w:tcPr>
          <w:p w14:paraId="6E1AF1FD" w14:textId="77777777" w:rsidR="00344D20" w:rsidRPr="00C54B43" w:rsidRDefault="00344D20" w:rsidP="00661F9D">
            <w:pPr>
              <w:pStyle w:val="Tabletextleft"/>
            </w:pPr>
            <w:r w:rsidRPr="00C54B43">
              <w:t>POPU</w:t>
            </w:r>
          </w:p>
        </w:tc>
        <w:tc>
          <w:tcPr>
            <w:tcW w:w="1309" w:type="pct"/>
          </w:tcPr>
          <w:p w14:paraId="1AC2795D" w14:textId="77777777" w:rsidR="00344D20" w:rsidRPr="00C54B43" w:rsidRDefault="00344D20" w:rsidP="0080179D">
            <w:pPr>
              <w:pStyle w:val="Tabletextcenter"/>
              <w:rPr>
                <w:sz w:val="20"/>
                <w:szCs w:val="20"/>
                <w:lang w:val="en-MY"/>
              </w:rPr>
            </w:pPr>
            <w:r w:rsidRPr="00C54B43">
              <w:rPr>
                <w:noProof/>
                <w:sz w:val="20"/>
                <w:szCs w:val="20"/>
                <w:lang w:val="en-MY"/>
              </w:rPr>
              <w:drawing>
                <wp:anchor distT="0" distB="0" distL="114300" distR="114300" simplePos="0" relativeHeight="251572224" behindDoc="0" locked="0" layoutInCell="1" allowOverlap="1" wp14:anchorId="0D90104B" wp14:editId="5CB67CC4">
                  <wp:simplePos x="0" y="0"/>
                  <wp:positionH relativeFrom="column">
                    <wp:posOffset>94615</wp:posOffset>
                  </wp:positionH>
                  <wp:positionV relativeFrom="paragraph">
                    <wp:posOffset>3810</wp:posOffset>
                  </wp:positionV>
                  <wp:extent cx="1112520" cy="1061720"/>
                  <wp:effectExtent l="0" t="0" r="0" b="5080"/>
                  <wp:wrapTopAndBottom/>
                  <wp:docPr id="1436420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12520" cy="1061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95" w:type="pct"/>
          </w:tcPr>
          <w:p w14:paraId="31B6A167"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711CB9C0" wp14:editId="760EE1C6">
                  <wp:extent cx="1097047" cy="1061720"/>
                  <wp:effectExtent l="0" t="0" r="8255" b="5080"/>
                  <wp:docPr id="1916990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17507" cy="1081522"/>
                          </a:xfrm>
                          <a:prstGeom prst="rect">
                            <a:avLst/>
                          </a:prstGeom>
                          <a:noFill/>
                          <a:ln>
                            <a:noFill/>
                          </a:ln>
                        </pic:spPr>
                      </pic:pic>
                    </a:graphicData>
                  </a:graphic>
                </wp:inline>
              </w:drawing>
            </w:r>
          </w:p>
        </w:tc>
        <w:tc>
          <w:tcPr>
            <w:tcW w:w="1153" w:type="pct"/>
          </w:tcPr>
          <w:p w14:paraId="465AC43C" w14:textId="77777777" w:rsidR="00344D20" w:rsidRPr="00C54B43" w:rsidRDefault="00344D20" w:rsidP="0080179D">
            <w:pPr>
              <w:pStyle w:val="Tabletextcenter"/>
              <w:rPr>
                <w:sz w:val="20"/>
                <w:szCs w:val="20"/>
                <w:lang w:val="en-MY"/>
              </w:rPr>
            </w:pPr>
            <w:r w:rsidRPr="00C54B43">
              <w:rPr>
                <w:sz w:val="20"/>
                <w:szCs w:val="20"/>
                <w:lang w:val="en-MY"/>
              </w:rPr>
              <w:t>5B</w:t>
            </w:r>
          </w:p>
        </w:tc>
      </w:tr>
      <w:tr w:rsidR="00344D20" w:rsidRPr="00C54B43" w14:paraId="68DFC098" w14:textId="77777777" w:rsidTr="0080179D">
        <w:tc>
          <w:tcPr>
            <w:tcW w:w="1242" w:type="pct"/>
          </w:tcPr>
          <w:p w14:paraId="2B49C5A6" w14:textId="5FA8389C" w:rsidR="00344D20" w:rsidRPr="00C54B43" w:rsidRDefault="00344D20" w:rsidP="00661F9D">
            <w:pPr>
              <w:pStyle w:val="Tabletextleft"/>
            </w:pPr>
            <w:r w:rsidRPr="00C54B43">
              <w:t>FPOPU-2</w:t>
            </w:r>
            <w:r w:rsidR="00392D09" w:rsidRPr="00C54B43">
              <w:t xml:space="preserve"> phr</w:t>
            </w:r>
          </w:p>
        </w:tc>
        <w:tc>
          <w:tcPr>
            <w:tcW w:w="1309" w:type="pct"/>
          </w:tcPr>
          <w:p w14:paraId="4830356A" w14:textId="77777777" w:rsidR="00344D20" w:rsidRPr="00C54B43" w:rsidRDefault="00344D20" w:rsidP="0080179D">
            <w:pPr>
              <w:pStyle w:val="Tabletextcenter"/>
              <w:rPr>
                <w:sz w:val="20"/>
                <w:szCs w:val="20"/>
                <w:lang w:val="en-MY"/>
              </w:rPr>
            </w:pPr>
            <w:r w:rsidRPr="00C54B43">
              <w:rPr>
                <w:sz w:val="20"/>
                <w:szCs w:val="20"/>
                <w:lang w:val="en-MY"/>
              </w:rPr>
              <w:t xml:space="preserve"> </w:t>
            </w:r>
            <w:r w:rsidRPr="00C54B43">
              <w:rPr>
                <w:noProof/>
                <w:sz w:val="20"/>
                <w:szCs w:val="20"/>
                <w:lang w:val="en-MY"/>
              </w:rPr>
              <w:drawing>
                <wp:inline distT="0" distB="0" distL="0" distR="0" wp14:anchorId="33F85FD8" wp14:editId="5A819F22">
                  <wp:extent cx="1112379" cy="1159510"/>
                  <wp:effectExtent l="0" t="0" r="0" b="2540"/>
                  <wp:docPr id="1719302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33255" cy="1181271"/>
                          </a:xfrm>
                          <a:prstGeom prst="rect">
                            <a:avLst/>
                          </a:prstGeom>
                          <a:noFill/>
                          <a:ln>
                            <a:noFill/>
                          </a:ln>
                        </pic:spPr>
                      </pic:pic>
                    </a:graphicData>
                  </a:graphic>
                </wp:inline>
              </w:drawing>
            </w:r>
          </w:p>
        </w:tc>
        <w:tc>
          <w:tcPr>
            <w:tcW w:w="1295" w:type="pct"/>
          </w:tcPr>
          <w:p w14:paraId="7C7E019D"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39C2C800" wp14:editId="007F6A04">
                  <wp:extent cx="1096645" cy="1144270"/>
                  <wp:effectExtent l="0" t="0" r="8255" b="0"/>
                  <wp:docPr id="173667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15929" cy="1164391"/>
                          </a:xfrm>
                          <a:prstGeom prst="rect">
                            <a:avLst/>
                          </a:prstGeom>
                          <a:noFill/>
                          <a:ln>
                            <a:noFill/>
                          </a:ln>
                        </pic:spPr>
                      </pic:pic>
                    </a:graphicData>
                  </a:graphic>
                </wp:inline>
              </w:drawing>
            </w:r>
          </w:p>
        </w:tc>
        <w:tc>
          <w:tcPr>
            <w:tcW w:w="1153" w:type="pct"/>
          </w:tcPr>
          <w:p w14:paraId="0910E9A3" w14:textId="77777777" w:rsidR="00344D20" w:rsidRPr="00C54B43" w:rsidRDefault="00344D20" w:rsidP="0080179D">
            <w:pPr>
              <w:pStyle w:val="Tabletextcenter"/>
              <w:rPr>
                <w:sz w:val="20"/>
                <w:szCs w:val="20"/>
                <w:lang w:val="en-MY"/>
              </w:rPr>
            </w:pPr>
            <w:r w:rsidRPr="00C54B43">
              <w:rPr>
                <w:sz w:val="20"/>
                <w:szCs w:val="20"/>
                <w:lang w:val="en-MY"/>
              </w:rPr>
              <w:t>5B</w:t>
            </w:r>
          </w:p>
        </w:tc>
      </w:tr>
      <w:tr w:rsidR="00344D20" w:rsidRPr="00C54B43" w14:paraId="4C1E9A1F" w14:textId="77777777" w:rsidTr="0080179D">
        <w:tc>
          <w:tcPr>
            <w:tcW w:w="1242" w:type="pct"/>
          </w:tcPr>
          <w:p w14:paraId="6AEC71C4" w14:textId="5390A551" w:rsidR="00344D20" w:rsidRPr="00C54B43" w:rsidRDefault="00344D20" w:rsidP="00661F9D">
            <w:pPr>
              <w:pStyle w:val="Tabletextleft"/>
            </w:pPr>
            <w:r w:rsidRPr="00C54B43">
              <w:lastRenderedPageBreak/>
              <w:t>FPOPU-4</w:t>
            </w:r>
            <w:r w:rsidR="00392D09" w:rsidRPr="00C54B43">
              <w:t xml:space="preserve"> phr</w:t>
            </w:r>
          </w:p>
        </w:tc>
        <w:tc>
          <w:tcPr>
            <w:tcW w:w="1309" w:type="pct"/>
          </w:tcPr>
          <w:p w14:paraId="0BD55149" w14:textId="77777777" w:rsidR="00344D20" w:rsidRPr="00C54B43" w:rsidRDefault="00344D20" w:rsidP="0080179D">
            <w:pPr>
              <w:pStyle w:val="Tabletextcenter"/>
              <w:rPr>
                <w:sz w:val="20"/>
                <w:szCs w:val="20"/>
                <w:lang w:val="en-MY"/>
              </w:rPr>
            </w:pPr>
            <w:r w:rsidRPr="00C54B43">
              <w:rPr>
                <w:sz w:val="20"/>
                <w:szCs w:val="20"/>
                <w:lang w:val="en-MY"/>
              </w:rPr>
              <w:t xml:space="preserve">  </w:t>
            </w:r>
            <w:r w:rsidRPr="00C54B43">
              <w:rPr>
                <w:noProof/>
                <w:sz w:val="20"/>
                <w:szCs w:val="20"/>
                <w:lang w:val="en-MY"/>
              </w:rPr>
              <w:drawing>
                <wp:inline distT="0" distB="0" distL="0" distR="0" wp14:anchorId="3312CFE7" wp14:editId="73BEB073">
                  <wp:extent cx="1236912" cy="1088356"/>
                  <wp:effectExtent l="0" t="1905" r="0" b="0"/>
                  <wp:docPr id="5804870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flipH="1">
                            <a:off x="0" y="0"/>
                            <a:ext cx="1258639" cy="1107474"/>
                          </a:xfrm>
                          <a:prstGeom prst="rect">
                            <a:avLst/>
                          </a:prstGeom>
                          <a:noFill/>
                          <a:ln>
                            <a:noFill/>
                          </a:ln>
                        </pic:spPr>
                      </pic:pic>
                    </a:graphicData>
                  </a:graphic>
                </wp:inline>
              </w:drawing>
            </w:r>
          </w:p>
        </w:tc>
        <w:tc>
          <w:tcPr>
            <w:tcW w:w="1295" w:type="pct"/>
          </w:tcPr>
          <w:p w14:paraId="119C1259"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758427D1" wp14:editId="69F88511">
                  <wp:extent cx="1096645" cy="1226410"/>
                  <wp:effectExtent l="0" t="0" r="8255" b="0"/>
                  <wp:docPr id="10487968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30441" cy="1264205"/>
                          </a:xfrm>
                          <a:prstGeom prst="rect">
                            <a:avLst/>
                          </a:prstGeom>
                          <a:noFill/>
                          <a:ln>
                            <a:noFill/>
                          </a:ln>
                        </pic:spPr>
                      </pic:pic>
                    </a:graphicData>
                  </a:graphic>
                </wp:inline>
              </w:drawing>
            </w:r>
          </w:p>
        </w:tc>
        <w:tc>
          <w:tcPr>
            <w:tcW w:w="1153" w:type="pct"/>
          </w:tcPr>
          <w:p w14:paraId="2B7895FB" w14:textId="77777777" w:rsidR="00344D20" w:rsidRPr="00C54B43" w:rsidRDefault="00344D20" w:rsidP="0080179D">
            <w:pPr>
              <w:pStyle w:val="Tabletextcenter"/>
              <w:rPr>
                <w:sz w:val="20"/>
                <w:szCs w:val="20"/>
                <w:lang w:val="en-MY"/>
              </w:rPr>
            </w:pPr>
            <w:r w:rsidRPr="00C54B43">
              <w:rPr>
                <w:sz w:val="20"/>
                <w:szCs w:val="20"/>
                <w:lang w:val="en-MY"/>
              </w:rPr>
              <w:t>4B</w:t>
            </w:r>
          </w:p>
        </w:tc>
      </w:tr>
      <w:tr w:rsidR="00344D20" w:rsidRPr="00C54B43" w14:paraId="12966BF1" w14:textId="77777777" w:rsidTr="0080179D">
        <w:tc>
          <w:tcPr>
            <w:tcW w:w="1242" w:type="pct"/>
            <w:tcBorders>
              <w:bottom w:val="nil"/>
            </w:tcBorders>
          </w:tcPr>
          <w:p w14:paraId="4D0B6C3B" w14:textId="6F22FCCC" w:rsidR="00344D20" w:rsidRPr="00C54B43" w:rsidRDefault="00344D20" w:rsidP="00661F9D">
            <w:pPr>
              <w:pStyle w:val="Tabletextleft"/>
            </w:pPr>
            <w:r w:rsidRPr="00C54B43">
              <w:t>FPOPU-6</w:t>
            </w:r>
            <w:r w:rsidR="00392D09" w:rsidRPr="00C54B43">
              <w:t xml:space="preserve"> phr</w:t>
            </w:r>
          </w:p>
        </w:tc>
        <w:tc>
          <w:tcPr>
            <w:tcW w:w="1309" w:type="pct"/>
            <w:tcBorders>
              <w:bottom w:val="nil"/>
            </w:tcBorders>
          </w:tcPr>
          <w:p w14:paraId="4A43EC86" w14:textId="77777777" w:rsidR="00344D20" w:rsidRPr="00C54B43" w:rsidRDefault="00344D20" w:rsidP="0080179D">
            <w:pPr>
              <w:pStyle w:val="Tabletextcenter"/>
              <w:rPr>
                <w:sz w:val="20"/>
                <w:szCs w:val="20"/>
                <w:lang w:val="en-MY"/>
              </w:rPr>
            </w:pPr>
            <w:r w:rsidRPr="00C54B43">
              <w:rPr>
                <w:sz w:val="20"/>
                <w:szCs w:val="20"/>
                <w:lang w:val="en-MY"/>
              </w:rPr>
              <w:t xml:space="preserve">  </w:t>
            </w:r>
            <w:r w:rsidRPr="00C54B43">
              <w:rPr>
                <w:noProof/>
                <w:sz w:val="20"/>
                <w:szCs w:val="20"/>
                <w:lang w:val="en-MY"/>
              </w:rPr>
              <w:drawing>
                <wp:inline distT="0" distB="0" distL="0" distR="0" wp14:anchorId="7E15DF06" wp14:editId="2819E111">
                  <wp:extent cx="981075" cy="1089856"/>
                  <wp:effectExtent l="2858" t="0" r="0" b="0"/>
                  <wp:docPr id="430721085" name="Picture 7" descr="A close-up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21085" name="Picture 7" descr="A close-up of a grid&#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1023066" cy="1136503"/>
                          </a:xfrm>
                          <a:prstGeom prst="rect">
                            <a:avLst/>
                          </a:prstGeom>
                          <a:noFill/>
                          <a:ln>
                            <a:noFill/>
                          </a:ln>
                        </pic:spPr>
                      </pic:pic>
                    </a:graphicData>
                  </a:graphic>
                </wp:inline>
              </w:drawing>
            </w:r>
          </w:p>
        </w:tc>
        <w:tc>
          <w:tcPr>
            <w:tcW w:w="1295" w:type="pct"/>
            <w:tcBorders>
              <w:bottom w:val="nil"/>
            </w:tcBorders>
          </w:tcPr>
          <w:p w14:paraId="2AD5A965"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03DC14A2" wp14:editId="2D103AF5">
                  <wp:extent cx="984250" cy="1097970"/>
                  <wp:effectExtent l="317" t="0" r="6668" b="6667"/>
                  <wp:docPr id="2409412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1014324" cy="1131519"/>
                          </a:xfrm>
                          <a:prstGeom prst="rect">
                            <a:avLst/>
                          </a:prstGeom>
                          <a:noFill/>
                          <a:ln>
                            <a:noFill/>
                          </a:ln>
                        </pic:spPr>
                      </pic:pic>
                    </a:graphicData>
                  </a:graphic>
                </wp:inline>
              </w:drawing>
            </w:r>
          </w:p>
        </w:tc>
        <w:tc>
          <w:tcPr>
            <w:tcW w:w="1153" w:type="pct"/>
            <w:tcBorders>
              <w:bottom w:val="nil"/>
            </w:tcBorders>
          </w:tcPr>
          <w:p w14:paraId="61D063ED" w14:textId="77777777" w:rsidR="00344D20" w:rsidRPr="00C54B43" w:rsidRDefault="00344D20" w:rsidP="0080179D">
            <w:pPr>
              <w:pStyle w:val="Tabletextcenter"/>
              <w:rPr>
                <w:sz w:val="20"/>
                <w:szCs w:val="20"/>
                <w:lang w:val="en-MY"/>
              </w:rPr>
            </w:pPr>
            <w:r w:rsidRPr="00C54B43">
              <w:rPr>
                <w:sz w:val="20"/>
                <w:szCs w:val="20"/>
                <w:lang w:val="en-MY"/>
              </w:rPr>
              <w:t>5B</w:t>
            </w:r>
          </w:p>
        </w:tc>
      </w:tr>
      <w:tr w:rsidR="00344D20" w:rsidRPr="00C54B43" w14:paraId="76AB1377" w14:textId="77777777" w:rsidTr="0080179D">
        <w:tc>
          <w:tcPr>
            <w:tcW w:w="1242" w:type="pct"/>
            <w:tcBorders>
              <w:bottom w:val="nil"/>
            </w:tcBorders>
          </w:tcPr>
          <w:p w14:paraId="2FB7C528" w14:textId="2C491F4A" w:rsidR="00344D20" w:rsidRPr="00C54B43" w:rsidRDefault="00344D20" w:rsidP="00661F9D">
            <w:pPr>
              <w:pStyle w:val="Tabletextleft"/>
            </w:pPr>
            <w:r w:rsidRPr="00C54B43">
              <w:t>FPOPU-8</w:t>
            </w:r>
            <w:r w:rsidR="0061046E" w:rsidRPr="00C54B43">
              <w:t xml:space="preserve"> phr</w:t>
            </w:r>
          </w:p>
        </w:tc>
        <w:tc>
          <w:tcPr>
            <w:tcW w:w="1309" w:type="pct"/>
            <w:tcBorders>
              <w:bottom w:val="nil"/>
            </w:tcBorders>
          </w:tcPr>
          <w:p w14:paraId="381369BF" w14:textId="77777777" w:rsidR="00344D20" w:rsidRPr="00C54B43" w:rsidRDefault="00344D20" w:rsidP="0080179D">
            <w:pPr>
              <w:pStyle w:val="Tabletextcenter"/>
              <w:rPr>
                <w:sz w:val="20"/>
                <w:szCs w:val="20"/>
                <w:lang w:val="en-MY"/>
              </w:rPr>
            </w:pPr>
            <w:r w:rsidRPr="00C54B43">
              <w:rPr>
                <w:sz w:val="20"/>
                <w:szCs w:val="20"/>
                <w:lang w:val="en-MY"/>
              </w:rPr>
              <w:t xml:space="preserve">  </w:t>
            </w:r>
            <w:r w:rsidRPr="00C54B43">
              <w:rPr>
                <w:noProof/>
                <w:sz w:val="20"/>
                <w:szCs w:val="20"/>
                <w:lang w:val="en-MY"/>
              </w:rPr>
              <w:drawing>
                <wp:inline distT="0" distB="0" distL="0" distR="0" wp14:anchorId="62B29401" wp14:editId="77E4E3BE">
                  <wp:extent cx="1089660" cy="1053465"/>
                  <wp:effectExtent l="0" t="0" r="0" b="0"/>
                  <wp:docPr id="17512212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03127" cy="1066485"/>
                          </a:xfrm>
                          <a:prstGeom prst="rect">
                            <a:avLst/>
                          </a:prstGeom>
                          <a:noFill/>
                          <a:ln>
                            <a:noFill/>
                          </a:ln>
                        </pic:spPr>
                      </pic:pic>
                    </a:graphicData>
                  </a:graphic>
                </wp:inline>
              </w:drawing>
            </w:r>
          </w:p>
        </w:tc>
        <w:tc>
          <w:tcPr>
            <w:tcW w:w="1295" w:type="pct"/>
            <w:tcBorders>
              <w:bottom w:val="nil"/>
            </w:tcBorders>
          </w:tcPr>
          <w:p w14:paraId="5BCC9289"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2301FA1E" wp14:editId="1DE521C0">
                  <wp:extent cx="1096645" cy="1045845"/>
                  <wp:effectExtent l="0" t="0" r="8255" b="1905"/>
                  <wp:docPr id="11963275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12062" cy="1060548"/>
                          </a:xfrm>
                          <a:prstGeom prst="rect">
                            <a:avLst/>
                          </a:prstGeom>
                          <a:noFill/>
                          <a:ln>
                            <a:noFill/>
                          </a:ln>
                        </pic:spPr>
                      </pic:pic>
                    </a:graphicData>
                  </a:graphic>
                </wp:inline>
              </w:drawing>
            </w:r>
          </w:p>
        </w:tc>
        <w:tc>
          <w:tcPr>
            <w:tcW w:w="1153" w:type="pct"/>
            <w:tcBorders>
              <w:bottom w:val="nil"/>
            </w:tcBorders>
          </w:tcPr>
          <w:p w14:paraId="521E7CEB" w14:textId="77777777" w:rsidR="00344D20" w:rsidRPr="00C54B43" w:rsidRDefault="00344D20" w:rsidP="0080179D">
            <w:pPr>
              <w:pStyle w:val="Tabletextcenter"/>
              <w:rPr>
                <w:sz w:val="20"/>
                <w:szCs w:val="20"/>
                <w:lang w:val="en-MY"/>
              </w:rPr>
            </w:pPr>
            <w:r w:rsidRPr="00C54B43">
              <w:rPr>
                <w:sz w:val="20"/>
                <w:szCs w:val="20"/>
                <w:lang w:val="en-MY"/>
              </w:rPr>
              <w:t>5B</w:t>
            </w:r>
          </w:p>
        </w:tc>
      </w:tr>
      <w:tr w:rsidR="00344D20" w:rsidRPr="00C54B43" w14:paraId="2FFFAE29" w14:textId="77777777" w:rsidTr="0080179D">
        <w:tc>
          <w:tcPr>
            <w:tcW w:w="1242" w:type="pct"/>
            <w:tcBorders>
              <w:top w:val="nil"/>
            </w:tcBorders>
          </w:tcPr>
          <w:p w14:paraId="1C16C31B" w14:textId="0C42130E" w:rsidR="00344D20" w:rsidRPr="00C54B43" w:rsidRDefault="00344D20" w:rsidP="00661F9D">
            <w:pPr>
              <w:pStyle w:val="Tabletextleft"/>
            </w:pPr>
            <w:r w:rsidRPr="00C54B43">
              <w:t>FPOPU-10</w:t>
            </w:r>
            <w:r w:rsidR="0061046E" w:rsidRPr="00C54B43">
              <w:t xml:space="preserve"> phr</w:t>
            </w:r>
          </w:p>
        </w:tc>
        <w:tc>
          <w:tcPr>
            <w:tcW w:w="1309" w:type="pct"/>
            <w:tcBorders>
              <w:top w:val="nil"/>
            </w:tcBorders>
          </w:tcPr>
          <w:p w14:paraId="3047947D" w14:textId="77777777" w:rsidR="00344D20" w:rsidRPr="00C54B43" w:rsidRDefault="00344D20" w:rsidP="0080179D">
            <w:pPr>
              <w:pStyle w:val="Tabletextcenter"/>
              <w:rPr>
                <w:sz w:val="20"/>
                <w:szCs w:val="20"/>
                <w:lang w:val="en-MY"/>
              </w:rPr>
            </w:pPr>
            <w:r w:rsidRPr="00C54B43">
              <w:rPr>
                <w:sz w:val="20"/>
                <w:szCs w:val="20"/>
                <w:lang w:val="en-MY"/>
              </w:rPr>
              <w:t xml:space="preserve">  </w:t>
            </w:r>
            <w:r w:rsidRPr="00C54B43">
              <w:rPr>
                <w:noProof/>
                <w:sz w:val="20"/>
                <w:szCs w:val="20"/>
                <w:lang w:val="en-MY"/>
              </w:rPr>
              <w:drawing>
                <wp:inline distT="0" distB="0" distL="0" distR="0" wp14:anchorId="7A4C75D9" wp14:editId="62520163">
                  <wp:extent cx="1089660" cy="1047750"/>
                  <wp:effectExtent l="0" t="0" r="0" b="0"/>
                  <wp:docPr id="19632269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111100" cy="1068365"/>
                          </a:xfrm>
                          <a:prstGeom prst="rect">
                            <a:avLst/>
                          </a:prstGeom>
                          <a:noFill/>
                          <a:ln>
                            <a:noFill/>
                          </a:ln>
                        </pic:spPr>
                      </pic:pic>
                    </a:graphicData>
                  </a:graphic>
                </wp:inline>
              </w:drawing>
            </w:r>
          </w:p>
        </w:tc>
        <w:tc>
          <w:tcPr>
            <w:tcW w:w="1295" w:type="pct"/>
            <w:tcBorders>
              <w:top w:val="nil"/>
            </w:tcBorders>
          </w:tcPr>
          <w:p w14:paraId="4518434C"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7F0C2108" wp14:editId="0F5C2998">
                  <wp:extent cx="1098550" cy="1047917"/>
                  <wp:effectExtent l="0" t="0" r="6350" b="0"/>
                  <wp:docPr id="10097926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11262" cy="1060043"/>
                          </a:xfrm>
                          <a:prstGeom prst="rect">
                            <a:avLst/>
                          </a:prstGeom>
                          <a:noFill/>
                          <a:ln>
                            <a:noFill/>
                          </a:ln>
                        </pic:spPr>
                      </pic:pic>
                    </a:graphicData>
                  </a:graphic>
                </wp:inline>
              </w:drawing>
            </w:r>
          </w:p>
        </w:tc>
        <w:tc>
          <w:tcPr>
            <w:tcW w:w="1153" w:type="pct"/>
            <w:tcBorders>
              <w:top w:val="nil"/>
            </w:tcBorders>
          </w:tcPr>
          <w:p w14:paraId="4EDA83D0" w14:textId="77777777" w:rsidR="00344D20" w:rsidRPr="00C54B43" w:rsidRDefault="00344D20" w:rsidP="0080179D">
            <w:pPr>
              <w:pStyle w:val="Tabletextcenter"/>
              <w:rPr>
                <w:sz w:val="20"/>
                <w:szCs w:val="20"/>
                <w:lang w:val="en-MY"/>
              </w:rPr>
            </w:pPr>
            <w:r w:rsidRPr="00C54B43">
              <w:rPr>
                <w:sz w:val="20"/>
                <w:szCs w:val="20"/>
                <w:lang w:val="en-MY"/>
              </w:rPr>
              <w:t>5B</w:t>
            </w:r>
          </w:p>
        </w:tc>
      </w:tr>
      <w:tr w:rsidR="00344D20" w:rsidRPr="00C54B43" w14:paraId="5C1628F7" w14:textId="77777777" w:rsidTr="0080179D">
        <w:tc>
          <w:tcPr>
            <w:tcW w:w="1242" w:type="pct"/>
          </w:tcPr>
          <w:p w14:paraId="7EC92E70" w14:textId="5DE1CA43" w:rsidR="00344D20" w:rsidRPr="00C54B43" w:rsidRDefault="00344D20" w:rsidP="00661F9D">
            <w:pPr>
              <w:pStyle w:val="Tabletextleft"/>
            </w:pPr>
            <w:r w:rsidRPr="00C54B43">
              <w:t>FPOPU-12</w:t>
            </w:r>
            <w:r w:rsidR="0061046E" w:rsidRPr="00C54B43">
              <w:t xml:space="preserve"> phr</w:t>
            </w:r>
          </w:p>
        </w:tc>
        <w:tc>
          <w:tcPr>
            <w:tcW w:w="1309" w:type="pct"/>
          </w:tcPr>
          <w:p w14:paraId="07076CD6" w14:textId="77777777" w:rsidR="00344D20" w:rsidRPr="00C54B43" w:rsidRDefault="00344D20" w:rsidP="0080179D">
            <w:pPr>
              <w:pStyle w:val="Tabletextcenter"/>
              <w:rPr>
                <w:sz w:val="20"/>
                <w:szCs w:val="20"/>
                <w:lang w:val="en-MY"/>
              </w:rPr>
            </w:pPr>
            <w:r w:rsidRPr="00C54B43">
              <w:rPr>
                <w:sz w:val="20"/>
                <w:szCs w:val="20"/>
                <w:lang w:val="en-MY"/>
              </w:rPr>
              <w:t xml:space="preserve">  </w:t>
            </w:r>
            <w:r w:rsidRPr="00C54B43">
              <w:rPr>
                <w:noProof/>
                <w:sz w:val="20"/>
                <w:szCs w:val="20"/>
                <w:lang w:val="en-MY"/>
              </w:rPr>
              <w:drawing>
                <wp:inline distT="0" distB="0" distL="0" distR="0" wp14:anchorId="5DB45F18" wp14:editId="6BB1025E">
                  <wp:extent cx="1097280" cy="1169670"/>
                  <wp:effectExtent l="0" t="0" r="7620" b="0"/>
                  <wp:docPr id="17999688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08270" cy="1181385"/>
                          </a:xfrm>
                          <a:prstGeom prst="rect">
                            <a:avLst/>
                          </a:prstGeom>
                          <a:noFill/>
                          <a:ln>
                            <a:noFill/>
                          </a:ln>
                        </pic:spPr>
                      </pic:pic>
                    </a:graphicData>
                  </a:graphic>
                </wp:inline>
              </w:drawing>
            </w:r>
          </w:p>
        </w:tc>
        <w:tc>
          <w:tcPr>
            <w:tcW w:w="1295" w:type="pct"/>
          </w:tcPr>
          <w:p w14:paraId="42E701D1" w14:textId="77777777" w:rsidR="00344D20" w:rsidRPr="00C54B43" w:rsidRDefault="00344D20" w:rsidP="0080179D">
            <w:pPr>
              <w:pStyle w:val="Tabletextcenter"/>
              <w:rPr>
                <w:sz w:val="20"/>
                <w:szCs w:val="20"/>
                <w:lang w:val="en-MY"/>
              </w:rPr>
            </w:pPr>
            <w:r w:rsidRPr="00C54B43">
              <w:rPr>
                <w:noProof/>
                <w:sz w:val="20"/>
                <w:szCs w:val="20"/>
                <w:lang w:val="en-MY"/>
              </w:rPr>
              <w:drawing>
                <wp:inline distT="0" distB="0" distL="0" distR="0" wp14:anchorId="00B4CA83" wp14:editId="32C9A888">
                  <wp:extent cx="1098550" cy="1170722"/>
                  <wp:effectExtent l="0" t="0" r="6350" b="0"/>
                  <wp:docPr id="5699340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16642" cy="1190003"/>
                          </a:xfrm>
                          <a:prstGeom prst="rect">
                            <a:avLst/>
                          </a:prstGeom>
                          <a:noFill/>
                          <a:ln>
                            <a:noFill/>
                          </a:ln>
                        </pic:spPr>
                      </pic:pic>
                    </a:graphicData>
                  </a:graphic>
                </wp:inline>
              </w:drawing>
            </w:r>
          </w:p>
        </w:tc>
        <w:tc>
          <w:tcPr>
            <w:tcW w:w="1153" w:type="pct"/>
          </w:tcPr>
          <w:p w14:paraId="333D91FB" w14:textId="77777777" w:rsidR="00344D20" w:rsidRPr="00C54B43" w:rsidRDefault="00344D20" w:rsidP="0080179D">
            <w:pPr>
              <w:pStyle w:val="Tabletextcenter"/>
              <w:rPr>
                <w:sz w:val="20"/>
                <w:szCs w:val="20"/>
                <w:lang w:val="en-MY"/>
              </w:rPr>
            </w:pPr>
            <w:r w:rsidRPr="00C54B43">
              <w:rPr>
                <w:sz w:val="20"/>
                <w:szCs w:val="20"/>
                <w:lang w:val="en-MY"/>
              </w:rPr>
              <w:t>3B</w:t>
            </w:r>
          </w:p>
        </w:tc>
      </w:tr>
      <w:bookmarkEnd w:id="0"/>
    </w:tbl>
    <w:p w14:paraId="592E8351" w14:textId="77777777" w:rsidR="00344D20" w:rsidRPr="00C54B43" w:rsidRDefault="00344D20" w:rsidP="003E4727">
      <w:pPr>
        <w:spacing w:line="240" w:lineRule="auto"/>
        <w:rPr>
          <w:rFonts w:ascii="Times New Roman" w:hAnsi="Times New Roman" w:cs="Times New Roman"/>
          <w:b/>
          <w:bCs/>
          <w:sz w:val="20"/>
          <w:szCs w:val="20"/>
          <w:lang w:val="en-US"/>
        </w:rPr>
      </w:pPr>
    </w:p>
    <w:p w14:paraId="4647F096" w14:textId="4D16D22B" w:rsidR="007E1044" w:rsidRPr="00C54B43" w:rsidRDefault="007E1044" w:rsidP="007E1044">
      <w:pPr>
        <w:spacing w:after="480" w:line="240" w:lineRule="auto"/>
        <w:rPr>
          <w:rFonts w:ascii="Times New Roman" w:eastAsia="Times New Roman" w:hAnsi="Times New Roman" w:cs="Times New Roman"/>
          <w:sz w:val="20"/>
          <w:szCs w:val="20"/>
          <w:lang w:val="en-US"/>
        </w:rPr>
      </w:pPr>
    </w:p>
    <w:tbl>
      <w:tblPr>
        <w:tblStyle w:val="TableGrid10"/>
        <w:tblpPr w:leftFromText="180" w:rightFromText="180" w:vertAnchor="text" w:horzAnchor="margin" w:tblpY="507"/>
        <w:tblW w:w="0" w:type="auto"/>
        <w:tblLook w:val="04A0" w:firstRow="1" w:lastRow="0" w:firstColumn="1" w:lastColumn="0" w:noHBand="0" w:noVBand="1"/>
      </w:tblPr>
      <w:tblGrid>
        <w:gridCol w:w="2547"/>
        <w:gridCol w:w="1276"/>
        <w:gridCol w:w="1134"/>
        <w:gridCol w:w="1275"/>
        <w:gridCol w:w="1134"/>
      </w:tblGrid>
      <w:tr w:rsidR="007E1044" w:rsidRPr="00C54B43" w14:paraId="1240EF6A" w14:textId="77777777" w:rsidTr="00037D95">
        <w:trPr>
          <w:trHeight w:val="288"/>
        </w:trPr>
        <w:tc>
          <w:tcPr>
            <w:tcW w:w="2547" w:type="dxa"/>
            <w:noWrap/>
            <w:hideMark/>
          </w:tcPr>
          <w:p w14:paraId="29F35DD4" w14:textId="77777777" w:rsidR="007E1044" w:rsidRPr="00C54B43" w:rsidRDefault="007E1044" w:rsidP="00163FD1">
            <w:pPr>
              <w:rPr>
                <w:rFonts w:ascii="Times New Roman" w:hAnsi="Times New Roman" w:cs="Times New Roman"/>
                <w:sz w:val="20"/>
                <w:szCs w:val="20"/>
                <w:lang w:val="en-US"/>
              </w:rPr>
            </w:pPr>
            <w:r w:rsidRPr="00C54B43">
              <w:rPr>
                <w:rFonts w:ascii="Times New Roman" w:hAnsi="Times New Roman" w:cs="Times New Roman"/>
                <w:sz w:val="20"/>
                <w:szCs w:val="20"/>
                <w:lang w:val="en-US"/>
              </w:rPr>
              <w:t xml:space="preserve">         Formulation </w:t>
            </w:r>
          </w:p>
        </w:tc>
        <w:tc>
          <w:tcPr>
            <w:tcW w:w="1276" w:type="dxa"/>
            <w:noWrap/>
            <w:hideMark/>
          </w:tcPr>
          <w:p w14:paraId="78635019" w14:textId="77777777" w:rsidR="007E1044" w:rsidRPr="00C54B43" w:rsidRDefault="007E1044" w:rsidP="00163FD1">
            <w:pPr>
              <w:rPr>
                <w:rFonts w:ascii="Times New Roman" w:hAnsi="Times New Roman" w:cs="Times New Roman"/>
                <w:sz w:val="20"/>
                <w:szCs w:val="20"/>
                <w:lang w:val="en-US"/>
              </w:rPr>
            </w:pPr>
            <w:r w:rsidRPr="00C54B43">
              <w:rPr>
                <w:rFonts w:ascii="Times New Roman" w:hAnsi="Times New Roman" w:cs="Times New Roman"/>
                <w:sz w:val="20"/>
                <w:szCs w:val="20"/>
                <w:lang w:val="en-US"/>
              </w:rPr>
              <w:t>T</w:t>
            </w:r>
            <w:r w:rsidRPr="00C54B43">
              <w:rPr>
                <w:rFonts w:ascii="Times New Roman" w:hAnsi="Times New Roman" w:cs="Times New Roman"/>
                <w:sz w:val="20"/>
                <w:szCs w:val="20"/>
                <w:vertAlign w:val="subscript"/>
                <w:lang w:val="en-US"/>
              </w:rPr>
              <w:t>5%</w:t>
            </w:r>
            <w:r w:rsidRPr="00C54B43">
              <w:rPr>
                <w:rFonts w:ascii="Times New Roman" w:hAnsi="Times New Roman" w:cs="Times New Roman"/>
                <w:sz w:val="20"/>
                <w:szCs w:val="20"/>
                <w:lang w:val="en-US"/>
              </w:rPr>
              <w:t xml:space="preserve"> / ℃</w:t>
            </w:r>
          </w:p>
        </w:tc>
        <w:tc>
          <w:tcPr>
            <w:tcW w:w="1134" w:type="dxa"/>
            <w:noWrap/>
            <w:hideMark/>
          </w:tcPr>
          <w:p w14:paraId="1504D73B" w14:textId="77777777" w:rsidR="007E1044" w:rsidRPr="00C54B43" w:rsidRDefault="007E1044" w:rsidP="00163FD1">
            <w:pPr>
              <w:rPr>
                <w:rFonts w:ascii="Times New Roman" w:hAnsi="Times New Roman" w:cs="Times New Roman"/>
                <w:sz w:val="20"/>
                <w:szCs w:val="20"/>
                <w:lang w:val="en-US"/>
              </w:rPr>
            </w:pPr>
            <w:r w:rsidRPr="00C54B43">
              <w:rPr>
                <w:rFonts w:ascii="Times New Roman" w:hAnsi="Times New Roman" w:cs="Times New Roman"/>
                <w:sz w:val="20"/>
                <w:szCs w:val="20"/>
                <w:lang w:val="en-US"/>
              </w:rPr>
              <w:t>T</w:t>
            </w:r>
            <w:r w:rsidRPr="00C54B43">
              <w:rPr>
                <w:rFonts w:ascii="Times New Roman" w:hAnsi="Times New Roman" w:cs="Times New Roman"/>
                <w:sz w:val="20"/>
                <w:szCs w:val="20"/>
                <w:vertAlign w:val="subscript"/>
                <w:lang w:val="en-US"/>
              </w:rPr>
              <w:t xml:space="preserve">10% </w:t>
            </w:r>
            <w:r w:rsidRPr="00C54B43">
              <w:rPr>
                <w:rFonts w:ascii="Times New Roman" w:hAnsi="Times New Roman" w:cs="Times New Roman"/>
                <w:sz w:val="20"/>
                <w:szCs w:val="20"/>
                <w:lang w:val="en-US"/>
              </w:rPr>
              <w:t>/ ℃</w:t>
            </w:r>
          </w:p>
        </w:tc>
        <w:tc>
          <w:tcPr>
            <w:tcW w:w="1275" w:type="dxa"/>
            <w:noWrap/>
            <w:hideMark/>
          </w:tcPr>
          <w:p w14:paraId="75C1A78E" w14:textId="77777777" w:rsidR="007E1044" w:rsidRPr="00C54B43" w:rsidRDefault="007E1044" w:rsidP="00163FD1">
            <w:pPr>
              <w:rPr>
                <w:rFonts w:ascii="Times New Roman" w:hAnsi="Times New Roman" w:cs="Times New Roman"/>
                <w:sz w:val="20"/>
                <w:szCs w:val="20"/>
                <w:lang w:val="en-US"/>
              </w:rPr>
            </w:pPr>
            <w:r w:rsidRPr="00C54B43">
              <w:rPr>
                <w:rFonts w:ascii="Times New Roman" w:hAnsi="Times New Roman" w:cs="Times New Roman"/>
                <w:sz w:val="20"/>
                <w:szCs w:val="20"/>
                <w:lang w:val="en-US"/>
              </w:rPr>
              <w:t>T</w:t>
            </w:r>
            <w:r w:rsidRPr="00C54B43">
              <w:rPr>
                <w:rFonts w:ascii="Times New Roman" w:hAnsi="Times New Roman" w:cs="Times New Roman"/>
                <w:sz w:val="20"/>
                <w:szCs w:val="20"/>
                <w:vertAlign w:val="subscript"/>
                <w:lang w:val="en-US"/>
              </w:rPr>
              <w:t xml:space="preserve">50% </w:t>
            </w:r>
            <w:r w:rsidRPr="00C54B43">
              <w:rPr>
                <w:rFonts w:ascii="Times New Roman" w:hAnsi="Times New Roman" w:cs="Times New Roman"/>
                <w:sz w:val="20"/>
                <w:szCs w:val="20"/>
                <w:lang w:val="en-US"/>
              </w:rPr>
              <w:t>/ ℃</w:t>
            </w:r>
          </w:p>
        </w:tc>
        <w:tc>
          <w:tcPr>
            <w:tcW w:w="1134" w:type="dxa"/>
            <w:noWrap/>
            <w:hideMark/>
          </w:tcPr>
          <w:p w14:paraId="2145EA79" w14:textId="1EB7E779" w:rsidR="007E1044" w:rsidRPr="00C54B43" w:rsidRDefault="007E1044" w:rsidP="00163FD1">
            <w:pPr>
              <w:rPr>
                <w:rFonts w:ascii="Times New Roman" w:hAnsi="Times New Roman" w:cs="Times New Roman"/>
                <w:sz w:val="20"/>
                <w:szCs w:val="20"/>
                <w:lang w:val="en-US"/>
              </w:rPr>
            </w:pPr>
            <w:r w:rsidRPr="00C54B43">
              <w:rPr>
                <w:rFonts w:ascii="Times New Roman" w:hAnsi="Times New Roman" w:cs="Times New Roman"/>
                <w:sz w:val="20"/>
                <w:szCs w:val="20"/>
                <w:lang w:val="en-US"/>
              </w:rPr>
              <w:t>Residual Weight at 700 ℃ (%)</w:t>
            </w:r>
          </w:p>
        </w:tc>
      </w:tr>
      <w:tr w:rsidR="007E1044" w:rsidRPr="00C54B43" w14:paraId="5DCD73A9" w14:textId="77777777" w:rsidTr="00037D95">
        <w:trPr>
          <w:trHeight w:val="288"/>
        </w:trPr>
        <w:tc>
          <w:tcPr>
            <w:tcW w:w="2547" w:type="dxa"/>
            <w:noWrap/>
            <w:hideMark/>
          </w:tcPr>
          <w:p w14:paraId="602D659C"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POPU</w:t>
            </w:r>
          </w:p>
        </w:tc>
        <w:tc>
          <w:tcPr>
            <w:tcW w:w="1276" w:type="dxa"/>
            <w:noWrap/>
            <w:hideMark/>
          </w:tcPr>
          <w:p w14:paraId="48A0030A"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162.717</w:t>
            </w:r>
          </w:p>
        </w:tc>
        <w:tc>
          <w:tcPr>
            <w:tcW w:w="1134" w:type="dxa"/>
            <w:noWrap/>
            <w:hideMark/>
          </w:tcPr>
          <w:p w14:paraId="3DA169A7"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207.475</w:t>
            </w:r>
          </w:p>
        </w:tc>
        <w:tc>
          <w:tcPr>
            <w:tcW w:w="1275" w:type="dxa"/>
            <w:noWrap/>
            <w:hideMark/>
          </w:tcPr>
          <w:p w14:paraId="745F0F65"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415.296</w:t>
            </w:r>
          </w:p>
        </w:tc>
        <w:tc>
          <w:tcPr>
            <w:tcW w:w="1134" w:type="dxa"/>
            <w:noWrap/>
            <w:hideMark/>
          </w:tcPr>
          <w:p w14:paraId="7DDE8CD3" w14:textId="4ACEFB18"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6.245</w:t>
            </w:r>
          </w:p>
        </w:tc>
      </w:tr>
      <w:tr w:rsidR="007E1044" w:rsidRPr="00C54B43" w14:paraId="411B2BB6" w14:textId="77777777" w:rsidTr="00037D95">
        <w:trPr>
          <w:trHeight w:val="288"/>
        </w:trPr>
        <w:tc>
          <w:tcPr>
            <w:tcW w:w="2547" w:type="dxa"/>
            <w:noWrap/>
          </w:tcPr>
          <w:p w14:paraId="2DDB01B9" w14:textId="459B5E6D"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FPOPU-2</w:t>
            </w:r>
            <w:r w:rsidR="00392D09" w:rsidRPr="00C54B43">
              <w:rPr>
                <w:rFonts w:ascii="Times New Roman" w:hAnsi="Times New Roman" w:cs="Times New Roman"/>
                <w:sz w:val="20"/>
                <w:szCs w:val="20"/>
              </w:rPr>
              <w:t xml:space="preserve"> phr</w:t>
            </w:r>
          </w:p>
        </w:tc>
        <w:tc>
          <w:tcPr>
            <w:tcW w:w="1276" w:type="dxa"/>
            <w:noWrap/>
            <w:hideMark/>
          </w:tcPr>
          <w:p w14:paraId="45DDDC31"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177.961</w:t>
            </w:r>
          </w:p>
        </w:tc>
        <w:tc>
          <w:tcPr>
            <w:tcW w:w="1134" w:type="dxa"/>
            <w:noWrap/>
            <w:hideMark/>
          </w:tcPr>
          <w:p w14:paraId="6B55104D"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231.610</w:t>
            </w:r>
          </w:p>
        </w:tc>
        <w:tc>
          <w:tcPr>
            <w:tcW w:w="1275" w:type="dxa"/>
            <w:noWrap/>
            <w:hideMark/>
          </w:tcPr>
          <w:p w14:paraId="395F4545"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417.349</w:t>
            </w:r>
          </w:p>
        </w:tc>
        <w:tc>
          <w:tcPr>
            <w:tcW w:w="1134" w:type="dxa"/>
            <w:noWrap/>
            <w:hideMark/>
          </w:tcPr>
          <w:p w14:paraId="16F1461B" w14:textId="30418EFD"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11.725</w:t>
            </w:r>
          </w:p>
        </w:tc>
      </w:tr>
      <w:tr w:rsidR="007E1044" w:rsidRPr="00C54B43" w14:paraId="367F0122" w14:textId="77777777" w:rsidTr="00037D95">
        <w:trPr>
          <w:trHeight w:val="288"/>
        </w:trPr>
        <w:tc>
          <w:tcPr>
            <w:tcW w:w="2547" w:type="dxa"/>
            <w:noWrap/>
          </w:tcPr>
          <w:p w14:paraId="4A68BDE8" w14:textId="74825489"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FPOPU-4</w:t>
            </w:r>
            <w:r w:rsidR="00392D09" w:rsidRPr="00C54B43">
              <w:rPr>
                <w:rFonts w:ascii="Times New Roman" w:hAnsi="Times New Roman" w:cs="Times New Roman"/>
                <w:sz w:val="20"/>
                <w:szCs w:val="20"/>
              </w:rPr>
              <w:t xml:space="preserve"> phr</w:t>
            </w:r>
          </w:p>
        </w:tc>
        <w:tc>
          <w:tcPr>
            <w:tcW w:w="1276" w:type="dxa"/>
            <w:noWrap/>
            <w:hideMark/>
          </w:tcPr>
          <w:p w14:paraId="2F4A507D"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178.326</w:t>
            </w:r>
          </w:p>
        </w:tc>
        <w:tc>
          <w:tcPr>
            <w:tcW w:w="1134" w:type="dxa"/>
            <w:noWrap/>
            <w:hideMark/>
          </w:tcPr>
          <w:p w14:paraId="50FE91C4"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232.553</w:t>
            </w:r>
          </w:p>
        </w:tc>
        <w:tc>
          <w:tcPr>
            <w:tcW w:w="1275" w:type="dxa"/>
            <w:noWrap/>
            <w:hideMark/>
          </w:tcPr>
          <w:p w14:paraId="512AFB8C"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418.209</w:t>
            </w:r>
          </w:p>
        </w:tc>
        <w:tc>
          <w:tcPr>
            <w:tcW w:w="1134" w:type="dxa"/>
            <w:noWrap/>
            <w:hideMark/>
          </w:tcPr>
          <w:p w14:paraId="7901008C" w14:textId="3C7FAA1A"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15.332</w:t>
            </w:r>
          </w:p>
        </w:tc>
      </w:tr>
      <w:tr w:rsidR="007E1044" w:rsidRPr="00C54B43" w14:paraId="4B175952" w14:textId="77777777" w:rsidTr="00037D95">
        <w:trPr>
          <w:trHeight w:val="288"/>
        </w:trPr>
        <w:tc>
          <w:tcPr>
            <w:tcW w:w="2547" w:type="dxa"/>
            <w:noWrap/>
          </w:tcPr>
          <w:p w14:paraId="415B3C02" w14:textId="46F1FCE9"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FPOPU-6</w:t>
            </w:r>
            <w:r w:rsidR="00392D09" w:rsidRPr="00C54B43">
              <w:rPr>
                <w:rFonts w:ascii="Times New Roman" w:hAnsi="Times New Roman" w:cs="Times New Roman"/>
                <w:sz w:val="20"/>
                <w:szCs w:val="20"/>
              </w:rPr>
              <w:t xml:space="preserve"> phr</w:t>
            </w:r>
          </w:p>
        </w:tc>
        <w:tc>
          <w:tcPr>
            <w:tcW w:w="1276" w:type="dxa"/>
            <w:noWrap/>
            <w:hideMark/>
          </w:tcPr>
          <w:p w14:paraId="6419FD94"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161.225</w:t>
            </w:r>
          </w:p>
        </w:tc>
        <w:tc>
          <w:tcPr>
            <w:tcW w:w="1134" w:type="dxa"/>
            <w:noWrap/>
            <w:hideMark/>
          </w:tcPr>
          <w:p w14:paraId="54220356"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200.815</w:t>
            </w:r>
          </w:p>
        </w:tc>
        <w:tc>
          <w:tcPr>
            <w:tcW w:w="1275" w:type="dxa"/>
            <w:noWrap/>
            <w:hideMark/>
          </w:tcPr>
          <w:p w14:paraId="37E6DBA6"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409.278</w:t>
            </w:r>
          </w:p>
        </w:tc>
        <w:tc>
          <w:tcPr>
            <w:tcW w:w="1134" w:type="dxa"/>
            <w:noWrap/>
            <w:hideMark/>
          </w:tcPr>
          <w:p w14:paraId="2E854E3D" w14:textId="038D7BF6"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9.493</w:t>
            </w:r>
          </w:p>
        </w:tc>
      </w:tr>
      <w:tr w:rsidR="007E1044" w:rsidRPr="00C54B43" w14:paraId="3C1B8736" w14:textId="77777777" w:rsidTr="00037D95">
        <w:trPr>
          <w:trHeight w:val="288"/>
        </w:trPr>
        <w:tc>
          <w:tcPr>
            <w:tcW w:w="2547" w:type="dxa"/>
            <w:noWrap/>
          </w:tcPr>
          <w:p w14:paraId="59CA6C7D" w14:textId="4C805B46"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FPOPU-8</w:t>
            </w:r>
            <w:r w:rsidR="00392D09" w:rsidRPr="00C54B43">
              <w:rPr>
                <w:rFonts w:ascii="Times New Roman" w:hAnsi="Times New Roman" w:cs="Times New Roman"/>
                <w:sz w:val="20"/>
                <w:szCs w:val="20"/>
              </w:rPr>
              <w:t xml:space="preserve"> phr</w:t>
            </w:r>
          </w:p>
        </w:tc>
        <w:tc>
          <w:tcPr>
            <w:tcW w:w="1276" w:type="dxa"/>
            <w:noWrap/>
            <w:hideMark/>
          </w:tcPr>
          <w:p w14:paraId="45B0DF1C"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150.576</w:t>
            </w:r>
          </w:p>
        </w:tc>
        <w:tc>
          <w:tcPr>
            <w:tcW w:w="1134" w:type="dxa"/>
            <w:noWrap/>
            <w:hideMark/>
          </w:tcPr>
          <w:p w14:paraId="2D6C1DFF"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226.255</w:t>
            </w:r>
          </w:p>
        </w:tc>
        <w:tc>
          <w:tcPr>
            <w:tcW w:w="1275" w:type="dxa"/>
            <w:noWrap/>
            <w:hideMark/>
          </w:tcPr>
          <w:p w14:paraId="27C79DE6"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414.066</w:t>
            </w:r>
          </w:p>
        </w:tc>
        <w:tc>
          <w:tcPr>
            <w:tcW w:w="1134" w:type="dxa"/>
            <w:noWrap/>
            <w:hideMark/>
          </w:tcPr>
          <w:p w14:paraId="3001475D" w14:textId="5C309F18"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7.736</w:t>
            </w:r>
          </w:p>
        </w:tc>
      </w:tr>
      <w:tr w:rsidR="007E1044" w:rsidRPr="00C54B43" w14:paraId="1AE4303A" w14:textId="77777777" w:rsidTr="00037D95">
        <w:trPr>
          <w:trHeight w:val="288"/>
        </w:trPr>
        <w:tc>
          <w:tcPr>
            <w:tcW w:w="2547" w:type="dxa"/>
            <w:noWrap/>
          </w:tcPr>
          <w:p w14:paraId="071F06F3" w14:textId="733A6418"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FPOPU-10</w:t>
            </w:r>
            <w:r w:rsidR="00392D09" w:rsidRPr="00C54B43">
              <w:rPr>
                <w:rFonts w:ascii="Times New Roman" w:hAnsi="Times New Roman" w:cs="Times New Roman"/>
                <w:sz w:val="20"/>
                <w:szCs w:val="20"/>
              </w:rPr>
              <w:t xml:space="preserve"> phr</w:t>
            </w:r>
          </w:p>
        </w:tc>
        <w:tc>
          <w:tcPr>
            <w:tcW w:w="1276" w:type="dxa"/>
            <w:noWrap/>
            <w:hideMark/>
          </w:tcPr>
          <w:p w14:paraId="4C5A5412"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148.943</w:t>
            </w:r>
          </w:p>
        </w:tc>
        <w:tc>
          <w:tcPr>
            <w:tcW w:w="1134" w:type="dxa"/>
            <w:noWrap/>
            <w:hideMark/>
          </w:tcPr>
          <w:p w14:paraId="40580E6E"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249.145</w:t>
            </w:r>
          </w:p>
        </w:tc>
        <w:tc>
          <w:tcPr>
            <w:tcW w:w="1275" w:type="dxa"/>
            <w:noWrap/>
            <w:hideMark/>
          </w:tcPr>
          <w:p w14:paraId="0D2E6E47"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415.520</w:t>
            </w:r>
          </w:p>
        </w:tc>
        <w:tc>
          <w:tcPr>
            <w:tcW w:w="1134" w:type="dxa"/>
            <w:noWrap/>
            <w:hideMark/>
          </w:tcPr>
          <w:p w14:paraId="494944E0" w14:textId="4B88CA3F"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6.583</w:t>
            </w:r>
          </w:p>
        </w:tc>
      </w:tr>
      <w:tr w:rsidR="007E1044" w:rsidRPr="00C54B43" w14:paraId="547027AD" w14:textId="77777777" w:rsidTr="00037D95">
        <w:trPr>
          <w:trHeight w:val="288"/>
        </w:trPr>
        <w:tc>
          <w:tcPr>
            <w:tcW w:w="2547" w:type="dxa"/>
            <w:noWrap/>
          </w:tcPr>
          <w:p w14:paraId="3F1AD54C" w14:textId="221EDA7E"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FPOPU-12</w:t>
            </w:r>
            <w:r w:rsidR="00392D09" w:rsidRPr="00C54B43">
              <w:rPr>
                <w:rFonts w:ascii="Times New Roman" w:hAnsi="Times New Roman" w:cs="Times New Roman"/>
                <w:sz w:val="20"/>
                <w:szCs w:val="20"/>
              </w:rPr>
              <w:t xml:space="preserve"> phr</w:t>
            </w:r>
          </w:p>
        </w:tc>
        <w:tc>
          <w:tcPr>
            <w:tcW w:w="1276" w:type="dxa"/>
            <w:noWrap/>
            <w:hideMark/>
          </w:tcPr>
          <w:p w14:paraId="03758F3E"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132.793</w:t>
            </w:r>
          </w:p>
        </w:tc>
        <w:tc>
          <w:tcPr>
            <w:tcW w:w="1134" w:type="dxa"/>
            <w:noWrap/>
            <w:hideMark/>
          </w:tcPr>
          <w:p w14:paraId="5004EDB4"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213.361</w:t>
            </w:r>
          </w:p>
        </w:tc>
        <w:tc>
          <w:tcPr>
            <w:tcW w:w="1275" w:type="dxa"/>
            <w:noWrap/>
            <w:hideMark/>
          </w:tcPr>
          <w:p w14:paraId="681FE45C" w14:textId="77777777"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414.133</w:t>
            </w:r>
          </w:p>
        </w:tc>
        <w:tc>
          <w:tcPr>
            <w:tcW w:w="1134" w:type="dxa"/>
            <w:noWrap/>
            <w:hideMark/>
          </w:tcPr>
          <w:p w14:paraId="2A8892B0" w14:textId="45193279" w:rsidR="007E1044" w:rsidRPr="00C54B43" w:rsidRDefault="007E1044" w:rsidP="00163FD1">
            <w:pPr>
              <w:jc w:val="center"/>
              <w:rPr>
                <w:rFonts w:ascii="Times New Roman" w:hAnsi="Times New Roman" w:cs="Times New Roman"/>
                <w:sz w:val="20"/>
                <w:szCs w:val="20"/>
                <w:lang w:val="en-US"/>
              </w:rPr>
            </w:pPr>
            <w:r w:rsidRPr="00C54B43">
              <w:rPr>
                <w:rFonts w:ascii="Times New Roman" w:hAnsi="Times New Roman" w:cs="Times New Roman"/>
                <w:sz w:val="20"/>
                <w:szCs w:val="20"/>
                <w:lang w:val="en-US"/>
              </w:rPr>
              <w:t>6.064</w:t>
            </w:r>
          </w:p>
        </w:tc>
      </w:tr>
    </w:tbl>
    <w:p w14:paraId="2E38E51E" w14:textId="57C2A50A" w:rsidR="00C54B43" w:rsidRPr="00C54B43" w:rsidRDefault="00C54B43" w:rsidP="00C54B43">
      <w:pPr>
        <w:spacing w:afterLines="100" w:after="240" w:line="240" w:lineRule="auto"/>
        <w:ind w:right="-24"/>
        <w:jc w:val="both"/>
        <w:rPr>
          <w:rFonts w:ascii="Times New Roman" w:eastAsia="Times New Roman" w:hAnsi="Times New Roman" w:cs="Times New Roman"/>
          <w:color w:val="000000"/>
          <w:sz w:val="20"/>
          <w:szCs w:val="20"/>
          <w:lang w:val="en-US"/>
        </w:rPr>
      </w:pPr>
      <w:r w:rsidRPr="00C54B43">
        <w:rPr>
          <w:rFonts w:ascii="Times New Roman" w:eastAsia="Times New Roman" w:hAnsi="Times New Roman" w:cs="Times New Roman"/>
          <w:b/>
          <w:bCs/>
          <w:color w:val="000000"/>
          <w:sz w:val="20"/>
          <w:szCs w:val="20"/>
          <w:lang w:val="en-US"/>
        </w:rPr>
        <w:t>Table 10</w:t>
      </w:r>
      <w:r>
        <w:rPr>
          <w:rFonts w:ascii="Times New Roman" w:eastAsia="Times New Roman" w:hAnsi="Times New Roman" w:cs="Times New Roman"/>
          <w:b/>
          <w:bCs/>
          <w:color w:val="000000"/>
          <w:sz w:val="20"/>
          <w:szCs w:val="20"/>
          <w:lang w:val="en-US"/>
        </w:rPr>
        <w:t>:</w:t>
      </w:r>
      <w:r w:rsidRPr="00C54B43">
        <w:rPr>
          <w:rFonts w:ascii="Times New Roman" w:eastAsia="Times New Roman" w:hAnsi="Times New Roman" w:cs="Times New Roman"/>
          <w:color w:val="000000"/>
          <w:sz w:val="20"/>
          <w:szCs w:val="20"/>
          <w:lang w:val="en-US"/>
        </w:rPr>
        <w:t xml:space="preserve"> Thermal Data for FPOPU</w:t>
      </w:r>
    </w:p>
    <w:p w14:paraId="20A235C2" w14:textId="4E7A00C8" w:rsidR="007E1044" w:rsidRPr="00C54B43" w:rsidRDefault="0031439A" w:rsidP="007E1044">
      <w:pPr>
        <w:spacing w:after="480" w:line="276" w:lineRule="auto"/>
        <w:rPr>
          <w:rFonts w:ascii="Times New Roman" w:eastAsia="Times New Roman" w:hAnsi="Times New Roman" w:cs="Times New Roman"/>
          <w:sz w:val="20"/>
          <w:szCs w:val="20"/>
          <w:lang w:val="en-US"/>
        </w:rPr>
      </w:pPr>
      <w:r w:rsidRPr="00C54B43">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4896" behindDoc="0" locked="0" layoutInCell="1" allowOverlap="1" wp14:anchorId="14D719CA" wp14:editId="59679342">
                <wp:simplePos x="0" y="0"/>
                <wp:positionH relativeFrom="column">
                  <wp:posOffset>-4830445</wp:posOffset>
                </wp:positionH>
                <wp:positionV relativeFrom="paragraph">
                  <wp:posOffset>-51435</wp:posOffset>
                </wp:positionV>
                <wp:extent cx="4218305" cy="256540"/>
                <wp:effectExtent l="635" t="0" r="635" b="4445"/>
                <wp:wrapNone/>
                <wp:docPr id="174265778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D5D59" w14:textId="70962F39" w:rsidR="007E1044" w:rsidRDefault="007E1044">
                            <w:r w:rsidRPr="00A372DB">
                              <w:rPr>
                                <w:rFonts w:ascii="Times New Roman" w:hAnsi="Times New Roman" w:cs="Times New Roman"/>
                                <w:sz w:val="20"/>
                                <w:szCs w:val="20"/>
                                <w:lang w:val="en-US"/>
                              </w:rPr>
                              <w:t xml:space="preserve">Table </w:t>
                            </w:r>
                            <w:r>
                              <w:rPr>
                                <w:rFonts w:ascii="Times New Roman" w:hAnsi="Times New Roman" w:cs="Times New Roman"/>
                                <w:sz w:val="20"/>
                                <w:szCs w:val="20"/>
                                <w:lang w:val="en-US"/>
                              </w:rPr>
                              <w:t>10</w:t>
                            </w:r>
                            <w:r w:rsidRPr="00A372DB">
                              <w:rPr>
                                <w:rFonts w:ascii="Times New Roman" w:hAnsi="Times New Roman" w:cs="Times New Roman"/>
                                <w:sz w:val="20"/>
                                <w:szCs w:val="20"/>
                                <w:lang w:val="en-US"/>
                              </w:rPr>
                              <w:t>: Thermal data for POPU and FPOPU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719CA" id="Text Box 115" o:spid="_x0000_s1030" type="#_x0000_t202" style="position:absolute;margin-left:-380.35pt;margin-top:-4.05pt;width:332.15pt;height:20.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" filled="f" stroked="f">
                <v:textbox>
                  <w:txbxContent>
                    <w:p w14:paraId="2F2D5D59" w14:textId="70962F39" w:rsidR="007E1044" w:rsidRDefault="007E1044">
                      <w:r w:rsidRPr="00A372DB">
                        <w:rPr>
                          <w:rFonts w:ascii="Times New Roman" w:hAnsi="Times New Roman" w:cs="Times New Roman"/>
                          <w:sz w:val="20"/>
                          <w:szCs w:val="20"/>
                          <w:lang w:val="en-US"/>
                        </w:rPr>
                        <w:t xml:space="preserve">Table </w:t>
                      </w:r>
                      <w:r>
                        <w:rPr>
                          <w:rFonts w:ascii="Times New Roman" w:hAnsi="Times New Roman" w:cs="Times New Roman"/>
                          <w:sz w:val="20"/>
                          <w:szCs w:val="20"/>
                          <w:lang w:val="en-US"/>
                        </w:rPr>
                        <w:t>10</w:t>
                      </w:r>
                      <w:r w:rsidRPr="00A372DB">
                        <w:rPr>
                          <w:rFonts w:ascii="Times New Roman" w:hAnsi="Times New Roman" w:cs="Times New Roman"/>
                          <w:sz w:val="20"/>
                          <w:szCs w:val="20"/>
                          <w:lang w:val="en-US"/>
                        </w:rPr>
                        <w:t>: Thermal data for POPU and FPOPU</w:t>
                      </w:r>
                    </w:p>
                  </w:txbxContent>
                </v:textbox>
              </v:shape>
            </w:pict>
          </mc:Fallback>
        </mc:AlternateContent>
      </w:r>
    </w:p>
    <w:p w14:paraId="4EA9AF2E" w14:textId="77777777" w:rsidR="007E1044" w:rsidRPr="00C54B43" w:rsidRDefault="007E1044" w:rsidP="00B14D69">
      <w:pPr>
        <w:rPr>
          <w:rFonts w:ascii="Times New Roman" w:hAnsi="Times New Roman" w:cs="Times New Roman"/>
          <w:i/>
          <w:iCs/>
          <w:sz w:val="20"/>
          <w:szCs w:val="20"/>
          <w:lang w:val="en-US"/>
        </w:rPr>
      </w:pPr>
    </w:p>
    <w:p w14:paraId="2A64687C" w14:textId="77777777" w:rsidR="007E1044" w:rsidRPr="00C54B43" w:rsidRDefault="007E1044" w:rsidP="00B14D69">
      <w:pPr>
        <w:rPr>
          <w:rFonts w:ascii="Times New Roman" w:hAnsi="Times New Roman" w:cs="Times New Roman"/>
          <w:i/>
          <w:iCs/>
          <w:sz w:val="20"/>
          <w:szCs w:val="20"/>
          <w:lang w:val="en-US"/>
        </w:rPr>
      </w:pPr>
    </w:p>
    <w:p w14:paraId="1DE320DD" w14:textId="77777777" w:rsidR="007E1044" w:rsidRPr="00C54B43" w:rsidRDefault="007E1044" w:rsidP="00B14D69">
      <w:pPr>
        <w:rPr>
          <w:rFonts w:ascii="Times New Roman" w:hAnsi="Times New Roman" w:cs="Times New Roman"/>
          <w:i/>
          <w:iCs/>
          <w:sz w:val="20"/>
          <w:szCs w:val="20"/>
          <w:lang w:val="en-US"/>
        </w:rPr>
      </w:pPr>
    </w:p>
    <w:p w14:paraId="39E3CBF1" w14:textId="77777777" w:rsidR="007E1044" w:rsidRPr="00C54B43" w:rsidRDefault="007E1044" w:rsidP="00B14D69">
      <w:pPr>
        <w:rPr>
          <w:rFonts w:ascii="Times New Roman" w:hAnsi="Times New Roman" w:cs="Times New Roman"/>
          <w:i/>
          <w:iCs/>
          <w:sz w:val="20"/>
          <w:szCs w:val="20"/>
          <w:lang w:val="en-US"/>
        </w:rPr>
      </w:pPr>
    </w:p>
    <w:p w14:paraId="1F2DD4ED" w14:textId="77777777" w:rsidR="007E1044" w:rsidRPr="00C54B43" w:rsidRDefault="007E1044" w:rsidP="00B14D69">
      <w:pPr>
        <w:rPr>
          <w:rFonts w:ascii="Times New Roman" w:hAnsi="Times New Roman" w:cs="Times New Roman"/>
          <w:i/>
          <w:iCs/>
          <w:sz w:val="20"/>
          <w:szCs w:val="20"/>
          <w:lang w:val="en-US"/>
        </w:rPr>
      </w:pPr>
    </w:p>
    <w:p w14:paraId="490750FA" w14:textId="77777777" w:rsidR="007E1044" w:rsidRPr="00C54B43" w:rsidRDefault="007E1044" w:rsidP="00B14D69">
      <w:pPr>
        <w:rPr>
          <w:rFonts w:ascii="Times New Roman" w:hAnsi="Times New Roman" w:cs="Times New Roman"/>
          <w:i/>
          <w:iCs/>
          <w:sz w:val="20"/>
          <w:szCs w:val="20"/>
          <w:lang w:val="en-US"/>
        </w:rPr>
      </w:pPr>
    </w:p>
    <w:p w14:paraId="07A068DE" w14:textId="77777777" w:rsidR="007E1044" w:rsidRPr="00C54B43" w:rsidRDefault="007E1044" w:rsidP="00B14D69">
      <w:pPr>
        <w:rPr>
          <w:rFonts w:ascii="Times New Roman" w:hAnsi="Times New Roman" w:cs="Times New Roman"/>
          <w:i/>
          <w:iCs/>
          <w:sz w:val="20"/>
          <w:szCs w:val="20"/>
          <w:lang w:val="en-US"/>
        </w:rPr>
      </w:pPr>
    </w:p>
    <w:p w14:paraId="2A21FCDE" w14:textId="7F8999E1" w:rsidR="00344D20" w:rsidRPr="00C54B43" w:rsidRDefault="00344D20" w:rsidP="00B14D69">
      <w:pPr>
        <w:spacing w:afterLines="100" w:after="240" w:line="240" w:lineRule="auto"/>
        <w:ind w:right="-24"/>
        <w:jc w:val="both"/>
        <w:rPr>
          <w:rFonts w:ascii="Times New Roman" w:eastAsia="Times New Roman" w:hAnsi="Times New Roman" w:cs="Times New Roman"/>
          <w:color w:val="000000"/>
          <w:sz w:val="20"/>
          <w:szCs w:val="20"/>
          <w:lang w:val="en-US"/>
        </w:rPr>
      </w:pPr>
    </w:p>
    <w:tbl>
      <w:tblPr>
        <w:tblStyle w:val="TableGrid11"/>
        <w:tblpPr w:leftFromText="180" w:rightFromText="180" w:vertAnchor="text" w:horzAnchor="margin" w:tblpY="557"/>
        <w:tblW w:w="8784" w:type="dxa"/>
        <w:tblLook w:val="04A0" w:firstRow="1" w:lastRow="0" w:firstColumn="1" w:lastColumn="0" w:noHBand="0" w:noVBand="1"/>
      </w:tblPr>
      <w:tblGrid>
        <w:gridCol w:w="1809"/>
        <w:gridCol w:w="1730"/>
        <w:gridCol w:w="1985"/>
        <w:gridCol w:w="1701"/>
        <w:gridCol w:w="1559"/>
      </w:tblGrid>
      <w:tr w:rsidR="00344D20" w:rsidRPr="00C54B43" w14:paraId="7684FEF6" w14:textId="77777777" w:rsidTr="00CB598D">
        <w:trPr>
          <w:trHeight w:val="821"/>
        </w:trPr>
        <w:tc>
          <w:tcPr>
            <w:tcW w:w="1809" w:type="dxa"/>
          </w:tcPr>
          <w:p w14:paraId="74EE9282"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Sample</w:t>
            </w:r>
          </w:p>
        </w:tc>
        <w:tc>
          <w:tcPr>
            <w:tcW w:w="1730" w:type="dxa"/>
          </w:tcPr>
          <w:p w14:paraId="7F777876"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Glass Transition Temperature (T</w:t>
            </w:r>
            <w:r w:rsidRPr="00C54B43">
              <w:rPr>
                <w:rFonts w:ascii="Times New Roman" w:hAnsi="Times New Roman" w:cs="Times New Roman"/>
                <w:sz w:val="20"/>
                <w:szCs w:val="20"/>
                <w:vertAlign w:val="subscript"/>
                <w:lang w:val="en-US"/>
              </w:rPr>
              <w:t>g1</w:t>
            </w:r>
            <w:r w:rsidRPr="00C54B43">
              <w:rPr>
                <w:rFonts w:ascii="Times New Roman" w:hAnsi="Times New Roman" w:cs="Times New Roman"/>
                <w:sz w:val="20"/>
                <w:szCs w:val="20"/>
                <w:lang w:val="en-US"/>
              </w:rPr>
              <w:t xml:space="preserve">) </w:t>
            </w:r>
          </w:p>
        </w:tc>
        <w:tc>
          <w:tcPr>
            <w:tcW w:w="1985" w:type="dxa"/>
          </w:tcPr>
          <w:p w14:paraId="25555528"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Glass Transition Temperature (T</w:t>
            </w:r>
            <w:r w:rsidRPr="00C54B43">
              <w:rPr>
                <w:rFonts w:ascii="Times New Roman" w:hAnsi="Times New Roman" w:cs="Times New Roman"/>
                <w:sz w:val="20"/>
                <w:szCs w:val="20"/>
                <w:vertAlign w:val="subscript"/>
                <w:lang w:val="en-US"/>
              </w:rPr>
              <w:t>g2</w:t>
            </w:r>
            <w:r w:rsidRPr="00C54B43">
              <w:rPr>
                <w:rFonts w:ascii="Times New Roman" w:hAnsi="Times New Roman" w:cs="Times New Roman"/>
                <w:sz w:val="20"/>
                <w:szCs w:val="20"/>
                <w:lang w:val="en-US"/>
              </w:rPr>
              <w:t xml:space="preserve">) </w:t>
            </w:r>
          </w:p>
        </w:tc>
        <w:tc>
          <w:tcPr>
            <w:tcW w:w="1701" w:type="dxa"/>
          </w:tcPr>
          <w:p w14:paraId="55B0B6F9"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Melting Point (T</w:t>
            </w:r>
            <w:r w:rsidRPr="00C54B43">
              <w:rPr>
                <w:rFonts w:ascii="Times New Roman" w:hAnsi="Times New Roman" w:cs="Times New Roman"/>
                <w:sz w:val="20"/>
                <w:szCs w:val="20"/>
                <w:vertAlign w:val="subscript"/>
                <w:lang w:val="en-US"/>
              </w:rPr>
              <w:t>m</w:t>
            </w:r>
            <w:r w:rsidRPr="00C54B43">
              <w:rPr>
                <w:rFonts w:ascii="Times New Roman" w:hAnsi="Times New Roman" w:cs="Times New Roman"/>
                <w:sz w:val="20"/>
                <w:szCs w:val="20"/>
                <w:lang w:val="en-US"/>
              </w:rPr>
              <w:t xml:space="preserve">) </w:t>
            </w:r>
          </w:p>
        </w:tc>
        <w:tc>
          <w:tcPr>
            <w:tcW w:w="1559" w:type="dxa"/>
          </w:tcPr>
          <w:p w14:paraId="77684752"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 xml:space="preserve">Melting Point Area </w:t>
            </w:r>
          </w:p>
        </w:tc>
      </w:tr>
      <w:tr w:rsidR="00344D20" w:rsidRPr="00C54B43" w14:paraId="250BC1CA" w14:textId="77777777" w:rsidTr="00CB598D">
        <w:trPr>
          <w:trHeight w:val="274"/>
        </w:trPr>
        <w:tc>
          <w:tcPr>
            <w:tcW w:w="1809" w:type="dxa"/>
          </w:tcPr>
          <w:p w14:paraId="67360C0A"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POPU</w:t>
            </w:r>
          </w:p>
        </w:tc>
        <w:tc>
          <w:tcPr>
            <w:tcW w:w="1730" w:type="dxa"/>
          </w:tcPr>
          <w:p w14:paraId="1F78D265"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128.8</w:t>
            </w:r>
          </w:p>
        </w:tc>
        <w:tc>
          <w:tcPr>
            <w:tcW w:w="1985" w:type="dxa"/>
          </w:tcPr>
          <w:p w14:paraId="792C42B5"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221.1</w:t>
            </w:r>
          </w:p>
        </w:tc>
        <w:tc>
          <w:tcPr>
            <w:tcW w:w="1701" w:type="dxa"/>
          </w:tcPr>
          <w:p w14:paraId="320807AD"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310.2</w:t>
            </w:r>
          </w:p>
        </w:tc>
        <w:tc>
          <w:tcPr>
            <w:tcW w:w="1559" w:type="dxa"/>
          </w:tcPr>
          <w:p w14:paraId="791B3D4E"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107.556</w:t>
            </w:r>
          </w:p>
        </w:tc>
      </w:tr>
      <w:tr w:rsidR="00344D20" w:rsidRPr="00C54B43" w14:paraId="0F87FB93" w14:textId="77777777" w:rsidTr="00CB598D">
        <w:trPr>
          <w:trHeight w:val="255"/>
        </w:trPr>
        <w:tc>
          <w:tcPr>
            <w:tcW w:w="1809" w:type="dxa"/>
          </w:tcPr>
          <w:p w14:paraId="4F161DF3" w14:textId="0146B8A8"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FPOPU-2</w:t>
            </w:r>
            <w:r w:rsidR="00392D09" w:rsidRPr="00C54B43">
              <w:rPr>
                <w:rFonts w:ascii="Times New Roman" w:hAnsi="Times New Roman" w:cs="Times New Roman"/>
                <w:sz w:val="20"/>
                <w:szCs w:val="20"/>
                <w:lang w:val="en-US"/>
              </w:rPr>
              <w:t xml:space="preserve"> phr</w:t>
            </w:r>
          </w:p>
        </w:tc>
        <w:tc>
          <w:tcPr>
            <w:tcW w:w="1730" w:type="dxa"/>
          </w:tcPr>
          <w:p w14:paraId="1E87DCA1"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129.6</w:t>
            </w:r>
          </w:p>
        </w:tc>
        <w:tc>
          <w:tcPr>
            <w:tcW w:w="1985" w:type="dxa"/>
          </w:tcPr>
          <w:p w14:paraId="5D27CECC"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227.1</w:t>
            </w:r>
          </w:p>
        </w:tc>
        <w:tc>
          <w:tcPr>
            <w:tcW w:w="1701" w:type="dxa"/>
          </w:tcPr>
          <w:p w14:paraId="5B355ECB"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309.3</w:t>
            </w:r>
          </w:p>
        </w:tc>
        <w:tc>
          <w:tcPr>
            <w:tcW w:w="1559" w:type="dxa"/>
          </w:tcPr>
          <w:p w14:paraId="29828729"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121.693</w:t>
            </w:r>
          </w:p>
        </w:tc>
      </w:tr>
      <w:tr w:rsidR="00344D20" w:rsidRPr="00C54B43" w14:paraId="26A5484E" w14:textId="77777777" w:rsidTr="00CB598D">
        <w:trPr>
          <w:trHeight w:val="259"/>
        </w:trPr>
        <w:tc>
          <w:tcPr>
            <w:tcW w:w="1809" w:type="dxa"/>
          </w:tcPr>
          <w:p w14:paraId="6ECAFB69" w14:textId="153C2802"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FPOPU-4</w:t>
            </w:r>
            <w:r w:rsidR="00392D09" w:rsidRPr="00C54B43">
              <w:rPr>
                <w:rFonts w:ascii="Times New Roman" w:hAnsi="Times New Roman" w:cs="Times New Roman"/>
                <w:sz w:val="20"/>
                <w:szCs w:val="20"/>
                <w:lang w:val="en-US"/>
              </w:rPr>
              <w:t xml:space="preserve"> phr</w:t>
            </w:r>
          </w:p>
        </w:tc>
        <w:tc>
          <w:tcPr>
            <w:tcW w:w="1730" w:type="dxa"/>
          </w:tcPr>
          <w:p w14:paraId="7C1BD025"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125.2</w:t>
            </w:r>
          </w:p>
        </w:tc>
        <w:tc>
          <w:tcPr>
            <w:tcW w:w="1985" w:type="dxa"/>
          </w:tcPr>
          <w:p w14:paraId="520D15F3"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208.6</w:t>
            </w:r>
          </w:p>
        </w:tc>
        <w:tc>
          <w:tcPr>
            <w:tcW w:w="1701" w:type="dxa"/>
          </w:tcPr>
          <w:p w14:paraId="5B0FE484"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311.5</w:t>
            </w:r>
          </w:p>
        </w:tc>
        <w:tc>
          <w:tcPr>
            <w:tcW w:w="1559" w:type="dxa"/>
          </w:tcPr>
          <w:p w14:paraId="0BBE829C"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167.528</w:t>
            </w:r>
          </w:p>
        </w:tc>
      </w:tr>
      <w:tr w:rsidR="00344D20" w:rsidRPr="00C54B43" w14:paraId="22E4DDC8" w14:textId="77777777" w:rsidTr="00CB598D">
        <w:trPr>
          <w:trHeight w:val="263"/>
        </w:trPr>
        <w:tc>
          <w:tcPr>
            <w:tcW w:w="1809" w:type="dxa"/>
          </w:tcPr>
          <w:p w14:paraId="2DD3A391" w14:textId="3FD78312"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FPOPU-6</w:t>
            </w:r>
            <w:r w:rsidR="00392D09" w:rsidRPr="00C54B43">
              <w:rPr>
                <w:rFonts w:ascii="Times New Roman" w:hAnsi="Times New Roman" w:cs="Times New Roman"/>
                <w:sz w:val="20"/>
                <w:szCs w:val="20"/>
                <w:lang w:val="en-US"/>
              </w:rPr>
              <w:t xml:space="preserve"> phr</w:t>
            </w:r>
          </w:p>
        </w:tc>
        <w:tc>
          <w:tcPr>
            <w:tcW w:w="1730" w:type="dxa"/>
          </w:tcPr>
          <w:p w14:paraId="2B36B33D"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122.4</w:t>
            </w:r>
          </w:p>
        </w:tc>
        <w:tc>
          <w:tcPr>
            <w:tcW w:w="1985" w:type="dxa"/>
          </w:tcPr>
          <w:p w14:paraId="6C870286"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202.2</w:t>
            </w:r>
          </w:p>
        </w:tc>
        <w:tc>
          <w:tcPr>
            <w:tcW w:w="1701" w:type="dxa"/>
          </w:tcPr>
          <w:p w14:paraId="1278C6F1"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310.5</w:t>
            </w:r>
          </w:p>
        </w:tc>
        <w:tc>
          <w:tcPr>
            <w:tcW w:w="1559" w:type="dxa"/>
          </w:tcPr>
          <w:p w14:paraId="3E74D38F"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99.888</w:t>
            </w:r>
          </w:p>
        </w:tc>
      </w:tr>
      <w:tr w:rsidR="00344D20" w:rsidRPr="00C54B43" w14:paraId="79BE16E8" w14:textId="77777777" w:rsidTr="00CB598D">
        <w:trPr>
          <w:trHeight w:val="125"/>
        </w:trPr>
        <w:tc>
          <w:tcPr>
            <w:tcW w:w="1809" w:type="dxa"/>
          </w:tcPr>
          <w:p w14:paraId="411D0A69" w14:textId="49CC1D6C"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FPOPU-8</w:t>
            </w:r>
            <w:r w:rsidR="00392D09" w:rsidRPr="00C54B43">
              <w:rPr>
                <w:rFonts w:ascii="Times New Roman" w:hAnsi="Times New Roman" w:cs="Times New Roman"/>
                <w:sz w:val="20"/>
                <w:szCs w:val="20"/>
                <w:lang w:val="en-US"/>
              </w:rPr>
              <w:t xml:space="preserve"> phr</w:t>
            </w:r>
          </w:p>
        </w:tc>
        <w:tc>
          <w:tcPr>
            <w:tcW w:w="1730" w:type="dxa"/>
          </w:tcPr>
          <w:p w14:paraId="1225464C"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121.5</w:t>
            </w:r>
          </w:p>
        </w:tc>
        <w:tc>
          <w:tcPr>
            <w:tcW w:w="1985" w:type="dxa"/>
          </w:tcPr>
          <w:p w14:paraId="3B069785"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205.3</w:t>
            </w:r>
          </w:p>
        </w:tc>
        <w:tc>
          <w:tcPr>
            <w:tcW w:w="1701" w:type="dxa"/>
          </w:tcPr>
          <w:p w14:paraId="06EF8EDB"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308.2</w:t>
            </w:r>
          </w:p>
        </w:tc>
        <w:tc>
          <w:tcPr>
            <w:tcW w:w="1559" w:type="dxa"/>
          </w:tcPr>
          <w:p w14:paraId="2F480A40"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102.737</w:t>
            </w:r>
          </w:p>
        </w:tc>
      </w:tr>
      <w:tr w:rsidR="00344D20" w:rsidRPr="00C54B43" w14:paraId="499BB4BD" w14:textId="77777777" w:rsidTr="00CB598D">
        <w:trPr>
          <w:trHeight w:val="129"/>
        </w:trPr>
        <w:tc>
          <w:tcPr>
            <w:tcW w:w="1809" w:type="dxa"/>
          </w:tcPr>
          <w:p w14:paraId="0C81C46F" w14:textId="36918C28"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FPOPU-10</w:t>
            </w:r>
            <w:r w:rsidR="00392D09" w:rsidRPr="00C54B43">
              <w:rPr>
                <w:rFonts w:ascii="Times New Roman" w:hAnsi="Times New Roman" w:cs="Times New Roman"/>
                <w:sz w:val="20"/>
                <w:szCs w:val="20"/>
                <w:lang w:val="en-US"/>
              </w:rPr>
              <w:t xml:space="preserve"> phr</w:t>
            </w:r>
          </w:p>
        </w:tc>
        <w:tc>
          <w:tcPr>
            <w:tcW w:w="1730" w:type="dxa"/>
          </w:tcPr>
          <w:p w14:paraId="69599D6E"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120.3</w:t>
            </w:r>
          </w:p>
        </w:tc>
        <w:tc>
          <w:tcPr>
            <w:tcW w:w="1985" w:type="dxa"/>
          </w:tcPr>
          <w:p w14:paraId="2DF96D43"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190.8</w:t>
            </w:r>
          </w:p>
        </w:tc>
        <w:tc>
          <w:tcPr>
            <w:tcW w:w="1701" w:type="dxa"/>
          </w:tcPr>
          <w:p w14:paraId="54E1772F"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309.4</w:t>
            </w:r>
          </w:p>
        </w:tc>
        <w:tc>
          <w:tcPr>
            <w:tcW w:w="1559" w:type="dxa"/>
          </w:tcPr>
          <w:p w14:paraId="68A629BA" w14:textId="77777777" w:rsidR="00344D20" w:rsidRPr="00C54B43" w:rsidRDefault="00344D20" w:rsidP="0080179D">
            <w:pPr>
              <w:rPr>
                <w:rFonts w:ascii="Times New Roman" w:hAnsi="Times New Roman" w:cs="Times New Roman"/>
                <w:sz w:val="20"/>
                <w:szCs w:val="20"/>
                <w:lang w:val="en-US"/>
              </w:rPr>
            </w:pPr>
            <w:r w:rsidRPr="00C54B43">
              <w:rPr>
                <w:rFonts w:ascii="Times New Roman" w:hAnsi="Times New Roman" w:cs="Times New Roman"/>
                <w:sz w:val="20"/>
                <w:szCs w:val="20"/>
                <w:lang w:val="en-US"/>
              </w:rPr>
              <w:t>98.562</w:t>
            </w:r>
          </w:p>
        </w:tc>
      </w:tr>
      <w:tr w:rsidR="00344D20" w:rsidRPr="00C54B43" w14:paraId="0EBBCEBC" w14:textId="77777777" w:rsidTr="00CB598D">
        <w:trPr>
          <w:trHeight w:val="274"/>
        </w:trPr>
        <w:tc>
          <w:tcPr>
            <w:tcW w:w="1809" w:type="dxa"/>
          </w:tcPr>
          <w:p w14:paraId="75718D46" w14:textId="08BA9ECB"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FPOPU-12</w:t>
            </w:r>
            <w:r w:rsidR="00392D09" w:rsidRPr="00C54B43">
              <w:rPr>
                <w:rFonts w:ascii="Times New Roman" w:hAnsi="Times New Roman" w:cs="Times New Roman"/>
                <w:sz w:val="20"/>
                <w:szCs w:val="20"/>
                <w:lang w:val="en-US"/>
              </w:rPr>
              <w:t xml:space="preserve"> phr</w:t>
            </w:r>
          </w:p>
        </w:tc>
        <w:tc>
          <w:tcPr>
            <w:tcW w:w="1730" w:type="dxa"/>
          </w:tcPr>
          <w:p w14:paraId="2045B5BC"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122.4</w:t>
            </w:r>
          </w:p>
        </w:tc>
        <w:tc>
          <w:tcPr>
            <w:tcW w:w="1985" w:type="dxa"/>
          </w:tcPr>
          <w:p w14:paraId="2D59B827"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189.8</w:t>
            </w:r>
          </w:p>
        </w:tc>
        <w:tc>
          <w:tcPr>
            <w:tcW w:w="1701" w:type="dxa"/>
          </w:tcPr>
          <w:p w14:paraId="65FA7540"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314.7</w:t>
            </w:r>
          </w:p>
        </w:tc>
        <w:tc>
          <w:tcPr>
            <w:tcW w:w="1559" w:type="dxa"/>
          </w:tcPr>
          <w:p w14:paraId="54710439" w14:textId="77777777" w:rsidR="00344D20" w:rsidRPr="00C54B43" w:rsidRDefault="00344D20" w:rsidP="0080179D">
            <w:pPr>
              <w:autoSpaceDE w:val="0"/>
              <w:autoSpaceDN w:val="0"/>
              <w:adjustRightInd w:val="0"/>
              <w:rPr>
                <w:rFonts w:ascii="Times New Roman" w:hAnsi="Times New Roman" w:cs="Times New Roman"/>
                <w:sz w:val="20"/>
                <w:szCs w:val="20"/>
                <w:lang w:val="en-US"/>
              </w:rPr>
            </w:pPr>
            <w:r w:rsidRPr="00C54B43">
              <w:rPr>
                <w:rFonts w:ascii="Times New Roman" w:hAnsi="Times New Roman" w:cs="Times New Roman"/>
                <w:sz w:val="20"/>
                <w:szCs w:val="20"/>
                <w:lang w:val="en-US"/>
              </w:rPr>
              <w:t>64.768</w:t>
            </w:r>
          </w:p>
        </w:tc>
      </w:tr>
    </w:tbl>
    <w:p w14:paraId="3C5CCBC6" w14:textId="71A44A77" w:rsidR="00344D20" w:rsidRPr="00C54B43" w:rsidRDefault="00344D20" w:rsidP="00B77430">
      <w:pPr>
        <w:spacing w:afterLines="100" w:after="240" w:line="240" w:lineRule="auto"/>
        <w:ind w:right="-24"/>
        <w:jc w:val="both"/>
        <w:rPr>
          <w:rFonts w:ascii="Times New Roman" w:eastAsia="Times New Roman" w:hAnsi="Times New Roman" w:cs="Times New Roman"/>
          <w:color w:val="000000"/>
          <w:sz w:val="20"/>
          <w:szCs w:val="20"/>
          <w:lang w:val="en-US"/>
        </w:rPr>
      </w:pPr>
      <w:r w:rsidRPr="00C54B43">
        <w:rPr>
          <w:rFonts w:ascii="Times New Roman" w:eastAsia="Times New Roman" w:hAnsi="Times New Roman" w:cs="Times New Roman"/>
          <w:b/>
          <w:bCs/>
          <w:color w:val="000000"/>
          <w:sz w:val="20"/>
          <w:szCs w:val="20"/>
          <w:lang w:val="en-US"/>
        </w:rPr>
        <w:t>Table 1</w:t>
      </w:r>
      <w:r w:rsidR="007E1044" w:rsidRPr="00C54B43">
        <w:rPr>
          <w:rFonts w:ascii="Times New Roman" w:eastAsia="Times New Roman" w:hAnsi="Times New Roman" w:cs="Times New Roman"/>
          <w:b/>
          <w:bCs/>
          <w:color w:val="000000"/>
          <w:sz w:val="20"/>
          <w:szCs w:val="20"/>
          <w:lang w:val="en-US"/>
        </w:rPr>
        <w:t>1</w:t>
      </w:r>
      <w:r w:rsidR="00C54B43">
        <w:rPr>
          <w:rFonts w:ascii="Times New Roman" w:eastAsia="Times New Roman" w:hAnsi="Times New Roman" w:cs="Times New Roman"/>
          <w:b/>
          <w:bCs/>
          <w:color w:val="000000"/>
          <w:sz w:val="20"/>
          <w:szCs w:val="20"/>
          <w:lang w:val="en-US"/>
        </w:rPr>
        <w:t>:</w:t>
      </w:r>
      <w:r w:rsidRPr="00C54B43">
        <w:rPr>
          <w:rFonts w:ascii="Times New Roman" w:eastAsia="Times New Roman" w:hAnsi="Times New Roman" w:cs="Times New Roman"/>
          <w:color w:val="000000"/>
          <w:sz w:val="20"/>
          <w:szCs w:val="20"/>
          <w:lang w:val="en-US"/>
        </w:rPr>
        <w:t xml:space="preserve"> Thermal Data for FPOPU</w:t>
      </w:r>
    </w:p>
    <w:p w14:paraId="078ACC9C" w14:textId="020346C2" w:rsidR="00B77430" w:rsidRPr="00C54B43" w:rsidRDefault="00344D20" w:rsidP="00395B90">
      <w:pPr>
        <w:spacing w:afterLines="100" w:after="240" w:line="360" w:lineRule="auto"/>
        <w:ind w:right="-24" w:firstLine="426"/>
        <w:jc w:val="both"/>
        <w:rPr>
          <w:rFonts w:ascii="Times New Roman" w:eastAsia="Times New Roman" w:hAnsi="Times New Roman" w:cs="Times New Roman"/>
          <w:color w:val="000000"/>
          <w:sz w:val="20"/>
          <w:szCs w:val="20"/>
          <w:lang w:val="en-US"/>
        </w:rPr>
      </w:pPr>
      <w:r w:rsidRPr="00C54B43">
        <w:rPr>
          <w:rFonts w:ascii="Times New Roman" w:eastAsia="Times New Roman" w:hAnsi="Times New Roman" w:cs="Times New Roman"/>
          <w:noProof/>
          <w:color w:val="000000"/>
          <w:sz w:val="20"/>
          <w:szCs w:val="20"/>
          <w:lang w:val="en-US"/>
        </w:rPr>
        <w:t xml:space="preserve"> </w:t>
      </w:r>
    </w:p>
    <w:p w14:paraId="066F9CE1" w14:textId="1C32FFA0" w:rsidR="00344D20" w:rsidRPr="00392D09" w:rsidRDefault="00344D20" w:rsidP="00395B90">
      <w:pPr>
        <w:spacing w:line="240" w:lineRule="auto"/>
        <w:rPr>
          <w:rFonts w:ascii="Times New Roman" w:hAnsi="Times New Roman" w:cs="Times New Roman"/>
          <w:sz w:val="20"/>
          <w:szCs w:val="20"/>
          <w:lang w:val="en-US"/>
        </w:rPr>
      </w:pPr>
    </w:p>
    <w:sectPr w:rsidR="00344D20" w:rsidRPr="00392D09" w:rsidSect="006E26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6468B"/>
    <w:multiLevelType w:val="hybridMultilevel"/>
    <w:tmpl w:val="12F23B9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63311564"/>
    <w:multiLevelType w:val="hybridMultilevel"/>
    <w:tmpl w:val="E182FB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739396196">
    <w:abstractNumId w:val="1"/>
  </w:num>
  <w:num w:numId="2" w16cid:durableId="47769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E0NzMxMzE0NDEwNDdR0lEKTi0uzszPAykwM6wFAC2oAxMtAAAA"/>
  </w:docVars>
  <w:rsids>
    <w:rsidRoot w:val="00C96359"/>
    <w:rsid w:val="00000148"/>
    <w:rsid w:val="0000198D"/>
    <w:rsid w:val="000100AF"/>
    <w:rsid w:val="00014362"/>
    <w:rsid w:val="00014AE9"/>
    <w:rsid w:val="00016118"/>
    <w:rsid w:val="000200A2"/>
    <w:rsid w:val="00021C10"/>
    <w:rsid w:val="000221FF"/>
    <w:rsid w:val="00022C54"/>
    <w:rsid w:val="0003004C"/>
    <w:rsid w:val="00031721"/>
    <w:rsid w:val="00033766"/>
    <w:rsid w:val="000338A2"/>
    <w:rsid w:val="00037087"/>
    <w:rsid w:val="00040128"/>
    <w:rsid w:val="000430BB"/>
    <w:rsid w:val="000435E3"/>
    <w:rsid w:val="000438A5"/>
    <w:rsid w:val="00045CAF"/>
    <w:rsid w:val="00052976"/>
    <w:rsid w:val="000565E3"/>
    <w:rsid w:val="000604F6"/>
    <w:rsid w:val="00062C85"/>
    <w:rsid w:val="0006369A"/>
    <w:rsid w:val="00064ACA"/>
    <w:rsid w:val="000721A7"/>
    <w:rsid w:val="00076352"/>
    <w:rsid w:val="00077EDC"/>
    <w:rsid w:val="00083E34"/>
    <w:rsid w:val="00087B07"/>
    <w:rsid w:val="00095CB5"/>
    <w:rsid w:val="000974F9"/>
    <w:rsid w:val="000A031D"/>
    <w:rsid w:val="000A10B6"/>
    <w:rsid w:val="000A2B14"/>
    <w:rsid w:val="000A4140"/>
    <w:rsid w:val="000A4490"/>
    <w:rsid w:val="000B00E6"/>
    <w:rsid w:val="000B20C0"/>
    <w:rsid w:val="000B2B5D"/>
    <w:rsid w:val="000B6241"/>
    <w:rsid w:val="000B6EB2"/>
    <w:rsid w:val="000C2677"/>
    <w:rsid w:val="000C2F8A"/>
    <w:rsid w:val="000C712A"/>
    <w:rsid w:val="000C74CD"/>
    <w:rsid w:val="000D1923"/>
    <w:rsid w:val="000D3695"/>
    <w:rsid w:val="000E2BDC"/>
    <w:rsid w:val="000E6D6F"/>
    <w:rsid w:val="000E6FF4"/>
    <w:rsid w:val="000E7048"/>
    <w:rsid w:val="000F078F"/>
    <w:rsid w:val="000F2226"/>
    <w:rsid w:val="000F71B6"/>
    <w:rsid w:val="000F7365"/>
    <w:rsid w:val="0010018D"/>
    <w:rsid w:val="001013AB"/>
    <w:rsid w:val="00104001"/>
    <w:rsid w:val="001067E0"/>
    <w:rsid w:val="00110755"/>
    <w:rsid w:val="00116930"/>
    <w:rsid w:val="00117ECA"/>
    <w:rsid w:val="00121F00"/>
    <w:rsid w:val="001228C4"/>
    <w:rsid w:val="00123205"/>
    <w:rsid w:val="001237F8"/>
    <w:rsid w:val="001240DD"/>
    <w:rsid w:val="00126848"/>
    <w:rsid w:val="0012704C"/>
    <w:rsid w:val="001275C6"/>
    <w:rsid w:val="00133256"/>
    <w:rsid w:val="001374D4"/>
    <w:rsid w:val="00140B4D"/>
    <w:rsid w:val="0014321A"/>
    <w:rsid w:val="00147D98"/>
    <w:rsid w:val="0015428F"/>
    <w:rsid w:val="00155D46"/>
    <w:rsid w:val="00156D07"/>
    <w:rsid w:val="00157379"/>
    <w:rsid w:val="00160320"/>
    <w:rsid w:val="001632BE"/>
    <w:rsid w:val="00165038"/>
    <w:rsid w:val="00165A8F"/>
    <w:rsid w:val="001719FA"/>
    <w:rsid w:val="0017374E"/>
    <w:rsid w:val="0017655A"/>
    <w:rsid w:val="00177090"/>
    <w:rsid w:val="00177217"/>
    <w:rsid w:val="00191267"/>
    <w:rsid w:val="00192EE9"/>
    <w:rsid w:val="00193AA1"/>
    <w:rsid w:val="00195F19"/>
    <w:rsid w:val="00197F21"/>
    <w:rsid w:val="001A502F"/>
    <w:rsid w:val="001A50F1"/>
    <w:rsid w:val="001A6FBF"/>
    <w:rsid w:val="001A7E88"/>
    <w:rsid w:val="001B259A"/>
    <w:rsid w:val="001B7347"/>
    <w:rsid w:val="001C53C8"/>
    <w:rsid w:val="001C5842"/>
    <w:rsid w:val="001C60E4"/>
    <w:rsid w:val="001C7505"/>
    <w:rsid w:val="001D28A9"/>
    <w:rsid w:val="001D301B"/>
    <w:rsid w:val="001D4227"/>
    <w:rsid w:val="001D4304"/>
    <w:rsid w:val="001D5436"/>
    <w:rsid w:val="001D7D11"/>
    <w:rsid w:val="001D7F6A"/>
    <w:rsid w:val="001E10ED"/>
    <w:rsid w:val="001E3073"/>
    <w:rsid w:val="001E6473"/>
    <w:rsid w:val="001F1B48"/>
    <w:rsid w:val="001F4A98"/>
    <w:rsid w:val="00201FB4"/>
    <w:rsid w:val="002032CA"/>
    <w:rsid w:val="002033EF"/>
    <w:rsid w:val="00204CD7"/>
    <w:rsid w:val="002051DC"/>
    <w:rsid w:val="00212728"/>
    <w:rsid w:val="0021455D"/>
    <w:rsid w:val="00215671"/>
    <w:rsid w:val="00215724"/>
    <w:rsid w:val="00215EBD"/>
    <w:rsid w:val="00220683"/>
    <w:rsid w:val="002243B7"/>
    <w:rsid w:val="002304CA"/>
    <w:rsid w:val="002439B9"/>
    <w:rsid w:val="00244269"/>
    <w:rsid w:val="002473FA"/>
    <w:rsid w:val="00250B50"/>
    <w:rsid w:val="00253FCB"/>
    <w:rsid w:val="002555EE"/>
    <w:rsid w:val="002569DB"/>
    <w:rsid w:val="00256B77"/>
    <w:rsid w:val="00257A31"/>
    <w:rsid w:val="00261147"/>
    <w:rsid w:val="00262CD3"/>
    <w:rsid w:val="00266FC3"/>
    <w:rsid w:val="00272276"/>
    <w:rsid w:val="002722A4"/>
    <w:rsid w:val="0027264A"/>
    <w:rsid w:val="00272DE3"/>
    <w:rsid w:val="00274282"/>
    <w:rsid w:val="0027567F"/>
    <w:rsid w:val="002805D2"/>
    <w:rsid w:val="00283712"/>
    <w:rsid w:val="0028395F"/>
    <w:rsid w:val="00284E46"/>
    <w:rsid w:val="00287F52"/>
    <w:rsid w:val="00292334"/>
    <w:rsid w:val="00293587"/>
    <w:rsid w:val="00293968"/>
    <w:rsid w:val="00295ADC"/>
    <w:rsid w:val="00295CEF"/>
    <w:rsid w:val="002A0BCA"/>
    <w:rsid w:val="002A2006"/>
    <w:rsid w:val="002A329B"/>
    <w:rsid w:val="002B1798"/>
    <w:rsid w:val="002B4FE0"/>
    <w:rsid w:val="002B6544"/>
    <w:rsid w:val="002C125D"/>
    <w:rsid w:val="002C16E3"/>
    <w:rsid w:val="002C3C3D"/>
    <w:rsid w:val="002C5EEC"/>
    <w:rsid w:val="002C79F0"/>
    <w:rsid w:val="002D22FA"/>
    <w:rsid w:val="002D2647"/>
    <w:rsid w:val="002D7B9A"/>
    <w:rsid w:val="002E2A40"/>
    <w:rsid w:val="002E5C74"/>
    <w:rsid w:val="002F0E10"/>
    <w:rsid w:val="002F44C5"/>
    <w:rsid w:val="002F693F"/>
    <w:rsid w:val="002F72DC"/>
    <w:rsid w:val="002F7A78"/>
    <w:rsid w:val="00300F29"/>
    <w:rsid w:val="0030438D"/>
    <w:rsid w:val="003044E7"/>
    <w:rsid w:val="00310349"/>
    <w:rsid w:val="00310C99"/>
    <w:rsid w:val="00312552"/>
    <w:rsid w:val="003125B2"/>
    <w:rsid w:val="0031439A"/>
    <w:rsid w:val="0031623A"/>
    <w:rsid w:val="00323D93"/>
    <w:rsid w:val="003272D2"/>
    <w:rsid w:val="00331564"/>
    <w:rsid w:val="00332B9A"/>
    <w:rsid w:val="003333A4"/>
    <w:rsid w:val="00333B81"/>
    <w:rsid w:val="00341E38"/>
    <w:rsid w:val="00344D20"/>
    <w:rsid w:val="00350406"/>
    <w:rsid w:val="0035130F"/>
    <w:rsid w:val="003517EA"/>
    <w:rsid w:val="00355684"/>
    <w:rsid w:val="0035581F"/>
    <w:rsid w:val="003576DA"/>
    <w:rsid w:val="003577AE"/>
    <w:rsid w:val="0036012C"/>
    <w:rsid w:val="00364979"/>
    <w:rsid w:val="00366617"/>
    <w:rsid w:val="00366658"/>
    <w:rsid w:val="00366FD8"/>
    <w:rsid w:val="00367B97"/>
    <w:rsid w:val="003715CD"/>
    <w:rsid w:val="003737A6"/>
    <w:rsid w:val="00376E21"/>
    <w:rsid w:val="003804FF"/>
    <w:rsid w:val="00383990"/>
    <w:rsid w:val="0038624E"/>
    <w:rsid w:val="00387F4F"/>
    <w:rsid w:val="00390DFC"/>
    <w:rsid w:val="003929B9"/>
    <w:rsid w:val="00392D09"/>
    <w:rsid w:val="00395B90"/>
    <w:rsid w:val="00396EF4"/>
    <w:rsid w:val="003970F5"/>
    <w:rsid w:val="00397C25"/>
    <w:rsid w:val="003A07AB"/>
    <w:rsid w:val="003A390E"/>
    <w:rsid w:val="003A588E"/>
    <w:rsid w:val="003A6154"/>
    <w:rsid w:val="003B48A3"/>
    <w:rsid w:val="003B4BF3"/>
    <w:rsid w:val="003C0038"/>
    <w:rsid w:val="003C0DF3"/>
    <w:rsid w:val="003C2465"/>
    <w:rsid w:val="003C7EE9"/>
    <w:rsid w:val="003D0147"/>
    <w:rsid w:val="003D5D9F"/>
    <w:rsid w:val="003D6F6D"/>
    <w:rsid w:val="003E4727"/>
    <w:rsid w:val="003E736C"/>
    <w:rsid w:val="003F091F"/>
    <w:rsid w:val="003F2C2C"/>
    <w:rsid w:val="003F49F1"/>
    <w:rsid w:val="003F7A7C"/>
    <w:rsid w:val="00400CA8"/>
    <w:rsid w:val="00406024"/>
    <w:rsid w:val="004067F1"/>
    <w:rsid w:val="00412388"/>
    <w:rsid w:val="004168DF"/>
    <w:rsid w:val="00417582"/>
    <w:rsid w:val="004234CC"/>
    <w:rsid w:val="00426D4D"/>
    <w:rsid w:val="00427223"/>
    <w:rsid w:val="004319C8"/>
    <w:rsid w:val="00441A85"/>
    <w:rsid w:val="0044603C"/>
    <w:rsid w:val="0044734E"/>
    <w:rsid w:val="00447BFE"/>
    <w:rsid w:val="0045244F"/>
    <w:rsid w:val="00452CFA"/>
    <w:rsid w:val="00452E90"/>
    <w:rsid w:val="00456811"/>
    <w:rsid w:val="00461B44"/>
    <w:rsid w:val="00462DE1"/>
    <w:rsid w:val="00463EC1"/>
    <w:rsid w:val="00465CA3"/>
    <w:rsid w:val="00465DAC"/>
    <w:rsid w:val="004660DE"/>
    <w:rsid w:val="004665BA"/>
    <w:rsid w:val="004721A2"/>
    <w:rsid w:val="00473C51"/>
    <w:rsid w:val="00474428"/>
    <w:rsid w:val="00475687"/>
    <w:rsid w:val="004757F8"/>
    <w:rsid w:val="00476126"/>
    <w:rsid w:val="00487491"/>
    <w:rsid w:val="00491ED6"/>
    <w:rsid w:val="004920F7"/>
    <w:rsid w:val="00494C0A"/>
    <w:rsid w:val="00496261"/>
    <w:rsid w:val="004963B9"/>
    <w:rsid w:val="004A5EF1"/>
    <w:rsid w:val="004B3F65"/>
    <w:rsid w:val="004B6000"/>
    <w:rsid w:val="004C0639"/>
    <w:rsid w:val="004C7625"/>
    <w:rsid w:val="004D614E"/>
    <w:rsid w:val="004D7FFB"/>
    <w:rsid w:val="004E2375"/>
    <w:rsid w:val="004E7A9F"/>
    <w:rsid w:val="004F398E"/>
    <w:rsid w:val="004F4DD0"/>
    <w:rsid w:val="0050143E"/>
    <w:rsid w:val="005051CC"/>
    <w:rsid w:val="00511E42"/>
    <w:rsid w:val="00512FE7"/>
    <w:rsid w:val="00515231"/>
    <w:rsid w:val="00516F81"/>
    <w:rsid w:val="00520F93"/>
    <w:rsid w:val="005255CD"/>
    <w:rsid w:val="00526B18"/>
    <w:rsid w:val="00530D51"/>
    <w:rsid w:val="005338C4"/>
    <w:rsid w:val="00535571"/>
    <w:rsid w:val="00536BD8"/>
    <w:rsid w:val="005407A7"/>
    <w:rsid w:val="0054127D"/>
    <w:rsid w:val="00541323"/>
    <w:rsid w:val="00542672"/>
    <w:rsid w:val="0054318D"/>
    <w:rsid w:val="005446B2"/>
    <w:rsid w:val="005449E2"/>
    <w:rsid w:val="005452CA"/>
    <w:rsid w:val="00545703"/>
    <w:rsid w:val="00553779"/>
    <w:rsid w:val="00554501"/>
    <w:rsid w:val="00555DED"/>
    <w:rsid w:val="00557440"/>
    <w:rsid w:val="00562612"/>
    <w:rsid w:val="00563610"/>
    <w:rsid w:val="00570A7F"/>
    <w:rsid w:val="00572291"/>
    <w:rsid w:val="00574055"/>
    <w:rsid w:val="0057425D"/>
    <w:rsid w:val="00582115"/>
    <w:rsid w:val="00582BAE"/>
    <w:rsid w:val="00583A6E"/>
    <w:rsid w:val="005953CA"/>
    <w:rsid w:val="005A0C42"/>
    <w:rsid w:val="005A0FE3"/>
    <w:rsid w:val="005A1146"/>
    <w:rsid w:val="005A4DF0"/>
    <w:rsid w:val="005A5623"/>
    <w:rsid w:val="005A711F"/>
    <w:rsid w:val="005A77AE"/>
    <w:rsid w:val="005B62AB"/>
    <w:rsid w:val="005C00BD"/>
    <w:rsid w:val="005C096B"/>
    <w:rsid w:val="005C1BDA"/>
    <w:rsid w:val="005C3C57"/>
    <w:rsid w:val="005D2A22"/>
    <w:rsid w:val="005D438B"/>
    <w:rsid w:val="005E073A"/>
    <w:rsid w:val="005E0AEA"/>
    <w:rsid w:val="005E5B3A"/>
    <w:rsid w:val="005E75BE"/>
    <w:rsid w:val="005F1DB5"/>
    <w:rsid w:val="005F2315"/>
    <w:rsid w:val="005F5418"/>
    <w:rsid w:val="005F5F2C"/>
    <w:rsid w:val="005F627F"/>
    <w:rsid w:val="005F6DFC"/>
    <w:rsid w:val="00600813"/>
    <w:rsid w:val="00602E79"/>
    <w:rsid w:val="00604A01"/>
    <w:rsid w:val="00605DEA"/>
    <w:rsid w:val="00606FC1"/>
    <w:rsid w:val="006073A7"/>
    <w:rsid w:val="0061046E"/>
    <w:rsid w:val="00611BB1"/>
    <w:rsid w:val="006126F6"/>
    <w:rsid w:val="00614D04"/>
    <w:rsid w:val="00615935"/>
    <w:rsid w:val="00625619"/>
    <w:rsid w:val="00625726"/>
    <w:rsid w:val="006276A4"/>
    <w:rsid w:val="00627E06"/>
    <w:rsid w:val="00627F3A"/>
    <w:rsid w:val="00633700"/>
    <w:rsid w:val="0063645B"/>
    <w:rsid w:val="0064058D"/>
    <w:rsid w:val="00644358"/>
    <w:rsid w:val="00653404"/>
    <w:rsid w:val="006555ED"/>
    <w:rsid w:val="0065708F"/>
    <w:rsid w:val="00661F9D"/>
    <w:rsid w:val="00662673"/>
    <w:rsid w:val="0066379A"/>
    <w:rsid w:val="00666281"/>
    <w:rsid w:val="006672C5"/>
    <w:rsid w:val="00676372"/>
    <w:rsid w:val="006764A2"/>
    <w:rsid w:val="006807B1"/>
    <w:rsid w:val="006A0B6F"/>
    <w:rsid w:val="006A1E52"/>
    <w:rsid w:val="006A3EB0"/>
    <w:rsid w:val="006B2849"/>
    <w:rsid w:val="006B466E"/>
    <w:rsid w:val="006C5A63"/>
    <w:rsid w:val="006C7B40"/>
    <w:rsid w:val="006D0536"/>
    <w:rsid w:val="006D1F94"/>
    <w:rsid w:val="006D2B22"/>
    <w:rsid w:val="006D549B"/>
    <w:rsid w:val="006D5738"/>
    <w:rsid w:val="006D57D6"/>
    <w:rsid w:val="006E187E"/>
    <w:rsid w:val="006E269A"/>
    <w:rsid w:val="006E4D13"/>
    <w:rsid w:val="006F10C6"/>
    <w:rsid w:val="006F1C82"/>
    <w:rsid w:val="006F6937"/>
    <w:rsid w:val="006F6E30"/>
    <w:rsid w:val="007002BB"/>
    <w:rsid w:val="007019B7"/>
    <w:rsid w:val="00713893"/>
    <w:rsid w:val="00713D4B"/>
    <w:rsid w:val="00714ADB"/>
    <w:rsid w:val="00716EAA"/>
    <w:rsid w:val="0072244A"/>
    <w:rsid w:val="00730400"/>
    <w:rsid w:val="00731603"/>
    <w:rsid w:val="00732F9F"/>
    <w:rsid w:val="007350E2"/>
    <w:rsid w:val="007358BA"/>
    <w:rsid w:val="00736BB3"/>
    <w:rsid w:val="00741440"/>
    <w:rsid w:val="00741EE1"/>
    <w:rsid w:val="0074249E"/>
    <w:rsid w:val="00742515"/>
    <w:rsid w:val="00751A94"/>
    <w:rsid w:val="00751BA5"/>
    <w:rsid w:val="00752113"/>
    <w:rsid w:val="00753EA1"/>
    <w:rsid w:val="00754038"/>
    <w:rsid w:val="00754FE0"/>
    <w:rsid w:val="00761543"/>
    <w:rsid w:val="00765179"/>
    <w:rsid w:val="00765C60"/>
    <w:rsid w:val="00767578"/>
    <w:rsid w:val="007728B0"/>
    <w:rsid w:val="00773D41"/>
    <w:rsid w:val="00773EC7"/>
    <w:rsid w:val="00775422"/>
    <w:rsid w:val="0078018F"/>
    <w:rsid w:val="00784E85"/>
    <w:rsid w:val="00784EDE"/>
    <w:rsid w:val="007865B8"/>
    <w:rsid w:val="007873EE"/>
    <w:rsid w:val="00790106"/>
    <w:rsid w:val="007947F7"/>
    <w:rsid w:val="00794E81"/>
    <w:rsid w:val="007A207F"/>
    <w:rsid w:val="007A2CD8"/>
    <w:rsid w:val="007A41A3"/>
    <w:rsid w:val="007A4BD8"/>
    <w:rsid w:val="007A5DDB"/>
    <w:rsid w:val="007B4895"/>
    <w:rsid w:val="007C3003"/>
    <w:rsid w:val="007C3528"/>
    <w:rsid w:val="007C55CA"/>
    <w:rsid w:val="007C57B4"/>
    <w:rsid w:val="007D2FD0"/>
    <w:rsid w:val="007D6945"/>
    <w:rsid w:val="007E1044"/>
    <w:rsid w:val="007E2D61"/>
    <w:rsid w:val="007F022B"/>
    <w:rsid w:val="007F1E90"/>
    <w:rsid w:val="007F277A"/>
    <w:rsid w:val="007F3FC1"/>
    <w:rsid w:val="0080179D"/>
    <w:rsid w:val="008026F0"/>
    <w:rsid w:val="00802B67"/>
    <w:rsid w:val="00806E55"/>
    <w:rsid w:val="00807DB9"/>
    <w:rsid w:val="008132EF"/>
    <w:rsid w:val="00816597"/>
    <w:rsid w:val="0081660C"/>
    <w:rsid w:val="008232DD"/>
    <w:rsid w:val="008253C8"/>
    <w:rsid w:val="00830792"/>
    <w:rsid w:val="00830909"/>
    <w:rsid w:val="00831028"/>
    <w:rsid w:val="00831BED"/>
    <w:rsid w:val="00831F46"/>
    <w:rsid w:val="008323BF"/>
    <w:rsid w:val="00832545"/>
    <w:rsid w:val="00833724"/>
    <w:rsid w:val="00836AC7"/>
    <w:rsid w:val="00837AAA"/>
    <w:rsid w:val="00837AED"/>
    <w:rsid w:val="008408B8"/>
    <w:rsid w:val="00844AD3"/>
    <w:rsid w:val="00844E52"/>
    <w:rsid w:val="0084534F"/>
    <w:rsid w:val="0085289E"/>
    <w:rsid w:val="00852EC6"/>
    <w:rsid w:val="00852EE7"/>
    <w:rsid w:val="00854BEC"/>
    <w:rsid w:val="00855319"/>
    <w:rsid w:val="00855729"/>
    <w:rsid w:val="00857984"/>
    <w:rsid w:val="008602F1"/>
    <w:rsid w:val="008646F6"/>
    <w:rsid w:val="00873A43"/>
    <w:rsid w:val="00874EA5"/>
    <w:rsid w:val="0087692B"/>
    <w:rsid w:val="00876A19"/>
    <w:rsid w:val="00877E0C"/>
    <w:rsid w:val="0088353C"/>
    <w:rsid w:val="008852BC"/>
    <w:rsid w:val="00894338"/>
    <w:rsid w:val="00896690"/>
    <w:rsid w:val="00896C92"/>
    <w:rsid w:val="008A48A8"/>
    <w:rsid w:val="008A576B"/>
    <w:rsid w:val="008A6B91"/>
    <w:rsid w:val="008A7027"/>
    <w:rsid w:val="008B0389"/>
    <w:rsid w:val="008B62CB"/>
    <w:rsid w:val="008C2988"/>
    <w:rsid w:val="008C4FA3"/>
    <w:rsid w:val="008C5485"/>
    <w:rsid w:val="008D1DDB"/>
    <w:rsid w:val="008D250D"/>
    <w:rsid w:val="008D46E5"/>
    <w:rsid w:val="008E1C03"/>
    <w:rsid w:val="008E24C7"/>
    <w:rsid w:val="008E3ACB"/>
    <w:rsid w:val="008E4B00"/>
    <w:rsid w:val="008E5C19"/>
    <w:rsid w:val="008E7365"/>
    <w:rsid w:val="008F02FF"/>
    <w:rsid w:val="008F043C"/>
    <w:rsid w:val="008F2106"/>
    <w:rsid w:val="008F261D"/>
    <w:rsid w:val="008F2D1F"/>
    <w:rsid w:val="008F5874"/>
    <w:rsid w:val="009005D8"/>
    <w:rsid w:val="009027DA"/>
    <w:rsid w:val="00903777"/>
    <w:rsid w:val="00905D36"/>
    <w:rsid w:val="00912411"/>
    <w:rsid w:val="00912445"/>
    <w:rsid w:val="00913862"/>
    <w:rsid w:val="009145FB"/>
    <w:rsid w:val="00916EF9"/>
    <w:rsid w:val="00922543"/>
    <w:rsid w:val="00923056"/>
    <w:rsid w:val="009234EC"/>
    <w:rsid w:val="00924525"/>
    <w:rsid w:val="00925888"/>
    <w:rsid w:val="009314EA"/>
    <w:rsid w:val="00934B44"/>
    <w:rsid w:val="00937181"/>
    <w:rsid w:val="009423A0"/>
    <w:rsid w:val="00942687"/>
    <w:rsid w:val="00944ED7"/>
    <w:rsid w:val="00945832"/>
    <w:rsid w:val="00945DEB"/>
    <w:rsid w:val="0095013C"/>
    <w:rsid w:val="009524F7"/>
    <w:rsid w:val="00956F56"/>
    <w:rsid w:val="009611FA"/>
    <w:rsid w:val="00963539"/>
    <w:rsid w:val="0096418B"/>
    <w:rsid w:val="00965ACA"/>
    <w:rsid w:val="00965E1D"/>
    <w:rsid w:val="0096676F"/>
    <w:rsid w:val="00967FED"/>
    <w:rsid w:val="009700A0"/>
    <w:rsid w:val="00972301"/>
    <w:rsid w:val="00972C28"/>
    <w:rsid w:val="009852BF"/>
    <w:rsid w:val="00986FA8"/>
    <w:rsid w:val="009903C0"/>
    <w:rsid w:val="0099163D"/>
    <w:rsid w:val="009967C6"/>
    <w:rsid w:val="009A4A73"/>
    <w:rsid w:val="009A52CB"/>
    <w:rsid w:val="009B6D0C"/>
    <w:rsid w:val="009C3EF9"/>
    <w:rsid w:val="009C5C16"/>
    <w:rsid w:val="009C5FE9"/>
    <w:rsid w:val="009C5FFE"/>
    <w:rsid w:val="009C729D"/>
    <w:rsid w:val="009D1CA7"/>
    <w:rsid w:val="009D5553"/>
    <w:rsid w:val="009E0578"/>
    <w:rsid w:val="009E4914"/>
    <w:rsid w:val="009E49D4"/>
    <w:rsid w:val="009E4AA7"/>
    <w:rsid w:val="009E7518"/>
    <w:rsid w:val="009F2BF8"/>
    <w:rsid w:val="009F310F"/>
    <w:rsid w:val="009F32A1"/>
    <w:rsid w:val="009F3820"/>
    <w:rsid w:val="009F4519"/>
    <w:rsid w:val="009F5CC1"/>
    <w:rsid w:val="009F6849"/>
    <w:rsid w:val="00A11B99"/>
    <w:rsid w:val="00A133EB"/>
    <w:rsid w:val="00A15B16"/>
    <w:rsid w:val="00A2362F"/>
    <w:rsid w:val="00A2655E"/>
    <w:rsid w:val="00A26E87"/>
    <w:rsid w:val="00A32463"/>
    <w:rsid w:val="00A3500D"/>
    <w:rsid w:val="00A372DB"/>
    <w:rsid w:val="00A37C0D"/>
    <w:rsid w:val="00A40CCB"/>
    <w:rsid w:val="00A43318"/>
    <w:rsid w:val="00A435C6"/>
    <w:rsid w:val="00A43CC8"/>
    <w:rsid w:val="00A4447A"/>
    <w:rsid w:val="00A448A8"/>
    <w:rsid w:val="00A5105D"/>
    <w:rsid w:val="00A52C26"/>
    <w:rsid w:val="00A5438D"/>
    <w:rsid w:val="00A548B4"/>
    <w:rsid w:val="00A56E73"/>
    <w:rsid w:val="00A60221"/>
    <w:rsid w:val="00A6024B"/>
    <w:rsid w:val="00A6047F"/>
    <w:rsid w:val="00A6114B"/>
    <w:rsid w:val="00A624CB"/>
    <w:rsid w:val="00A71436"/>
    <w:rsid w:val="00A726D9"/>
    <w:rsid w:val="00A805CF"/>
    <w:rsid w:val="00A80D76"/>
    <w:rsid w:val="00A83822"/>
    <w:rsid w:val="00A84113"/>
    <w:rsid w:val="00A878F8"/>
    <w:rsid w:val="00A95283"/>
    <w:rsid w:val="00A952D1"/>
    <w:rsid w:val="00A975FB"/>
    <w:rsid w:val="00A97B26"/>
    <w:rsid w:val="00AA5F58"/>
    <w:rsid w:val="00AA6B24"/>
    <w:rsid w:val="00AA7B5A"/>
    <w:rsid w:val="00AA7DFE"/>
    <w:rsid w:val="00AB01BD"/>
    <w:rsid w:val="00AB0BD5"/>
    <w:rsid w:val="00AB28BA"/>
    <w:rsid w:val="00AC345A"/>
    <w:rsid w:val="00AC4A23"/>
    <w:rsid w:val="00AC5F17"/>
    <w:rsid w:val="00AD2F04"/>
    <w:rsid w:val="00AE112B"/>
    <w:rsid w:val="00AE4017"/>
    <w:rsid w:val="00AE4EF1"/>
    <w:rsid w:val="00AF0A27"/>
    <w:rsid w:val="00AF17F1"/>
    <w:rsid w:val="00AF184F"/>
    <w:rsid w:val="00AF2BD1"/>
    <w:rsid w:val="00AF5B85"/>
    <w:rsid w:val="00AF7151"/>
    <w:rsid w:val="00AF7439"/>
    <w:rsid w:val="00AF78F4"/>
    <w:rsid w:val="00B00B51"/>
    <w:rsid w:val="00B044E3"/>
    <w:rsid w:val="00B05499"/>
    <w:rsid w:val="00B066A0"/>
    <w:rsid w:val="00B06B27"/>
    <w:rsid w:val="00B1303E"/>
    <w:rsid w:val="00B14D69"/>
    <w:rsid w:val="00B1615F"/>
    <w:rsid w:val="00B2008D"/>
    <w:rsid w:val="00B20D2F"/>
    <w:rsid w:val="00B2412D"/>
    <w:rsid w:val="00B24654"/>
    <w:rsid w:val="00B24DE5"/>
    <w:rsid w:val="00B26ED6"/>
    <w:rsid w:val="00B27769"/>
    <w:rsid w:val="00B31392"/>
    <w:rsid w:val="00B338A0"/>
    <w:rsid w:val="00B34B8D"/>
    <w:rsid w:val="00B34E34"/>
    <w:rsid w:val="00B36B53"/>
    <w:rsid w:val="00B37FD1"/>
    <w:rsid w:val="00B41712"/>
    <w:rsid w:val="00B43E11"/>
    <w:rsid w:val="00B51737"/>
    <w:rsid w:val="00B520B6"/>
    <w:rsid w:val="00B54DEB"/>
    <w:rsid w:val="00B56053"/>
    <w:rsid w:val="00B57914"/>
    <w:rsid w:val="00B6008D"/>
    <w:rsid w:val="00B608F5"/>
    <w:rsid w:val="00B620FA"/>
    <w:rsid w:val="00B64128"/>
    <w:rsid w:val="00B658C0"/>
    <w:rsid w:val="00B663DF"/>
    <w:rsid w:val="00B667E4"/>
    <w:rsid w:val="00B73FC8"/>
    <w:rsid w:val="00B76E8C"/>
    <w:rsid w:val="00B77430"/>
    <w:rsid w:val="00B80859"/>
    <w:rsid w:val="00B808E8"/>
    <w:rsid w:val="00B82D85"/>
    <w:rsid w:val="00B83433"/>
    <w:rsid w:val="00B845D6"/>
    <w:rsid w:val="00B847AE"/>
    <w:rsid w:val="00B85228"/>
    <w:rsid w:val="00B85E9A"/>
    <w:rsid w:val="00B86214"/>
    <w:rsid w:val="00B902FD"/>
    <w:rsid w:val="00B92E0B"/>
    <w:rsid w:val="00B97B10"/>
    <w:rsid w:val="00BA2531"/>
    <w:rsid w:val="00BA329A"/>
    <w:rsid w:val="00BA4310"/>
    <w:rsid w:val="00BA57C4"/>
    <w:rsid w:val="00BB007B"/>
    <w:rsid w:val="00BB444D"/>
    <w:rsid w:val="00BB6290"/>
    <w:rsid w:val="00BC057C"/>
    <w:rsid w:val="00BC13E5"/>
    <w:rsid w:val="00BC40D3"/>
    <w:rsid w:val="00BC50AA"/>
    <w:rsid w:val="00BC59BB"/>
    <w:rsid w:val="00BD0485"/>
    <w:rsid w:val="00BD0C01"/>
    <w:rsid w:val="00BD0FB6"/>
    <w:rsid w:val="00BD1C9F"/>
    <w:rsid w:val="00BD2219"/>
    <w:rsid w:val="00BD340F"/>
    <w:rsid w:val="00BD7024"/>
    <w:rsid w:val="00BE1181"/>
    <w:rsid w:val="00BE1E69"/>
    <w:rsid w:val="00BE28BF"/>
    <w:rsid w:val="00BE7CCB"/>
    <w:rsid w:val="00BF000E"/>
    <w:rsid w:val="00BF0D9E"/>
    <w:rsid w:val="00BF1BD1"/>
    <w:rsid w:val="00BF6112"/>
    <w:rsid w:val="00C01FB1"/>
    <w:rsid w:val="00C01FD3"/>
    <w:rsid w:val="00C04BC7"/>
    <w:rsid w:val="00C11781"/>
    <w:rsid w:val="00C1357D"/>
    <w:rsid w:val="00C1487E"/>
    <w:rsid w:val="00C16664"/>
    <w:rsid w:val="00C22A5E"/>
    <w:rsid w:val="00C24565"/>
    <w:rsid w:val="00C27787"/>
    <w:rsid w:val="00C31ADD"/>
    <w:rsid w:val="00C33B92"/>
    <w:rsid w:val="00C33C7A"/>
    <w:rsid w:val="00C34CA8"/>
    <w:rsid w:val="00C34D0D"/>
    <w:rsid w:val="00C35FE3"/>
    <w:rsid w:val="00C3772D"/>
    <w:rsid w:val="00C403C8"/>
    <w:rsid w:val="00C41916"/>
    <w:rsid w:val="00C42BE4"/>
    <w:rsid w:val="00C4331C"/>
    <w:rsid w:val="00C441B7"/>
    <w:rsid w:val="00C46B4F"/>
    <w:rsid w:val="00C47CD4"/>
    <w:rsid w:val="00C5272B"/>
    <w:rsid w:val="00C53387"/>
    <w:rsid w:val="00C54B43"/>
    <w:rsid w:val="00C62714"/>
    <w:rsid w:val="00C62B6B"/>
    <w:rsid w:val="00C64C31"/>
    <w:rsid w:val="00C663AA"/>
    <w:rsid w:val="00C67104"/>
    <w:rsid w:val="00C7520F"/>
    <w:rsid w:val="00C76E20"/>
    <w:rsid w:val="00C816B9"/>
    <w:rsid w:val="00C81B5E"/>
    <w:rsid w:val="00C82036"/>
    <w:rsid w:val="00C87DEC"/>
    <w:rsid w:val="00C92733"/>
    <w:rsid w:val="00C95D55"/>
    <w:rsid w:val="00C96359"/>
    <w:rsid w:val="00C96D02"/>
    <w:rsid w:val="00C97C7D"/>
    <w:rsid w:val="00CA3265"/>
    <w:rsid w:val="00CA4968"/>
    <w:rsid w:val="00CB1E73"/>
    <w:rsid w:val="00CB32AD"/>
    <w:rsid w:val="00CB32FD"/>
    <w:rsid w:val="00CB598D"/>
    <w:rsid w:val="00CB5991"/>
    <w:rsid w:val="00CC0988"/>
    <w:rsid w:val="00CC1F0D"/>
    <w:rsid w:val="00CC4BBD"/>
    <w:rsid w:val="00CC53D5"/>
    <w:rsid w:val="00CD0046"/>
    <w:rsid w:val="00CD414A"/>
    <w:rsid w:val="00CD45AF"/>
    <w:rsid w:val="00CD45B1"/>
    <w:rsid w:val="00CD47ED"/>
    <w:rsid w:val="00CD4A4C"/>
    <w:rsid w:val="00CD550B"/>
    <w:rsid w:val="00CE3CF3"/>
    <w:rsid w:val="00CE4E6F"/>
    <w:rsid w:val="00CE7866"/>
    <w:rsid w:val="00CF470A"/>
    <w:rsid w:val="00CF58D1"/>
    <w:rsid w:val="00CF69BC"/>
    <w:rsid w:val="00CF6C69"/>
    <w:rsid w:val="00D010F2"/>
    <w:rsid w:val="00D01924"/>
    <w:rsid w:val="00D02AF9"/>
    <w:rsid w:val="00D0486A"/>
    <w:rsid w:val="00D06004"/>
    <w:rsid w:val="00D12D84"/>
    <w:rsid w:val="00D1314D"/>
    <w:rsid w:val="00D1475C"/>
    <w:rsid w:val="00D152EF"/>
    <w:rsid w:val="00D16E98"/>
    <w:rsid w:val="00D20AA2"/>
    <w:rsid w:val="00D20B01"/>
    <w:rsid w:val="00D210D6"/>
    <w:rsid w:val="00D23386"/>
    <w:rsid w:val="00D27059"/>
    <w:rsid w:val="00D27627"/>
    <w:rsid w:val="00D27BA7"/>
    <w:rsid w:val="00D30622"/>
    <w:rsid w:val="00D30811"/>
    <w:rsid w:val="00D34D7A"/>
    <w:rsid w:val="00D361FA"/>
    <w:rsid w:val="00D3622E"/>
    <w:rsid w:val="00D37034"/>
    <w:rsid w:val="00D4029A"/>
    <w:rsid w:val="00D46F50"/>
    <w:rsid w:val="00D507EE"/>
    <w:rsid w:val="00D554A1"/>
    <w:rsid w:val="00D5561B"/>
    <w:rsid w:val="00D55AC3"/>
    <w:rsid w:val="00D61AED"/>
    <w:rsid w:val="00D63E7A"/>
    <w:rsid w:val="00D666F3"/>
    <w:rsid w:val="00D72E41"/>
    <w:rsid w:val="00D751CF"/>
    <w:rsid w:val="00D75A4D"/>
    <w:rsid w:val="00D80C2D"/>
    <w:rsid w:val="00D80C58"/>
    <w:rsid w:val="00D8140E"/>
    <w:rsid w:val="00D82D37"/>
    <w:rsid w:val="00D90F0C"/>
    <w:rsid w:val="00D9114E"/>
    <w:rsid w:val="00D9361A"/>
    <w:rsid w:val="00D93C9C"/>
    <w:rsid w:val="00D9473D"/>
    <w:rsid w:val="00D95A6E"/>
    <w:rsid w:val="00D96ED4"/>
    <w:rsid w:val="00D97EB9"/>
    <w:rsid w:val="00DA2968"/>
    <w:rsid w:val="00DA394B"/>
    <w:rsid w:val="00DA4A01"/>
    <w:rsid w:val="00DA5B4A"/>
    <w:rsid w:val="00DB2A14"/>
    <w:rsid w:val="00DB30E1"/>
    <w:rsid w:val="00DB3341"/>
    <w:rsid w:val="00DC3E26"/>
    <w:rsid w:val="00DC3E66"/>
    <w:rsid w:val="00DC3F7E"/>
    <w:rsid w:val="00DC4EF7"/>
    <w:rsid w:val="00DD116E"/>
    <w:rsid w:val="00DD610C"/>
    <w:rsid w:val="00DD65D8"/>
    <w:rsid w:val="00DD71D8"/>
    <w:rsid w:val="00DE19B6"/>
    <w:rsid w:val="00DF0431"/>
    <w:rsid w:val="00DF0C41"/>
    <w:rsid w:val="00DF175F"/>
    <w:rsid w:val="00E015A6"/>
    <w:rsid w:val="00E01B06"/>
    <w:rsid w:val="00E0226A"/>
    <w:rsid w:val="00E05CF5"/>
    <w:rsid w:val="00E05F2D"/>
    <w:rsid w:val="00E12A7E"/>
    <w:rsid w:val="00E14481"/>
    <w:rsid w:val="00E14539"/>
    <w:rsid w:val="00E253ED"/>
    <w:rsid w:val="00E263BB"/>
    <w:rsid w:val="00E26ECA"/>
    <w:rsid w:val="00E32778"/>
    <w:rsid w:val="00E344EE"/>
    <w:rsid w:val="00E402F6"/>
    <w:rsid w:val="00E41C13"/>
    <w:rsid w:val="00E45F65"/>
    <w:rsid w:val="00E507E2"/>
    <w:rsid w:val="00E5087C"/>
    <w:rsid w:val="00E518EB"/>
    <w:rsid w:val="00E54496"/>
    <w:rsid w:val="00E56C72"/>
    <w:rsid w:val="00E613C0"/>
    <w:rsid w:val="00E6479D"/>
    <w:rsid w:val="00E7255E"/>
    <w:rsid w:val="00E7418B"/>
    <w:rsid w:val="00E777C7"/>
    <w:rsid w:val="00E777CA"/>
    <w:rsid w:val="00E80CB9"/>
    <w:rsid w:val="00E832BA"/>
    <w:rsid w:val="00E8623B"/>
    <w:rsid w:val="00E8669D"/>
    <w:rsid w:val="00E90012"/>
    <w:rsid w:val="00E93040"/>
    <w:rsid w:val="00E930A7"/>
    <w:rsid w:val="00E94801"/>
    <w:rsid w:val="00EA511F"/>
    <w:rsid w:val="00EA67BC"/>
    <w:rsid w:val="00EA7297"/>
    <w:rsid w:val="00EA7B9B"/>
    <w:rsid w:val="00EB3162"/>
    <w:rsid w:val="00EB6DF7"/>
    <w:rsid w:val="00ED09F8"/>
    <w:rsid w:val="00ED0C46"/>
    <w:rsid w:val="00ED373B"/>
    <w:rsid w:val="00EE1198"/>
    <w:rsid w:val="00EE1A1B"/>
    <w:rsid w:val="00EE2156"/>
    <w:rsid w:val="00EE5847"/>
    <w:rsid w:val="00EE6EEB"/>
    <w:rsid w:val="00EF3648"/>
    <w:rsid w:val="00EF5C4F"/>
    <w:rsid w:val="00EF6E89"/>
    <w:rsid w:val="00F028D5"/>
    <w:rsid w:val="00F031BC"/>
    <w:rsid w:val="00F03AF0"/>
    <w:rsid w:val="00F04C71"/>
    <w:rsid w:val="00F06A87"/>
    <w:rsid w:val="00F06F00"/>
    <w:rsid w:val="00F1553A"/>
    <w:rsid w:val="00F16110"/>
    <w:rsid w:val="00F20017"/>
    <w:rsid w:val="00F20B9E"/>
    <w:rsid w:val="00F211C1"/>
    <w:rsid w:val="00F21274"/>
    <w:rsid w:val="00F26555"/>
    <w:rsid w:val="00F27220"/>
    <w:rsid w:val="00F305E3"/>
    <w:rsid w:val="00F337E3"/>
    <w:rsid w:val="00F35749"/>
    <w:rsid w:val="00F35D97"/>
    <w:rsid w:val="00F37028"/>
    <w:rsid w:val="00F3708E"/>
    <w:rsid w:val="00F426E3"/>
    <w:rsid w:val="00F45B0B"/>
    <w:rsid w:val="00F50CB8"/>
    <w:rsid w:val="00F52B68"/>
    <w:rsid w:val="00F54BB6"/>
    <w:rsid w:val="00F6189F"/>
    <w:rsid w:val="00F6519B"/>
    <w:rsid w:val="00F72D68"/>
    <w:rsid w:val="00F73DB8"/>
    <w:rsid w:val="00F7413B"/>
    <w:rsid w:val="00F74CFE"/>
    <w:rsid w:val="00F76289"/>
    <w:rsid w:val="00F87487"/>
    <w:rsid w:val="00F91776"/>
    <w:rsid w:val="00F91FAC"/>
    <w:rsid w:val="00F9422B"/>
    <w:rsid w:val="00F96AE6"/>
    <w:rsid w:val="00FA33DE"/>
    <w:rsid w:val="00FA408D"/>
    <w:rsid w:val="00FA4F7D"/>
    <w:rsid w:val="00FA7153"/>
    <w:rsid w:val="00FA7346"/>
    <w:rsid w:val="00FA7EE2"/>
    <w:rsid w:val="00FB03BE"/>
    <w:rsid w:val="00FB36A8"/>
    <w:rsid w:val="00FC3424"/>
    <w:rsid w:val="00FC40C8"/>
    <w:rsid w:val="00FC4899"/>
    <w:rsid w:val="00FC4FE3"/>
    <w:rsid w:val="00FC7DD8"/>
    <w:rsid w:val="00FD291B"/>
    <w:rsid w:val="00FD583A"/>
    <w:rsid w:val="00FD73D1"/>
    <w:rsid w:val="00FE071B"/>
    <w:rsid w:val="00FE16C8"/>
    <w:rsid w:val="00FE52A4"/>
    <w:rsid w:val="00FF393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1644"/>
  <w15:docId w15:val="{7D9289CE-E790-4468-B6AA-114E66F1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C10"/>
    <w:rPr>
      <w:color w:val="808080"/>
    </w:rPr>
  </w:style>
  <w:style w:type="paragraph" w:customStyle="1" w:styleId="Els-body-text">
    <w:name w:val="Els-body-text"/>
    <w:rsid w:val="002473FA"/>
    <w:pPr>
      <w:spacing w:after="0" w:line="240" w:lineRule="exact"/>
      <w:ind w:firstLine="238"/>
      <w:jc w:val="both"/>
    </w:pPr>
    <w:rPr>
      <w:rFonts w:ascii="Times New Roman" w:eastAsia="SimSun" w:hAnsi="Times New Roman" w:cs="Times New Roman"/>
      <w:sz w:val="20"/>
      <w:szCs w:val="20"/>
      <w:lang w:val="en-US"/>
    </w:rPr>
  </w:style>
  <w:style w:type="paragraph" w:customStyle="1" w:styleId="UMPParagraph">
    <w:name w:val="UMP Paragraph"/>
    <w:basedOn w:val="Normal"/>
    <w:link w:val="UMPParagraphChar"/>
    <w:autoRedefine/>
    <w:uiPriority w:val="9"/>
    <w:qFormat/>
    <w:rsid w:val="00A726D9"/>
    <w:pPr>
      <w:spacing w:afterLines="100" w:after="240" w:line="240" w:lineRule="auto"/>
      <w:ind w:right="-24"/>
      <w:jc w:val="both"/>
    </w:pPr>
    <w:rPr>
      <w:rFonts w:ascii="Times New Roman" w:eastAsiaTheme="minorEastAsia" w:hAnsi="Times New Roman" w:cs="Times New Roman"/>
      <w:color w:val="000000" w:themeColor="text1"/>
      <w:sz w:val="20"/>
      <w:szCs w:val="20"/>
      <w:lang w:val="en-GB"/>
    </w:rPr>
  </w:style>
  <w:style w:type="character" w:customStyle="1" w:styleId="UMPParagraphChar">
    <w:name w:val="UMP Paragraph Char"/>
    <w:basedOn w:val="DefaultParagraphFont"/>
    <w:link w:val="UMPParagraph"/>
    <w:uiPriority w:val="9"/>
    <w:rsid w:val="00A726D9"/>
    <w:rPr>
      <w:rFonts w:ascii="Times New Roman" w:eastAsiaTheme="minorEastAsia" w:hAnsi="Times New Roman" w:cs="Times New Roman"/>
      <w:color w:val="000000" w:themeColor="text1"/>
      <w:sz w:val="20"/>
      <w:szCs w:val="20"/>
      <w:lang w:val="en-GB"/>
    </w:rPr>
  </w:style>
  <w:style w:type="paragraph" w:customStyle="1" w:styleId="CaptionforEquationUMP">
    <w:name w:val="Caption for Equation UMP"/>
    <w:basedOn w:val="Normal"/>
    <w:autoRedefine/>
    <w:uiPriority w:val="10"/>
    <w:qFormat/>
    <w:rsid w:val="00DA5B4A"/>
    <w:pPr>
      <w:spacing w:before="120" w:after="120" w:line="240" w:lineRule="auto"/>
      <w:jc w:val="center"/>
    </w:pPr>
    <w:rPr>
      <w:rFonts w:ascii="Times New Roman" w:eastAsiaTheme="minorEastAsia" w:hAnsi="Times New Roman" w:cs="Times New Roman"/>
      <w:sz w:val="24"/>
      <w:lang w:val="en-GB"/>
    </w:rPr>
  </w:style>
  <w:style w:type="table" w:styleId="TableGrid">
    <w:name w:val="Table Grid"/>
    <w:basedOn w:val="TableNormal"/>
    <w:uiPriority w:val="39"/>
    <w:rsid w:val="00C34CA8"/>
    <w:pPr>
      <w:spacing w:after="480" w:line="276" w:lineRule="auto"/>
      <w:ind w:firstLine="36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33C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95D5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013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133E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5FE9"/>
    <w:pPr>
      <w:ind w:left="720"/>
      <w:contextualSpacing/>
    </w:pPr>
  </w:style>
  <w:style w:type="character" w:styleId="CommentReference">
    <w:name w:val="annotation reference"/>
    <w:basedOn w:val="DefaultParagraphFont"/>
    <w:uiPriority w:val="99"/>
    <w:semiHidden/>
    <w:unhideWhenUsed/>
    <w:rsid w:val="00CB1E73"/>
    <w:rPr>
      <w:sz w:val="16"/>
      <w:szCs w:val="16"/>
    </w:rPr>
  </w:style>
  <w:style w:type="paragraph" w:styleId="CommentText">
    <w:name w:val="annotation text"/>
    <w:basedOn w:val="Normal"/>
    <w:link w:val="CommentTextChar"/>
    <w:uiPriority w:val="99"/>
    <w:unhideWhenUsed/>
    <w:rsid w:val="00CB1E73"/>
    <w:pPr>
      <w:spacing w:line="240" w:lineRule="auto"/>
    </w:pPr>
    <w:rPr>
      <w:sz w:val="20"/>
      <w:szCs w:val="20"/>
    </w:rPr>
  </w:style>
  <w:style w:type="character" w:customStyle="1" w:styleId="CommentTextChar">
    <w:name w:val="Comment Text Char"/>
    <w:basedOn w:val="DefaultParagraphFont"/>
    <w:link w:val="CommentText"/>
    <w:uiPriority w:val="99"/>
    <w:rsid w:val="00CB1E73"/>
    <w:rPr>
      <w:sz w:val="20"/>
      <w:szCs w:val="20"/>
    </w:rPr>
  </w:style>
  <w:style w:type="paragraph" w:styleId="CommentSubject">
    <w:name w:val="annotation subject"/>
    <w:basedOn w:val="CommentText"/>
    <w:next w:val="CommentText"/>
    <w:link w:val="CommentSubjectChar"/>
    <w:uiPriority w:val="99"/>
    <w:semiHidden/>
    <w:unhideWhenUsed/>
    <w:rsid w:val="00CB1E73"/>
    <w:rPr>
      <w:b/>
      <w:bCs/>
    </w:rPr>
  </w:style>
  <w:style w:type="character" w:customStyle="1" w:styleId="CommentSubjectChar">
    <w:name w:val="Comment Subject Char"/>
    <w:basedOn w:val="CommentTextChar"/>
    <w:link w:val="CommentSubject"/>
    <w:uiPriority w:val="99"/>
    <w:semiHidden/>
    <w:rsid w:val="00CB1E73"/>
    <w:rPr>
      <w:b/>
      <w:bCs/>
      <w:sz w:val="20"/>
      <w:szCs w:val="20"/>
    </w:rPr>
  </w:style>
  <w:style w:type="paragraph" w:styleId="Revision">
    <w:name w:val="Revision"/>
    <w:hidden/>
    <w:uiPriority w:val="99"/>
    <w:semiHidden/>
    <w:rsid w:val="00CB1E73"/>
    <w:pPr>
      <w:spacing w:after="0" w:line="240" w:lineRule="auto"/>
    </w:pPr>
  </w:style>
  <w:style w:type="paragraph" w:customStyle="1" w:styleId="Els-Abstract-head">
    <w:name w:val="Els-Abstract-head"/>
    <w:next w:val="Normal"/>
    <w:rsid w:val="0095013C"/>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95013C"/>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95013C"/>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95013C"/>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Title">
    <w:name w:val="Els-Title"/>
    <w:next w:val="Els-Author"/>
    <w:autoRedefine/>
    <w:rsid w:val="0095013C"/>
    <w:pPr>
      <w:suppressAutoHyphens/>
      <w:spacing w:after="240" w:line="400" w:lineRule="exact"/>
      <w:jc w:val="center"/>
    </w:pPr>
    <w:rPr>
      <w:rFonts w:ascii="Times New Roman" w:eastAsia="SimSun" w:hAnsi="Times New Roman" w:cs="Times New Roman"/>
      <w:sz w:val="34"/>
      <w:szCs w:val="20"/>
      <w:lang w:val="en-US"/>
    </w:rPr>
  </w:style>
  <w:style w:type="character" w:styleId="LineNumber">
    <w:name w:val="line number"/>
    <w:basedOn w:val="DefaultParagraphFont"/>
    <w:uiPriority w:val="99"/>
    <w:semiHidden/>
    <w:unhideWhenUsed/>
    <w:rsid w:val="00E0226A"/>
  </w:style>
  <w:style w:type="paragraph" w:styleId="NoSpacing">
    <w:name w:val="No Spacing"/>
    <w:uiPriority w:val="1"/>
    <w:qFormat/>
    <w:rsid w:val="000B6241"/>
    <w:pPr>
      <w:spacing w:after="0" w:line="240" w:lineRule="auto"/>
    </w:pPr>
  </w:style>
  <w:style w:type="paragraph" w:customStyle="1" w:styleId="Figurecaption">
    <w:name w:val="Figure caption"/>
    <w:basedOn w:val="Normal"/>
    <w:next w:val="Normal"/>
    <w:qFormat/>
    <w:rsid w:val="0045244F"/>
    <w:pPr>
      <w:spacing w:before="240" w:after="0" w:line="360" w:lineRule="auto"/>
    </w:pPr>
    <w:rPr>
      <w:rFonts w:ascii="Times New Roman" w:eastAsia="Times New Roman" w:hAnsi="Times New Roman" w:cs="Times New Roman"/>
      <w:sz w:val="24"/>
      <w:szCs w:val="24"/>
      <w:lang w:val="en-GB" w:eastAsia="en-GB"/>
    </w:rPr>
  </w:style>
  <w:style w:type="paragraph" w:customStyle="1" w:styleId="PictureLocationUMP">
    <w:name w:val="Picture Location UMP"/>
    <w:basedOn w:val="UMPParagraph"/>
    <w:next w:val="Normal"/>
    <w:autoRedefine/>
    <w:uiPriority w:val="10"/>
    <w:qFormat/>
    <w:rsid w:val="00292334"/>
    <w:pPr>
      <w:spacing w:after="100"/>
      <w:ind w:right="0"/>
      <w:jc w:val="center"/>
    </w:pPr>
    <w:rPr>
      <w:noProof/>
      <w:color w:val="auto"/>
      <w:sz w:val="24"/>
      <w:szCs w:val="22"/>
      <w:lang w:eastAsia="en-MY"/>
    </w:rPr>
  </w:style>
  <w:style w:type="paragraph" w:customStyle="1" w:styleId="CaptionforFigurePlatesUMP">
    <w:name w:val="Caption for Figure&amp;Plates UMP"/>
    <w:basedOn w:val="Caption"/>
    <w:next w:val="UMPParagraph"/>
    <w:link w:val="CaptionforFigurePlatesUMPChar"/>
    <w:autoRedefine/>
    <w:uiPriority w:val="10"/>
    <w:qFormat/>
    <w:rsid w:val="004D614E"/>
    <w:pPr>
      <w:keepNext/>
      <w:spacing w:beforeLines="50" w:before="120" w:afterLines="50" w:after="120"/>
      <w:jc w:val="center"/>
    </w:pPr>
    <w:rPr>
      <w:rFonts w:ascii="Times New Roman" w:eastAsiaTheme="minorEastAsia" w:hAnsi="Times New Roman" w:cs="Times New Roman"/>
      <w:bCs/>
      <w:i w:val="0"/>
      <w:iCs w:val="0"/>
      <w:noProof/>
      <w:color w:val="auto"/>
      <w:sz w:val="20"/>
      <w:szCs w:val="20"/>
      <w:lang w:val="en-GB"/>
    </w:rPr>
  </w:style>
  <w:style w:type="character" w:customStyle="1" w:styleId="CaptionforFigurePlatesUMPChar">
    <w:name w:val="Caption for Figure&amp;Plates UMP Char"/>
    <w:basedOn w:val="DefaultParagraphFont"/>
    <w:link w:val="CaptionforFigurePlatesUMP"/>
    <w:uiPriority w:val="10"/>
    <w:rsid w:val="004D614E"/>
    <w:rPr>
      <w:rFonts w:ascii="Times New Roman" w:eastAsiaTheme="minorEastAsia" w:hAnsi="Times New Roman" w:cs="Times New Roman"/>
      <w:bCs/>
      <w:noProof/>
      <w:sz w:val="20"/>
      <w:szCs w:val="20"/>
      <w:lang w:val="en-GB"/>
    </w:rPr>
  </w:style>
  <w:style w:type="paragraph" w:styleId="Caption">
    <w:name w:val="caption"/>
    <w:basedOn w:val="Normal"/>
    <w:next w:val="Normal"/>
    <w:uiPriority w:val="35"/>
    <w:semiHidden/>
    <w:unhideWhenUsed/>
    <w:qFormat/>
    <w:rsid w:val="00E80CB9"/>
    <w:pPr>
      <w:spacing w:after="200" w:line="240" w:lineRule="auto"/>
    </w:pPr>
    <w:rPr>
      <w:i/>
      <w:iCs/>
      <w:color w:val="44546A" w:themeColor="text2"/>
      <w:sz w:val="18"/>
      <w:szCs w:val="18"/>
    </w:rPr>
  </w:style>
  <w:style w:type="paragraph" w:customStyle="1" w:styleId="Tabletextleft">
    <w:name w:val="Table text left"/>
    <w:basedOn w:val="Tabletextcenter"/>
    <w:autoRedefine/>
    <w:uiPriority w:val="29"/>
    <w:qFormat/>
    <w:rsid w:val="00661F9D"/>
    <w:pPr>
      <w:ind w:left="0" w:firstLine="0"/>
      <w:jc w:val="left"/>
    </w:pPr>
    <w:rPr>
      <w:rFonts w:eastAsiaTheme="minorEastAsia"/>
      <w:sz w:val="20"/>
      <w:szCs w:val="20"/>
    </w:rPr>
  </w:style>
  <w:style w:type="paragraph" w:customStyle="1" w:styleId="Tabletextcenter">
    <w:name w:val="Table text center"/>
    <w:basedOn w:val="Normal"/>
    <w:autoRedefine/>
    <w:uiPriority w:val="29"/>
    <w:qFormat/>
    <w:rsid w:val="009145FB"/>
    <w:pPr>
      <w:tabs>
        <w:tab w:val="left" w:pos="0"/>
      </w:tabs>
      <w:spacing w:after="0" w:line="360" w:lineRule="auto"/>
      <w:ind w:left="108" w:hanging="108"/>
      <w:jc w:val="center"/>
    </w:pPr>
    <w:rPr>
      <w:rFonts w:ascii="Times New Roman" w:hAnsi="Times New Roman" w:cs="Times New Roman"/>
      <w:sz w:val="24"/>
      <w:szCs w:val="24"/>
      <w:lang w:val="en-GB"/>
    </w:rPr>
  </w:style>
  <w:style w:type="paragraph" w:customStyle="1" w:styleId="Tableheadercenter">
    <w:name w:val="Table header center"/>
    <w:basedOn w:val="Normal"/>
    <w:autoRedefine/>
    <w:uiPriority w:val="29"/>
    <w:qFormat/>
    <w:rsid w:val="009145FB"/>
    <w:pPr>
      <w:tabs>
        <w:tab w:val="left" w:pos="0"/>
      </w:tabs>
      <w:spacing w:after="0" w:line="360" w:lineRule="auto"/>
      <w:jc w:val="center"/>
    </w:pPr>
    <w:rPr>
      <w:rFonts w:ascii="Times New Roman" w:hAnsi="Times New Roman" w:cs="Times New Roman"/>
      <w:b/>
      <w:sz w:val="24"/>
      <w:szCs w:val="24"/>
      <w:lang w:val="en-GB"/>
    </w:rPr>
  </w:style>
  <w:style w:type="paragraph" w:customStyle="1" w:styleId="CaptionforTableUMP">
    <w:name w:val="Caption for Table UMP"/>
    <w:basedOn w:val="Caption"/>
    <w:link w:val="CaptionforTableUMPChar"/>
    <w:autoRedefine/>
    <w:uiPriority w:val="10"/>
    <w:qFormat/>
    <w:rsid w:val="005338C4"/>
    <w:pPr>
      <w:keepNext/>
      <w:tabs>
        <w:tab w:val="left" w:pos="1440"/>
      </w:tabs>
      <w:spacing w:before="120" w:after="120"/>
    </w:pPr>
    <w:rPr>
      <w:rFonts w:ascii="Times New Roman" w:eastAsiaTheme="minorEastAsia" w:hAnsi="Times New Roman" w:cs="Times New Roman"/>
      <w:bCs/>
      <w:i w:val="0"/>
      <w:iCs w:val="0"/>
      <w:noProof/>
      <w:color w:val="auto"/>
      <w:sz w:val="20"/>
      <w:szCs w:val="20"/>
      <w:lang w:val="en-GB"/>
    </w:rPr>
  </w:style>
  <w:style w:type="character" w:customStyle="1" w:styleId="CaptionforTableUMPChar">
    <w:name w:val="Caption for Table UMP Char"/>
    <w:basedOn w:val="DefaultParagraphFont"/>
    <w:link w:val="CaptionforTableUMP"/>
    <w:uiPriority w:val="10"/>
    <w:rsid w:val="005338C4"/>
    <w:rPr>
      <w:rFonts w:ascii="Times New Roman" w:eastAsiaTheme="minorEastAsia" w:hAnsi="Times New Roman" w:cs="Times New Roman"/>
      <w:bCs/>
      <w:noProof/>
      <w:sz w:val="20"/>
      <w:szCs w:val="20"/>
      <w:lang w:val="en-GB"/>
    </w:rPr>
  </w:style>
  <w:style w:type="table" w:customStyle="1" w:styleId="Style6">
    <w:name w:val="Style6"/>
    <w:basedOn w:val="TableNormal"/>
    <w:uiPriority w:val="99"/>
    <w:rsid w:val="009145FB"/>
    <w:pPr>
      <w:spacing w:after="0" w:line="240" w:lineRule="auto"/>
    </w:pPr>
    <w:rPr>
      <w:rFonts w:ascii="Times New Roman" w:eastAsiaTheme="minorEastAsia" w:hAnsi="Times New Roman"/>
      <w:sz w:val="24"/>
    </w:rPr>
    <w:tblPr>
      <w:tblBorders>
        <w:bottom w:val="single" w:sz="12" w:space="0" w:color="auto"/>
      </w:tblBorders>
    </w:tblPr>
    <w:tblStylePr w:type="firstRow">
      <w:rPr>
        <w:rFonts w:ascii="Times New Roman" w:hAnsi="Times New Roman"/>
        <w:b/>
        <w:sz w:val="24"/>
      </w:rPr>
      <w:tblPr/>
      <w:tcPr>
        <w:tcBorders>
          <w:top w:val="single" w:sz="12" w:space="0" w:color="auto"/>
          <w:bottom w:val="single" w:sz="12" w:space="0" w:color="auto"/>
        </w:tcBorders>
      </w:tcPr>
    </w:tblStylePr>
  </w:style>
  <w:style w:type="paragraph" w:customStyle="1" w:styleId="Tableheader">
    <w:name w:val="Table header"/>
    <w:basedOn w:val="Normal"/>
    <w:autoRedefine/>
    <w:uiPriority w:val="29"/>
    <w:qFormat/>
    <w:rsid w:val="00A71436"/>
    <w:pPr>
      <w:tabs>
        <w:tab w:val="left" w:pos="0"/>
      </w:tabs>
      <w:spacing w:after="0" w:line="360" w:lineRule="auto"/>
      <w:jc w:val="center"/>
    </w:pPr>
    <w:rPr>
      <w:rFonts w:ascii="Times New Roman" w:hAnsi="Times New Roman" w:cs="Times New Roman"/>
      <w:b/>
      <w:sz w:val="24"/>
      <w:szCs w:val="24"/>
      <w:lang w:val="en-GB"/>
    </w:rPr>
  </w:style>
  <w:style w:type="character" w:styleId="Hyperlink">
    <w:name w:val="Hyperlink"/>
    <w:basedOn w:val="DefaultParagraphFont"/>
    <w:uiPriority w:val="99"/>
    <w:unhideWhenUsed/>
    <w:rsid w:val="00627F3A"/>
    <w:rPr>
      <w:color w:val="0563C1" w:themeColor="hyperlink"/>
      <w:u w:val="single"/>
    </w:rPr>
  </w:style>
  <w:style w:type="character" w:styleId="UnresolvedMention">
    <w:name w:val="Unresolved Mention"/>
    <w:basedOn w:val="DefaultParagraphFont"/>
    <w:uiPriority w:val="99"/>
    <w:semiHidden/>
    <w:unhideWhenUsed/>
    <w:rsid w:val="00627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3475">
      <w:bodyDiv w:val="1"/>
      <w:marLeft w:val="0"/>
      <w:marRight w:val="0"/>
      <w:marTop w:val="0"/>
      <w:marBottom w:val="0"/>
      <w:divBdr>
        <w:top w:val="none" w:sz="0" w:space="0" w:color="auto"/>
        <w:left w:val="none" w:sz="0" w:space="0" w:color="auto"/>
        <w:bottom w:val="none" w:sz="0" w:space="0" w:color="auto"/>
        <w:right w:val="none" w:sz="0" w:space="0" w:color="auto"/>
      </w:divBdr>
      <w:divsChild>
        <w:div w:id="8417256">
          <w:marLeft w:val="640"/>
          <w:marRight w:val="0"/>
          <w:marTop w:val="0"/>
          <w:marBottom w:val="0"/>
          <w:divBdr>
            <w:top w:val="none" w:sz="0" w:space="0" w:color="auto"/>
            <w:left w:val="none" w:sz="0" w:space="0" w:color="auto"/>
            <w:bottom w:val="none" w:sz="0" w:space="0" w:color="auto"/>
            <w:right w:val="none" w:sz="0" w:space="0" w:color="auto"/>
          </w:divBdr>
        </w:div>
        <w:div w:id="31424490">
          <w:marLeft w:val="640"/>
          <w:marRight w:val="0"/>
          <w:marTop w:val="0"/>
          <w:marBottom w:val="0"/>
          <w:divBdr>
            <w:top w:val="none" w:sz="0" w:space="0" w:color="auto"/>
            <w:left w:val="none" w:sz="0" w:space="0" w:color="auto"/>
            <w:bottom w:val="none" w:sz="0" w:space="0" w:color="auto"/>
            <w:right w:val="none" w:sz="0" w:space="0" w:color="auto"/>
          </w:divBdr>
        </w:div>
        <w:div w:id="58679344">
          <w:marLeft w:val="640"/>
          <w:marRight w:val="0"/>
          <w:marTop w:val="0"/>
          <w:marBottom w:val="0"/>
          <w:divBdr>
            <w:top w:val="none" w:sz="0" w:space="0" w:color="auto"/>
            <w:left w:val="none" w:sz="0" w:space="0" w:color="auto"/>
            <w:bottom w:val="none" w:sz="0" w:space="0" w:color="auto"/>
            <w:right w:val="none" w:sz="0" w:space="0" w:color="auto"/>
          </w:divBdr>
        </w:div>
        <w:div w:id="248462878">
          <w:marLeft w:val="640"/>
          <w:marRight w:val="0"/>
          <w:marTop w:val="0"/>
          <w:marBottom w:val="0"/>
          <w:divBdr>
            <w:top w:val="none" w:sz="0" w:space="0" w:color="auto"/>
            <w:left w:val="none" w:sz="0" w:space="0" w:color="auto"/>
            <w:bottom w:val="none" w:sz="0" w:space="0" w:color="auto"/>
            <w:right w:val="none" w:sz="0" w:space="0" w:color="auto"/>
          </w:divBdr>
        </w:div>
        <w:div w:id="295915472">
          <w:marLeft w:val="640"/>
          <w:marRight w:val="0"/>
          <w:marTop w:val="0"/>
          <w:marBottom w:val="0"/>
          <w:divBdr>
            <w:top w:val="none" w:sz="0" w:space="0" w:color="auto"/>
            <w:left w:val="none" w:sz="0" w:space="0" w:color="auto"/>
            <w:bottom w:val="none" w:sz="0" w:space="0" w:color="auto"/>
            <w:right w:val="none" w:sz="0" w:space="0" w:color="auto"/>
          </w:divBdr>
        </w:div>
        <w:div w:id="301807508">
          <w:marLeft w:val="640"/>
          <w:marRight w:val="0"/>
          <w:marTop w:val="0"/>
          <w:marBottom w:val="0"/>
          <w:divBdr>
            <w:top w:val="none" w:sz="0" w:space="0" w:color="auto"/>
            <w:left w:val="none" w:sz="0" w:space="0" w:color="auto"/>
            <w:bottom w:val="none" w:sz="0" w:space="0" w:color="auto"/>
            <w:right w:val="none" w:sz="0" w:space="0" w:color="auto"/>
          </w:divBdr>
        </w:div>
        <w:div w:id="741368965">
          <w:marLeft w:val="640"/>
          <w:marRight w:val="0"/>
          <w:marTop w:val="0"/>
          <w:marBottom w:val="0"/>
          <w:divBdr>
            <w:top w:val="none" w:sz="0" w:space="0" w:color="auto"/>
            <w:left w:val="none" w:sz="0" w:space="0" w:color="auto"/>
            <w:bottom w:val="none" w:sz="0" w:space="0" w:color="auto"/>
            <w:right w:val="none" w:sz="0" w:space="0" w:color="auto"/>
          </w:divBdr>
        </w:div>
        <w:div w:id="764761621">
          <w:marLeft w:val="640"/>
          <w:marRight w:val="0"/>
          <w:marTop w:val="0"/>
          <w:marBottom w:val="0"/>
          <w:divBdr>
            <w:top w:val="none" w:sz="0" w:space="0" w:color="auto"/>
            <w:left w:val="none" w:sz="0" w:space="0" w:color="auto"/>
            <w:bottom w:val="none" w:sz="0" w:space="0" w:color="auto"/>
            <w:right w:val="none" w:sz="0" w:space="0" w:color="auto"/>
          </w:divBdr>
        </w:div>
        <w:div w:id="1021786199">
          <w:marLeft w:val="640"/>
          <w:marRight w:val="0"/>
          <w:marTop w:val="0"/>
          <w:marBottom w:val="0"/>
          <w:divBdr>
            <w:top w:val="none" w:sz="0" w:space="0" w:color="auto"/>
            <w:left w:val="none" w:sz="0" w:space="0" w:color="auto"/>
            <w:bottom w:val="none" w:sz="0" w:space="0" w:color="auto"/>
            <w:right w:val="none" w:sz="0" w:space="0" w:color="auto"/>
          </w:divBdr>
        </w:div>
        <w:div w:id="1044014911">
          <w:marLeft w:val="640"/>
          <w:marRight w:val="0"/>
          <w:marTop w:val="0"/>
          <w:marBottom w:val="0"/>
          <w:divBdr>
            <w:top w:val="none" w:sz="0" w:space="0" w:color="auto"/>
            <w:left w:val="none" w:sz="0" w:space="0" w:color="auto"/>
            <w:bottom w:val="none" w:sz="0" w:space="0" w:color="auto"/>
            <w:right w:val="none" w:sz="0" w:space="0" w:color="auto"/>
          </w:divBdr>
        </w:div>
        <w:div w:id="1106969053">
          <w:marLeft w:val="640"/>
          <w:marRight w:val="0"/>
          <w:marTop w:val="0"/>
          <w:marBottom w:val="0"/>
          <w:divBdr>
            <w:top w:val="none" w:sz="0" w:space="0" w:color="auto"/>
            <w:left w:val="none" w:sz="0" w:space="0" w:color="auto"/>
            <w:bottom w:val="none" w:sz="0" w:space="0" w:color="auto"/>
            <w:right w:val="none" w:sz="0" w:space="0" w:color="auto"/>
          </w:divBdr>
        </w:div>
        <w:div w:id="1259099065">
          <w:marLeft w:val="640"/>
          <w:marRight w:val="0"/>
          <w:marTop w:val="0"/>
          <w:marBottom w:val="0"/>
          <w:divBdr>
            <w:top w:val="none" w:sz="0" w:space="0" w:color="auto"/>
            <w:left w:val="none" w:sz="0" w:space="0" w:color="auto"/>
            <w:bottom w:val="none" w:sz="0" w:space="0" w:color="auto"/>
            <w:right w:val="none" w:sz="0" w:space="0" w:color="auto"/>
          </w:divBdr>
        </w:div>
        <w:div w:id="1365405331">
          <w:marLeft w:val="640"/>
          <w:marRight w:val="0"/>
          <w:marTop w:val="0"/>
          <w:marBottom w:val="0"/>
          <w:divBdr>
            <w:top w:val="none" w:sz="0" w:space="0" w:color="auto"/>
            <w:left w:val="none" w:sz="0" w:space="0" w:color="auto"/>
            <w:bottom w:val="none" w:sz="0" w:space="0" w:color="auto"/>
            <w:right w:val="none" w:sz="0" w:space="0" w:color="auto"/>
          </w:divBdr>
        </w:div>
        <w:div w:id="1911455017">
          <w:marLeft w:val="640"/>
          <w:marRight w:val="0"/>
          <w:marTop w:val="0"/>
          <w:marBottom w:val="0"/>
          <w:divBdr>
            <w:top w:val="none" w:sz="0" w:space="0" w:color="auto"/>
            <w:left w:val="none" w:sz="0" w:space="0" w:color="auto"/>
            <w:bottom w:val="none" w:sz="0" w:space="0" w:color="auto"/>
            <w:right w:val="none" w:sz="0" w:space="0" w:color="auto"/>
          </w:divBdr>
        </w:div>
        <w:div w:id="1952318851">
          <w:marLeft w:val="640"/>
          <w:marRight w:val="0"/>
          <w:marTop w:val="0"/>
          <w:marBottom w:val="0"/>
          <w:divBdr>
            <w:top w:val="none" w:sz="0" w:space="0" w:color="auto"/>
            <w:left w:val="none" w:sz="0" w:space="0" w:color="auto"/>
            <w:bottom w:val="none" w:sz="0" w:space="0" w:color="auto"/>
            <w:right w:val="none" w:sz="0" w:space="0" w:color="auto"/>
          </w:divBdr>
        </w:div>
        <w:div w:id="2048334834">
          <w:marLeft w:val="640"/>
          <w:marRight w:val="0"/>
          <w:marTop w:val="0"/>
          <w:marBottom w:val="0"/>
          <w:divBdr>
            <w:top w:val="none" w:sz="0" w:space="0" w:color="auto"/>
            <w:left w:val="none" w:sz="0" w:space="0" w:color="auto"/>
            <w:bottom w:val="none" w:sz="0" w:space="0" w:color="auto"/>
            <w:right w:val="none" w:sz="0" w:space="0" w:color="auto"/>
          </w:divBdr>
        </w:div>
      </w:divsChild>
    </w:div>
    <w:div w:id="34159854">
      <w:bodyDiv w:val="1"/>
      <w:marLeft w:val="0"/>
      <w:marRight w:val="0"/>
      <w:marTop w:val="0"/>
      <w:marBottom w:val="0"/>
      <w:divBdr>
        <w:top w:val="none" w:sz="0" w:space="0" w:color="auto"/>
        <w:left w:val="none" w:sz="0" w:space="0" w:color="auto"/>
        <w:bottom w:val="none" w:sz="0" w:space="0" w:color="auto"/>
        <w:right w:val="none" w:sz="0" w:space="0" w:color="auto"/>
      </w:divBdr>
      <w:divsChild>
        <w:div w:id="9533950">
          <w:marLeft w:val="640"/>
          <w:marRight w:val="0"/>
          <w:marTop w:val="0"/>
          <w:marBottom w:val="0"/>
          <w:divBdr>
            <w:top w:val="none" w:sz="0" w:space="0" w:color="auto"/>
            <w:left w:val="none" w:sz="0" w:space="0" w:color="auto"/>
            <w:bottom w:val="none" w:sz="0" w:space="0" w:color="auto"/>
            <w:right w:val="none" w:sz="0" w:space="0" w:color="auto"/>
          </w:divBdr>
        </w:div>
        <w:div w:id="136001116">
          <w:marLeft w:val="640"/>
          <w:marRight w:val="0"/>
          <w:marTop w:val="0"/>
          <w:marBottom w:val="0"/>
          <w:divBdr>
            <w:top w:val="none" w:sz="0" w:space="0" w:color="auto"/>
            <w:left w:val="none" w:sz="0" w:space="0" w:color="auto"/>
            <w:bottom w:val="none" w:sz="0" w:space="0" w:color="auto"/>
            <w:right w:val="none" w:sz="0" w:space="0" w:color="auto"/>
          </w:divBdr>
        </w:div>
        <w:div w:id="150369567">
          <w:marLeft w:val="640"/>
          <w:marRight w:val="0"/>
          <w:marTop w:val="0"/>
          <w:marBottom w:val="0"/>
          <w:divBdr>
            <w:top w:val="none" w:sz="0" w:space="0" w:color="auto"/>
            <w:left w:val="none" w:sz="0" w:space="0" w:color="auto"/>
            <w:bottom w:val="none" w:sz="0" w:space="0" w:color="auto"/>
            <w:right w:val="none" w:sz="0" w:space="0" w:color="auto"/>
          </w:divBdr>
        </w:div>
        <w:div w:id="317999424">
          <w:marLeft w:val="640"/>
          <w:marRight w:val="0"/>
          <w:marTop w:val="0"/>
          <w:marBottom w:val="0"/>
          <w:divBdr>
            <w:top w:val="none" w:sz="0" w:space="0" w:color="auto"/>
            <w:left w:val="none" w:sz="0" w:space="0" w:color="auto"/>
            <w:bottom w:val="none" w:sz="0" w:space="0" w:color="auto"/>
            <w:right w:val="none" w:sz="0" w:space="0" w:color="auto"/>
          </w:divBdr>
        </w:div>
        <w:div w:id="325330901">
          <w:marLeft w:val="640"/>
          <w:marRight w:val="0"/>
          <w:marTop w:val="0"/>
          <w:marBottom w:val="0"/>
          <w:divBdr>
            <w:top w:val="none" w:sz="0" w:space="0" w:color="auto"/>
            <w:left w:val="none" w:sz="0" w:space="0" w:color="auto"/>
            <w:bottom w:val="none" w:sz="0" w:space="0" w:color="auto"/>
            <w:right w:val="none" w:sz="0" w:space="0" w:color="auto"/>
          </w:divBdr>
        </w:div>
        <w:div w:id="439952422">
          <w:marLeft w:val="640"/>
          <w:marRight w:val="0"/>
          <w:marTop w:val="0"/>
          <w:marBottom w:val="0"/>
          <w:divBdr>
            <w:top w:val="none" w:sz="0" w:space="0" w:color="auto"/>
            <w:left w:val="none" w:sz="0" w:space="0" w:color="auto"/>
            <w:bottom w:val="none" w:sz="0" w:space="0" w:color="auto"/>
            <w:right w:val="none" w:sz="0" w:space="0" w:color="auto"/>
          </w:divBdr>
        </w:div>
        <w:div w:id="481233247">
          <w:marLeft w:val="640"/>
          <w:marRight w:val="0"/>
          <w:marTop w:val="0"/>
          <w:marBottom w:val="0"/>
          <w:divBdr>
            <w:top w:val="none" w:sz="0" w:space="0" w:color="auto"/>
            <w:left w:val="none" w:sz="0" w:space="0" w:color="auto"/>
            <w:bottom w:val="none" w:sz="0" w:space="0" w:color="auto"/>
            <w:right w:val="none" w:sz="0" w:space="0" w:color="auto"/>
          </w:divBdr>
        </w:div>
        <w:div w:id="621619123">
          <w:marLeft w:val="640"/>
          <w:marRight w:val="0"/>
          <w:marTop w:val="0"/>
          <w:marBottom w:val="0"/>
          <w:divBdr>
            <w:top w:val="none" w:sz="0" w:space="0" w:color="auto"/>
            <w:left w:val="none" w:sz="0" w:space="0" w:color="auto"/>
            <w:bottom w:val="none" w:sz="0" w:space="0" w:color="auto"/>
            <w:right w:val="none" w:sz="0" w:space="0" w:color="auto"/>
          </w:divBdr>
        </w:div>
        <w:div w:id="646250675">
          <w:marLeft w:val="640"/>
          <w:marRight w:val="0"/>
          <w:marTop w:val="0"/>
          <w:marBottom w:val="0"/>
          <w:divBdr>
            <w:top w:val="none" w:sz="0" w:space="0" w:color="auto"/>
            <w:left w:val="none" w:sz="0" w:space="0" w:color="auto"/>
            <w:bottom w:val="none" w:sz="0" w:space="0" w:color="auto"/>
            <w:right w:val="none" w:sz="0" w:space="0" w:color="auto"/>
          </w:divBdr>
        </w:div>
        <w:div w:id="690882766">
          <w:marLeft w:val="640"/>
          <w:marRight w:val="0"/>
          <w:marTop w:val="0"/>
          <w:marBottom w:val="0"/>
          <w:divBdr>
            <w:top w:val="none" w:sz="0" w:space="0" w:color="auto"/>
            <w:left w:val="none" w:sz="0" w:space="0" w:color="auto"/>
            <w:bottom w:val="none" w:sz="0" w:space="0" w:color="auto"/>
            <w:right w:val="none" w:sz="0" w:space="0" w:color="auto"/>
          </w:divBdr>
        </w:div>
        <w:div w:id="779105776">
          <w:marLeft w:val="640"/>
          <w:marRight w:val="0"/>
          <w:marTop w:val="0"/>
          <w:marBottom w:val="0"/>
          <w:divBdr>
            <w:top w:val="none" w:sz="0" w:space="0" w:color="auto"/>
            <w:left w:val="none" w:sz="0" w:space="0" w:color="auto"/>
            <w:bottom w:val="none" w:sz="0" w:space="0" w:color="auto"/>
            <w:right w:val="none" w:sz="0" w:space="0" w:color="auto"/>
          </w:divBdr>
        </w:div>
        <w:div w:id="841047852">
          <w:marLeft w:val="640"/>
          <w:marRight w:val="0"/>
          <w:marTop w:val="0"/>
          <w:marBottom w:val="0"/>
          <w:divBdr>
            <w:top w:val="none" w:sz="0" w:space="0" w:color="auto"/>
            <w:left w:val="none" w:sz="0" w:space="0" w:color="auto"/>
            <w:bottom w:val="none" w:sz="0" w:space="0" w:color="auto"/>
            <w:right w:val="none" w:sz="0" w:space="0" w:color="auto"/>
          </w:divBdr>
        </w:div>
        <w:div w:id="1061562553">
          <w:marLeft w:val="640"/>
          <w:marRight w:val="0"/>
          <w:marTop w:val="0"/>
          <w:marBottom w:val="0"/>
          <w:divBdr>
            <w:top w:val="none" w:sz="0" w:space="0" w:color="auto"/>
            <w:left w:val="none" w:sz="0" w:space="0" w:color="auto"/>
            <w:bottom w:val="none" w:sz="0" w:space="0" w:color="auto"/>
            <w:right w:val="none" w:sz="0" w:space="0" w:color="auto"/>
          </w:divBdr>
        </w:div>
        <w:div w:id="1077674057">
          <w:marLeft w:val="640"/>
          <w:marRight w:val="0"/>
          <w:marTop w:val="0"/>
          <w:marBottom w:val="0"/>
          <w:divBdr>
            <w:top w:val="none" w:sz="0" w:space="0" w:color="auto"/>
            <w:left w:val="none" w:sz="0" w:space="0" w:color="auto"/>
            <w:bottom w:val="none" w:sz="0" w:space="0" w:color="auto"/>
            <w:right w:val="none" w:sz="0" w:space="0" w:color="auto"/>
          </w:divBdr>
        </w:div>
        <w:div w:id="1149857376">
          <w:marLeft w:val="640"/>
          <w:marRight w:val="0"/>
          <w:marTop w:val="0"/>
          <w:marBottom w:val="0"/>
          <w:divBdr>
            <w:top w:val="none" w:sz="0" w:space="0" w:color="auto"/>
            <w:left w:val="none" w:sz="0" w:space="0" w:color="auto"/>
            <w:bottom w:val="none" w:sz="0" w:space="0" w:color="auto"/>
            <w:right w:val="none" w:sz="0" w:space="0" w:color="auto"/>
          </w:divBdr>
        </w:div>
        <w:div w:id="1163861168">
          <w:marLeft w:val="640"/>
          <w:marRight w:val="0"/>
          <w:marTop w:val="0"/>
          <w:marBottom w:val="0"/>
          <w:divBdr>
            <w:top w:val="none" w:sz="0" w:space="0" w:color="auto"/>
            <w:left w:val="none" w:sz="0" w:space="0" w:color="auto"/>
            <w:bottom w:val="none" w:sz="0" w:space="0" w:color="auto"/>
            <w:right w:val="none" w:sz="0" w:space="0" w:color="auto"/>
          </w:divBdr>
        </w:div>
        <w:div w:id="1175804450">
          <w:marLeft w:val="640"/>
          <w:marRight w:val="0"/>
          <w:marTop w:val="0"/>
          <w:marBottom w:val="0"/>
          <w:divBdr>
            <w:top w:val="none" w:sz="0" w:space="0" w:color="auto"/>
            <w:left w:val="none" w:sz="0" w:space="0" w:color="auto"/>
            <w:bottom w:val="none" w:sz="0" w:space="0" w:color="auto"/>
            <w:right w:val="none" w:sz="0" w:space="0" w:color="auto"/>
          </w:divBdr>
        </w:div>
        <w:div w:id="1177768502">
          <w:marLeft w:val="640"/>
          <w:marRight w:val="0"/>
          <w:marTop w:val="0"/>
          <w:marBottom w:val="0"/>
          <w:divBdr>
            <w:top w:val="none" w:sz="0" w:space="0" w:color="auto"/>
            <w:left w:val="none" w:sz="0" w:space="0" w:color="auto"/>
            <w:bottom w:val="none" w:sz="0" w:space="0" w:color="auto"/>
            <w:right w:val="none" w:sz="0" w:space="0" w:color="auto"/>
          </w:divBdr>
        </w:div>
        <w:div w:id="1212231742">
          <w:marLeft w:val="640"/>
          <w:marRight w:val="0"/>
          <w:marTop w:val="0"/>
          <w:marBottom w:val="0"/>
          <w:divBdr>
            <w:top w:val="none" w:sz="0" w:space="0" w:color="auto"/>
            <w:left w:val="none" w:sz="0" w:space="0" w:color="auto"/>
            <w:bottom w:val="none" w:sz="0" w:space="0" w:color="auto"/>
            <w:right w:val="none" w:sz="0" w:space="0" w:color="auto"/>
          </w:divBdr>
        </w:div>
        <w:div w:id="1228495988">
          <w:marLeft w:val="640"/>
          <w:marRight w:val="0"/>
          <w:marTop w:val="0"/>
          <w:marBottom w:val="0"/>
          <w:divBdr>
            <w:top w:val="none" w:sz="0" w:space="0" w:color="auto"/>
            <w:left w:val="none" w:sz="0" w:space="0" w:color="auto"/>
            <w:bottom w:val="none" w:sz="0" w:space="0" w:color="auto"/>
            <w:right w:val="none" w:sz="0" w:space="0" w:color="auto"/>
          </w:divBdr>
        </w:div>
        <w:div w:id="1282227308">
          <w:marLeft w:val="640"/>
          <w:marRight w:val="0"/>
          <w:marTop w:val="0"/>
          <w:marBottom w:val="0"/>
          <w:divBdr>
            <w:top w:val="none" w:sz="0" w:space="0" w:color="auto"/>
            <w:left w:val="none" w:sz="0" w:space="0" w:color="auto"/>
            <w:bottom w:val="none" w:sz="0" w:space="0" w:color="auto"/>
            <w:right w:val="none" w:sz="0" w:space="0" w:color="auto"/>
          </w:divBdr>
        </w:div>
        <w:div w:id="1301036161">
          <w:marLeft w:val="640"/>
          <w:marRight w:val="0"/>
          <w:marTop w:val="0"/>
          <w:marBottom w:val="0"/>
          <w:divBdr>
            <w:top w:val="none" w:sz="0" w:space="0" w:color="auto"/>
            <w:left w:val="none" w:sz="0" w:space="0" w:color="auto"/>
            <w:bottom w:val="none" w:sz="0" w:space="0" w:color="auto"/>
            <w:right w:val="none" w:sz="0" w:space="0" w:color="auto"/>
          </w:divBdr>
        </w:div>
        <w:div w:id="1330328710">
          <w:marLeft w:val="640"/>
          <w:marRight w:val="0"/>
          <w:marTop w:val="0"/>
          <w:marBottom w:val="0"/>
          <w:divBdr>
            <w:top w:val="none" w:sz="0" w:space="0" w:color="auto"/>
            <w:left w:val="none" w:sz="0" w:space="0" w:color="auto"/>
            <w:bottom w:val="none" w:sz="0" w:space="0" w:color="auto"/>
            <w:right w:val="none" w:sz="0" w:space="0" w:color="auto"/>
          </w:divBdr>
        </w:div>
        <w:div w:id="1424180551">
          <w:marLeft w:val="640"/>
          <w:marRight w:val="0"/>
          <w:marTop w:val="0"/>
          <w:marBottom w:val="0"/>
          <w:divBdr>
            <w:top w:val="none" w:sz="0" w:space="0" w:color="auto"/>
            <w:left w:val="none" w:sz="0" w:space="0" w:color="auto"/>
            <w:bottom w:val="none" w:sz="0" w:space="0" w:color="auto"/>
            <w:right w:val="none" w:sz="0" w:space="0" w:color="auto"/>
          </w:divBdr>
        </w:div>
        <w:div w:id="1455370070">
          <w:marLeft w:val="640"/>
          <w:marRight w:val="0"/>
          <w:marTop w:val="0"/>
          <w:marBottom w:val="0"/>
          <w:divBdr>
            <w:top w:val="none" w:sz="0" w:space="0" w:color="auto"/>
            <w:left w:val="none" w:sz="0" w:space="0" w:color="auto"/>
            <w:bottom w:val="none" w:sz="0" w:space="0" w:color="auto"/>
            <w:right w:val="none" w:sz="0" w:space="0" w:color="auto"/>
          </w:divBdr>
        </w:div>
        <w:div w:id="1538816890">
          <w:marLeft w:val="640"/>
          <w:marRight w:val="0"/>
          <w:marTop w:val="0"/>
          <w:marBottom w:val="0"/>
          <w:divBdr>
            <w:top w:val="none" w:sz="0" w:space="0" w:color="auto"/>
            <w:left w:val="none" w:sz="0" w:space="0" w:color="auto"/>
            <w:bottom w:val="none" w:sz="0" w:space="0" w:color="auto"/>
            <w:right w:val="none" w:sz="0" w:space="0" w:color="auto"/>
          </w:divBdr>
        </w:div>
        <w:div w:id="1545672714">
          <w:marLeft w:val="640"/>
          <w:marRight w:val="0"/>
          <w:marTop w:val="0"/>
          <w:marBottom w:val="0"/>
          <w:divBdr>
            <w:top w:val="none" w:sz="0" w:space="0" w:color="auto"/>
            <w:left w:val="none" w:sz="0" w:space="0" w:color="auto"/>
            <w:bottom w:val="none" w:sz="0" w:space="0" w:color="auto"/>
            <w:right w:val="none" w:sz="0" w:space="0" w:color="auto"/>
          </w:divBdr>
        </w:div>
        <w:div w:id="1609848868">
          <w:marLeft w:val="640"/>
          <w:marRight w:val="0"/>
          <w:marTop w:val="0"/>
          <w:marBottom w:val="0"/>
          <w:divBdr>
            <w:top w:val="none" w:sz="0" w:space="0" w:color="auto"/>
            <w:left w:val="none" w:sz="0" w:space="0" w:color="auto"/>
            <w:bottom w:val="none" w:sz="0" w:space="0" w:color="auto"/>
            <w:right w:val="none" w:sz="0" w:space="0" w:color="auto"/>
          </w:divBdr>
        </w:div>
        <w:div w:id="1866014143">
          <w:marLeft w:val="640"/>
          <w:marRight w:val="0"/>
          <w:marTop w:val="0"/>
          <w:marBottom w:val="0"/>
          <w:divBdr>
            <w:top w:val="none" w:sz="0" w:space="0" w:color="auto"/>
            <w:left w:val="none" w:sz="0" w:space="0" w:color="auto"/>
            <w:bottom w:val="none" w:sz="0" w:space="0" w:color="auto"/>
            <w:right w:val="none" w:sz="0" w:space="0" w:color="auto"/>
          </w:divBdr>
        </w:div>
        <w:div w:id="1951084619">
          <w:marLeft w:val="640"/>
          <w:marRight w:val="0"/>
          <w:marTop w:val="0"/>
          <w:marBottom w:val="0"/>
          <w:divBdr>
            <w:top w:val="none" w:sz="0" w:space="0" w:color="auto"/>
            <w:left w:val="none" w:sz="0" w:space="0" w:color="auto"/>
            <w:bottom w:val="none" w:sz="0" w:space="0" w:color="auto"/>
            <w:right w:val="none" w:sz="0" w:space="0" w:color="auto"/>
          </w:divBdr>
        </w:div>
        <w:div w:id="1989477070">
          <w:marLeft w:val="640"/>
          <w:marRight w:val="0"/>
          <w:marTop w:val="0"/>
          <w:marBottom w:val="0"/>
          <w:divBdr>
            <w:top w:val="none" w:sz="0" w:space="0" w:color="auto"/>
            <w:left w:val="none" w:sz="0" w:space="0" w:color="auto"/>
            <w:bottom w:val="none" w:sz="0" w:space="0" w:color="auto"/>
            <w:right w:val="none" w:sz="0" w:space="0" w:color="auto"/>
          </w:divBdr>
        </w:div>
        <w:div w:id="2109764468">
          <w:marLeft w:val="640"/>
          <w:marRight w:val="0"/>
          <w:marTop w:val="0"/>
          <w:marBottom w:val="0"/>
          <w:divBdr>
            <w:top w:val="none" w:sz="0" w:space="0" w:color="auto"/>
            <w:left w:val="none" w:sz="0" w:space="0" w:color="auto"/>
            <w:bottom w:val="none" w:sz="0" w:space="0" w:color="auto"/>
            <w:right w:val="none" w:sz="0" w:space="0" w:color="auto"/>
          </w:divBdr>
        </w:div>
      </w:divsChild>
    </w:div>
    <w:div w:id="36129486">
      <w:bodyDiv w:val="1"/>
      <w:marLeft w:val="0"/>
      <w:marRight w:val="0"/>
      <w:marTop w:val="0"/>
      <w:marBottom w:val="0"/>
      <w:divBdr>
        <w:top w:val="none" w:sz="0" w:space="0" w:color="auto"/>
        <w:left w:val="none" w:sz="0" w:space="0" w:color="auto"/>
        <w:bottom w:val="none" w:sz="0" w:space="0" w:color="auto"/>
        <w:right w:val="none" w:sz="0" w:space="0" w:color="auto"/>
      </w:divBdr>
      <w:divsChild>
        <w:div w:id="8535229">
          <w:marLeft w:val="640"/>
          <w:marRight w:val="0"/>
          <w:marTop w:val="0"/>
          <w:marBottom w:val="0"/>
          <w:divBdr>
            <w:top w:val="none" w:sz="0" w:space="0" w:color="auto"/>
            <w:left w:val="none" w:sz="0" w:space="0" w:color="auto"/>
            <w:bottom w:val="none" w:sz="0" w:space="0" w:color="auto"/>
            <w:right w:val="none" w:sz="0" w:space="0" w:color="auto"/>
          </w:divBdr>
        </w:div>
        <w:div w:id="243299036">
          <w:marLeft w:val="640"/>
          <w:marRight w:val="0"/>
          <w:marTop w:val="0"/>
          <w:marBottom w:val="0"/>
          <w:divBdr>
            <w:top w:val="none" w:sz="0" w:space="0" w:color="auto"/>
            <w:left w:val="none" w:sz="0" w:space="0" w:color="auto"/>
            <w:bottom w:val="none" w:sz="0" w:space="0" w:color="auto"/>
            <w:right w:val="none" w:sz="0" w:space="0" w:color="auto"/>
          </w:divBdr>
        </w:div>
        <w:div w:id="365764188">
          <w:marLeft w:val="640"/>
          <w:marRight w:val="0"/>
          <w:marTop w:val="0"/>
          <w:marBottom w:val="0"/>
          <w:divBdr>
            <w:top w:val="none" w:sz="0" w:space="0" w:color="auto"/>
            <w:left w:val="none" w:sz="0" w:space="0" w:color="auto"/>
            <w:bottom w:val="none" w:sz="0" w:space="0" w:color="auto"/>
            <w:right w:val="none" w:sz="0" w:space="0" w:color="auto"/>
          </w:divBdr>
        </w:div>
        <w:div w:id="477838946">
          <w:marLeft w:val="640"/>
          <w:marRight w:val="0"/>
          <w:marTop w:val="0"/>
          <w:marBottom w:val="0"/>
          <w:divBdr>
            <w:top w:val="none" w:sz="0" w:space="0" w:color="auto"/>
            <w:left w:val="none" w:sz="0" w:space="0" w:color="auto"/>
            <w:bottom w:val="none" w:sz="0" w:space="0" w:color="auto"/>
            <w:right w:val="none" w:sz="0" w:space="0" w:color="auto"/>
          </w:divBdr>
        </w:div>
        <w:div w:id="491214520">
          <w:marLeft w:val="640"/>
          <w:marRight w:val="0"/>
          <w:marTop w:val="0"/>
          <w:marBottom w:val="0"/>
          <w:divBdr>
            <w:top w:val="none" w:sz="0" w:space="0" w:color="auto"/>
            <w:left w:val="none" w:sz="0" w:space="0" w:color="auto"/>
            <w:bottom w:val="none" w:sz="0" w:space="0" w:color="auto"/>
            <w:right w:val="none" w:sz="0" w:space="0" w:color="auto"/>
          </w:divBdr>
        </w:div>
        <w:div w:id="533886147">
          <w:marLeft w:val="640"/>
          <w:marRight w:val="0"/>
          <w:marTop w:val="0"/>
          <w:marBottom w:val="0"/>
          <w:divBdr>
            <w:top w:val="none" w:sz="0" w:space="0" w:color="auto"/>
            <w:left w:val="none" w:sz="0" w:space="0" w:color="auto"/>
            <w:bottom w:val="none" w:sz="0" w:space="0" w:color="auto"/>
            <w:right w:val="none" w:sz="0" w:space="0" w:color="auto"/>
          </w:divBdr>
        </w:div>
        <w:div w:id="553470488">
          <w:marLeft w:val="640"/>
          <w:marRight w:val="0"/>
          <w:marTop w:val="0"/>
          <w:marBottom w:val="0"/>
          <w:divBdr>
            <w:top w:val="none" w:sz="0" w:space="0" w:color="auto"/>
            <w:left w:val="none" w:sz="0" w:space="0" w:color="auto"/>
            <w:bottom w:val="none" w:sz="0" w:space="0" w:color="auto"/>
            <w:right w:val="none" w:sz="0" w:space="0" w:color="auto"/>
          </w:divBdr>
        </w:div>
        <w:div w:id="707412408">
          <w:marLeft w:val="640"/>
          <w:marRight w:val="0"/>
          <w:marTop w:val="0"/>
          <w:marBottom w:val="0"/>
          <w:divBdr>
            <w:top w:val="none" w:sz="0" w:space="0" w:color="auto"/>
            <w:left w:val="none" w:sz="0" w:space="0" w:color="auto"/>
            <w:bottom w:val="none" w:sz="0" w:space="0" w:color="auto"/>
            <w:right w:val="none" w:sz="0" w:space="0" w:color="auto"/>
          </w:divBdr>
        </w:div>
        <w:div w:id="811944932">
          <w:marLeft w:val="640"/>
          <w:marRight w:val="0"/>
          <w:marTop w:val="0"/>
          <w:marBottom w:val="0"/>
          <w:divBdr>
            <w:top w:val="none" w:sz="0" w:space="0" w:color="auto"/>
            <w:left w:val="none" w:sz="0" w:space="0" w:color="auto"/>
            <w:bottom w:val="none" w:sz="0" w:space="0" w:color="auto"/>
            <w:right w:val="none" w:sz="0" w:space="0" w:color="auto"/>
          </w:divBdr>
        </w:div>
        <w:div w:id="1056589878">
          <w:marLeft w:val="640"/>
          <w:marRight w:val="0"/>
          <w:marTop w:val="0"/>
          <w:marBottom w:val="0"/>
          <w:divBdr>
            <w:top w:val="none" w:sz="0" w:space="0" w:color="auto"/>
            <w:left w:val="none" w:sz="0" w:space="0" w:color="auto"/>
            <w:bottom w:val="none" w:sz="0" w:space="0" w:color="auto"/>
            <w:right w:val="none" w:sz="0" w:space="0" w:color="auto"/>
          </w:divBdr>
        </w:div>
        <w:div w:id="1110932543">
          <w:marLeft w:val="640"/>
          <w:marRight w:val="0"/>
          <w:marTop w:val="0"/>
          <w:marBottom w:val="0"/>
          <w:divBdr>
            <w:top w:val="none" w:sz="0" w:space="0" w:color="auto"/>
            <w:left w:val="none" w:sz="0" w:space="0" w:color="auto"/>
            <w:bottom w:val="none" w:sz="0" w:space="0" w:color="auto"/>
            <w:right w:val="none" w:sz="0" w:space="0" w:color="auto"/>
          </w:divBdr>
        </w:div>
        <w:div w:id="1231699089">
          <w:marLeft w:val="640"/>
          <w:marRight w:val="0"/>
          <w:marTop w:val="0"/>
          <w:marBottom w:val="0"/>
          <w:divBdr>
            <w:top w:val="none" w:sz="0" w:space="0" w:color="auto"/>
            <w:left w:val="none" w:sz="0" w:space="0" w:color="auto"/>
            <w:bottom w:val="none" w:sz="0" w:space="0" w:color="auto"/>
            <w:right w:val="none" w:sz="0" w:space="0" w:color="auto"/>
          </w:divBdr>
        </w:div>
        <w:div w:id="1321347206">
          <w:marLeft w:val="640"/>
          <w:marRight w:val="0"/>
          <w:marTop w:val="0"/>
          <w:marBottom w:val="0"/>
          <w:divBdr>
            <w:top w:val="none" w:sz="0" w:space="0" w:color="auto"/>
            <w:left w:val="none" w:sz="0" w:space="0" w:color="auto"/>
            <w:bottom w:val="none" w:sz="0" w:space="0" w:color="auto"/>
            <w:right w:val="none" w:sz="0" w:space="0" w:color="auto"/>
          </w:divBdr>
        </w:div>
        <w:div w:id="1338776329">
          <w:marLeft w:val="640"/>
          <w:marRight w:val="0"/>
          <w:marTop w:val="0"/>
          <w:marBottom w:val="0"/>
          <w:divBdr>
            <w:top w:val="none" w:sz="0" w:space="0" w:color="auto"/>
            <w:left w:val="none" w:sz="0" w:space="0" w:color="auto"/>
            <w:bottom w:val="none" w:sz="0" w:space="0" w:color="auto"/>
            <w:right w:val="none" w:sz="0" w:space="0" w:color="auto"/>
          </w:divBdr>
        </w:div>
        <w:div w:id="1414742722">
          <w:marLeft w:val="640"/>
          <w:marRight w:val="0"/>
          <w:marTop w:val="0"/>
          <w:marBottom w:val="0"/>
          <w:divBdr>
            <w:top w:val="none" w:sz="0" w:space="0" w:color="auto"/>
            <w:left w:val="none" w:sz="0" w:space="0" w:color="auto"/>
            <w:bottom w:val="none" w:sz="0" w:space="0" w:color="auto"/>
            <w:right w:val="none" w:sz="0" w:space="0" w:color="auto"/>
          </w:divBdr>
        </w:div>
        <w:div w:id="2020034205">
          <w:marLeft w:val="640"/>
          <w:marRight w:val="0"/>
          <w:marTop w:val="0"/>
          <w:marBottom w:val="0"/>
          <w:divBdr>
            <w:top w:val="none" w:sz="0" w:space="0" w:color="auto"/>
            <w:left w:val="none" w:sz="0" w:space="0" w:color="auto"/>
            <w:bottom w:val="none" w:sz="0" w:space="0" w:color="auto"/>
            <w:right w:val="none" w:sz="0" w:space="0" w:color="auto"/>
          </w:divBdr>
        </w:div>
      </w:divsChild>
    </w:div>
    <w:div w:id="60521148">
      <w:bodyDiv w:val="1"/>
      <w:marLeft w:val="0"/>
      <w:marRight w:val="0"/>
      <w:marTop w:val="0"/>
      <w:marBottom w:val="0"/>
      <w:divBdr>
        <w:top w:val="none" w:sz="0" w:space="0" w:color="auto"/>
        <w:left w:val="none" w:sz="0" w:space="0" w:color="auto"/>
        <w:bottom w:val="none" w:sz="0" w:space="0" w:color="auto"/>
        <w:right w:val="none" w:sz="0" w:space="0" w:color="auto"/>
      </w:divBdr>
      <w:divsChild>
        <w:div w:id="204560310">
          <w:marLeft w:val="640"/>
          <w:marRight w:val="0"/>
          <w:marTop w:val="0"/>
          <w:marBottom w:val="0"/>
          <w:divBdr>
            <w:top w:val="none" w:sz="0" w:space="0" w:color="auto"/>
            <w:left w:val="none" w:sz="0" w:space="0" w:color="auto"/>
            <w:bottom w:val="none" w:sz="0" w:space="0" w:color="auto"/>
            <w:right w:val="none" w:sz="0" w:space="0" w:color="auto"/>
          </w:divBdr>
        </w:div>
        <w:div w:id="206143124">
          <w:marLeft w:val="640"/>
          <w:marRight w:val="0"/>
          <w:marTop w:val="0"/>
          <w:marBottom w:val="0"/>
          <w:divBdr>
            <w:top w:val="none" w:sz="0" w:space="0" w:color="auto"/>
            <w:left w:val="none" w:sz="0" w:space="0" w:color="auto"/>
            <w:bottom w:val="none" w:sz="0" w:space="0" w:color="auto"/>
            <w:right w:val="none" w:sz="0" w:space="0" w:color="auto"/>
          </w:divBdr>
        </w:div>
        <w:div w:id="256521731">
          <w:marLeft w:val="640"/>
          <w:marRight w:val="0"/>
          <w:marTop w:val="0"/>
          <w:marBottom w:val="0"/>
          <w:divBdr>
            <w:top w:val="none" w:sz="0" w:space="0" w:color="auto"/>
            <w:left w:val="none" w:sz="0" w:space="0" w:color="auto"/>
            <w:bottom w:val="none" w:sz="0" w:space="0" w:color="auto"/>
            <w:right w:val="none" w:sz="0" w:space="0" w:color="auto"/>
          </w:divBdr>
        </w:div>
        <w:div w:id="342973416">
          <w:marLeft w:val="640"/>
          <w:marRight w:val="0"/>
          <w:marTop w:val="0"/>
          <w:marBottom w:val="0"/>
          <w:divBdr>
            <w:top w:val="none" w:sz="0" w:space="0" w:color="auto"/>
            <w:left w:val="none" w:sz="0" w:space="0" w:color="auto"/>
            <w:bottom w:val="none" w:sz="0" w:space="0" w:color="auto"/>
            <w:right w:val="none" w:sz="0" w:space="0" w:color="auto"/>
          </w:divBdr>
        </w:div>
        <w:div w:id="357581082">
          <w:marLeft w:val="640"/>
          <w:marRight w:val="0"/>
          <w:marTop w:val="0"/>
          <w:marBottom w:val="0"/>
          <w:divBdr>
            <w:top w:val="none" w:sz="0" w:space="0" w:color="auto"/>
            <w:left w:val="none" w:sz="0" w:space="0" w:color="auto"/>
            <w:bottom w:val="none" w:sz="0" w:space="0" w:color="auto"/>
            <w:right w:val="none" w:sz="0" w:space="0" w:color="auto"/>
          </w:divBdr>
        </w:div>
        <w:div w:id="403842738">
          <w:marLeft w:val="640"/>
          <w:marRight w:val="0"/>
          <w:marTop w:val="0"/>
          <w:marBottom w:val="0"/>
          <w:divBdr>
            <w:top w:val="none" w:sz="0" w:space="0" w:color="auto"/>
            <w:left w:val="none" w:sz="0" w:space="0" w:color="auto"/>
            <w:bottom w:val="none" w:sz="0" w:space="0" w:color="auto"/>
            <w:right w:val="none" w:sz="0" w:space="0" w:color="auto"/>
          </w:divBdr>
        </w:div>
        <w:div w:id="490172065">
          <w:marLeft w:val="640"/>
          <w:marRight w:val="0"/>
          <w:marTop w:val="0"/>
          <w:marBottom w:val="0"/>
          <w:divBdr>
            <w:top w:val="none" w:sz="0" w:space="0" w:color="auto"/>
            <w:left w:val="none" w:sz="0" w:space="0" w:color="auto"/>
            <w:bottom w:val="none" w:sz="0" w:space="0" w:color="auto"/>
            <w:right w:val="none" w:sz="0" w:space="0" w:color="auto"/>
          </w:divBdr>
        </w:div>
        <w:div w:id="590622276">
          <w:marLeft w:val="640"/>
          <w:marRight w:val="0"/>
          <w:marTop w:val="0"/>
          <w:marBottom w:val="0"/>
          <w:divBdr>
            <w:top w:val="none" w:sz="0" w:space="0" w:color="auto"/>
            <w:left w:val="none" w:sz="0" w:space="0" w:color="auto"/>
            <w:bottom w:val="none" w:sz="0" w:space="0" w:color="auto"/>
            <w:right w:val="none" w:sz="0" w:space="0" w:color="auto"/>
          </w:divBdr>
        </w:div>
        <w:div w:id="626089018">
          <w:marLeft w:val="640"/>
          <w:marRight w:val="0"/>
          <w:marTop w:val="0"/>
          <w:marBottom w:val="0"/>
          <w:divBdr>
            <w:top w:val="none" w:sz="0" w:space="0" w:color="auto"/>
            <w:left w:val="none" w:sz="0" w:space="0" w:color="auto"/>
            <w:bottom w:val="none" w:sz="0" w:space="0" w:color="auto"/>
            <w:right w:val="none" w:sz="0" w:space="0" w:color="auto"/>
          </w:divBdr>
        </w:div>
        <w:div w:id="722827018">
          <w:marLeft w:val="640"/>
          <w:marRight w:val="0"/>
          <w:marTop w:val="0"/>
          <w:marBottom w:val="0"/>
          <w:divBdr>
            <w:top w:val="none" w:sz="0" w:space="0" w:color="auto"/>
            <w:left w:val="none" w:sz="0" w:space="0" w:color="auto"/>
            <w:bottom w:val="none" w:sz="0" w:space="0" w:color="auto"/>
            <w:right w:val="none" w:sz="0" w:space="0" w:color="auto"/>
          </w:divBdr>
        </w:div>
        <w:div w:id="829445041">
          <w:marLeft w:val="640"/>
          <w:marRight w:val="0"/>
          <w:marTop w:val="0"/>
          <w:marBottom w:val="0"/>
          <w:divBdr>
            <w:top w:val="none" w:sz="0" w:space="0" w:color="auto"/>
            <w:left w:val="none" w:sz="0" w:space="0" w:color="auto"/>
            <w:bottom w:val="none" w:sz="0" w:space="0" w:color="auto"/>
            <w:right w:val="none" w:sz="0" w:space="0" w:color="auto"/>
          </w:divBdr>
        </w:div>
        <w:div w:id="946740182">
          <w:marLeft w:val="640"/>
          <w:marRight w:val="0"/>
          <w:marTop w:val="0"/>
          <w:marBottom w:val="0"/>
          <w:divBdr>
            <w:top w:val="none" w:sz="0" w:space="0" w:color="auto"/>
            <w:left w:val="none" w:sz="0" w:space="0" w:color="auto"/>
            <w:bottom w:val="none" w:sz="0" w:space="0" w:color="auto"/>
            <w:right w:val="none" w:sz="0" w:space="0" w:color="auto"/>
          </w:divBdr>
        </w:div>
        <w:div w:id="1112944396">
          <w:marLeft w:val="640"/>
          <w:marRight w:val="0"/>
          <w:marTop w:val="0"/>
          <w:marBottom w:val="0"/>
          <w:divBdr>
            <w:top w:val="none" w:sz="0" w:space="0" w:color="auto"/>
            <w:left w:val="none" w:sz="0" w:space="0" w:color="auto"/>
            <w:bottom w:val="none" w:sz="0" w:space="0" w:color="auto"/>
            <w:right w:val="none" w:sz="0" w:space="0" w:color="auto"/>
          </w:divBdr>
        </w:div>
        <w:div w:id="1197741068">
          <w:marLeft w:val="640"/>
          <w:marRight w:val="0"/>
          <w:marTop w:val="0"/>
          <w:marBottom w:val="0"/>
          <w:divBdr>
            <w:top w:val="none" w:sz="0" w:space="0" w:color="auto"/>
            <w:left w:val="none" w:sz="0" w:space="0" w:color="auto"/>
            <w:bottom w:val="none" w:sz="0" w:space="0" w:color="auto"/>
            <w:right w:val="none" w:sz="0" w:space="0" w:color="auto"/>
          </w:divBdr>
        </w:div>
        <w:div w:id="1346328093">
          <w:marLeft w:val="640"/>
          <w:marRight w:val="0"/>
          <w:marTop w:val="0"/>
          <w:marBottom w:val="0"/>
          <w:divBdr>
            <w:top w:val="none" w:sz="0" w:space="0" w:color="auto"/>
            <w:left w:val="none" w:sz="0" w:space="0" w:color="auto"/>
            <w:bottom w:val="none" w:sz="0" w:space="0" w:color="auto"/>
            <w:right w:val="none" w:sz="0" w:space="0" w:color="auto"/>
          </w:divBdr>
        </w:div>
        <w:div w:id="1393502456">
          <w:marLeft w:val="640"/>
          <w:marRight w:val="0"/>
          <w:marTop w:val="0"/>
          <w:marBottom w:val="0"/>
          <w:divBdr>
            <w:top w:val="none" w:sz="0" w:space="0" w:color="auto"/>
            <w:left w:val="none" w:sz="0" w:space="0" w:color="auto"/>
            <w:bottom w:val="none" w:sz="0" w:space="0" w:color="auto"/>
            <w:right w:val="none" w:sz="0" w:space="0" w:color="auto"/>
          </w:divBdr>
        </w:div>
        <w:div w:id="1571843387">
          <w:marLeft w:val="640"/>
          <w:marRight w:val="0"/>
          <w:marTop w:val="0"/>
          <w:marBottom w:val="0"/>
          <w:divBdr>
            <w:top w:val="none" w:sz="0" w:space="0" w:color="auto"/>
            <w:left w:val="none" w:sz="0" w:space="0" w:color="auto"/>
            <w:bottom w:val="none" w:sz="0" w:space="0" w:color="auto"/>
            <w:right w:val="none" w:sz="0" w:space="0" w:color="auto"/>
          </w:divBdr>
        </w:div>
        <w:div w:id="1716661893">
          <w:marLeft w:val="640"/>
          <w:marRight w:val="0"/>
          <w:marTop w:val="0"/>
          <w:marBottom w:val="0"/>
          <w:divBdr>
            <w:top w:val="none" w:sz="0" w:space="0" w:color="auto"/>
            <w:left w:val="none" w:sz="0" w:space="0" w:color="auto"/>
            <w:bottom w:val="none" w:sz="0" w:space="0" w:color="auto"/>
            <w:right w:val="none" w:sz="0" w:space="0" w:color="auto"/>
          </w:divBdr>
        </w:div>
        <w:div w:id="1768697008">
          <w:marLeft w:val="640"/>
          <w:marRight w:val="0"/>
          <w:marTop w:val="0"/>
          <w:marBottom w:val="0"/>
          <w:divBdr>
            <w:top w:val="none" w:sz="0" w:space="0" w:color="auto"/>
            <w:left w:val="none" w:sz="0" w:space="0" w:color="auto"/>
            <w:bottom w:val="none" w:sz="0" w:space="0" w:color="auto"/>
            <w:right w:val="none" w:sz="0" w:space="0" w:color="auto"/>
          </w:divBdr>
        </w:div>
        <w:div w:id="1810857426">
          <w:marLeft w:val="640"/>
          <w:marRight w:val="0"/>
          <w:marTop w:val="0"/>
          <w:marBottom w:val="0"/>
          <w:divBdr>
            <w:top w:val="none" w:sz="0" w:space="0" w:color="auto"/>
            <w:left w:val="none" w:sz="0" w:space="0" w:color="auto"/>
            <w:bottom w:val="none" w:sz="0" w:space="0" w:color="auto"/>
            <w:right w:val="none" w:sz="0" w:space="0" w:color="auto"/>
          </w:divBdr>
        </w:div>
        <w:div w:id="1812285394">
          <w:marLeft w:val="640"/>
          <w:marRight w:val="0"/>
          <w:marTop w:val="0"/>
          <w:marBottom w:val="0"/>
          <w:divBdr>
            <w:top w:val="none" w:sz="0" w:space="0" w:color="auto"/>
            <w:left w:val="none" w:sz="0" w:space="0" w:color="auto"/>
            <w:bottom w:val="none" w:sz="0" w:space="0" w:color="auto"/>
            <w:right w:val="none" w:sz="0" w:space="0" w:color="auto"/>
          </w:divBdr>
        </w:div>
      </w:divsChild>
    </w:div>
    <w:div w:id="63645683">
      <w:bodyDiv w:val="1"/>
      <w:marLeft w:val="0"/>
      <w:marRight w:val="0"/>
      <w:marTop w:val="0"/>
      <w:marBottom w:val="0"/>
      <w:divBdr>
        <w:top w:val="none" w:sz="0" w:space="0" w:color="auto"/>
        <w:left w:val="none" w:sz="0" w:space="0" w:color="auto"/>
        <w:bottom w:val="none" w:sz="0" w:space="0" w:color="auto"/>
        <w:right w:val="none" w:sz="0" w:space="0" w:color="auto"/>
      </w:divBdr>
    </w:div>
    <w:div w:id="74087033">
      <w:bodyDiv w:val="1"/>
      <w:marLeft w:val="0"/>
      <w:marRight w:val="0"/>
      <w:marTop w:val="0"/>
      <w:marBottom w:val="0"/>
      <w:divBdr>
        <w:top w:val="none" w:sz="0" w:space="0" w:color="auto"/>
        <w:left w:val="none" w:sz="0" w:space="0" w:color="auto"/>
        <w:bottom w:val="none" w:sz="0" w:space="0" w:color="auto"/>
        <w:right w:val="none" w:sz="0" w:space="0" w:color="auto"/>
      </w:divBdr>
    </w:div>
    <w:div w:id="156506936">
      <w:bodyDiv w:val="1"/>
      <w:marLeft w:val="0"/>
      <w:marRight w:val="0"/>
      <w:marTop w:val="0"/>
      <w:marBottom w:val="0"/>
      <w:divBdr>
        <w:top w:val="none" w:sz="0" w:space="0" w:color="auto"/>
        <w:left w:val="none" w:sz="0" w:space="0" w:color="auto"/>
        <w:bottom w:val="none" w:sz="0" w:space="0" w:color="auto"/>
        <w:right w:val="none" w:sz="0" w:space="0" w:color="auto"/>
      </w:divBdr>
      <w:divsChild>
        <w:div w:id="171261573">
          <w:marLeft w:val="640"/>
          <w:marRight w:val="0"/>
          <w:marTop w:val="0"/>
          <w:marBottom w:val="0"/>
          <w:divBdr>
            <w:top w:val="none" w:sz="0" w:space="0" w:color="auto"/>
            <w:left w:val="none" w:sz="0" w:space="0" w:color="auto"/>
            <w:bottom w:val="none" w:sz="0" w:space="0" w:color="auto"/>
            <w:right w:val="none" w:sz="0" w:space="0" w:color="auto"/>
          </w:divBdr>
        </w:div>
        <w:div w:id="198469866">
          <w:marLeft w:val="640"/>
          <w:marRight w:val="0"/>
          <w:marTop w:val="0"/>
          <w:marBottom w:val="0"/>
          <w:divBdr>
            <w:top w:val="none" w:sz="0" w:space="0" w:color="auto"/>
            <w:left w:val="none" w:sz="0" w:space="0" w:color="auto"/>
            <w:bottom w:val="none" w:sz="0" w:space="0" w:color="auto"/>
            <w:right w:val="none" w:sz="0" w:space="0" w:color="auto"/>
          </w:divBdr>
        </w:div>
        <w:div w:id="228923661">
          <w:marLeft w:val="640"/>
          <w:marRight w:val="0"/>
          <w:marTop w:val="0"/>
          <w:marBottom w:val="0"/>
          <w:divBdr>
            <w:top w:val="none" w:sz="0" w:space="0" w:color="auto"/>
            <w:left w:val="none" w:sz="0" w:space="0" w:color="auto"/>
            <w:bottom w:val="none" w:sz="0" w:space="0" w:color="auto"/>
            <w:right w:val="none" w:sz="0" w:space="0" w:color="auto"/>
          </w:divBdr>
        </w:div>
        <w:div w:id="278925010">
          <w:marLeft w:val="640"/>
          <w:marRight w:val="0"/>
          <w:marTop w:val="0"/>
          <w:marBottom w:val="0"/>
          <w:divBdr>
            <w:top w:val="none" w:sz="0" w:space="0" w:color="auto"/>
            <w:left w:val="none" w:sz="0" w:space="0" w:color="auto"/>
            <w:bottom w:val="none" w:sz="0" w:space="0" w:color="auto"/>
            <w:right w:val="none" w:sz="0" w:space="0" w:color="auto"/>
          </w:divBdr>
        </w:div>
        <w:div w:id="308747120">
          <w:marLeft w:val="640"/>
          <w:marRight w:val="0"/>
          <w:marTop w:val="0"/>
          <w:marBottom w:val="0"/>
          <w:divBdr>
            <w:top w:val="none" w:sz="0" w:space="0" w:color="auto"/>
            <w:left w:val="none" w:sz="0" w:space="0" w:color="auto"/>
            <w:bottom w:val="none" w:sz="0" w:space="0" w:color="auto"/>
            <w:right w:val="none" w:sz="0" w:space="0" w:color="auto"/>
          </w:divBdr>
        </w:div>
        <w:div w:id="333530967">
          <w:marLeft w:val="640"/>
          <w:marRight w:val="0"/>
          <w:marTop w:val="0"/>
          <w:marBottom w:val="0"/>
          <w:divBdr>
            <w:top w:val="none" w:sz="0" w:space="0" w:color="auto"/>
            <w:left w:val="none" w:sz="0" w:space="0" w:color="auto"/>
            <w:bottom w:val="none" w:sz="0" w:space="0" w:color="auto"/>
            <w:right w:val="none" w:sz="0" w:space="0" w:color="auto"/>
          </w:divBdr>
        </w:div>
        <w:div w:id="469828353">
          <w:marLeft w:val="640"/>
          <w:marRight w:val="0"/>
          <w:marTop w:val="0"/>
          <w:marBottom w:val="0"/>
          <w:divBdr>
            <w:top w:val="none" w:sz="0" w:space="0" w:color="auto"/>
            <w:left w:val="none" w:sz="0" w:space="0" w:color="auto"/>
            <w:bottom w:val="none" w:sz="0" w:space="0" w:color="auto"/>
            <w:right w:val="none" w:sz="0" w:space="0" w:color="auto"/>
          </w:divBdr>
        </w:div>
        <w:div w:id="566455649">
          <w:marLeft w:val="640"/>
          <w:marRight w:val="0"/>
          <w:marTop w:val="0"/>
          <w:marBottom w:val="0"/>
          <w:divBdr>
            <w:top w:val="none" w:sz="0" w:space="0" w:color="auto"/>
            <w:left w:val="none" w:sz="0" w:space="0" w:color="auto"/>
            <w:bottom w:val="none" w:sz="0" w:space="0" w:color="auto"/>
            <w:right w:val="none" w:sz="0" w:space="0" w:color="auto"/>
          </w:divBdr>
        </w:div>
        <w:div w:id="814874737">
          <w:marLeft w:val="640"/>
          <w:marRight w:val="0"/>
          <w:marTop w:val="0"/>
          <w:marBottom w:val="0"/>
          <w:divBdr>
            <w:top w:val="none" w:sz="0" w:space="0" w:color="auto"/>
            <w:left w:val="none" w:sz="0" w:space="0" w:color="auto"/>
            <w:bottom w:val="none" w:sz="0" w:space="0" w:color="auto"/>
            <w:right w:val="none" w:sz="0" w:space="0" w:color="auto"/>
          </w:divBdr>
        </w:div>
        <w:div w:id="975791612">
          <w:marLeft w:val="640"/>
          <w:marRight w:val="0"/>
          <w:marTop w:val="0"/>
          <w:marBottom w:val="0"/>
          <w:divBdr>
            <w:top w:val="none" w:sz="0" w:space="0" w:color="auto"/>
            <w:left w:val="none" w:sz="0" w:space="0" w:color="auto"/>
            <w:bottom w:val="none" w:sz="0" w:space="0" w:color="auto"/>
            <w:right w:val="none" w:sz="0" w:space="0" w:color="auto"/>
          </w:divBdr>
        </w:div>
        <w:div w:id="977149174">
          <w:marLeft w:val="640"/>
          <w:marRight w:val="0"/>
          <w:marTop w:val="0"/>
          <w:marBottom w:val="0"/>
          <w:divBdr>
            <w:top w:val="none" w:sz="0" w:space="0" w:color="auto"/>
            <w:left w:val="none" w:sz="0" w:space="0" w:color="auto"/>
            <w:bottom w:val="none" w:sz="0" w:space="0" w:color="auto"/>
            <w:right w:val="none" w:sz="0" w:space="0" w:color="auto"/>
          </w:divBdr>
        </w:div>
        <w:div w:id="995762183">
          <w:marLeft w:val="640"/>
          <w:marRight w:val="0"/>
          <w:marTop w:val="0"/>
          <w:marBottom w:val="0"/>
          <w:divBdr>
            <w:top w:val="none" w:sz="0" w:space="0" w:color="auto"/>
            <w:left w:val="none" w:sz="0" w:space="0" w:color="auto"/>
            <w:bottom w:val="none" w:sz="0" w:space="0" w:color="auto"/>
            <w:right w:val="none" w:sz="0" w:space="0" w:color="auto"/>
          </w:divBdr>
        </w:div>
        <w:div w:id="1008602453">
          <w:marLeft w:val="640"/>
          <w:marRight w:val="0"/>
          <w:marTop w:val="0"/>
          <w:marBottom w:val="0"/>
          <w:divBdr>
            <w:top w:val="none" w:sz="0" w:space="0" w:color="auto"/>
            <w:left w:val="none" w:sz="0" w:space="0" w:color="auto"/>
            <w:bottom w:val="none" w:sz="0" w:space="0" w:color="auto"/>
            <w:right w:val="none" w:sz="0" w:space="0" w:color="auto"/>
          </w:divBdr>
        </w:div>
        <w:div w:id="1014301968">
          <w:marLeft w:val="640"/>
          <w:marRight w:val="0"/>
          <w:marTop w:val="0"/>
          <w:marBottom w:val="0"/>
          <w:divBdr>
            <w:top w:val="none" w:sz="0" w:space="0" w:color="auto"/>
            <w:left w:val="none" w:sz="0" w:space="0" w:color="auto"/>
            <w:bottom w:val="none" w:sz="0" w:space="0" w:color="auto"/>
            <w:right w:val="none" w:sz="0" w:space="0" w:color="auto"/>
          </w:divBdr>
        </w:div>
        <w:div w:id="1030689165">
          <w:marLeft w:val="640"/>
          <w:marRight w:val="0"/>
          <w:marTop w:val="0"/>
          <w:marBottom w:val="0"/>
          <w:divBdr>
            <w:top w:val="none" w:sz="0" w:space="0" w:color="auto"/>
            <w:left w:val="none" w:sz="0" w:space="0" w:color="auto"/>
            <w:bottom w:val="none" w:sz="0" w:space="0" w:color="auto"/>
            <w:right w:val="none" w:sz="0" w:space="0" w:color="auto"/>
          </w:divBdr>
        </w:div>
        <w:div w:id="1187211474">
          <w:marLeft w:val="640"/>
          <w:marRight w:val="0"/>
          <w:marTop w:val="0"/>
          <w:marBottom w:val="0"/>
          <w:divBdr>
            <w:top w:val="none" w:sz="0" w:space="0" w:color="auto"/>
            <w:left w:val="none" w:sz="0" w:space="0" w:color="auto"/>
            <w:bottom w:val="none" w:sz="0" w:space="0" w:color="auto"/>
            <w:right w:val="none" w:sz="0" w:space="0" w:color="auto"/>
          </w:divBdr>
        </w:div>
        <w:div w:id="1203058303">
          <w:marLeft w:val="640"/>
          <w:marRight w:val="0"/>
          <w:marTop w:val="0"/>
          <w:marBottom w:val="0"/>
          <w:divBdr>
            <w:top w:val="none" w:sz="0" w:space="0" w:color="auto"/>
            <w:left w:val="none" w:sz="0" w:space="0" w:color="auto"/>
            <w:bottom w:val="none" w:sz="0" w:space="0" w:color="auto"/>
            <w:right w:val="none" w:sz="0" w:space="0" w:color="auto"/>
          </w:divBdr>
        </w:div>
        <w:div w:id="1317150098">
          <w:marLeft w:val="640"/>
          <w:marRight w:val="0"/>
          <w:marTop w:val="0"/>
          <w:marBottom w:val="0"/>
          <w:divBdr>
            <w:top w:val="none" w:sz="0" w:space="0" w:color="auto"/>
            <w:left w:val="none" w:sz="0" w:space="0" w:color="auto"/>
            <w:bottom w:val="none" w:sz="0" w:space="0" w:color="auto"/>
            <w:right w:val="none" w:sz="0" w:space="0" w:color="auto"/>
          </w:divBdr>
        </w:div>
        <w:div w:id="1357735331">
          <w:marLeft w:val="640"/>
          <w:marRight w:val="0"/>
          <w:marTop w:val="0"/>
          <w:marBottom w:val="0"/>
          <w:divBdr>
            <w:top w:val="none" w:sz="0" w:space="0" w:color="auto"/>
            <w:left w:val="none" w:sz="0" w:space="0" w:color="auto"/>
            <w:bottom w:val="none" w:sz="0" w:space="0" w:color="auto"/>
            <w:right w:val="none" w:sz="0" w:space="0" w:color="auto"/>
          </w:divBdr>
        </w:div>
        <w:div w:id="1447190554">
          <w:marLeft w:val="640"/>
          <w:marRight w:val="0"/>
          <w:marTop w:val="0"/>
          <w:marBottom w:val="0"/>
          <w:divBdr>
            <w:top w:val="none" w:sz="0" w:space="0" w:color="auto"/>
            <w:left w:val="none" w:sz="0" w:space="0" w:color="auto"/>
            <w:bottom w:val="none" w:sz="0" w:space="0" w:color="auto"/>
            <w:right w:val="none" w:sz="0" w:space="0" w:color="auto"/>
          </w:divBdr>
        </w:div>
        <w:div w:id="1715229579">
          <w:marLeft w:val="640"/>
          <w:marRight w:val="0"/>
          <w:marTop w:val="0"/>
          <w:marBottom w:val="0"/>
          <w:divBdr>
            <w:top w:val="none" w:sz="0" w:space="0" w:color="auto"/>
            <w:left w:val="none" w:sz="0" w:space="0" w:color="auto"/>
            <w:bottom w:val="none" w:sz="0" w:space="0" w:color="auto"/>
            <w:right w:val="none" w:sz="0" w:space="0" w:color="auto"/>
          </w:divBdr>
        </w:div>
        <w:div w:id="1843355664">
          <w:marLeft w:val="640"/>
          <w:marRight w:val="0"/>
          <w:marTop w:val="0"/>
          <w:marBottom w:val="0"/>
          <w:divBdr>
            <w:top w:val="none" w:sz="0" w:space="0" w:color="auto"/>
            <w:left w:val="none" w:sz="0" w:space="0" w:color="auto"/>
            <w:bottom w:val="none" w:sz="0" w:space="0" w:color="auto"/>
            <w:right w:val="none" w:sz="0" w:space="0" w:color="auto"/>
          </w:divBdr>
        </w:div>
        <w:div w:id="1852336144">
          <w:marLeft w:val="640"/>
          <w:marRight w:val="0"/>
          <w:marTop w:val="0"/>
          <w:marBottom w:val="0"/>
          <w:divBdr>
            <w:top w:val="none" w:sz="0" w:space="0" w:color="auto"/>
            <w:left w:val="none" w:sz="0" w:space="0" w:color="auto"/>
            <w:bottom w:val="none" w:sz="0" w:space="0" w:color="auto"/>
            <w:right w:val="none" w:sz="0" w:space="0" w:color="auto"/>
          </w:divBdr>
        </w:div>
        <w:div w:id="1899435580">
          <w:marLeft w:val="640"/>
          <w:marRight w:val="0"/>
          <w:marTop w:val="0"/>
          <w:marBottom w:val="0"/>
          <w:divBdr>
            <w:top w:val="none" w:sz="0" w:space="0" w:color="auto"/>
            <w:left w:val="none" w:sz="0" w:space="0" w:color="auto"/>
            <w:bottom w:val="none" w:sz="0" w:space="0" w:color="auto"/>
            <w:right w:val="none" w:sz="0" w:space="0" w:color="auto"/>
          </w:divBdr>
        </w:div>
        <w:div w:id="1957518063">
          <w:marLeft w:val="640"/>
          <w:marRight w:val="0"/>
          <w:marTop w:val="0"/>
          <w:marBottom w:val="0"/>
          <w:divBdr>
            <w:top w:val="none" w:sz="0" w:space="0" w:color="auto"/>
            <w:left w:val="none" w:sz="0" w:space="0" w:color="auto"/>
            <w:bottom w:val="none" w:sz="0" w:space="0" w:color="auto"/>
            <w:right w:val="none" w:sz="0" w:space="0" w:color="auto"/>
          </w:divBdr>
        </w:div>
        <w:div w:id="1989898161">
          <w:marLeft w:val="640"/>
          <w:marRight w:val="0"/>
          <w:marTop w:val="0"/>
          <w:marBottom w:val="0"/>
          <w:divBdr>
            <w:top w:val="none" w:sz="0" w:space="0" w:color="auto"/>
            <w:left w:val="none" w:sz="0" w:space="0" w:color="auto"/>
            <w:bottom w:val="none" w:sz="0" w:space="0" w:color="auto"/>
            <w:right w:val="none" w:sz="0" w:space="0" w:color="auto"/>
          </w:divBdr>
        </w:div>
        <w:div w:id="2000579018">
          <w:marLeft w:val="640"/>
          <w:marRight w:val="0"/>
          <w:marTop w:val="0"/>
          <w:marBottom w:val="0"/>
          <w:divBdr>
            <w:top w:val="none" w:sz="0" w:space="0" w:color="auto"/>
            <w:left w:val="none" w:sz="0" w:space="0" w:color="auto"/>
            <w:bottom w:val="none" w:sz="0" w:space="0" w:color="auto"/>
            <w:right w:val="none" w:sz="0" w:space="0" w:color="auto"/>
          </w:divBdr>
        </w:div>
        <w:div w:id="2018841730">
          <w:marLeft w:val="640"/>
          <w:marRight w:val="0"/>
          <w:marTop w:val="0"/>
          <w:marBottom w:val="0"/>
          <w:divBdr>
            <w:top w:val="none" w:sz="0" w:space="0" w:color="auto"/>
            <w:left w:val="none" w:sz="0" w:space="0" w:color="auto"/>
            <w:bottom w:val="none" w:sz="0" w:space="0" w:color="auto"/>
            <w:right w:val="none" w:sz="0" w:space="0" w:color="auto"/>
          </w:divBdr>
        </w:div>
        <w:div w:id="2082485210">
          <w:marLeft w:val="640"/>
          <w:marRight w:val="0"/>
          <w:marTop w:val="0"/>
          <w:marBottom w:val="0"/>
          <w:divBdr>
            <w:top w:val="none" w:sz="0" w:space="0" w:color="auto"/>
            <w:left w:val="none" w:sz="0" w:space="0" w:color="auto"/>
            <w:bottom w:val="none" w:sz="0" w:space="0" w:color="auto"/>
            <w:right w:val="none" w:sz="0" w:space="0" w:color="auto"/>
          </w:divBdr>
        </w:div>
        <w:div w:id="2108424878">
          <w:marLeft w:val="640"/>
          <w:marRight w:val="0"/>
          <w:marTop w:val="0"/>
          <w:marBottom w:val="0"/>
          <w:divBdr>
            <w:top w:val="none" w:sz="0" w:space="0" w:color="auto"/>
            <w:left w:val="none" w:sz="0" w:space="0" w:color="auto"/>
            <w:bottom w:val="none" w:sz="0" w:space="0" w:color="auto"/>
            <w:right w:val="none" w:sz="0" w:space="0" w:color="auto"/>
          </w:divBdr>
        </w:div>
        <w:div w:id="2143376896">
          <w:marLeft w:val="640"/>
          <w:marRight w:val="0"/>
          <w:marTop w:val="0"/>
          <w:marBottom w:val="0"/>
          <w:divBdr>
            <w:top w:val="none" w:sz="0" w:space="0" w:color="auto"/>
            <w:left w:val="none" w:sz="0" w:space="0" w:color="auto"/>
            <w:bottom w:val="none" w:sz="0" w:space="0" w:color="auto"/>
            <w:right w:val="none" w:sz="0" w:space="0" w:color="auto"/>
          </w:divBdr>
        </w:div>
      </w:divsChild>
    </w:div>
    <w:div w:id="157616815">
      <w:bodyDiv w:val="1"/>
      <w:marLeft w:val="0"/>
      <w:marRight w:val="0"/>
      <w:marTop w:val="0"/>
      <w:marBottom w:val="0"/>
      <w:divBdr>
        <w:top w:val="none" w:sz="0" w:space="0" w:color="auto"/>
        <w:left w:val="none" w:sz="0" w:space="0" w:color="auto"/>
        <w:bottom w:val="none" w:sz="0" w:space="0" w:color="auto"/>
        <w:right w:val="none" w:sz="0" w:space="0" w:color="auto"/>
      </w:divBdr>
      <w:divsChild>
        <w:div w:id="86584833">
          <w:marLeft w:val="640"/>
          <w:marRight w:val="0"/>
          <w:marTop w:val="0"/>
          <w:marBottom w:val="0"/>
          <w:divBdr>
            <w:top w:val="none" w:sz="0" w:space="0" w:color="auto"/>
            <w:left w:val="none" w:sz="0" w:space="0" w:color="auto"/>
            <w:bottom w:val="none" w:sz="0" w:space="0" w:color="auto"/>
            <w:right w:val="none" w:sz="0" w:space="0" w:color="auto"/>
          </w:divBdr>
        </w:div>
        <w:div w:id="94907062">
          <w:marLeft w:val="640"/>
          <w:marRight w:val="0"/>
          <w:marTop w:val="0"/>
          <w:marBottom w:val="0"/>
          <w:divBdr>
            <w:top w:val="none" w:sz="0" w:space="0" w:color="auto"/>
            <w:left w:val="none" w:sz="0" w:space="0" w:color="auto"/>
            <w:bottom w:val="none" w:sz="0" w:space="0" w:color="auto"/>
            <w:right w:val="none" w:sz="0" w:space="0" w:color="auto"/>
          </w:divBdr>
        </w:div>
        <w:div w:id="177426293">
          <w:marLeft w:val="640"/>
          <w:marRight w:val="0"/>
          <w:marTop w:val="0"/>
          <w:marBottom w:val="0"/>
          <w:divBdr>
            <w:top w:val="none" w:sz="0" w:space="0" w:color="auto"/>
            <w:left w:val="none" w:sz="0" w:space="0" w:color="auto"/>
            <w:bottom w:val="none" w:sz="0" w:space="0" w:color="auto"/>
            <w:right w:val="none" w:sz="0" w:space="0" w:color="auto"/>
          </w:divBdr>
        </w:div>
        <w:div w:id="350835160">
          <w:marLeft w:val="640"/>
          <w:marRight w:val="0"/>
          <w:marTop w:val="0"/>
          <w:marBottom w:val="0"/>
          <w:divBdr>
            <w:top w:val="none" w:sz="0" w:space="0" w:color="auto"/>
            <w:left w:val="none" w:sz="0" w:space="0" w:color="auto"/>
            <w:bottom w:val="none" w:sz="0" w:space="0" w:color="auto"/>
            <w:right w:val="none" w:sz="0" w:space="0" w:color="auto"/>
          </w:divBdr>
        </w:div>
        <w:div w:id="444156841">
          <w:marLeft w:val="640"/>
          <w:marRight w:val="0"/>
          <w:marTop w:val="0"/>
          <w:marBottom w:val="0"/>
          <w:divBdr>
            <w:top w:val="none" w:sz="0" w:space="0" w:color="auto"/>
            <w:left w:val="none" w:sz="0" w:space="0" w:color="auto"/>
            <w:bottom w:val="none" w:sz="0" w:space="0" w:color="auto"/>
            <w:right w:val="none" w:sz="0" w:space="0" w:color="auto"/>
          </w:divBdr>
        </w:div>
        <w:div w:id="527372516">
          <w:marLeft w:val="640"/>
          <w:marRight w:val="0"/>
          <w:marTop w:val="0"/>
          <w:marBottom w:val="0"/>
          <w:divBdr>
            <w:top w:val="none" w:sz="0" w:space="0" w:color="auto"/>
            <w:left w:val="none" w:sz="0" w:space="0" w:color="auto"/>
            <w:bottom w:val="none" w:sz="0" w:space="0" w:color="auto"/>
            <w:right w:val="none" w:sz="0" w:space="0" w:color="auto"/>
          </w:divBdr>
        </w:div>
        <w:div w:id="558902387">
          <w:marLeft w:val="640"/>
          <w:marRight w:val="0"/>
          <w:marTop w:val="0"/>
          <w:marBottom w:val="0"/>
          <w:divBdr>
            <w:top w:val="none" w:sz="0" w:space="0" w:color="auto"/>
            <w:left w:val="none" w:sz="0" w:space="0" w:color="auto"/>
            <w:bottom w:val="none" w:sz="0" w:space="0" w:color="auto"/>
            <w:right w:val="none" w:sz="0" w:space="0" w:color="auto"/>
          </w:divBdr>
        </w:div>
        <w:div w:id="680594377">
          <w:marLeft w:val="640"/>
          <w:marRight w:val="0"/>
          <w:marTop w:val="0"/>
          <w:marBottom w:val="0"/>
          <w:divBdr>
            <w:top w:val="none" w:sz="0" w:space="0" w:color="auto"/>
            <w:left w:val="none" w:sz="0" w:space="0" w:color="auto"/>
            <w:bottom w:val="none" w:sz="0" w:space="0" w:color="auto"/>
            <w:right w:val="none" w:sz="0" w:space="0" w:color="auto"/>
          </w:divBdr>
        </w:div>
        <w:div w:id="931475361">
          <w:marLeft w:val="640"/>
          <w:marRight w:val="0"/>
          <w:marTop w:val="0"/>
          <w:marBottom w:val="0"/>
          <w:divBdr>
            <w:top w:val="none" w:sz="0" w:space="0" w:color="auto"/>
            <w:left w:val="none" w:sz="0" w:space="0" w:color="auto"/>
            <w:bottom w:val="none" w:sz="0" w:space="0" w:color="auto"/>
            <w:right w:val="none" w:sz="0" w:space="0" w:color="auto"/>
          </w:divBdr>
        </w:div>
        <w:div w:id="1024137950">
          <w:marLeft w:val="640"/>
          <w:marRight w:val="0"/>
          <w:marTop w:val="0"/>
          <w:marBottom w:val="0"/>
          <w:divBdr>
            <w:top w:val="none" w:sz="0" w:space="0" w:color="auto"/>
            <w:left w:val="none" w:sz="0" w:space="0" w:color="auto"/>
            <w:bottom w:val="none" w:sz="0" w:space="0" w:color="auto"/>
            <w:right w:val="none" w:sz="0" w:space="0" w:color="auto"/>
          </w:divBdr>
        </w:div>
        <w:div w:id="1072195693">
          <w:marLeft w:val="640"/>
          <w:marRight w:val="0"/>
          <w:marTop w:val="0"/>
          <w:marBottom w:val="0"/>
          <w:divBdr>
            <w:top w:val="none" w:sz="0" w:space="0" w:color="auto"/>
            <w:left w:val="none" w:sz="0" w:space="0" w:color="auto"/>
            <w:bottom w:val="none" w:sz="0" w:space="0" w:color="auto"/>
            <w:right w:val="none" w:sz="0" w:space="0" w:color="auto"/>
          </w:divBdr>
        </w:div>
        <w:div w:id="1103957533">
          <w:marLeft w:val="640"/>
          <w:marRight w:val="0"/>
          <w:marTop w:val="0"/>
          <w:marBottom w:val="0"/>
          <w:divBdr>
            <w:top w:val="none" w:sz="0" w:space="0" w:color="auto"/>
            <w:left w:val="none" w:sz="0" w:space="0" w:color="auto"/>
            <w:bottom w:val="none" w:sz="0" w:space="0" w:color="auto"/>
            <w:right w:val="none" w:sz="0" w:space="0" w:color="auto"/>
          </w:divBdr>
        </w:div>
        <w:div w:id="1188644153">
          <w:marLeft w:val="640"/>
          <w:marRight w:val="0"/>
          <w:marTop w:val="0"/>
          <w:marBottom w:val="0"/>
          <w:divBdr>
            <w:top w:val="none" w:sz="0" w:space="0" w:color="auto"/>
            <w:left w:val="none" w:sz="0" w:space="0" w:color="auto"/>
            <w:bottom w:val="none" w:sz="0" w:space="0" w:color="auto"/>
            <w:right w:val="none" w:sz="0" w:space="0" w:color="auto"/>
          </w:divBdr>
        </w:div>
        <w:div w:id="1221212045">
          <w:marLeft w:val="640"/>
          <w:marRight w:val="0"/>
          <w:marTop w:val="0"/>
          <w:marBottom w:val="0"/>
          <w:divBdr>
            <w:top w:val="none" w:sz="0" w:space="0" w:color="auto"/>
            <w:left w:val="none" w:sz="0" w:space="0" w:color="auto"/>
            <w:bottom w:val="none" w:sz="0" w:space="0" w:color="auto"/>
            <w:right w:val="none" w:sz="0" w:space="0" w:color="auto"/>
          </w:divBdr>
        </w:div>
        <w:div w:id="1380126201">
          <w:marLeft w:val="640"/>
          <w:marRight w:val="0"/>
          <w:marTop w:val="0"/>
          <w:marBottom w:val="0"/>
          <w:divBdr>
            <w:top w:val="none" w:sz="0" w:space="0" w:color="auto"/>
            <w:left w:val="none" w:sz="0" w:space="0" w:color="auto"/>
            <w:bottom w:val="none" w:sz="0" w:space="0" w:color="auto"/>
            <w:right w:val="none" w:sz="0" w:space="0" w:color="auto"/>
          </w:divBdr>
        </w:div>
        <w:div w:id="1448700524">
          <w:marLeft w:val="640"/>
          <w:marRight w:val="0"/>
          <w:marTop w:val="0"/>
          <w:marBottom w:val="0"/>
          <w:divBdr>
            <w:top w:val="none" w:sz="0" w:space="0" w:color="auto"/>
            <w:left w:val="none" w:sz="0" w:space="0" w:color="auto"/>
            <w:bottom w:val="none" w:sz="0" w:space="0" w:color="auto"/>
            <w:right w:val="none" w:sz="0" w:space="0" w:color="auto"/>
          </w:divBdr>
        </w:div>
        <w:div w:id="1603342981">
          <w:marLeft w:val="640"/>
          <w:marRight w:val="0"/>
          <w:marTop w:val="0"/>
          <w:marBottom w:val="0"/>
          <w:divBdr>
            <w:top w:val="none" w:sz="0" w:space="0" w:color="auto"/>
            <w:left w:val="none" w:sz="0" w:space="0" w:color="auto"/>
            <w:bottom w:val="none" w:sz="0" w:space="0" w:color="auto"/>
            <w:right w:val="none" w:sz="0" w:space="0" w:color="auto"/>
          </w:divBdr>
        </w:div>
        <w:div w:id="1689989825">
          <w:marLeft w:val="640"/>
          <w:marRight w:val="0"/>
          <w:marTop w:val="0"/>
          <w:marBottom w:val="0"/>
          <w:divBdr>
            <w:top w:val="none" w:sz="0" w:space="0" w:color="auto"/>
            <w:left w:val="none" w:sz="0" w:space="0" w:color="auto"/>
            <w:bottom w:val="none" w:sz="0" w:space="0" w:color="auto"/>
            <w:right w:val="none" w:sz="0" w:space="0" w:color="auto"/>
          </w:divBdr>
        </w:div>
        <w:div w:id="1776747232">
          <w:marLeft w:val="640"/>
          <w:marRight w:val="0"/>
          <w:marTop w:val="0"/>
          <w:marBottom w:val="0"/>
          <w:divBdr>
            <w:top w:val="none" w:sz="0" w:space="0" w:color="auto"/>
            <w:left w:val="none" w:sz="0" w:space="0" w:color="auto"/>
            <w:bottom w:val="none" w:sz="0" w:space="0" w:color="auto"/>
            <w:right w:val="none" w:sz="0" w:space="0" w:color="auto"/>
          </w:divBdr>
        </w:div>
        <w:div w:id="2047027490">
          <w:marLeft w:val="640"/>
          <w:marRight w:val="0"/>
          <w:marTop w:val="0"/>
          <w:marBottom w:val="0"/>
          <w:divBdr>
            <w:top w:val="none" w:sz="0" w:space="0" w:color="auto"/>
            <w:left w:val="none" w:sz="0" w:space="0" w:color="auto"/>
            <w:bottom w:val="none" w:sz="0" w:space="0" w:color="auto"/>
            <w:right w:val="none" w:sz="0" w:space="0" w:color="auto"/>
          </w:divBdr>
        </w:div>
        <w:div w:id="2124836962">
          <w:marLeft w:val="640"/>
          <w:marRight w:val="0"/>
          <w:marTop w:val="0"/>
          <w:marBottom w:val="0"/>
          <w:divBdr>
            <w:top w:val="none" w:sz="0" w:space="0" w:color="auto"/>
            <w:left w:val="none" w:sz="0" w:space="0" w:color="auto"/>
            <w:bottom w:val="none" w:sz="0" w:space="0" w:color="auto"/>
            <w:right w:val="none" w:sz="0" w:space="0" w:color="auto"/>
          </w:divBdr>
        </w:div>
      </w:divsChild>
    </w:div>
    <w:div w:id="198473261">
      <w:bodyDiv w:val="1"/>
      <w:marLeft w:val="0"/>
      <w:marRight w:val="0"/>
      <w:marTop w:val="0"/>
      <w:marBottom w:val="0"/>
      <w:divBdr>
        <w:top w:val="none" w:sz="0" w:space="0" w:color="auto"/>
        <w:left w:val="none" w:sz="0" w:space="0" w:color="auto"/>
        <w:bottom w:val="none" w:sz="0" w:space="0" w:color="auto"/>
        <w:right w:val="none" w:sz="0" w:space="0" w:color="auto"/>
      </w:divBdr>
    </w:div>
    <w:div w:id="239682448">
      <w:bodyDiv w:val="1"/>
      <w:marLeft w:val="0"/>
      <w:marRight w:val="0"/>
      <w:marTop w:val="0"/>
      <w:marBottom w:val="0"/>
      <w:divBdr>
        <w:top w:val="none" w:sz="0" w:space="0" w:color="auto"/>
        <w:left w:val="none" w:sz="0" w:space="0" w:color="auto"/>
        <w:bottom w:val="none" w:sz="0" w:space="0" w:color="auto"/>
        <w:right w:val="none" w:sz="0" w:space="0" w:color="auto"/>
      </w:divBdr>
      <w:divsChild>
        <w:div w:id="29844538">
          <w:marLeft w:val="640"/>
          <w:marRight w:val="0"/>
          <w:marTop w:val="0"/>
          <w:marBottom w:val="0"/>
          <w:divBdr>
            <w:top w:val="none" w:sz="0" w:space="0" w:color="auto"/>
            <w:left w:val="none" w:sz="0" w:space="0" w:color="auto"/>
            <w:bottom w:val="none" w:sz="0" w:space="0" w:color="auto"/>
            <w:right w:val="none" w:sz="0" w:space="0" w:color="auto"/>
          </w:divBdr>
        </w:div>
        <w:div w:id="74014678">
          <w:marLeft w:val="640"/>
          <w:marRight w:val="0"/>
          <w:marTop w:val="0"/>
          <w:marBottom w:val="0"/>
          <w:divBdr>
            <w:top w:val="none" w:sz="0" w:space="0" w:color="auto"/>
            <w:left w:val="none" w:sz="0" w:space="0" w:color="auto"/>
            <w:bottom w:val="none" w:sz="0" w:space="0" w:color="auto"/>
            <w:right w:val="none" w:sz="0" w:space="0" w:color="auto"/>
          </w:divBdr>
        </w:div>
        <w:div w:id="154997690">
          <w:marLeft w:val="640"/>
          <w:marRight w:val="0"/>
          <w:marTop w:val="0"/>
          <w:marBottom w:val="0"/>
          <w:divBdr>
            <w:top w:val="none" w:sz="0" w:space="0" w:color="auto"/>
            <w:left w:val="none" w:sz="0" w:space="0" w:color="auto"/>
            <w:bottom w:val="none" w:sz="0" w:space="0" w:color="auto"/>
            <w:right w:val="none" w:sz="0" w:space="0" w:color="auto"/>
          </w:divBdr>
        </w:div>
        <w:div w:id="227957892">
          <w:marLeft w:val="640"/>
          <w:marRight w:val="0"/>
          <w:marTop w:val="0"/>
          <w:marBottom w:val="0"/>
          <w:divBdr>
            <w:top w:val="none" w:sz="0" w:space="0" w:color="auto"/>
            <w:left w:val="none" w:sz="0" w:space="0" w:color="auto"/>
            <w:bottom w:val="none" w:sz="0" w:space="0" w:color="auto"/>
            <w:right w:val="none" w:sz="0" w:space="0" w:color="auto"/>
          </w:divBdr>
        </w:div>
        <w:div w:id="238751475">
          <w:marLeft w:val="640"/>
          <w:marRight w:val="0"/>
          <w:marTop w:val="0"/>
          <w:marBottom w:val="0"/>
          <w:divBdr>
            <w:top w:val="none" w:sz="0" w:space="0" w:color="auto"/>
            <w:left w:val="none" w:sz="0" w:space="0" w:color="auto"/>
            <w:bottom w:val="none" w:sz="0" w:space="0" w:color="auto"/>
            <w:right w:val="none" w:sz="0" w:space="0" w:color="auto"/>
          </w:divBdr>
        </w:div>
        <w:div w:id="265767980">
          <w:marLeft w:val="640"/>
          <w:marRight w:val="0"/>
          <w:marTop w:val="0"/>
          <w:marBottom w:val="0"/>
          <w:divBdr>
            <w:top w:val="none" w:sz="0" w:space="0" w:color="auto"/>
            <w:left w:val="none" w:sz="0" w:space="0" w:color="auto"/>
            <w:bottom w:val="none" w:sz="0" w:space="0" w:color="auto"/>
            <w:right w:val="none" w:sz="0" w:space="0" w:color="auto"/>
          </w:divBdr>
        </w:div>
        <w:div w:id="294261670">
          <w:marLeft w:val="640"/>
          <w:marRight w:val="0"/>
          <w:marTop w:val="0"/>
          <w:marBottom w:val="0"/>
          <w:divBdr>
            <w:top w:val="none" w:sz="0" w:space="0" w:color="auto"/>
            <w:left w:val="none" w:sz="0" w:space="0" w:color="auto"/>
            <w:bottom w:val="none" w:sz="0" w:space="0" w:color="auto"/>
            <w:right w:val="none" w:sz="0" w:space="0" w:color="auto"/>
          </w:divBdr>
        </w:div>
        <w:div w:id="572472125">
          <w:marLeft w:val="640"/>
          <w:marRight w:val="0"/>
          <w:marTop w:val="0"/>
          <w:marBottom w:val="0"/>
          <w:divBdr>
            <w:top w:val="none" w:sz="0" w:space="0" w:color="auto"/>
            <w:left w:val="none" w:sz="0" w:space="0" w:color="auto"/>
            <w:bottom w:val="none" w:sz="0" w:space="0" w:color="auto"/>
            <w:right w:val="none" w:sz="0" w:space="0" w:color="auto"/>
          </w:divBdr>
        </w:div>
        <w:div w:id="591278668">
          <w:marLeft w:val="640"/>
          <w:marRight w:val="0"/>
          <w:marTop w:val="0"/>
          <w:marBottom w:val="0"/>
          <w:divBdr>
            <w:top w:val="none" w:sz="0" w:space="0" w:color="auto"/>
            <w:left w:val="none" w:sz="0" w:space="0" w:color="auto"/>
            <w:bottom w:val="none" w:sz="0" w:space="0" w:color="auto"/>
            <w:right w:val="none" w:sz="0" w:space="0" w:color="auto"/>
          </w:divBdr>
        </w:div>
        <w:div w:id="691682806">
          <w:marLeft w:val="640"/>
          <w:marRight w:val="0"/>
          <w:marTop w:val="0"/>
          <w:marBottom w:val="0"/>
          <w:divBdr>
            <w:top w:val="none" w:sz="0" w:space="0" w:color="auto"/>
            <w:left w:val="none" w:sz="0" w:space="0" w:color="auto"/>
            <w:bottom w:val="none" w:sz="0" w:space="0" w:color="auto"/>
            <w:right w:val="none" w:sz="0" w:space="0" w:color="auto"/>
          </w:divBdr>
        </w:div>
        <w:div w:id="720665249">
          <w:marLeft w:val="640"/>
          <w:marRight w:val="0"/>
          <w:marTop w:val="0"/>
          <w:marBottom w:val="0"/>
          <w:divBdr>
            <w:top w:val="none" w:sz="0" w:space="0" w:color="auto"/>
            <w:left w:val="none" w:sz="0" w:space="0" w:color="auto"/>
            <w:bottom w:val="none" w:sz="0" w:space="0" w:color="auto"/>
            <w:right w:val="none" w:sz="0" w:space="0" w:color="auto"/>
          </w:divBdr>
        </w:div>
        <w:div w:id="739137596">
          <w:marLeft w:val="640"/>
          <w:marRight w:val="0"/>
          <w:marTop w:val="0"/>
          <w:marBottom w:val="0"/>
          <w:divBdr>
            <w:top w:val="none" w:sz="0" w:space="0" w:color="auto"/>
            <w:left w:val="none" w:sz="0" w:space="0" w:color="auto"/>
            <w:bottom w:val="none" w:sz="0" w:space="0" w:color="auto"/>
            <w:right w:val="none" w:sz="0" w:space="0" w:color="auto"/>
          </w:divBdr>
        </w:div>
        <w:div w:id="851920089">
          <w:marLeft w:val="640"/>
          <w:marRight w:val="0"/>
          <w:marTop w:val="0"/>
          <w:marBottom w:val="0"/>
          <w:divBdr>
            <w:top w:val="none" w:sz="0" w:space="0" w:color="auto"/>
            <w:left w:val="none" w:sz="0" w:space="0" w:color="auto"/>
            <w:bottom w:val="none" w:sz="0" w:space="0" w:color="auto"/>
            <w:right w:val="none" w:sz="0" w:space="0" w:color="auto"/>
          </w:divBdr>
        </w:div>
        <w:div w:id="887912317">
          <w:marLeft w:val="640"/>
          <w:marRight w:val="0"/>
          <w:marTop w:val="0"/>
          <w:marBottom w:val="0"/>
          <w:divBdr>
            <w:top w:val="none" w:sz="0" w:space="0" w:color="auto"/>
            <w:left w:val="none" w:sz="0" w:space="0" w:color="auto"/>
            <w:bottom w:val="none" w:sz="0" w:space="0" w:color="auto"/>
            <w:right w:val="none" w:sz="0" w:space="0" w:color="auto"/>
          </w:divBdr>
        </w:div>
        <w:div w:id="921380307">
          <w:marLeft w:val="640"/>
          <w:marRight w:val="0"/>
          <w:marTop w:val="0"/>
          <w:marBottom w:val="0"/>
          <w:divBdr>
            <w:top w:val="none" w:sz="0" w:space="0" w:color="auto"/>
            <w:left w:val="none" w:sz="0" w:space="0" w:color="auto"/>
            <w:bottom w:val="none" w:sz="0" w:space="0" w:color="auto"/>
            <w:right w:val="none" w:sz="0" w:space="0" w:color="auto"/>
          </w:divBdr>
        </w:div>
        <w:div w:id="948782721">
          <w:marLeft w:val="640"/>
          <w:marRight w:val="0"/>
          <w:marTop w:val="0"/>
          <w:marBottom w:val="0"/>
          <w:divBdr>
            <w:top w:val="none" w:sz="0" w:space="0" w:color="auto"/>
            <w:left w:val="none" w:sz="0" w:space="0" w:color="auto"/>
            <w:bottom w:val="none" w:sz="0" w:space="0" w:color="auto"/>
            <w:right w:val="none" w:sz="0" w:space="0" w:color="auto"/>
          </w:divBdr>
        </w:div>
        <w:div w:id="1118838761">
          <w:marLeft w:val="640"/>
          <w:marRight w:val="0"/>
          <w:marTop w:val="0"/>
          <w:marBottom w:val="0"/>
          <w:divBdr>
            <w:top w:val="none" w:sz="0" w:space="0" w:color="auto"/>
            <w:left w:val="none" w:sz="0" w:space="0" w:color="auto"/>
            <w:bottom w:val="none" w:sz="0" w:space="0" w:color="auto"/>
            <w:right w:val="none" w:sz="0" w:space="0" w:color="auto"/>
          </w:divBdr>
        </w:div>
        <w:div w:id="1297758389">
          <w:marLeft w:val="640"/>
          <w:marRight w:val="0"/>
          <w:marTop w:val="0"/>
          <w:marBottom w:val="0"/>
          <w:divBdr>
            <w:top w:val="none" w:sz="0" w:space="0" w:color="auto"/>
            <w:left w:val="none" w:sz="0" w:space="0" w:color="auto"/>
            <w:bottom w:val="none" w:sz="0" w:space="0" w:color="auto"/>
            <w:right w:val="none" w:sz="0" w:space="0" w:color="auto"/>
          </w:divBdr>
        </w:div>
        <w:div w:id="1306008678">
          <w:marLeft w:val="640"/>
          <w:marRight w:val="0"/>
          <w:marTop w:val="0"/>
          <w:marBottom w:val="0"/>
          <w:divBdr>
            <w:top w:val="none" w:sz="0" w:space="0" w:color="auto"/>
            <w:left w:val="none" w:sz="0" w:space="0" w:color="auto"/>
            <w:bottom w:val="none" w:sz="0" w:space="0" w:color="auto"/>
            <w:right w:val="none" w:sz="0" w:space="0" w:color="auto"/>
          </w:divBdr>
        </w:div>
        <w:div w:id="1409962664">
          <w:marLeft w:val="640"/>
          <w:marRight w:val="0"/>
          <w:marTop w:val="0"/>
          <w:marBottom w:val="0"/>
          <w:divBdr>
            <w:top w:val="none" w:sz="0" w:space="0" w:color="auto"/>
            <w:left w:val="none" w:sz="0" w:space="0" w:color="auto"/>
            <w:bottom w:val="none" w:sz="0" w:space="0" w:color="auto"/>
            <w:right w:val="none" w:sz="0" w:space="0" w:color="auto"/>
          </w:divBdr>
        </w:div>
        <w:div w:id="1420179426">
          <w:marLeft w:val="640"/>
          <w:marRight w:val="0"/>
          <w:marTop w:val="0"/>
          <w:marBottom w:val="0"/>
          <w:divBdr>
            <w:top w:val="none" w:sz="0" w:space="0" w:color="auto"/>
            <w:left w:val="none" w:sz="0" w:space="0" w:color="auto"/>
            <w:bottom w:val="none" w:sz="0" w:space="0" w:color="auto"/>
            <w:right w:val="none" w:sz="0" w:space="0" w:color="auto"/>
          </w:divBdr>
        </w:div>
        <w:div w:id="1440180989">
          <w:marLeft w:val="640"/>
          <w:marRight w:val="0"/>
          <w:marTop w:val="0"/>
          <w:marBottom w:val="0"/>
          <w:divBdr>
            <w:top w:val="none" w:sz="0" w:space="0" w:color="auto"/>
            <w:left w:val="none" w:sz="0" w:space="0" w:color="auto"/>
            <w:bottom w:val="none" w:sz="0" w:space="0" w:color="auto"/>
            <w:right w:val="none" w:sz="0" w:space="0" w:color="auto"/>
          </w:divBdr>
        </w:div>
        <w:div w:id="1620145271">
          <w:marLeft w:val="640"/>
          <w:marRight w:val="0"/>
          <w:marTop w:val="0"/>
          <w:marBottom w:val="0"/>
          <w:divBdr>
            <w:top w:val="none" w:sz="0" w:space="0" w:color="auto"/>
            <w:left w:val="none" w:sz="0" w:space="0" w:color="auto"/>
            <w:bottom w:val="none" w:sz="0" w:space="0" w:color="auto"/>
            <w:right w:val="none" w:sz="0" w:space="0" w:color="auto"/>
          </w:divBdr>
        </w:div>
        <w:div w:id="1658992472">
          <w:marLeft w:val="640"/>
          <w:marRight w:val="0"/>
          <w:marTop w:val="0"/>
          <w:marBottom w:val="0"/>
          <w:divBdr>
            <w:top w:val="none" w:sz="0" w:space="0" w:color="auto"/>
            <w:left w:val="none" w:sz="0" w:space="0" w:color="auto"/>
            <w:bottom w:val="none" w:sz="0" w:space="0" w:color="auto"/>
            <w:right w:val="none" w:sz="0" w:space="0" w:color="auto"/>
          </w:divBdr>
        </w:div>
        <w:div w:id="1711490850">
          <w:marLeft w:val="640"/>
          <w:marRight w:val="0"/>
          <w:marTop w:val="0"/>
          <w:marBottom w:val="0"/>
          <w:divBdr>
            <w:top w:val="none" w:sz="0" w:space="0" w:color="auto"/>
            <w:left w:val="none" w:sz="0" w:space="0" w:color="auto"/>
            <w:bottom w:val="none" w:sz="0" w:space="0" w:color="auto"/>
            <w:right w:val="none" w:sz="0" w:space="0" w:color="auto"/>
          </w:divBdr>
        </w:div>
        <w:div w:id="1717655672">
          <w:marLeft w:val="640"/>
          <w:marRight w:val="0"/>
          <w:marTop w:val="0"/>
          <w:marBottom w:val="0"/>
          <w:divBdr>
            <w:top w:val="none" w:sz="0" w:space="0" w:color="auto"/>
            <w:left w:val="none" w:sz="0" w:space="0" w:color="auto"/>
            <w:bottom w:val="none" w:sz="0" w:space="0" w:color="auto"/>
            <w:right w:val="none" w:sz="0" w:space="0" w:color="auto"/>
          </w:divBdr>
        </w:div>
        <w:div w:id="1767922239">
          <w:marLeft w:val="640"/>
          <w:marRight w:val="0"/>
          <w:marTop w:val="0"/>
          <w:marBottom w:val="0"/>
          <w:divBdr>
            <w:top w:val="none" w:sz="0" w:space="0" w:color="auto"/>
            <w:left w:val="none" w:sz="0" w:space="0" w:color="auto"/>
            <w:bottom w:val="none" w:sz="0" w:space="0" w:color="auto"/>
            <w:right w:val="none" w:sz="0" w:space="0" w:color="auto"/>
          </w:divBdr>
        </w:div>
        <w:div w:id="1893349191">
          <w:marLeft w:val="640"/>
          <w:marRight w:val="0"/>
          <w:marTop w:val="0"/>
          <w:marBottom w:val="0"/>
          <w:divBdr>
            <w:top w:val="none" w:sz="0" w:space="0" w:color="auto"/>
            <w:left w:val="none" w:sz="0" w:space="0" w:color="auto"/>
            <w:bottom w:val="none" w:sz="0" w:space="0" w:color="auto"/>
            <w:right w:val="none" w:sz="0" w:space="0" w:color="auto"/>
          </w:divBdr>
        </w:div>
        <w:div w:id="1927223837">
          <w:marLeft w:val="640"/>
          <w:marRight w:val="0"/>
          <w:marTop w:val="0"/>
          <w:marBottom w:val="0"/>
          <w:divBdr>
            <w:top w:val="none" w:sz="0" w:space="0" w:color="auto"/>
            <w:left w:val="none" w:sz="0" w:space="0" w:color="auto"/>
            <w:bottom w:val="none" w:sz="0" w:space="0" w:color="auto"/>
            <w:right w:val="none" w:sz="0" w:space="0" w:color="auto"/>
          </w:divBdr>
        </w:div>
        <w:div w:id="1985810793">
          <w:marLeft w:val="640"/>
          <w:marRight w:val="0"/>
          <w:marTop w:val="0"/>
          <w:marBottom w:val="0"/>
          <w:divBdr>
            <w:top w:val="none" w:sz="0" w:space="0" w:color="auto"/>
            <w:left w:val="none" w:sz="0" w:space="0" w:color="auto"/>
            <w:bottom w:val="none" w:sz="0" w:space="0" w:color="auto"/>
            <w:right w:val="none" w:sz="0" w:space="0" w:color="auto"/>
          </w:divBdr>
        </w:div>
        <w:div w:id="2146197914">
          <w:marLeft w:val="640"/>
          <w:marRight w:val="0"/>
          <w:marTop w:val="0"/>
          <w:marBottom w:val="0"/>
          <w:divBdr>
            <w:top w:val="none" w:sz="0" w:space="0" w:color="auto"/>
            <w:left w:val="none" w:sz="0" w:space="0" w:color="auto"/>
            <w:bottom w:val="none" w:sz="0" w:space="0" w:color="auto"/>
            <w:right w:val="none" w:sz="0" w:space="0" w:color="auto"/>
          </w:divBdr>
        </w:div>
      </w:divsChild>
    </w:div>
    <w:div w:id="276764634">
      <w:bodyDiv w:val="1"/>
      <w:marLeft w:val="0"/>
      <w:marRight w:val="0"/>
      <w:marTop w:val="0"/>
      <w:marBottom w:val="0"/>
      <w:divBdr>
        <w:top w:val="none" w:sz="0" w:space="0" w:color="auto"/>
        <w:left w:val="none" w:sz="0" w:space="0" w:color="auto"/>
        <w:bottom w:val="none" w:sz="0" w:space="0" w:color="auto"/>
        <w:right w:val="none" w:sz="0" w:space="0" w:color="auto"/>
      </w:divBdr>
      <w:divsChild>
        <w:div w:id="110782198">
          <w:marLeft w:val="640"/>
          <w:marRight w:val="0"/>
          <w:marTop w:val="0"/>
          <w:marBottom w:val="0"/>
          <w:divBdr>
            <w:top w:val="none" w:sz="0" w:space="0" w:color="auto"/>
            <w:left w:val="none" w:sz="0" w:space="0" w:color="auto"/>
            <w:bottom w:val="none" w:sz="0" w:space="0" w:color="auto"/>
            <w:right w:val="none" w:sz="0" w:space="0" w:color="auto"/>
          </w:divBdr>
        </w:div>
        <w:div w:id="136458489">
          <w:marLeft w:val="640"/>
          <w:marRight w:val="0"/>
          <w:marTop w:val="0"/>
          <w:marBottom w:val="0"/>
          <w:divBdr>
            <w:top w:val="none" w:sz="0" w:space="0" w:color="auto"/>
            <w:left w:val="none" w:sz="0" w:space="0" w:color="auto"/>
            <w:bottom w:val="none" w:sz="0" w:space="0" w:color="auto"/>
            <w:right w:val="none" w:sz="0" w:space="0" w:color="auto"/>
          </w:divBdr>
        </w:div>
        <w:div w:id="344290331">
          <w:marLeft w:val="640"/>
          <w:marRight w:val="0"/>
          <w:marTop w:val="0"/>
          <w:marBottom w:val="0"/>
          <w:divBdr>
            <w:top w:val="none" w:sz="0" w:space="0" w:color="auto"/>
            <w:left w:val="none" w:sz="0" w:space="0" w:color="auto"/>
            <w:bottom w:val="none" w:sz="0" w:space="0" w:color="auto"/>
            <w:right w:val="none" w:sz="0" w:space="0" w:color="auto"/>
          </w:divBdr>
        </w:div>
        <w:div w:id="378557343">
          <w:marLeft w:val="640"/>
          <w:marRight w:val="0"/>
          <w:marTop w:val="0"/>
          <w:marBottom w:val="0"/>
          <w:divBdr>
            <w:top w:val="none" w:sz="0" w:space="0" w:color="auto"/>
            <w:left w:val="none" w:sz="0" w:space="0" w:color="auto"/>
            <w:bottom w:val="none" w:sz="0" w:space="0" w:color="auto"/>
            <w:right w:val="none" w:sz="0" w:space="0" w:color="auto"/>
          </w:divBdr>
        </w:div>
        <w:div w:id="472530959">
          <w:marLeft w:val="640"/>
          <w:marRight w:val="0"/>
          <w:marTop w:val="0"/>
          <w:marBottom w:val="0"/>
          <w:divBdr>
            <w:top w:val="none" w:sz="0" w:space="0" w:color="auto"/>
            <w:left w:val="none" w:sz="0" w:space="0" w:color="auto"/>
            <w:bottom w:val="none" w:sz="0" w:space="0" w:color="auto"/>
            <w:right w:val="none" w:sz="0" w:space="0" w:color="auto"/>
          </w:divBdr>
        </w:div>
        <w:div w:id="487867299">
          <w:marLeft w:val="640"/>
          <w:marRight w:val="0"/>
          <w:marTop w:val="0"/>
          <w:marBottom w:val="0"/>
          <w:divBdr>
            <w:top w:val="none" w:sz="0" w:space="0" w:color="auto"/>
            <w:left w:val="none" w:sz="0" w:space="0" w:color="auto"/>
            <w:bottom w:val="none" w:sz="0" w:space="0" w:color="auto"/>
            <w:right w:val="none" w:sz="0" w:space="0" w:color="auto"/>
          </w:divBdr>
        </w:div>
        <w:div w:id="541672505">
          <w:marLeft w:val="640"/>
          <w:marRight w:val="0"/>
          <w:marTop w:val="0"/>
          <w:marBottom w:val="0"/>
          <w:divBdr>
            <w:top w:val="none" w:sz="0" w:space="0" w:color="auto"/>
            <w:left w:val="none" w:sz="0" w:space="0" w:color="auto"/>
            <w:bottom w:val="none" w:sz="0" w:space="0" w:color="auto"/>
            <w:right w:val="none" w:sz="0" w:space="0" w:color="auto"/>
          </w:divBdr>
        </w:div>
        <w:div w:id="753940093">
          <w:marLeft w:val="640"/>
          <w:marRight w:val="0"/>
          <w:marTop w:val="0"/>
          <w:marBottom w:val="0"/>
          <w:divBdr>
            <w:top w:val="none" w:sz="0" w:space="0" w:color="auto"/>
            <w:left w:val="none" w:sz="0" w:space="0" w:color="auto"/>
            <w:bottom w:val="none" w:sz="0" w:space="0" w:color="auto"/>
            <w:right w:val="none" w:sz="0" w:space="0" w:color="auto"/>
          </w:divBdr>
        </w:div>
        <w:div w:id="996809647">
          <w:marLeft w:val="640"/>
          <w:marRight w:val="0"/>
          <w:marTop w:val="0"/>
          <w:marBottom w:val="0"/>
          <w:divBdr>
            <w:top w:val="none" w:sz="0" w:space="0" w:color="auto"/>
            <w:left w:val="none" w:sz="0" w:space="0" w:color="auto"/>
            <w:bottom w:val="none" w:sz="0" w:space="0" w:color="auto"/>
            <w:right w:val="none" w:sz="0" w:space="0" w:color="auto"/>
          </w:divBdr>
        </w:div>
        <w:div w:id="1112432032">
          <w:marLeft w:val="640"/>
          <w:marRight w:val="0"/>
          <w:marTop w:val="0"/>
          <w:marBottom w:val="0"/>
          <w:divBdr>
            <w:top w:val="none" w:sz="0" w:space="0" w:color="auto"/>
            <w:left w:val="none" w:sz="0" w:space="0" w:color="auto"/>
            <w:bottom w:val="none" w:sz="0" w:space="0" w:color="auto"/>
            <w:right w:val="none" w:sz="0" w:space="0" w:color="auto"/>
          </w:divBdr>
        </w:div>
        <w:div w:id="1113744677">
          <w:marLeft w:val="640"/>
          <w:marRight w:val="0"/>
          <w:marTop w:val="0"/>
          <w:marBottom w:val="0"/>
          <w:divBdr>
            <w:top w:val="none" w:sz="0" w:space="0" w:color="auto"/>
            <w:left w:val="none" w:sz="0" w:space="0" w:color="auto"/>
            <w:bottom w:val="none" w:sz="0" w:space="0" w:color="auto"/>
            <w:right w:val="none" w:sz="0" w:space="0" w:color="auto"/>
          </w:divBdr>
        </w:div>
        <w:div w:id="1316103540">
          <w:marLeft w:val="640"/>
          <w:marRight w:val="0"/>
          <w:marTop w:val="0"/>
          <w:marBottom w:val="0"/>
          <w:divBdr>
            <w:top w:val="none" w:sz="0" w:space="0" w:color="auto"/>
            <w:left w:val="none" w:sz="0" w:space="0" w:color="auto"/>
            <w:bottom w:val="none" w:sz="0" w:space="0" w:color="auto"/>
            <w:right w:val="none" w:sz="0" w:space="0" w:color="auto"/>
          </w:divBdr>
        </w:div>
        <w:div w:id="1336877998">
          <w:marLeft w:val="640"/>
          <w:marRight w:val="0"/>
          <w:marTop w:val="0"/>
          <w:marBottom w:val="0"/>
          <w:divBdr>
            <w:top w:val="none" w:sz="0" w:space="0" w:color="auto"/>
            <w:left w:val="none" w:sz="0" w:space="0" w:color="auto"/>
            <w:bottom w:val="none" w:sz="0" w:space="0" w:color="auto"/>
            <w:right w:val="none" w:sz="0" w:space="0" w:color="auto"/>
          </w:divBdr>
        </w:div>
        <w:div w:id="1366981177">
          <w:marLeft w:val="640"/>
          <w:marRight w:val="0"/>
          <w:marTop w:val="0"/>
          <w:marBottom w:val="0"/>
          <w:divBdr>
            <w:top w:val="none" w:sz="0" w:space="0" w:color="auto"/>
            <w:left w:val="none" w:sz="0" w:space="0" w:color="auto"/>
            <w:bottom w:val="none" w:sz="0" w:space="0" w:color="auto"/>
            <w:right w:val="none" w:sz="0" w:space="0" w:color="auto"/>
          </w:divBdr>
        </w:div>
        <w:div w:id="1420174241">
          <w:marLeft w:val="640"/>
          <w:marRight w:val="0"/>
          <w:marTop w:val="0"/>
          <w:marBottom w:val="0"/>
          <w:divBdr>
            <w:top w:val="none" w:sz="0" w:space="0" w:color="auto"/>
            <w:left w:val="none" w:sz="0" w:space="0" w:color="auto"/>
            <w:bottom w:val="none" w:sz="0" w:space="0" w:color="auto"/>
            <w:right w:val="none" w:sz="0" w:space="0" w:color="auto"/>
          </w:divBdr>
        </w:div>
        <w:div w:id="1468012601">
          <w:marLeft w:val="640"/>
          <w:marRight w:val="0"/>
          <w:marTop w:val="0"/>
          <w:marBottom w:val="0"/>
          <w:divBdr>
            <w:top w:val="none" w:sz="0" w:space="0" w:color="auto"/>
            <w:left w:val="none" w:sz="0" w:space="0" w:color="auto"/>
            <w:bottom w:val="none" w:sz="0" w:space="0" w:color="auto"/>
            <w:right w:val="none" w:sz="0" w:space="0" w:color="auto"/>
          </w:divBdr>
        </w:div>
        <w:div w:id="1551696014">
          <w:marLeft w:val="640"/>
          <w:marRight w:val="0"/>
          <w:marTop w:val="0"/>
          <w:marBottom w:val="0"/>
          <w:divBdr>
            <w:top w:val="none" w:sz="0" w:space="0" w:color="auto"/>
            <w:left w:val="none" w:sz="0" w:space="0" w:color="auto"/>
            <w:bottom w:val="none" w:sz="0" w:space="0" w:color="auto"/>
            <w:right w:val="none" w:sz="0" w:space="0" w:color="auto"/>
          </w:divBdr>
        </w:div>
        <w:div w:id="1576626906">
          <w:marLeft w:val="640"/>
          <w:marRight w:val="0"/>
          <w:marTop w:val="0"/>
          <w:marBottom w:val="0"/>
          <w:divBdr>
            <w:top w:val="none" w:sz="0" w:space="0" w:color="auto"/>
            <w:left w:val="none" w:sz="0" w:space="0" w:color="auto"/>
            <w:bottom w:val="none" w:sz="0" w:space="0" w:color="auto"/>
            <w:right w:val="none" w:sz="0" w:space="0" w:color="auto"/>
          </w:divBdr>
        </w:div>
        <w:div w:id="1605915045">
          <w:marLeft w:val="640"/>
          <w:marRight w:val="0"/>
          <w:marTop w:val="0"/>
          <w:marBottom w:val="0"/>
          <w:divBdr>
            <w:top w:val="none" w:sz="0" w:space="0" w:color="auto"/>
            <w:left w:val="none" w:sz="0" w:space="0" w:color="auto"/>
            <w:bottom w:val="none" w:sz="0" w:space="0" w:color="auto"/>
            <w:right w:val="none" w:sz="0" w:space="0" w:color="auto"/>
          </w:divBdr>
        </w:div>
        <w:div w:id="1620185058">
          <w:marLeft w:val="640"/>
          <w:marRight w:val="0"/>
          <w:marTop w:val="0"/>
          <w:marBottom w:val="0"/>
          <w:divBdr>
            <w:top w:val="none" w:sz="0" w:space="0" w:color="auto"/>
            <w:left w:val="none" w:sz="0" w:space="0" w:color="auto"/>
            <w:bottom w:val="none" w:sz="0" w:space="0" w:color="auto"/>
            <w:right w:val="none" w:sz="0" w:space="0" w:color="auto"/>
          </w:divBdr>
        </w:div>
        <w:div w:id="1751661781">
          <w:marLeft w:val="640"/>
          <w:marRight w:val="0"/>
          <w:marTop w:val="0"/>
          <w:marBottom w:val="0"/>
          <w:divBdr>
            <w:top w:val="none" w:sz="0" w:space="0" w:color="auto"/>
            <w:left w:val="none" w:sz="0" w:space="0" w:color="auto"/>
            <w:bottom w:val="none" w:sz="0" w:space="0" w:color="auto"/>
            <w:right w:val="none" w:sz="0" w:space="0" w:color="auto"/>
          </w:divBdr>
        </w:div>
        <w:div w:id="1765346939">
          <w:marLeft w:val="640"/>
          <w:marRight w:val="0"/>
          <w:marTop w:val="0"/>
          <w:marBottom w:val="0"/>
          <w:divBdr>
            <w:top w:val="none" w:sz="0" w:space="0" w:color="auto"/>
            <w:left w:val="none" w:sz="0" w:space="0" w:color="auto"/>
            <w:bottom w:val="none" w:sz="0" w:space="0" w:color="auto"/>
            <w:right w:val="none" w:sz="0" w:space="0" w:color="auto"/>
          </w:divBdr>
        </w:div>
        <w:div w:id="1812359306">
          <w:marLeft w:val="640"/>
          <w:marRight w:val="0"/>
          <w:marTop w:val="0"/>
          <w:marBottom w:val="0"/>
          <w:divBdr>
            <w:top w:val="none" w:sz="0" w:space="0" w:color="auto"/>
            <w:left w:val="none" w:sz="0" w:space="0" w:color="auto"/>
            <w:bottom w:val="none" w:sz="0" w:space="0" w:color="auto"/>
            <w:right w:val="none" w:sz="0" w:space="0" w:color="auto"/>
          </w:divBdr>
        </w:div>
        <w:div w:id="1815443049">
          <w:marLeft w:val="640"/>
          <w:marRight w:val="0"/>
          <w:marTop w:val="0"/>
          <w:marBottom w:val="0"/>
          <w:divBdr>
            <w:top w:val="none" w:sz="0" w:space="0" w:color="auto"/>
            <w:left w:val="none" w:sz="0" w:space="0" w:color="auto"/>
            <w:bottom w:val="none" w:sz="0" w:space="0" w:color="auto"/>
            <w:right w:val="none" w:sz="0" w:space="0" w:color="auto"/>
          </w:divBdr>
        </w:div>
        <w:div w:id="1895702015">
          <w:marLeft w:val="640"/>
          <w:marRight w:val="0"/>
          <w:marTop w:val="0"/>
          <w:marBottom w:val="0"/>
          <w:divBdr>
            <w:top w:val="none" w:sz="0" w:space="0" w:color="auto"/>
            <w:left w:val="none" w:sz="0" w:space="0" w:color="auto"/>
            <w:bottom w:val="none" w:sz="0" w:space="0" w:color="auto"/>
            <w:right w:val="none" w:sz="0" w:space="0" w:color="auto"/>
          </w:divBdr>
        </w:div>
        <w:div w:id="1921910167">
          <w:marLeft w:val="640"/>
          <w:marRight w:val="0"/>
          <w:marTop w:val="0"/>
          <w:marBottom w:val="0"/>
          <w:divBdr>
            <w:top w:val="none" w:sz="0" w:space="0" w:color="auto"/>
            <w:left w:val="none" w:sz="0" w:space="0" w:color="auto"/>
            <w:bottom w:val="none" w:sz="0" w:space="0" w:color="auto"/>
            <w:right w:val="none" w:sz="0" w:space="0" w:color="auto"/>
          </w:divBdr>
        </w:div>
        <w:div w:id="1934580604">
          <w:marLeft w:val="640"/>
          <w:marRight w:val="0"/>
          <w:marTop w:val="0"/>
          <w:marBottom w:val="0"/>
          <w:divBdr>
            <w:top w:val="none" w:sz="0" w:space="0" w:color="auto"/>
            <w:left w:val="none" w:sz="0" w:space="0" w:color="auto"/>
            <w:bottom w:val="none" w:sz="0" w:space="0" w:color="auto"/>
            <w:right w:val="none" w:sz="0" w:space="0" w:color="auto"/>
          </w:divBdr>
        </w:div>
        <w:div w:id="1954898036">
          <w:marLeft w:val="640"/>
          <w:marRight w:val="0"/>
          <w:marTop w:val="0"/>
          <w:marBottom w:val="0"/>
          <w:divBdr>
            <w:top w:val="none" w:sz="0" w:space="0" w:color="auto"/>
            <w:left w:val="none" w:sz="0" w:space="0" w:color="auto"/>
            <w:bottom w:val="none" w:sz="0" w:space="0" w:color="auto"/>
            <w:right w:val="none" w:sz="0" w:space="0" w:color="auto"/>
          </w:divBdr>
        </w:div>
        <w:div w:id="2025551620">
          <w:marLeft w:val="640"/>
          <w:marRight w:val="0"/>
          <w:marTop w:val="0"/>
          <w:marBottom w:val="0"/>
          <w:divBdr>
            <w:top w:val="none" w:sz="0" w:space="0" w:color="auto"/>
            <w:left w:val="none" w:sz="0" w:space="0" w:color="auto"/>
            <w:bottom w:val="none" w:sz="0" w:space="0" w:color="auto"/>
            <w:right w:val="none" w:sz="0" w:space="0" w:color="auto"/>
          </w:divBdr>
        </w:div>
      </w:divsChild>
    </w:div>
    <w:div w:id="316764056">
      <w:bodyDiv w:val="1"/>
      <w:marLeft w:val="0"/>
      <w:marRight w:val="0"/>
      <w:marTop w:val="0"/>
      <w:marBottom w:val="0"/>
      <w:divBdr>
        <w:top w:val="none" w:sz="0" w:space="0" w:color="auto"/>
        <w:left w:val="none" w:sz="0" w:space="0" w:color="auto"/>
        <w:bottom w:val="none" w:sz="0" w:space="0" w:color="auto"/>
        <w:right w:val="none" w:sz="0" w:space="0" w:color="auto"/>
      </w:divBdr>
    </w:div>
    <w:div w:id="323094916">
      <w:bodyDiv w:val="1"/>
      <w:marLeft w:val="0"/>
      <w:marRight w:val="0"/>
      <w:marTop w:val="0"/>
      <w:marBottom w:val="0"/>
      <w:divBdr>
        <w:top w:val="none" w:sz="0" w:space="0" w:color="auto"/>
        <w:left w:val="none" w:sz="0" w:space="0" w:color="auto"/>
        <w:bottom w:val="none" w:sz="0" w:space="0" w:color="auto"/>
        <w:right w:val="none" w:sz="0" w:space="0" w:color="auto"/>
      </w:divBdr>
      <w:divsChild>
        <w:div w:id="44764113">
          <w:marLeft w:val="640"/>
          <w:marRight w:val="0"/>
          <w:marTop w:val="0"/>
          <w:marBottom w:val="0"/>
          <w:divBdr>
            <w:top w:val="none" w:sz="0" w:space="0" w:color="auto"/>
            <w:left w:val="none" w:sz="0" w:space="0" w:color="auto"/>
            <w:bottom w:val="none" w:sz="0" w:space="0" w:color="auto"/>
            <w:right w:val="none" w:sz="0" w:space="0" w:color="auto"/>
          </w:divBdr>
        </w:div>
        <w:div w:id="100760732">
          <w:marLeft w:val="640"/>
          <w:marRight w:val="0"/>
          <w:marTop w:val="0"/>
          <w:marBottom w:val="0"/>
          <w:divBdr>
            <w:top w:val="none" w:sz="0" w:space="0" w:color="auto"/>
            <w:left w:val="none" w:sz="0" w:space="0" w:color="auto"/>
            <w:bottom w:val="none" w:sz="0" w:space="0" w:color="auto"/>
            <w:right w:val="none" w:sz="0" w:space="0" w:color="auto"/>
          </w:divBdr>
        </w:div>
        <w:div w:id="128941679">
          <w:marLeft w:val="640"/>
          <w:marRight w:val="0"/>
          <w:marTop w:val="0"/>
          <w:marBottom w:val="0"/>
          <w:divBdr>
            <w:top w:val="none" w:sz="0" w:space="0" w:color="auto"/>
            <w:left w:val="none" w:sz="0" w:space="0" w:color="auto"/>
            <w:bottom w:val="none" w:sz="0" w:space="0" w:color="auto"/>
            <w:right w:val="none" w:sz="0" w:space="0" w:color="auto"/>
          </w:divBdr>
        </w:div>
        <w:div w:id="188179414">
          <w:marLeft w:val="640"/>
          <w:marRight w:val="0"/>
          <w:marTop w:val="0"/>
          <w:marBottom w:val="0"/>
          <w:divBdr>
            <w:top w:val="none" w:sz="0" w:space="0" w:color="auto"/>
            <w:left w:val="none" w:sz="0" w:space="0" w:color="auto"/>
            <w:bottom w:val="none" w:sz="0" w:space="0" w:color="auto"/>
            <w:right w:val="none" w:sz="0" w:space="0" w:color="auto"/>
          </w:divBdr>
        </w:div>
        <w:div w:id="274138276">
          <w:marLeft w:val="640"/>
          <w:marRight w:val="0"/>
          <w:marTop w:val="0"/>
          <w:marBottom w:val="0"/>
          <w:divBdr>
            <w:top w:val="none" w:sz="0" w:space="0" w:color="auto"/>
            <w:left w:val="none" w:sz="0" w:space="0" w:color="auto"/>
            <w:bottom w:val="none" w:sz="0" w:space="0" w:color="auto"/>
            <w:right w:val="none" w:sz="0" w:space="0" w:color="auto"/>
          </w:divBdr>
        </w:div>
        <w:div w:id="299307522">
          <w:marLeft w:val="640"/>
          <w:marRight w:val="0"/>
          <w:marTop w:val="0"/>
          <w:marBottom w:val="0"/>
          <w:divBdr>
            <w:top w:val="none" w:sz="0" w:space="0" w:color="auto"/>
            <w:left w:val="none" w:sz="0" w:space="0" w:color="auto"/>
            <w:bottom w:val="none" w:sz="0" w:space="0" w:color="auto"/>
            <w:right w:val="none" w:sz="0" w:space="0" w:color="auto"/>
          </w:divBdr>
        </w:div>
        <w:div w:id="334115500">
          <w:marLeft w:val="640"/>
          <w:marRight w:val="0"/>
          <w:marTop w:val="0"/>
          <w:marBottom w:val="0"/>
          <w:divBdr>
            <w:top w:val="none" w:sz="0" w:space="0" w:color="auto"/>
            <w:left w:val="none" w:sz="0" w:space="0" w:color="auto"/>
            <w:bottom w:val="none" w:sz="0" w:space="0" w:color="auto"/>
            <w:right w:val="none" w:sz="0" w:space="0" w:color="auto"/>
          </w:divBdr>
        </w:div>
        <w:div w:id="343165504">
          <w:marLeft w:val="640"/>
          <w:marRight w:val="0"/>
          <w:marTop w:val="0"/>
          <w:marBottom w:val="0"/>
          <w:divBdr>
            <w:top w:val="none" w:sz="0" w:space="0" w:color="auto"/>
            <w:left w:val="none" w:sz="0" w:space="0" w:color="auto"/>
            <w:bottom w:val="none" w:sz="0" w:space="0" w:color="auto"/>
            <w:right w:val="none" w:sz="0" w:space="0" w:color="auto"/>
          </w:divBdr>
        </w:div>
        <w:div w:id="387923246">
          <w:marLeft w:val="640"/>
          <w:marRight w:val="0"/>
          <w:marTop w:val="0"/>
          <w:marBottom w:val="0"/>
          <w:divBdr>
            <w:top w:val="none" w:sz="0" w:space="0" w:color="auto"/>
            <w:left w:val="none" w:sz="0" w:space="0" w:color="auto"/>
            <w:bottom w:val="none" w:sz="0" w:space="0" w:color="auto"/>
            <w:right w:val="none" w:sz="0" w:space="0" w:color="auto"/>
          </w:divBdr>
        </w:div>
        <w:div w:id="501046809">
          <w:marLeft w:val="640"/>
          <w:marRight w:val="0"/>
          <w:marTop w:val="0"/>
          <w:marBottom w:val="0"/>
          <w:divBdr>
            <w:top w:val="none" w:sz="0" w:space="0" w:color="auto"/>
            <w:left w:val="none" w:sz="0" w:space="0" w:color="auto"/>
            <w:bottom w:val="none" w:sz="0" w:space="0" w:color="auto"/>
            <w:right w:val="none" w:sz="0" w:space="0" w:color="auto"/>
          </w:divBdr>
        </w:div>
        <w:div w:id="515267975">
          <w:marLeft w:val="640"/>
          <w:marRight w:val="0"/>
          <w:marTop w:val="0"/>
          <w:marBottom w:val="0"/>
          <w:divBdr>
            <w:top w:val="none" w:sz="0" w:space="0" w:color="auto"/>
            <w:left w:val="none" w:sz="0" w:space="0" w:color="auto"/>
            <w:bottom w:val="none" w:sz="0" w:space="0" w:color="auto"/>
            <w:right w:val="none" w:sz="0" w:space="0" w:color="auto"/>
          </w:divBdr>
        </w:div>
        <w:div w:id="561215331">
          <w:marLeft w:val="640"/>
          <w:marRight w:val="0"/>
          <w:marTop w:val="0"/>
          <w:marBottom w:val="0"/>
          <w:divBdr>
            <w:top w:val="none" w:sz="0" w:space="0" w:color="auto"/>
            <w:left w:val="none" w:sz="0" w:space="0" w:color="auto"/>
            <w:bottom w:val="none" w:sz="0" w:space="0" w:color="auto"/>
            <w:right w:val="none" w:sz="0" w:space="0" w:color="auto"/>
          </w:divBdr>
        </w:div>
        <w:div w:id="633874568">
          <w:marLeft w:val="640"/>
          <w:marRight w:val="0"/>
          <w:marTop w:val="0"/>
          <w:marBottom w:val="0"/>
          <w:divBdr>
            <w:top w:val="none" w:sz="0" w:space="0" w:color="auto"/>
            <w:left w:val="none" w:sz="0" w:space="0" w:color="auto"/>
            <w:bottom w:val="none" w:sz="0" w:space="0" w:color="auto"/>
            <w:right w:val="none" w:sz="0" w:space="0" w:color="auto"/>
          </w:divBdr>
        </w:div>
        <w:div w:id="713430129">
          <w:marLeft w:val="640"/>
          <w:marRight w:val="0"/>
          <w:marTop w:val="0"/>
          <w:marBottom w:val="0"/>
          <w:divBdr>
            <w:top w:val="none" w:sz="0" w:space="0" w:color="auto"/>
            <w:left w:val="none" w:sz="0" w:space="0" w:color="auto"/>
            <w:bottom w:val="none" w:sz="0" w:space="0" w:color="auto"/>
            <w:right w:val="none" w:sz="0" w:space="0" w:color="auto"/>
          </w:divBdr>
        </w:div>
        <w:div w:id="741684583">
          <w:marLeft w:val="640"/>
          <w:marRight w:val="0"/>
          <w:marTop w:val="0"/>
          <w:marBottom w:val="0"/>
          <w:divBdr>
            <w:top w:val="none" w:sz="0" w:space="0" w:color="auto"/>
            <w:left w:val="none" w:sz="0" w:space="0" w:color="auto"/>
            <w:bottom w:val="none" w:sz="0" w:space="0" w:color="auto"/>
            <w:right w:val="none" w:sz="0" w:space="0" w:color="auto"/>
          </w:divBdr>
        </w:div>
        <w:div w:id="810905000">
          <w:marLeft w:val="640"/>
          <w:marRight w:val="0"/>
          <w:marTop w:val="0"/>
          <w:marBottom w:val="0"/>
          <w:divBdr>
            <w:top w:val="none" w:sz="0" w:space="0" w:color="auto"/>
            <w:left w:val="none" w:sz="0" w:space="0" w:color="auto"/>
            <w:bottom w:val="none" w:sz="0" w:space="0" w:color="auto"/>
            <w:right w:val="none" w:sz="0" w:space="0" w:color="auto"/>
          </w:divBdr>
        </w:div>
        <w:div w:id="987828125">
          <w:marLeft w:val="640"/>
          <w:marRight w:val="0"/>
          <w:marTop w:val="0"/>
          <w:marBottom w:val="0"/>
          <w:divBdr>
            <w:top w:val="none" w:sz="0" w:space="0" w:color="auto"/>
            <w:left w:val="none" w:sz="0" w:space="0" w:color="auto"/>
            <w:bottom w:val="none" w:sz="0" w:space="0" w:color="auto"/>
            <w:right w:val="none" w:sz="0" w:space="0" w:color="auto"/>
          </w:divBdr>
        </w:div>
        <w:div w:id="1132672111">
          <w:marLeft w:val="640"/>
          <w:marRight w:val="0"/>
          <w:marTop w:val="0"/>
          <w:marBottom w:val="0"/>
          <w:divBdr>
            <w:top w:val="none" w:sz="0" w:space="0" w:color="auto"/>
            <w:left w:val="none" w:sz="0" w:space="0" w:color="auto"/>
            <w:bottom w:val="none" w:sz="0" w:space="0" w:color="auto"/>
            <w:right w:val="none" w:sz="0" w:space="0" w:color="auto"/>
          </w:divBdr>
        </w:div>
        <w:div w:id="1186359581">
          <w:marLeft w:val="640"/>
          <w:marRight w:val="0"/>
          <w:marTop w:val="0"/>
          <w:marBottom w:val="0"/>
          <w:divBdr>
            <w:top w:val="none" w:sz="0" w:space="0" w:color="auto"/>
            <w:left w:val="none" w:sz="0" w:space="0" w:color="auto"/>
            <w:bottom w:val="none" w:sz="0" w:space="0" w:color="auto"/>
            <w:right w:val="none" w:sz="0" w:space="0" w:color="auto"/>
          </w:divBdr>
        </w:div>
        <w:div w:id="1222641017">
          <w:marLeft w:val="640"/>
          <w:marRight w:val="0"/>
          <w:marTop w:val="0"/>
          <w:marBottom w:val="0"/>
          <w:divBdr>
            <w:top w:val="none" w:sz="0" w:space="0" w:color="auto"/>
            <w:left w:val="none" w:sz="0" w:space="0" w:color="auto"/>
            <w:bottom w:val="none" w:sz="0" w:space="0" w:color="auto"/>
            <w:right w:val="none" w:sz="0" w:space="0" w:color="auto"/>
          </w:divBdr>
        </w:div>
        <w:div w:id="1249001130">
          <w:marLeft w:val="640"/>
          <w:marRight w:val="0"/>
          <w:marTop w:val="0"/>
          <w:marBottom w:val="0"/>
          <w:divBdr>
            <w:top w:val="none" w:sz="0" w:space="0" w:color="auto"/>
            <w:left w:val="none" w:sz="0" w:space="0" w:color="auto"/>
            <w:bottom w:val="none" w:sz="0" w:space="0" w:color="auto"/>
            <w:right w:val="none" w:sz="0" w:space="0" w:color="auto"/>
          </w:divBdr>
        </w:div>
        <w:div w:id="1548686152">
          <w:marLeft w:val="640"/>
          <w:marRight w:val="0"/>
          <w:marTop w:val="0"/>
          <w:marBottom w:val="0"/>
          <w:divBdr>
            <w:top w:val="none" w:sz="0" w:space="0" w:color="auto"/>
            <w:left w:val="none" w:sz="0" w:space="0" w:color="auto"/>
            <w:bottom w:val="none" w:sz="0" w:space="0" w:color="auto"/>
            <w:right w:val="none" w:sz="0" w:space="0" w:color="auto"/>
          </w:divBdr>
        </w:div>
        <w:div w:id="1634481910">
          <w:marLeft w:val="640"/>
          <w:marRight w:val="0"/>
          <w:marTop w:val="0"/>
          <w:marBottom w:val="0"/>
          <w:divBdr>
            <w:top w:val="none" w:sz="0" w:space="0" w:color="auto"/>
            <w:left w:val="none" w:sz="0" w:space="0" w:color="auto"/>
            <w:bottom w:val="none" w:sz="0" w:space="0" w:color="auto"/>
            <w:right w:val="none" w:sz="0" w:space="0" w:color="auto"/>
          </w:divBdr>
        </w:div>
        <w:div w:id="1658263497">
          <w:marLeft w:val="640"/>
          <w:marRight w:val="0"/>
          <w:marTop w:val="0"/>
          <w:marBottom w:val="0"/>
          <w:divBdr>
            <w:top w:val="none" w:sz="0" w:space="0" w:color="auto"/>
            <w:left w:val="none" w:sz="0" w:space="0" w:color="auto"/>
            <w:bottom w:val="none" w:sz="0" w:space="0" w:color="auto"/>
            <w:right w:val="none" w:sz="0" w:space="0" w:color="auto"/>
          </w:divBdr>
        </w:div>
        <w:div w:id="1662275979">
          <w:marLeft w:val="640"/>
          <w:marRight w:val="0"/>
          <w:marTop w:val="0"/>
          <w:marBottom w:val="0"/>
          <w:divBdr>
            <w:top w:val="none" w:sz="0" w:space="0" w:color="auto"/>
            <w:left w:val="none" w:sz="0" w:space="0" w:color="auto"/>
            <w:bottom w:val="none" w:sz="0" w:space="0" w:color="auto"/>
            <w:right w:val="none" w:sz="0" w:space="0" w:color="auto"/>
          </w:divBdr>
        </w:div>
        <w:div w:id="1694646727">
          <w:marLeft w:val="640"/>
          <w:marRight w:val="0"/>
          <w:marTop w:val="0"/>
          <w:marBottom w:val="0"/>
          <w:divBdr>
            <w:top w:val="none" w:sz="0" w:space="0" w:color="auto"/>
            <w:left w:val="none" w:sz="0" w:space="0" w:color="auto"/>
            <w:bottom w:val="none" w:sz="0" w:space="0" w:color="auto"/>
            <w:right w:val="none" w:sz="0" w:space="0" w:color="auto"/>
          </w:divBdr>
        </w:div>
        <w:div w:id="1768651895">
          <w:marLeft w:val="640"/>
          <w:marRight w:val="0"/>
          <w:marTop w:val="0"/>
          <w:marBottom w:val="0"/>
          <w:divBdr>
            <w:top w:val="none" w:sz="0" w:space="0" w:color="auto"/>
            <w:left w:val="none" w:sz="0" w:space="0" w:color="auto"/>
            <w:bottom w:val="none" w:sz="0" w:space="0" w:color="auto"/>
            <w:right w:val="none" w:sz="0" w:space="0" w:color="auto"/>
          </w:divBdr>
        </w:div>
        <w:div w:id="1972782162">
          <w:marLeft w:val="640"/>
          <w:marRight w:val="0"/>
          <w:marTop w:val="0"/>
          <w:marBottom w:val="0"/>
          <w:divBdr>
            <w:top w:val="none" w:sz="0" w:space="0" w:color="auto"/>
            <w:left w:val="none" w:sz="0" w:space="0" w:color="auto"/>
            <w:bottom w:val="none" w:sz="0" w:space="0" w:color="auto"/>
            <w:right w:val="none" w:sz="0" w:space="0" w:color="auto"/>
          </w:divBdr>
        </w:div>
        <w:div w:id="2085101257">
          <w:marLeft w:val="640"/>
          <w:marRight w:val="0"/>
          <w:marTop w:val="0"/>
          <w:marBottom w:val="0"/>
          <w:divBdr>
            <w:top w:val="none" w:sz="0" w:space="0" w:color="auto"/>
            <w:left w:val="none" w:sz="0" w:space="0" w:color="auto"/>
            <w:bottom w:val="none" w:sz="0" w:space="0" w:color="auto"/>
            <w:right w:val="none" w:sz="0" w:space="0" w:color="auto"/>
          </w:divBdr>
        </w:div>
        <w:div w:id="2088771836">
          <w:marLeft w:val="640"/>
          <w:marRight w:val="0"/>
          <w:marTop w:val="0"/>
          <w:marBottom w:val="0"/>
          <w:divBdr>
            <w:top w:val="none" w:sz="0" w:space="0" w:color="auto"/>
            <w:left w:val="none" w:sz="0" w:space="0" w:color="auto"/>
            <w:bottom w:val="none" w:sz="0" w:space="0" w:color="auto"/>
            <w:right w:val="none" w:sz="0" w:space="0" w:color="auto"/>
          </w:divBdr>
        </w:div>
        <w:div w:id="2113476409">
          <w:marLeft w:val="640"/>
          <w:marRight w:val="0"/>
          <w:marTop w:val="0"/>
          <w:marBottom w:val="0"/>
          <w:divBdr>
            <w:top w:val="none" w:sz="0" w:space="0" w:color="auto"/>
            <w:left w:val="none" w:sz="0" w:space="0" w:color="auto"/>
            <w:bottom w:val="none" w:sz="0" w:space="0" w:color="auto"/>
            <w:right w:val="none" w:sz="0" w:space="0" w:color="auto"/>
          </w:divBdr>
        </w:div>
      </w:divsChild>
    </w:div>
    <w:div w:id="363868444">
      <w:bodyDiv w:val="1"/>
      <w:marLeft w:val="0"/>
      <w:marRight w:val="0"/>
      <w:marTop w:val="0"/>
      <w:marBottom w:val="0"/>
      <w:divBdr>
        <w:top w:val="none" w:sz="0" w:space="0" w:color="auto"/>
        <w:left w:val="none" w:sz="0" w:space="0" w:color="auto"/>
        <w:bottom w:val="none" w:sz="0" w:space="0" w:color="auto"/>
        <w:right w:val="none" w:sz="0" w:space="0" w:color="auto"/>
      </w:divBdr>
    </w:div>
    <w:div w:id="373384434">
      <w:bodyDiv w:val="1"/>
      <w:marLeft w:val="0"/>
      <w:marRight w:val="0"/>
      <w:marTop w:val="0"/>
      <w:marBottom w:val="0"/>
      <w:divBdr>
        <w:top w:val="none" w:sz="0" w:space="0" w:color="auto"/>
        <w:left w:val="none" w:sz="0" w:space="0" w:color="auto"/>
        <w:bottom w:val="none" w:sz="0" w:space="0" w:color="auto"/>
        <w:right w:val="none" w:sz="0" w:space="0" w:color="auto"/>
      </w:divBdr>
    </w:div>
    <w:div w:id="396056888">
      <w:bodyDiv w:val="1"/>
      <w:marLeft w:val="0"/>
      <w:marRight w:val="0"/>
      <w:marTop w:val="0"/>
      <w:marBottom w:val="0"/>
      <w:divBdr>
        <w:top w:val="none" w:sz="0" w:space="0" w:color="auto"/>
        <w:left w:val="none" w:sz="0" w:space="0" w:color="auto"/>
        <w:bottom w:val="none" w:sz="0" w:space="0" w:color="auto"/>
        <w:right w:val="none" w:sz="0" w:space="0" w:color="auto"/>
      </w:divBdr>
    </w:div>
    <w:div w:id="404769282">
      <w:bodyDiv w:val="1"/>
      <w:marLeft w:val="0"/>
      <w:marRight w:val="0"/>
      <w:marTop w:val="0"/>
      <w:marBottom w:val="0"/>
      <w:divBdr>
        <w:top w:val="none" w:sz="0" w:space="0" w:color="auto"/>
        <w:left w:val="none" w:sz="0" w:space="0" w:color="auto"/>
        <w:bottom w:val="none" w:sz="0" w:space="0" w:color="auto"/>
        <w:right w:val="none" w:sz="0" w:space="0" w:color="auto"/>
      </w:divBdr>
    </w:div>
    <w:div w:id="418986384">
      <w:bodyDiv w:val="1"/>
      <w:marLeft w:val="0"/>
      <w:marRight w:val="0"/>
      <w:marTop w:val="0"/>
      <w:marBottom w:val="0"/>
      <w:divBdr>
        <w:top w:val="none" w:sz="0" w:space="0" w:color="auto"/>
        <w:left w:val="none" w:sz="0" w:space="0" w:color="auto"/>
        <w:bottom w:val="none" w:sz="0" w:space="0" w:color="auto"/>
        <w:right w:val="none" w:sz="0" w:space="0" w:color="auto"/>
      </w:divBdr>
      <w:divsChild>
        <w:div w:id="57748882">
          <w:marLeft w:val="640"/>
          <w:marRight w:val="0"/>
          <w:marTop w:val="0"/>
          <w:marBottom w:val="0"/>
          <w:divBdr>
            <w:top w:val="none" w:sz="0" w:space="0" w:color="auto"/>
            <w:left w:val="none" w:sz="0" w:space="0" w:color="auto"/>
            <w:bottom w:val="none" w:sz="0" w:space="0" w:color="auto"/>
            <w:right w:val="none" w:sz="0" w:space="0" w:color="auto"/>
          </w:divBdr>
        </w:div>
        <w:div w:id="167141905">
          <w:marLeft w:val="640"/>
          <w:marRight w:val="0"/>
          <w:marTop w:val="0"/>
          <w:marBottom w:val="0"/>
          <w:divBdr>
            <w:top w:val="none" w:sz="0" w:space="0" w:color="auto"/>
            <w:left w:val="none" w:sz="0" w:space="0" w:color="auto"/>
            <w:bottom w:val="none" w:sz="0" w:space="0" w:color="auto"/>
            <w:right w:val="none" w:sz="0" w:space="0" w:color="auto"/>
          </w:divBdr>
        </w:div>
        <w:div w:id="228806804">
          <w:marLeft w:val="640"/>
          <w:marRight w:val="0"/>
          <w:marTop w:val="0"/>
          <w:marBottom w:val="0"/>
          <w:divBdr>
            <w:top w:val="none" w:sz="0" w:space="0" w:color="auto"/>
            <w:left w:val="none" w:sz="0" w:space="0" w:color="auto"/>
            <w:bottom w:val="none" w:sz="0" w:space="0" w:color="auto"/>
            <w:right w:val="none" w:sz="0" w:space="0" w:color="auto"/>
          </w:divBdr>
        </w:div>
        <w:div w:id="260337831">
          <w:marLeft w:val="640"/>
          <w:marRight w:val="0"/>
          <w:marTop w:val="0"/>
          <w:marBottom w:val="0"/>
          <w:divBdr>
            <w:top w:val="none" w:sz="0" w:space="0" w:color="auto"/>
            <w:left w:val="none" w:sz="0" w:space="0" w:color="auto"/>
            <w:bottom w:val="none" w:sz="0" w:space="0" w:color="auto"/>
            <w:right w:val="none" w:sz="0" w:space="0" w:color="auto"/>
          </w:divBdr>
        </w:div>
        <w:div w:id="286862010">
          <w:marLeft w:val="640"/>
          <w:marRight w:val="0"/>
          <w:marTop w:val="0"/>
          <w:marBottom w:val="0"/>
          <w:divBdr>
            <w:top w:val="none" w:sz="0" w:space="0" w:color="auto"/>
            <w:left w:val="none" w:sz="0" w:space="0" w:color="auto"/>
            <w:bottom w:val="none" w:sz="0" w:space="0" w:color="auto"/>
            <w:right w:val="none" w:sz="0" w:space="0" w:color="auto"/>
          </w:divBdr>
        </w:div>
        <w:div w:id="390858188">
          <w:marLeft w:val="640"/>
          <w:marRight w:val="0"/>
          <w:marTop w:val="0"/>
          <w:marBottom w:val="0"/>
          <w:divBdr>
            <w:top w:val="none" w:sz="0" w:space="0" w:color="auto"/>
            <w:left w:val="none" w:sz="0" w:space="0" w:color="auto"/>
            <w:bottom w:val="none" w:sz="0" w:space="0" w:color="auto"/>
            <w:right w:val="none" w:sz="0" w:space="0" w:color="auto"/>
          </w:divBdr>
        </w:div>
        <w:div w:id="645400259">
          <w:marLeft w:val="640"/>
          <w:marRight w:val="0"/>
          <w:marTop w:val="0"/>
          <w:marBottom w:val="0"/>
          <w:divBdr>
            <w:top w:val="none" w:sz="0" w:space="0" w:color="auto"/>
            <w:left w:val="none" w:sz="0" w:space="0" w:color="auto"/>
            <w:bottom w:val="none" w:sz="0" w:space="0" w:color="auto"/>
            <w:right w:val="none" w:sz="0" w:space="0" w:color="auto"/>
          </w:divBdr>
        </w:div>
        <w:div w:id="783965174">
          <w:marLeft w:val="640"/>
          <w:marRight w:val="0"/>
          <w:marTop w:val="0"/>
          <w:marBottom w:val="0"/>
          <w:divBdr>
            <w:top w:val="none" w:sz="0" w:space="0" w:color="auto"/>
            <w:left w:val="none" w:sz="0" w:space="0" w:color="auto"/>
            <w:bottom w:val="none" w:sz="0" w:space="0" w:color="auto"/>
            <w:right w:val="none" w:sz="0" w:space="0" w:color="auto"/>
          </w:divBdr>
        </w:div>
        <w:div w:id="805510217">
          <w:marLeft w:val="640"/>
          <w:marRight w:val="0"/>
          <w:marTop w:val="0"/>
          <w:marBottom w:val="0"/>
          <w:divBdr>
            <w:top w:val="none" w:sz="0" w:space="0" w:color="auto"/>
            <w:left w:val="none" w:sz="0" w:space="0" w:color="auto"/>
            <w:bottom w:val="none" w:sz="0" w:space="0" w:color="auto"/>
            <w:right w:val="none" w:sz="0" w:space="0" w:color="auto"/>
          </w:divBdr>
        </w:div>
        <w:div w:id="992024529">
          <w:marLeft w:val="640"/>
          <w:marRight w:val="0"/>
          <w:marTop w:val="0"/>
          <w:marBottom w:val="0"/>
          <w:divBdr>
            <w:top w:val="none" w:sz="0" w:space="0" w:color="auto"/>
            <w:left w:val="none" w:sz="0" w:space="0" w:color="auto"/>
            <w:bottom w:val="none" w:sz="0" w:space="0" w:color="auto"/>
            <w:right w:val="none" w:sz="0" w:space="0" w:color="auto"/>
          </w:divBdr>
        </w:div>
        <w:div w:id="1137916861">
          <w:marLeft w:val="640"/>
          <w:marRight w:val="0"/>
          <w:marTop w:val="0"/>
          <w:marBottom w:val="0"/>
          <w:divBdr>
            <w:top w:val="none" w:sz="0" w:space="0" w:color="auto"/>
            <w:left w:val="none" w:sz="0" w:space="0" w:color="auto"/>
            <w:bottom w:val="none" w:sz="0" w:space="0" w:color="auto"/>
            <w:right w:val="none" w:sz="0" w:space="0" w:color="auto"/>
          </w:divBdr>
        </w:div>
        <w:div w:id="1155224230">
          <w:marLeft w:val="640"/>
          <w:marRight w:val="0"/>
          <w:marTop w:val="0"/>
          <w:marBottom w:val="0"/>
          <w:divBdr>
            <w:top w:val="none" w:sz="0" w:space="0" w:color="auto"/>
            <w:left w:val="none" w:sz="0" w:space="0" w:color="auto"/>
            <w:bottom w:val="none" w:sz="0" w:space="0" w:color="auto"/>
            <w:right w:val="none" w:sz="0" w:space="0" w:color="auto"/>
          </w:divBdr>
        </w:div>
        <w:div w:id="1158350124">
          <w:marLeft w:val="640"/>
          <w:marRight w:val="0"/>
          <w:marTop w:val="0"/>
          <w:marBottom w:val="0"/>
          <w:divBdr>
            <w:top w:val="none" w:sz="0" w:space="0" w:color="auto"/>
            <w:left w:val="none" w:sz="0" w:space="0" w:color="auto"/>
            <w:bottom w:val="none" w:sz="0" w:space="0" w:color="auto"/>
            <w:right w:val="none" w:sz="0" w:space="0" w:color="auto"/>
          </w:divBdr>
        </w:div>
        <w:div w:id="1193029153">
          <w:marLeft w:val="640"/>
          <w:marRight w:val="0"/>
          <w:marTop w:val="0"/>
          <w:marBottom w:val="0"/>
          <w:divBdr>
            <w:top w:val="none" w:sz="0" w:space="0" w:color="auto"/>
            <w:left w:val="none" w:sz="0" w:space="0" w:color="auto"/>
            <w:bottom w:val="none" w:sz="0" w:space="0" w:color="auto"/>
            <w:right w:val="none" w:sz="0" w:space="0" w:color="auto"/>
          </w:divBdr>
        </w:div>
        <w:div w:id="1260068643">
          <w:marLeft w:val="640"/>
          <w:marRight w:val="0"/>
          <w:marTop w:val="0"/>
          <w:marBottom w:val="0"/>
          <w:divBdr>
            <w:top w:val="none" w:sz="0" w:space="0" w:color="auto"/>
            <w:left w:val="none" w:sz="0" w:space="0" w:color="auto"/>
            <w:bottom w:val="none" w:sz="0" w:space="0" w:color="auto"/>
            <w:right w:val="none" w:sz="0" w:space="0" w:color="auto"/>
          </w:divBdr>
        </w:div>
        <w:div w:id="1312754025">
          <w:marLeft w:val="640"/>
          <w:marRight w:val="0"/>
          <w:marTop w:val="0"/>
          <w:marBottom w:val="0"/>
          <w:divBdr>
            <w:top w:val="none" w:sz="0" w:space="0" w:color="auto"/>
            <w:left w:val="none" w:sz="0" w:space="0" w:color="auto"/>
            <w:bottom w:val="none" w:sz="0" w:space="0" w:color="auto"/>
            <w:right w:val="none" w:sz="0" w:space="0" w:color="auto"/>
          </w:divBdr>
        </w:div>
        <w:div w:id="1365136842">
          <w:marLeft w:val="640"/>
          <w:marRight w:val="0"/>
          <w:marTop w:val="0"/>
          <w:marBottom w:val="0"/>
          <w:divBdr>
            <w:top w:val="none" w:sz="0" w:space="0" w:color="auto"/>
            <w:left w:val="none" w:sz="0" w:space="0" w:color="auto"/>
            <w:bottom w:val="none" w:sz="0" w:space="0" w:color="auto"/>
            <w:right w:val="none" w:sz="0" w:space="0" w:color="auto"/>
          </w:divBdr>
        </w:div>
        <w:div w:id="1378434451">
          <w:marLeft w:val="640"/>
          <w:marRight w:val="0"/>
          <w:marTop w:val="0"/>
          <w:marBottom w:val="0"/>
          <w:divBdr>
            <w:top w:val="none" w:sz="0" w:space="0" w:color="auto"/>
            <w:left w:val="none" w:sz="0" w:space="0" w:color="auto"/>
            <w:bottom w:val="none" w:sz="0" w:space="0" w:color="auto"/>
            <w:right w:val="none" w:sz="0" w:space="0" w:color="auto"/>
          </w:divBdr>
        </w:div>
        <w:div w:id="1460370558">
          <w:marLeft w:val="640"/>
          <w:marRight w:val="0"/>
          <w:marTop w:val="0"/>
          <w:marBottom w:val="0"/>
          <w:divBdr>
            <w:top w:val="none" w:sz="0" w:space="0" w:color="auto"/>
            <w:left w:val="none" w:sz="0" w:space="0" w:color="auto"/>
            <w:bottom w:val="none" w:sz="0" w:space="0" w:color="auto"/>
            <w:right w:val="none" w:sz="0" w:space="0" w:color="auto"/>
          </w:divBdr>
        </w:div>
        <w:div w:id="1482623116">
          <w:marLeft w:val="640"/>
          <w:marRight w:val="0"/>
          <w:marTop w:val="0"/>
          <w:marBottom w:val="0"/>
          <w:divBdr>
            <w:top w:val="none" w:sz="0" w:space="0" w:color="auto"/>
            <w:left w:val="none" w:sz="0" w:space="0" w:color="auto"/>
            <w:bottom w:val="none" w:sz="0" w:space="0" w:color="auto"/>
            <w:right w:val="none" w:sz="0" w:space="0" w:color="auto"/>
          </w:divBdr>
        </w:div>
        <w:div w:id="1528833522">
          <w:marLeft w:val="640"/>
          <w:marRight w:val="0"/>
          <w:marTop w:val="0"/>
          <w:marBottom w:val="0"/>
          <w:divBdr>
            <w:top w:val="none" w:sz="0" w:space="0" w:color="auto"/>
            <w:left w:val="none" w:sz="0" w:space="0" w:color="auto"/>
            <w:bottom w:val="none" w:sz="0" w:space="0" w:color="auto"/>
            <w:right w:val="none" w:sz="0" w:space="0" w:color="auto"/>
          </w:divBdr>
        </w:div>
        <w:div w:id="1569729165">
          <w:marLeft w:val="640"/>
          <w:marRight w:val="0"/>
          <w:marTop w:val="0"/>
          <w:marBottom w:val="0"/>
          <w:divBdr>
            <w:top w:val="none" w:sz="0" w:space="0" w:color="auto"/>
            <w:left w:val="none" w:sz="0" w:space="0" w:color="auto"/>
            <w:bottom w:val="none" w:sz="0" w:space="0" w:color="auto"/>
            <w:right w:val="none" w:sz="0" w:space="0" w:color="auto"/>
          </w:divBdr>
        </w:div>
        <w:div w:id="1602181001">
          <w:marLeft w:val="640"/>
          <w:marRight w:val="0"/>
          <w:marTop w:val="0"/>
          <w:marBottom w:val="0"/>
          <w:divBdr>
            <w:top w:val="none" w:sz="0" w:space="0" w:color="auto"/>
            <w:left w:val="none" w:sz="0" w:space="0" w:color="auto"/>
            <w:bottom w:val="none" w:sz="0" w:space="0" w:color="auto"/>
            <w:right w:val="none" w:sz="0" w:space="0" w:color="auto"/>
          </w:divBdr>
        </w:div>
        <w:div w:id="1621185661">
          <w:marLeft w:val="640"/>
          <w:marRight w:val="0"/>
          <w:marTop w:val="0"/>
          <w:marBottom w:val="0"/>
          <w:divBdr>
            <w:top w:val="none" w:sz="0" w:space="0" w:color="auto"/>
            <w:left w:val="none" w:sz="0" w:space="0" w:color="auto"/>
            <w:bottom w:val="none" w:sz="0" w:space="0" w:color="auto"/>
            <w:right w:val="none" w:sz="0" w:space="0" w:color="auto"/>
          </w:divBdr>
        </w:div>
        <w:div w:id="1701276909">
          <w:marLeft w:val="640"/>
          <w:marRight w:val="0"/>
          <w:marTop w:val="0"/>
          <w:marBottom w:val="0"/>
          <w:divBdr>
            <w:top w:val="none" w:sz="0" w:space="0" w:color="auto"/>
            <w:left w:val="none" w:sz="0" w:space="0" w:color="auto"/>
            <w:bottom w:val="none" w:sz="0" w:space="0" w:color="auto"/>
            <w:right w:val="none" w:sz="0" w:space="0" w:color="auto"/>
          </w:divBdr>
        </w:div>
        <w:div w:id="1717124951">
          <w:marLeft w:val="640"/>
          <w:marRight w:val="0"/>
          <w:marTop w:val="0"/>
          <w:marBottom w:val="0"/>
          <w:divBdr>
            <w:top w:val="none" w:sz="0" w:space="0" w:color="auto"/>
            <w:left w:val="none" w:sz="0" w:space="0" w:color="auto"/>
            <w:bottom w:val="none" w:sz="0" w:space="0" w:color="auto"/>
            <w:right w:val="none" w:sz="0" w:space="0" w:color="auto"/>
          </w:divBdr>
        </w:div>
        <w:div w:id="1819031007">
          <w:marLeft w:val="640"/>
          <w:marRight w:val="0"/>
          <w:marTop w:val="0"/>
          <w:marBottom w:val="0"/>
          <w:divBdr>
            <w:top w:val="none" w:sz="0" w:space="0" w:color="auto"/>
            <w:left w:val="none" w:sz="0" w:space="0" w:color="auto"/>
            <w:bottom w:val="none" w:sz="0" w:space="0" w:color="auto"/>
            <w:right w:val="none" w:sz="0" w:space="0" w:color="auto"/>
          </w:divBdr>
        </w:div>
        <w:div w:id="1868373368">
          <w:marLeft w:val="640"/>
          <w:marRight w:val="0"/>
          <w:marTop w:val="0"/>
          <w:marBottom w:val="0"/>
          <w:divBdr>
            <w:top w:val="none" w:sz="0" w:space="0" w:color="auto"/>
            <w:left w:val="none" w:sz="0" w:space="0" w:color="auto"/>
            <w:bottom w:val="none" w:sz="0" w:space="0" w:color="auto"/>
            <w:right w:val="none" w:sz="0" w:space="0" w:color="auto"/>
          </w:divBdr>
        </w:div>
        <w:div w:id="1900169678">
          <w:marLeft w:val="640"/>
          <w:marRight w:val="0"/>
          <w:marTop w:val="0"/>
          <w:marBottom w:val="0"/>
          <w:divBdr>
            <w:top w:val="none" w:sz="0" w:space="0" w:color="auto"/>
            <w:left w:val="none" w:sz="0" w:space="0" w:color="auto"/>
            <w:bottom w:val="none" w:sz="0" w:space="0" w:color="auto"/>
            <w:right w:val="none" w:sz="0" w:space="0" w:color="auto"/>
          </w:divBdr>
        </w:div>
        <w:div w:id="1974480592">
          <w:marLeft w:val="640"/>
          <w:marRight w:val="0"/>
          <w:marTop w:val="0"/>
          <w:marBottom w:val="0"/>
          <w:divBdr>
            <w:top w:val="none" w:sz="0" w:space="0" w:color="auto"/>
            <w:left w:val="none" w:sz="0" w:space="0" w:color="auto"/>
            <w:bottom w:val="none" w:sz="0" w:space="0" w:color="auto"/>
            <w:right w:val="none" w:sz="0" w:space="0" w:color="auto"/>
          </w:divBdr>
        </w:div>
      </w:divsChild>
    </w:div>
    <w:div w:id="457338198">
      <w:bodyDiv w:val="1"/>
      <w:marLeft w:val="0"/>
      <w:marRight w:val="0"/>
      <w:marTop w:val="0"/>
      <w:marBottom w:val="0"/>
      <w:divBdr>
        <w:top w:val="none" w:sz="0" w:space="0" w:color="auto"/>
        <w:left w:val="none" w:sz="0" w:space="0" w:color="auto"/>
        <w:bottom w:val="none" w:sz="0" w:space="0" w:color="auto"/>
        <w:right w:val="none" w:sz="0" w:space="0" w:color="auto"/>
      </w:divBdr>
    </w:div>
    <w:div w:id="480386153">
      <w:bodyDiv w:val="1"/>
      <w:marLeft w:val="0"/>
      <w:marRight w:val="0"/>
      <w:marTop w:val="0"/>
      <w:marBottom w:val="0"/>
      <w:divBdr>
        <w:top w:val="none" w:sz="0" w:space="0" w:color="auto"/>
        <w:left w:val="none" w:sz="0" w:space="0" w:color="auto"/>
        <w:bottom w:val="none" w:sz="0" w:space="0" w:color="auto"/>
        <w:right w:val="none" w:sz="0" w:space="0" w:color="auto"/>
      </w:divBdr>
      <w:divsChild>
        <w:div w:id="27881512">
          <w:marLeft w:val="640"/>
          <w:marRight w:val="0"/>
          <w:marTop w:val="0"/>
          <w:marBottom w:val="0"/>
          <w:divBdr>
            <w:top w:val="none" w:sz="0" w:space="0" w:color="auto"/>
            <w:left w:val="none" w:sz="0" w:space="0" w:color="auto"/>
            <w:bottom w:val="none" w:sz="0" w:space="0" w:color="auto"/>
            <w:right w:val="none" w:sz="0" w:space="0" w:color="auto"/>
          </w:divBdr>
        </w:div>
        <w:div w:id="60835242">
          <w:marLeft w:val="640"/>
          <w:marRight w:val="0"/>
          <w:marTop w:val="0"/>
          <w:marBottom w:val="0"/>
          <w:divBdr>
            <w:top w:val="none" w:sz="0" w:space="0" w:color="auto"/>
            <w:left w:val="none" w:sz="0" w:space="0" w:color="auto"/>
            <w:bottom w:val="none" w:sz="0" w:space="0" w:color="auto"/>
            <w:right w:val="none" w:sz="0" w:space="0" w:color="auto"/>
          </w:divBdr>
        </w:div>
        <w:div w:id="135221410">
          <w:marLeft w:val="640"/>
          <w:marRight w:val="0"/>
          <w:marTop w:val="0"/>
          <w:marBottom w:val="0"/>
          <w:divBdr>
            <w:top w:val="none" w:sz="0" w:space="0" w:color="auto"/>
            <w:left w:val="none" w:sz="0" w:space="0" w:color="auto"/>
            <w:bottom w:val="none" w:sz="0" w:space="0" w:color="auto"/>
            <w:right w:val="none" w:sz="0" w:space="0" w:color="auto"/>
          </w:divBdr>
        </w:div>
        <w:div w:id="226494670">
          <w:marLeft w:val="640"/>
          <w:marRight w:val="0"/>
          <w:marTop w:val="0"/>
          <w:marBottom w:val="0"/>
          <w:divBdr>
            <w:top w:val="none" w:sz="0" w:space="0" w:color="auto"/>
            <w:left w:val="none" w:sz="0" w:space="0" w:color="auto"/>
            <w:bottom w:val="none" w:sz="0" w:space="0" w:color="auto"/>
            <w:right w:val="none" w:sz="0" w:space="0" w:color="auto"/>
          </w:divBdr>
        </w:div>
        <w:div w:id="399713376">
          <w:marLeft w:val="640"/>
          <w:marRight w:val="0"/>
          <w:marTop w:val="0"/>
          <w:marBottom w:val="0"/>
          <w:divBdr>
            <w:top w:val="none" w:sz="0" w:space="0" w:color="auto"/>
            <w:left w:val="none" w:sz="0" w:space="0" w:color="auto"/>
            <w:bottom w:val="none" w:sz="0" w:space="0" w:color="auto"/>
            <w:right w:val="none" w:sz="0" w:space="0" w:color="auto"/>
          </w:divBdr>
        </w:div>
        <w:div w:id="434784776">
          <w:marLeft w:val="640"/>
          <w:marRight w:val="0"/>
          <w:marTop w:val="0"/>
          <w:marBottom w:val="0"/>
          <w:divBdr>
            <w:top w:val="none" w:sz="0" w:space="0" w:color="auto"/>
            <w:left w:val="none" w:sz="0" w:space="0" w:color="auto"/>
            <w:bottom w:val="none" w:sz="0" w:space="0" w:color="auto"/>
            <w:right w:val="none" w:sz="0" w:space="0" w:color="auto"/>
          </w:divBdr>
        </w:div>
        <w:div w:id="470637889">
          <w:marLeft w:val="640"/>
          <w:marRight w:val="0"/>
          <w:marTop w:val="0"/>
          <w:marBottom w:val="0"/>
          <w:divBdr>
            <w:top w:val="none" w:sz="0" w:space="0" w:color="auto"/>
            <w:left w:val="none" w:sz="0" w:space="0" w:color="auto"/>
            <w:bottom w:val="none" w:sz="0" w:space="0" w:color="auto"/>
            <w:right w:val="none" w:sz="0" w:space="0" w:color="auto"/>
          </w:divBdr>
        </w:div>
        <w:div w:id="473648008">
          <w:marLeft w:val="640"/>
          <w:marRight w:val="0"/>
          <w:marTop w:val="0"/>
          <w:marBottom w:val="0"/>
          <w:divBdr>
            <w:top w:val="none" w:sz="0" w:space="0" w:color="auto"/>
            <w:left w:val="none" w:sz="0" w:space="0" w:color="auto"/>
            <w:bottom w:val="none" w:sz="0" w:space="0" w:color="auto"/>
            <w:right w:val="none" w:sz="0" w:space="0" w:color="auto"/>
          </w:divBdr>
        </w:div>
        <w:div w:id="544607987">
          <w:marLeft w:val="640"/>
          <w:marRight w:val="0"/>
          <w:marTop w:val="0"/>
          <w:marBottom w:val="0"/>
          <w:divBdr>
            <w:top w:val="none" w:sz="0" w:space="0" w:color="auto"/>
            <w:left w:val="none" w:sz="0" w:space="0" w:color="auto"/>
            <w:bottom w:val="none" w:sz="0" w:space="0" w:color="auto"/>
            <w:right w:val="none" w:sz="0" w:space="0" w:color="auto"/>
          </w:divBdr>
        </w:div>
        <w:div w:id="564149274">
          <w:marLeft w:val="640"/>
          <w:marRight w:val="0"/>
          <w:marTop w:val="0"/>
          <w:marBottom w:val="0"/>
          <w:divBdr>
            <w:top w:val="none" w:sz="0" w:space="0" w:color="auto"/>
            <w:left w:val="none" w:sz="0" w:space="0" w:color="auto"/>
            <w:bottom w:val="none" w:sz="0" w:space="0" w:color="auto"/>
            <w:right w:val="none" w:sz="0" w:space="0" w:color="auto"/>
          </w:divBdr>
        </w:div>
        <w:div w:id="741146740">
          <w:marLeft w:val="640"/>
          <w:marRight w:val="0"/>
          <w:marTop w:val="0"/>
          <w:marBottom w:val="0"/>
          <w:divBdr>
            <w:top w:val="none" w:sz="0" w:space="0" w:color="auto"/>
            <w:left w:val="none" w:sz="0" w:space="0" w:color="auto"/>
            <w:bottom w:val="none" w:sz="0" w:space="0" w:color="auto"/>
            <w:right w:val="none" w:sz="0" w:space="0" w:color="auto"/>
          </w:divBdr>
        </w:div>
        <w:div w:id="777532395">
          <w:marLeft w:val="640"/>
          <w:marRight w:val="0"/>
          <w:marTop w:val="0"/>
          <w:marBottom w:val="0"/>
          <w:divBdr>
            <w:top w:val="none" w:sz="0" w:space="0" w:color="auto"/>
            <w:left w:val="none" w:sz="0" w:space="0" w:color="auto"/>
            <w:bottom w:val="none" w:sz="0" w:space="0" w:color="auto"/>
            <w:right w:val="none" w:sz="0" w:space="0" w:color="auto"/>
          </w:divBdr>
        </w:div>
        <w:div w:id="1026172893">
          <w:marLeft w:val="640"/>
          <w:marRight w:val="0"/>
          <w:marTop w:val="0"/>
          <w:marBottom w:val="0"/>
          <w:divBdr>
            <w:top w:val="none" w:sz="0" w:space="0" w:color="auto"/>
            <w:left w:val="none" w:sz="0" w:space="0" w:color="auto"/>
            <w:bottom w:val="none" w:sz="0" w:space="0" w:color="auto"/>
            <w:right w:val="none" w:sz="0" w:space="0" w:color="auto"/>
          </w:divBdr>
        </w:div>
        <w:div w:id="1037974991">
          <w:marLeft w:val="640"/>
          <w:marRight w:val="0"/>
          <w:marTop w:val="0"/>
          <w:marBottom w:val="0"/>
          <w:divBdr>
            <w:top w:val="none" w:sz="0" w:space="0" w:color="auto"/>
            <w:left w:val="none" w:sz="0" w:space="0" w:color="auto"/>
            <w:bottom w:val="none" w:sz="0" w:space="0" w:color="auto"/>
            <w:right w:val="none" w:sz="0" w:space="0" w:color="auto"/>
          </w:divBdr>
        </w:div>
        <w:div w:id="1142650491">
          <w:marLeft w:val="640"/>
          <w:marRight w:val="0"/>
          <w:marTop w:val="0"/>
          <w:marBottom w:val="0"/>
          <w:divBdr>
            <w:top w:val="none" w:sz="0" w:space="0" w:color="auto"/>
            <w:left w:val="none" w:sz="0" w:space="0" w:color="auto"/>
            <w:bottom w:val="none" w:sz="0" w:space="0" w:color="auto"/>
            <w:right w:val="none" w:sz="0" w:space="0" w:color="auto"/>
          </w:divBdr>
        </w:div>
        <w:div w:id="1254389609">
          <w:marLeft w:val="640"/>
          <w:marRight w:val="0"/>
          <w:marTop w:val="0"/>
          <w:marBottom w:val="0"/>
          <w:divBdr>
            <w:top w:val="none" w:sz="0" w:space="0" w:color="auto"/>
            <w:left w:val="none" w:sz="0" w:space="0" w:color="auto"/>
            <w:bottom w:val="none" w:sz="0" w:space="0" w:color="auto"/>
            <w:right w:val="none" w:sz="0" w:space="0" w:color="auto"/>
          </w:divBdr>
        </w:div>
        <w:div w:id="1276865716">
          <w:marLeft w:val="640"/>
          <w:marRight w:val="0"/>
          <w:marTop w:val="0"/>
          <w:marBottom w:val="0"/>
          <w:divBdr>
            <w:top w:val="none" w:sz="0" w:space="0" w:color="auto"/>
            <w:left w:val="none" w:sz="0" w:space="0" w:color="auto"/>
            <w:bottom w:val="none" w:sz="0" w:space="0" w:color="auto"/>
            <w:right w:val="none" w:sz="0" w:space="0" w:color="auto"/>
          </w:divBdr>
        </w:div>
        <w:div w:id="1368867427">
          <w:marLeft w:val="640"/>
          <w:marRight w:val="0"/>
          <w:marTop w:val="0"/>
          <w:marBottom w:val="0"/>
          <w:divBdr>
            <w:top w:val="none" w:sz="0" w:space="0" w:color="auto"/>
            <w:left w:val="none" w:sz="0" w:space="0" w:color="auto"/>
            <w:bottom w:val="none" w:sz="0" w:space="0" w:color="auto"/>
            <w:right w:val="none" w:sz="0" w:space="0" w:color="auto"/>
          </w:divBdr>
        </w:div>
        <w:div w:id="1380200536">
          <w:marLeft w:val="640"/>
          <w:marRight w:val="0"/>
          <w:marTop w:val="0"/>
          <w:marBottom w:val="0"/>
          <w:divBdr>
            <w:top w:val="none" w:sz="0" w:space="0" w:color="auto"/>
            <w:left w:val="none" w:sz="0" w:space="0" w:color="auto"/>
            <w:bottom w:val="none" w:sz="0" w:space="0" w:color="auto"/>
            <w:right w:val="none" w:sz="0" w:space="0" w:color="auto"/>
          </w:divBdr>
        </w:div>
        <w:div w:id="1414667654">
          <w:marLeft w:val="640"/>
          <w:marRight w:val="0"/>
          <w:marTop w:val="0"/>
          <w:marBottom w:val="0"/>
          <w:divBdr>
            <w:top w:val="none" w:sz="0" w:space="0" w:color="auto"/>
            <w:left w:val="none" w:sz="0" w:space="0" w:color="auto"/>
            <w:bottom w:val="none" w:sz="0" w:space="0" w:color="auto"/>
            <w:right w:val="none" w:sz="0" w:space="0" w:color="auto"/>
          </w:divBdr>
        </w:div>
        <w:div w:id="1422213270">
          <w:marLeft w:val="640"/>
          <w:marRight w:val="0"/>
          <w:marTop w:val="0"/>
          <w:marBottom w:val="0"/>
          <w:divBdr>
            <w:top w:val="none" w:sz="0" w:space="0" w:color="auto"/>
            <w:left w:val="none" w:sz="0" w:space="0" w:color="auto"/>
            <w:bottom w:val="none" w:sz="0" w:space="0" w:color="auto"/>
            <w:right w:val="none" w:sz="0" w:space="0" w:color="auto"/>
          </w:divBdr>
        </w:div>
        <w:div w:id="1452743597">
          <w:marLeft w:val="640"/>
          <w:marRight w:val="0"/>
          <w:marTop w:val="0"/>
          <w:marBottom w:val="0"/>
          <w:divBdr>
            <w:top w:val="none" w:sz="0" w:space="0" w:color="auto"/>
            <w:left w:val="none" w:sz="0" w:space="0" w:color="auto"/>
            <w:bottom w:val="none" w:sz="0" w:space="0" w:color="auto"/>
            <w:right w:val="none" w:sz="0" w:space="0" w:color="auto"/>
          </w:divBdr>
        </w:div>
        <w:div w:id="1478765623">
          <w:marLeft w:val="640"/>
          <w:marRight w:val="0"/>
          <w:marTop w:val="0"/>
          <w:marBottom w:val="0"/>
          <w:divBdr>
            <w:top w:val="none" w:sz="0" w:space="0" w:color="auto"/>
            <w:left w:val="none" w:sz="0" w:space="0" w:color="auto"/>
            <w:bottom w:val="none" w:sz="0" w:space="0" w:color="auto"/>
            <w:right w:val="none" w:sz="0" w:space="0" w:color="auto"/>
          </w:divBdr>
        </w:div>
        <w:div w:id="1580021100">
          <w:marLeft w:val="640"/>
          <w:marRight w:val="0"/>
          <w:marTop w:val="0"/>
          <w:marBottom w:val="0"/>
          <w:divBdr>
            <w:top w:val="none" w:sz="0" w:space="0" w:color="auto"/>
            <w:left w:val="none" w:sz="0" w:space="0" w:color="auto"/>
            <w:bottom w:val="none" w:sz="0" w:space="0" w:color="auto"/>
            <w:right w:val="none" w:sz="0" w:space="0" w:color="auto"/>
          </w:divBdr>
        </w:div>
        <w:div w:id="1665890124">
          <w:marLeft w:val="640"/>
          <w:marRight w:val="0"/>
          <w:marTop w:val="0"/>
          <w:marBottom w:val="0"/>
          <w:divBdr>
            <w:top w:val="none" w:sz="0" w:space="0" w:color="auto"/>
            <w:left w:val="none" w:sz="0" w:space="0" w:color="auto"/>
            <w:bottom w:val="none" w:sz="0" w:space="0" w:color="auto"/>
            <w:right w:val="none" w:sz="0" w:space="0" w:color="auto"/>
          </w:divBdr>
        </w:div>
        <w:div w:id="1710645883">
          <w:marLeft w:val="640"/>
          <w:marRight w:val="0"/>
          <w:marTop w:val="0"/>
          <w:marBottom w:val="0"/>
          <w:divBdr>
            <w:top w:val="none" w:sz="0" w:space="0" w:color="auto"/>
            <w:left w:val="none" w:sz="0" w:space="0" w:color="auto"/>
            <w:bottom w:val="none" w:sz="0" w:space="0" w:color="auto"/>
            <w:right w:val="none" w:sz="0" w:space="0" w:color="auto"/>
          </w:divBdr>
        </w:div>
        <w:div w:id="1719740259">
          <w:marLeft w:val="640"/>
          <w:marRight w:val="0"/>
          <w:marTop w:val="0"/>
          <w:marBottom w:val="0"/>
          <w:divBdr>
            <w:top w:val="none" w:sz="0" w:space="0" w:color="auto"/>
            <w:left w:val="none" w:sz="0" w:space="0" w:color="auto"/>
            <w:bottom w:val="none" w:sz="0" w:space="0" w:color="auto"/>
            <w:right w:val="none" w:sz="0" w:space="0" w:color="auto"/>
          </w:divBdr>
        </w:div>
        <w:div w:id="1803844813">
          <w:marLeft w:val="640"/>
          <w:marRight w:val="0"/>
          <w:marTop w:val="0"/>
          <w:marBottom w:val="0"/>
          <w:divBdr>
            <w:top w:val="none" w:sz="0" w:space="0" w:color="auto"/>
            <w:left w:val="none" w:sz="0" w:space="0" w:color="auto"/>
            <w:bottom w:val="none" w:sz="0" w:space="0" w:color="auto"/>
            <w:right w:val="none" w:sz="0" w:space="0" w:color="auto"/>
          </w:divBdr>
        </w:div>
        <w:div w:id="1972133612">
          <w:marLeft w:val="640"/>
          <w:marRight w:val="0"/>
          <w:marTop w:val="0"/>
          <w:marBottom w:val="0"/>
          <w:divBdr>
            <w:top w:val="none" w:sz="0" w:space="0" w:color="auto"/>
            <w:left w:val="none" w:sz="0" w:space="0" w:color="auto"/>
            <w:bottom w:val="none" w:sz="0" w:space="0" w:color="auto"/>
            <w:right w:val="none" w:sz="0" w:space="0" w:color="auto"/>
          </w:divBdr>
        </w:div>
        <w:div w:id="2021083736">
          <w:marLeft w:val="640"/>
          <w:marRight w:val="0"/>
          <w:marTop w:val="0"/>
          <w:marBottom w:val="0"/>
          <w:divBdr>
            <w:top w:val="none" w:sz="0" w:space="0" w:color="auto"/>
            <w:left w:val="none" w:sz="0" w:space="0" w:color="auto"/>
            <w:bottom w:val="none" w:sz="0" w:space="0" w:color="auto"/>
            <w:right w:val="none" w:sz="0" w:space="0" w:color="auto"/>
          </w:divBdr>
        </w:div>
        <w:div w:id="2065636598">
          <w:marLeft w:val="640"/>
          <w:marRight w:val="0"/>
          <w:marTop w:val="0"/>
          <w:marBottom w:val="0"/>
          <w:divBdr>
            <w:top w:val="none" w:sz="0" w:space="0" w:color="auto"/>
            <w:left w:val="none" w:sz="0" w:space="0" w:color="auto"/>
            <w:bottom w:val="none" w:sz="0" w:space="0" w:color="auto"/>
            <w:right w:val="none" w:sz="0" w:space="0" w:color="auto"/>
          </w:divBdr>
        </w:div>
        <w:div w:id="2102484975">
          <w:marLeft w:val="640"/>
          <w:marRight w:val="0"/>
          <w:marTop w:val="0"/>
          <w:marBottom w:val="0"/>
          <w:divBdr>
            <w:top w:val="none" w:sz="0" w:space="0" w:color="auto"/>
            <w:left w:val="none" w:sz="0" w:space="0" w:color="auto"/>
            <w:bottom w:val="none" w:sz="0" w:space="0" w:color="auto"/>
            <w:right w:val="none" w:sz="0" w:space="0" w:color="auto"/>
          </w:divBdr>
        </w:div>
      </w:divsChild>
    </w:div>
    <w:div w:id="490757904">
      <w:bodyDiv w:val="1"/>
      <w:marLeft w:val="0"/>
      <w:marRight w:val="0"/>
      <w:marTop w:val="0"/>
      <w:marBottom w:val="0"/>
      <w:divBdr>
        <w:top w:val="none" w:sz="0" w:space="0" w:color="auto"/>
        <w:left w:val="none" w:sz="0" w:space="0" w:color="auto"/>
        <w:bottom w:val="none" w:sz="0" w:space="0" w:color="auto"/>
        <w:right w:val="none" w:sz="0" w:space="0" w:color="auto"/>
      </w:divBdr>
      <w:divsChild>
        <w:div w:id="55326181">
          <w:marLeft w:val="640"/>
          <w:marRight w:val="0"/>
          <w:marTop w:val="0"/>
          <w:marBottom w:val="0"/>
          <w:divBdr>
            <w:top w:val="none" w:sz="0" w:space="0" w:color="auto"/>
            <w:left w:val="none" w:sz="0" w:space="0" w:color="auto"/>
            <w:bottom w:val="none" w:sz="0" w:space="0" w:color="auto"/>
            <w:right w:val="none" w:sz="0" w:space="0" w:color="auto"/>
          </w:divBdr>
        </w:div>
        <w:div w:id="185213511">
          <w:marLeft w:val="640"/>
          <w:marRight w:val="0"/>
          <w:marTop w:val="0"/>
          <w:marBottom w:val="0"/>
          <w:divBdr>
            <w:top w:val="none" w:sz="0" w:space="0" w:color="auto"/>
            <w:left w:val="none" w:sz="0" w:space="0" w:color="auto"/>
            <w:bottom w:val="none" w:sz="0" w:space="0" w:color="auto"/>
            <w:right w:val="none" w:sz="0" w:space="0" w:color="auto"/>
          </w:divBdr>
        </w:div>
        <w:div w:id="428623952">
          <w:marLeft w:val="640"/>
          <w:marRight w:val="0"/>
          <w:marTop w:val="0"/>
          <w:marBottom w:val="0"/>
          <w:divBdr>
            <w:top w:val="none" w:sz="0" w:space="0" w:color="auto"/>
            <w:left w:val="none" w:sz="0" w:space="0" w:color="auto"/>
            <w:bottom w:val="none" w:sz="0" w:space="0" w:color="auto"/>
            <w:right w:val="none" w:sz="0" w:space="0" w:color="auto"/>
          </w:divBdr>
        </w:div>
        <w:div w:id="513693769">
          <w:marLeft w:val="640"/>
          <w:marRight w:val="0"/>
          <w:marTop w:val="0"/>
          <w:marBottom w:val="0"/>
          <w:divBdr>
            <w:top w:val="none" w:sz="0" w:space="0" w:color="auto"/>
            <w:left w:val="none" w:sz="0" w:space="0" w:color="auto"/>
            <w:bottom w:val="none" w:sz="0" w:space="0" w:color="auto"/>
            <w:right w:val="none" w:sz="0" w:space="0" w:color="auto"/>
          </w:divBdr>
        </w:div>
        <w:div w:id="586766871">
          <w:marLeft w:val="640"/>
          <w:marRight w:val="0"/>
          <w:marTop w:val="0"/>
          <w:marBottom w:val="0"/>
          <w:divBdr>
            <w:top w:val="none" w:sz="0" w:space="0" w:color="auto"/>
            <w:left w:val="none" w:sz="0" w:space="0" w:color="auto"/>
            <w:bottom w:val="none" w:sz="0" w:space="0" w:color="auto"/>
            <w:right w:val="none" w:sz="0" w:space="0" w:color="auto"/>
          </w:divBdr>
        </w:div>
        <w:div w:id="694036463">
          <w:marLeft w:val="640"/>
          <w:marRight w:val="0"/>
          <w:marTop w:val="0"/>
          <w:marBottom w:val="0"/>
          <w:divBdr>
            <w:top w:val="none" w:sz="0" w:space="0" w:color="auto"/>
            <w:left w:val="none" w:sz="0" w:space="0" w:color="auto"/>
            <w:bottom w:val="none" w:sz="0" w:space="0" w:color="auto"/>
            <w:right w:val="none" w:sz="0" w:space="0" w:color="auto"/>
          </w:divBdr>
        </w:div>
        <w:div w:id="898594827">
          <w:marLeft w:val="640"/>
          <w:marRight w:val="0"/>
          <w:marTop w:val="0"/>
          <w:marBottom w:val="0"/>
          <w:divBdr>
            <w:top w:val="none" w:sz="0" w:space="0" w:color="auto"/>
            <w:left w:val="none" w:sz="0" w:space="0" w:color="auto"/>
            <w:bottom w:val="none" w:sz="0" w:space="0" w:color="auto"/>
            <w:right w:val="none" w:sz="0" w:space="0" w:color="auto"/>
          </w:divBdr>
        </w:div>
        <w:div w:id="917715147">
          <w:marLeft w:val="640"/>
          <w:marRight w:val="0"/>
          <w:marTop w:val="0"/>
          <w:marBottom w:val="0"/>
          <w:divBdr>
            <w:top w:val="none" w:sz="0" w:space="0" w:color="auto"/>
            <w:left w:val="none" w:sz="0" w:space="0" w:color="auto"/>
            <w:bottom w:val="none" w:sz="0" w:space="0" w:color="auto"/>
            <w:right w:val="none" w:sz="0" w:space="0" w:color="auto"/>
          </w:divBdr>
        </w:div>
        <w:div w:id="1011225557">
          <w:marLeft w:val="640"/>
          <w:marRight w:val="0"/>
          <w:marTop w:val="0"/>
          <w:marBottom w:val="0"/>
          <w:divBdr>
            <w:top w:val="none" w:sz="0" w:space="0" w:color="auto"/>
            <w:left w:val="none" w:sz="0" w:space="0" w:color="auto"/>
            <w:bottom w:val="none" w:sz="0" w:space="0" w:color="auto"/>
            <w:right w:val="none" w:sz="0" w:space="0" w:color="auto"/>
          </w:divBdr>
        </w:div>
        <w:div w:id="1146971244">
          <w:marLeft w:val="640"/>
          <w:marRight w:val="0"/>
          <w:marTop w:val="0"/>
          <w:marBottom w:val="0"/>
          <w:divBdr>
            <w:top w:val="none" w:sz="0" w:space="0" w:color="auto"/>
            <w:left w:val="none" w:sz="0" w:space="0" w:color="auto"/>
            <w:bottom w:val="none" w:sz="0" w:space="0" w:color="auto"/>
            <w:right w:val="none" w:sz="0" w:space="0" w:color="auto"/>
          </w:divBdr>
        </w:div>
        <w:div w:id="1266425455">
          <w:marLeft w:val="640"/>
          <w:marRight w:val="0"/>
          <w:marTop w:val="0"/>
          <w:marBottom w:val="0"/>
          <w:divBdr>
            <w:top w:val="none" w:sz="0" w:space="0" w:color="auto"/>
            <w:left w:val="none" w:sz="0" w:space="0" w:color="auto"/>
            <w:bottom w:val="none" w:sz="0" w:space="0" w:color="auto"/>
            <w:right w:val="none" w:sz="0" w:space="0" w:color="auto"/>
          </w:divBdr>
        </w:div>
        <w:div w:id="1557661614">
          <w:marLeft w:val="640"/>
          <w:marRight w:val="0"/>
          <w:marTop w:val="0"/>
          <w:marBottom w:val="0"/>
          <w:divBdr>
            <w:top w:val="none" w:sz="0" w:space="0" w:color="auto"/>
            <w:left w:val="none" w:sz="0" w:space="0" w:color="auto"/>
            <w:bottom w:val="none" w:sz="0" w:space="0" w:color="auto"/>
            <w:right w:val="none" w:sz="0" w:space="0" w:color="auto"/>
          </w:divBdr>
        </w:div>
        <w:div w:id="1607732794">
          <w:marLeft w:val="640"/>
          <w:marRight w:val="0"/>
          <w:marTop w:val="0"/>
          <w:marBottom w:val="0"/>
          <w:divBdr>
            <w:top w:val="none" w:sz="0" w:space="0" w:color="auto"/>
            <w:left w:val="none" w:sz="0" w:space="0" w:color="auto"/>
            <w:bottom w:val="none" w:sz="0" w:space="0" w:color="auto"/>
            <w:right w:val="none" w:sz="0" w:space="0" w:color="auto"/>
          </w:divBdr>
        </w:div>
        <w:div w:id="1743601220">
          <w:marLeft w:val="640"/>
          <w:marRight w:val="0"/>
          <w:marTop w:val="0"/>
          <w:marBottom w:val="0"/>
          <w:divBdr>
            <w:top w:val="none" w:sz="0" w:space="0" w:color="auto"/>
            <w:left w:val="none" w:sz="0" w:space="0" w:color="auto"/>
            <w:bottom w:val="none" w:sz="0" w:space="0" w:color="auto"/>
            <w:right w:val="none" w:sz="0" w:space="0" w:color="auto"/>
          </w:divBdr>
        </w:div>
        <w:div w:id="1903906054">
          <w:marLeft w:val="640"/>
          <w:marRight w:val="0"/>
          <w:marTop w:val="0"/>
          <w:marBottom w:val="0"/>
          <w:divBdr>
            <w:top w:val="none" w:sz="0" w:space="0" w:color="auto"/>
            <w:left w:val="none" w:sz="0" w:space="0" w:color="auto"/>
            <w:bottom w:val="none" w:sz="0" w:space="0" w:color="auto"/>
            <w:right w:val="none" w:sz="0" w:space="0" w:color="auto"/>
          </w:divBdr>
        </w:div>
        <w:div w:id="1918588131">
          <w:marLeft w:val="640"/>
          <w:marRight w:val="0"/>
          <w:marTop w:val="0"/>
          <w:marBottom w:val="0"/>
          <w:divBdr>
            <w:top w:val="none" w:sz="0" w:space="0" w:color="auto"/>
            <w:left w:val="none" w:sz="0" w:space="0" w:color="auto"/>
            <w:bottom w:val="none" w:sz="0" w:space="0" w:color="auto"/>
            <w:right w:val="none" w:sz="0" w:space="0" w:color="auto"/>
          </w:divBdr>
        </w:div>
      </w:divsChild>
    </w:div>
    <w:div w:id="496846885">
      <w:bodyDiv w:val="1"/>
      <w:marLeft w:val="0"/>
      <w:marRight w:val="0"/>
      <w:marTop w:val="0"/>
      <w:marBottom w:val="0"/>
      <w:divBdr>
        <w:top w:val="none" w:sz="0" w:space="0" w:color="auto"/>
        <w:left w:val="none" w:sz="0" w:space="0" w:color="auto"/>
        <w:bottom w:val="none" w:sz="0" w:space="0" w:color="auto"/>
        <w:right w:val="none" w:sz="0" w:space="0" w:color="auto"/>
      </w:divBdr>
    </w:div>
    <w:div w:id="585770535">
      <w:bodyDiv w:val="1"/>
      <w:marLeft w:val="0"/>
      <w:marRight w:val="0"/>
      <w:marTop w:val="0"/>
      <w:marBottom w:val="0"/>
      <w:divBdr>
        <w:top w:val="none" w:sz="0" w:space="0" w:color="auto"/>
        <w:left w:val="none" w:sz="0" w:space="0" w:color="auto"/>
        <w:bottom w:val="none" w:sz="0" w:space="0" w:color="auto"/>
        <w:right w:val="none" w:sz="0" w:space="0" w:color="auto"/>
      </w:divBdr>
      <w:divsChild>
        <w:div w:id="79910536">
          <w:marLeft w:val="640"/>
          <w:marRight w:val="0"/>
          <w:marTop w:val="0"/>
          <w:marBottom w:val="0"/>
          <w:divBdr>
            <w:top w:val="none" w:sz="0" w:space="0" w:color="auto"/>
            <w:left w:val="none" w:sz="0" w:space="0" w:color="auto"/>
            <w:bottom w:val="none" w:sz="0" w:space="0" w:color="auto"/>
            <w:right w:val="none" w:sz="0" w:space="0" w:color="auto"/>
          </w:divBdr>
        </w:div>
        <w:div w:id="84694077">
          <w:marLeft w:val="640"/>
          <w:marRight w:val="0"/>
          <w:marTop w:val="0"/>
          <w:marBottom w:val="0"/>
          <w:divBdr>
            <w:top w:val="none" w:sz="0" w:space="0" w:color="auto"/>
            <w:left w:val="none" w:sz="0" w:space="0" w:color="auto"/>
            <w:bottom w:val="none" w:sz="0" w:space="0" w:color="auto"/>
            <w:right w:val="none" w:sz="0" w:space="0" w:color="auto"/>
          </w:divBdr>
        </w:div>
        <w:div w:id="197206397">
          <w:marLeft w:val="640"/>
          <w:marRight w:val="0"/>
          <w:marTop w:val="0"/>
          <w:marBottom w:val="0"/>
          <w:divBdr>
            <w:top w:val="none" w:sz="0" w:space="0" w:color="auto"/>
            <w:left w:val="none" w:sz="0" w:space="0" w:color="auto"/>
            <w:bottom w:val="none" w:sz="0" w:space="0" w:color="auto"/>
            <w:right w:val="none" w:sz="0" w:space="0" w:color="auto"/>
          </w:divBdr>
        </w:div>
        <w:div w:id="276448946">
          <w:marLeft w:val="640"/>
          <w:marRight w:val="0"/>
          <w:marTop w:val="0"/>
          <w:marBottom w:val="0"/>
          <w:divBdr>
            <w:top w:val="none" w:sz="0" w:space="0" w:color="auto"/>
            <w:left w:val="none" w:sz="0" w:space="0" w:color="auto"/>
            <w:bottom w:val="none" w:sz="0" w:space="0" w:color="auto"/>
            <w:right w:val="none" w:sz="0" w:space="0" w:color="auto"/>
          </w:divBdr>
        </w:div>
        <w:div w:id="441848040">
          <w:marLeft w:val="640"/>
          <w:marRight w:val="0"/>
          <w:marTop w:val="0"/>
          <w:marBottom w:val="0"/>
          <w:divBdr>
            <w:top w:val="none" w:sz="0" w:space="0" w:color="auto"/>
            <w:left w:val="none" w:sz="0" w:space="0" w:color="auto"/>
            <w:bottom w:val="none" w:sz="0" w:space="0" w:color="auto"/>
            <w:right w:val="none" w:sz="0" w:space="0" w:color="auto"/>
          </w:divBdr>
        </w:div>
        <w:div w:id="525674262">
          <w:marLeft w:val="640"/>
          <w:marRight w:val="0"/>
          <w:marTop w:val="0"/>
          <w:marBottom w:val="0"/>
          <w:divBdr>
            <w:top w:val="none" w:sz="0" w:space="0" w:color="auto"/>
            <w:left w:val="none" w:sz="0" w:space="0" w:color="auto"/>
            <w:bottom w:val="none" w:sz="0" w:space="0" w:color="auto"/>
            <w:right w:val="none" w:sz="0" w:space="0" w:color="auto"/>
          </w:divBdr>
        </w:div>
        <w:div w:id="635721811">
          <w:marLeft w:val="640"/>
          <w:marRight w:val="0"/>
          <w:marTop w:val="0"/>
          <w:marBottom w:val="0"/>
          <w:divBdr>
            <w:top w:val="none" w:sz="0" w:space="0" w:color="auto"/>
            <w:left w:val="none" w:sz="0" w:space="0" w:color="auto"/>
            <w:bottom w:val="none" w:sz="0" w:space="0" w:color="auto"/>
            <w:right w:val="none" w:sz="0" w:space="0" w:color="auto"/>
          </w:divBdr>
        </w:div>
        <w:div w:id="671758073">
          <w:marLeft w:val="640"/>
          <w:marRight w:val="0"/>
          <w:marTop w:val="0"/>
          <w:marBottom w:val="0"/>
          <w:divBdr>
            <w:top w:val="none" w:sz="0" w:space="0" w:color="auto"/>
            <w:left w:val="none" w:sz="0" w:space="0" w:color="auto"/>
            <w:bottom w:val="none" w:sz="0" w:space="0" w:color="auto"/>
            <w:right w:val="none" w:sz="0" w:space="0" w:color="auto"/>
          </w:divBdr>
        </w:div>
        <w:div w:id="677150286">
          <w:marLeft w:val="640"/>
          <w:marRight w:val="0"/>
          <w:marTop w:val="0"/>
          <w:marBottom w:val="0"/>
          <w:divBdr>
            <w:top w:val="none" w:sz="0" w:space="0" w:color="auto"/>
            <w:left w:val="none" w:sz="0" w:space="0" w:color="auto"/>
            <w:bottom w:val="none" w:sz="0" w:space="0" w:color="auto"/>
            <w:right w:val="none" w:sz="0" w:space="0" w:color="auto"/>
          </w:divBdr>
        </w:div>
        <w:div w:id="1082683285">
          <w:marLeft w:val="640"/>
          <w:marRight w:val="0"/>
          <w:marTop w:val="0"/>
          <w:marBottom w:val="0"/>
          <w:divBdr>
            <w:top w:val="none" w:sz="0" w:space="0" w:color="auto"/>
            <w:left w:val="none" w:sz="0" w:space="0" w:color="auto"/>
            <w:bottom w:val="none" w:sz="0" w:space="0" w:color="auto"/>
            <w:right w:val="none" w:sz="0" w:space="0" w:color="auto"/>
          </w:divBdr>
        </w:div>
        <w:div w:id="1201895011">
          <w:marLeft w:val="640"/>
          <w:marRight w:val="0"/>
          <w:marTop w:val="0"/>
          <w:marBottom w:val="0"/>
          <w:divBdr>
            <w:top w:val="none" w:sz="0" w:space="0" w:color="auto"/>
            <w:left w:val="none" w:sz="0" w:space="0" w:color="auto"/>
            <w:bottom w:val="none" w:sz="0" w:space="0" w:color="auto"/>
            <w:right w:val="none" w:sz="0" w:space="0" w:color="auto"/>
          </w:divBdr>
        </w:div>
        <w:div w:id="1327242771">
          <w:marLeft w:val="640"/>
          <w:marRight w:val="0"/>
          <w:marTop w:val="0"/>
          <w:marBottom w:val="0"/>
          <w:divBdr>
            <w:top w:val="none" w:sz="0" w:space="0" w:color="auto"/>
            <w:left w:val="none" w:sz="0" w:space="0" w:color="auto"/>
            <w:bottom w:val="none" w:sz="0" w:space="0" w:color="auto"/>
            <w:right w:val="none" w:sz="0" w:space="0" w:color="auto"/>
          </w:divBdr>
        </w:div>
        <w:div w:id="1331641793">
          <w:marLeft w:val="640"/>
          <w:marRight w:val="0"/>
          <w:marTop w:val="0"/>
          <w:marBottom w:val="0"/>
          <w:divBdr>
            <w:top w:val="none" w:sz="0" w:space="0" w:color="auto"/>
            <w:left w:val="none" w:sz="0" w:space="0" w:color="auto"/>
            <w:bottom w:val="none" w:sz="0" w:space="0" w:color="auto"/>
            <w:right w:val="none" w:sz="0" w:space="0" w:color="auto"/>
          </w:divBdr>
        </w:div>
        <w:div w:id="1529954509">
          <w:marLeft w:val="640"/>
          <w:marRight w:val="0"/>
          <w:marTop w:val="0"/>
          <w:marBottom w:val="0"/>
          <w:divBdr>
            <w:top w:val="none" w:sz="0" w:space="0" w:color="auto"/>
            <w:left w:val="none" w:sz="0" w:space="0" w:color="auto"/>
            <w:bottom w:val="none" w:sz="0" w:space="0" w:color="auto"/>
            <w:right w:val="none" w:sz="0" w:space="0" w:color="auto"/>
          </w:divBdr>
        </w:div>
        <w:div w:id="1546675093">
          <w:marLeft w:val="640"/>
          <w:marRight w:val="0"/>
          <w:marTop w:val="0"/>
          <w:marBottom w:val="0"/>
          <w:divBdr>
            <w:top w:val="none" w:sz="0" w:space="0" w:color="auto"/>
            <w:left w:val="none" w:sz="0" w:space="0" w:color="auto"/>
            <w:bottom w:val="none" w:sz="0" w:space="0" w:color="auto"/>
            <w:right w:val="none" w:sz="0" w:space="0" w:color="auto"/>
          </w:divBdr>
        </w:div>
        <w:div w:id="1626617479">
          <w:marLeft w:val="640"/>
          <w:marRight w:val="0"/>
          <w:marTop w:val="0"/>
          <w:marBottom w:val="0"/>
          <w:divBdr>
            <w:top w:val="none" w:sz="0" w:space="0" w:color="auto"/>
            <w:left w:val="none" w:sz="0" w:space="0" w:color="auto"/>
            <w:bottom w:val="none" w:sz="0" w:space="0" w:color="auto"/>
            <w:right w:val="none" w:sz="0" w:space="0" w:color="auto"/>
          </w:divBdr>
        </w:div>
        <w:div w:id="1627153862">
          <w:marLeft w:val="640"/>
          <w:marRight w:val="0"/>
          <w:marTop w:val="0"/>
          <w:marBottom w:val="0"/>
          <w:divBdr>
            <w:top w:val="none" w:sz="0" w:space="0" w:color="auto"/>
            <w:left w:val="none" w:sz="0" w:space="0" w:color="auto"/>
            <w:bottom w:val="none" w:sz="0" w:space="0" w:color="auto"/>
            <w:right w:val="none" w:sz="0" w:space="0" w:color="auto"/>
          </w:divBdr>
        </w:div>
        <w:div w:id="1675305877">
          <w:marLeft w:val="640"/>
          <w:marRight w:val="0"/>
          <w:marTop w:val="0"/>
          <w:marBottom w:val="0"/>
          <w:divBdr>
            <w:top w:val="none" w:sz="0" w:space="0" w:color="auto"/>
            <w:left w:val="none" w:sz="0" w:space="0" w:color="auto"/>
            <w:bottom w:val="none" w:sz="0" w:space="0" w:color="auto"/>
            <w:right w:val="none" w:sz="0" w:space="0" w:color="auto"/>
          </w:divBdr>
        </w:div>
        <w:div w:id="1755934593">
          <w:marLeft w:val="640"/>
          <w:marRight w:val="0"/>
          <w:marTop w:val="0"/>
          <w:marBottom w:val="0"/>
          <w:divBdr>
            <w:top w:val="none" w:sz="0" w:space="0" w:color="auto"/>
            <w:left w:val="none" w:sz="0" w:space="0" w:color="auto"/>
            <w:bottom w:val="none" w:sz="0" w:space="0" w:color="auto"/>
            <w:right w:val="none" w:sz="0" w:space="0" w:color="auto"/>
          </w:divBdr>
        </w:div>
        <w:div w:id="1978098731">
          <w:marLeft w:val="640"/>
          <w:marRight w:val="0"/>
          <w:marTop w:val="0"/>
          <w:marBottom w:val="0"/>
          <w:divBdr>
            <w:top w:val="none" w:sz="0" w:space="0" w:color="auto"/>
            <w:left w:val="none" w:sz="0" w:space="0" w:color="auto"/>
            <w:bottom w:val="none" w:sz="0" w:space="0" w:color="auto"/>
            <w:right w:val="none" w:sz="0" w:space="0" w:color="auto"/>
          </w:divBdr>
        </w:div>
        <w:div w:id="2056464654">
          <w:marLeft w:val="640"/>
          <w:marRight w:val="0"/>
          <w:marTop w:val="0"/>
          <w:marBottom w:val="0"/>
          <w:divBdr>
            <w:top w:val="none" w:sz="0" w:space="0" w:color="auto"/>
            <w:left w:val="none" w:sz="0" w:space="0" w:color="auto"/>
            <w:bottom w:val="none" w:sz="0" w:space="0" w:color="auto"/>
            <w:right w:val="none" w:sz="0" w:space="0" w:color="auto"/>
          </w:divBdr>
        </w:div>
      </w:divsChild>
    </w:div>
    <w:div w:id="627051958">
      <w:bodyDiv w:val="1"/>
      <w:marLeft w:val="0"/>
      <w:marRight w:val="0"/>
      <w:marTop w:val="0"/>
      <w:marBottom w:val="0"/>
      <w:divBdr>
        <w:top w:val="none" w:sz="0" w:space="0" w:color="auto"/>
        <w:left w:val="none" w:sz="0" w:space="0" w:color="auto"/>
        <w:bottom w:val="none" w:sz="0" w:space="0" w:color="auto"/>
        <w:right w:val="none" w:sz="0" w:space="0" w:color="auto"/>
      </w:divBdr>
    </w:div>
    <w:div w:id="627516526">
      <w:bodyDiv w:val="1"/>
      <w:marLeft w:val="0"/>
      <w:marRight w:val="0"/>
      <w:marTop w:val="0"/>
      <w:marBottom w:val="0"/>
      <w:divBdr>
        <w:top w:val="none" w:sz="0" w:space="0" w:color="auto"/>
        <w:left w:val="none" w:sz="0" w:space="0" w:color="auto"/>
        <w:bottom w:val="none" w:sz="0" w:space="0" w:color="auto"/>
        <w:right w:val="none" w:sz="0" w:space="0" w:color="auto"/>
      </w:divBdr>
    </w:div>
    <w:div w:id="634262265">
      <w:bodyDiv w:val="1"/>
      <w:marLeft w:val="0"/>
      <w:marRight w:val="0"/>
      <w:marTop w:val="0"/>
      <w:marBottom w:val="0"/>
      <w:divBdr>
        <w:top w:val="none" w:sz="0" w:space="0" w:color="auto"/>
        <w:left w:val="none" w:sz="0" w:space="0" w:color="auto"/>
        <w:bottom w:val="none" w:sz="0" w:space="0" w:color="auto"/>
        <w:right w:val="none" w:sz="0" w:space="0" w:color="auto"/>
      </w:divBdr>
      <w:divsChild>
        <w:div w:id="2008169301">
          <w:marLeft w:val="480"/>
          <w:marRight w:val="0"/>
          <w:marTop w:val="0"/>
          <w:marBottom w:val="0"/>
          <w:divBdr>
            <w:top w:val="none" w:sz="0" w:space="0" w:color="auto"/>
            <w:left w:val="none" w:sz="0" w:space="0" w:color="auto"/>
            <w:bottom w:val="none" w:sz="0" w:space="0" w:color="auto"/>
            <w:right w:val="none" w:sz="0" w:space="0" w:color="auto"/>
          </w:divBdr>
        </w:div>
        <w:div w:id="1143690555">
          <w:marLeft w:val="480"/>
          <w:marRight w:val="0"/>
          <w:marTop w:val="0"/>
          <w:marBottom w:val="0"/>
          <w:divBdr>
            <w:top w:val="none" w:sz="0" w:space="0" w:color="auto"/>
            <w:left w:val="none" w:sz="0" w:space="0" w:color="auto"/>
            <w:bottom w:val="none" w:sz="0" w:space="0" w:color="auto"/>
            <w:right w:val="none" w:sz="0" w:space="0" w:color="auto"/>
          </w:divBdr>
        </w:div>
        <w:div w:id="1700887652">
          <w:marLeft w:val="480"/>
          <w:marRight w:val="0"/>
          <w:marTop w:val="0"/>
          <w:marBottom w:val="0"/>
          <w:divBdr>
            <w:top w:val="none" w:sz="0" w:space="0" w:color="auto"/>
            <w:left w:val="none" w:sz="0" w:space="0" w:color="auto"/>
            <w:bottom w:val="none" w:sz="0" w:space="0" w:color="auto"/>
            <w:right w:val="none" w:sz="0" w:space="0" w:color="auto"/>
          </w:divBdr>
        </w:div>
        <w:div w:id="798914361">
          <w:marLeft w:val="480"/>
          <w:marRight w:val="0"/>
          <w:marTop w:val="0"/>
          <w:marBottom w:val="0"/>
          <w:divBdr>
            <w:top w:val="none" w:sz="0" w:space="0" w:color="auto"/>
            <w:left w:val="none" w:sz="0" w:space="0" w:color="auto"/>
            <w:bottom w:val="none" w:sz="0" w:space="0" w:color="auto"/>
            <w:right w:val="none" w:sz="0" w:space="0" w:color="auto"/>
          </w:divBdr>
        </w:div>
        <w:div w:id="3678411">
          <w:marLeft w:val="480"/>
          <w:marRight w:val="0"/>
          <w:marTop w:val="0"/>
          <w:marBottom w:val="0"/>
          <w:divBdr>
            <w:top w:val="none" w:sz="0" w:space="0" w:color="auto"/>
            <w:left w:val="none" w:sz="0" w:space="0" w:color="auto"/>
            <w:bottom w:val="none" w:sz="0" w:space="0" w:color="auto"/>
            <w:right w:val="none" w:sz="0" w:space="0" w:color="auto"/>
          </w:divBdr>
        </w:div>
        <w:div w:id="695623223">
          <w:marLeft w:val="480"/>
          <w:marRight w:val="0"/>
          <w:marTop w:val="0"/>
          <w:marBottom w:val="0"/>
          <w:divBdr>
            <w:top w:val="none" w:sz="0" w:space="0" w:color="auto"/>
            <w:left w:val="none" w:sz="0" w:space="0" w:color="auto"/>
            <w:bottom w:val="none" w:sz="0" w:space="0" w:color="auto"/>
            <w:right w:val="none" w:sz="0" w:space="0" w:color="auto"/>
          </w:divBdr>
        </w:div>
        <w:div w:id="7761472">
          <w:marLeft w:val="480"/>
          <w:marRight w:val="0"/>
          <w:marTop w:val="0"/>
          <w:marBottom w:val="0"/>
          <w:divBdr>
            <w:top w:val="none" w:sz="0" w:space="0" w:color="auto"/>
            <w:left w:val="none" w:sz="0" w:space="0" w:color="auto"/>
            <w:bottom w:val="none" w:sz="0" w:space="0" w:color="auto"/>
            <w:right w:val="none" w:sz="0" w:space="0" w:color="auto"/>
          </w:divBdr>
        </w:div>
        <w:div w:id="1087337599">
          <w:marLeft w:val="480"/>
          <w:marRight w:val="0"/>
          <w:marTop w:val="0"/>
          <w:marBottom w:val="0"/>
          <w:divBdr>
            <w:top w:val="none" w:sz="0" w:space="0" w:color="auto"/>
            <w:left w:val="none" w:sz="0" w:space="0" w:color="auto"/>
            <w:bottom w:val="none" w:sz="0" w:space="0" w:color="auto"/>
            <w:right w:val="none" w:sz="0" w:space="0" w:color="auto"/>
          </w:divBdr>
        </w:div>
        <w:div w:id="1179808313">
          <w:marLeft w:val="480"/>
          <w:marRight w:val="0"/>
          <w:marTop w:val="0"/>
          <w:marBottom w:val="0"/>
          <w:divBdr>
            <w:top w:val="none" w:sz="0" w:space="0" w:color="auto"/>
            <w:left w:val="none" w:sz="0" w:space="0" w:color="auto"/>
            <w:bottom w:val="none" w:sz="0" w:space="0" w:color="auto"/>
            <w:right w:val="none" w:sz="0" w:space="0" w:color="auto"/>
          </w:divBdr>
        </w:div>
        <w:div w:id="262763394">
          <w:marLeft w:val="480"/>
          <w:marRight w:val="0"/>
          <w:marTop w:val="0"/>
          <w:marBottom w:val="0"/>
          <w:divBdr>
            <w:top w:val="none" w:sz="0" w:space="0" w:color="auto"/>
            <w:left w:val="none" w:sz="0" w:space="0" w:color="auto"/>
            <w:bottom w:val="none" w:sz="0" w:space="0" w:color="auto"/>
            <w:right w:val="none" w:sz="0" w:space="0" w:color="auto"/>
          </w:divBdr>
        </w:div>
        <w:div w:id="1613591084">
          <w:marLeft w:val="480"/>
          <w:marRight w:val="0"/>
          <w:marTop w:val="0"/>
          <w:marBottom w:val="0"/>
          <w:divBdr>
            <w:top w:val="none" w:sz="0" w:space="0" w:color="auto"/>
            <w:left w:val="none" w:sz="0" w:space="0" w:color="auto"/>
            <w:bottom w:val="none" w:sz="0" w:space="0" w:color="auto"/>
            <w:right w:val="none" w:sz="0" w:space="0" w:color="auto"/>
          </w:divBdr>
        </w:div>
        <w:div w:id="484318989">
          <w:marLeft w:val="480"/>
          <w:marRight w:val="0"/>
          <w:marTop w:val="0"/>
          <w:marBottom w:val="0"/>
          <w:divBdr>
            <w:top w:val="none" w:sz="0" w:space="0" w:color="auto"/>
            <w:left w:val="none" w:sz="0" w:space="0" w:color="auto"/>
            <w:bottom w:val="none" w:sz="0" w:space="0" w:color="auto"/>
            <w:right w:val="none" w:sz="0" w:space="0" w:color="auto"/>
          </w:divBdr>
        </w:div>
        <w:div w:id="1410226704">
          <w:marLeft w:val="480"/>
          <w:marRight w:val="0"/>
          <w:marTop w:val="0"/>
          <w:marBottom w:val="0"/>
          <w:divBdr>
            <w:top w:val="none" w:sz="0" w:space="0" w:color="auto"/>
            <w:left w:val="none" w:sz="0" w:space="0" w:color="auto"/>
            <w:bottom w:val="none" w:sz="0" w:space="0" w:color="auto"/>
            <w:right w:val="none" w:sz="0" w:space="0" w:color="auto"/>
          </w:divBdr>
        </w:div>
        <w:div w:id="773138657">
          <w:marLeft w:val="480"/>
          <w:marRight w:val="0"/>
          <w:marTop w:val="0"/>
          <w:marBottom w:val="0"/>
          <w:divBdr>
            <w:top w:val="none" w:sz="0" w:space="0" w:color="auto"/>
            <w:left w:val="none" w:sz="0" w:space="0" w:color="auto"/>
            <w:bottom w:val="none" w:sz="0" w:space="0" w:color="auto"/>
            <w:right w:val="none" w:sz="0" w:space="0" w:color="auto"/>
          </w:divBdr>
        </w:div>
        <w:div w:id="1103309157">
          <w:marLeft w:val="480"/>
          <w:marRight w:val="0"/>
          <w:marTop w:val="0"/>
          <w:marBottom w:val="0"/>
          <w:divBdr>
            <w:top w:val="none" w:sz="0" w:space="0" w:color="auto"/>
            <w:left w:val="none" w:sz="0" w:space="0" w:color="auto"/>
            <w:bottom w:val="none" w:sz="0" w:space="0" w:color="auto"/>
            <w:right w:val="none" w:sz="0" w:space="0" w:color="auto"/>
          </w:divBdr>
        </w:div>
        <w:div w:id="356127107">
          <w:marLeft w:val="480"/>
          <w:marRight w:val="0"/>
          <w:marTop w:val="0"/>
          <w:marBottom w:val="0"/>
          <w:divBdr>
            <w:top w:val="none" w:sz="0" w:space="0" w:color="auto"/>
            <w:left w:val="none" w:sz="0" w:space="0" w:color="auto"/>
            <w:bottom w:val="none" w:sz="0" w:space="0" w:color="auto"/>
            <w:right w:val="none" w:sz="0" w:space="0" w:color="auto"/>
          </w:divBdr>
        </w:div>
        <w:div w:id="1639996160">
          <w:marLeft w:val="480"/>
          <w:marRight w:val="0"/>
          <w:marTop w:val="0"/>
          <w:marBottom w:val="0"/>
          <w:divBdr>
            <w:top w:val="none" w:sz="0" w:space="0" w:color="auto"/>
            <w:left w:val="none" w:sz="0" w:space="0" w:color="auto"/>
            <w:bottom w:val="none" w:sz="0" w:space="0" w:color="auto"/>
            <w:right w:val="none" w:sz="0" w:space="0" w:color="auto"/>
          </w:divBdr>
        </w:div>
        <w:div w:id="702250945">
          <w:marLeft w:val="480"/>
          <w:marRight w:val="0"/>
          <w:marTop w:val="0"/>
          <w:marBottom w:val="0"/>
          <w:divBdr>
            <w:top w:val="none" w:sz="0" w:space="0" w:color="auto"/>
            <w:left w:val="none" w:sz="0" w:space="0" w:color="auto"/>
            <w:bottom w:val="none" w:sz="0" w:space="0" w:color="auto"/>
            <w:right w:val="none" w:sz="0" w:space="0" w:color="auto"/>
          </w:divBdr>
        </w:div>
        <w:div w:id="843546245">
          <w:marLeft w:val="480"/>
          <w:marRight w:val="0"/>
          <w:marTop w:val="0"/>
          <w:marBottom w:val="0"/>
          <w:divBdr>
            <w:top w:val="none" w:sz="0" w:space="0" w:color="auto"/>
            <w:left w:val="none" w:sz="0" w:space="0" w:color="auto"/>
            <w:bottom w:val="none" w:sz="0" w:space="0" w:color="auto"/>
            <w:right w:val="none" w:sz="0" w:space="0" w:color="auto"/>
          </w:divBdr>
        </w:div>
        <w:div w:id="1891961993">
          <w:marLeft w:val="480"/>
          <w:marRight w:val="0"/>
          <w:marTop w:val="0"/>
          <w:marBottom w:val="0"/>
          <w:divBdr>
            <w:top w:val="none" w:sz="0" w:space="0" w:color="auto"/>
            <w:left w:val="none" w:sz="0" w:space="0" w:color="auto"/>
            <w:bottom w:val="none" w:sz="0" w:space="0" w:color="auto"/>
            <w:right w:val="none" w:sz="0" w:space="0" w:color="auto"/>
          </w:divBdr>
        </w:div>
        <w:div w:id="1842357772">
          <w:marLeft w:val="480"/>
          <w:marRight w:val="0"/>
          <w:marTop w:val="0"/>
          <w:marBottom w:val="0"/>
          <w:divBdr>
            <w:top w:val="none" w:sz="0" w:space="0" w:color="auto"/>
            <w:left w:val="none" w:sz="0" w:space="0" w:color="auto"/>
            <w:bottom w:val="none" w:sz="0" w:space="0" w:color="auto"/>
            <w:right w:val="none" w:sz="0" w:space="0" w:color="auto"/>
          </w:divBdr>
        </w:div>
        <w:div w:id="527720207">
          <w:marLeft w:val="480"/>
          <w:marRight w:val="0"/>
          <w:marTop w:val="0"/>
          <w:marBottom w:val="0"/>
          <w:divBdr>
            <w:top w:val="none" w:sz="0" w:space="0" w:color="auto"/>
            <w:left w:val="none" w:sz="0" w:space="0" w:color="auto"/>
            <w:bottom w:val="none" w:sz="0" w:space="0" w:color="auto"/>
            <w:right w:val="none" w:sz="0" w:space="0" w:color="auto"/>
          </w:divBdr>
        </w:div>
        <w:div w:id="1918586336">
          <w:marLeft w:val="480"/>
          <w:marRight w:val="0"/>
          <w:marTop w:val="0"/>
          <w:marBottom w:val="0"/>
          <w:divBdr>
            <w:top w:val="none" w:sz="0" w:space="0" w:color="auto"/>
            <w:left w:val="none" w:sz="0" w:space="0" w:color="auto"/>
            <w:bottom w:val="none" w:sz="0" w:space="0" w:color="auto"/>
            <w:right w:val="none" w:sz="0" w:space="0" w:color="auto"/>
          </w:divBdr>
        </w:div>
        <w:div w:id="676032775">
          <w:marLeft w:val="480"/>
          <w:marRight w:val="0"/>
          <w:marTop w:val="0"/>
          <w:marBottom w:val="0"/>
          <w:divBdr>
            <w:top w:val="none" w:sz="0" w:space="0" w:color="auto"/>
            <w:left w:val="none" w:sz="0" w:space="0" w:color="auto"/>
            <w:bottom w:val="none" w:sz="0" w:space="0" w:color="auto"/>
            <w:right w:val="none" w:sz="0" w:space="0" w:color="auto"/>
          </w:divBdr>
        </w:div>
        <w:div w:id="869222218">
          <w:marLeft w:val="480"/>
          <w:marRight w:val="0"/>
          <w:marTop w:val="0"/>
          <w:marBottom w:val="0"/>
          <w:divBdr>
            <w:top w:val="none" w:sz="0" w:space="0" w:color="auto"/>
            <w:left w:val="none" w:sz="0" w:space="0" w:color="auto"/>
            <w:bottom w:val="none" w:sz="0" w:space="0" w:color="auto"/>
            <w:right w:val="none" w:sz="0" w:space="0" w:color="auto"/>
          </w:divBdr>
        </w:div>
        <w:div w:id="1997341401">
          <w:marLeft w:val="480"/>
          <w:marRight w:val="0"/>
          <w:marTop w:val="0"/>
          <w:marBottom w:val="0"/>
          <w:divBdr>
            <w:top w:val="none" w:sz="0" w:space="0" w:color="auto"/>
            <w:left w:val="none" w:sz="0" w:space="0" w:color="auto"/>
            <w:bottom w:val="none" w:sz="0" w:space="0" w:color="auto"/>
            <w:right w:val="none" w:sz="0" w:space="0" w:color="auto"/>
          </w:divBdr>
        </w:div>
        <w:div w:id="1008630834">
          <w:marLeft w:val="480"/>
          <w:marRight w:val="0"/>
          <w:marTop w:val="0"/>
          <w:marBottom w:val="0"/>
          <w:divBdr>
            <w:top w:val="none" w:sz="0" w:space="0" w:color="auto"/>
            <w:left w:val="none" w:sz="0" w:space="0" w:color="auto"/>
            <w:bottom w:val="none" w:sz="0" w:space="0" w:color="auto"/>
            <w:right w:val="none" w:sz="0" w:space="0" w:color="auto"/>
          </w:divBdr>
        </w:div>
        <w:div w:id="750662746">
          <w:marLeft w:val="480"/>
          <w:marRight w:val="0"/>
          <w:marTop w:val="0"/>
          <w:marBottom w:val="0"/>
          <w:divBdr>
            <w:top w:val="none" w:sz="0" w:space="0" w:color="auto"/>
            <w:left w:val="none" w:sz="0" w:space="0" w:color="auto"/>
            <w:bottom w:val="none" w:sz="0" w:space="0" w:color="auto"/>
            <w:right w:val="none" w:sz="0" w:space="0" w:color="auto"/>
          </w:divBdr>
        </w:div>
        <w:div w:id="1987738652">
          <w:marLeft w:val="480"/>
          <w:marRight w:val="0"/>
          <w:marTop w:val="0"/>
          <w:marBottom w:val="0"/>
          <w:divBdr>
            <w:top w:val="none" w:sz="0" w:space="0" w:color="auto"/>
            <w:left w:val="none" w:sz="0" w:space="0" w:color="auto"/>
            <w:bottom w:val="none" w:sz="0" w:space="0" w:color="auto"/>
            <w:right w:val="none" w:sz="0" w:space="0" w:color="auto"/>
          </w:divBdr>
        </w:div>
        <w:div w:id="2116443169">
          <w:marLeft w:val="480"/>
          <w:marRight w:val="0"/>
          <w:marTop w:val="0"/>
          <w:marBottom w:val="0"/>
          <w:divBdr>
            <w:top w:val="none" w:sz="0" w:space="0" w:color="auto"/>
            <w:left w:val="none" w:sz="0" w:space="0" w:color="auto"/>
            <w:bottom w:val="none" w:sz="0" w:space="0" w:color="auto"/>
            <w:right w:val="none" w:sz="0" w:space="0" w:color="auto"/>
          </w:divBdr>
        </w:div>
        <w:div w:id="1858694555">
          <w:marLeft w:val="480"/>
          <w:marRight w:val="0"/>
          <w:marTop w:val="0"/>
          <w:marBottom w:val="0"/>
          <w:divBdr>
            <w:top w:val="none" w:sz="0" w:space="0" w:color="auto"/>
            <w:left w:val="none" w:sz="0" w:space="0" w:color="auto"/>
            <w:bottom w:val="none" w:sz="0" w:space="0" w:color="auto"/>
            <w:right w:val="none" w:sz="0" w:space="0" w:color="auto"/>
          </w:divBdr>
        </w:div>
        <w:div w:id="239484840">
          <w:marLeft w:val="480"/>
          <w:marRight w:val="0"/>
          <w:marTop w:val="0"/>
          <w:marBottom w:val="0"/>
          <w:divBdr>
            <w:top w:val="none" w:sz="0" w:space="0" w:color="auto"/>
            <w:left w:val="none" w:sz="0" w:space="0" w:color="auto"/>
            <w:bottom w:val="none" w:sz="0" w:space="0" w:color="auto"/>
            <w:right w:val="none" w:sz="0" w:space="0" w:color="auto"/>
          </w:divBdr>
        </w:div>
        <w:div w:id="1017927807">
          <w:marLeft w:val="480"/>
          <w:marRight w:val="0"/>
          <w:marTop w:val="0"/>
          <w:marBottom w:val="0"/>
          <w:divBdr>
            <w:top w:val="none" w:sz="0" w:space="0" w:color="auto"/>
            <w:left w:val="none" w:sz="0" w:space="0" w:color="auto"/>
            <w:bottom w:val="none" w:sz="0" w:space="0" w:color="auto"/>
            <w:right w:val="none" w:sz="0" w:space="0" w:color="auto"/>
          </w:divBdr>
        </w:div>
        <w:div w:id="873157868">
          <w:marLeft w:val="480"/>
          <w:marRight w:val="0"/>
          <w:marTop w:val="0"/>
          <w:marBottom w:val="0"/>
          <w:divBdr>
            <w:top w:val="none" w:sz="0" w:space="0" w:color="auto"/>
            <w:left w:val="none" w:sz="0" w:space="0" w:color="auto"/>
            <w:bottom w:val="none" w:sz="0" w:space="0" w:color="auto"/>
            <w:right w:val="none" w:sz="0" w:space="0" w:color="auto"/>
          </w:divBdr>
        </w:div>
        <w:div w:id="1981375208">
          <w:marLeft w:val="480"/>
          <w:marRight w:val="0"/>
          <w:marTop w:val="0"/>
          <w:marBottom w:val="0"/>
          <w:divBdr>
            <w:top w:val="none" w:sz="0" w:space="0" w:color="auto"/>
            <w:left w:val="none" w:sz="0" w:space="0" w:color="auto"/>
            <w:bottom w:val="none" w:sz="0" w:space="0" w:color="auto"/>
            <w:right w:val="none" w:sz="0" w:space="0" w:color="auto"/>
          </w:divBdr>
        </w:div>
        <w:div w:id="28068748">
          <w:marLeft w:val="480"/>
          <w:marRight w:val="0"/>
          <w:marTop w:val="0"/>
          <w:marBottom w:val="0"/>
          <w:divBdr>
            <w:top w:val="none" w:sz="0" w:space="0" w:color="auto"/>
            <w:left w:val="none" w:sz="0" w:space="0" w:color="auto"/>
            <w:bottom w:val="none" w:sz="0" w:space="0" w:color="auto"/>
            <w:right w:val="none" w:sz="0" w:space="0" w:color="auto"/>
          </w:divBdr>
        </w:div>
        <w:div w:id="1603033816">
          <w:marLeft w:val="480"/>
          <w:marRight w:val="0"/>
          <w:marTop w:val="0"/>
          <w:marBottom w:val="0"/>
          <w:divBdr>
            <w:top w:val="none" w:sz="0" w:space="0" w:color="auto"/>
            <w:left w:val="none" w:sz="0" w:space="0" w:color="auto"/>
            <w:bottom w:val="none" w:sz="0" w:space="0" w:color="auto"/>
            <w:right w:val="none" w:sz="0" w:space="0" w:color="auto"/>
          </w:divBdr>
        </w:div>
      </w:divsChild>
    </w:div>
    <w:div w:id="635961855">
      <w:bodyDiv w:val="1"/>
      <w:marLeft w:val="0"/>
      <w:marRight w:val="0"/>
      <w:marTop w:val="0"/>
      <w:marBottom w:val="0"/>
      <w:divBdr>
        <w:top w:val="none" w:sz="0" w:space="0" w:color="auto"/>
        <w:left w:val="none" w:sz="0" w:space="0" w:color="auto"/>
        <w:bottom w:val="none" w:sz="0" w:space="0" w:color="auto"/>
        <w:right w:val="none" w:sz="0" w:space="0" w:color="auto"/>
      </w:divBdr>
      <w:divsChild>
        <w:div w:id="59065134">
          <w:marLeft w:val="640"/>
          <w:marRight w:val="0"/>
          <w:marTop w:val="0"/>
          <w:marBottom w:val="0"/>
          <w:divBdr>
            <w:top w:val="none" w:sz="0" w:space="0" w:color="auto"/>
            <w:left w:val="none" w:sz="0" w:space="0" w:color="auto"/>
            <w:bottom w:val="none" w:sz="0" w:space="0" w:color="auto"/>
            <w:right w:val="none" w:sz="0" w:space="0" w:color="auto"/>
          </w:divBdr>
        </w:div>
        <w:div w:id="137459420">
          <w:marLeft w:val="640"/>
          <w:marRight w:val="0"/>
          <w:marTop w:val="0"/>
          <w:marBottom w:val="0"/>
          <w:divBdr>
            <w:top w:val="none" w:sz="0" w:space="0" w:color="auto"/>
            <w:left w:val="none" w:sz="0" w:space="0" w:color="auto"/>
            <w:bottom w:val="none" w:sz="0" w:space="0" w:color="auto"/>
            <w:right w:val="none" w:sz="0" w:space="0" w:color="auto"/>
          </w:divBdr>
        </w:div>
        <w:div w:id="255359656">
          <w:marLeft w:val="640"/>
          <w:marRight w:val="0"/>
          <w:marTop w:val="0"/>
          <w:marBottom w:val="0"/>
          <w:divBdr>
            <w:top w:val="none" w:sz="0" w:space="0" w:color="auto"/>
            <w:left w:val="none" w:sz="0" w:space="0" w:color="auto"/>
            <w:bottom w:val="none" w:sz="0" w:space="0" w:color="auto"/>
            <w:right w:val="none" w:sz="0" w:space="0" w:color="auto"/>
          </w:divBdr>
        </w:div>
        <w:div w:id="351687579">
          <w:marLeft w:val="640"/>
          <w:marRight w:val="0"/>
          <w:marTop w:val="0"/>
          <w:marBottom w:val="0"/>
          <w:divBdr>
            <w:top w:val="none" w:sz="0" w:space="0" w:color="auto"/>
            <w:left w:val="none" w:sz="0" w:space="0" w:color="auto"/>
            <w:bottom w:val="none" w:sz="0" w:space="0" w:color="auto"/>
            <w:right w:val="none" w:sz="0" w:space="0" w:color="auto"/>
          </w:divBdr>
        </w:div>
        <w:div w:id="492257846">
          <w:marLeft w:val="640"/>
          <w:marRight w:val="0"/>
          <w:marTop w:val="0"/>
          <w:marBottom w:val="0"/>
          <w:divBdr>
            <w:top w:val="none" w:sz="0" w:space="0" w:color="auto"/>
            <w:left w:val="none" w:sz="0" w:space="0" w:color="auto"/>
            <w:bottom w:val="none" w:sz="0" w:space="0" w:color="auto"/>
            <w:right w:val="none" w:sz="0" w:space="0" w:color="auto"/>
          </w:divBdr>
        </w:div>
        <w:div w:id="634216587">
          <w:marLeft w:val="640"/>
          <w:marRight w:val="0"/>
          <w:marTop w:val="0"/>
          <w:marBottom w:val="0"/>
          <w:divBdr>
            <w:top w:val="none" w:sz="0" w:space="0" w:color="auto"/>
            <w:left w:val="none" w:sz="0" w:space="0" w:color="auto"/>
            <w:bottom w:val="none" w:sz="0" w:space="0" w:color="auto"/>
            <w:right w:val="none" w:sz="0" w:space="0" w:color="auto"/>
          </w:divBdr>
        </w:div>
        <w:div w:id="666640735">
          <w:marLeft w:val="640"/>
          <w:marRight w:val="0"/>
          <w:marTop w:val="0"/>
          <w:marBottom w:val="0"/>
          <w:divBdr>
            <w:top w:val="none" w:sz="0" w:space="0" w:color="auto"/>
            <w:left w:val="none" w:sz="0" w:space="0" w:color="auto"/>
            <w:bottom w:val="none" w:sz="0" w:space="0" w:color="auto"/>
            <w:right w:val="none" w:sz="0" w:space="0" w:color="auto"/>
          </w:divBdr>
        </w:div>
        <w:div w:id="742333897">
          <w:marLeft w:val="640"/>
          <w:marRight w:val="0"/>
          <w:marTop w:val="0"/>
          <w:marBottom w:val="0"/>
          <w:divBdr>
            <w:top w:val="none" w:sz="0" w:space="0" w:color="auto"/>
            <w:left w:val="none" w:sz="0" w:space="0" w:color="auto"/>
            <w:bottom w:val="none" w:sz="0" w:space="0" w:color="auto"/>
            <w:right w:val="none" w:sz="0" w:space="0" w:color="auto"/>
          </w:divBdr>
        </w:div>
        <w:div w:id="1034110714">
          <w:marLeft w:val="640"/>
          <w:marRight w:val="0"/>
          <w:marTop w:val="0"/>
          <w:marBottom w:val="0"/>
          <w:divBdr>
            <w:top w:val="none" w:sz="0" w:space="0" w:color="auto"/>
            <w:left w:val="none" w:sz="0" w:space="0" w:color="auto"/>
            <w:bottom w:val="none" w:sz="0" w:space="0" w:color="auto"/>
            <w:right w:val="none" w:sz="0" w:space="0" w:color="auto"/>
          </w:divBdr>
        </w:div>
        <w:div w:id="1035353522">
          <w:marLeft w:val="640"/>
          <w:marRight w:val="0"/>
          <w:marTop w:val="0"/>
          <w:marBottom w:val="0"/>
          <w:divBdr>
            <w:top w:val="none" w:sz="0" w:space="0" w:color="auto"/>
            <w:left w:val="none" w:sz="0" w:space="0" w:color="auto"/>
            <w:bottom w:val="none" w:sz="0" w:space="0" w:color="auto"/>
            <w:right w:val="none" w:sz="0" w:space="0" w:color="auto"/>
          </w:divBdr>
        </w:div>
        <w:div w:id="1164203616">
          <w:marLeft w:val="640"/>
          <w:marRight w:val="0"/>
          <w:marTop w:val="0"/>
          <w:marBottom w:val="0"/>
          <w:divBdr>
            <w:top w:val="none" w:sz="0" w:space="0" w:color="auto"/>
            <w:left w:val="none" w:sz="0" w:space="0" w:color="auto"/>
            <w:bottom w:val="none" w:sz="0" w:space="0" w:color="auto"/>
            <w:right w:val="none" w:sz="0" w:space="0" w:color="auto"/>
          </w:divBdr>
        </w:div>
        <w:div w:id="1274365310">
          <w:marLeft w:val="640"/>
          <w:marRight w:val="0"/>
          <w:marTop w:val="0"/>
          <w:marBottom w:val="0"/>
          <w:divBdr>
            <w:top w:val="none" w:sz="0" w:space="0" w:color="auto"/>
            <w:left w:val="none" w:sz="0" w:space="0" w:color="auto"/>
            <w:bottom w:val="none" w:sz="0" w:space="0" w:color="auto"/>
            <w:right w:val="none" w:sz="0" w:space="0" w:color="auto"/>
          </w:divBdr>
        </w:div>
        <w:div w:id="1426724340">
          <w:marLeft w:val="640"/>
          <w:marRight w:val="0"/>
          <w:marTop w:val="0"/>
          <w:marBottom w:val="0"/>
          <w:divBdr>
            <w:top w:val="none" w:sz="0" w:space="0" w:color="auto"/>
            <w:left w:val="none" w:sz="0" w:space="0" w:color="auto"/>
            <w:bottom w:val="none" w:sz="0" w:space="0" w:color="auto"/>
            <w:right w:val="none" w:sz="0" w:space="0" w:color="auto"/>
          </w:divBdr>
        </w:div>
        <w:div w:id="1480612462">
          <w:marLeft w:val="640"/>
          <w:marRight w:val="0"/>
          <w:marTop w:val="0"/>
          <w:marBottom w:val="0"/>
          <w:divBdr>
            <w:top w:val="none" w:sz="0" w:space="0" w:color="auto"/>
            <w:left w:val="none" w:sz="0" w:space="0" w:color="auto"/>
            <w:bottom w:val="none" w:sz="0" w:space="0" w:color="auto"/>
            <w:right w:val="none" w:sz="0" w:space="0" w:color="auto"/>
          </w:divBdr>
        </w:div>
        <w:div w:id="1731272804">
          <w:marLeft w:val="640"/>
          <w:marRight w:val="0"/>
          <w:marTop w:val="0"/>
          <w:marBottom w:val="0"/>
          <w:divBdr>
            <w:top w:val="none" w:sz="0" w:space="0" w:color="auto"/>
            <w:left w:val="none" w:sz="0" w:space="0" w:color="auto"/>
            <w:bottom w:val="none" w:sz="0" w:space="0" w:color="auto"/>
            <w:right w:val="none" w:sz="0" w:space="0" w:color="auto"/>
          </w:divBdr>
        </w:div>
        <w:div w:id="1863862294">
          <w:marLeft w:val="640"/>
          <w:marRight w:val="0"/>
          <w:marTop w:val="0"/>
          <w:marBottom w:val="0"/>
          <w:divBdr>
            <w:top w:val="none" w:sz="0" w:space="0" w:color="auto"/>
            <w:left w:val="none" w:sz="0" w:space="0" w:color="auto"/>
            <w:bottom w:val="none" w:sz="0" w:space="0" w:color="auto"/>
            <w:right w:val="none" w:sz="0" w:space="0" w:color="auto"/>
          </w:divBdr>
        </w:div>
        <w:div w:id="1882397684">
          <w:marLeft w:val="640"/>
          <w:marRight w:val="0"/>
          <w:marTop w:val="0"/>
          <w:marBottom w:val="0"/>
          <w:divBdr>
            <w:top w:val="none" w:sz="0" w:space="0" w:color="auto"/>
            <w:left w:val="none" w:sz="0" w:space="0" w:color="auto"/>
            <w:bottom w:val="none" w:sz="0" w:space="0" w:color="auto"/>
            <w:right w:val="none" w:sz="0" w:space="0" w:color="auto"/>
          </w:divBdr>
        </w:div>
        <w:div w:id="1887569026">
          <w:marLeft w:val="640"/>
          <w:marRight w:val="0"/>
          <w:marTop w:val="0"/>
          <w:marBottom w:val="0"/>
          <w:divBdr>
            <w:top w:val="none" w:sz="0" w:space="0" w:color="auto"/>
            <w:left w:val="none" w:sz="0" w:space="0" w:color="auto"/>
            <w:bottom w:val="none" w:sz="0" w:space="0" w:color="auto"/>
            <w:right w:val="none" w:sz="0" w:space="0" w:color="auto"/>
          </w:divBdr>
        </w:div>
        <w:div w:id="2002390047">
          <w:marLeft w:val="640"/>
          <w:marRight w:val="0"/>
          <w:marTop w:val="0"/>
          <w:marBottom w:val="0"/>
          <w:divBdr>
            <w:top w:val="none" w:sz="0" w:space="0" w:color="auto"/>
            <w:left w:val="none" w:sz="0" w:space="0" w:color="auto"/>
            <w:bottom w:val="none" w:sz="0" w:space="0" w:color="auto"/>
            <w:right w:val="none" w:sz="0" w:space="0" w:color="auto"/>
          </w:divBdr>
        </w:div>
        <w:div w:id="2082286442">
          <w:marLeft w:val="640"/>
          <w:marRight w:val="0"/>
          <w:marTop w:val="0"/>
          <w:marBottom w:val="0"/>
          <w:divBdr>
            <w:top w:val="none" w:sz="0" w:space="0" w:color="auto"/>
            <w:left w:val="none" w:sz="0" w:space="0" w:color="auto"/>
            <w:bottom w:val="none" w:sz="0" w:space="0" w:color="auto"/>
            <w:right w:val="none" w:sz="0" w:space="0" w:color="auto"/>
          </w:divBdr>
        </w:div>
        <w:div w:id="2131196926">
          <w:marLeft w:val="640"/>
          <w:marRight w:val="0"/>
          <w:marTop w:val="0"/>
          <w:marBottom w:val="0"/>
          <w:divBdr>
            <w:top w:val="none" w:sz="0" w:space="0" w:color="auto"/>
            <w:left w:val="none" w:sz="0" w:space="0" w:color="auto"/>
            <w:bottom w:val="none" w:sz="0" w:space="0" w:color="auto"/>
            <w:right w:val="none" w:sz="0" w:space="0" w:color="auto"/>
          </w:divBdr>
        </w:div>
      </w:divsChild>
    </w:div>
    <w:div w:id="650598864">
      <w:bodyDiv w:val="1"/>
      <w:marLeft w:val="0"/>
      <w:marRight w:val="0"/>
      <w:marTop w:val="0"/>
      <w:marBottom w:val="0"/>
      <w:divBdr>
        <w:top w:val="none" w:sz="0" w:space="0" w:color="auto"/>
        <w:left w:val="none" w:sz="0" w:space="0" w:color="auto"/>
        <w:bottom w:val="none" w:sz="0" w:space="0" w:color="auto"/>
        <w:right w:val="none" w:sz="0" w:space="0" w:color="auto"/>
      </w:divBdr>
    </w:div>
    <w:div w:id="691416039">
      <w:bodyDiv w:val="1"/>
      <w:marLeft w:val="0"/>
      <w:marRight w:val="0"/>
      <w:marTop w:val="0"/>
      <w:marBottom w:val="0"/>
      <w:divBdr>
        <w:top w:val="none" w:sz="0" w:space="0" w:color="auto"/>
        <w:left w:val="none" w:sz="0" w:space="0" w:color="auto"/>
        <w:bottom w:val="none" w:sz="0" w:space="0" w:color="auto"/>
        <w:right w:val="none" w:sz="0" w:space="0" w:color="auto"/>
      </w:divBdr>
      <w:divsChild>
        <w:div w:id="1857860">
          <w:marLeft w:val="640"/>
          <w:marRight w:val="0"/>
          <w:marTop w:val="0"/>
          <w:marBottom w:val="0"/>
          <w:divBdr>
            <w:top w:val="none" w:sz="0" w:space="0" w:color="auto"/>
            <w:left w:val="none" w:sz="0" w:space="0" w:color="auto"/>
            <w:bottom w:val="none" w:sz="0" w:space="0" w:color="auto"/>
            <w:right w:val="none" w:sz="0" w:space="0" w:color="auto"/>
          </w:divBdr>
        </w:div>
        <w:div w:id="107624234">
          <w:marLeft w:val="640"/>
          <w:marRight w:val="0"/>
          <w:marTop w:val="0"/>
          <w:marBottom w:val="0"/>
          <w:divBdr>
            <w:top w:val="none" w:sz="0" w:space="0" w:color="auto"/>
            <w:left w:val="none" w:sz="0" w:space="0" w:color="auto"/>
            <w:bottom w:val="none" w:sz="0" w:space="0" w:color="auto"/>
            <w:right w:val="none" w:sz="0" w:space="0" w:color="auto"/>
          </w:divBdr>
        </w:div>
        <w:div w:id="241112280">
          <w:marLeft w:val="640"/>
          <w:marRight w:val="0"/>
          <w:marTop w:val="0"/>
          <w:marBottom w:val="0"/>
          <w:divBdr>
            <w:top w:val="none" w:sz="0" w:space="0" w:color="auto"/>
            <w:left w:val="none" w:sz="0" w:space="0" w:color="auto"/>
            <w:bottom w:val="none" w:sz="0" w:space="0" w:color="auto"/>
            <w:right w:val="none" w:sz="0" w:space="0" w:color="auto"/>
          </w:divBdr>
        </w:div>
        <w:div w:id="339888896">
          <w:marLeft w:val="640"/>
          <w:marRight w:val="0"/>
          <w:marTop w:val="0"/>
          <w:marBottom w:val="0"/>
          <w:divBdr>
            <w:top w:val="none" w:sz="0" w:space="0" w:color="auto"/>
            <w:left w:val="none" w:sz="0" w:space="0" w:color="auto"/>
            <w:bottom w:val="none" w:sz="0" w:space="0" w:color="auto"/>
            <w:right w:val="none" w:sz="0" w:space="0" w:color="auto"/>
          </w:divBdr>
        </w:div>
        <w:div w:id="456262687">
          <w:marLeft w:val="640"/>
          <w:marRight w:val="0"/>
          <w:marTop w:val="0"/>
          <w:marBottom w:val="0"/>
          <w:divBdr>
            <w:top w:val="none" w:sz="0" w:space="0" w:color="auto"/>
            <w:left w:val="none" w:sz="0" w:space="0" w:color="auto"/>
            <w:bottom w:val="none" w:sz="0" w:space="0" w:color="auto"/>
            <w:right w:val="none" w:sz="0" w:space="0" w:color="auto"/>
          </w:divBdr>
        </w:div>
        <w:div w:id="690423527">
          <w:marLeft w:val="640"/>
          <w:marRight w:val="0"/>
          <w:marTop w:val="0"/>
          <w:marBottom w:val="0"/>
          <w:divBdr>
            <w:top w:val="none" w:sz="0" w:space="0" w:color="auto"/>
            <w:left w:val="none" w:sz="0" w:space="0" w:color="auto"/>
            <w:bottom w:val="none" w:sz="0" w:space="0" w:color="auto"/>
            <w:right w:val="none" w:sz="0" w:space="0" w:color="auto"/>
          </w:divBdr>
        </w:div>
        <w:div w:id="707680044">
          <w:marLeft w:val="640"/>
          <w:marRight w:val="0"/>
          <w:marTop w:val="0"/>
          <w:marBottom w:val="0"/>
          <w:divBdr>
            <w:top w:val="none" w:sz="0" w:space="0" w:color="auto"/>
            <w:left w:val="none" w:sz="0" w:space="0" w:color="auto"/>
            <w:bottom w:val="none" w:sz="0" w:space="0" w:color="auto"/>
            <w:right w:val="none" w:sz="0" w:space="0" w:color="auto"/>
          </w:divBdr>
        </w:div>
        <w:div w:id="714424022">
          <w:marLeft w:val="640"/>
          <w:marRight w:val="0"/>
          <w:marTop w:val="0"/>
          <w:marBottom w:val="0"/>
          <w:divBdr>
            <w:top w:val="none" w:sz="0" w:space="0" w:color="auto"/>
            <w:left w:val="none" w:sz="0" w:space="0" w:color="auto"/>
            <w:bottom w:val="none" w:sz="0" w:space="0" w:color="auto"/>
            <w:right w:val="none" w:sz="0" w:space="0" w:color="auto"/>
          </w:divBdr>
        </w:div>
        <w:div w:id="822041081">
          <w:marLeft w:val="640"/>
          <w:marRight w:val="0"/>
          <w:marTop w:val="0"/>
          <w:marBottom w:val="0"/>
          <w:divBdr>
            <w:top w:val="none" w:sz="0" w:space="0" w:color="auto"/>
            <w:left w:val="none" w:sz="0" w:space="0" w:color="auto"/>
            <w:bottom w:val="none" w:sz="0" w:space="0" w:color="auto"/>
            <w:right w:val="none" w:sz="0" w:space="0" w:color="auto"/>
          </w:divBdr>
        </w:div>
        <w:div w:id="843320335">
          <w:marLeft w:val="640"/>
          <w:marRight w:val="0"/>
          <w:marTop w:val="0"/>
          <w:marBottom w:val="0"/>
          <w:divBdr>
            <w:top w:val="none" w:sz="0" w:space="0" w:color="auto"/>
            <w:left w:val="none" w:sz="0" w:space="0" w:color="auto"/>
            <w:bottom w:val="none" w:sz="0" w:space="0" w:color="auto"/>
            <w:right w:val="none" w:sz="0" w:space="0" w:color="auto"/>
          </w:divBdr>
        </w:div>
        <w:div w:id="970403715">
          <w:marLeft w:val="640"/>
          <w:marRight w:val="0"/>
          <w:marTop w:val="0"/>
          <w:marBottom w:val="0"/>
          <w:divBdr>
            <w:top w:val="none" w:sz="0" w:space="0" w:color="auto"/>
            <w:left w:val="none" w:sz="0" w:space="0" w:color="auto"/>
            <w:bottom w:val="none" w:sz="0" w:space="0" w:color="auto"/>
            <w:right w:val="none" w:sz="0" w:space="0" w:color="auto"/>
          </w:divBdr>
        </w:div>
        <w:div w:id="1112751985">
          <w:marLeft w:val="640"/>
          <w:marRight w:val="0"/>
          <w:marTop w:val="0"/>
          <w:marBottom w:val="0"/>
          <w:divBdr>
            <w:top w:val="none" w:sz="0" w:space="0" w:color="auto"/>
            <w:left w:val="none" w:sz="0" w:space="0" w:color="auto"/>
            <w:bottom w:val="none" w:sz="0" w:space="0" w:color="auto"/>
            <w:right w:val="none" w:sz="0" w:space="0" w:color="auto"/>
          </w:divBdr>
        </w:div>
        <w:div w:id="1166550350">
          <w:marLeft w:val="640"/>
          <w:marRight w:val="0"/>
          <w:marTop w:val="0"/>
          <w:marBottom w:val="0"/>
          <w:divBdr>
            <w:top w:val="none" w:sz="0" w:space="0" w:color="auto"/>
            <w:left w:val="none" w:sz="0" w:space="0" w:color="auto"/>
            <w:bottom w:val="none" w:sz="0" w:space="0" w:color="auto"/>
            <w:right w:val="none" w:sz="0" w:space="0" w:color="auto"/>
          </w:divBdr>
        </w:div>
        <w:div w:id="1176648967">
          <w:marLeft w:val="640"/>
          <w:marRight w:val="0"/>
          <w:marTop w:val="0"/>
          <w:marBottom w:val="0"/>
          <w:divBdr>
            <w:top w:val="none" w:sz="0" w:space="0" w:color="auto"/>
            <w:left w:val="none" w:sz="0" w:space="0" w:color="auto"/>
            <w:bottom w:val="none" w:sz="0" w:space="0" w:color="auto"/>
            <w:right w:val="none" w:sz="0" w:space="0" w:color="auto"/>
          </w:divBdr>
        </w:div>
        <w:div w:id="1406878518">
          <w:marLeft w:val="640"/>
          <w:marRight w:val="0"/>
          <w:marTop w:val="0"/>
          <w:marBottom w:val="0"/>
          <w:divBdr>
            <w:top w:val="none" w:sz="0" w:space="0" w:color="auto"/>
            <w:left w:val="none" w:sz="0" w:space="0" w:color="auto"/>
            <w:bottom w:val="none" w:sz="0" w:space="0" w:color="auto"/>
            <w:right w:val="none" w:sz="0" w:space="0" w:color="auto"/>
          </w:divBdr>
        </w:div>
        <w:div w:id="1527862605">
          <w:marLeft w:val="640"/>
          <w:marRight w:val="0"/>
          <w:marTop w:val="0"/>
          <w:marBottom w:val="0"/>
          <w:divBdr>
            <w:top w:val="none" w:sz="0" w:space="0" w:color="auto"/>
            <w:left w:val="none" w:sz="0" w:space="0" w:color="auto"/>
            <w:bottom w:val="none" w:sz="0" w:space="0" w:color="auto"/>
            <w:right w:val="none" w:sz="0" w:space="0" w:color="auto"/>
          </w:divBdr>
        </w:div>
        <w:div w:id="1539583062">
          <w:marLeft w:val="640"/>
          <w:marRight w:val="0"/>
          <w:marTop w:val="0"/>
          <w:marBottom w:val="0"/>
          <w:divBdr>
            <w:top w:val="none" w:sz="0" w:space="0" w:color="auto"/>
            <w:left w:val="none" w:sz="0" w:space="0" w:color="auto"/>
            <w:bottom w:val="none" w:sz="0" w:space="0" w:color="auto"/>
            <w:right w:val="none" w:sz="0" w:space="0" w:color="auto"/>
          </w:divBdr>
        </w:div>
        <w:div w:id="1635062465">
          <w:marLeft w:val="640"/>
          <w:marRight w:val="0"/>
          <w:marTop w:val="0"/>
          <w:marBottom w:val="0"/>
          <w:divBdr>
            <w:top w:val="none" w:sz="0" w:space="0" w:color="auto"/>
            <w:left w:val="none" w:sz="0" w:space="0" w:color="auto"/>
            <w:bottom w:val="none" w:sz="0" w:space="0" w:color="auto"/>
            <w:right w:val="none" w:sz="0" w:space="0" w:color="auto"/>
          </w:divBdr>
        </w:div>
        <w:div w:id="1678462122">
          <w:marLeft w:val="640"/>
          <w:marRight w:val="0"/>
          <w:marTop w:val="0"/>
          <w:marBottom w:val="0"/>
          <w:divBdr>
            <w:top w:val="none" w:sz="0" w:space="0" w:color="auto"/>
            <w:left w:val="none" w:sz="0" w:space="0" w:color="auto"/>
            <w:bottom w:val="none" w:sz="0" w:space="0" w:color="auto"/>
            <w:right w:val="none" w:sz="0" w:space="0" w:color="auto"/>
          </w:divBdr>
        </w:div>
        <w:div w:id="1707291670">
          <w:marLeft w:val="640"/>
          <w:marRight w:val="0"/>
          <w:marTop w:val="0"/>
          <w:marBottom w:val="0"/>
          <w:divBdr>
            <w:top w:val="none" w:sz="0" w:space="0" w:color="auto"/>
            <w:left w:val="none" w:sz="0" w:space="0" w:color="auto"/>
            <w:bottom w:val="none" w:sz="0" w:space="0" w:color="auto"/>
            <w:right w:val="none" w:sz="0" w:space="0" w:color="auto"/>
          </w:divBdr>
        </w:div>
        <w:div w:id="1762293405">
          <w:marLeft w:val="640"/>
          <w:marRight w:val="0"/>
          <w:marTop w:val="0"/>
          <w:marBottom w:val="0"/>
          <w:divBdr>
            <w:top w:val="none" w:sz="0" w:space="0" w:color="auto"/>
            <w:left w:val="none" w:sz="0" w:space="0" w:color="auto"/>
            <w:bottom w:val="none" w:sz="0" w:space="0" w:color="auto"/>
            <w:right w:val="none" w:sz="0" w:space="0" w:color="auto"/>
          </w:divBdr>
        </w:div>
      </w:divsChild>
    </w:div>
    <w:div w:id="705520749">
      <w:bodyDiv w:val="1"/>
      <w:marLeft w:val="0"/>
      <w:marRight w:val="0"/>
      <w:marTop w:val="0"/>
      <w:marBottom w:val="0"/>
      <w:divBdr>
        <w:top w:val="none" w:sz="0" w:space="0" w:color="auto"/>
        <w:left w:val="none" w:sz="0" w:space="0" w:color="auto"/>
        <w:bottom w:val="none" w:sz="0" w:space="0" w:color="auto"/>
        <w:right w:val="none" w:sz="0" w:space="0" w:color="auto"/>
      </w:divBdr>
      <w:divsChild>
        <w:div w:id="34428076">
          <w:marLeft w:val="480"/>
          <w:marRight w:val="0"/>
          <w:marTop w:val="0"/>
          <w:marBottom w:val="0"/>
          <w:divBdr>
            <w:top w:val="none" w:sz="0" w:space="0" w:color="auto"/>
            <w:left w:val="none" w:sz="0" w:space="0" w:color="auto"/>
            <w:bottom w:val="none" w:sz="0" w:space="0" w:color="auto"/>
            <w:right w:val="none" w:sz="0" w:space="0" w:color="auto"/>
          </w:divBdr>
        </w:div>
        <w:div w:id="142507043">
          <w:marLeft w:val="480"/>
          <w:marRight w:val="0"/>
          <w:marTop w:val="0"/>
          <w:marBottom w:val="0"/>
          <w:divBdr>
            <w:top w:val="none" w:sz="0" w:space="0" w:color="auto"/>
            <w:left w:val="none" w:sz="0" w:space="0" w:color="auto"/>
            <w:bottom w:val="none" w:sz="0" w:space="0" w:color="auto"/>
            <w:right w:val="none" w:sz="0" w:space="0" w:color="auto"/>
          </w:divBdr>
        </w:div>
        <w:div w:id="361443627">
          <w:marLeft w:val="480"/>
          <w:marRight w:val="0"/>
          <w:marTop w:val="0"/>
          <w:marBottom w:val="0"/>
          <w:divBdr>
            <w:top w:val="none" w:sz="0" w:space="0" w:color="auto"/>
            <w:left w:val="none" w:sz="0" w:space="0" w:color="auto"/>
            <w:bottom w:val="none" w:sz="0" w:space="0" w:color="auto"/>
            <w:right w:val="none" w:sz="0" w:space="0" w:color="auto"/>
          </w:divBdr>
        </w:div>
        <w:div w:id="436100879">
          <w:marLeft w:val="480"/>
          <w:marRight w:val="0"/>
          <w:marTop w:val="0"/>
          <w:marBottom w:val="0"/>
          <w:divBdr>
            <w:top w:val="none" w:sz="0" w:space="0" w:color="auto"/>
            <w:left w:val="none" w:sz="0" w:space="0" w:color="auto"/>
            <w:bottom w:val="none" w:sz="0" w:space="0" w:color="auto"/>
            <w:right w:val="none" w:sz="0" w:space="0" w:color="auto"/>
          </w:divBdr>
        </w:div>
        <w:div w:id="458765187">
          <w:marLeft w:val="480"/>
          <w:marRight w:val="0"/>
          <w:marTop w:val="0"/>
          <w:marBottom w:val="0"/>
          <w:divBdr>
            <w:top w:val="none" w:sz="0" w:space="0" w:color="auto"/>
            <w:left w:val="none" w:sz="0" w:space="0" w:color="auto"/>
            <w:bottom w:val="none" w:sz="0" w:space="0" w:color="auto"/>
            <w:right w:val="none" w:sz="0" w:space="0" w:color="auto"/>
          </w:divBdr>
        </w:div>
        <w:div w:id="567768030">
          <w:marLeft w:val="480"/>
          <w:marRight w:val="0"/>
          <w:marTop w:val="0"/>
          <w:marBottom w:val="0"/>
          <w:divBdr>
            <w:top w:val="none" w:sz="0" w:space="0" w:color="auto"/>
            <w:left w:val="none" w:sz="0" w:space="0" w:color="auto"/>
            <w:bottom w:val="none" w:sz="0" w:space="0" w:color="auto"/>
            <w:right w:val="none" w:sz="0" w:space="0" w:color="auto"/>
          </w:divBdr>
        </w:div>
        <w:div w:id="676689715">
          <w:marLeft w:val="480"/>
          <w:marRight w:val="0"/>
          <w:marTop w:val="0"/>
          <w:marBottom w:val="0"/>
          <w:divBdr>
            <w:top w:val="none" w:sz="0" w:space="0" w:color="auto"/>
            <w:left w:val="none" w:sz="0" w:space="0" w:color="auto"/>
            <w:bottom w:val="none" w:sz="0" w:space="0" w:color="auto"/>
            <w:right w:val="none" w:sz="0" w:space="0" w:color="auto"/>
          </w:divBdr>
        </w:div>
        <w:div w:id="681131083">
          <w:marLeft w:val="480"/>
          <w:marRight w:val="0"/>
          <w:marTop w:val="0"/>
          <w:marBottom w:val="0"/>
          <w:divBdr>
            <w:top w:val="none" w:sz="0" w:space="0" w:color="auto"/>
            <w:left w:val="none" w:sz="0" w:space="0" w:color="auto"/>
            <w:bottom w:val="none" w:sz="0" w:space="0" w:color="auto"/>
            <w:right w:val="none" w:sz="0" w:space="0" w:color="auto"/>
          </w:divBdr>
        </w:div>
        <w:div w:id="1056390062">
          <w:marLeft w:val="480"/>
          <w:marRight w:val="0"/>
          <w:marTop w:val="0"/>
          <w:marBottom w:val="0"/>
          <w:divBdr>
            <w:top w:val="none" w:sz="0" w:space="0" w:color="auto"/>
            <w:left w:val="none" w:sz="0" w:space="0" w:color="auto"/>
            <w:bottom w:val="none" w:sz="0" w:space="0" w:color="auto"/>
            <w:right w:val="none" w:sz="0" w:space="0" w:color="auto"/>
          </w:divBdr>
        </w:div>
        <w:div w:id="1118447168">
          <w:marLeft w:val="480"/>
          <w:marRight w:val="0"/>
          <w:marTop w:val="0"/>
          <w:marBottom w:val="0"/>
          <w:divBdr>
            <w:top w:val="none" w:sz="0" w:space="0" w:color="auto"/>
            <w:left w:val="none" w:sz="0" w:space="0" w:color="auto"/>
            <w:bottom w:val="none" w:sz="0" w:space="0" w:color="auto"/>
            <w:right w:val="none" w:sz="0" w:space="0" w:color="auto"/>
          </w:divBdr>
        </w:div>
        <w:div w:id="1147628252">
          <w:marLeft w:val="480"/>
          <w:marRight w:val="0"/>
          <w:marTop w:val="0"/>
          <w:marBottom w:val="0"/>
          <w:divBdr>
            <w:top w:val="none" w:sz="0" w:space="0" w:color="auto"/>
            <w:left w:val="none" w:sz="0" w:space="0" w:color="auto"/>
            <w:bottom w:val="none" w:sz="0" w:space="0" w:color="auto"/>
            <w:right w:val="none" w:sz="0" w:space="0" w:color="auto"/>
          </w:divBdr>
        </w:div>
        <w:div w:id="1330862760">
          <w:marLeft w:val="480"/>
          <w:marRight w:val="0"/>
          <w:marTop w:val="0"/>
          <w:marBottom w:val="0"/>
          <w:divBdr>
            <w:top w:val="none" w:sz="0" w:space="0" w:color="auto"/>
            <w:left w:val="none" w:sz="0" w:space="0" w:color="auto"/>
            <w:bottom w:val="none" w:sz="0" w:space="0" w:color="auto"/>
            <w:right w:val="none" w:sz="0" w:space="0" w:color="auto"/>
          </w:divBdr>
        </w:div>
        <w:div w:id="1617759750">
          <w:marLeft w:val="480"/>
          <w:marRight w:val="0"/>
          <w:marTop w:val="0"/>
          <w:marBottom w:val="0"/>
          <w:divBdr>
            <w:top w:val="none" w:sz="0" w:space="0" w:color="auto"/>
            <w:left w:val="none" w:sz="0" w:space="0" w:color="auto"/>
            <w:bottom w:val="none" w:sz="0" w:space="0" w:color="auto"/>
            <w:right w:val="none" w:sz="0" w:space="0" w:color="auto"/>
          </w:divBdr>
        </w:div>
        <w:div w:id="1646616158">
          <w:marLeft w:val="480"/>
          <w:marRight w:val="0"/>
          <w:marTop w:val="0"/>
          <w:marBottom w:val="0"/>
          <w:divBdr>
            <w:top w:val="none" w:sz="0" w:space="0" w:color="auto"/>
            <w:left w:val="none" w:sz="0" w:space="0" w:color="auto"/>
            <w:bottom w:val="none" w:sz="0" w:space="0" w:color="auto"/>
            <w:right w:val="none" w:sz="0" w:space="0" w:color="auto"/>
          </w:divBdr>
        </w:div>
        <w:div w:id="1718774319">
          <w:marLeft w:val="480"/>
          <w:marRight w:val="0"/>
          <w:marTop w:val="0"/>
          <w:marBottom w:val="0"/>
          <w:divBdr>
            <w:top w:val="none" w:sz="0" w:space="0" w:color="auto"/>
            <w:left w:val="none" w:sz="0" w:space="0" w:color="auto"/>
            <w:bottom w:val="none" w:sz="0" w:space="0" w:color="auto"/>
            <w:right w:val="none" w:sz="0" w:space="0" w:color="auto"/>
          </w:divBdr>
        </w:div>
        <w:div w:id="1751661596">
          <w:marLeft w:val="480"/>
          <w:marRight w:val="0"/>
          <w:marTop w:val="0"/>
          <w:marBottom w:val="0"/>
          <w:divBdr>
            <w:top w:val="none" w:sz="0" w:space="0" w:color="auto"/>
            <w:left w:val="none" w:sz="0" w:space="0" w:color="auto"/>
            <w:bottom w:val="none" w:sz="0" w:space="0" w:color="auto"/>
            <w:right w:val="none" w:sz="0" w:space="0" w:color="auto"/>
          </w:divBdr>
        </w:div>
        <w:div w:id="1879971072">
          <w:marLeft w:val="480"/>
          <w:marRight w:val="0"/>
          <w:marTop w:val="0"/>
          <w:marBottom w:val="0"/>
          <w:divBdr>
            <w:top w:val="none" w:sz="0" w:space="0" w:color="auto"/>
            <w:left w:val="none" w:sz="0" w:space="0" w:color="auto"/>
            <w:bottom w:val="none" w:sz="0" w:space="0" w:color="auto"/>
            <w:right w:val="none" w:sz="0" w:space="0" w:color="auto"/>
          </w:divBdr>
        </w:div>
        <w:div w:id="2051805695">
          <w:marLeft w:val="480"/>
          <w:marRight w:val="0"/>
          <w:marTop w:val="0"/>
          <w:marBottom w:val="0"/>
          <w:divBdr>
            <w:top w:val="none" w:sz="0" w:space="0" w:color="auto"/>
            <w:left w:val="none" w:sz="0" w:space="0" w:color="auto"/>
            <w:bottom w:val="none" w:sz="0" w:space="0" w:color="auto"/>
            <w:right w:val="none" w:sz="0" w:space="0" w:color="auto"/>
          </w:divBdr>
        </w:div>
      </w:divsChild>
    </w:div>
    <w:div w:id="708146431">
      <w:bodyDiv w:val="1"/>
      <w:marLeft w:val="0"/>
      <w:marRight w:val="0"/>
      <w:marTop w:val="0"/>
      <w:marBottom w:val="0"/>
      <w:divBdr>
        <w:top w:val="none" w:sz="0" w:space="0" w:color="auto"/>
        <w:left w:val="none" w:sz="0" w:space="0" w:color="auto"/>
        <w:bottom w:val="none" w:sz="0" w:space="0" w:color="auto"/>
        <w:right w:val="none" w:sz="0" w:space="0" w:color="auto"/>
      </w:divBdr>
      <w:divsChild>
        <w:div w:id="174003961">
          <w:marLeft w:val="640"/>
          <w:marRight w:val="0"/>
          <w:marTop w:val="0"/>
          <w:marBottom w:val="0"/>
          <w:divBdr>
            <w:top w:val="none" w:sz="0" w:space="0" w:color="auto"/>
            <w:left w:val="none" w:sz="0" w:space="0" w:color="auto"/>
            <w:bottom w:val="none" w:sz="0" w:space="0" w:color="auto"/>
            <w:right w:val="none" w:sz="0" w:space="0" w:color="auto"/>
          </w:divBdr>
        </w:div>
        <w:div w:id="249506289">
          <w:marLeft w:val="640"/>
          <w:marRight w:val="0"/>
          <w:marTop w:val="0"/>
          <w:marBottom w:val="0"/>
          <w:divBdr>
            <w:top w:val="none" w:sz="0" w:space="0" w:color="auto"/>
            <w:left w:val="none" w:sz="0" w:space="0" w:color="auto"/>
            <w:bottom w:val="none" w:sz="0" w:space="0" w:color="auto"/>
            <w:right w:val="none" w:sz="0" w:space="0" w:color="auto"/>
          </w:divBdr>
        </w:div>
        <w:div w:id="344134626">
          <w:marLeft w:val="640"/>
          <w:marRight w:val="0"/>
          <w:marTop w:val="0"/>
          <w:marBottom w:val="0"/>
          <w:divBdr>
            <w:top w:val="none" w:sz="0" w:space="0" w:color="auto"/>
            <w:left w:val="none" w:sz="0" w:space="0" w:color="auto"/>
            <w:bottom w:val="none" w:sz="0" w:space="0" w:color="auto"/>
            <w:right w:val="none" w:sz="0" w:space="0" w:color="auto"/>
          </w:divBdr>
        </w:div>
        <w:div w:id="361444222">
          <w:marLeft w:val="640"/>
          <w:marRight w:val="0"/>
          <w:marTop w:val="0"/>
          <w:marBottom w:val="0"/>
          <w:divBdr>
            <w:top w:val="none" w:sz="0" w:space="0" w:color="auto"/>
            <w:left w:val="none" w:sz="0" w:space="0" w:color="auto"/>
            <w:bottom w:val="none" w:sz="0" w:space="0" w:color="auto"/>
            <w:right w:val="none" w:sz="0" w:space="0" w:color="auto"/>
          </w:divBdr>
        </w:div>
        <w:div w:id="394937456">
          <w:marLeft w:val="640"/>
          <w:marRight w:val="0"/>
          <w:marTop w:val="0"/>
          <w:marBottom w:val="0"/>
          <w:divBdr>
            <w:top w:val="none" w:sz="0" w:space="0" w:color="auto"/>
            <w:left w:val="none" w:sz="0" w:space="0" w:color="auto"/>
            <w:bottom w:val="none" w:sz="0" w:space="0" w:color="auto"/>
            <w:right w:val="none" w:sz="0" w:space="0" w:color="auto"/>
          </w:divBdr>
        </w:div>
        <w:div w:id="395709558">
          <w:marLeft w:val="640"/>
          <w:marRight w:val="0"/>
          <w:marTop w:val="0"/>
          <w:marBottom w:val="0"/>
          <w:divBdr>
            <w:top w:val="none" w:sz="0" w:space="0" w:color="auto"/>
            <w:left w:val="none" w:sz="0" w:space="0" w:color="auto"/>
            <w:bottom w:val="none" w:sz="0" w:space="0" w:color="auto"/>
            <w:right w:val="none" w:sz="0" w:space="0" w:color="auto"/>
          </w:divBdr>
        </w:div>
        <w:div w:id="403066518">
          <w:marLeft w:val="640"/>
          <w:marRight w:val="0"/>
          <w:marTop w:val="0"/>
          <w:marBottom w:val="0"/>
          <w:divBdr>
            <w:top w:val="none" w:sz="0" w:space="0" w:color="auto"/>
            <w:left w:val="none" w:sz="0" w:space="0" w:color="auto"/>
            <w:bottom w:val="none" w:sz="0" w:space="0" w:color="auto"/>
            <w:right w:val="none" w:sz="0" w:space="0" w:color="auto"/>
          </w:divBdr>
        </w:div>
        <w:div w:id="832450376">
          <w:marLeft w:val="640"/>
          <w:marRight w:val="0"/>
          <w:marTop w:val="0"/>
          <w:marBottom w:val="0"/>
          <w:divBdr>
            <w:top w:val="none" w:sz="0" w:space="0" w:color="auto"/>
            <w:left w:val="none" w:sz="0" w:space="0" w:color="auto"/>
            <w:bottom w:val="none" w:sz="0" w:space="0" w:color="auto"/>
            <w:right w:val="none" w:sz="0" w:space="0" w:color="auto"/>
          </w:divBdr>
        </w:div>
        <w:div w:id="935555171">
          <w:marLeft w:val="640"/>
          <w:marRight w:val="0"/>
          <w:marTop w:val="0"/>
          <w:marBottom w:val="0"/>
          <w:divBdr>
            <w:top w:val="none" w:sz="0" w:space="0" w:color="auto"/>
            <w:left w:val="none" w:sz="0" w:space="0" w:color="auto"/>
            <w:bottom w:val="none" w:sz="0" w:space="0" w:color="auto"/>
            <w:right w:val="none" w:sz="0" w:space="0" w:color="auto"/>
          </w:divBdr>
        </w:div>
        <w:div w:id="1044333153">
          <w:marLeft w:val="640"/>
          <w:marRight w:val="0"/>
          <w:marTop w:val="0"/>
          <w:marBottom w:val="0"/>
          <w:divBdr>
            <w:top w:val="none" w:sz="0" w:space="0" w:color="auto"/>
            <w:left w:val="none" w:sz="0" w:space="0" w:color="auto"/>
            <w:bottom w:val="none" w:sz="0" w:space="0" w:color="auto"/>
            <w:right w:val="none" w:sz="0" w:space="0" w:color="auto"/>
          </w:divBdr>
        </w:div>
        <w:div w:id="1073508065">
          <w:marLeft w:val="640"/>
          <w:marRight w:val="0"/>
          <w:marTop w:val="0"/>
          <w:marBottom w:val="0"/>
          <w:divBdr>
            <w:top w:val="none" w:sz="0" w:space="0" w:color="auto"/>
            <w:left w:val="none" w:sz="0" w:space="0" w:color="auto"/>
            <w:bottom w:val="none" w:sz="0" w:space="0" w:color="auto"/>
            <w:right w:val="none" w:sz="0" w:space="0" w:color="auto"/>
          </w:divBdr>
        </w:div>
        <w:div w:id="1088889525">
          <w:marLeft w:val="640"/>
          <w:marRight w:val="0"/>
          <w:marTop w:val="0"/>
          <w:marBottom w:val="0"/>
          <w:divBdr>
            <w:top w:val="none" w:sz="0" w:space="0" w:color="auto"/>
            <w:left w:val="none" w:sz="0" w:space="0" w:color="auto"/>
            <w:bottom w:val="none" w:sz="0" w:space="0" w:color="auto"/>
            <w:right w:val="none" w:sz="0" w:space="0" w:color="auto"/>
          </w:divBdr>
        </w:div>
        <w:div w:id="1149634526">
          <w:marLeft w:val="640"/>
          <w:marRight w:val="0"/>
          <w:marTop w:val="0"/>
          <w:marBottom w:val="0"/>
          <w:divBdr>
            <w:top w:val="none" w:sz="0" w:space="0" w:color="auto"/>
            <w:left w:val="none" w:sz="0" w:space="0" w:color="auto"/>
            <w:bottom w:val="none" w:sz="0" w:space="0" w:color="auto"/>
            <w:right w:val="none" w:sz="0" w:space="0" w:color="auto"/>
          </w:divBdr>
        </w:div>
        <w:div w:id="1305432345">
          <w:marLeft w:val="640"/>
          <w:marRight w:val="0"/>
          <w:marTop w:val="0"/>
          <w:marBottom w:val="0"/>
          <w:divBdr>
            <w:top w:val="none" w:sz="0" w:space="0" w:color="auto"/>
            <w:left w:val="none" w:sz="0" w:space="0" w:color="auto"/>
            <w:bottom w:val="none" w:sz="0" w:space="0" w:color="auto"/>
            <w:right w:val="none" w:sz="0" w:space="0" w:color="auto"/>
          </w:divBdr>
        </w:div>
        <w:div w:id="1552688560">
          <w:marLeft w:val="640"/>
          <w:marRight w:val="0"/>
          <w:marTop w:val="0"/>
          <w:marBottom w:val="0"/>
          <w:divBdr>
            <w:top w:val="none" w:sz="0" w:space="0" w:color="auto"/>
            <w:left w:val="none" w:sz="0" w:space="0" w:color="auto"/>
            <w:bottom w:val="none" w:sz="0" w:space="0" w:color="auto"/>
            <w:right w:val="none" w:sz="0" w:space="0" w:color="auto"/>
          </w:divBdr>
        </w:div>
        <w:div w:id="1602494775">
          <w:marLeft w:val="640"/>
          <w:marRight w:val="0"/>
          <w:marTop w:val="0"/>
          <w:marBottom w:val="0"/>
          <w:divBdr>
            <w:top w:val="none" w:sz="0" w:space="0" w:color="auto"/>
            <w:left w:val="none" w:sz="0" w:space="0" w:color="auto"/>
            <w:bottom w:val="none" w:sz="0" w:space="0" w:color="auto"/>
            <w:right w:val="none" w:sz="0" w:space="0" w:color="auto"/>
          </w:divBdr>
        </w:div>
        <w:div w:id="1621646176">
          <w:marLeft w:val="640"/>
          <w:marRight w:val="0"/>
          <w:marTop w:val="0"/>
          <w:marBottom w:val="0"/>
          <w:divBdr>
            <w:top w:val="none" w:sz="0" w:space="0" w:color="auto"/>
            <w:left w:val="none" w:sz="0" w:space="0" w:color="auto"/>
            <w:bottom w:val="none" w:sz="0" w:space="0" w:color="auto"/>
            <w:right w:val="none" w:sz="0" w:space="0" w:color="auto"/>
          </w:divBdr>
        </w:div>
        <w:div w:id="1624919187">
          <w:marLeft w:val="640"/>
          <w:marRight w:val="0"/>
          <w:marTop w:val="0"/>
          <w:marBottom w:val="0"/>
          <w:divBdr>
            <w:top w:val="none" w:sz="0" w:space="0" w:color="auto"/>
            <w:left w:val="none" w:sz="0" w:space="0" w:color="auto"/>
            <w:bottom w:val="none" w:sz="0" w:space="0" w:color="auto"/>
            <w:right w:val="none" w:sz="0" w:space="0" w:color="auto"/>
          </w:divBdr>
        </w:div>
        <w:div w:id="1644773620">
          <w:marLeft w:val="640"/>
          <w:marRight w:val="0"/>
          <w:marTop w:val="0"/>
          <w:marBottom w:val="0"/>
          <w:divBdr>
            <w:top w:val="none" w:sz="0" w:space="0" w:color="auto"/>
            <w:left w:val="none" w:sz="0" w:space="0" w:color="auto"/>
            <w:bottom w:val="none" w:sz="0" w:space="0" w:color="auto"/>
            <w:right w:val="none" w:sz="0" w:space="0" w:color="auto"/>
          </w:divBdr>
        </w:div>
        <w:div w:id="1662271589">
          <w:marLeft w:val="640"/>
          <w:marRight w:val="0"/>
          <w:marTop w:val="0"/>
          <w:marBottom w:val="0"/>
          <w:divBdr>
            <w:top w:val="none" w:sz="0" w:space="0" w:color="auto"/>
            <w:left w:val="none" w:sz="0" w:space="0" w:color="auto"/>
            <w:bottom w:val="none" w:sz="0" w:space="0" w:color="auto"/>
            <w:right w:val="none" w:sz="0" w:space="0" w:color="auto"/>
          </w:divBdr>
        </w:div>
        <w:div w:id="1758941044">
          <w:marLeft w:val="640"/>
          <w:marRight w:val="0"/>
          <w:marTop w:val="0"/>
          <w:marBottom w:val="0"/>
          <w:divBdr>
            <w:top w:val="none" w:sz="0" w:space="0" w:color="auto"/>
            <w:left w:val="none" w:sz="0" w:space="0" w:color="auto"/>
            <w:bottom w:val="none" w:sz="0" w:space="0" w:color="auto"/>
            <w:right w:val="none" w:sz="0" w:space="0" w:color="auto"/>
          </w:divBdr>
        </w:div>
        <w:div w:id="1853183774">
          <w:marLeft w:val="640"/>
          <w:marRight w:val="0"/>
          <w:marTop w:val="0"/>
          <w:marBottom w:val="0"/>
          <w:divBdr>
            <w:top w:val="none" w:sz="0" w:space="0" w:color="auto"/>
            <w:left w:val="none" w:sz="0" w:space="0" w:color="auto"/>
            <w:bottom w:val="none" w:sz="0" w:space="0" w:color="auto"/>
            <w:right w:val="none" w:sz="0" w:space="0" w:color="auto"/>
          </w:divBdr>
        </w:div>
        <w:div w:id="1912037624">
          <w:marLeft w:val="640"/>
          <w:marRight w:val="0"/>
          <w:marTop w:val="0"/>
          <w:marBottom w:val="0"/>
          <w:divBdr>
            <w:top w:val="none" w:sz="0" w:space="0" w:color="auto"/>
            <w:left w:val="none" w:sz="0" w:space="0" w:color="auto"/>
            <w:bottom w:val="none" w:sz="0" w:space="0" w:color="auto"/>
            <w:right w:val="none" w:sz="0" w:space="0" w:color="auto"/>
          </w:divBdr>
        </w:div>
      </w:divsChild>
    </w:div>
    <w:div w:id="709719056">
      <w:bodyDiv w:val="1"/>
      <w:marLeft w:val="0"/>
      <w:marRight w:val="0"/>
      <w:marTop w:val="0"/>
      <w:marBottom w:val="0"/>
      <w:divBdr>
        <w:top w:val="none" w:sz="0" w:space="0" w:color="auto"/>
        <w:left w:val="none" w:sz="0" w:space="0" w:color="auto"/>
        <w:bottom w:val="none" w:sz="0" w:space="0" w:color="auto"/>
        <w:right w:val="none" w:sz="0" w:space="0" w:color="auto"/>
      </w:divBdr>
      <w:divsChild>
        <w:div w:id="94982847">
          <w:marLeft w:val="640"/>
          <w:marRight w:val="0"/>
          <w:marTop w:val="0"/>
          <w:marBottom w:val="0"/>
          <w:divBdr>
            <w:top w:val="none" w:sz="0" w:space="0" w:color="auto"/>
            <w:left w:val="none" w:sz="0" w:space="0" w:color="auto"/>
            <w:bottom w:val="none" w:sz="0" w:space="0" w:color="auto"/>
            <w:right w:val="none" w:sz="0" w:space="0" w:color="auto"/>
          </w:divBdr>
        </w:div>
        <w:div w:id="96829016">
          <w:marLeft w:val="640"/>
          <w:marRight w:val="0"/>
          <w:marTop w:val="0"/>
          <w:marBottom w:val="0"/>
          <w:divBdr>
            <w:top w:val="none" w:sz="0" w:space="0" w:color="auto"/>
            <w:left w:val="none" w:sz="0" w:space="0" w:color="auto"/>
            <w:bottom w:val="none" w:sz="0" w:space="0" w:color="auto"/>
            <w:right w:val="none" w:sz="0" w:space="0" w:color="auto"/>
          </w:divBdr>
        </w:div>
        <w:div w:id="113213392">
          <w:marLeft w:val="640"/>
          <w:marRight w:val="0"/>
          <w:marTop w:val="0"/>
          <w:marBottom w:val="0"/>
          <w:divBdr>
            <w:top w:val="none" w:sz="0" w:space="0" w:color="auto"/>
            <w:left w:val="none" w:sz="0" w:space="0" w:color="auto"/>
            <w:bottom w:val="none" w:sz="0" w:space="0" w:color="auto"/>
            <w:right w:val="none" w:sz="0" w:space="0" w:color="auto"/>
          </w:divBdr>
        </w:div>
        <w:div w:id="156967332">
          <w:marLeft w:val="640"/>
          <w:marRight w:val="0"/>
          <w:marTop w:val="0"/>
          <w:marBottom w:val="0"/>
          <w:divBdr>
            <w:top w:val="none" w:sz="0" w:space="0" w:color="auto"/>
            <w:left w:val="none" w:sz="0" w:space="0" w:color="auto"/>
            <w:bottom w:val="none" w:sz="0" w:space="0" w:color="auto"/>
            <w:right w:val="none" w:sz="0" w:space="0" w:color="auto"/>
          </w:divBdr>
        </w:div>
        <w:div w:id="184904224">
          <w:marLeft w:val="640"/>
          <w:marRight w:val="0"/>
          <w:marTop w:val="0"/>
          <w:marBottom w:val="0"/>
          <w:divBdr>
            <w:top w:val="none" w:sz="0" w:space="0" w:color="auto"/>
            <w:left w:val="none" w:sz="0" w:space="0" w:color="auto"/>
            <w:bottom w:val="none" w:sz="0" w:space="0" w:color="auto"/>
            <w:right w:val="none" w:sz="0" w:space="0" w:color="auto"/>
          </w:divBdr>
        </w:div>
        <w:div w:id="399132327">
          <w:marLeft w:val="640"/>
          <w:marRight w:val="0"/>
          <w:marTop w:val="0"/>
          <w:marBottom w:val="0"/>
          <w:divBdr>
            <w:top w:val="none" w:sz="0" w:space="0" w:color="auto"/>
            <w:left w:val="none" w:sz="0" w:space="0" w:color="auto"/>
            <w:bottom w:val="none" w:sz="0" w:space="0" w:color="auto"/>
            <w:right w:val="none" w:sz="0" w:space="0" w:color="auto"/>
          </w:divBdr>
        </w:div>
        <w:div w:id="407845187">
          <w:marLeft w:val="640"/>
          <w:marRight w:val="0"/>
          <w:marTop w:val="0"/>
          <w:marBottom w:val="0"/>
          <w:divBdr>
            <w:top w:val="none" w:sz="0" w:space="0" w:color="auto"/>
            <w:left w:val="none" w:sz="0" w:space="0" w:color="auto"/>
            <w:bottom w:val="none" w:sz="0" w:space="0" w:color="auto"/>
            <w:right w:val="none" w:sz="0" w:space="0" w:color="auto"/>
          </w:divBdr>
        </w:div>
        <w:div w:id="457646181">
          <w:marLeft w:val="640"/>
          <w:marRight w:val="0"/>
          <w:marTop w:val="0"/>
          <w:marBottom w:val="0"/>
          <w:divBdr>
            <w:top w:val="none" w:sz="0" w:space="0" w:color="auto"/>
            <w:left w:val="none" w:sz="0" w:space="0" w:color="auto"/>
            <w:bottom w:val="none" w:sz="0" w:space="0" w:color="auto"/>
            <w:right w:val="none" w:sz="0" w:space="0" w:color="auto"/>
          </w:divBdr>
        </w:div>
        <w:div w:id="597181893">
          <w:marLeft w:val="640"/>
          <w:marRight w:val="0"/>
          <w:marTop w:val="0"/>
          <w:marBottom w:val="0"/>
          <w:divBdr>
            <w:top w:val="none" w:sz="0" w:space="0" w:color="auto"/>
            <w:left w:val="none" w:sz="0" w:space="0" w:color="auto"/>
            <w:bottom w:val="none" w:sz="0" w:space="0" w:color="auto"/>
            <w:right w:val="none" w:sz="0" w:space="0" w:color="auto"/>
          </w:divBdr>
        </w:div>
        <w:div w:id="632716623">
          <w:marLeft w:val="640"/>
          <w:marRight w:val="0"/>
          <w:marTop w:val="0"/>
          <w:marBottom w:val="0"/>
          <w:divBdr>
            <w:top w:val="none" w:sz="0" w:space="0" w:color="auto"/>
            <w:left w:val="none" w:sz="0" w:space="0" w:color="auto"/>
            <w:bottom w:val="none" w:sz="0" w:space="0" w:color="auto"/>
            <w:right w:val="none" w:sz="0" w:space="0" w:color="auto"/>
          </w:divBdr>
        </w:div>
        <w:div w:id="666326416">
          <w:marLeft w:val="640"/>
          <w:marRight w:val="0"/>
          <w:marTop w:val="0"/>
          <w:marBottom w:val="0"/>
          <w:divBdr>
            <w:top w:val="none" w:sz="0" w:space="0" w:color="auto"/>
            <w:left w:val="none" w:sz="0" w:space="0" w:color="auto"/>
            <w:bottom w:val="none" w:sz="0" w:space="0" w:color="auto"/>
            <w:right w:val="none" w:sz="0" w:space="0" w:color="auto"/>
          </w:divBdr>
        </w:div>
        <w:div w:id="749810250">
          <w:marLeft w:val="640"/>
          <w:marRight w:val="0"/>
          <w:marTop w:val="0"/>
          <w:marBottom w:val="0"/>
          <w:divBdr>
            <w:top w:val="none" w:sz="0" w:space="0" w:color="auto"/>
            <w:left w:val="none" w:sz="0" w:space="0" w:color="auto"/>
            <w:bottom w:val="none" w:sz="0" w:space="0" w:color="auto"/>
            <w:right w:val="none" w:sz="0" w:space="0" w:color="auto"/>
          </w:divBdr>
        </w:div>
        <w:div w:id="1028723443">
          <w:marLeft w:val="640"/>
          <w:marRight w:val="0"/>
          <w:marTop w:val="0"/>
          <w:marBottom w:val="0"/>
          <w:divBdr>
            <w:top w:val="none" w:sz="0" w:space="0" w:color="auto"/>
            <w:left w:val="none" w:sz="0" w:space="0" w:color="auto"/>
            <w:bottom w:val="none" w:sz="0" w:space="0" w:color="auto"/>
            <w:right w:val="none" w:sz="0" w:space="0" w:color="auto"/>
          </w:divBdr>
        </w:div>
        <w:div w:id="1152331945">
          <w:marLeft w:val="640"/>
          <w:marRight w:val="0"/>
          <w:marTop w:val="0"/>
          <w:marBottom w:val="0"/>
          <w:divBdr>
            <w:top w:val="none" w:sz="0" w:space="0" w:color="auto"/>
            <w:left w:val="none" w:sz="0" w:space="0" w:color="auto"/>
            <w:bottom w:val="none" w:sz="0" w:space="0" w:color="auto"/>
            <w:right w:val="none" w:sz="0" w:space="0" w:color="auto"/>
          </w:divBdr>
        </w:div>
        <w:div w:id="1188837160">
          <w:marLeft w:val="640"/>
          <w:marRight w:val="0"/>
          <w:marTop w:val="0"/>
          <w:marBottom w:val="0"/>
          <w:divBdr>
            <w:top w:val="none" w:sz="0" w:space="0" w:color="auto"/>
            <w:left w:val="none" w:sz="0" w:space="0" w:color="auto"/>
            <w:bottom w:val="none" w:sz="0" w:space="0" w:color="auto"/>
            <w:right w:val="none" w:sz="0" w:space="0" w:color="auto"/>
          </w:divBdr>
        </w:div>
        <w:div w:id="1199197408">
          <w:marLeft w:val="640"/>
          <w:marRight w:val="0"/>
          <w:marTop w:val="0"/>
          <w:marBottom w:val="0"/>
          <w:divBdr>
            <w:top w:val="none" w:sz="0" w:space="0" w:color="auto"/>
            <w:left w:val="none" w:sz="0" w:space="0" w:color="auto"/>
            <w:bottom w:val="none" w:sz="0" w:space="0" w:color="auto"/>
            <w:right w:val="none" w:sz="0" w:space="0" w:color="auto"/>
          </w:divBdr>
        </w:div>
        <w:div w:id="1213812195">
          <w:marLeft w:val="640"/>
          <w:marRight w:val="0"/>
          <w:marTop w:val="0"/>
          <w:marBottom w:val="0"/>
          <w:divBdr>
            <w:top w:val="none" w:sz="0" w:space="0" w:color="auto"/>
            <w:left w:val="none" w:sz="0" w:space="0" w:color="auto"/>
            <w:bottom w:val="none" w:sz="0" w:space="0" w:color="auto"/>
            <w:right w:val="none" w:sz="0" w:space="0" w:color="auto"/>
          </w:divBdr>
        </w:div>
        <w:div w:id="1222327323">
          <w:marLeft w:val="640"/>
          <w:marRight w:val="0"/>
          <w:marTop w:val="0"/>
          <w:marBottom w:val="0"/>
          <w:divBdr>
            <w:top w:val="none" w:sz="0" w:space="0" w:color="auto"/>
            <w:left w:val="none" w:sz="0" w:space="0" w:color="auto"/>
            <w:bottom w:val="none" w:sz="0" w:space="0" w:color="auto"/>
            <w:right w:val="none" w:sz="0" w:space="0" w:color="auto"/>
          </w:divBdr>
        </w:div>
        <w:div w:id="1274896867">
          <w:marLeft w:val="640"/>
          <w:marRight w:val="0"/>
          <w:marTop w:val="0"/>
          <w:marBottom w:val="0"/>
          <w:divBdr>
            <w:top w:val="none" w:sz="0" w:space="0" w:color="auto"/>
            <w:left w:val="none" w:sz="0" w:space="0" w:color="auto"/>
            <w:bottom w:val="none" w:sz="0" w:space="0" w:color="auto"/>
            <w:right w:val="none" w:sz="0" w:space="0" w:color="auto"/>
          </w:divBdr>
        </w:div>
        <w:div w:id="1493374164">
          <w:marLeft w:val="640"/>
          <w:marRight w:val="0"/>
          <w:marTop w:val="0"/>
          <w:marBottom w:val="0"/>
          <w:divBdr>
            <w:top w:val="none" w:sz="0" w:space="0" w:color="auto"/>
            <w:left w:val="none" w:sz="0" w:space="0" w:color="auto"/>
            <w:bottom w:val="none" w:sz="0" w:space="0" w:color="auto"/>
            <w:right w:val="none" w:sz="0" w:space="0" w:color="auto"/>
          </w:divBdr>
        </w:div>
        <w:div w:id="1518496497">
          <w:marLeft w:val="640"/>
          <w:marRight w:val="0"/>
          <w:marTop w:val="0"/>
          <w:marBottom w:val="0"/>
          <w:divBdr>
            <w:top w:val="none" w:sz="0" w:space="0" w:color="auto"/>
            <w:left w:val="none" w:sz="0" w:space="0" w:color="auto"/>
            <w:bottom w:val="none" w:sz="0" w:space="0" w:color="auto"/>
            <w:right w:val="none" w:sz="0" w:space="0" w:color="auto"/>
          </w:divBdr>
        </w:div>
        <w:div w:id="1559050869">
          <w:marLeft w:val="640"/>
          <w:marRight w:val="0"/>
          <w:marTop w:val="0"/>
          <w:marBottom w:val="0"/>
          <w:divBdr>
            <w:top w:val="none" w:sz="0" w:space="0" w:color="auto"/>
            <w:left w:val="none" w:sz="0" w:space="0" w:color="auto"/>
            <w:bottom w:val="none" w:sz="0" w:space="0" w:color="auto"/>
            <w:right w:val="none" w:sz="0" w:space="0" w:color="auto"/>
          </w:divBdr>
        </w:div>
        <w:div w:id="1614434932">
          <w:marLeft w:val="640"/>
          <w:marRight w:val="0"/>
          <w:marTop w:val="0"/>
          <w:marBottom w:val="0"/>
          <w:divBdr>
            <w:top w:val="none" w:sz="0" w:space="0" w:color="auto"/>
            <w:left w:val="none" w:sz="0" w:space="0" w:color="auto"/>
            <w:bottom w:val="none" w:sz="0" w:space="0" w:color="auto"/>
            <w:right w:val="none" w:sz="0" w:space="0" w:color="auto"/>
          </w:divBdr>
        </w:div>
        <w:div w:id="1671248752">
          <w:marLeft w:val="640"/>
          <w:marRight w:val="0"/>
          <w:marTop w:val="0"/>
          <w:marBottom w:val="0"/>
          <w:divBdr>
            <w:top w:val="none" w:sz="0" w:space="0" w:color="auto"/>
            <w:left w:val="none" w:sz="0" w:space="0" w:color="auto"/>
            <w:bottom w:val="none" w:sz="0" w:space="0" w:color="auto"/>
            <w:right w:val="none" w:sz="0" w:space="0" w:color="auto"/>
          </w:divBdr>
        </w:div>
        <w:div w:id="1718627827">
          <w:marLeft w:val="640"/>
          <w:marRight w:val="0"/>
          <w:marTop w:val="0"/>
          <w:marBottom w:val="0"/>
          <w:divBdr>
            <w:top w:val="none" w:sz="0" w:space="0" w:color="auto"/>
            <w:left w:val="none" w:sz="0" w:space="0" w:color="auto"/>
            <w:bottom w:val="none" w:sz="0" w:space="0" w:color="auto"/>
            <w:right w:val="none" w:sz="0" w:space="0" w:color="auto"/>
          </w:divBdr>
        </w:div>
        <w:div w:id="1728071793">
          <w:marLeft w:val="640"/>
          <w:marRight w:val="0"/>
          <w:marTop w:val="0"/>
          <w:marBottom w:val="0"/>
          <w:divBdr>
            <w:top w:val="none" w:sz="0" w:space="0" w:color="auto"/>
            <w:left w:val="none" w:sz="0" w:space="0" w:color="auto"/>
            <w:bottom w:val="none" w:sz="0" w:space="0" w:color="auto"/>
            <w:right w:val="none" w:sz="0" w:space="0" w:color="auto"/>
          </w:divBdr>
        </w:div>
        <w:div w:id="1980190322">
          <w:marLeft w:val="640"/>
          <w:marRight w:val="0"/>
          <w:marTop w:val="0"/>
          <w:marBottom w:val="0"/>
          <w:divBdr>
            <w:top w:val="none" w:sz="0" w:space="0" w:color="auto"/>
            <w:left w:val="none" w:sz="0" w:space="0" w:color="auto"/>
            <w:bottom w:val="none" w:sz="0" w:space="0" w:color="auto"/>
            <w:right w:val="none" w:sz="0" w:space="0" w:color="auto"/>
          </w:divBdr>
        </w:div>
        <w:div w:id="1993942272">
          <w:marLeft w:val="640"/>
          <w:marRight w:val="0"/>
          <w:marTop w:val="0"/>
          <w:marBottom w:val="0"/>
          <w:divBdr>
            <w:top w:val="none" w:sz="0" w:space="0" w:color="auto"/>
            <w:left w:val="none" w:sz="0" w:space="0" w:color="auto"/>
            <w:bottom w:val="none" w:sz="0" w:space="0" w:color="auto"/>
            <w:right w:val="none" w:sz="0" w:space="0" w:color="auto"/>
          </w:divBdr>
        </w:div>
        <w:div w:id="2048482192">
          <w:marLeft w:val="640"/>
          <w:marRight w:val="0"/>
          <w:marTop w:val="0"/>
          <w:marBottom w:val="0"/>
          <w:divBdr>
            <w:top w:val="none" w:sz="0" w:space="0" w:color="auto"/>
            <w:left w:val="none" w:sz="0" w:space="0" w:color="auto"/>
            <w:bottom w:val="none" w:sz="0" w:space="0" w:color="auto"/>
            <w:right w:val="none" w:sz="0" w:space="0" w:color="auto"/>
          </w:divBdr>
        </w:div>
        <w:div w:id="2069717859">
          <w:marLeft w:val="640"/>
          <w:marRight w:val="0"/>
          <w:marTop w:val="0"/>
          <w:marBottom w:val="0"/>
          <w:divBdr>
            <w:top w:val="none" w:sz="0" w:space="0" w:color="auto"/>
            <w:left w:val="none" w:sz="0" w:space="0" w:color="auto"/>
            <w:bottom w:val="none" w:sz="0" w:space="0" w:color="auto"/>
            <w:right w:val="none" w:sz="0" w:space="0" w:color="auto"/>
          </w:divBdr>
        </w:div>
        <w:div w:id="2112507208">
          <w:marLeft w:val="640"/>
          <w:marRight w:val="0"/>
          <w:marTop w:val="0"/>
          <w:marBottom w:val="0"/>
          <w:divBdr>
            <w:top w:val="none" w:sz="0" w:space="0" w:color="auto"/>
            <w:left w:val="none" w:sz="0" w:space="0" w:color="auto"/>
            <w:bottom w:val="none" w:sz="0" w:space="0" w:color="auto"/>
            <w:right w:val="none" w:sz="0" w:space="0" w:color="auto"/>
          </w:divBdr>
        </w:div>
      </w:divsChild>
    </w:div>
    <w:div w:id="745153938">
      <w:bodyDiv w:val="1"/>
      <w:marLeft w:val="0"/>
      <w:marRight w:val="0"/>
      <w:marTop w:val="0"/>
      <w:marBottom w:val="0"/>
      <w:divBdr>
        <w:top w:val="none" w:sz="0" w:space="0" w:color="auto"/>
        <w:left w:val="none" w:sz="0" w:space="0" w:color="auto"/>
        <w:bottom w:val="none" w:sz="0" w:space="0" w:color="auto"/>
        <w:right w:val="none" w:sz="0" w:space="0" w:color="auto"/>
      </w:divBdr>
      <w:divsChild>
        <w:div w:id="8915213">
          <w:marLeft w:val="640"/>
          <w:marRight w:val="0"/>
          <w:marTop w:val="0"/>
          <w:marBottom w:val="0"/>
          <w:divBdr>
            <w:top w:val="none" w:sz="0" w:space="0" w:color="auto"/>
            <w:left w:val="none" w:sz="0" w:space="0" w:color="auto"/>
            <w:bottom w:val="none" w:sz="0" w:space="0" w:color="auto"/>
            <w:right w:val="none" w:sz="0" w:space="0" w:color="auto"/>
          </w:divBdr>
        </w:div>
        <w:div w:id="148446234">
          <w:marLeft w:val="640"/>
          <w:marRight w:val="0"/>
          <w:marTop w:val="0"/>
          <w:marBottom w:val="0"/>
          <w:divBdr>
            <w:top w:val="none" w:sz="0" w:space="0" w:color="auto"/>
            <w:left w:val="none" w:sz="0" w:space="0" w:color="auto"/>
            <w:bottom w:val="none" w:sz="0" w:space="0" w:color="auto"/>
            <w:right w:val="none" w:sz="0" w:space="0" w:color="auto"/>
          </w:divBdr>
        </w:div>
        <w:div w:id="278686136">
          <w:marLeft w:val="640"/>
          <w:marRight w:val="0"/>
          <w:marTop w:val="0"/>
          <w:marBottom w:val="0"/>
          <w:divBdr>
            <w:top w:val="none" w:sz="0" w:space="0" w:color="auto"/>
            <w:left w:val="none" w:sz="0" w:space="0" w:color="auto"/>
            <w:bottom w:val="none" w:sz="0" w:space="0" w:color="auto"/>
            <w:right w:val="none" w:sz="0" w:space="0" w:color="auto"/>
          </w:divBdr>
        </w:div>
        <w:div w:id="423571751">
          <w:marLeft w:val="640"/>
          <w:marRight w:val="0"/>
          <w:marTop w:val="0"/>
          <w:marBottom w:val="0"/>
          <w:divBdr>
            <w:top w:val="none" w:sz="0" w:space="0" w:color="auto"/>
            <w:left w:val="none" w:sz="0" w:space="0" w:color="auto"/>
            <w:bottom w:val="none" w:sz="0" w:space="0" w:color="auto"/>
            <w:right w:val="none" w:sz="0" w:space="0" w:color="auto"/>
          </w:divBdr>
        </w:div>
        <w:div w:id="499581141">
          <w:marLeft w:val="640"/>
          <w:marRight w:val="0"/>
          <w:marTop w:val="0"/>
          <w:marBottom w:val="0"/>
          <w:divBdr>
            <w:top w:val="none" w:sz="0" w:space="0" w:color="auto"/>
            <w:left w:val="none" w:sz="0" w:space="0" w:color="auto"/>
            <w:bottom w:val="none" w:sz="0" w:space="0" w:color="auto"/>
            <w:right w:val="none" w:sz="0" w:space="0" w:color="auto"/>
          </w:divBdr>
        </w:div>
        <w:div w:id="785345800">
          <w:marLeft w:val="640"/>
          <w:marRight w:val="0"/>
          <w:marTop w:val="0"/>
          <w:marBottom w:val="0"/>
          <w:divBdr>
            <w:top w:val="none" w:sz="0" w:space="0" w:color="auto"/>
            <w:left w:val="none" w:sz="0" w:space="0" w:color="auto"/>
            <w:bottom w:val="none" w:sz="0" w:space="0" w:color="auto"/>
            <w:right w:val="none" w:sz="0" w:space="0" w:color="auto"/>
          </w:divBdr>
        </w:div>
        <w:div w:id="1056902722">
          <w:marLeft w:val="640"/>
          <w:marRight w:val="0"/>
          <w:marTop w:val="0"/>
          <w:marBottom w:val="0"/>
          <w:divBdr>
            <w:top w:val="none" w:sz="0" w:space="0" w:color="auto"/>
            <w:left w:val="none" w:sz="0" w:space="0" w:color="auto"/>
            <w:bottom w:val="none" w:sz="0" w:space="0" w:color="auto"/>
            <w:right w:val="none" w:sz="0" w:space="0" w:color="auto"/>
          </w:divBdr>
        </w:div>
        <w:div w:id="1342975672">
          <w:marLeft w:val="640"/>
          <w:marRight w:val="0"/>
          <w:marTop w:val="0"/>
          <w:marBottom w:val="0"/>
          <w:divBdr>
            <w:top w:val="none" w:sz="0" w:space="0" w:color="auto"/>
            <w:left w:val="none" w:sz="0" w:space="0" w:color="auto"/>
            <w:bottom w:val="none" w:sz="0" w:space="0" w:color="auto"/>
            <w:right w:val="none" w:sz="0" w:space="0" w:color="auto"/>
          </w:divBdr>
        </w:div>
        <w:div w:id="1380780024">
          <w:marLeft w:val="640"/>
          <w:marRight w:val="0"/>
          <w:marTop w:val="0"/>
          <w:marBottom w:val="0"/>
          <w:divBdr>
            <w:top w:val="none" w:sz="0" w:space="0" w:color="auto"/>
            <w:left w:val="none" w:sz="0" w:space="0" w:color="auto"/>
            <w:bottom w:val="none" w:sz="0" w:space="0" w:color="auto"/>
            <w:right w:val="none" w:sz="0" w:space="0" w:color="auto"/>
          </w:divBdr>
        </w:div>
        <w:div w:id="1411926098">
          <w:marLeft w:val="640"/>
          <w:marRight w:val="0"/>
          <w:marTop w:val="0"/>
          <w:marBottom w:val="0"/>
          <w:divBdr>
            <w:top w:val="none" w:sz="0" w:space="0" w:color="auto"/>
            <w:left w:val="none" w:sz="0" w:space="0" w:color="auto"/>
            <w:bottom w:val="none" w:sz="0" w:space="0" w:color="auto"/>
            <w:right w:val="none" w:sz="0" w:space="0" w:color="auto"/>
          </w:divBdr>
        </w:div>
        <w:div w:id="1416393599">
          <w:marLeft w:val="640"/>
          <w:marRight w:val="0"/>
          <w:marTop w:val="0"/>
          <w:marBottom w:val="0"/>
          <w:divBdr>
            <w:top w:val="none" w:sz="0" w:space="0" w:color="auto"/>
            <w:left w:val="none" w:sz="0" w:space="0" w:color="auto"/>
            <w:bottom w:val="none" w:sz="0" w:space="0" w:color="auto"/>
            <w:right w:val="none" w:sz="0" w:space="0" w:color="auto"/>
          </w:divBdr>
        </w:div>
        <w:div w:id="1451783695">
          <w:marLeft w:val="640"/>
          <w:marRight w:val="0"/>
          <w:marTop w:val="0"/>
          <w:marBottom w:val="0"/>
          <w:divBdr>
            <w:top w:val="none" w:sz="0" w:space="0" w:color="auto"/>
            <w:left w:val="none" w:sz="0" w:space="0" w:color="auto"/>
            <w:bottom w:val="none" w:sz="0" w:space="0" w:color="auto"/>
            <w:right w:val="none" w:sz="0" w:space="0" w:color="auto"/>
          </w:divBdr>
        </w:div>
        <w:div w:id="1654485713">
          <w:marLeft w:val="640"/>
          <w:marRight w:val="0"/>
          <w:marTop w:val="0"/>
          <w:marBottom w:val="0"/>
          <w:divBdr>
            <w:top w:val="none" w:sz="0" w:space="0" w:color="auto"/>
            <w:left w:val="none" w:sz="0" w:space="0" w:color="auto"/>
            <w:bottom w:val="none" w:sz="0" w:space="0" w:color="auto"/>
            <w:right w:val="none" w:sz="0" w:space="0" w:color="auto"/>
          </w:divBdr>
        </w:div>
        <w:div w:id="1724207060">
          <w:marLeft w:val="640"/>
          <w:marRight w:val="0"/>
          <w:marTop w:val="0"/>
          <w:marBottom w:val="0"/>
          <w:divBdr>
            <w:top w:val="none" w:sz="0" w:space="0" w:color="auto"/>
            <w:left w:val="none" w:sz="0" w:space="0" w:color="auto"/>
            <w:bottom w:val="none" w:sz="0" w:space="0" w:color="auto"/>
            <w:right w:val="none" w:sz="0" w:space="0" w:color="auto"/>
          </w:divBdr>
        </w:div>
        <w:div w:id="1785808394">
          <w:marLeft w:val="640"/>
          <w:marRight w:val="0"/>
          <w:marTop w:val="0"/>
          <w:marBottom w:val="0"/>
          <w:divBdr>
            <w:top w:val="none" w:sz="0" w:space="0" w:color="auto"/>
            <w:left w:val="none" w:sz="0" w:space="0" w:color="auto"/>
            <w:bottom w:val="none" w:sz="0" w:space="0" w:color="auto"/>
            <w:right w:val="none" w:sz="0" w:space="0" w:color="auto"/>
          </w:divBdr>
        </w:div>
        <w:div w:id="1853761758">
          <w:marLeft w:val="640"/>
          <w:marRight w:val="0"/>
          <w:marTop w:val="0"/>
          <w:marBottom w:val="0"/>
          <w:divBdr>
            <w:top w:val="none" w:sz="0" w:space="0" w:color="auto"/>
            <w:left w:val="none" w:sz="0" w:space="0" w:color="auto"/>
            <w:bottom w:val="none" w:sz="0" w:space="0" w:color="auto"/>
            <w:right w:val="none" w:sz="0" w:space="0" w:color="auto"/>
          </w:divBdr>
        </w:div>
        <w:div w:id="1882860165">
          <w:marLeft w:val="640"/>
          <w:marRight w:val="0"/>
          <w:marTop w:val="0"/>
          <w:marBottom w:val="0"/>
          <w:divBdr>
            <w:top w:val="none" w:sz="0" w:space="0" w:color="auto"/>
            <w:left w:val="none" w:sz="0" w:space="0" w:color="auto"/>
            <w:bottom w:val="none" w:sz="0" w:space="0" w:color="auto"/>
            <w:right w:val="none" w:sz="0" w:space="0" w:color="auto"/>
          </w:divBdr>
        </w:div>
        <w:div w:id="1956980902">
          <w:marLeft w:val="640"/>
          <w:marRight w:val="0"/>
          <w:marTop w:val="0"/>
          <w:marBottom w:val="0"/>
          <w:divBdr>
            <w:top w:val="none" w:sz="0" w:space="0" w:color="auto"/>
            <w:left w:val="none" w:sz="0" w:space="0" w:color="auto"/>
            <w:bottom w:val="none" w:sz="0" w:space="0" w:color="auto"/>
            <w:right w:val="none" w:sz="0" w:space="0" w:color="auto"/>
          </w:divBdr>
        </w:div>
        <w:div w:id="2047749630">
          <w:marLeft w:val="640"/>
          <w:marRight w:val="0"/>
          <w:marTop w:val="0"/>
          <w:marBottom w:val="0"/>
          <w:divBdr>
            <w:top w:val="none" w:sz="0" w:space="0" w:color="auto"/>
            <w:left w:val="none" w:sz="0" w:space="0" w:color="auto"/>
            <w:bottom w:val="none" w:sz="0" w:space="0" w:color="auto"/>
            <w:right w:val="none" w:sz="0" w:space="0" w:color="auto"/>
          </w:divBdr>
        </w:div>
        <w:div w:id="2104185160">
          <w:marLeft w:val="640"/>
          <w:marRight w:val="0"/>
          <w:marTop w:val="0"/>
          <w:marBottom w:val="0"/>
          <w:divBdr>
            <w:top w:val="none" w:sz="0" w:space="0" w:color="auto"/>
            <w:left w:val="none" w:sz="0" w:space="0" w:color="auto"/>
            <w:bottom w:val="none" w:sz="0" w:space="0" w:color="auto"/>
            <w:right w:val="none" w:sz="0" w:space="0" w:color="auto"/>
          </w:divBdr>
        </w:div>
        <w:div w:id="2111196257">
          <w:marLeft w:val="640"/>
          <w:marRight w:val="0"/>
          <w:marTop w:val="0"/>
          <w:marBottom w:val="0"/>
          <w:divBdr>
            <w:top w:val="none" w:sz="0" w:space="0" w:color="auto"/>
            <w:left w:val="none" w:sz="0" w:space="0" w:color="auto"/>
            <w:bottom w:val="none" w:sz="0" w:space="0" w:color="auto"/>
            <w:right w:val="none" w:sz="0" w:space="0" w:color="auto"/>
          </w:divBdr>
        </w:div>
      </w:divsChild>
    </w:div>
    <w:div w:id="746266297">
      <w:bodyDiv w:val="1"/>
      <w:marLeft w:val="0"/>
      <w:marRight w:val="0"/>
      <w:marTop w:val="0"/>
      <w:marBottom w:val="0"/>
      <w:divBdr>
        <w:top w:val="none" w:sz="0" w:space="0" w:color="auto"/>
        <w:left w:val="none" w:sz="0" w:space="0" w:color="auto"/>
        <w:bottom w:val="none" w:sz="0" w:space="0" w:color="auto"/>
        <w:right w:val="none" w:sz="0" w:space="0" w:color="auto"/>
      </w:divBdr>
      <w:divsChild>
        <w:div w:id="19360010">
          <w:marLeft w:val="640"/>
          <w:marRight w:val="0"/>
          <w:marTop w:val="0"/>
          <w:marBottom w:val="0"/>
          <w:divBdr>
            <w:top w:val="none" w:sz="0" w:space="0" w:color="auto"/>
            <w:left w:val="none" w:sz="0" w:space="0" w:color="auto"/>
            <w:bottom w:val="none" w:sz="0" w:space="0" w:color="auto"/>
            <w:right w:val="none" w:sz="0" w:space="0" w:color="auto"/>
          </w:divBdr>
        </w:div>
        <w:div w:id="54163307">
          <w:marLeft w:val="640"/>
          <w:marRight w:val="0"/>
          <w:marTop w:val="0"/>
          <w:marBottom w:val="0"/>
          <w:divBdr>
            <w:top w:val="none" w:sz="0" w:space="0" w:color="auto"/>
            <w:left w:val="none" w:sz="0" w:space="0" w:color="auto"/>
            <w:bottom w:val="none" w:sz="0" w:space="0" w:color="auto"/>
            <w:right w:val="none" w:sz="0" w:space="0" w:color="auto"/>
          </w:divBdr>
        </w:div>
        <w:div w:id="260838912">
          <w:marLeft w:val="640"/>
          <w:marRight w:val="0"/>
          <w:marTop w:val="0"/>
          <w:marBottom w:val="0"/>
          <w:divBdr>
            <w:top w:val="none" w:sz="0" w:space="0" w:color="auto"/>
            <w:left w:val="none" w:sz="0" w:space="0" w:color="auto"/>
            <w:bottom w:val="none" w:sz="0" w:space="0" w:color="auto"/>
            <w:right w:val="none" w:sz="0" w:space="0" w:color="auto"/>
          </w:divBdr>
        </w:div>
        <w:div w:id="265771902">
          <w:marLeft w:val="640"/>
          <w:marRight w:val="0"/>
          <w:marTop w:val="0"/>
          <w:marBottom w:val="0"/>
          <w:divBdr>
            <w:top w:val="none" w:sz="0" w:space="0" w:color="auto"/>
            <w:left w:val="none" w:sz="0" w:space="0" w:color="auto"/>
            <w:bottom w:val="none" w:sz="0" w:space="0" w:color="auto"/>
            <w:right w:val="none" w:sz="0" w:space="0" w:color="auto"/>
          </w:divBdr>
        </w:div>
        <w:div w:id="279455297">
          <w:marLeft w:val="640"/>
          <w:marRight w:val="0"/>
          <w:marTop w:val="0"/>
          <w:marBottom w:val="0"/>
          <w:divBdr>
            <w:top w:val="none" w:sz="0" w:space="0" w:color="auto"/>
            <w:left w:val="none" w:sz="0" w:space="0" w:color="auto"/>
            <w:bottom w:val="none" w:sz="0" w:space="0" w:color="auto"/>
            <w:right w:val="none" w:sz="0" w:space="0" w:color="auto"/>
          </w:divBdr>
        </w:div>
        <w:div w:id="346907106">
          <w:marLeft w:val="640"/>
          <w:marRight w:val="0"/>
          <w:marTop w:val="0"/>
          <w:marBottom w:val="0"/>
          <w:divBdr>
            <w:top w:val="none" w:sz="0" w:space="0" w:color="auto"/>
            <w:left w:val="none" w:sz="0" w:space="0" w:color="auto"/>
            <w:bottom w:val="none" w:sz="0" w:space="0" w:color="auto"/>
            <w:right w:val="none" w:sz="0" w:space="0" w:color="auto"/>
          </w:divBdr>
        </w:div>
        <w:div w:id="403646804">
          <w:marLeft w:val="640"/>
          <w:marRight w:val="0"/>
          <w:marTop w:val="0"/>
          <w:marBottom w:val="0"/>
          <w:divBdr>
            <w:top w:val="none" w:sz="0" w:space="0" w:color="auto"/>
            <w:left w:val="none" w:sz="0" w:space="0" w:color="auto"/>
            <w:bottom w:val="none" w:sz="0" w:space="0" w:color="auto"/>
            <w:right w:val="none" w:sz="0" w:space="0" w:color="auto"/>
          </w:divBdr>
        </w:div>
        <w:div w:id="410080142">
          <w:marLeft w:val="640"/>
          <w:marRight w:val="0"/>
          <w:marTop w:val="0"/>
          <w:marBottom w:val="0"/>
          <w:divBdr>
            <w:top w:val="none" w:sz="0" w:space="0" w:color="auto"/>
            <w:left w:val="none" w:sz="0" w:space="0" w:color="auto"/>
            <w:bottom w:val="none" w:sz="0" w:space="0" w:color="auto"/>
            <w:right w:val="none" w:sz="0" w:space="0" w:color="auto"/>
          </w:divBdr>
        </w:div>
        <w:div w:id="464466562">
          <w:marLeft w:val="640"/>
          <w:marRight w:val="0"/>
          <w:marTop w:val="0"/>
          <w:marBottom w:val="0"/>
          <w:divBdr>
            <w:top w:val="none" w:sz="0" w:space="0" w:color="auto"/>
            <w:left w:val="none" w:sz="0" w:space="0" w:color="auto"/>
            <w:bottom w:val="none" w:sz="0" w:space="0" w:color="auto"/>
            <w:right w:val="none" w:sz="0" w:space="0" w:color="auto"/>
          </w:divBdr>
        </w:div>
        <w:div w:id="486555209">
          <w:marLeft w:val="640"/>
          <w:marRight w:val="0"/>
          <w:marTop w:val="0"/>
          <w:marBottom w:val="0"/>
          <w:divBdr>
            <w:top w:val="none" w:sz="0" w:space="0" w:color="auto"/>
            <w:left w:val="none" w:sz="0" w:space="0" w:color="auto"/>
            <w:bottom w:val="none" w:sz="0" w:space="0" w:color="auto"/>
            <w:right w:val="none" w:sz="0" w:space="0" w:color="auto"/>
          </w:divBdr>
        </w:div>
        <w:div w:id="502087763">
          <w:marLeft w:val="640"/>
          <w:marRight w:val="0"/>
          <w:marTop w:val="0"/>
          <w:marBottom w:val="0"/>
          <w:divBdr>
            <w:top w:val="none" w:sz="0" w:space="0" w:color="auto"/>
            <w:left w:val="none" w:sz="0" w:space="0" w:color="auto"/>
            <w:bottom w:val="none" w:sz="0" w:space="0" w:color="auto"/>
            <w:right w:val="none" w:sz="0" w:space="0" w:color="auto"/>
          </w:divBdr>
        </w:div>
        <w:div w:id="524248865">
          <w:marLeft w:val="640"/>
          <w:marRight w:val="0"/>
          <w:marTop w:val="0"/>
          <w:marBottom w:val="0"/>
          <w:divBdr>
            <w:top w:val="none" w:sz="0" w:space="0" w:color="auto"/>
            <w:left w:val="none" w:sz="0" w:space="0" w:color="auto"/>
            <w:bottom w:val="none" w:sz="0" w:space="0" w:color="auto"/>
            <w:right w:val="none" w:sz="0" w:space="0" w:color="auto"/>
          </w:divBdr>
        </w:div>
        <w:div w:id="629169865">
          <w:marLeft w:val="640"/>
          <w:marRight w:val="0"/>
          <w:marTop w:val="0"/>
          <w:marBottom w:val="0"/>
          <w:divBdr>
            <w:top w:val="none" w:sz="0" w:space="0" w:color="auto"/>
            <w:left w:val="none" w:sz="0" w:space="0" w:color="auto"/>
            <w:bottom w:val="none" w:sz="0" w:space="0" w:color="auto"/>
            <w:right w:val="none" w:sz="0" w:space="0" w:color="auto"/>
          </w:divBdr>
        </w:div>
        <w:div w:id="637806626">
          <w:marLeft w:val="640"/>
          <w:marRight w:val="0"/>
          <w:marTop w:val="0"/>
          <w:marBottom w:val="0"/>
          <w:divBdr>
            <w:top w:val="none" w:sz="0" w:space="0" w:color="auto"/>
            <w:left w:val="none" w:sz="0" w:space="0" w:color="auto"/>
            <w:bottom w:val="none" w:sz="0" w:space="0" w:color="auto"/>
            <w:right w:val="none" w:sz="0" w:space="0" w:color="auto"/>
          </w:divBdr>
        </w:div>
        <w:div w:id="693699958">
          <w:marLeft w:val="640"/>
          <w:marRight w:val="0"/>
          <w:marTop w:val="0"/>
          <w:marBottom w:val="0"/>
          <w:divBdr>
            <w:top w:val="none" w:sz="0" w:space="0" w:color="auto"/>
            <w:left w:val="none" w:sz="0" w:space="0" w:color="auto"/>
            <w:bottom w:val="none" w:sz="0" w:space="0" w:color="auto"/>
            <w:right w:val="none" w:sz="0" w:space="0" w:color="auto"/>
          </w:divBdr>
        </w:div>
        <w:div w:id="787744807">
          <w:marLeft w:val="640"/>
          <w:marRight w:val="0"/>
          <w:marTop w:val="0"/>
          <w:marBottom w:val="0"/>
          <w:divBdr>
            <w:top w:val="none" w:sz="0" w:space="0" w:color="auto"/>
            <w:left w:val="none" w:sz="0" w:space="0" w:color="auto"/>
            <w:bottom w:val="none" w:sz="0" w:space="0" w:color="auto"/>
            <w:right w:val="none" w:sz="0" w:space="0" w:color="auto"/>
          </w:divBdr>
        </w:div>
        <w:div w:id="842940705">
          <w:marLeft w:val="640"/>
          <w:marRight w:val="0"/>
          <w:marTop w:val="0"/>
          <w:marBottom w:val="0"/>
          <w:divBdr>
            <w:top w:val="none" w:sz="0" w:space="0" w:color="auto"/>
            <w:left w:val="none" w:sz="0" w:space="0" w:color="auto"/>
            <w:bottom w:val="none" w:sz="0" w:space="0" w:color="auto"/>
            <w:right w:val="none" w:sz="0" w:space="0" w:color="auto"/>
          </w:divBdr>
        </w:div>
        <w:div w:id="1078526085">
          <w:marLeft w:val="640"/>
          <w:marRight w:val="0"/>
          <w:marTop w:val="0"/>
          <w:marBottom w:val="0"/>
          <w:divBdr>
            <w:top w:val="none" w:sz="0" w:space="0" w:color="auto"/>
            <w:left w:val="none" w:sz="0" w:space="0" w:color="auto"/>
            <w:bottom w:val="none" w:sz="0" w:space="0" w:color="auto"/>
            <w:right w:val="none" w:sz="0" w:space="0" w:color="auto"/>
          </w:divBdr>
        </w:div>
        <w:div w:id="1148281233">
          <w:marLeft w:val="640"/>
          <w:marRight w:val="0"/>
          <w:marTop w:val="0"/>
          <w:marBottom w:val="0"/>
          <w:divBdr>
            <w:top w:val="none" w:sz="0" w:space="0" w:color="auto"/>
            <w:left w:val="none" w:sz="0" w:space="0" w:color="auto"/>
            <w:bottom w:val="none" w:sz="0" w:space="0" w:color="auto"/>
            <w:right w:val="none" w:sz="0" w:space="0" w:color="auto"/>
          </w:divBdr>
        </w:div>
        <w:div w:id="1195732042">
          <w:marLeft w:val="640"/>
          <w:marRight w:val="0"/>
          <w:marTop w:val="0"/>
          <w:marBottom w:val="0"/>
          <w:divBdr>
            <w:top w:val="none" w:sz="0" w:space="0" w:color="auto"/>
            <w:left w:val="none" w:sz="0" w:space="0" w:color="auto"/>
            <w:bottom w:val="none" w:sz="0" w:space="0" w:color="auto"/>
            <w:right w:val="none" w:sz="0" w:space="0" w:color="auto"/>
          </w:divBdr>
        </w:div>
        <w:div w:id="1196187475">
          <w:marLeft w:val="640"/>
          <w:marRight w:val="0"/>
          <w:marTop w:val="0"/>
          <w:marBottom w:val="0"/>
          <w:divBdr>
            <w:top w:val="none" w:sz="0" w:space="0" w:color="auto"/>
            <w:left w:val="none" w:sz="0" w:space="0" w:color="auto"/>
            <w:bottom w:val="none" w:sz="0" w:space="0" w:color="auto"/>
            <w:right w:val="none" w:sz="0" w:space="0" w:color="auto"/>
          </w:divBdr>
        </w:div>
        <w:div w:id="1280062011">
          <w:marLeft w:val="640"/>
          <w:marRight w:val="0"/>
          <w:marTop w:val="0"/>
          <w:marBottom w:val="0"/>
          <w:divBdr>
            <w:top w:val="none" w:sz="0" w:space="0" w:color="auto"/>
            <w:left w:val="none" w:sz="0" w:space="0" w:color="auto"/>
            <w:bottom w:val="none" w:sz="0" w:space="0" w:color="auto"/>
            <w:right w:val="none" w:sz="0" w:space="0" w:color="auto"/>
          </w:divBdr>
        </w:div>
        <w:div w:id="1289703776">
          <w:marLeft w:val="640"/>
          <w:marRight w:val="0"/>
          <w:marTop w:val="0"/>
          <w:marBottom w:val="0"/>
          <w:divBdr>
            <w:top w:val="none" w:sz="0" w:space="0" w:color="auto"/>
            <w:left w:val="none" w:sz="0" w:space="0" w:color="auto"/>
            <w:bottom w:val="none" w:sz="0" w:space="0" w:color="auto"/>
            <w:right w:val="none" w:sz="0" w:space="0" w:color="auto"/>
          </w:divBdr>
        </w:div>
        <w:div w:id="1293250513">
          <w:marLeft w:val="640"/>
          <w:marRight w:val="0"/>
          <w:marTop w:val="0"/>
          <w:marBottom w:val="0"/>
          <w:divBdr>
            <w:top w:val="none" w:sz="0" w:space="0" w:color="auto"/>
            <w:left w:val="none" w:sz="0" w:space="0" w:color="auto"/>
            <w:bottom w:val="none" w:sz="0" w:space="0" w:color="auto"/>
            <w:right w:val="none" w:sz="0" w:space="0" w:color="auto"/>
          </w:divBdr>
        </w:div>
        <w:div w:id="1821186939">
          <w:marLeft w:val="640"/>
          <w:marRight w:val="0"/>
          <w:marTop w:val="0"/>
          <w:marBottom w:val="0"/>
          <w:divBdr>
            <w:top w:val="none" w:sz="0" w:space="0" w:color="auto"/>
            <w:left w:val="none" w:sz="0" w:space="0" w:color="auto"/>
            <w:bottom w:val="none" w:sz="0" w:space="0" w:color="auto"/>
            <w:right w:val="none" w:sz="0" w:space="0" w:color="auto"/>
          </w:divBdr>
        </w:div>
        <w:div w:id="1914392862">
          <w:marLeft w:val="640"/>
          <w:marRight w:val="0"/>
          <w:marTop w:val="0"/>
          <w:marBottom w:val="0"/>
          <w:divBdr>
            <w:top w:val="none" w:sz="0" w:space="0" w:color="auto"/>
            <w:left w:val="none" w:sz="0" w:space="0" w:color="auto"/>
            <w:bottom w:val="none" w:sz="0" w:space="0" w:color="auto"/>
            <w:right w:val="none" w:sz="0" w:space="0" w:color="auto"/>
          </w:divBdr>
        </w:div>
        <w:div w:id="1947351480">
          <w:marLeft w:val="640"/>
          <w:marRight w:val="0"/>
          <w:marTop w:val="0"/>
          <w:marBottom w:val="0"/>
          <w:divBdr>
            <w:top w:val="none" w:sz="0" w:space="0" w:color="auto"/>
            <w:left w:val="none" w:sz="0" w:space="0" w:color="auto"/>
            <w:bottom w:val="none" w:sz="0" w:space="0" w:color="auto"/>
            <w:right w:val="none" w:sz="0" w:space="0" w:color="auto"/>
          </w:divBdr>
        </w:div>
        <w:div w:id="1951548034">
          <w:marLeft w:val="640"/>
          <w:marRight w:val="0"/>
          <w:marTop w:val="0"/>
          <w:marBottom w:val="0"/>
          <w:divBdr>
            <w:top w:val="none" w:sz="0" w:space="0" w:color="auto"/>
            <w:left w:val="none" w:sz="0" w:space="0" w:color="auto"/>
            <w:bottom w:val="none" w:sz="0" w:space="0" w:color="auto"/>
            <w:right w:val="none" w:sz="0" w:space="0" w:color="auto"/>
          </w:divBdr>
        </w:div>
        <w:div w:id="1996569909">
          <w:marLeft w:val="640"/>
          <w:marRight w:val="0"/>
          <w:marTop w:val="0"/>
          <w:marBottom w:val="0"/>
          <w:divBdr>
            <w:top w:val="none" w:sz="0" w:space="0" w:color="auto"/>
            <w:left w:val="none" w:sz="0" w:space="0" w:color="auto"/>
            <w:bottom w:val="none" w:sz="0" w:space="0" w:color="auto"/>
            <w:right w:val="none" w:sz="0" w:space="0" w:color="auto"/>
          </w:divBdr>
        </w:div>
        <w:div w:id="2048869619">
          <w:marLeft w:val="640"/>
          <w:marRight w:val="0"/>
          <w:marTop w:val="0"/>
          <w:marBottom w:val="0"/>
          <w:divBdr>
            <w:top w:val="none" w:sz="0" w:space="0" w:color="auto"/>
            <w:left w:val="none" w:sz="0" w:space="0" w:color="auto"/>
            <w:bottom w:val="none" w:sz="0" w:space="0" w:color="auto"/>
            <w:right w:val="none" w:sz="0" w:space="0" w:color="auto"/>
          </w:divBdr>
        </w:div>
        <w:div w:id="2076930172">
          <w:marLeft w:val="640"/>
          <w:marRight w:val="0"/>
          <w:marTop w:val="0"/>
          <w:marBottom w:val="0"/>
          <w:divBdr>
            <w:top w:val="none" w:sz="0" w:space="0" w:color="auto"/>
            <w:left w:val="none" w:sz="0" w:space="0" w:color="auto"/>
            <w:bottom w:val="none" w:sz="0" w:space="0" w:color="auto"/>
            <w:right w:val="none" w:sz="0" w:space="0" w:color="auto"/>
          </w:divBdr>
        </w:div>
      </w:divsChild>
    </w:div>
    <w:div w:id="757093357">
      <w:bodyDiv w:val="1"/>
      <w:marLeft w:val="0"/>
      <w:marRight w:val="0"/>
      <w:marTop w:val="0"/>
      <w:marBottom w:val="0"/>
      <w:divBdr>
        <w:top w:val="none" w:sz="0" w:space="0" w:color="auto"/>
        <w:left w:val="none" w:sz="0" w:space="0" w:color="auto"/>
        <w:bottom w:val="none" w:sz="0" w:space="0" w:color="auto"/>
        <w:right w:val="none" w:sz="0" w:space="0" w:color="auto"/>
      </w:divBdr>
      <w:divsChild>
        <w:div w:id="22635572">
          <w:marLeft w:val="640"/>
          <w:marRight w:val="0"/>
          <w:marTop w:val="0"/>
          <w:marBottom w:val="0"/>
          <w:divBdr>
            <w:top w:val="none" w:sz="0" w:space="0" w:color="auto"/>
            <w:left w:val="none" w:sz="0" w:space="0" w:color="auto"/>
            <w:bottom w:val="none" w:sz="0" w:space="0" w:color="auto"/>
            <w:right w:val="none" w:sz="0" w:space="0" w:color="auto"/>
          </w:divBdr>
        </w:div>
        <w:div w:id="250044628">
          <w:marLeft w:val="640"/>
          <w:marRight w:val="0"/>
          <w:marTop w:val="0"/>
          <w:marBottom w:val="0"/>
          <w:divBdr>
            <w:top w:val="none" w:sz="0" w:space="0" w:color="auto"/>
            <w:left w:val="none" w:sz="0" w:space="0" w:color="auto"/>
            <w:bottom w:val="none" w:sz="0" w:space="0" w:color="auto"/>
            <w:right w:val="none" w:sz="0" w:space="0" w:color="auto"/>
          </w:divBdr>
        </w:div>
        <w:div w:id="279992433">
          <w:marLeft w:val="640"/>
          <w:marRight w:val="0"/>
          <w:marTop w:val="0"/>
          <w:marBottom w:val="0"/>
          <w:divBdr>
            <w:top w:val="none" w:sz="0" w:space="0" w:color="auto"/>
            <w:left w:val="none" w:sz="0" w:space="0" w:color="auto"/>
            <w:bottom w:val="none" w:sz="0" w:space="0" w:color="auto"/>
            <w:right w:val="none" w:sz="0" w:space="0" w:color="auto"/>
          </w:divBdr>
        </w:div>
        <w:div w:id="429937575">
          <w:marLeft w:val="640"/>
          <w:marRight w:val="0"/>
          <w:marTop w:val="0"/>
          <w:marBottom w:val="0"/>
          <w:divBdr>
            <w:top w:val="none" w:sz="0" w:space="0" w:color="auto"/>
            <w:left w:val="none" w:sz="0" w:space="0" w:color="auto"/>
            <w:bottom w:val="none" w:sz="0" w:space="0" w:color="auto"/>
            <w:right w:val="none" w:sz="0" w:space="0" w:color="auto"/>
          </w:divBdr>
        </w:div>
        <w:div w:id="486824971">
          <w:marLeft w:val="640"/>
          <w:marRight w:val="0"/>
          <w:marTop w:val="0"/>
          <w:marBottom w:val="0"/>
          <w:divBdr>
            <w:top w:val="none" w:sz="0" w:space="0" w:color="auto"/>
            <w:left w:val="none" w:sz="0" w:space="0" w:color="auto"/>
            <w:bottom w:val="none" w:sz="0" w:space="0" w:color="auto"/>
            <w:right w:val="none" w:sz="0" w:space="0" w:color="auto"/>
          </w:divBdr>
        </w:div>
        <w:div w:id="523330255">
          <w:marLeft w:val="640"/>
          <w:marRight w:val="0"/>
          <w:marTop w:val="0"/>
          <w:marBottom w:val="0"/>
          <w:divBdr>
            <w:top w:val="none" w:sz="0" w:space="0" w:color="auto"/>
            <w:left w:val="none" w:sz="0" w:space="0" w:color="auto"/>
            <w:bottom w:val="none" w:sz="0" w:space="0" w:color="auto"/>
            <w:right w:val="none" w:sz="0" w:space="0" w:color="auto"/>
          </w:divBdr>
        </w:div>
        <w:div w:id="600185343">
          <w:marLeft w:val="640"/>
          <w:marRight w:val="0"/>
          <w:marTop w:val="0"/>
          <w:marBottom w:val="0"/>
          <w:divBdr>
            <w:top w:val="none" w:sz="0" w:space="0" w:color="auto"/>
            <w:left w:val="none" w:sz="0" w:space="0" w:color="auto"/>
            <w:bottom w:val="none" w:sz="0" w:space="0" w:color="auto"/>
            <w:right w:val="none" w:sz="0" w:space="0" w:color="auto"/>
          </w:divBdr>
        </w:div>
        <w:div w:id="610821977">
          <w:marLeft w:val="640"/>
          <w:marRight w:val="0"/>
          <w:marTop w:val="0"/>
          <w:marBottom w:val="0"/>
          <w:divBdr>
            <w:top w:val="none" w:sz="0" w:space="0" w:color="auto"/>
            <w:left w:val="none" w:sz="0" w:space="0" w:color="auto"/>
            <w:bottom w:val="none" w:sz="0" w:space="0" w:color="auto"/>
            <w:right w:val="none" w:sz="0" w:space="0" w:color="auto"/>
          </w:divBdr>
        </w:div>
        <w:div w:id="696732745">
          <w:marLeft w:val="640"/>
          <w:marRight w:val="0"/>
          <w:marTop w:val="0"/>
          <w:marBottom w:val="0"/>
          <w:divBdr>
            <w:top w:val="none" w:sz="0" w:space="0" w:color="auto"/>
            <w:left w:val="none" w:sz="0" w:space="0" w:color="auto"/>
            <w:bottom w:val="none" w:sz="0" w:space="0" w:color="auto"/>
            <w:right w:val="none" w:sz="0" w:space="0" w:color="auto"/>
          </w:divBdr>
        </w:div>
        <w:div w:id="722485345">
          <w:marLeft w:val="640"/>
          <w:marRight w:val="0"/>
          <w:marTop w:val="0"/>
          <w:marBottom w:val="0"/>
          <w:divBdr>
            <w:top w:val="none" w:sz="0" w:space="0" w:color="auto"/>
            <w:left w:val="none" w:sz="0" w:space="0" w:color="auto"/>
            <w:bottom w:val="none" w:sz="0" w:space="0" w:color="auto"/>
            <w:right w:val="none" w:sz="0" w:space="0" w:color="auto"/>
          </w:divBdr>
        </w:div>
        <w:div w:id="809441836">
          <w:marLeft w:val="640"/>
          <w:marRight w:val="0"/>
          <w:marTop w:val="0"/>
          <w:marBottom w:val="0"/>
          <w:divBdr>
            <w:top w:val="none" w:sz="0" w:space="0" w:color="auto"/>
            <w:left w:val="none" w:sz="0" w:space="0" w:color="auto"/>
            <w:bottom w:val="none" w:sz="0" w:space="0" w:color="auto"/>
            <w:right w:val="none" w:sz="0" w:space="0" w:color="auto"/>
          </w:divBdr>
        </w:div>
        <w:div w:id="816535008">
          <w:marLeft w:val="640"/>
          <w:marRight w:val="0"/>
          <w:marTop w:val="0"/>
          <w:marBottom w:val="0"/>
          <w:divBdr>
            <w:top w:val="none" w:sz="0" w:space="0" w:color="auto"/>
            <w:left w:val="none" w:sz="0" w:space="0" w:color="auto"/>
            <w:bottom w:val="none" w:sz="0" w:space="0" w:color="auto"/>
            <w:right w:val="none" w:sz="0" w:space="0" w:color="auto"/>
          </w:divBdr>
        </w:div>
        <w:div w:id="851260251">
          <w:marLeft w:val="640"/>
          <w:marRight w:val="0"/>
          <w:marTop w:val="0"/>
          <w:marBottom w:val="0"/>
          <w:divBdr>
            <w:top w:val="none" w:sz="0" w:space="0" w:color="auto"/>
            <w:left w:val="none" w:sz="0" w:space="0" w:color="auto"/>
            <w:bottom w:val="none" w:sz="0" w:space="0" w:color="auto"/>
            <w:right w:val="none" w:sz="0" w:space="0" w:color="auto"/>
          </w:divBdr>
        </w:div>
        <w:div w:id="916742714">
          <w:marLeft w:val="640"/>
          <w:marRight w:val="0"/>
          <w:marTop w:val="0"/>
          <w:marBottom w:val="0"/>
          <w:divBdr>
            <w:top w:val="none" w:sz="0" w:space="0" w:color="auto"/>
            <w:left w:val="none" w:sz="0" w:space="0" w:color="auto"/>
            <w:bottom w:val="none" w:sz="0" w:space="0" w:color="auto"/>
            <w:right w:val="none" w:sz="0" w:space="0" w:color="auto"/>
          </w:divBdr>
        </w:div>
        <w:div w:id="1201746504">
          <w:marLeft w:val="640"/>
          <w:marRight w:val="0"/>
          <w:marTop w:val="0"/>
          <w:marBottom w:val="0"/>
          <w:divBdr>
            <w:top w:val="none" w:sz="0" w:space="0" w:color="auto"/>
            <w:left w:val="none" w:sz="0" w:space="0" w:color="auto"/>
            <w:bottom w:val="none" w:sz="0" w:space="0" w:color="auto"/>
            <w:right w:val="none" w:sz="0" w:space="0" w:color="auto"/>
          </w:divBdr>
        </w:div>
        <w:div w:id="1248225306">
          <w:marLeft w:val="640"/>
          <w:marRight w:val="0"/>
          <w:marTop w:val="0"/>
          <w:marBottom w:val="0"/>
          <w:divBdr>
            <w:top w:val="none" w:sz="0" w:space="0" w:color="auto"/>
            <w:left w:val="none" w:sz="0" w:space="0" w:color="auto"/>
            <w:bottom w:val="none" w:sz="0" w:space="0" w:color="auto"/>
            <w:right w:val="none" w:sz="0" w:space="0" w:color="auto"/>
          </w:divBdr>
        </w:div>
        <w:div w:id="1341276065">
          <w:marLeft w:val="640"/>
          <w:marRight w:val="0"/>
          <w:marTop w:val="0"/>
          <w:marBottom w:val="0"/>
          <w:divBdr>
            <w:top w:val="none" w:sz="0" w:space="0" w:color="auto"/>
            <w:left w:val="none" w:sz="0" w:space="0" w:color="auto"/>
            <w:bottom w:val="none" w:sz="0" w:space="0" w:color="auto"/>
            <w:right w:val="none" w:sz="0" w:space="0" w:color="auto"/>
          </w:divBdr>
        </w:div>
        <w:div w:id="1345670596">
          <w:marLeft w:val="640"/>
          <w:marRight w:val="0"/>
          <w:marTop w:val="0"/>
          <w:marBottom w:val="0"/>
          <w:divBdr>
            <w:top w:val="none" w:sz="0" w:space="0" w:color="auto"/>
            <w:left w:val="none" w:sz="0" w:space="0" w:color="auto"/>
            <w:bottom w:val="none" w:sz="0" w:space="0" w:color="auto"/>
            <w:right w:val="none" w:sz="0" w:space="0" w:color="auto"/>
          </w:divBdr>
        </w:div>
        <w:div w:id="1373114822">
          <w:marLeft w:val="640"/>
          <w:marRight w:val="0"/>
          <w:marTop w:val="0"/>
          <w:marBottom w:val="0"/>
          <w:divBdr>
            <w:top w:val="none" w:sz="0" w:space="0" w:color="auto"/>
            <w:left w:val="none" w:sz="0" w:space="0" w:color="auto"/>
            <w:bottom w:val="none" w:sz="0" w:space="0" w:color="auto"/>
            <w:right w:val="none" w:sz="0" w:space="0" w:color="auto"/>
          </w:divBdr>
        </w:div>
        <w:div w:id="1373770498">
          <w:marLeft w:val="640"/>
          <w:marRight w:val="0"/>
          <w:marTop w:val="0"/>
          <w:marBottom w:val="0"/>
          <w:divBdr>
            <w:top w:val="none" w:sz="0" w:space="0" w:color="auto"/>
            <w:left w:val="none" w:sz="0" w:space="0" w:color="auto"/>
            <w:bottom w:val="none" w:sz="0" w:space="0" w:color="auto"/>
            <w:right w:val="none" w:sz="0" w:space="0" w:color="auto"/>
          </w:divBdr>
        </w:div>
        <w:div w:id="1401824729">
          <w:marLeft w:val="640"/>
          <w:marRight w:val="0"/>
          <w:marTop w:val="0"/>
          <w:marBottom w:val="0"/>
          <w:divBdr>
            <w:top w:val="none" w:sz="0" w:space="0" w:color="auto"/>
            <w:left w:val="none" w:sz="0" w:space="0" w:color="auto"/>
            <w:bottom w:val="none" w:sz="0" w:space="0" w:color="auto"/>
            <w:right w:val="none" w:sz="0" w:space="0" w:color="auto"/>
          </w:divBdr>
        </w:div>
        <w:div w:id="1410542412">
          <w:marLeft w:val="640"/>
          <w:marRight w:val="0"/>
          <w:marTop w:val="0"/>
          <w:marBottom w:val="0"/>
          <w:divBdr>
            <w:top w:val="none" w:sz="0" w:space="0" w:color="auto"/>
            <w:left w:val="none" w:sz="0" w:space="0" w:color="auto"/>
            <w:bottom w:val="none" w:sz="0" w:space="0" w:color="auto"/>
            <w:right w:val="none" w:sz="0" w:space="0" w:color="auto"/>
          </w:divBdr>
        </w:div>
        <w:div w:id="1491404445">
          <w:marLeft w:val="640"/>
          <w:marRight w:val="0"/>
          <w:marTop w:val="0"/>
          <w:marBottom w:val="0"/>
          <w:divBdr>
            <w:top w:val="none" w:sz="0" w:space="0" w:color="auto"/>
            <w:left w:val="none" w:sz="0" w:space="0" w:color="auto"/>
            <w:bottom w:val="none" w:sz="0" w:space="0" w:color="auto"/>
            <w:right w:val="none" w:sz="0" w:space="0" w:color="auto"/>
          </w:divBdr>
        </w:div>
        <w:div w:id="1544243503">
          <w:marLeft w:val="640"/>
          <w:marRight w:val="0"/>
          <w:marTop w:val="0"/>
          <w:marBottom w:val="0"/>
          <w:divBdr>
            <w:top w:val="none" w:sz="0" w:space="0" w:color="auto"/>
            <w:left w:val="none" w:sz="0" w:space="0" w:color="auto"/>
            <w:bottom w:val="none" w:sz="0" w:space="0" w:color="auto"/>
            <w:right w:val="none" w:sz="0" w:space="0" w:color="auto"/>
          </w:divBdr>
        </w:div>
        <w:div w:id="1602378553">
          <w:marLeft w:val="640"/>
          <w:marRight w:val="0"/>
          <w:marTop w:val="0"/>
          <w:marBottom w:val="0"/>
          <w:divBdr>
            <w:top w:val="none" w:sz="0" w:space="0" w:color="auto"/>
            <w:left w:val="none" w:sz="0" w:space="0" w:color="auto"/>
            <w:bottom w:val="none" w:sz="0" w:space="0" w:color="auto"/>
            <w:right w:val="none" w:sz="0" w:space="0" w:color="auto"/>
          </w:divBdr>
        </w:div>
        <w:div w:id="1785266227">
          <w:marLeft w:val="640"/>
          <w:marRight w:val="0"/>
          <w:marTop w:val="0"/>
          <w:marBottom w:val="0"/>
          <w:divBdr>
            <w:top w:val="none" w:sz="0" w:space="0" w:color="auto"/>
            <w:left w:val="none" w:sz="0" w:space="0" w:color="auto"/>
            <w:bottom w:val="none" w:sz="0" w:space="0" w:color="auto"/>
            <w:right w:val="none" w:sz="0" w:space="0" w:color="auto"/>
          </w:divBdr>
        </w:div>
        <w:div w:id="1797525827">
          <w:marLeft w:val="640"/>
          <w:marRight w:val="0"/>
          <w:marTop w:val="0"/>
          <w:marBottom w:val="0"/>
          <w:divBdr>
            <w:top w:val="none" w:sz="0" w:space="0" w:color="auto"/>
            <w:left w:val="none" w:sz="0" w:space="0" w:color="auto"/>
            <w:bottom w:val="none" w:sz="0" w:space="0" w:color="auto"/>
            <w:right w:val="none" w:sz="0" w:space="0" w:color="auto"/>
          </w:divBdr>
        </w:div>
        <w:div w:id="1832017066">
          <w:marLeft w:val="640"/>
          <w:marRight w:val="0"/>
          <w:marTop w:val="0"/>
          <w:marBottom w:val="0"/>
          <w:divBdr>
            <w:top w:val="none" w:sz="0" w:space="0" w:color="auto"/>
            <w:left w:val="none" w:sz="0" w:space="0" w:color="auto"/>
            <w:bottom w:val="none" w:sz="0" w:space="0" w:color="auto"/>
            <w:right w:val="none" w:sz="0" w:space="0" w:color="auto"/>
          </w:divBdr>
        </w:div>
        <w:div w:id="1927301601">
          <w:marLeft w:val="640"/>
          <w:marRight w:val="0"/>
          <w:marTop w:val="0"/>
          <w:marBottom w:val="0"/>
          <w:divBdr>
            <w:top w:val="none" w:sz="0" w:space="0" w:color="auto"/>
            <w:left w:val="none" w:sz="0" w:space="0" w:color="auto"/>
            <w:bottom w:val="none" w:sz="0" w:space="0" w:color="auto"/>
            <w:right w:val="none" w:sz="0" w:space="0" w:color="auto"/>
          </w:divBdr>
        </w:div>
        <w:div w:id="2098818557">
          <w:marLeft w:val="640"/>
          <w:marRight w:val="0"/>
          <w:marTop w:val="0"/>
          <w:marBottom w:val="0"/>
          <w:divBdr>
            <w:top w:val="none" w:sz="0" w:space="0" w:color="auto"/>
            <w:left w:val="none" w:sz="0" w:space="0" w:color="auto"/>
            <w:bottom w:val="none" w:sz="0" w:space="0" w:color="auto"/>
            <w:right w:val="none" w:sz="0" w:space="0" w:color="auto"/>
          </w:divBdr>
        </w:div>
        <w:div w:id="2125464038">
          <w:marLeft w:val="640"/>
          <w:marRight w:val="0"/>
          <w:marTop w:val="0"/>
          <w:marBottom w:val="0"/>
          <w:divBdr>
            <w:top w:val="none" w:sz="0" w:space="0" w:color="auto"/>
            <w:left w:val="none" w:sz="0" w:space="0" w:color="auto"/>
            <w:bottom w:val="none" w:sz="0" w:space="0" w:color="auto"/>
            <w:right w:val="none" w:sz="0" w:space="0" w:color="auto"/>
          </w:divBdr>
        </w:div>
      </w:divsChild>
    </w:div>
    <w:div w:id="758714818">
      <w:bodyDiv w:val="1"/>
      <w:marLeft w:val="0"/>
      <w:marRight w:val="0"/>
      <w:marTop w:val="0"/>
      <w:marBottom w:val="0"/>
      <w:divBdr>
        <w:top w:val="none" w:sz="0" w:space="0" w:color="auto"/>
        <w:left w:val="none" w:sz="0" w:space="0" w:color="auto"/>
        <w:bottom w:val="none" w:sz="0" w:space="0" w:color="auto"/>
        <w:right w:val="none" w:sz="0" w:space="0" w:color="auto"/>
      </w:divBdr>
      <w:divsChild>
        <w:div w:id="65303494">
          <w:marLeft w:val="640"/>
          <w:marRight w:val="0"/>
          <w:marTop w:val="0"/>
          <w:marBottom w:val="0"/>
          <w:divBdr>
            <w:top w:val="none" w:sz="0" w:space="0" w:color="auto"/>
            <w:left w:val="none" w:sz="0" w:space="0" w:color="auto"/>
            <w:bottom w:val="none" w:sz="0" w:space="0" w:color="auto"/>
            <w:right w:val="none" w:sz="0" w:space="0" w:color="auto"/>
          </w:divBdr>
        </w:div>
        <w:div w:id="95908692">
          <w:marLeft w:val="640"/>
          <w:marRight w:val="0"/>
          <w:marTop w:val="0"/>
          <w:marBottom w:val="0"/>
          <w:divBdr>
            <w:top w:val="none" w:sz="0" w:space="0" w:color="auto"/>
            <w:left w:val="none" w:sz="0" w:space="0" w:color="auto"/>
            <w:bottom w:val="none" w:sz="0" w:space="0" w:color="auto"/>
            <w:right w:val="none" w:sz="0" w:space="0" w:color="auto"/>
          </w:divBdr>
        </w:div>
        <w:div w:id="149902999">
          <w:marLeft w:val="640"/>
          <w:marRight w:val="0"/>
          <w:marTop w:val="0"/>
          <w:marBottom w:val="0"/>
          <w:divBdr>
            <w:top w:val="none" w:sz="0" w:space="0" w:color="auto"/>
            <w:left w:val="none" w:sz="0" w:space="0" w:color="auto"/>
            <w:bottom w:val="none" w:sz="0" w:space="0" w:color="auto"/>
            <w:right w:val="none" w:sz="0" w:space="0" w:color="auto"/>
          </w:divBdr>
        </w:div>
        <w:div w:id="173886091">
          <w:marLeft w:val="640"/>
          <w:marRight w:val="0"/>
          <w:marTop w:val="0"/>
          <w:marBottom w:val="0"/>
          <w:divBdr>
            <w:top w:val="none" w:sz="0" w:space="0" w:color="auto"/>
            <w:left w:val="none" w:sz="0" w:space="0" w:color="auto"/>
            <w:bottom w:val="none" w:sz="0" w:space="0" w:color="auto"/>
            <w:right w:val="none" w:sz="0" w:space="0" w:color="auto"/>
          </w:divBdr>
        </w:div>
        <w:div w:id="179583500">
          <w:marLeft w:val="640"/>
          <w:marRight w:val="0"/>
          <w:marTop w:val="0"/>
          <w:marBottom w:val="0"/>
          <w:divBdr>
            <w:top w:val="none" w:sz="0" w:space="0" w:color="auto"/>
            <w:left w:val="none" w:sz="0" w:space="0" w:color="auto"/>
            <w:bottom w:val="none" w:sz="0" w:space="0" w:color="auto"/>
            <w:right w:val="none" w:sz="0" w:space="0" w:color="auto"/>
          </w:divBdr>
        </w:div>
        <w:div w:id="399711710">
          <w:marLeft w:val="640"/>
          <w:marRight w:val="0"/>
          <w:marTop w:val="0"/>
          <w:marBottom w:val="0"/>
          <w:divBdr>
            <w:top w:val="none" w:sz="0" w:space="0" w:color="auto"/>
            <w:left w:val="none" w:sz="0" w:space="0" w:color="auto"/>
            <w:bottom w:val="none" w:sz="0" w:space="0" w:color="auto"/>
            <w:right w:val="none" w:sz="0" w:space="0" w:color="auto"/>
          </w:divBdr>
        </w:div>
        <w:div w:id="422073222">
          <w:marLeft w:val="640"/>
          <w:marRight w:val="0"/>
          <w:marTop w:val="0"/>
          <w:marBottom w:val="0"/>
          <w:divBdr>
            <w:top w:val="none" w:sz="0" w:space="0" w:color="auto"/>
            <w:left w:val="none" w:sz="0" w:space="0" w:color="auto"/>
            <w:bottom w:val="none" w:sz="0" w:space="0" w:color="auto"/>
            <w:right w:val="none" w:sz="0" w:space="0" w:color="auto"/>
          </w:divBdr>
        </w:div>
        <w:div w:id="432824957">
          <w:marLeft w:val="640"/>
          <w:marRight w:val="0"/>
          <w:marTop w:val="0"/>
          <w:marBottom w:val="0"/>
          <w:divBdr>
            <w:top w:val="none" w:sz="0" w:space="0" w:color="auto"/>
            <w:left w:val="none" w:sz="0" w:space="0" w:color="auto"/>
            <w:bottom w:val="none" w:sz="0" w:space="0" w:color="auto"/>
            <w:right w:val="none" w:sz="0" w:space="0" w:color="auto"/>
          </w:divBdr>
        </w:div>
        <w:div w:id="592512703">
          <w:marLeft w:val="640"/>
          <w:marRight w:val="0"/>
          <w:marTop w:val="0"/>
          <w:marBottom w:val="0"/>
          <w:divBdr>
            <w:top w:val="none" w:sz="0" w:space="0" w:color="auto"/>
            <w:left w:val="none" w:sz="0" w:space="0" w:color="auto"/>
            <w:bottom w:val="none" w:sz="0" w:space="0" w:color="auto"/>
            <w:right w:val="none" w:sz="0" w:space="0" w:color="auto"/>
          </w:divBdr>
        </w:div>
        <w:div w:id="593904301">
          <w:marLeft w:val="640"/>
          <w:marRight w:val="0"/>
          <w:marTop w:val="0"/>
          <w:marBottom w:val="0"/>
          <w:divBdr>
            <w:top w:val="none" w:sz="0" w:space="0" w:color="auto"/>
            <w:left w:val="none" w:sz="0" w:space="0" w:color="auto"/>
            <w:bottom w:val="none" w:sz="0" w:space="0" w:color="auto"/>
            <w:right w:val="none" w:sz="0" w:space="0" w:color="auto"/>
          </w:divBdr>
        </w:div>
        <w:div w:id="597367059">
          <w:marLeft w:val="640"/>
          <w:marRight w:val="0"/>
          <w:marTop w:val="0"/>
          <w:marBottom w:val="0"/>
          <w:divBdr>
            <w:top w:val="none" w:sz="0" w:space="0" w:color="auto"/>
            <w:left w:val="none" w:sz="0" w:space="0" w:color="auto"/>
            <w:bottom w:val="none" w:sz="0" w:space="0" w:color="auto"/>
            <w:right w:val="none" w:sz="0" w:space="0" w:color="auto"/>
          </w:divBdr>
        </w:div>
        <w:div w:id="646863105">
          <w:marLeft w:val="640"/>
          <w:marRight w:val="0"/>
          <w:marTop w:val="0"/>
          <w:marBottom w:val="0"/>
          <w:divBdr>
            <w:top w:val="none" w:sz="0" w:space="0" w:color="auto"/>
            <w:left w:val="none" w:sz="0" w:space="0" w:color="auto"/>
            <w:bottom w:val="none" w:sz="0" w:space="0" w:color="auto"/>
            <w:right w:val="none" w:sz="0" w:space="0" w:color="auto"/>
          </w:divBdr>
        </w:div>
        <w:div w:id="874346806">
          <w:marLeft w:val="640"/>
          <w:marRight w:val="0"/>
          <w:marTop w:val="0"/>
          <w:marBottom w:val="0"/>
          <w:divBdr>
            <w:top w:val="none" w:sz="0" w:space="0" w:color="auto"/>
            <w:left w:val="none" w:sz="0" w:space="0" w:color="auto"/>
            <w:bottom w:val="none" w:sz="0" w:space="0" w:color="auto"/>
            <w:right w:val="none" w:sz="0" w:space="0" w:color="auto"/>
          </w:divBdr>
        </w:div>
        <w:div w:id="943682764">
          <w:marLeft w:val="640"/>
          <w:marRight w:val="0"/>
          <w:marTop w:val="0"/>
          <w:marBottom w:val="0"/>
          <w:divBdr>
            <w:top w:val="none" w:sz="0" w:space="0" w:color="auto"/>
            <w:left w:val="none" w:sz="0" w:space="0" w:color="auto"/>
            <w:bottom w:val="none" w:sz="0" w:space="0" w:color="auto"/>
            <w:right w:val="none" w:sz="0" w:space="0" w:color="auto"/>
          </w:divBdr>
        </w:div>
        <w:div w:id="962734943">
          <w:marLeft w:val="640"/>
          <w:marRight w:val="0"/>
          <w:marTop w:val="0"/>
          <w:marBottom w:val="0"/>
          <w:divBdr>
            <w:top w:val="none" w:sz="0" w:space="0" w:color="auto"/>
            <w:left w:val="none" w:sz="0" w:space="0" w:color="auto"/>
            <w:bottom w:val="none" w:sz="0" w:space="0" w:color="auto"/>
            <w:right w:val="none" w:sz="0" w:space="0" w:color="auto"/>
          </w:divBdr>
        </w:div>
        <w:div w:id="980571143">
          <w:marLeft w:val="640"/>
          <w:marRight w:val="0"/>
          <w:marTop w:val="0"/>
          <w:marBottom w:val="0"/>
          <w:divBdr>
            <w:top w:val="none" w:sz="0" w:space="0" w:color="auto"/>
            <w:left w:val="none" w:sz="0" w:space="0" w:color="auto"/>
            <w:bottom w:val="none" w:sz="0" w:space="0" w:color="auto"/>
            <w:right w:val="none" w:sz="0" w:space="0" w:color="auto"/>
          </w:divBdr>
        </w:div>
        <w:div w:id="1026177524">
          <w:marLeft w:val="640"/>
          <w:marRight w:val="0"/>
          <w:marTop w:val="0"/>
          <w:marBottom w:val="0"/>
          <w:divBdr>
            <w:top w:val="none" w:sz="0" w:space="0" w:color="auto"/>
            <w:left w:val="none" w:sz="0" w:space="0" w:color="auto"/>
            <w:bottom w:val="none" w:sz="0" w:space="0" w:color="auto"/>
            <w:right w:val="none" w:sz="0" w:space="0" w:color="auto"/>
          </w:divBdr>
        </w:div>
        <w:div w:id="1027829685">
          <w:marLeft w:val="640"/>
          <w:marRight w:val="0"/>
          <w:marTop w:val="0"/>
          <w:marBottom w:val="0"/>
          <w:divBdr>
            <w:top w:val="none" w:sz="0" w:space="0" w:color="auto"/>
            <w:left w:val="none" w:sz="0" w:space="0" w:color="auto"/>
            <w:bottom w:val="none" w:sz="0" w:space="0" w:color="auto"/>
            <w:right w:val="none" w:sz="0" w:space="0" w:color="auto"/>
          </w:divBdr>
        </w:div>
        <w:div w:id="1215001816">
          <w:marLeft w:val="640"/>
          <w:marRight w:val="0"/>
          <w:marTop w:val="0"/>
          <w:marBottom w:val="0"/>
          <w:divBdr>
            <w:top w:val="none" w:sz="0" w:space="0" w:color="auto"/>
            <w:left w:val="none" w:sz="0" w:space="0" w:color="auto"/>
            <w:bottom w:val="none" w:sz="0" w:space="0" w:color="auto"/>
            <w:right w:val="none" w:sz="0" w:space="0" w:color="auto"/>
          </w:divBdr>
        </w:div>
        <w:div w:id="1243249050">
          <w:marLeft w:val="640"/>
          <w:marRight w:val="0"/>
          <w:marTop w:val="0"/>
          <w:marBottom w:val="0"/>
          <w:divBdr>
            <w:top w:val="none" w:sz="0" w:space="0" w:color="auto"/>
            <w:left w:val="none" w:sz="0" w:space="0" w:color="auto"/>
            <w:bottom w:val="none" w:sz="0" w:space="0" w:color="auto"/>
            <w:right w:val="none" w:sz="0" w:space="0" w:color="auto"/>
          </w:divBdr>
        </w:div>
        <w:div w:id="1286230113">
          <w:marLeft w:val="640"/>
          <w:marRight w:val="0"/>
          <w:marTop w:val="0"/>
          <w:marBottom w:val="0"/>
          <w:divBdr>
            <w:top w:val="none" w:sz="0" w:space="0" w:color="auto"/>
            <w:left w:val="none" w:sz="0" w:space="0" w:color="auto"/>
            <w:bottom w:val="none" w:sz="0" w:space="0" w:color="auto"/>
            <w:right w:val="none" w:sz="0" w:space="0" w:color="auto"/>
          </w:divBdr>
        </w:div>
        <w:div w:id="1310281964">
          <w:marLeft w:val="640"/>
          <w:marRight w:val="0"/>
          <w:marTop w:val="0"/>
          <w:marBottom w:val="0"/>
          <w:divBdr>
            <w:top w:val="none" w:sz="0" w:space="0" w:color="auto"/>
            <w:left w:val="none" w:sz="0" w:space="0" w:color="auto"/>
            <w:bottom w:val="none" w:sz="0" w:space="0" w:color="auto"/>
            <w:right w:val="none" w:sz="0" w:space="0" w:color="auto"/>
          </w:divBdr>
        </w:div>
        <w:div w:id="1348679319">
          <w:marLeft w:val="640"/>
          <w:marRight w:val="0"/>
          <w:marTop w:val="0"/>
          <w:marBottom w:val="0"/>
          <w:divBdr>
            <w:top w:val="none" w:sz="0" w:space="0" w:color="auto"/>
            <w:left w:val="none" w:sz="0" w:space="0" w:color="auto"/>
            <w:bottom w:val="none" w:sz="0" w:space="0" w:color="auto"/>
            <w:right w:val="none" w:sz="0" w:space="0" w:color="auto"/>
          </w:divBdr>
        </w:div>
        <w:div w:id="1377899252">
          <w:marLeft w:val="640"/>
          <w:marRight w:val="0"/>
          <w:marTop w:val="0"/>
          <w:marBottom w:val="0"/>
          <w:divBdr>
            <w:top w:val="none" w:sz="0" w:space="0" w:color="auto"/>
            <w:left w:val="none" w:sz="0" w:space="0" w:color="auto"/>
            <w:bottom w:val="none" w:sz="0" w:space="0" w:color="auto"/>
            <w:right w:val="none" w:sz="0" w:space="0" w:color="auto"/>
          </w:divBdr>
        </w:div>
        <w:div w:id="1396735587">
          <w:marLeft w:val="640"/>
          <w:marRight w:val="0"/>
          <w:marTop w:val="0"/>
          <w:marBottom w:val="0"/>
          <w:divBdr>
            <w:top w:val="none" w:sz="0" w:space="0" w:color="auto"/>
            <w:left w:val="none" w:sz="0" w:space="0" w:color="auto"/>
            <w:bottom w:val="none" w:sz="0" w:space="0" w:color="auto"/>
            <w:right w:val="none" w:sz="0" w:space="0" w:color="auto"/>
          </w:divBdr>
        </w:div>
        <w:div w:id="1589384265">
          <w:marLeft w:val="640"/>
          <w:marRight w:val="0"/>
          <w:marTop w:val="0"/>
          <w:marBottom w:val="0"/>
          <w:divBdr>
            <w:top w:val="none" w:sz="0" w:space="0" w:color="auto"/>
            <w:left w:val="none" w:sz="0" w:space="0" w:color="auto"/>
            <w:bottom w:val="none" w:sz="0" w:space="0" w:color="auto"/>
            <w:right w:val="none" w:sz="0" w:space="0" w:color="auto"/>
          </w:divBdr>
        </w:div>
        <w:div w:id="1714695053">
          <w:marLeft w:val="640"/>
          <w:marRight w:val="0"/>
          <w:marTop w:val="0"/>
          <w:marBottom w:val="0"/>
          <w:divBdr>
            <w:top w:val="none" w:sz="0" w:space="0" w:color="auto"/>
            <w:left w:val="none" w:sz="0" w:space="0" w:color="auto"/>
            <w:bottom w:val="none" w:sz="0" w:space="0" w:color="auto"/>
            <w:right w:val="none" w:sz="0" w:space="0" w:color="auto"/>
          </w:divBdr>
        </w:div>
        <w:div w:id="1850869947">
          <w:marLeft w:val="640"/>
          <w:marRight w:val="0"/>
          <w:marTop w:val="0"/>
          <w:marBottom w:val="0"/>
          <w:divBdr>
            <w:top w:val="none" w:sz="0" w:space="0" w:color="auto"/>
            <w:left w:val="none" w:sz="0" w:space="0" w:color="auto"/>
            <w:bottom w:val="none" w:sz="0" w:space="0" w:color="auto"/>
            <w:right w:val="none" w:sz="0" w:space="0" w:color="auto"/>
          </w:divBdr>
        </w:div>
        <w:div w:id="1934170981">
          <w:marLeft w:val="640"/>
          <w:marRight w:val="0"/>
          <w:marTop w:val="0"/>
          <w:marBottom w:val="0"/>
          <w:divBdr>
            <w:top w:val="none" w:sz="0" w:space="0" w:color="auto"/>
            <w:left w:val="none" w:sz="0" w:space="0" w:color="auto"/>
            <w:bottom w:val="none" w:sz="0" w:space="0" w:color="auto"/>
            <w:right w:val="none" w:sz="0" w:space="0" w:color="auto"/>
          </w:divBdr>
        </w:div>
        <w:div w:id="1982347636">
          <w:marLeft w:val="640"/>
          <w:marRight w:val="0"/>
          <w:marTop w:val="0"/>
          <w:marBottom w:val="0"/>
          <w:divBdr>
            <w:top w:val="none" w:sz="0" w:space="0" w:color="auto"/>
            <w:left w:val="none" w:sz="0" w:space="0" w:color="auto"/>
            <w:bottom w:val="none" w:sz="0" w:space="0" w:color="auto"/>
            <w:right w:val="none" w:sz="0" w:space="0" w:color="auto"/>
          </w:divBdr>
        </w:div>
        <w:div w:id="2101221951">
          <w:marLeft w:val="640"/>
          <w:marRight w:val="0"/>
          <w:marTop w:val="0"/>
          <w:marBottom w:val="0"/>
          <w:divBdr>
            <w:top w:val="none" w:sz="0" w:space="0" w:color="auto"/>
            <w:left w:val="none" w:sz="0" w:space="0" w:color="auto"/>
            <w:bottom w:val="none" w:sz="0" w:space="0" w:color="auto"/>
            <w:right w:val="none" w:sz="0" w:space="0" w:color="auto"/>
          </w:divBdr>
        </w:div>
      </w:divsChild>
    </w:div>
    <w:div w:id="763769032">
      <w:bodyDiv w:val="1"/>
      <w:marLeft w:val="0"/>
      <w:marRight w:val="0"/>
      <w:marTop w:val="0"/>
      <w:marBottom w:val="0"/>
      <w:divBdr>
        <w:top w:val="none" w:sz="0" w:space="0" w:color="auto"/>
        <w:left w:val="none" w:sz="0" w:space="0" w:color="auto"/>
        <w:bottom w:val="none" w:sz="0" w:space="0" w:color="auto"/>
        <w:right w:val="none" w:sz="0" w:space="0" w:color="auto"/>
      </w:divBdr>
    </w:div>
    <w:div w:id="788937134">
      <w:bodyDiv w:val="1"/>
      <w:marLeft w:val="0"/>
      <w:marRight w:val="0"/>
      <w:marTop w:val="0"/>
      <w:marBottom w:val="0"/>
      <w:divBdr>
        <w:top w:val="none" w:sz="0" w:space="0" w:color="auto"/>
        <w:left w:val="none" w:sz="0" w:space="0" w:color="auto"/>
        <w:bottom w:val="none" w:sz="0" w:space="0" w:color="auto"/>
        <w:right w:val="none" w:sz="0" w:space="0" w:color="auto"/>
      </w:divBdr>
      <w:divsChild>
        <w:div w:id="126899655">
          <w:marLeft w:val="640"/>
          <w:marRight w:val="0"/>
          <w:marTop w:val="0"/>
          <w:marBottom w:val="0"/>
          <w:divBdr>
            <w:top w:val="none" w:sz="0" w:space="0" w:color="auto"/>
            <w:left w:val="none" w:sz="0" w:space="0" w:color="auto"/>
            <w:bottom w:val="none" w:sz="0" w:space="0" w:color="auto"/>
            <w:right w:val="none" w:sz="0" w:space="0" w:color="auto"/>
          </w:divBdr>
        </w:div>
        <w:div w:id="185945724">
          <w:marLeft w:val="640"/>
          <w:marRight w:val="0"/>
          <w:marTop w:val="0"/>
          <w:marBottom w:val="0"/>
          <w:divBdr>
            <w:top w:val="none" w:sz="0" w:space="0" w:color="auto"/>
            <w:left w:val="none" w:sz="0" w:space="0" w:color="auto"/>
            <w:bottom w:val="none" w:sz="0" w:space="0" w:color="auto"/>
            <w:right w:val="none" w:sz="0" w:space="0" w:color="auto"/>
          </w:divBdr>
        </w:div>
        <w:div w:id="252445243">
          <w:marLeft w:val="640"/>
          <w:marRight w:val="0"/>
          <w:marTop w:val="0"/>
          <w:marBottom w:val="0"/>
          <w:divBdr>
            <w:top w:val="none" w:sz="0" w:space="0" w:color="auto"/>
            <w:left w:val="none" w:sz="0" w:space="0" w:color="auto"/>
            <w:bottom w:val="none" w:sz="0" w:space="0" w:color="auto"/>
            <w:right w:val="none" w:sz="0" w:space="0" w:color="auto"/>
          </w:divBdr>
        </w:div>
        <w:div w:id="368258419">
          <w:marLeft w:val="640"/>
          <w:marRight w:val="0"/>
          <w:marTop w:val="0"/>
          <w:marBottom w:val="0"/>
          <w:divBdr>
            <w:top w:val="none" w:sz="0" w:space="0" w:color="auto"/>
            <w:left w:val="none" w:sz="0" w:space="0" w:color="auto"/>
            <w:bottom w:val="none" w:sz="0" w:space="0" w:color="auto"/>
            <w:right w:val="none" w:sz="0" w:space="0" w:color="auto"/>
          </w:divBdr>
        </w:div>
        <w:div w:id="388844061">
          <w:marLeft w:val="640"/>
          <w:marRight w:val="0"/>
          <w:marTop w:val="0"/>
          <w:marBottom w:val="0"/>
          <w:divBdr>
            <w:top w:val="none" w:sz="0" w:space="0" w:color="auto"/>
            <w:left w:val="none" w:sz="0" w:space="0" w:color="auto"/>
            <w:bottom w:val="none" w:sz="0" w:space="0" w:color="auto"/>
            <w:right w:val="none" w:sz="0" w:space="0" w:color="auto"/>
          </w:divBdr>
        </w:div>
        <w:div w:id="459147808">
          <w:marLeft w:val="640"/>
          <w:marRight w:val="0"/>
          <w:marTop w:val="0"/>
          <w:marBottom w:val="0"/>
          <w:divBdr>
            <w:top w:val="none" w:sz="0" w:space="0" w:color="auto"/>
            <w:left w:val="none" w:sz="0" w:space="0" w:color="auto"/>
            <w:bottom w:val="none" w:sz="0" w:space="0" w:color="auto"/>
            <w:right w:val="none" w:sz="0" w:space="0" w:color="auto"/>
          </w:divBdr>
        </w:div>
        <w:div w:id="476606456">
          <w:marLeft w:val="640"/>
          <w:marRight w:val="0"/>
          <w:marTop w:val="0"/>
          <w:marBottom w:val="0"/>
          <w:divBdr>
            <w:top w:val="none" w:sz="0" w:space="0" w:color="auto"/>
            <w:left w:val="none" w:sz="0" w:space="0" w:color="auto"/>
            <w:bottom w:val="none" w:sz="0" w:space="0" w:color="auto"/>
            <w:right w:val="none" w:sz="0" w:space="0" w:color="auto"/>
          </w:divBdr>
        </w:div>
        <w:div w:id="486827096">
          <w:marLeft w:val="640"/>
          <w:marRight w:val="0"/>
          <w:marTop w:val="0"/>
          <w:marBottom w:val="0"/>
          <w:divBdr>
            <w:top w:val="none" w:sz="0" w:space="0" w:color="auto"/>
            <w:left w:val="none" w:sz="0" w:space="0" w:color="auto"/>
            <w:bottom w:val="none" w:sz="0" w:space="0" w:color="auto"/>
            <w:right w:val="none" w:sz="0" w:space="0" w:color="auto"/>
          </w:divBdr>
        </w:div>
        <w:div w:id="514226725">
          <w:marLeft w:val="640"/>
          <w:marRight w:val="0"/>
          <w:marTop w:val="0"/>
          <w:marBottom w:val="0"/>
          <w:divBdr>
            <w:top w:val="none" w:sz="0" w:space="0" w:color="auto"/>
            <w:left w:val="none" w:sz="0" w:space="0" w:color="auto"/>
            <w:bottom w:val="none" w:sz="0" w:space="0" w:color="auto"/>
            <w:right w:val="none" w:sz="0" w:space="0" w:color="auto"/>
          </w:divBdr>
        </w:div>
        <w:div w:id="632911400">
          <w:marLeft w:val="640"/>
          <w:marRight w:val="0"/>
          <w:marTop w:val="0"/>
          <w:marBottom w:val="0"/>
          <w:divBdr>
            <w:top w:val="none" w:sz="0" w:space="0" w:color="auto"/>
            <w:left w:val="none" w:sz="0" w:space="0" w:color="auto"/>
            <w:bottom w:val="none" w:sz="0" w:space="0" w:color="auto"/>
            <w:right w:val="none" w:sz="0" w:space="0" w:color="auto"/>
          </w:divBdr>
        </w:div>
        <w:div w:id="869342693">
          <w:marLeft w:val="640"/>
          <w:marRight w:val="0"/>
          <w:marTop w:val="0"/>
          <w:marBottom w:val="0"/>
          <w:divBdr>
            <w:top w:val="none" w:sz="0" w:space="0" w:color="auto"/>
            <w:left w:val="none" w:sz="0" w:space="0" w:color="auto"/>
            <w:bottom w:val="none" w:sz="0" w:space="0" w:color="auto"/>
            <w:right w:val="none" w:sz="0" w:space="0" w:color="auto"/>
          </w:divBdr>
        </w:div>
        <w:div w:id="1065447569">
          <w:marLeft w:val="640"/>
          <w:marRight w:val="0"/>
          <w:marTop w:val="0"/>
          <w:marBottom w:val="0"/>
          <w:divBdr>
            <w:top w:val="none" w:sz="0" w:space="0" w:color="auto"/>
            <w:left w:val="none" w:sz="0" w:space="0" w:color="auto"/>
            <w:bottom w:val="none" w:sz="0" w:space="0" w:color="auto"/>
            <w:right w:val="none" w:sz="0" w:space="0" w:color="auto"/>
          </w:divBdr>
        </w:div>
        <w:div w:id="1111051327">
          <w:marLeft w:val="640"/>
          <w:marRight w:val="0"/>
          <w:marTop w:val="0"/>
          <w:marBottom w:val="0"/>
          <w:divBdr>
            <w:top w:val="none" w:sz="0" w:space="0" w:color="auto"/>
            <w:left w:val="none" w:sz="0" w:space="0" w:color="auto"/>
            <w:bottom w:val="none" w:sz="0" w:space="0" w:color="auto"/>
            <w:right w:val="none" w:sz="0" w:space="0" w:color="auto"/>
          </w:divBdr>
        </w:div>
        <w:div w:id="1290284018">
          <w:marLeft w:val="640"/>
          <w:marRight w:val="0"/>
          <w:marTop w:val="0"/>
          <w:marBottom w:val="0"/>
          <w:divBdr>
            <w:top w:val="none" w:sz="0" w:space="0" w:color="auto"/>
            <w:left w:val="none" w:sz="0" w:space="0" w:color="auto"/>
            <w:bottom w:val="none" w:sz="0" w:space="0" w:color="auto"/>
            <w:right w:val="none" w:sz="0" w:space="0" w:color="auto"/>
          </w:divBdr>
        </w:div>
        <w:div w:id="1479768140">
          <w:marLeft w:val="640"/>
          <w:marRight w:val="0"/>
          <w:marTop w:val="0"/>
          <w:marBottom w:val="0"/>
          <w:divBdr>
            <w:top w:val="none" w:sz="0" w:space="0" w:color="auto"/>
            <w:left w:val="none" w:sz="0" w:space="0" w:color="auto"/>
            <w:bottom w:val="none" w:sz="0" w:space="0" w:color="auto"/>
            <w:right w:val="none" w:sz="0" w:space="0" w:color="auto"/>
          </w:divBdr>
        </w:div>
        <w:div w:id="1629237278">
          <w:marLeft w:val="640"/>
          <w:marRight w:val="0"/>
          <w:marTop w:val="0"/>
          <w:marBottom w:val="0"/>
          <w:divBdr>
            <w:top w:val="none" w:sz="0" w:space="0" w:color="auto"/>
            <w:left w:val="none" w:sz="0" w:space="0" w:color="auto"/>
            <w:bottom w:val="none" w:sz="0" w:space="0" w:color="auto"/>
            <w:right w:val="none" w:sz="0" w:space="0" w:color="auto"/>
          </w:divBdr>
        </w:div>
        <w:div w:id="1888688177">
          <w:marLeft w:val="640"/>
          <w:marRight w:val="0"/>
          <w:marTop w:val="0"/>
          <w:marBottom w:val="0"/>
          <w:divBdr>
            <w:top w:val="none" w:sz="0" w:space="0" w:color="auto"/>
            <w:left w:val="none" w:sz="0" w:space="0" w:color="auto"/>
            <w:bottom w:val="none" w:sz="0" w:space="0" w:color="auto"/>
            <w:right w:val="none" w:sz="0" w:space="0" w:color="auto"/>
          </w:divBdr>
        </w:div>
        <w:div w:id="2099326661">
          <w:marLeft w:val="640"/>
          <w:marRight w:val="0"/>
          <w:marTop w:val="0"/>
          <w:marBottom w:val="0"/>
          <w:divBdr>
            <w:top w:val="none" w:sz="0" w:space="0" w:color="auto"/>
            <w:left w:val="none" w:sz="0" w:space="0" w:color="auto"/>
            <w:bottom w:val="none" w:sz="0" w:space="0" w:color="auto"/>
            <w:right w:val="none" w:sz="0" w:space="0" w:color="auto"/>
          </w:divBdr>
        </w:div>
      </w:divsChild>
    </w:div>
    <w:div w:id="790051158">
      <w:bodyDiv w:val="1"/>
      <w:marLeft w:val="0"/>
      <w:marRight w:val="0"/>
      <w:marTop w:val="0"/>
      <w:marBottom w:val="0"/>
      <w:divBdr>
        <w:top w:val="none" w:sz="0" w:space="0" w:color="auto"/>
        <w:left w:val="none" w:sz="0" w:space="0" w:color="auto"/>
        <w:bottom w:val="none" w:sz="0" w:space="0" w:color="auto"/>
        <w:right w:val="none" w:sz="0" w:space="0" w:color="auto"/>
      </w:divBdr>
    </w:div>
    <w:div w:id="814108646">
      <w:bodyDiv w:val="1"/>
      <w:marLeft w:val="0"/>
      <w:marRight w:val="0"/>
      <w:marTop w:val="0"/>
      <w:marBottom w:val="0"/>
      <w:divBdr>
        <w:top w:val="none" w:sz="0" w:space="0" w:color="auto"/>
        <w:left w:val="none" w:sz="0" w:space="0" w:color="auto"/>
        <w:bottom w:val="none" w:sz="0" w:space="0" w:color="auto"/>
        <w:right w:val="none" w:sz="0" w:space="0" w:color="auto"/>
      </w:divBdr>
      <w:divsChild>
        <w:div w:id="50661370">
          <w:marLeft w:val="640"/>
          <w:marRight w:val="0"/>
          <w:marTop w:val="0"/>
          <w:marBottom w:val="0"/>
          <w:divBdr>
            <w:top w:val="none" w:sz="0" w:space="0" w:color="auto"/>
            <w:left w:val="none" w:sz="0" w:space="0" w:color="auto"/>
            <w:bottom w:val="none" w:sz="0" w:space="0" w:color="auto"/>
            <w:right w:val="none" w:sz="0" w:space="0" w:color="auto"/>
          </w:divBdr>
        </w:div>
        <w:div w:id="73357860">
          <w:marLeft w:val="640"/>
          <w:marRight w:val="0"/>
          <w:marTop w:val="0"/>
          <w:marBottom w:val="0"/>
          <w:divBdr>
            <w:top w:val="none" w:sz="0" w:space="0" w:color="auto"/>
            <w:left w:val="none" w:sz="0" w:space="0" w:color="auto"/>
            <w:bottom w:val="none" w:sz="0" w:space="0" w:color="auto"/>
            <w:right w:val="none" w:sz="0" w:space="0" w:color="auto"/>
          </w:divBdr>
        </w:div>
        <w:div w:id="98987492">
          <w:marLeft w:val="640"/>
          <w:marRight w:val="0"/>
          <w:marTop w:val="0"/>
          <w:marBottom w:val="0"/>
          <w:divBdr>
            <w:top w:val="none" w:sz="0" w:space="0" w:color="auto"/>
            <w:left w:val="none" w:sz="0" w:space="0" w:color="auto"/>
            <w:bottom w:val="none" w:sz="0" w:space="0" w:color="auto"/>
            <w:right w:val="none" w:sz="0" w:space="0" w:color="auto"/>
          </w:divBdr>
        </w:div>
        <w:div w:id="370348135">
          <w:marLeft w:val="640"/>
          <w:marRight w:val="0"/>
          <w:marTop w:val="0"/>
          <w:marBottom w:val="0"/>
          <w:divBdr>
            <w:top w:val="none" w:sz="0" w:space="0" w:color="auto"/>
            <w:left w:val="none" w:sz="0" w:space="0" w:color="auto"/>
            <w:bottom w:val="none" w:sz="0" w:space="0" w:color="auto"/>
            <w:right w:val="none" w:sz="0" w:space="0" w:color="auto"/>
          </w:divBdr>
        </w:div>
        <w:div w:id="581333660">
          <w:marLeft w:val="640"/>
          <w:marRight w:val="0"/>
          <w:marTop w:val="0"/>
          <w:marBottom w:val="0"/>
          <w:divBdr>
            <w:top w:val="none" w:sz="0" w:space="0" w:color="auto"/>
            <w:left w:val="none" w:sz="0" w:space="0" w:color="auto"/>
            <w:bottom w:val="none" w:sz="0" w:space="0" w:color="auto"/>
            <w:right w:val="none" w:sz="0" w:space="0" w:color="auto"/>
          </w:divBdr>
        </w:div>
        <w:div w:id="683677270">
          <w:marLeft w:val="640"/>
          <w:marRight w:val="0"/>
          <w:marTop w:val="0"/>
          <w:marBottom w:val="0"/>
          <w:divBdr>
            <w:top w:val="none" w:sz="0" w:space="0" w:color="auto"/>
            <w:left w:val="none" w:sz="0" w:space="0" w:color="auto"/>
            <w:bottom w:val="none" w:sz="0" w:space="0" w:color="auto"/>
            <w:right w:val="none" w:sz="0" w:space="0" w:color="auto"/>
          </w:divBdr>
        </w:div>
        <w:div w:id="871918936">
          <w:marLeft w:val="640"/>
          <w:marRight w:val="0"/>
          <w:marTop w:val="0"/>
          <w:marBottom w:val="0"/>
          <w:divBdr>
            <w:top w:val="none" w:sz="0" w:space="0" w:color="auto"/>
            <w:left w:val="none" w:sz="0" w:space="0" w:color="auto"/>
            <w:bottom w:val="none" w:sz="0" w:space="0" w:color="auto"/>
            <w:right w:val="none" w:sz="0" w:space="0" w:color="auto"/>
          </w:divBdr>
        </w:div>
        <w:div w:id="1042510617">
          <w:marLeft w:val="640"/>
          <w:marRight w:val="0"/>
          <w:marTop w:val="0"/>
          <w:marBottom w:val="0"/>
          <w:divBdr>
            <w:top w:val="none" w:sz="0" w:space="0" w:color="auto"/>
            <w:left w:val="none" w:sz="0" w:space="0" w:color="auto"/>
            <w:bottom w:val="none" w:sz="0" w:space="0" w:color="auto"/>
            <w:right w:val="none" w:sz="0" w:space="0" w:color="auto"/>
          </w:divBdr>
        </w:div>
        <w:div w:id="1046294867">
          <w:marLeft w:val="640"/>
          <w:marRight w:val="0"/>
          <w:marTop w:val="0"/>
          <w:marBottom w:val="0"/>
          <w:divBdr>
            <w:top w:val="none" w:sz="0" w:space="0" w:color="auto"/>
            <w:left w:val="none" w:sz="0" w:space="0" w:color="auto"/>
            <w:bottom w:val="none" w:sz="0" w:space="0" w:color="auto"/>
            <w:right w:val="none" w:sz="0" w:space="0" w:color="auto"/>
          </w:divBdr>
        </w:div>
        <w:div w:id="1117918434">
          <w:marLeft w:val="640"/>
          <w:marRight w:val="0"/>
          <w:marTop w:val="0"/>
          <w:marBottom w:val="0"/>
          <w:divBdr>
            <w:top w:val="none" w:sz="0" w:space="0" w:color="auto"/>
            <w:left w:val="none" w:sz="0" w:space="0" w:color="auto"/>
            <w:bottom w:val="none" w:sz="0" w:space="0" w:color="auto"/>
            <w:right w:val="none" w:sz="0" w:space="0" w:color="auto"/>
          </w:divBdr>
        </w:div>
        <w:div w:id="1256981827">
          <w:marLeft w:val="640"/>
          <w:marRight w:val="0"/>
          <w:marTop w:val="0"/>
          <w:marBottom w:val="0"/>
          <w:divBdr>
            <w:top w:val="none" w:sz="0" w:space="0" w:color="auto"/>
            <w:left w:val="none" w:sz="0" w:space="0" w:color="auto"/>
            <w:bottom w:val="none" w:sz="0" w:space="0" w:color="auto"/>
            <w:right w:val="none" w:sz="0" w:space="0" w:color="auto"/>
          </w:divBdr>
        </w:div>
        <w:div w:id="1292401159">
          <w:marLeft w:val="640"/>
          <w:marRight w:val="0"/>
          <w:marTop w:val="0"/>
          <w:marBottom w:val="0"/>
          <w:divBdr>
            <w:top w:val="none" w:sz="0" w:space="0" w:color="auto"/>
            <w:left w:val="none" w:sz="0" w:space="0" w:color="auto"/>
            <w:bottom w:val="none" w:sz="0" w:space="0" w:color="auto"/>
            <w:right w:val="none" w:sz="0" w:space="0" w:color="auto"/>
          </w:divBdr>
        </w:div>
        <w:div w:id="1667247635">
          <w:marLeft w:val="640"/>
          <w:marRight w:val="0"/>
          <w:marTop w:val="0"/>
          <w:marBottom w:val="0"/>
          <w:divBdr>
            <w:top w:val="none" w:sz="0" w:space="0" w:color="auto"/>
            <w:left w:val="none" w:sz="0" w:space="0" w:color="auto"/>
            <w:bottom w:val="none" w:sz="0" w:space="0" w:color="auto"/>
            <w:right w:val="none" w:sz="0" w:space="0" w:color="auto"/>
          </w:divBdr>
        </w:div>
        <w:div w:id="1782533320">
          <w:marLeft w:val="640"/>
          <w:marRight w:val="0"/>
          <w:marTop w:val="0"/>
          <w:marBottom w:val="0"/>
          <w:divBdr>
            <w:top w:val="none" w:sz="0" w:space="0" w:color="auto"/>
            <w:left w:val="none" w:sz="0" w:space="0" w:color="auto"/>
            <w:bottom w:val="none" w:sz="0" w:space="0" w:color="auto"/>
            <w:right w:val="none" w:sz="0" w:space="0" w:color="auto"/>
          </w:divBdr>
        </w:div>
        <w:div w:id="1800147696">
          <w:marLeft w:val="640"/>
          <w:marRight w:val="0"/>
          <w:marTop w:val="0"/>
          <w:marBottom w:val="0"/>
          <w:divBdr>
            <w:top w:val="none" w:sz="0" w:space="0" w:color="auto"/>
            <w:left w:val="none" w:sz="0" w:space="0" w:color="auto"/>
            <w:bottom w:val="none" w:sz="0" w:space="0" w:color="auto"/>
            <w:right w:val="none" w:sz="0" w:space="0" w:color="auto"/>
          </w:divBdr>
        </w:div>
        <w:div w:id="1964728764">
          <w:marLeft w:val="640"/>
          <w:marRight w:val="0"/>
          <w:marTop w:val="0"/>
          <w:marBottom w:val="0"/>
          <w:divBdr>
            <w:top w:val="none" w:sz="0" w:space="0" w:color="auto"/>
            <w:left w:val="none" w:sz="0" w:space="0" w:color="auto"/>
            <w:bottom w:val="none" w:sz="0" w:space="0" w:color="auto"/>
            <w:right w:val="none" w:sz="0" w:space="0" w:color="auto"/>
          </w:divBdr>
        </w:div>
        <w:div w:id="2032149932">
          <w:marLeft w:val="640"/>
          <w:marRight w:val="0"/>
          <w:marTop w:val="0"/>
          <w:marBottom w:val="0"/>
          <w:divBdr>
            <w:top w:val="none" w:sz="0" w:space="0" w:color="auto"/>
            <w:left w:val="none" w:sz="0" w:space="0" w:color="auto"/>
            <w:bottom w:val="none" w:sz="0" w:space="0" w:color="auto"/>
            <w:right w:val="none" w:sz="0" w:space="0" w:color="auto"/>
          </w:divBdr>
        </w:div>
        <w:div w:id="2121216593">
          <w:marLeft w:val="640"/>
          <w:marRight w:val="0"/>
          <w:marTop w:val="0"/>
          <w:marBottom w:val="0"/>
          <w:divBdr>
            <w:top w:val="none" w:sz="0" w:space="0" w:color="auto"/>
            <w:left w:val="none" w:sz="0" w:space="0" w:color="auto"/>
            <w:bottom w:val="none" w:sz="0" w:space="0" w:color="auto"/>
            <w:right w:val="none" w:sz="0" w:space="0" w:color="auto"/>
          </w:divBdr>
        </w:div>
      </w:divsChild>
    </w:div>
    <w:div w:id="820656592">
      <w:bodyDiv w:val="1"/>
      <w:marLeft w:val="0"/>
      <w:marRight w:val="0"/>
      <w:marTop w:val="0"/>
      <w:marBottom w:val="0"/>
      <w:divBdr>
        <w:top w:val="none" w:sz="0" w:space="0" w:color="auto"/>
        <w:left w:val="none" w:sz="0" w:space="0" w:color="auto"/>
        <w:bottom w:val="none" w:sz="0" w:space="0" w:color="auto"/>
        <w:right w:val="none" w:sz="0" w:space="0" w:color="auto"/>
      </w:divBdr>
      <w:divsChild>
        <w:div w:id="7603086">
          <w:marLeft w:val="640"/>
          <w:marRight w:val="0"/>
          <w:marTop w:val="0"/>
          <w:marBottom w:val="0"/>
          <w:divBdr>
            <w:top w:val="none" w:sz="0" w:space="0" w:color="auto"/>
            <w:left w:val="none" w:sz="0" w:space="0" w:color="auto"/>
            <w:bottom w:val="none" w:sz="0" w:space="0" w:color="auto"/>
            <w:right w:val="none" w:sz="0" w:space="0" w:color="auto"/>
          </w:divBdr>
        </w:div>
        <w:div w:id="247421504">
          <w:marLeft w:val="640"/>
          <w:marRight w:val="0"/>
          <w:marTop w:val="0"/>
          <w:marBottom w:val="0"/>
          <w:divBdr>
            <w:top w:val="none" w:sz="0" w:space="0" w:color="auto"/>
            <w:left w:val="none" w:sz="0" w:space="0" w:color="auto"/>
            <w:bottom w:val="none" w:sz="0" w:space="0" w:color="auto"/>
            <w:right w:val="none" w:sz="0" w:space="0" w:color="auto"/>
          </w:divBdr>
        </w:div>
        <w:div w:id="266272983">
          <w:marLeft w:val="640"/>
          <w:marRight w:val="0"/>
          <w:marTop w:val="0"/>
          <w:marBottom w:val="0"/>
          <w:divBdr>
            <w:top w:val="none" w:sz="0" w:space="0" w:color="auto"/>
            <w:left w:val="none" w:sz="0" w:space="0" w:color="auto"/>
            <w:bottom w:val="none" w:sz="0" w:space="0" w:color="auto"/>
            <w:right w:val="none" w:sz="0" w:space="0" w:color="auto"/>
          </w:divBdr>
        </w:div>
        <w:div w:id="314842769">
          <w:marLeft w:val="640"/>
          <w:marRight w:val="0"/>
          <w:marTop w:val="0"/>
          <w:marBottom w:val="0"/>
          <w:divBdr>
            <w:top w:val="none" w:sz="0" w:space="0" w:color="auto"/>
            <w:left w:val="none" w:sz="0" w:space="0" w:color="auto"/>
            <w:bottom w:val="none" w:sz="0" w:space="0" w:color="auto"/>
            <w:right w:val="none" w:sz="0" w:space="0" w:color="auto"/>
          </w:divBdr>
        </w:div>
        <w:div w:id="353003186">
          <w:marLeft w:val="640"/>
          <w:marRight w:val="0"/>
          <w:marTop w:val="0"/>
          <w:marBottom w:val="0"/>
          <w:divBdr>
            <w:top w:val="none" w:sz="0" w:space="0" w:color="auto"/>
            <w:left w:val="none" w:sz="0" w:space="0" w:color="auto"/>
            <w:bottom w:val="none" w:sz="0" w:space="0" w:color="auto"/>
            <w:right w:val="none" w:sz="0" w:space="0" w:color="auto"/>
          </w:divBdr>
        </w:div>
        <w:div w:id="482115339">
          <w:marLeft w:val="640"/>
          <w:marRight w:val="0"/>
          <w:marTop w:val="0"/>
          <w:marBottom w:val="0"/>
          <w:divBdr>
            <w:top w:val="none" w:sz="0" w:space="0" w:color="auto"/>
            <w:left w:val="none" w:sz="0" w:space="0" w:color="auto"/>
            <w:bottom w:val="none" w:sz="0" w:space="0" w:color="auto"/>
            <w:right w:val="none" w:sz="0" w:space="0" w:color="auto"/>
          </w:divBdr>
        </w:div>
        <w:div w:id="533537657">
          <w:marLeft w:val="640"/>
          <w:marRight w:val="0"/>
          <w:marTop w:val="0"/>
          <w:marBottom w:val="0"/>
          <w:divBdr>
            <w:top w:val="none" w:sz="0" w:space="0" w:color="auto"/>
            <w:left w:val="none" w:sz="0" w:space="0" w:color="auto"/>
            <w:bottom w:val="none" w:sz="0" w:space="0" w:color="auto"/>
            <w:right w:val="none" w:sz="0" w:space="0" w:color="auto"/>
          </w:divBdr>
        </w:div>
        <w:div w:id="598607722">
          <w:marLeft w:val="640"/>
          <w:marRight w:val="0"/>
          <w:marTop w:val="0"/>
          <w:marBottom w:val="0"/>
          <w:divBdr>
            <w:top w:val="none" w:sz="0" w:space="0" w:color="auto"/>
            <w:left w:val="none" w:sz="0" w:space="0" w:color="auto"/>
            <w:bottom w:val="none" w:sz="0" w:space="0" w:color="auto"/>
            <w:right w:val="none" w:sz="0" w:space="0" w:color="auto"/>
          </w:divBdr>
        </w:div>
        <w:div w:id="737825778">
          <w:marLeft w:val="640"/>
          <w:marRight w:val="0"/>
          <w:marTop w:val="0"/>
          <w:marBottom w:val="0"/>
          <w:divBdr>
            <w:top w:val="none" w:sz="0" w:space="0" w:color="auto"/>
            <w:left w:val="none" w:sz="0" w:space="0" w:color="auto"/>
            <w:bottom w:val="none" w:sz="0" w:space="0" w:color="auto"/>
            <w:right w:val="none" w:sz="0" w:space="0" w:color="auto"/>
          </w:divBdr>
        </w:div>
        <w:div w:id="748815461">
          <w:marLeft w:val="640"/>
          <w:marRight w:val="0"/>
          <w:marTop w:val="0"/>
          <w:marBottom w:val="0"/>
          <w:divBdr>
            <w:top w:val="none" w:sz="0" w:space="0" w:color="auto"/>
            <w:left w:val="none" w:sz="0" w:space="0" w:color="auto"/>
            <w:bottom w:val="none" w:sz="0" w:space="0" w:color="auto"/>
            <w:right w:val="none" w:sz="0" w:space="0" w:color="auto"/>
          </w:divBdr>
        </w:div>
        <w:div w:id="797920204">
          <w:marLeft w:val="640"/>
          <w:marRight w:val="0"/>
          <w:marTop w:val="0"/>
          <w:marBottom w:val="0"/>
          <w:divBdr>
            <w:top w:val="none" w:sz="0" w:space="0" w:color="auto"/>
            <w:left w:val="none" w:sz="0" w:space="0" w:color="auto"/>
            <w:bottom w:val="none" w:sz="0" w:space="0" w:color="auto"/>
            <w:right w:val="none" w:sz="0" w:space="0" w:color="auto"/>
          </w:divBdr>
        </w:div>
        <w:div w:id="1043020353">
          <w:marLeft w:val="640"/>
          <w:marRight w:val="0"/>
          <w:marTop w:val="0"/>
          <w:marBottom w:val="0"/>
          <w:divBdr>
            <w:top w:val="none" w:sz="0" w:space="0" w:color="auto"/>
            <w:left w:val="none" w:sz="0" w:space="0" w:color="auto"/>
            <w:bottom w:val="none" w:sz="0" w:space="0" w:color="auto"/>
            <w:right w:val="none" w:sz="0" w:space="0" w:color="auto"/>
          </w:divBdr>
        </w:div>
        <w:div w:id="1293053710">
          <w:marLeft w:val="640"/>
          <w:marRight w:val="0"/>
          <w:marTop w:val="0"/>
          <w:marBottom w:val="0"/>
          <w:divBdr>
            <w:top w:val="none" w:sz="0" w:space="0" w:color="auto"/>
            <w:left w:val="none" w:sz="0" w:space="0" w:color="auto"/>
            <w:bottom w:val="none" w:sz="0" w:space="0" w:color="auto"/>
            <w:right w:val="none" w:sz="0" w:space="0" w:color="auto"/>
          </w:divBdr>
        </w:div>
        <w:div w:id="1305701817">
          <w:marLeft w:val="640"/>
          <w:marRight w:val="0"/>
          <w:marTop w:val="0"/>
          <w:marBottom w:val="0"/>
          <w:divBdr>
            <w:top w:val="none" w:sz="0" w:space="0" w:color="auto"/>
            <w:left w:val="none" w:sz="0" w:space="0" w:color="auto"/>
            <w:bottom w:val="none" w:sz="0" w:space="0" w:color="auto"/>
            <w:right w:val="none" w:sz="0" w:space="0" w:color="auto"/>
          </w:divBdr>
        </w:div>
        <w:div w:id="1314749668">
          <w:marLeft w:val="640"/>
          <w:marRight w:val="0"/>
          <w:marTop w:val="0"/>
          <w:marBottom w:val="0"/>
          <w:divBdr>
            <w:top w:val="none" w:sz="0" w:space="0" w:color="auto"/>
            <w:left w:val="none" w:sz="0" w:space="0" w:color="auto"/>
            <w:bottom w:val="none" w:sz="0" w:space="0" w:color="auto"/>
            <w:right w:val="none" w:sz="0" w:space="0" w:color="auto"/>
          </w:divBdr>
        </w:div>
        <w:div w:id="1434010131">
          <w:marLeft w:val="640"/>
          <w:marRight w:val="0"/>
          <w:marTop w:val="0"/>
          <w:marBottom w:val="0"/>
          <w:divBdr>
            <w:top w:val="none" w:sz="0" w:space="0" w:color="auto"/>
            <w:left w:val="none" w:sz="0" w:space="0" w:color="auto"/>
            <w:bottom w:val="none" w:sz="0" w:space="0" w:color="auto"/>
            <w:right w:val="none" w:sz="0" w:space="0" w:color="auto"/>
          </w:divBdr>
        </w:div>
        <w:div w:id="1485849187">
          <w:marLeft w:val="640"/>
          <w:marRight w:val="0"/>
          <w:marTop w:val="0"/>
          <w:marBottom w:val="0"/>
          <w:divBdr>
            <w:top w:val="none" w:sz="0" w:space="0" w:color="auto"/>
            <w:left w:val="none" w:sz="0" w:space="0" w:color="auto"/>
            <w:bottom w:val="none" w:sz="0" w:space="0" w:color="auto"/>
            <w:right w:val="none" w:sz="0" w:space="0" w:color="auto"/>
          </w:divBdr>
        </w:div>
        <w:div w:id="1605726631">
          <w:marLeft w:val="640"/>
          <w:marRight w:val="0"/>
          <w:marTop w:val="0"/>
          <w:marBottom w:val="0"/>
          <w:divBdr>
            <w:top w:val="none" w:sz="0" w:space="0" w:color="auto"/>
            <w:left w:val="none" w:sz="0" w:space="0" w:color="auto"/>
            <w:bottom w:val="none" w:sz="0" w:space="0" w:color="auto"/>
            <w:right w:val="none" w:sz="0" w:space="0" w:color="auto"/>
          </w:divBdr>
        </w:div>
        <w:div w:id="1616669279">
          <w:marLeft w:val="640"/>
          <w:marRight w:val="0"/>
          <w:marTop w:val="0"/>
          <w:marBottom w:val="0"/>
          <w:divBdr>
            <w:top w:val="none" w:sz="0" w:space="0" w:color="auto"/>
            <w:left w:val="none" w:sz="0" w:space="0" w:color="auto"/>
            <w:bottom w:val="none" w:sz="0" w:space="0" w:color="auto"/>
            <w:right w:val="none" w:sz="0" w:space="0" w:color="auto"/>
          </w:divBdr>
        </w:div>
        <w:div w:id="1722172042">
          <w:marLeft w:val="640"/>
          <w:marRight w:val="0"/>
          <w:marTop w:val="0"/>
          <w:marBottom w:val="0"/>
          <w:divBdr>
            <w:top w:val="none" w:sz="0" w:space="0" w:color="auto"/>
            <w:left w:val="none" w:sz="0" w:space="0" w:color="auto"/>
            <w:bottom w:val="none" w:sz="0" w:space="0" w:color="auto"/>
            <w:right w:val="none" w:sz="0" w:space="0" w:color="auto"/>
          </w:divBdr>
        </w:div>
        <w:div w:id="1758861561">
          <w:marLeft w:val="640"/>
          <w:marRight w:val="0"/>
          <w:marTop w:val="0"/>
          <w:marBottom w:val="0"/>
          <w:divBdr>
            <w:top w:val="none" w:sz="0" w:space="0" w:color="auto"/>
            <w:left w:val="none" w:sz="0" w:space="0" w:color="auto"/>
            <w:bottom w:val="none" w:sz="0" w:space="0" w:color="auto"/>
            <w:right w:val="none" w:sz="0" w:space="0" w:color="auto"/>
          </w:divBdr>
        </w:div>
        <w:div w:id="1842164219">
          <w:marLeft w:val="640"/>
          <w:marRight w:val="0"/>
          <w:marTop w:val="0"/>
          <w:marBottom w:val="0"/>
          <w:divBdr>
            <w:top w:val="none" w:sz="0" w:space="0" w:color="auto"/>
            <w:left w:val="none" w:sz="0" w:space="0" w:color="auto"/>
            <w:bottom w:val="none" w:sz="0" w:space="0" w:color="auto"/>
            <w:right w:val="none" w:sz="0" w:space="0" w:color="auto"/>
          </w:divBdr>
        </w:div>
        <w:div w:id="1880505866">
          <w:marLeft w:val="640"/>
          <w:marRight w:val="0"/>
          <w:marTop w:val="0"/>
          <w:marBottom w:val="0"/>
          <w:divBdr>
            <w:top w:val="none" w:sz="0" w:space="0" w:color="auto"/>
            <w:left w:val="none" w:sz="0" w:space="0" w:color="auto"/>
            <w:bottom w:val="none" w:sz="0" w:space="0" w:color="auto"/>
            <w:right w:val="none" w:sz="0" w:space="0" w:color="auto"/>
          </w:divBdr>
        </w:div>
        <w:div w:id="1884823611">
          <w:marLeft w:val="640"/>
          <w:marRight w:val="0"/>
          <w:marTop w:val="0"/>
          <w:marBottom w:val="0"/>
          <w:divBdr>
            <w:top w:val="none" w:sz="0" w:space="0" w:color="auto"/>
            <w:left w:val="none" w:sz="0" w:space="0" w:color="auto"/>
            <w:bottom w:val="none" w:sz="0" w:space="0" w:color="auto"/>
            <w:right w:val="none" w:sz="0" w:space="0" w:color="auto"/>
          </w:divBdr>
        </w:div>
        <w:div w:id="1923220576">
          <w:marLeft w:val="640"/>
          <w:marRight w:val="0"/>
          <w:marTop w:val="0"/>
          <w:marBottom w:val="0"/>
          <w:divBdr>
            <w:top w:val="none" w:sz="0" w:space="0" w:color="auto"/>
            <w:left w:val="none" w:sz="0" w:space="0" w:color="auto"/>
            <w:bottom w:val="none" w:sz="0" w:space="0" w:color="auto"/>
            <w:right w:val="none" w:sz="0" w:space="0" w:color="auto"/>
          </w:divBdr>
        </w:div>
        <w:div w:id="1975402975">
          <w:marLeft w:val="640"/>
          <w:marRight w:val="0"/>
          <w:marTop w:val="0"/>
          <w:marBottom w:val="0"/>
          <w:divBdr>
            <w:top w:val="none" w:sz="0" w:space="0" w:color="auto"/>
            <w:left w:val="none" w:sz="0" w:space="0" w:color="auto"/>
            <w:bottom w:val="none" w:sz="0" w:space="0" w:color="auto"/>
            <w:right w:val="none" w:sz="0" w:space="0" w:color="auto"/>
          </w:divBdr>
        </w:div>
        <w:div w:id="2000846211">
          <w:marLeft w:val="640"/>
          <w:marRight w:val="0"/>
          <w:marTop w:val="0"/>
          <w:marBottom w:val="0"/>
          <w:divBdr>
            <w:top w:val="none" w:sz="0" w:space="0" w:color="auto"/>
            <w:left w:val="none" w:sz="0" w:space="0" w:color="auto"/>
            <w:bottom w:val="none" w:sz="0" w:space="0" w:color="auto"/>
            <w:right w:val="none" w:sz="0" w:space="0" w:color="auto"/>
          </w:divBdr>
        </w:div>
        <w:div w:id="2010211031">
          <w:marLeft w:val="640"/>
          <w:marRight w:val="0"/>
          <w:marTop w:val="0"/>
          <w:marBottom w:val="0"/>
          <w:divBdr>
            <w:top w:val="none" w:sz="0" w:space="0" w:color="auto"/>
            <w:left w:val="none" w:sz="0" w:space="0" w:color="auto"/>
            <w:bottom w:val="none" w:sz="0" w:space="0" w:color="auto"/>
            <w:right w:val="none" w:sz="0" w:space="0" w:color="auto"/>
          </w:divBdr>
        </w:div>
        <w:div w:id="2044015077">
          <w:marLeft w:val="640"/>
          <w:marRight w:val="0"/>
          <w:marTop w:val="0"/>
          <w:marBottom w:val="0"/>
          <w:divBdr>
            <w:top w:val="none" w:sz="0" w:space="0" w:color="auto"/>
            <w:left w:val="none" w:sz="0" w:space="0" w:color="auto"/>
            <w:bottom w:val="none" w:sz="0" w:space="0" w:color="auto"/>
            <w:right w:val="none" w:sz="0" w:space="0" w:color="auto"/>
          </w:divBdr>
        </w:div>
        <w:div w:id="2107264674">
          <w:marLeft w:val="640"/>
          <w:marRight w:val="0"/>
          <w:marTop w:val="0"/>
          <w:marBottom w:val="0"/>
          <w:divBdr>
            <w:top w:val="none" w:sz="0" w:space="0" w:color="auto"/>
            <w:left w:val="none" w:sz="0" w:space="0" w:color="auto"/>
            <w:bottom w:val="none" w:sz="0" w:space="0" w:color="auto"/>
            <w:right w:val="none" w:sz="0" w:space="0" w:color="auto"/>
          </w:divBdr>
        </w:div>
        <w:div w:id="2114401201">
          <w:marLeft w:val="640"/>
          <w:marRight w:val="0"/>
          <w:marTop w:val="0"/>
          <w:marBottom w:val="0"/>
          <w:divBdr>
            <w:top w:val="none" w:sz="0" w:space="0" w:color="auto"/>
            <w:left w:val="none" w:sz="0" w:space="0" w:color="auto"/>
            <w:bottom w:val="none" w:sz="0" w:space="0" w:color="auto"/>
            <w:right w:val="none" w:sz="0" w:space="0" w:color="auto"/>
          </w:divBdr>
        </w:div>
      </w:divsChild>
    </w:div>
    <w:div w:id="888760295">
      <w:bodyDiv w:val="1"/>
      <w:marLeft w:val="0"/>
      <w:marRight w:val="0"/>
      <w:marTop w:val="0"/>
      <w:marBottom w:val="0"/>
      <w:divBdr>
        <w:top w:val="none" w:sz="0" w:space="0" w:color="auto"/>
        <w:left w:val="none" w:sz="0" w:space="0" w:color="auto"/>
        <w:bottom w:val="none" w:sz="0" w:space="0" w:color="auto"/>
        <w:right w:val="none" w:sz="0" w:space="0" w:color="auto"/>
      </w:divBdr>
      <w:divsChild>
        <w:div w:id="9987019">
          <w:marLeft w:val="640"/>
          <w:marRight w:val="0"/>
          <w:marTop w:val="0"/>
          <w:marBottom w:val="0"/>
          <w:divBdr>
            <w:top w:val="none" w:sz="0" w:space="0" w:color="auto"/>
            <w:left w:val="none" w:sz="0" w:space="0" w:color="auto"/>
            <w:bottom w:val="none" w:sz="0" w:space="0" w:color="auto"/>
            <w:right w:val="none" w:sz="0" w:space="0" w:color="auto"/>
          </w:divBdr>
        </w:div>
        <w:div w:id="78329304">
          <w:marLeft w:val="640"/>
          <w:marRight w:val="0"/>
          <w:marTop w:val="0"/>
          <w:marBottom w:val="0"/>
          <w:divBdr>
            <w:top w:val="none" w:sz="0" w:space="0" w:color="auto"/>
            <w:left w:val="none" w:sz="0" w:space="0" w:color="auto"/>
            <w:bottom w:val="none" w:sz="0" w:space="0" w:color="auto"/>
            <w:right w:val="none" w:sz="0" w:space="0" w:color="auto"/>
          </w:divBdr>
        </w:div>
        <w:div w:id="181432342">
          <w:marLeft w:val="640"/>
          <w:marRight w:val="0"/>
          <w:marTop w:val="0"/>
          <w:marBottom w:val="0"/>
          <w:divBdr>
            <w:top w:val="none" w:sz="0" w:space="0" w:color="auto"/>
            <w:left w:val="none" w:sz="0" w:space="0" w:color="auto"/>
            <w:bottom w:val="none" w:sz="0" w:space="0" w:color="auto"/>
            <w:right w:val="none" w:sz="0" w:space="0" w:color="auto"/>
          </w:divBdr>
        </w:div>
        <w:div w:id="187110964">
          <w:marLeft w:val="640"/>
          <w:marRight w:val="0"/>
          <w:marTop w:val="0"/>
          <w:marBottom w:val="0"/>
          <w:divBdr>
            <w:top w:val="none" w:sz="0" w:space="0" w:color="auto"/>
            <w:left w:val="none" w:sz="0" w:space="0" w:color="auto"/>
            <w:bottom w:val="none" w:sz="0" w:space="0" w:color="auto"/>
            <w:right w:val="none" w:sz="0" w:space="0" w:color="auto"/>
          </w:divBdr>
        </w:div>
        <w:div w:id="229852211">
          <w:marLeft w:val="640"/>
          <w:marRight w:val="0"/>
          <w:marTop w:val="0"/>
          <w:marBottom w:val="0"/>
          <w:divBdr>
            <w:top w:val="none" w:sz="0" w:space="0" w:color="auto"/>
            <w:left w:val="none" w:sz="0" w:space="0" w:color="auto"/>
            <w:bottom w:val="none" w:sz="0" w:space="0" w:color="auto"/>
            <w:right w:val="none" w:sz="0" w:space="0" w:color="auto"/>
          </w:divBdr>
        </w:div>
        <w:div w:id="427585884">
          <w:marLeft w:val="640"/>
          <w:marRight w:val="0"/>
          <w:marTop w:val="0"/>
          <w:marBottom w:val="0"/>
          <w:divBdr>
            <w:top w:val="none" w:sz="0" w:space="0" w:color="auto"/>
            <w:left w:val="none" w:sz="0" w:space="0" w:color="auto"/>
            <w:bottom w:val="none" w:sz="0" w:space="0" w:color="auto"/>
            <w:right w:val="none" w:sz="0" w:space="0" w:color="auto"/>
          </w:divBdr>
        </w:div>
        <w:div w:id="474374659">
          <w:marLeft w:val="640"/>
          <w:marRight w:val="0"/>
          <w:marTop w:val="0"/>
          <w:marBottom w:val="0"/>
          <w:divBdr>
            <w:top w:val="none" w:sz="0" w:space="0" w:color="auto"/>
            <w:left w:val="none" w:sz="0" w:space="0" w:color="auto"/>
            <w:bottom w:val="none" w:sz="0" w:space="0" w:color="auto"/>
            <w:right w:val="none" w:sz="0" w:space="0" w:color="auto"/>
          </w:divBdr>
        </w:div>
        <w:div w:id="836195125">
          <w:marLeft w:val="640"/>
          <w:marRight w:val="0"/>
          <w:marTop w:val="0"/>
          <w:marBottom w:val="0"/>
          <w:divBdr>
            <w:top w:val="none" w:sz="0" w:space="0" w:color="auto"/>
            <w:left w:val="none" w:sz="0" w:space="0" w:color="auto"/>
            <w:bottom w:val="none" w:sz="0" w:space="0" w:color="auto"/>
            <w:right w:val="none" w:sz="0" w:space="0" w:color="auto"/>
          </w:divBdr>
        </w:div>
        <w:div w:id="874393316">
          <w:marLeft w:val="640"/>
          <w:marRight w:val="0"/>
          <w:marTop w:val="0"/>
          <w:marBottom w:val="0"/>
          <w:divBdr>
            <w:top w:val="none" w:sz="0" w:space="0" w:color="auto"/>
            <w:left w:val="none" w:sz="0" w:space="0" w:color="auto"/>
            <w:bottom w:val="none" w:sz="0" w:space="0" w:color="auto"/>
            <w:right w:val="none" w:sz="0" w:space="0" w:color="auto"/>
          </w:divBdr>
        </w:div>
        <w:div w:id="877351689">
          <w:marLeft w:val="640"/>
          <w:marRight w:val="0"/>
          <w:marTop w:val="0"/>
          <w:marBottom w:val="0"/>
          <w:divBdr>
            <w:top w:val="none" w:sz="0" w:space="0" w:color="auto"/>
            <w:left w:val="none" w:sz="0" w:space="0" w:color="auto"/>
            <w:bottom w:val="none" w:sz="0" w:space="0" w:color="auto"/>
            <w:right w:val="none" w:sz="0" w:space="0" w:color="auto"/>
          </w:divBdr>
        </w:div>
        <w:div w:id="1071846972">
          <w:marLeft w:val="640"/>
          <w:marRight w:val="0"/>
          <w:marTop w:val="0"/>
          <w:marBottom w:val="0"/>
          <w:divBdr>
            <w:top w:val="none" w:sz="0" w:space="0" w:color="auto"/>
            <w:left w:val="none" w:sz="0" w:space="0" w:color="auto"/>
            <w:bottom w:val="none" w:sz="0" w:space="0" w:color="auto"/>
            <w:right w:val="none" w:sz="0" w:space="0" w:color="auto"/>
          </w:divBdr>
        </w:div>
        <w:div w:id="1186015649">
          <w:marLeft w:val="640"/>
          <w:marRight w:val="0"/>
          <w:marTop w:val="0"/>
          <w:marBottom w:val="0"/>
          <w:divBdr>
            <w:top w:val="none" w:sz="0" w:space="0" w:color="auto"/>
            <w:left w:val="none" w:sz="0" w:space="0" w:color="auto"/>
            <w:bottom w:val="none" w:sz="0" w:space="0" w:color="auto"/>
            <w:right w:val="none" w:sz="0" w:space="0" w:color="auto"/>
          </w:divBdr>
        </w:div>
        <w:div w:id="1758601118">
          <w:marLeft w:val="640"/>
          <w:marRight w:val="0"/>
          <w:marTop w:val="0"/>
          <w:marBottom w:val="0"/>
          <w:divBdr>
            <w:top w:val="none" w:sz="0" w:space="0" w:color="auto"/>
            <w:left w:val="none" w:sz="0" w:space="0" w:color="auto"/>
            <w:bottom w:val="none" w:sz="0" w:space="0" w:color="auto"/>
            <w:right w:val="none" w:sz="0" w:space="0" w:color="auto"/>
          </w:divBdr>
        </w:div>
        <w:div w:id="1960717384">
          <w:marLeft w:val="640"/>
          <w:marRight w:val="0"/>
          <w:marTop w:val="0"/>
          <w:marBottom w:val="0"/>
          <w:divBdr>
            <w:top w:val="none" w:sz="0" w:space="0" w:color="auto"/>
            <w:left w:val="none" w:sz="0" w:space="0" w:color="auto"/>
            <w:bottom w:val="none" w:sz="0" w:space="0" w:color="auto"/>
            <w:right w:val="none" w:sz="0" w:space="0" w:color="auto"/>
          </w:divBdr>
        </w:div>
        <w:div w:id="2036341108">
          <w:marLeft w:val="640"/>
          <w:marRight w:val="0"/>
          <w:marTop w:val="0"/>
          <w:marBottom w:val="0"/>
          <w:divBdr>
            <w:top w:val="none" w:sz="0" w:space="0" w:color="auto"/>
            <w:left w:val="none" w:sz="0" w:space="0" w:color="auto"/>
            <w:bottom w:val="none" w:sz="0" w:space="0" w:color="auto"/>
            <w:right w:val="none" w:sz="0" w:space="0" w:color="auto"/>
          </w:divBdr>
        </w:div>
        <w:div w:id="2066754881">
          <w:marLeft w:val="640"/>
          <w:marRight w:val="0"/>
          <w:marTop w:val="0"/>
          <w:marBottom w:val="0"/>
          <w:divBdr>
            <w:top w:val="none" w:sz="0" w:space="0" w:color="auto"/>
            <w:left w:val="none" w:sz="0" w:space="0" w:color="auto"/>
            <w:bottom w:val="none" w:sz="0" w:space="0" w:color="auto"/>
            <w:right w:val="none" w:sz="0" w:space="0" w:color="auto"/>
          </w:divBdr>
        </w:div>
      </w:divsChild>
    </w:div>
    <w:div w:id="907688460">
      <w:bodyDiv w:val="1"/>
      <w:marLeft w:val="0"/>
      <w:marRight w:val="0"/>
      <w:marTop w:val="0"/>
      <w:marBottom w:val="0"/>
      <w:divBdr>
        <w:top w:val="none" w:sz="0" w:space="0" w:color="auto"/>
        <w:left w:val="none" w:sz="0" w:space="0" w:color="auto"/>
        <w:bottom w:val="none" w:sz="0" w:space="0" w:color="auto"/>
        <w:right w:val="none" w:sz="0" w:space="0" w:color="auto"/>
      </w:divBdr>
    </w:div>
    <w:div w:id="954675811">
      <w:bodyDiv w:val="1"/>
      <w:marLeft w:val="0"/>
      <w:marRight w:val="0"/>
      <w:marTop w:val="0"/>
      <w:marBottom w:val="0"/>
      <w:divBdr>
        <w:top w:val="none" w:sz="0" w:space="0" w:color="auto"/>
        <w:left w:val="none" w:sz="0" w:space="0" w:color="auto"/>
        <w:bottom w:val="none" w:sz="0" w:space="0" w:color="auto"/>
        <w:right w:val="none" w:sz="0" w:space="0" w:color="auto"/>
      </w:divBdr>
    </w:div>
    <w:div w:id="964508712">
      <w:bodyDiv w:val="1"/>
      <w:marLeft w:val="0"/>
      <w:marRight w:val="0"/>
      <w:marTop w:val="0"/>
      <w:marBottom w:val="0"/>
      <w:divBdr>
        <w:top w:val="none" w:sz="0" w:space="0" w:color="auto"/>
        <w:left w:val="none" w:sz="0" w:space="0" w:color="auto"/>
        <w:bottom w:val="none" w:sz="0" w:space="0" w:color="auto"/>
        <w:right w:val="none" w:sz="0" w:space="0" w:color="auto"/>
      </w:divBdr>
      <w:divsChild>
        <w:div w:id="34432601">
          <w:marLeft w:val="640"/>
          <w:marRight w:val="0"/>
          <w:marTop w:val="0"/>
          <w:marBottom w:val="0"/>
          <w:divBdr>
            <w:top w:val="none" w:sz="0" w:space="0" w:color="auto"/>
            <w:left w:val="none" w:sz="0" w:space="0" w:color="auto"/>
            <w:bottom w:val="none" w:sz="0" w:space="0" w:color="auto"/>
            <w:right w:val="none" w:sz="0" w:space="0" w:color="auto"/>
          </w:divBdr>
        </w:div>
        <w:div w:id="196748140">
          <w:marLeft w:val="640"/>
          <w:marRight w:val="0"/>
          <w:marTop w:val="0"/>
          <w:marBottom w:val="0"/>
          <w:divBdr>
            <w:top w:val="none" w:sz="0" w:space="0" w:color="auto"/>
            <w:left w:val="none" w:sz="0" w:space="0" w:color="auto"/>
            <w:bottom w:val="none" w:sz="0" w:space="0" w:color="auto"/>
            <w:right w:val="none" w:sz="0" w:space="0" w:color="auto"/>
          </w:divBdr>
        </w:div>
        <w:div w:id="251016264">
          <w:marLeft w:val="640"/>
          <w:marRight w:val="0"/>
          <w:marTop w:val="0"/>
          <w:marBottom w:val="0"/>
          <w:divBdr>
            <w:top w:val="none" w:sz="0" w:space="0" w:color="auto"/>
            <w:left w:val="none" w:sz="0" w:space="0" w:color="auto"/>
            <w:bottom w:val="none" w:sz="0" w:space="0" w:color="auto"/>
            <w:right w:val="none" w:sz="0" w:space="0" w:color="auto"/>
          </w:divBdr>
        </w:div>
        <w:div w:id="257295348">
          <w:marLeft w:val="640"/>
          <w:marRight w:val="0"/>
          <w:marTop w:val="0"/>
          <w:marBottom w:val="0"/>
          <w:divBdr>
            <w:top w:val="none" w:sz="0" w:space="0" w:color="auto"/>
            <w:left w:val="none" w:sz="0" w:space="0" w:color="auto"/>
            <w:bottom w:val="none" w:sz="0" w:space="0" w:color="auto"/>
            <w:right w:val="none" w:sz="0" w:space="0" w:color="auto"/>
          </w:divBdr>
        </w:div>
        <w:div w:id="341249105">
          <w:marLeft w:val="640"/>
          <w:marRight w:val="0"/>
          <w:marTop w:val="0"/>
          <w:marBottom w:val="0"/>
          <w:divBdr>
            <w:top w:val="none" w:sz="0" w:space="0" w:color="auto"/>
            <w:left w:val="none" w:sz="0" w:space="0" w:color="auto"/>
            <w:bottom w:val="none" w:sz="0" w:space="0" w:color="auto"/>
            <w:right w:val="none" w:sz="0" w:space="0" w:color="auto"/>
          </w:divBdr>
        </w:div>
        <w:div w:id="369257869">
          <w:marLeft w:val="640"/>
          <w:marRight w:val="0"/>
          <w:marTop w:val="0"/>
          <w:marBottom w:val="0"/>
          <w:divBdr>
            <w:top w:val="none" w:sz="0" w:space="0" w:color="auto"/>
            <w:left w:val="none" w:sz="0" w:space="0" w:color="auto"/>
            <w:bottom w:val="none" w:sz="0" w:space="0" w:color="auto"/>
            <w:right w:val="none" w:sz="0" w:space="0" w:color="auto"/>
          </w:divBdr>
        </w:div>
        <w:div w:id="520976640">
          <w:marLeft w:val="640"/>
          <w:marRight w:val="0"/>
          <w:marTop w:val="0"/>
          <w:marBottom w:val="0"/>
          <w:divBdr>
            <w:top w:val="none" w:sz="0" w:space="0" w:color="auto"/>
            <w:left w:val="none" w:sz="0" w:space="0" w:color="auto"/>
            <w:bottom w:val="none" w:sz="0" w:space="0" w:color="auto"/>
            <w:right w:val="none" w:sz="0" w:space="0" w:color="auto"/>
          </w:divBdr>
        </w:div>
        <w:div w:id="613487890">
          <w:marLeft w:val="640"/>
          <w:marRight w:val="0"/>
          <w:marTop w:val="0"/>
          <w:marBottom w:val="0"/>
          <w:divBdr>
            <w:top w:val="none" w:sz="0" w:space="0" w:color="auto"/>
            <w:left w:val="none" w:sz="0" w:space="0" w:color="auto"/>
            <w:bottom w:val="none" w:sz="0" w:space="0" w:color="auto"/>
            <w:right w:val="none" w:sz="0" w:space="0" w:color="auto"/>
          </w:divBdr>
        </w:div>
        <w:div w:id="675113808">
          <w:marLeft w:val="640"/>
          <w:marRight w:val="0"/>
          <w:marTop w:val="0"/>
          <w:marBottom w:val="0"/>
          <w:divBdr>
            <w:top w:val="none" w:sz="0" w:space="0" w:color="auto"/>
            <w:left w:val="none" w:sz="0" w:space="0" w:color="auto"/>
            <w:bottom w:val="none" w:sz="0" w:space="0" w:color="auto"/>
            <w:right w:val="none" w:sz="0" w:space="0" w:color="auto"/>
          </w:divBdr>
        </w:div>
        <w:div w:id="792138679">
          <w:marLeft w:val="640"/>
          <w:marRight w:val="0"/>
          <w:marTop w:val="0"/>
          <w:marBottom w:val="0"/>
          <w:divBdr>
            <w:top w:val="none" w:sz="0" w:space="0" w:color="auto"/>
            <w:left w:val="none" w:sz="0" w:space="0" w:color="auto"/>
            <w:bottom w:val="none" w:sz="0" w:space="0" w:color="auto"/>
            <w:right w:val="none" w:sz="0" w:space="0" w:color="auto"/>
          </w:divBdr>
        </w:div>
        <w:div w:id="837159069">
          <w:marLeft w:val="640"/>
          <w:marRight w:val="0"/>
          <w:marTop w:val="0"/>
          <w:marBottom w:val="0"/>
          <w:divBdr>
            <w:top w:val="none" w:sz="0" w:space="0" w:color="auto"/>
            <w:left w:val="none" w:sz="0" w:space="0" w:color="auto"/>
            <w:bottom w:val="none" w:sz="0" w:space="0" w:color="auto"/>
            <w:right w:val="none" w:sz="0" w:space="0" w:color="auto"/>
          </w:divBdr>
        </w:div>
        <w:div w:id="930549887">
          <w:marLeft w:val="640"/>
          <w:marRight w:val="0"/>
          <w:marTop w:val="0"/>
          <w:marBottom w:val="0"/>
          <w:divBdr>
            <w:top w:val="none" w:sz="0" w:space="0" w:color="auto"/>
            <w:left w:val="none" w:sz="0" w:space="0" w:color="auto"/>
            <w:bottom w:val="none" w:sz="0" w:space="0" w:color="auto"/>
            <w:right w:val="none" w:sz="0" w:space="0" w:color="auto"/>
          </w:divBdr>
        </w:div>
        <w:div w:id="1124271234">
          <w:marLeft w:val="640"/>
          <w:marRight w:val="0"/>
          <w:marTop w:val="0"/>
          <w:marBottom w:val="0"/>
          <w:divBdr>
            <w:top w:val="none" w:sz="0" w:space="0" w:color="auto"/>
            <w:left w:val="none" w:sz="0" w:space="0" w:color="auto"/>
            <w:bottom w:val="none" w:sz="0" w:space="0" w:color="auto"/>
            <w:right w:val="none" w:sz="0" w:space="0" w:color="auto"/>
          </w:divBdr>
        </w:div>
        <w:div w:id="1364792577">
          <w:marLeft w:val="640"/>
          <w:marRight w:val="0"/>
          <w:marTop w:val="0"/>
          <w:marBottom w:val="0"/>
          <w:divBdr>
            <w:top w:val="none" w:sz="0" w:space="0" w:color="auto"/>
            <w:left w:val="none" w:sz="0" w:space="0" w:color="auto"/>
            <w:bottom w:val="none" w:sz="0" w:space="0" w:color="auto"/>
            <w:right w:val="none" w:sz="0" w:space="0" w:color="auto"/>
          </w:divBdr>
        </w:div>
        <w:div w:id="1392968748">
          <w:marLeft w:val="640"/>
          <w:marRight w:val="0"/>
          <w:marTop w:val="0"/>
          <w:marBottom w:val="0"/>
          <w:divBdr>
            <w:top w:val="none" w:sz="0" w:space="0" w:color="auto"/>
            <w:left w:val="none" w:sz="0" w:space="0" w:color="auto"/>
            <w:bottom w:val="none" w:sz="0" w:space="0" w:color="auto"/>
            <w:right w:val="none" w:sz="0" w:space="0" w:color="auto"/>
          </w:divBdr>
        </w:div>
        <w:div w:id="1461849562">
          <w:marLeft w:val="640"/>
          <w:marRight w:val="0"/>
          <w:marTop w:val="0"/>
          <w:marBottom w:val="0"/>
          <w:divBdr>
            <w:top w:val="none" w:sz="0" w:space="0" w:color="auto"/>
            <w:left w:val="none" w:sz="0" w:space="0" w:color="auto"/>
            <w:bottom w:val="none" w:sz="0" w:space="0" w:color="auto"/>
            <w:right w:val="none" w:sz="0" w:space="0" w:color="auto"/>
          </w:divBdr>
        </w:div>
        <w:div w:id="1571422943">
          <w:marLeft w:val="640"/>
          <w:marRight w:val="0"/>
          <w:marTop w:val="0"/>
          <w:marBottom w:val="0"/>
          <w:divBdr>
            <w:top w:val="none" w:sz="0" w:space="0" w:color="auto"/>
            <w:left w:val="none" w:sz="0" w:space="0" w:color="auto"/>
            <w:bottom w:val="none" w:sz="0" w:space="0" w:color="auto"/>
            <w:right w:val="none" w:sz="0" w:space="0" w:color="auto"/>
          </w:divBdr>
        </w:div>
        <w:div w:id="1586259572">
          <w:marLeft w:val="640"/>
          <w:marRight w:val="0"/>
          <w:marTop w:val="0"/>
          <w:marBottom w:val="0"/>
          <w:divBdr>
            <w:top w:val="none" w:sz="0" w:space="0" w:color="auto"/>
            <w:left w:val="none" w:sz="0" w:space="0" w:color="auto"/>
            <w:bottom w:val="none" w:sz="0" w:space="0" w:color="auto"/>
            <w:right w:val="none" w:sz="0" w:space="0" w:color="auto"/>
          </w:divBdr>
        </w:div>
        <w:div w:id="1687244071">
          <w:marLeft w:val="640"/>
          <w:marRight w:val="0"/>
          <w:marTop w:val="0"/>
          <w:marBottom w:val="0"/>
          <w:divBdr>
            <w:top w:val="none" w:sz="0" w:space="0" w:color="auto"/>
            <w:left w:val="none" w:sz="0" w:space="0" w:color="auto"/>
            <w:bottom w:val="none" w:sz="0" w:space="0" w:color="auto"/>
            <w:right w:val="none" w:sz="0" w:space="0" w:color="auto"/>
          </w:divBdr>
        </w:div>
        <w:div w:id="1705247230">
          <w:marLeft w:val="640"/>
          <w:marRight w:val="0"/>
          <w:marTop w:val="0"/>
          <w:marBottom w:val="0"/>
          <w:divBdr>
            <w:top w:val="none" w:sz="0" w:space="0" w:color="auto"/>
            <w:left w:val="none" w:sz="0" w:space="0" w:color="auto"/>
            <w:bottom w:val="none" w:sz="0" w:space="0" w:color="auto"/>
            <w:right w:val="none" w:sz="0" w:space="0" w:color="auto"/>
          </w:divBdr>
        </w:div>
        <w:div w:id="1800297747">
          <w:marLeft w:val="640"/>
          <w:marRight w:val="0"/>
          <w:marTop w:val="0"/>
          <w:marBottom w:val="0"/>
          <w:divBdr>
            <w:top w:val="none" w:sz="0" w:space="0" w:color="auto"/>
            <w:left w:val="none" w:sz="0" w:space="0" w:color="auto"/>
            <w:bottom w:val="none" w:sz="0" w:space="0" w:color="auto"/>
            <w:right w:val="none" w:sz="0" w:space="0" w:color="auto"/>
          </w:divBdr>
        </w:div>
        <w:div w:id="1824812902">
          <w:marLeft w:val="640"/>
          <w:marRight w:val="0"/>
          <w:marTop w:val="0"/>
          <w:marBottom w:val="0"/>
          <w:divBdr>
            <w:top w:val="none" w:sz="0" w:space="0" w:color="auto"/>
            <w:left w:val="none" w:sz="0" w:space="0" w:color="auto"/>
            <w:bottom w:val="none" w:sz="0" w:space="0" w:color="auto"/>
            <w:right w:val="none" w:sz="0" w:space="0" w:color="auto"/>
          </w:divBdr>
        </w:div>
        <w:div w:id="1850441174">
          <w:marLeft w:val="640"/>
          <w:marRight w:val="0"/>
          <w:marTop w:val="0"/>
          <w:marBottom w:val="0"/>
          <w:divBdr>
            <w:top w:val="none" w:sz="0" w:space="0" w:color="auto"/>
            <w:left w:val="none" w:sz="0" w:space="0" w:color="auto"/>
            <w:bottom w:val="none" w:sz="0" w:space="0" w:color="auto"/>
            <w:right w:val="none" w:sz="0" w:space="0" w:color="auto"/>
          </w:divBdr>
        </w:div>
        <w:div w:id="1883469739">
          <w:marLeft w:val="640"/>
          <w:marRight w:val="0"/>
          <w:marTop w:val="0"/>
          <w:marBottom w:val="0"/>
          <w:divBdr>
            <w:top w:val="none" w:sz="0" w:space="0" w:color="auto"/>
            <w:left w:val="none" w:sz="0" w:space="0" w:color="auto"/>
            <w:bottom w:val="none" w:sz="0" w:space="0" w:color="auto"/>
            <w:right w:val="none" w:sz="0" w:space="0" w:color="auto"/>
          </w:divBdr>
        </w:div>
        <w:div w:id="1891260042">
          <w:marLeft w:val="640"/>
          <w:marRight w:val="0"/>
          <w:marTop w:val="0"/>
          <w:marBottom w:val="0"/>
          <w:divBdr>
            <w:top w:val="none" w:sz="0" w:space="0" w:color="auto"/>
            <w:left w:val="none" w:sz="0" w:space="0" w:color="auto"/>
            <w:bottom w:val="none" w:sz="0" w:space="0" w:color="auto"/>
            <w:right w:val="none" w:sz="0" w:space="0" w:color="auto"/>
          </w:divBdr>
        </w:div>
        <w:div w:id="1963001784">
          <w:marLeft w:val="640"/>
          <w:marRight w:val="0"/>
          <w:marTop w:val="0"/>
          <w:marBottom w:val="0"/>
          <w:divBdr>
            <w:top w:val="none" w:sz="0" w:space="0" w:color="auto"/>
            <w:left w:val="none" w:sz="0" w:space="0" w:color="auto"/>
            <w:bottom w:val="none" w:sz="0" w:space="0" w:color="auto"/>
            <w:right w:val="none" w:sz="0" w:space="0" w:color="auto"/>
          </w:divBdr>
        </w:div>
        <w:div w:id="1972010731">
          <w:marLeft w:val="640"/>
          <w:marRight w:val="0"/>
          <w:marTop w:val="0"/>
          <w:marBottom w:val="0"/>
          <w:divBdr>
            <w:top w:val="none" w:sz="0" w:space="0" w:color="auto"/>
            <w:left w:val="none" w:sz="0" w:space="0" w:color="auto"/>
            <w:bottom w:val="none" w:sz="0" w:space="0" w:color="auto"/>
            <w:right w:val="none" w:sz="0" w:space="0" w:color="auto"/>
          </w:divBdr>
        </w:div>
        <w:div w:id="1979143135">
          <w:marLeft w:val="640"/>
          <w:marRight w:val="0"/>
          <w:marTop w:val="0"/>
          <w:marBottom w:val="0"/>
          <w:divBdr>
            <w:top w:val="none" w:sz="0" w:space="0" w:color="auto"/>
            <w:left w:val="none" w:sz="0" w:space="0" w:color="auto"/>
            <w:bottom w:val="none" w:sz="0" w:space="0" w:color="auto"/>
            <w:right w:val="none" w:sz="0" w:space="0" w:color="auto"/>
          </w:divBdr>
        </w:div>
        <w:div w:id="2034114942">
          <w:marLeft w:val="640"/>
          <w:marRight w:val="0"/>
          <w:marTop w:val="0"/>
          <w:marBottom w:val="0"/>
          <w:divBdr>
            <w:top w:val="none" w:sz="0" w:space="0" w:color="auto"/>
            <w:left w:val="none" w:sz="0" w:space="0" w:color="auto"/>
            <w:bottom w:val="none" w:sz="0" w:space="0" w:color="auto"/>
            <w:right w:val="none" w:sz="0" w:space="0" w:color="auto"/>
          </w:divBdr>
        </w:div>
        <w:div w:id="2115590057">
          <w:marLeft w:val="640"/>
          <w:marRight w:val="0"/>
          <w:marTop w:val="0"/>
          <w:marBottom w:val="0"/>
          <w:divBdr>
            <w:top w:val="none" w:sz="0" w:space="0" w:color="auto"/>
            <w:left w:val="none" w:sz="0" w:space="0" w:color="auto"/>
            <w:bottom w:val="none" w:sz="0" w:space="0" w:color="auto"/>
            <w:right w:val="none" w:sz="0" w:space="0" w:color="auto"/>
          </w:divBdr>
        </w:div>
      </w:divsChild>
    </w:div>
    <w:div w:id="1004943121">
      <w:bodyDiv w:val="1"/>
      <w:marLeft w:val="0"/>
      <w:marRight w:val="0"/>
      <w:marTop w:val="0"/>
      <w:marBottom w:val="0"/>
      <w:divBdr>
        <w:top w:val="none" w:sz="0" w:space="0" w:color="auto"/>
        <w:left w:val="none" w:sz="0" w:space="0" w:color="auto"/>
        <w:bottom w:val="none" w:sz="0" w:space="0" w:color="auto"/>
        <w:right w:val="none" w:sz="0" w:space="0" w:color="auto"/>
      </w:divBdr>
    </w:div>
    <w:div w:id="1010520901">
      <w:bodyDiv w:val="1"/>
      <w:marLeft w:val="0"/>
      <w:marRight w:val="0"/>
      <w:marTop w:val="0"/>
      <w:marBottom w:val="0"/>
      <w:divBdr>
        <w:top w:val="none" w:sz="0" w:space="0" w:color="auto"/>
        <w:left w:val="none" w:sz="0" w:space="0" w:color="auto"/>
        <w:bottom w:val="none" w:sz="0" w:space="0" w:color="auto"/>
        <w:right w:val="none" w:sz="0" w:space="0" w:color="auto"/>
      </w:divBdr>
    </w:div>
    <w:div w:id="1011030910">
      <w:bodyDiv w:val="1"/>
      <w:marLeft w:val="0"/>
      <w:marRight w:val="0"/>
      <w:marTop w:val="0"/>
      <w:marBottom w:val="0"/>
      <w:divBdr>
        <w:top w:val="none" w:sz="0" w:space="0" w:color="auto"/>
        <w:left w:val="none" w:sz="0" w:space="0" w:color="auto"/>
        <w:bottom w:val="none" w:sz="0" w:space="0" w:color="auto"/>
        <w:right w:val="none" w:sz="0" w:space="0" w:color="auto"/>
      </w:divBdr>
    </w:div>
    <w:div w:id="1034497131">
      <w:bodyDiv w:val="1"/>
      <w:marLeft w:val="0"/>
      <w:marRight w:val="0"/>
      <w:marTop w:val="0"/>
      <w:marBottom w:val="0"/>
      <w:divBdr>
        <w:top w:val="none" w:sz="0" w:space="0" w:color="auto"/>
        <w:left w:val="none" w:sz="0" w:space="0" w:color="auto"/>
        <w:bottom w:val="none" w:sz="0" w:space="0" w:color="auto"/>
        <w:right w:val="none" w:sz="0" w:space="0" w:color="auto"/>
      </w:divBdr>
      <w:divsChild>
        <w:div w:id="47344269">
          <w:marLeft w:val="640"/>
          <w:marRight w:val="0"/>
          <w:marTop w:val="0"/>
          <w:marBottom w:val="0"/>
          <w:divBdr>
            <w:top w:val="none" w:sz="0" w:space="0" w:color="auto"/>
            <w:left w:val="none" w:sz="0" w:space="0" w:color="auto"/>
            <w:bottom w:val="none" w:sz="0" w:space="0" w:color="auto"/>
            <w:right w:val="none" w:sz="0" w:space="0" w:color="auto"/>
          </w:divBdr>
        </w:div>
        <w:div w:id="133328262">
          <w:marLeft w:val="640"/>
          <w:marRight w:val="0"/>
          <w:marTop w:val="0"/>
          <w:marBottom w:val="0"/>
          <w:divBdr>
            <w:top w:val="none" w:sz="0" w:space="0" w:color="auto"/>
            <w:left w:val="none" w:sz="0" w:space="0" w:color="auto"/>
            <w:bottom w:val="none" w:sz="0" w:space="0" w:color="auto"/>
            <w:right w:val="none" w:sz="0" w:space="0" w:color="auto"/>
          </w:divBdr>
        </w:div>
        <w:div w:id="279647729">
          <w:marLeft w:val="640"/>
          <w:marRight w:val="0"/>
          <w:marTop w:val="0"/>
          <w:marBottom w:val="0"/>
          <w:divBdr>
            <w:top w:val="none" w:sz="0" w:space="0" w:color="auto"/>
            <w:left w:val="none" w:sz="0" w:space="0" w:color="auto"/>
            <w:bottom w:val="none" w:sz="0" w:space="0" w:color="auto"/>
            <w:right w:val="none" w:sz="0" w:space="0" w:color="auto"/>
          </w:divBdr>
        </w:div>
        <w:div w:id="617302962">
          <w:marLeft w:val="640"/>
          <w:marRight w:val="0"/>
          <w:marTop w:val="0"/>
          <w:marBottom w:val="0"/>
          <w:divBdr>
            <w:top w:val="none" w:sz="0" w:space="0" w:color="auto"/>
            <w:left w:val="none" w:sz="0" w:space="0" w:color="auto"/>
            <w:bottom w:val="none" w:sz="0" w:space="0" w:color="auto"/>
            <w:right w:val="none" w:sz="0" w:space="0" w:color="auto"/>
          </w:divBdr>
        </w:div>
        <w:div w:id="872353064">
          <w:marLeft w:val="640"/>
          <w:marRight w:val="0"/>
          <w:marTop w:val="0"/>
          <w:marBottom w:val="0"/>
          <w:divBdr>
            <w:top w:val="none" w:sz="0" w:space="0" w:color="auto"/>
            <w:left w:val="none" w:sz="0" w:space="0" w:color="auto"/>
            <w:bottom w:val="none" w:sz="0" w:space="0" w:color="auto"/>
            <w:right w:val="none" w:sz="0" w:space="0" w:color="auto"/>
          </w:divBdr>
        </w:div>
        <w:div w:id="996153204">
          <w:marLeft w:val="640"/>
          <w:marRight w:val="0"/>
          <w:marTop w:val="0"/>
          <w:marBottom w:val="0"/>
          <w:divBdr>
            <w:top w:val="none" w:sz="0" w:space="0" w:color="auto"/>
            <w:left w:val="none" w:sz="0" w:space="0" w:color="auto"/>
            <w:bottom w:val="none" w:sz="0" w:space="0" w:color="auto"/>
            <w:right w:val="none" w:sz="0" w:space="0" w:color="auto"/>
          </w:divBdr>
        </w:div>
        <w:div w:id="1018890691">
          <w:marLeft w:val="640"/>
          <w:marRight w:val="0"/>
          <w:marTop w:val="0"/>
          <w:marBottom w:val="0"/>
          <w:divBdr>
            <w:top w:val="none" w:sz="0" w:space="0" w:color="auto"/>
            <w:left w:val="none" w:sz="0" w:space="0" w:color="auto"/>
            <w:bottom w:val="none" w:sz="0" w:space="0" w:color="auto"/>
            <w:right w:val="none" w:sz="0" w:space="0" w:color="auto"/>
          </w:divBdr>
        </w:div>
        <w:div w:id="1038816296">
          <w:marLeft w:val="640"/>
          <w:marRight w:val="0"/>
          <w:marTop w:val="0"/>
          <w:marBottom w:val="0"/>
          <w:divBdr>
            <w:top w:val="none" w:sz="0" w:space="0" w:color="auto"/>
            <w:left w:val="none" w:sz="0" w:space="0" w:color="auto"/>
            <w:bottom w:val="none" w:sz="0" w:space="0" w:color="auto"/>
            <w:right w:val="none" w:sz="0" w:space="0" w:color="auto"/>
          </w:divBdr>
        </w:div>
        <w:div w:id="1081222651">
          <w:marLeft w:val="640"/>
          <w:marRight w:val="0"/>
          <w:marTop w:val="0"/>
          <w:marBottom w:val="0"/>
          <w:divBdr>
            <w:top w:val="none" w:sz="0" w:space="0" w:color="auto"/>
            <w:left w:val="none" w:sz="0" w:space="0" w:color="auto"/>
            <w:bottom w:val="none" w:sz="0" w:space="0" w:color="auto"/>
            <w:right w:val="none" w:sz="0" w:space="0" w:color="auto"/>
          </w:divBdr>
        </w:div>
        <w:div w:id="1150707755">
          <w:marLeft w:val="640"/>
          <w:marRight w:val="0"/>
          <w:marTop w:val="0"/>
          <w:marBottom w:val="0"/>
          <w:divBdr>
            <w:top w:val="none" w:sz="0" w:space="0" w:color="auto"/>
            <w:left w:val="none" w:sz="0" w:space="0" w:color="auto"/>
            <w:bottom w:val="none" w:sz="0" w:space="0" w:color="auto"/>
            <w:right w:val="none" w:sz="0" w:space="0" w:color="auto"/>
          </w:divBdr>
        </w:div>
        <w:div w:id="1208681532">
          <w:marLeft w:val="640"/>
          <w:marRight w:val="0"/>
          <w:marTop w:val="0"/>
          <w:marBottom w:val="0"/>
          <w:divBdr>
            <w:top w:val="none" w:sz="0" w:space="0" w:color="auto"/>
            <w:left w:val="none" w:sz="0" w:space="0" w:color="auto"/>
            <w:bottom w:val="none" w:sz="0" w:space="0" w:color="auto"/>
            <w:right w:val="none" w:sz="0" w:space="0" w:color="auto"/>
          </w:divBdr>
        </w:div>
        <w:div w:id="1265531848">
          <w:marLeft w:val="640"/>
          <w:marRight w:val="0"/>
          <w:marTop w:val="0"/>
          <w:marBottom w:val="0"/>
          <w:divBdr>
            <w:top w:val="none" w:sz="0" w:space="0" w:color="auto"/>
            <w:left w:val="none" w:sz="0" w:space="0" w:color="auto"/>
            <w:bottom w:val="none" w:sz="0" w:space="0" w:color="auto"/>
            <w:right w:val="none" w:sz="0" w:space="0" w:color="auto"/>
          </w:divBdr>
        </w:div>
        <w:div w:id="1280721366">
          <w:marLeft w:val="640"/>
          <w:marRight w:val="0"/>
          <w:marTop w:val="0"/>
          <w:marBottom w:val="0"/>
          <w:divBdr>
            <w:top w:val="none" w:sz="0" w:space="0" w:color="auto"/>
            <w:left w:val="none" w:sz="0" w:space="0" w:color="auto"/>
            <w:bottom w:val="none" w:sz="0" w:space="0" w:color="auto"/>
            <w:right w:val="none" w:sz="0" w:space="0" w:color="auto"/>
          </w:divBdr>
        </w:div>
        <w:div w:id="1481456801">
          <w:marLeft w:val="640"/>
          <w:marRight w:val="0"/>
          <w:marTop w:val="0"/>
          <w:marBottom w:val="0"/>
          <w:divBdr>
            <w:top w:val="none" w:sz="0" w:space="0" w:color="auto"/>
            <w:left w:val="none" w:sz="0" w:space="0" w:color="auto"/>
            <w:bottom w:val="none" w:sz="0" w:space="0" w:color="auto"/>
            <w:right w:val="none" w:sz="0" w:space="0" w:color="auto"/>
          </w:divBdr>
        </w:div>
        <w:div w:id="1483152771">
          <w:marLeft w:val="640"/>
          <w:marRight w:val="0"/>
          <w:marTop w:val="0"/>
          <w:marBottom w:val="0"/>
          <w:divBdr>
            <w:top w:val="none" w:sz="0" w:space="0" w:color="auto"/>
            <w:left w:val="none" w:sz="0" w:space="0" w:color="auto"/>
            <w:bottom w:val="none" w:sz="0" w:space="0" w:color="auto"/>
            <w:right w:val="none" w:sz="0" w:space="0" w:color="auto"/>
          </w:divBdr>
        </w:div>
        <w:div w:id="1624385328">
          <w:marLeft w:val="640"/>
          <w:marRight w:val="0"/>
          <w:marTop w:val="0"/>
          <w:marBottom w:val="0"/>
          <w:divBdr>
            <w:top w:val="none" w:sz="0" w:space="0" w:color="auto"/>
            <w:left w:val="none" w:sz="0" w:space="0" w:color="auto"/>
            <w:bottom w:val="none" w:sz="0" w:space="0" w:color="auto"/>
            <w:right w:val="none" w:sz="0" w:space="0" w:color="auto"/>
          </w:divBdr>
        </w:div>
        <w:div w:id="1867256701">
          <w:marLeft w:val="640"/>
          <w:marRight w:val="0"/>
          <w:marTop w:val="0"/>
          <w:marBottom w:val="0"/>
          <w:divBdr>
            <w:top w:val="none" w:sz="0" w:space="0" w:color="auto"/>
            <w:left w:val="none" w:sz="0" w:space="0" w:color="auto"/>
            <w:bottom w:val="none" w:sz="0" w:space="0" w:color="auto"/>
            <w:right w:val="none" w:sz="0" w:space="0" w:color="auto"/>
          </w:divBdr>
        </w:div>
        <w:div w:id="1887835812">
          <w:marLeft w:val="640"/>
          <w:marRight w:val="0"/>
          <w:marTop w:val="0"/>
          <w:marBottom w:val="0"/>
          <w:divBdr>
            <w:top w:val="none" w:sz="0" w:space="0" w:color="auto"/>
            <w:left w:val="none" w:sz="0" w:space="0" w:color="auto"/>
            <w:bottom w:val="none" w:sz="0" w:space="0" w:color="auto"/>
            <w:right w:val="none" w:sz="0" w:space="0" w:color="auto"/>
          </w:divBdr>
        </w:div>
        <w:div w:id="1935432483">
          <w:marLeft w:val="640"/>
          <w:marRight w:val="0"/>
          <w:marTop w:val="0"/>
          <w:marBottom w:val="0"/>
          <w:divBdr>
            <w:top w:val="none" w:sz="0" w:space="0" w:color="auto"/>
            <w:left w:val="none" w:sz="0" w:space="0" w:color="auto"/>
            <w:bottom w:val="none" w:sz="0" w:space="0" w:color="auto"/>
            <w:right w:val="none" w:sz="0" w:space="0" w:color="auto"/>
          </w:divBdr>
        </w:div>
        <w:div w:id="1947735625">
          <w:marLeft w:val="640"/>
          <w:marRight w:val="0"/>
          <w:marTop w:val="0"/>
          <w:marBottom w:val="0"/>
          <w:divBdr>
            <w:top w:val="none" w:sz="0" w:space="0" w:color="auto"/>
            <w:left w:val="none" w:sz="0" w:space="0" w:color="auto"/>
            <w:bottom w:val="none" w:sz="0" w:space="0" w:color="auto"/>
            <w:right w:val="none" w:sz="0" w:space="0" w:color="auto"/>
          </w:divBdr>
        </w:div>
        <w:div w:id="1973359582">
          <w:marLeft w:val="640"/>
          <w:marRight w:val="0"/>
          <w:marTop w:val="0"/>
          <w:marBottom w:val="0"/>
          <w:divBdr>
            <w:top w:val="none" w:sz="0" w:space="0" w:color="auto"/>
            <w:left w:val="none" w:sz="0" w:space="0" w:color="auto"/>
            <w:bottom w:val="none" w:sz="0" w:space="0" w:color="auto"/>
            <w:right w:val="none" w:sz="0" w:space="0" w:color="auto"/>
          </w:divBdr>
        </w:div>
      </w:divsChild>
    </w:div>
    <w:div w:id="1035158258">
      <w:bodyDiv w:val="1"/>
      <w:marLeft w:val="0"/>
      <w:marRight w:val="0"/>
      <w:marTop w:val="0"/>
      <w:marBottom w:val="0"/>
      <w:divBdr>
        <w:top w:val="none" w:sz="0" w:space="0" w:color="auto"/>
        <w:left w:val="none" w:sz="0" w:space="0" w:color="auto"/>
        <w:bottom w:val="none" w:sz="0" w:space="0" w:color="auto"/>
        <w:right w:val="none" w:sz="0" w:space="0" w:color="auto"/>
      </w:divBdr>
      <w:divsChild>
        <w:div w:id="59402356">
          <w:marLeft w:val="640"/>
          <w:marRight w:val="0"/>
          <w:marTop w:val="0"/>
          <w:marBottom w:val="0"/>
          <w:divBdr>
            <w:top w:val="none" w:sz="0" w:space="0" w:color="auto"/>
            <w:left w:val="none" w:sz="0" w:space="0" w:color="auto"/>
            <w:bottom w:val="none" w:sz="0" w:space="0" w:color="auto"/>
            <w:right w:val="none" w:sz="0" w:space="0" w:color="auto"/>
          </w:divBdr>
        </w:div>
        <w:div w:id="107942745">
          <w:marLeft w:val="640"/>
          <w:marRight w:val="0"/>
          <w:marTop w:val="0"/>
          <w:marBottom w:val="0"/>
          <w:divBdr>
            <w:top w:val="none" w:sz="0" w:space="0" w:color="auto"/>
            <w:left w:val="none" w:sz="0" w:space="0" w:color="auto"/>
            <w:bottom w:val="none" w:sz="0" w:space="0" w:color="auto"/>
            <w:right w:val="none" w:sz="0" w:space="0" w:color="auto"/>
          </w:divBdr>
        </w:div>
        <w:div w:id="493112314">
          <w:marLeft w:val="640"/>
          <w:marRight w:val="0"/>
          <w:marTop w:val="0"/>
          <w:marBottom w:val="0"/>
          <w:divBdr>
            <w:top w:val="none" w:sz="0" w:space="0" w:color="auto"/>
            <w:left w:val="none" w:sz="0" w:space="0" w:color="auto"/>
            <w:bottom w:val="none" w:sz="0" w:space="0" w:color="auto"/>
            <w:right w:val="none" w:sz="0" w:space="0" w:color="auto"/>
          </w:divBdr>
        </w:div>
        <w:div w:id="495264929">
          <w:marLeft w:val="640"/>
          <w:marRight w:val="0"/>
          <w:marTop w:val="0"/>
          <w:marBottom w:val="0"/>
          <w:divBdr>
            <w:top w:val="none" w:sz="0" w:space="0" w:color="auto"/>
            <w:left w:val="none" w:sz="0" w:space="0" w:color="auto"/>
            <w:bottom w:val="none" w:sz="0" w:space="0" w:color="auto"/>
            <w:right w:val="none" w:sz="0" w:space="0" w:color="auto"/>
          </w:divBdr>
        </w:div>
        <w:div w:id="520898945">
          <w:marLeft w:val="640"/>
          <w:marRight w:val="0"/>
          <w:marTop w:val="0"/>
          <w:marBottom w:val="0"/>
          <w:divBdr>
            <w:top w:val="none" w:sz="0" w:space="0" w:color="auto"/>
            <w:left w:val="none" w:sz="0" w:space="0" w:color="auto"/>
            <w:bottom w:val="none" w:sz="0" w:space="0" w:color="auto"/>
            <w:right w:val="none" w:sz="0" w:space="0" w:color="auto"/>
          </w:divBdr>
        </w:div>
        <w:div w:id="526678958">
          <w:marLeft w:val="640"/>
          <w:marRight w:val="0"/>
          <w:marTop w:val="0"/>
          <w:marBottom w:val="0"/>
          <w:divBdr>
            <w:top w:val="none" w:sz="0" w:space="0" w:color="auto"/>
            <w:left w:val="none" w:sz="0" w:space="0" w:color="auto"/>
            <w:bottom w:val="none" w:sz="0" w:space="0" w:color="auto"/>
            <w:right w:val="none" w:sz="0" w:space="0" w:color="auto"/>
          </w:divBdr>
        </w:div>
        <w:div w:id="912661553">
          <w:marLeft w:val="640"/>
          <w:marRight w:val="0"/>
          <w:marTop w:val="0"/>
          <w:marBottom w:val="0"/>
          <w:divBdr>
            <w:top w:val="none" w:sz="0" w:space="0" w:color="auto"/>
            <w:left w:val="none" w:sz="0" w:space="0" w:color="auto"/>
            <w:bottom w:val="none" w:sz="0" w:space="0" w:color="auto"/>
            <w:right w:val="none" w:sz="0" w:space="0" w:color="auto"/>
          </w:divBdr>
        </w:div>
        <w:div w:id="1072581556">
          <w:marLeft w:val="640"/>
          <w:marRight w:val="0"/>
          <w:marTop w:val="0"/>
          <w:marBottom w:val="0"/>
          <w:divBdr>
            <w:top w:val="none" w:sz="0" w:space="0" w:color="auto"/>
            <w:left w:val="none" w:sz="0" w:space="0" w:color="auto"/>
            <w:bottom w:val="none" w:sz="0" w:space="0" w:color="auto"/>
            <w:right w:val="none" w:sz="0" w:space="0" w:color="auto"/>
          </w:divBdr>
        </w:div>
        <w:div w:id="1109929668">
          <w:marLeft w:val="640"/>
          <w:marRight w:val="0"/>
          <w:marTop w:val="0"/>
          <w:marBottom w:val="0"/>
          <w:divBdr>
            <w:top w:val="none" w:sz="0" w:space="0" w:color="auto"/>
            <w:left w:val="none" w:sz="0" w:space="0" w:color="auto"/>
            <w:bottom w:val="none" w:sz="0" w:space="0" w:color="auto"/>
            <w:right w:val="none" w:sz="0" w:space="0" w:color="auto"/>
          </w:divBdr>
        </w:div>
        <w:div w:id="1321931081">
          <w:marLeft w:val="640"/>
          <w:marRight w:val="0"/>
          <w:marTop w:val="0"/>
          <w:marBottom w:val="0"/>
          <w:divBdr>
            <w:top w:val="none" w:sz="0" w:space="0" w:color="auto"/>
            <w:left w:val="none" w:sz="0" w:space="0" w:color="auto"/>
            <w:bottom w:val="none" w:sz="0" w:space="0" w:color="auto"/>
            <w:right w:val="none" w:sz="0" w:space="0" w:color="auto"/>
          </w:divBdr>
        </w:div>
        <w:div w:id="1449618194">
          <w:marLeft w:val="640"/>
          <w:marRight w:val="0"/>
          <w:marTop w:val="0"/>
          <w:marBottom w:val="0"/>
          <w:divBdr>
            <w:top w:val="none" w:sz="0" w:space="0" w:color="auto"/>
            <w:left w:val="none" w:sz="0" w:space="0" w:color="auto"/>
            <w:bottom w:val="none" w:sz="0" w:space="0" w:color="auto"/>
            <w:right w:val="none" w:sz="0" w:space="0" w:color="auto"/>
          </w:divBdr>
        </w:div>
        <w:div w:id="1485505365">
          <w:marLeft w:val="640"/>
          <w:marRight w:val="0"/>
          <w:marTop w:val="0"/>
          <w:marBottom w:val="0"/>
          <w:divBdr>
            <w:top w:val="none" w:sz="0" w:space="0" w:color="auto"/>
            <w:left w:val="none" w:sz="0" w:space="0" w:color="auto"/>
            <w:bottom w:val="none" w:sz="0" w:space="0" w:color="auto"/>
            <w:right w:val="none" w:sz="0" w:space="0" w:color="auto"/>
          </w:divBdr>
        </w:div>
        <w:div w:id="1518739176">
          <w:marLeft w:val="640"/>
          <w:marRight w:val="0"/>
          <w:marTop w:val="0"/>
          <w:marBottom w:val="0"/>
          <w:divBdr>
            <w:top w:val="none" w:sz="0" w:space="0" w:color="auto"/>
            <w:left w:val="none" w:sz="0" w:space="0" w:color="auto"/>
            <w:bottom w:val="none" w:sz="0" w:space="0" w:color="auto"/>
            <w:right w:val="none" w:sz="0" w:space="0" w:color="auto"/>
          </w:divBdr>
        </w:div>
        <w:div w:id="1531189507">
          <w:marLeft w:val="640"/>
          <w:marRight w:val="0"/>
          <w:marTop w:val="0"/>
          <w:marBottom w:val="0"/>
          <w:divBdr>
            <w:top w:val="none" w:sz="0" w:space="0" w:color="auto"/>
            <w:left w:val="none" w:sz="0" w:space="0" w:color="auto"/>
            <w:bottom w:val="none" w:sz="0" w:space="0" w:color="auto"/>
            <w:right w:val="none" w:sz="0" w:space="0" w:color="auto"/>
          </w:divBdr>
        </w:div>
        <w:div w:id="1636401121">
          <w:marLeft w:val="640"/>
          <w:marRight w:val="0"/>
          <w:marTop w:val="0"/>
          <w:marBottom w:val="0"/>
          <w:divBdr>
            <w:top w:val="none" w:sz="0" w:space="0" w:color="auto"/>
            <w:left w:val="none" w:sz="0" w:space="0" w:color="auto"/>
            <w:bottom w:val="none" w:sz="0" w:space="0" w:color="auto"/>
            <w:right w:val="none" w:sz="0" w:space="0" w:color="auto"/>
          </w:divBdr>
        </w:div>
        <w:div w:id="1645626289">
          <w:marLeft w:val="640"/>
          <w:marRight w:val="0"/>
          <w:marTop w:val="0"/>
          <w:marBottom w:val="0"/>
          <w:divBdr>
            <w:top w:val="none" w:sz="0" w:space="0" w:color="auto"/>
            <w:left w:val="none" w:sz="0" w:space="0" w:color="auto"/>
            <w:bottom w:val="none" w:sz="0" w:space="0" w:color="auto"/>
            <w:right w:val="none" w:sz="0" w:space="0" w:color="auto"/>
          </w:divBdr>
        </w:div>
        <w:div w:id="1687094761">
          <w:marLeft w:val="640"/>
          <w:marRight w:val="0"/>
          <w:marTop w:val="0"/>
          <w:marBottom w:val="0"/>
          <w:divBdr>
            <w:top w:val="none" w:sz="0" w:space="0" w:color="auto"/>
            <w:left w:val="none" w:sz="0" w:space="0" w:color="auto"/>
            <w:bottom w:val="none" w:sz="0" w:space="0" w:color="auto"/>
            <w:right w:val="none" w:sz="0" w:space="0" w:color="auto"/>
          </w:divBdr>
        </w:div>
        <w:div w:id="1766874915">
          <w:marLeft w:val="640"/>
          <w:marRight w:val="0"/>
          <w:marTop w:val="0"/>
          <w:marBottom w:val="0"/>
          <w:divBdr>
            <w:top w:val="none" w:sz="0" w:space="0" w:color="auto"/>
            <w:left w:val="none" w:sz="0" w:space="0" w:color="auto"/>
            <w:bottom w:val="none" w:sz="0" w:space="0" w:color="auto"/>
            <w:right w:val="none" w:sz="0" w:space="0" w:color="auto"/>
          </w:divBdr>
        </w:div>
        <w:div w:id="1944260901">
          <w:marLeft w:val="640"/>
          <w:marRight w:val="0"/>
          <w:marTop w:val="0"/>
          <w:marBottom w:val="0"/>
          <w:divBdr>
            <w:top w:val="none" w:sz="0" w:space="0" w:color="auto"/>
            <w:left w:val="none" w:sz="0" w:space="0" w:color="auto"/>
            <w:bottom w:val="none" w:sz="0" w:space="0" w:color="auto"/>
            <w:right w:val="none" w:sz="0" w:space="0" w:color="auto"/>
          </w:divBdr>
        </w:div>
        <w:div w:id="1948391014">
          <w:marLeft w:val="640"/>
          <w:marRight w:val="0"/>
          <w:marTop w:val="0"/>
          <w:marBottom w:val="0"/>
          <w:divBdr>
            <w:top w:val="none" w:sz="0" w:space="0" w:color="auto"/>
            <w:left w:val="none" w:sz="0" w:space="0" w:color="auto"/>
            <w:bottom w:val="none" w:sz="0" w:space="0" w:color="auto"/>
            <w:right w:val="none" w:sz="0" w:space="0" w:color="auto"/>
          </w:divBdr>
        </w:div>
        <w:div w:id="2011978800">
          <w:marLeft w:val="640"/>
          <w:marRight w:val="0"/>
          <w:marTop w:val="0"/>
          <w:marBottom w:val="0"/>
          <w:divBdr>
            <w:top w:val="none" w:sz="0" w:space="0" w:color="auto"/>
            <w:left w:val="none" w:sz="0" w:space="0" w:color="auto"/>
            <w:bottom w:val="none" w:sz="0" w:space="0" w:color="auto"/>
            <w:right w:val="none" w:sz="0" w:space="0" w:color="auto"/>
          </w:divBdr>
        </w:div>
        <w:div w:id="2015448556">
          <w:marLeft w:val="640"/>
          <w:marRight w:val="0"/>
          <w:marTop w:val="0"/>
          <w:marBottom w:val="0"/>
          <w:divBdr>
            <w:top w:val="none" w:sz="0" w:space="0" w:color="auto"/>
            <w:left w:val="none" w:sz="0" w:space="0" w:color="auto"/>
            <w:bottom w:val="none" w:sz="0" w:space="0" w:color="auto"/>
            <w:right w:val="none" w:sz="0" w:space="0" w:color="auto"/>
          </w:divBdr>
        </w:div>
      </w:divsChild>
    </w:div>
    <w:div w:id="1044867132">
      <w:bodyDiv w:val="1"/>
      <w:marLeft w:val="0"/>
      <w:marRight w:val="0"/>
      <w:marTop w:val="0"/>
      <w:marBottom w:val="0"/>
      <w:divBdr>
        <w:top w:val="none" w:sz="0" w:space="0" w:color="auto"/>
        <w:left w:val="none" w:sz="0" w:space="0" w:color="auto"/>
        <w:bottom w:val="none" w:sz="0" w:space="0" w:color="auto"/>
        <w:right w:val="none" w:sz="0" w:space="0" w:color="auto"/>
      </w:divBdr>
    </w:div>
    <w:div w:id="1050226403">
      <w:bodyDiv w:val="1"/>
      <w:marLeft w:val="0"/>
      <w:marRight w:val="0"/>
      <w:marTop w:val="0"/>
      <w:marBottom w:val="0"/>
      <w:divBdr>
        <w:top w:val="none" w:sz="0" w:space="0" w:color="auto"/>
        <w:left w:val="none" w:sz="0" w:space="0" w:color="auto"/>
        <w:bottom w:val="none" w:sz="0" w:space="0" w:color="auto"/>
        <w:right w:val="none" w:sz="0" w:space="0" w:color="auto"/>
      </w:divBdr>
    </w:div>
    <w:div w:id="1065647363">
      <w:bodyDiv w:val="1"/>
      <w:marLeft w:val="0"/>
      <w:marRight w:val="0"/>
      <w:marTop w:val="0"/>
      <w:marBottom w:val="0"/>
      <w:divBdr>
        <w:top w:val="none" w:sz="0" w:space="0" w:color="auto"/>
        <w:left w:val="none" w:sz="0" w:space="0" w:color="auto"/>
        <w:bottom w:val="none" w:sz="0" w:space="0" w:color="auto"/>
        <w:right w:val="none" w:sz="0" w:space="0" w:color="auto"/>
      </w:divBdr>
    </w:div>
    <w:div w:id="1110009093">
      <w:bodyDiv w:val="1"/>
      <w:marLeft w:val="0"/>
      <w:marRight w:val="0"/>
      <w:marTop w:val="0"/>
      <w:marBottom w:val="0"/>
      <w:divBdr>
        <w:top w:val="none" w:sz="0" w:space="0" w:color="auto"/>
        <w:left w:val="none" w:sz="0" w:space="0" w:color="auto"/>
        <w:bottom w:val="none" w:sz="0" w:space="0" w:color="auto"/>
        <w:right w:val="none" w:sz="0" w:space="0" w:color="auto"/>
      </w:divBdr>
    </w:div>
    <w:div w:id="1124690150">
      <w:bodyDiv w:val="1"/>
      <w:marLeft w:val="0"/>
      <w:marRight w:val="0"/>
      <w:marTop w:val="0"/>
      <w:marBottom w:val="0"/>
      <w:divBdr>
        <w:top w:val="none" w:sz="0" w:space="0" w:color="auto"/>
        <w:left w:val="none" w:sz="0" w:space="0" w:color="auto"/>
        <w:bottom w:val="none" w:sz="0" w:space="0" w:color="auto"/>
        <w:right w:val="none" w:sz="0" w:space="0" w:color="auto"/>
      </w:divBdr>
      <w:divsChild>
        <w:div w:id="11492668">
          <w:marLeft w:val="640"/>
          <w:marRight w:val="0"/>
          <w:marTop w:val="0"/>
          <w:marBottom w:val="0"/>
          <w:divBdr>
            <w:top w:val="none" w:sz="0" w:space="0" w:color="auto"/>
            <w:left w:val="none" w:sz="0" w:space="0" w:color="auto"/>
            <w:bottom w:val="none" w:sz="0" w:space="0" w:color="auto"/>
            <w:right w:val="none" w:sz="0" w:space="0" w:color="auto"/>
          </w:divBdr>
        </w:div>
        <w:div w:id="89157968">
          <w:marLeft w:val="640"/>
          <w:marRight w:val="0"/>
          <w:marTop w:val="0"/>
          <w:marBottom w:val="0"/>
          <w:divBdr>
            <w:top w:val="none" w:sz="0" w:space="0" w:color="auto"/>
            <w:left w:val="none" w:sz="0" w:space="0" w:color="auto"/>
            <w:bottom w:val="none" w:sz="0" w:space="0" w:color="auto"/>
            <w:right w:val="none" w:sz="0" w:space="0" w:color="auto"/>
          </w:divBdr>
        </w:div>
        <w:div w:id="153376667">
          <w:marLeft w:val="640"/>
          <w:marRight w:val="0"/>
          <w:marTop w:val="0"/>
          <w:marBottom w:val="0"/>
          <w:divBdr>
            <w:top w:val="none" w:sz="0" w:space="0" w:color="auto"/>
            <w:left w:val="none" w:sz="0" w:space="0" w:color="auto"/>
            <w:bottom w:val="none" w:sz="0" w:space="0" w:color="auto"/>
            <w:right w:val="none" w:sz="0" w:space="0" w:color="auto"/>
          </w:divBdr>
        </w:div>
        <w:div w:id="230315094">
          <w:marLeft w:val="640"/>
          <w:marRight w:val="0"/>
          <w:marTop w:val="0"/>
          <w:marBottom w:val="0"/>
          <w:divBdr>
            <w:top w:val="none" w:sz="0" w:space="0" w:color="auto"/>
            <w:left w:val="none" w:sz="0" w:space="0" w:color="auto"/>
            <w:bottom w:val="none" w:sz="0" w:space="0" w:color="auto"/>
            <w:right w:val="none" w:sz="0" w:space="0" w:color="auto"/>
          </w:divBdr>
        </w:div>
        <w:div w:id="252016756">
          <w:marLeft w:val="640"/>
          <w:marRight w:val="0"/>
          <w:marTop w:val="0"/>
          <w:marBottom w:val="0"/>
          <w:divBdr>
            <w:top w:val="none" w:sz="0" w:space="0" w:color="auto"/>
            <w:left w:val="none" w:sz="0" w:space="0" w:color="auto"/>
            <w:bottom w:val="none" w:sz="0" w:space="0" w:color="auto"/>
            <w:right w:val="none" w:sz="0" w:space="0" w:color="auto"/>
          </w:divBdr>
        </w:div>
        <w:div w:id="363597622">
          <w:marLeft w:val="640"/>
          <w:marRight w:val="0"/>
          <w:marTop w:val="0"/>
          <w:marBottom w:val="0"/>
          <w:divBdr>
            <w:top w:val="none" w:sz="0" w:space="0" w:color="auto"/>
            <w:left w:val="none" w:sz="0" w:space="0" w:color="auto"/>
            <w:bottom w:val="none" w:sz="0" w:space="0" w:color="auto"/>
            <w:right w:val="none" w:sz="0" w:space="0" w:color="auto"/>
          </w:divBdr>
        </w:div>
        <w:div w:id="499202964">
          <w:marLeft w:val="640"/>
          <w:marRight w:val="0"/>
          <w:marTop w:val="0"/>
          <w:marBottom w:val="0"/>
          <w:divBdr>
            <w:top w:val="none" w:sz="0" w:space="0" w:color="auto"/>
            <w:left w:val="none" w:sz="0" w:space="0" w:color="auto"/>
            <w:bottom w:val="none" w:sz="0" w:space="0" w:color="auto"/>
            <w:right w:val="none" w:sz="0" w:space="0" w:color="auto"/>
          </w:divBdr>
        </w:div>
        <w:div w:id="652491474">
          <w:marLeft w:val="640"/>
          <w:marRight w:val="0"/>
          <w:marTop w:val="0"/>
          <w:marBottom w:val="0"/>
          <w:divBdr>
            <w:top w:val="none" w:sz="0" w:space="0" w:color="auto"/>
            <w:left w:val="none" w:sz="0" w:space="0" w:color="auto"/>
            <w:bottom w:val="none" w:sz="0" w:space="0" w:color="auto"/>
            <w:right w:val="none" w:sz="0" w:space="0" w:color="auto"/>
          </w:divBdr>
        </w:div>
        <w:div w:id="808090809">
          <w:marLeft w:val="640"/>
          <w:marRight w:val="0"/>
          <w:marTop w:val="0"/>
          <w:marBottom w:val="0"/>
          <w:divBdr>
            <w:top w:val="none" w:sz="0" w:space="0" w:color="auto"/>
            <w:left w:val="none" w:sz="0" w:space="0" w:color="auto"/>
            <w:bottom w:val="none" w:sz="0" w:space="0" w:color="auto"/>
            <w:right w:val="none" w:sz="0" w:space="0" w:color="auto"/>
          </w:divBdr>
        </w:div>
        <w:div w:id="934484323">
          <w:marLeft w:val="640"/>
          <w:marRight w:val="0"/>
          <w:marTop w:val="0"/>
          <w:marBottom w:val="0"/>
          <w:divBdr>
            <w:top w:val="none" w:sz="0" w:space="0" w:color="auto"/>
            <w:left w:val="none" w:sz="0" w:space="0" w:color="auto"/>
            <w:bottom w:val="none" w:sz="0" w:space="0" w:color="auto"/>
            <w:right w:val="none" w:sz="0" w:space="0" w:color="auto"/>
          </w:divBdr>
        </w:div>
        <w:div w:id="1016886359">
          <w:marLeft w:val="640"/>
          <w:marRight w:val="0"/>
          <w:marTop w:val="0"/>
          <w:marBottom w:val="0"/>
          <w:divBdr>
            <w:top w:val="none" w:sz="0" w:space="0" w:color="auto"/>
            <w:left w:val="none" w:sz="0" w:space="0" w:color="auto"/>
            <w:bottom w:val="none" w:sz="0" w:space="0" w:color="auto"/>
            <w:right w:val="none" w:sz="0" w:space="0" w:color="auto"/>
          </w:divBdr>
        </w:div>
        <w:div w:id="1197158047">
          <w:marLeft w:val="640"/>
          <w:marRight w:val="0"/>
          <w:marTop w:val="0"/>
          <w:marBottom w:val="0"/>
          <w:divBdr>
            <w:top w:val="none" w:sz="0" w:space="0" w:color="auto"/>
            <w:left w:val="none" w:sz="0" w:space="0" w:color="auto"/>
            <w:bottom w:val="none" w:sz="0" w:space="0" w:color="auto"/>
            <w:right w:val="none" w:sz="0" w:space="0" w:color="auto"/>
          </w:divBdr>
        </w:div>
        <w:div w:id="1587377421">
          <w:marLeft w:val="640"/>
          <w:marRight w:val="0"/>
          <w:marTop w:val="0"/>
          <w:marBottom w:val="0"/>
          <w:divBdr>
            <w:top w:val="none" w:sz="0" w:space="0" w:color="auto"/>
            <w:left w:val="none" w:sz="0" w:space="0" w:color="auto"/>
            <w:bottom w:val="none" w:sz="0" w:space="0" w:color="auto"/>
            <w:right w:val="none" w:sz="0" w:space="0" w:color="auto"/>
          </w:divBdr>
        </w:div>
        <w:div w:id="1884436830">
          <w:marLeft w:val="640"/>
          <w:marRight w:val="0"/>
          <w:marTop w:val="0"/>
          <w:marBottom w:val="0"/>
          <w:divBdr>
            <w:top w:val="none" w:sz="0" w:space="0" w:color="auto"/>
            <w:left w:val="none" w:sz="0" w:space="0" w:color="auto"/>
            <w:bottom w:val="none" w:sz="0" w:space="0" w:color="auto"/>
            <w:right w:val="none" w:sz="0" w:space="0" w:color="auto"/>
          </w:divBdr>
        </w:div>
        <w:div w:id="1986352538">
          <w:marLeft w:val="640"/>
          <w:marRight w:val="0"/>
          <w:marTop w:val="0"/>
          <w:marBottom w:val="0"/>
          <w:divBdr>
            <w:top w:val="none" w:sz="0" w:space="0" w:color="auto"/>
            <w:left w:val="none" w:sz="0" w:space="0" w:color="auto"/>
            <w:bottom w:val="none" w:sz="0" w:space="0" w:color="auto"/>
            <w:right w:val="none" w:sz="0" w:space="0" w:color="auto"/>
          </w:divBdr>
        </w:div>
        <w:div w:id="2005353997">
          <w:marLeft w:val="640"/>
          <w:marRight w:val="0"/>
          <w:marTop w:val="0"/>
          <w:marBottom w:val="0"/>
          <w:divBdr>
            <w:top w:val="none" w:sz="0" w:space="0" w:color="auto"/>
            <w:left w:val="none" w:sz="0" w:space="0" w:color="auto"/>
            <w:bottom w:val="none" w:sz="0" w:space="0" w:color="auto"/>
            <w:right w:val="none" w:sz="0" w:space="0" w:color="auto"/>
          </w:divBdr>
        </w:div>
        <w:div w:id="2098792427">
          <w:marLeft w:val="640"/>
          <w:marRight w:val="0"/>
          <w:marTop w:val="0"/>
          <w:marBottom w:val="0"/>
          <w:divBdr>
            <w:top w:val="none" w:sz="0" w:space="0" w:color="auto"/>
            <w:left w:val="none" w:sz="0" w:space="0" w:color="auto"/>
            <w:bottom w:val="none" w:sz="0" w:space="0" w:color="auto"/>
            <w:right w:val="none" w:sz="0" w:space="0" w:color="auto"/>
          </w:divBdr>
        </w:div>
        <w:div w:id="2122797719">
          <w:marLeft w:val="640"/>
          <w:marRight w:val="0"/>
          <w:marTop w:val="0"/>
          <w:marBottom w:val="0"/>
          <w:divBdr>
            <w:top w:val="none" w:sz="0" w:space="0" w:color="auto"/>
            <w:left w:val="none" w:sz="0" w:space="0" w:color="auto"/>
            <w:bottom w:val="none" w:sz="0" w:space="0" w:color="auto"/>
            <w:right w:val="none" w:sz="0" w:space="0" w:color="auto"/>
          </w:divBdr>
        </w:div>
      </w:divsChild>
    </w:div>
    <w:div w:id="1153107107">
      <w:bodyDiv w:val="1"/>
      <w:marLeft w:val="0"/>
      <w:marRight w:val="0"/>
      <w:marTop w:val="0"/>
      <w:marBottom w:val="0"/>
      <w:divBdr>
        <w:top w:val="none" w:sz="0" w:space="0" w:color="auto"/>
        <w:left w:val="none" w:sz="0" w:space="0" w:color="auto"/>
        <w:bottom w:val="none" w:sz="0" w:space="0" w:color="auto"/>
        <w:right w:val="none" w:sz="0" w:space="0" w:color="auto"/>
      </w:divBdr>
    </w:div>
    <w:div w:id="1172406172">
      <w:bodyDiv w:val="1"/>
      <w:marLeft w:val="0"/>
      <w:marRight w:val="0"/>
      <w:marTop w:val="0"/>
      <w:marBottom w:val="0"/>
      <w:divBdr>
        <w:top w:val="none" w:sz="0" w:space="0" w:color="auto"/>
        <w:left w:val="none" w:sz="0" w:space="0" w:color="auto"/>
        <w:bottom w:val="none" w:sz="0" w:space="0" w:color="auto"/>
        <w:right w:val="none" w:sz="0" w:space="0" w:color="auto"/>
      </w:divBdr>
    </w:div>
    <w:div w:id="1184900405">
      <w:bodyDiv w:val="1"/>
      <w:marLeft w:val="0"/>
      <w:marRight w:val="0"/>
      <w:marTop w:val="0"/>
      <w:marBottom w:val="0"/>
      <w:divBdr>
        <w:top w:val="none" w:sz="0" w:space="0" w:color="auto"/>
        <w:left w:val="none" w:sz="0" w:space="0" w:color="auto"/>
        <w:bottom w:val="none" w:sz="0" w:space="0" w:color="auto"/>
        <w:right w:val="none" w:sz="0" w:space="0" w:color="auto"/>
      </w:divBdr>
      <w:divsChild>
        <w:div w:id="63376638">
          <w:marLeft w:val="480"/>
          <w:marRight w:val="0"/>
          <w:marTop w:val="0"/>
          <w:marBottom w:val="0"/>
          <w:divBdr>
            <w:top w:val="none" w:sz="0" w:space="0" w:color="auto"/>
            <w:left w:val="none" w:sz="0" w:space="0" w:color="auto"/>
            <w:bottom w:val="none" w:sz="0" w:space="0" w:color="auto"/>
            <w:right w:val="none" w:sz="0" w:space="0" w:color="auto"/>
          </w:divBdr>
        </w:div>
        <w:div w:id="151995663">
          <w:marLeft w:val="480"/>
          <w:marRight w:val="0"/>
          <w:marTop w:val="0"/>
          <w:marBottom w:val="0"/>
          <w:divBdr>
            <w:top w:val="none" w:sz="0" w:space="0" w:color="auto"/>
            <w:left w:val="none" w:sz="0" w:space="0" w:color="auto"/>
            <w:bottom w:val="none" w:sz="0" w:space="0" w:color="auto"/>
            <w:right w:val="none" w:sz="0" w:space="0" w:color="auto"/>
          </w:divBdr>
        </w:div>
        <w:div w:id="190648627">
          <w:marLeft w:val="480"/>
          <w:marRight w:val="0"/>
          <w:marTop w:val="0"/>
          <w:marBottom w:val="0"/>
          <w:divBdr>
            <w:top w:val="none" w:sz="0" w:space="0" w:color="auto"/>
            <w:left w:val="none" w:sz="0" w:space="0" w:color="auto"/>
            <w:bottom w:val="none" w:sz="0" w:space="0" w:color="auto"/>
            <w:right w:val="none" w:sz="0" w:space="0" w:color="auto"/>
          </w:divBdr>
        </w:div>
        <w:div w:id="324239205">
          <w:marLeft w:val="480"/>
          <w:marRight w:val="0"/>
          <w:marTop w:val="0"/>
          <w:marBottom w:val="0"/>
          <w:divBdr>
            <w:top w:val="none" w:sz="0" w:space="0" w:color="auto"/>
            <w:left w:val="none" w:sz="0" w:space="0" w:color="auto"/>
            <w:bottom w:val="none" w:sz="0" w:space="0" w:color="auto"/>
            <w:right w:val="none" w:sz="0" w:space="0" w:color="auto"/>
          </w:divBdr>
        </w:div>
        <w:div w:id="379478783">
          <w:marLeft w:val="480"/>
          <w:marRight w:val="0"/>
          <w:marTop w:val="0"/>
          <w:marBottom w:val="0"/>
          <w:divBdr>
            <w:top w:val="none" w:sz="0" w:space="0" w:color="auto"/>
            <w:left w:val="none" w:sz="0" w:space="0" w:color="auto"/>
            <w:bottom w:val="none" w:sz="0" w:space="0" w:color="auto"/>
            <w:right w:val="none" w:sz="0" w:space="0" w:color="auto"/>
          </w:divBdr>
        </w:div>
        <w:div w:id="544680618">
          <w:marLeft w:val="480"/>
          <w:marRight w:val="0"/>
          <w:marTop w:val="0"/>
          <w:marBottom w:val="0"/>
          <w:divBdr>
            <w:top w:val="none" w:sz="0" w:space="0" w:color="auto"/>
            <w:left w:val="none" w:sz="0" w:space="0" w:color="auto"/>
            <w:bottom w:val="none" w:sz="0" w:space="0" w:color="auto"/>
            <w:right w:val="none" w:sz="0" w:space="0" w:color="auto"/>
          </w:divBdr>
        </w:div>
        <w:div w:id="724134907">
          <w:marLeft w:val="480"/>
          <w:marRight w:val="0"/>
          <w:marTop w:val="0"/>
          <w:marBottom w:val="0"/>
          <w:divBdr>
            <w:top w:val="none" w:sz="0" w:space="0" w:color="auto"/>
            <w:left w:val="none" w:sz="0" w:space="0" w:color="auto"/>
            <w:bottom w:val="none" w:sz="0" w:space="0" w:color="auto"/>
            <w:right w:val="none" w:sz="0" w:space="0" w:color="auto"/>
          </w:divBdr>
        </w:div>
        <w:div w:id="765463042">
          <w:marLeft w:val="480"/>
          <w:marRight w:val="0"/>
          <w:marTop w:val="0"/>
          <w:marBottom w:val="0"/>
          <w:divBdr>
            <w:top w:val="none" w:sz="0" w:space="0" w:color="auto"/>
            <w:left w:val="none" w:sz="0" w:space="0" w:color="auto"/>
            <w:bottom w:val="none" w:sz="0" w:space="0" w:color="auto"/>
            <w:right w:val="none" w:sz="0" w:space="0" w:color="auto"/>
          </w:divBdr>
        </w:div>
        <w:div w:id="794370858">
          <w:marLeft w:val="480"/>
          <w:marRight w:val="0"/>
          <w:marTop w:val="0"/>
          <w:marBottom w:val="0"/>
          <w:divBdr>
            <w:top w:val="none" w:sz="0" w:space="0" w:color="auto"/>
            <w:left w:val="none" w:sz="0" w:space="0" w:color="auto"/>
            <w:bottom w:val="none" w:sz="0" w:space="0" w:color="auto"/>
            <w:right w:val="none" w:sz="0" w:space="0" w:color="auto"/>
          </w:divBdr>
        </w:div>
        <w:div w:id="922302287">
          <w:marLeft w:val="480"/>
          <w:marRight w:val="0"/>
          <w:marTop w:val="0"/>
          <w:marBottom w:val="0"/>
          <w:divBdr>
            <w:top w:val="none" w:sz="0" w:space="0" w:color="auto"/>
            <w:left w:val="none" w:sz="0" w:space="0" w:color="auto"/>
            <w:bottom w:val="none" w:sz="0" w:space="0" w:color="auto"/>
            <w:right w:val="none" w:sz="0" w:space="0" w:color="auto"/>
          </w:divBdr>
        </w:div>
        <w:div w:id="1102919756">
          <w:marLeft w:val="480"/>
          <w:marRight w:val="0"/>
          <w:marTop w:val="0"/>
          <w:marBottom w:val="0"/>
          <w:divBdr>
            <w:top w:val="none" w:sz="0" w:space="0" w:color="auto"/>
            <w:left w:val="none" w:sz="0" w:space="0" w:color="auto"/>
            <w:bottom w:val="none" w:sz="0" w:space="0" w:color="auto"/>
            <w:right w:val="none" w:sz="0" w:space="0" w:color="auto"/>
          </w:divBdr>
        </w:div>
        <w:div w:id="1519391520">
          <w:marLeft w:val="480"/>
          <w:marRight w:val="0"/>
          <w:marTop w:val="0"/>
          <w:marBottom w:val="0"/>
          <w:divBdr>
            <w:top w:val="none" w:sz="0" w:space="0" w:color="auto"/>
            <w:left w:val="none" w:sz="0" w:space="0" w:color="auto"/>
            <w:bottom w:val="none" w:sz="0" w:space="0" w:color="auto"/>
            <w:right w:val="none" w:sz="0" w:space="0" w:color="auto"/>
          </w:divBdr>
        </w:div>
        <w:div w:id="1586189456">
          <w:marLeft w:val="480"/>
          <w:marRight w:val="0"/>
          <w:marTop w:val="0"/>
          <w:marBottom w:val="0"/>
          <w:divBdr>
            <w:top w:val="none" w:sz="0" w:space="0" w:color="auto"/>
            <w:left w:val="none" w:sz="0" w:space="0" w:color="auto"/>
            <w:bottom w:val="none" w:sz="0" w:space="0" w:color="auto"/>
            <w:right w:val="none" w:sz="0" w:space="0" w:color="auto"/>
          </w:divBdr>
        </w:div>
        <w:div w:id="1732842952">
          <w:marLeft w:val="480"/>
          <w:marRight w:val="0"/>
          <w:marTop w:val="0"/>
          <w:marBottom w:val="0"/>
          <w:divBdr>
            <w:top w:val="none" w:sz="0" w:space="0" w:color="auto"/>
            <w:left w:val="none" w:sz="0" w:space="0" w:color="auto"/>
            <w:bottom w:val="none" w:sz="0" w:space="0" w:color="auto"/>
            <w:right w:val="none" w:sz="0" w:space="0" w:color="auto"/>
          </w:divBdr>
        </w:div>
        <w:div w:id="1769109356">
          <w:marLeft w:val="480"/>
          <w:marRight w:val="0"/>
          <w:marTop w:val="0"/>
          <w:marBottom w:val="0"/>
          <w:divBdr>
            <w:top w:val="none" w:sz="0" w:space="0" w:color="auto"/>
            <w:left w:val="none" w:sz="0" w:space="0" w:color="auto"/>
            <w:bottom w:val="none" w:sz="0" w:space="0" w:color="auto"/>
            <w:right w:val="none" w:sz="0" w:space="0" w:color="auto"/>
          </w:divBdr>
        </w:div>
        <w:div w:id="1926768814">
          <w:marLeft w:val="480"/>
          <w:marRight w:val="0"/>
          <w:marTop w:val="0"/>
          <w:marBottom w:val="0"/>
          <w:divBdr>
            <w:top w:val="none" w:sz="0" w:space="0" w:color="auto"/>
            <w:left w:val="none" w:sz="0" w:space="0" w:color="auto"/>
            <w:bottom w:val="none" w:sz="0" w:space="0" w:color="auto"/>
            <w:right w:val="none" w:sz="0" w:space="0" w:color="auto"/>
          </w:divBdr>
        </w:div>
        <w:div w:id="2070960371">
          <w:marLeft w:val="480"/>
          <w:marRight w:val="0"/>
          <w:marTop w:val="0"/>
          <w:marBottom w:val="0"/>
          <w:divBdr>
            <w:top w:val="none" w:sz="0" w:space="0" w:color="auto"/>
            <w:left w:val="none" w:sz="0" w:space="0" w:color="auto"/>
            <w:bottom w:val="none" w:sz="0" w:space="0" w:color="auto"/>
            <w:right w:val="none" w:sz="0" w:space="0" w:color="auto"/>
          </w:divBdr>
        </w:div>
        <w:div w:id="2123643656">
          <w:marLeft w:val="480"/>
          <w:marRight w:val="0"/>
          <w:marTop w:val="0"/>
          <w:marBottom w:val="0"/>
          <w:divBdr>
            <w:top w:val="none" w:sz="0" w:space="0" w:color="auto"/>
            <w:left w:val="none" w:sz="0" w:space="0" w:color="auto"/>
            <w:bottom w:val="none" w:sz="0" w:space="0" w:color="auto"/>
            <w:right w:val="none" w:sz="0" w:space="0" w:color="auto"/>
          </w:divBdr>
        </w:div>
      </w:divsChild>
    </w:div>
    <w:div w:id="1195533172">
      <w:bodyDiv w:val="1"/>
      <w:marLeft w:val="0"/>
      <w:marRight w:val="0"/>
      <w:marTop w:val="0"/>
      <w:marBottom w:val="0"/>
      <w:divBdr>
        <w:top w:val="none" w:sz="0" w:space="0" w:color="auto"/>
        <w:left w:val="none" w:sz="0" w:space="0" w:color="auto"/>
        <w:bottom w:val="none" w:sz="0" w:space="0" w:color="auto"/>
        <w:right w:val="none" w:sz="0" w:space="0" w:color="auto"/>
      </w:divBdr>
      <w:divsChild>
        <w:div w:id="1635133101">
          <w:marLeft w:val="480"/>
          <w:marRight w:val="0"/>
          <w:marTop w:val="0"/>
          <w:marBottom w:val="0"/>
          <w:divBdr>
            <w:top w:val="none" w:sz="0" w:space="0" w:color="auto"/>
            <w:left w:val="none" w:sz="0" w:space="0" w:color="auto"/>
            <w:bottom w:val="none" w:sz="0" w:space="0" w:color="auto"/>
            <w:right w:val="none" w:sz="0" w:space="0" w:color="auto"/>
          </w:divBdr>
        </w:div>
        <w:div w:id="1516576135">
          <w:marLeft w:val="480"/>
          <w:marRight w:val="0"/>
          <w:marTop w:val="0"/>
          <w:marBottom w:val="0"/>
          <w:divBdr>
            <w:top w:val="none" w:sz="0" w:space="0" w:color="auto"/>
            <w:left w:val="none" w:sz="0" w:space="0" w:color="auto"/>
            <w:bottom w:val="none" w:sz="0" w:space="0" w:color="auto"/>
            <w:right w:val="none" w:sz="0" w:space="0" w:color="auto"/>
          </w:divBdr>
        </w:div>
        <w:div w:id="1712657164">
          <w:marLeft w:val="480"/>
          <w:marRight w:val="0"/>
          <w:marTop w:val="0"/>
          <w:marBottom w:val="0"/>
          <w:divBdr>
            <w:top w:val="none" w:sz="0" w:space="0" w:color="auto"/>
            <w:left w:val="none" w:sz="0" w:space="0" w:color="auto"/>
            <w:bottom w:val="none" w:sz="0" w:space="0" w:color="auto"/>
            <w:right w:val="none" w:sz="0" w:space="0" w:color="auto"/>
          </w:divBdr>
        </w:div>
        <w:div w:id="1142581139">
          <w:marLeft w:val="480"/>
          <w:marRight w:val="0"/>
          <w:marTop w:val="0"/>
          <w:marBottom w:val="0"/>
          <w:divBdr>
            <w:top w:val="none" w:sz="0" w:space="0" w:color="auto"/>
            <w:left w:val="none" w:sz="0" w:space="0" w:color="auto"/>
            <w:bottom w:val="none" w:sz="0" w:space="0" w:color="auto"/>
            <w:right w:val="none" w:sz="0" w:space="0" w:color="auto"/>
          </w:divBdr>
        </w:div>
        <w:div w:id="204105222">
          <w:marLeft w:val="480"/>
          <w:marRight w:val="0"/>
          <w:marTop w:val="0"/>
          <w:marBottom w:val="0"/>
          <w:divBdr>
            <w:top w:val="none" w:sz="0" w:space="0" w:color="auto"/>
            <w:left w:val="none" w:sz="0" w:space="0" w:color="auto"/>
            <w:bottom w:val="none" w:sz="0" w:space="0" w:color="auto"/>
            <w:right w:val="none" w:sz="0" w:space="0" w:color="auto"/>
          </w:divBdr>
        </w:div>
        <w:div w:id="309870588">
          <w:marLeft w:val="480"/>
          <w:marRight w:val="0"/>
          <w:marTop w:val="0"/>
          <w:marBottom w:val="0"/>
          <w:divBdr>
            <w:top w:val="none" w:sz="0" w:space="0" w:color="auto"/>
            <w:left w:val="none" w:sz="0" w:space="0" w:color="auto"/>
            <w:bottom w:val="none" w:sz="0" w:space="0" w:color="auto"/>
            <w:right w:val="none" w:sz="0" w:space="0" w:color="auto"/>
          </w:divBdr>
        </w:div>
        <w:div w:id="844898855">
          <w:marLeft w:val="480"/>
          <w:marRight w:val="0"/>
          <w:marTop w:val="0"/>
          <w:marBottom w:val="0"/>
          <w:divBdr>
            <w:top w:val="none" w:sz="0" w:space="0" w:color="auto"/>
            <w:left w:val="none" w:sz="0" w:space="0" w:color="auto"/>
            <w:bottom w:val="none" w:sz="0" w:space="0" w:color="auto"/>
            <w:right w:val="none" w:sz="0" w:space="0" w:color="auto"/>
          </w:divBdr>
        </w:div>
        <w:div w:id="1189445373">
          <w:marLeft w:val="480"/>
          <w:marRight w:val="0"/>
          <w:marTop w:val="0"/>
          <w:marBottom w:val="0"/>
          <w:divBdr>
            <w:top w:val="none" w:sz="0" w:space="0" w:color="auto"/>
            <w:left w:val="none" w:sz="0" w:space="0" w:color="auto"/>
            <w:bottom w:val="none" w:sz="0" w:space="0" w:color="auto"/>
            <w:right w:val="none" w:sz="0" w:space="0" w:color="auto"/>
          </w:divBdr>
        </w:div>
        <w:div w:id="1319385531">
          <w:marLeft w:val="480"/>
          <w:marRight w:val="0"/>
          <w:marTop w:val="0"/>
          <w:marBottom w:val="0"/>
          <w:divBdr>
            <w:top w:val="none" w:sz="0" w:space="0" w:color="auto"/>
            <w:left w:val="none" w:sz="0" w:space="0" w:color="auto"/>
            <w:bottom w:val="none" w:sz="0" w:space="0" w:color="auto"/>
            <w:right w:val="none" w:sz="0" w:space="0" w:color="auto"/>
          </w:divBdr>
        </w:div>
        <w:div w:id="1337339798">
          <w:marLeft w:val="480"/>
          <w:marRight w:val="0"/>
          <w:marTop w:val="0"/>
          <w:marBottom w:val="0"/>
          <w:divBdr>
            <w:top w:val="none" w:sz="0" w:space="0" w:color="auto"/>
            <w:left w:val="none" w:sz="0" w:space="0" w:color="auto"/>
            <w:bottom w:val="none" w:sz="0" w:space="0" w:color="auto"/>
            <w:right w:val="none" w:sz="0" w:space="0" w:color="auto"/>
          </w:divBdr>
        </w:div>
        <w:div w:id="649791794">
          <w:marLeft w:val="480"/>
          <w:marRight w:val="0"/>
          <w:marTop w:val="0"/>
          <w:marBottom w:val="0"/>
          <w:divBdr>
            <w:top w:val="none" w:sz="0" w:space="0" w:color="auto"/>
            <w:left w:val="none" w:sz="0" w:space="0" w:color="auto"/>
            <w:bottom w:val="none" w:sz="0" w:space="0" w:color="auto"/>
            <w:right w:val="none" w:sz="0" w:space="0" w:color="auto"/>
          </w:divBdr>
        </w:div>
        <w:div w:id="1368529193">
          <w:marLeft w:val="480"/>
          <w:marRight w:val="0"/>
          <w:marTop w:val="0"/>
          <w:marBottom w:val="0"/>
          <w:divBdr>
            <w:top w:val="none" w:sz="0" w:space="0" w:color="auto"/>
            <w:left w:val="none" w:sz="0" w:space="0" w:color="auto"/>
            <w:bottom w:val="none" w:sz="0" w:space="0" w:color="auto"/>
            <w:right w:val="none" w:sz="0" w:space="0" w:color="auto"/>
          </w:divBdr>
        </w:div>
        <w:div w:id="1181822581">
          <w:marLeft w:val="480"/>
          <w:marRight w:val="0"/>
          <w:marTop w:val="0"/>
          <w:marBottom w:val="0"/>
          <w:divBdr>
            <w:top w:val="none" w:sz="0" w:space="0" w:color="auto"/>
            <w:left w:val="none" w:sz="0" w:space="0" w:color="auto"/>
            <w:bottom w:val="none" w:sz="0" w:space="0" w:color="auto"/>
            <w:right w:val="none" w:sz="0" w:space="0" w:color="auto"/>
          </w:divBdr>
        </w:div>
        <w:div w:id="1285576287">
          <w:marLeft w:val="480"/>
          <w:marRight w:val="0"/>
          <w:marTop w:val="0"/>
          <w:marBottom w:val="0"/>
          <w:divBdr>
            <w:top w:val="none" w:sz="0" w:space="0" w:color="auto"/>
            <w:left w:val="none" w:sz="0" w:space="0" w:color="auto"/>
            <w:bottom w:val="none" w:sz="0" w:space="0" w:color="auto"/>
            <w:right w:val="none" w:sz="0" w:space="0" w:color="auto"/>
          </w:divBdr>
        </w:div>
        <w:div w:id="753622317">
          <w:marLeft w:val="480"/>
          <w:marRight w:val="0"/>
          <w:marTop w:val="0"/>
          <w:marBottom w:val="0"/>
          <w:divBdr>
            <w:top w:val="none" w:sz="0" w:space="0" w:color="auto"/>
            <w:left w:val="none" w:sz="0" w:space="0" w:color="auto"/>
            <w:bottom w:val="none" w:sz="0" w:space="0" w:color="auto"/>
            <w:right w:val="none" w:sz="0" w:space="0" w:color="auto"/>
          </w:divBdr>
        </w:div>
        <w:div w:id="961960325">
          <w:marLeft w:val="480"/>
          <w:marRight w:val="0"/>
          <w:marTop w:val="0"/>
          <w:marBottom w:val="0"/>
          <w:divBdr>
            <w:top w:val="none" w:sz="0" w:space="0" w:color="auto"/>
            <w:left w:val="none" w:sz="0" w:space="0" w:color="auto"/>
            <w:bottom w:val="none" w:sz="0" w:space="0" w:color="auto"/>
            <w:right w:val="none" w:sz="0" w:space="0" w:color="auto"/>
          </w:divBdr>
        </w:div>
        <w:div w:id="1566141685">
          <w:marLeft w:val="480"/>
          <w:marRight w:val="0"/>
          <w:marTop w:val="0"/>
          <w:marBottom w:val="0"/>
          <w:divBdr>
            <w:top w:val="none" w:sz="0" w:space="0" w:color="auto"/>
            <w:left w:val="none" w:sz="0" w:space="0" w:color="auto"/>
            <w:bottom w:val="none" w:sz="0" w:space="0" w:color="auto"/>
            <w:right w:val="none" w:sz="0" w:space="0" w:color="auto"/>
          </w:divBdr>
        </w:div>
        <w:div w:id="684480905">
          <w:marLeft w:val="480"/>
          <w:marRight w:val="0"/>
          <w:marTop w:val="0"/>
          <w:marBottom w:val="0"/>
          <w:divBdr>
            <w:top w:val="none" w:sz="0" w:space="0" w:color="auto"/>
            <w:left w:val="none" w:sz="0" w:space="0" w:color="auto"/>
            <w:bottom w:val="none" w:sz="0" w:space="0" w:color="auto"/>
            <w:right w:val="none" w:sz="0" w:space="0" w:color="auto"/>
          </w:divBdr>
        </w:div>
        <w:div w:id="144593546">
          <w:marLeft w:val="480"/>
          <w:marRight w:val="0"/>
          <w:marTop w:val="0"/>
          <w:marBottom w:val="0"/>
          <w:divBdr>
            <w:top w:val="none" w:sz="0" w:space="0" w:color="auto"/>
            <w:left w:val="none" w:sz="0" w:space="0" w:color="auto"/>
            <w:bottom w:val="none" w:sz="0" w:space="0" w:color="auto"/>
            <w:right w:val="none" w:sz="0" w:space="0" w:color="auto"/>
          </w:divBdr>
        </w:div>
        <w:div w:id="594897083">
          <w:marLeft w:val="480"/>
          <w:marRight w:val="0"/>
          <w:marTop w:val="0"/>
          <w:marBottom w:val="0"/>
          <w:divBdr>
            <w:top w:val="none" w:sz="0" w:space="0" w:color="auto"/>
            <w:left w:val="none" w:sz="0" w:space="0" w:color="auto"/>
            <w:bottom w:val="none" w:sz="0" w:space="0" w:color="auto"/>
            <w:right w:val="none" w:sz="0" w:space="0" w:color="auto"/>
          </w:divBdr>
        </w:div>
        <w:div w:id="1988821488">
          <w:marLeft w:val="480"/>
          <w:marRight w:val="0"/>
          <w:marTop w:val="0"/>
          <w:marBottom w:val="0"/>
          <w:divBdr>
            <w:top w:val="none" w:sz="0" w:space="0" w:color="auto"/>
            <w:left w:val="none" w:sz="0" w:space="0" w:color="auto"/>
            <w:bottom w:val="none" w:sz="0" w:space="0" w:color="auto"/>
            <w:right w:val="none" w:sz="0" w:space="0" w:color="auto"/>
          </w:divBdr>
        </w:div>
        <w:div w:id="1834683587">
          <w:marLeft w:val="480"/>
          <w:marRight w:val="0"/>
          <w:marTop w:val="0"/>
          <w:marBottom w:val="0"/>
          <w:divBdr>
            <w:top w:val="none" w:sz="0" w:space="0" w:color="auto"/>
            <w:left w:val="none" w:sz="0" w:space="0" w:color="auto"/>
            <w:bottom w:val="none" w:sz="0" w:space="0" w:color="auto"/>
            <w:right w:val="none" w:sz="0" w:space="0" w:color="auto"/>
          </w:divBdr>
        </w:div>
        <w:div w:id="403651807">
          <w:marLeft w:val="480"/>
          <w:marRight w:val="0"/>
          <w:marTop w:val="0"/>
          <w:marBottom w:val="0"/>
          <w:divBdr>
            <w:top w:val="none" w:sz="0" w:space="0" w:color="auto"/>
            <w:left w:val="none" w:sz="0" w:space="0" w:color="auto"/>
            <w:bottom w:val="none" w:sz="0" w:space="0" w:color="auto"/>
            <w:right w:val="none" w:sz="0" w:space="0" w:color="auto"/>
          </w:divBdr>
        </w:div>
        <w:div w:id="1057583883">
          <w:marLeft w:val="480"/>
          <w:marRight w:val="0"/>
          <w:marTop w:val="0"/>
          <w:marBottom w:val="0"/>
          <w:divBdr>
            <w:top w:val="none" w:sz="0" w:space="0" w:color="auto"/>
            <w:left w:val="none" w:sz="0" w:space="0" w:color="auto"/>
            <w:bottom w:val="none" w:sz="0" w:space="0" w:color="auto"/>
            <w:right w:val="none" w:sz="0" w:space="0" w:color="auto"/>
          </w:divBdr>
        </w:div>
        <w:div w:id="95635183">
          <w:marLeft w:val="480"/>
          <w:marRight w:val="0"/>
          <w:marTop w:val="0"/>
          <w:marBottom w:val="0"/>
          <w:divBdr>
            <w:top w:val="none" w:sz="0" w:space="0" w:color="auto"/>
            <w:left w:val="none" w:sz="0" w:space="0" w:color="auto"/>
            <w:bottom w:val="none" w:sz="0" w:space="0" w:color="auto"/>
            <w:right w:val="none" w:sz="0" w:space="0" w:color="auto"/>
          </w:divBdr>
        </w:div>
        <w:div w:id="1239437892">
          <w:marLeft w:val="480"/>
          <w:marRight w:val="0"/>
          <w:marTop w:val="0"/>
          <w:marBottom w:val="0"/>
          <w:divBdr>
            <w:top w:val="none" w:sz="0" w:space="0" w:color="auto"/>
            <w:left w:val="none" w:sz="0" w:space="0" w:color="auto"/>
            <w:bottom w:val="none" w:sz="0" w:space="0" w:color="auto"/>
            <w:right w:val="none" w:sz="0" w:space="0" w:color="auto"/>
          </w:divBdr>
        </w:div>
        <w:div w:id="324552268">
          <w:marLeft w:val="480"/>
          <w:marRight w:val="0"/>
          <w:marTop w:val="0"/>
          <w:marBottom w:val="0"/>
          <w:divBdr>
            <w:top w:val="none" w:sz="0" w:space="0" w:color="auto"/>
            <w:left w:val="none" w:sz="0" w:space="0" w:color="auto"/>
            <w:bottom w:val="none" w:sz="0" w:space="0" w:color="auto"/>
            <w:right w:val="none" w:sz="0" w:space="0" w:color="auto"/>
          </w:divBdr>
        </w:div>
        <w:div w:id="6753703">
          <w:marLeft w:val="480"/>
          <w:marRight w:val="0"/>
          <w:marTop w:val="0"/>
          <w:marBottom w:val="0"/>
          <w:divBdr>
            <w:top w:val="none" w:sz="0" w:space="0" w:color="auto"/>
            <w:left w:val="none" w:sz="0" w:space="0" w:color="auto"/>
            <w:bottom w:val="none" w:sz="0" w:space="0" w:color="auto"/>
            <w:right w:val="none" w:sz="0" w:space="0" w:color="auto"/>
          </w:divBdr>
        </w:div>
        <w:div w:id="1466847653">
          <w:marLeft w:val="480"/>
          <w:marRight w:val="0"/>
          <w:marTop w:val="0"/>
          <w:marBottom w:val="0"/>
          <w:divBdr>
            <w:top w:val="none" w:sz="0" w:space="0" w:color="auto"/>
            <w:left w:val="none" w:sz="0" w:space="0" w:color="auto"/>
            <w:bottom w:val="none" w:sz="0" w:space="0" w:color="auto"/>
            <w:right w:val="none" w:sz="0" w:space="0" w:color="auto"/>
          </w:divBdr>
        </w:div>
        <w:div w:id="1048459807">
          <w:marLeft w:val="480"/>
          <w:marRight w:val="0"/>
          <w:marTop w:val="0"/>
          <w:marBottom w:val="0"/>
          <w:divBdr>
            <w:top w:val="none" w:sz="0" w:space="0" w:color="auto"/>
            <w:left w:val="none" w:sz="0" w:space="0" w:color="auto"/>
            <w:bottom w:val="none" w:sz="0" w:space="0" w:color="auto"/>
            <w:right w:val="none" w:sz="0" w:space="0" w:color="auto"/>
          </w:divBdr>
        </w:div>
        <w:div w:id="1134367821">
          <w:marLeft w:val="480"/>
          <w:marRight w:val="0"/>
          <w:marTop w:val="0"/>
          <w:marBottom w:val="0"/>
          <w:divBdr>
            <w:top w:val="none" w:sz="0" w:space="0" w:color="auto"/>
            <w:left w:val="none" w:sz="0" w:space="0" w:color="auto"/>
            <w:bottom w:val="none" w:sz="0" w:space="0" w:color="auto"/>
            <w:right w:val="none" w:sz="0" w:space="0" w:color="auto"/>
          </w:divBdr>
        </w:div>
        <w:div w:id="1799831421">
          <w:marLeft w:val="480"/>
          <w:marRight w:val="0"/>
          <w:marTop w:val="0"/>
          <w:marBottom w:val="0"/>
          <w:divBdr>
            <w:top w:val="none" w:sz="0" w:space="0" w:color="auto"/>
            <w:left w:val="none" w:sz="0" w:space="0" w:color="auto"/>
            <w:bottom w:val="none" w:sz="0" w:space="0" w:color="auto"/>
            <w:right w:val="none" w:sz="0" w:space="0" w:color="auto"/>
          </w:divBdr>
        </w:div>
        <w:div w:id="770861120">
          <w:marLeft w:val="480"/>
          <w:marRight w:val="0"/>
          <w:marTop w:val="0"/>
          <w:marBottom w:val="0"/>
          <w:divBdr>
            <w:top w:val="none" w:sz="0" w:space="0" w:color="auto"/>
            <w:left w:val="none" w:sz="0" w:space="0" w:color="auto"/>
            <w:bottom w:val="none" w:sz="0" w:space="0" w:color="auto"/>
            <w:right w:val="none" w:sz="0" w:space="0" w:color="auto"/>
          </w:divBdr>
        </w:div>
        <w:div w:id="338511234">
          <w:marLeft w:val="480"/>
          <w:marRight w:val="0"/>
          <w:marTop w:val="0"/>
          <w:marBottom w:val="0"/>
          <w:divBdr>
            <w:top w:val="none" w:sz="0" w:space="0" w:color="auto"/>
            <w:left w:val="none" w:sz="0" w:space="0" w:color="auto"/>
            <w:bottom w:val="none" w:sz="0" w:space="0" w:color="auto"/>
            <w:right w:val="none" w:sz="0" w:space="0" w:color="auto"/>
          </w:divBdr>
        </w:div>
        <w:div w:id="379280313">
          <w:marLeft w:val="480"/>
          <w:marRight w:val="0"/>
          <w:marTop w:val="0"/>
          <w:marBottom w:val="0"/>
          <w:divBdr>
            <w:top w:val="none" w:sz="0" w:space="0" w:color="auto"/>
            <w:left w:val="none" w:sz="0" w:space="0" w:color="auto"/>
            <w:bottom w:val="none" w:sz="0" w:space="0" w:color="auto"/>
            <w:right w:val="none" w:sz="0" w:space="0" w:color="auto"/>
          </w:divBdr>
        </w:div>
        <w:div w:id="1848396597">
          <w:marLeft w:val="480"/>
          <w:marRight w:val="0"/>
          <w:marTop w:val="0"/>
          <w:marBottom w:val="0"/>
          <w:divBdr>
            <w:top w:val="none" w:sz="0" w:space="0" w:color="auto"/>
            <w:left w:val="none" w:sz="0" w:space="0" w:color="auto"/>
            <w:bottom w:val="none" w:sz="0" w:space="0" w:color="auto"/>
            <w:right w:val="none" w:sz="0" w:space="0" w:color="auto"/>
          </w:divBdr>
        </w:div>
      </w:divsChild>
    </w:div>
    <w:div w:id="1196190791">
      <w:bodyDiv w:val="1"/>
      <w:marLeft w:val="0"/>
      <w:marRight w:val="0"/>
      <w:marTop w:val="0"/>
      <w:marBottom w:val="0"/>
      <w:divBdr>
        <w:top w:val="none" w:sz="0" w:space="0" w:color="auto"/>
        <w:left w:val="none" w:sz="0" w:space="0" w:color="auto"/>
        <w:bottom w:val="none" w:sz="0" w:space="0" w:color="auto"/>
        <w:right w:val="none" w:sz="0" w:space="0" w:color="auto"/>
      </w:divBdr>
      <w:divsChild>
        <w:div w:id="56514799">
          <w:marLeft w:val="640"/>
          <w:marRight w:val="0"/>
          <w:marTop w:val="0"/>
          <w:marBottom w:val="0"/>
          <w:divBdr>
            <w:top w:val="none" w:sz="0" w:space="0" w:color="auto"/>
            <w:left w:val="none" w:sz="0" w:space="0" w:color="auto"/>
            <w:bottom w:val="none" w:sz="0" w:space="0" w:color="auto"/>
            <w:right w:val="none" w:sz="0" w:space="0" w:color="auto"/>
          </w:divBdr>
        </w:div>
        <w:div w:id="175079203">
          <w:marLeft w:val="640"/>
          <w:marRight w:val="0"/>
          <w:marTop w:val="0"/>
          <w:marBottom w:val="0"/>
          <w:divBdr>
            <w:top w:val="none" w:sz="0" w:space="0" w:color="auto"/>
            <w:left w:val="none" w:sz="0" w:space="0" w:color="auto"/>
            <w:bottom w:val="none" w:sz="0" w:space="0" w:color="auto"/>
            <w:right w:val="none" w:sz="0" w:space="0" w:color="auto"/>
          </w:divBdr>
        </w:div>
        <w:div w:id="222521827">
          <w:marLeft w:val="640"/>
          <w:marRight w:val="0"/>
          <w:marTop w:val="0"/>
          <w:marBottom w:val="0"/>
          <w:divBdr>
            <w:top w:val="none" w:sz="0" w:space="0" w:color="auto"/>
            <w:left w:val="none" w:sz="0" w:space="0" w:color="auto"/>
            <w:bottom w:val="none" w:sz="0" w:space="0" w:color="auto"/>
            <w:right w:val="none" w:sz="0" w:space="0" w:color="auto"/>
          </w:divBdr>
        </w:div>
        <w:div w:id="236407388">
          <w:marLeft w:val="640"/>
          <w:marRight w:val="0"/>
          <w:marTop w:val="0"/>
          <w:marBottom w:val="0"/>
          <w:divBdr>
            <w:top w:val="none" w:sz="0" w:space="0" w:color="auto"/>
            <w:left w:val="none" w:sz="0" w:space="0" w:color="auto"/>
            <w:bottom w:val="none" w:sz="0" w:space="0" w:color="auto"/>
            <w:right w:val="none" w:sz="0" w:space="0" w:color="auto"/>
          </w:divBdr>
        </w:div>
        <w:div w:id="426653654">
          <w:marLeft w:val="640"/>
          <w:marRight w:val="0"/>
          <w:marTop w:val="0"/>
          <w:marBottom w:val="0"/>
          <w:divBdr>
            <w:top w:val="none" w:sz="0" w:space="0" w:color="auto"/>
            <w:left w:val="none" w:sz="0" w:space="0" w:color="auto"/>
            <w:bottom w:val="none" w:sz="0" w:space="0" w:color="auto"/>
            <w:right w:val="none" w:sz="0" w:space="0" w:color="auto"/>
          </w:divBdr>
        </w:div>
        <w:div w:id="504172167">
          <w:marLeft w:val="640"/>
          <w:marRight w:val="0"/>
          <w:marTop w:val="0"/>
          <w:marBottom w:val="0"/>
          <w:divBdr>
            <w:top w:val="none" w:sz="0" w:space="0" w:color="auto"/>
            <w:left w:val="none" w:sz="0" w:space="0" w:color="auto"/>
            <w:bottom w:val="none" w:sz="0" w:space="0" w:color="auto"/>
            <w:right w:val="none" w:sz="0" w:space="0" w:color="auto"/>
          </w:divBdr>
        </w:div>
        <w:div w:id="574240124">
          <w:marLeft w:val="640"/>
          <w:marRight w:val="0"/>
          <w:marTop w:val="0"/>
          <w:marBottom w:val="0"/>
          <w:divBdr>
            <w:top w:val="none" w:sz="0" w:space="0" w:color="auto"/>
            <w:left w:val="none" w:sz="0" w:space="0" w:color="auto"/>
            <w:bottom w:val="none" w:sz="0" w:space="0" w:color="auto"/>
            <w:right w:val="none" w:sz="0" w:space="0" w:color="auto"/>
          </w:divBdr>
        </w:div>
        <w:div w:id="608120106">
          <w:marLeft w:val="640"/>
          <w:marRight w:val="0"/>
          <w:marTop w:val="0"/>
          <w:marBottom w:val="0"/>
          <w:divBdr>
            <w:top w:val="none" w:sz="0" w:space="0" w:color="auto"/>
            <w:left w:val="none" w:sz="0" w:space="0" w:color="auto"/>
            <w:bottom w:val="none" w:sz="0" w:space="0" w:color="auto"/>
            <w:right w:val="none" w:sz="0" w:space="0" w:color="auto"/>
          </w:divBdr>
        </w:div>
        <w:div w:id="619453948">
          <w:marLeft w:val="640"/>
          <w:marRight w:val="0"/>
          <w:marTop w:val="0"/>
          <w:marBottom w:val="0"/>
          <w:divBdr>
            <w:top w:val="none" w:sz="0" w:space="0" w:color="auto"/>
            <w:left w:val="none" w:sz="0" w:space="0" w:color="auto"/>
            <w:bottom w:val="none" w:sz="0" w:space="0" w:color="auto"/>
            <w:right w:val="none" w:sz="0" w:space="0" w:color="auto"/>
          </w:divBdr>
        </w:div>
        <w:div w:id="724137947">
          <w:marLeft w:val="640"/>
          <w:marRight w:val="0"/>
          <w:marTop w:val="0"/>
          <w:marBottom w:val="0"/>
          <w:divBdr>
            <w:top w:val="none" w:sz="0" w:space="0" w:color="auto"/>
            <w:left w:val="none" w:sz="0" w:space="0" w:color="auto"/>
            <w:bottom w:val="none" w:sz="0" w:space="0" w:color="auto"/>
            <w:right w:val="none" w:sz="0" w:space="0" w:color="auto"/>
          </w:divBdr>
        </w:div>
        <w:div w:id="732897040">
          <w:marLeft w:val="640"/>
          <w:marRight w:val="0"/>
          <w:marTop w:val="0"/>
          <w:marBottom w:val="0"/>
          <w:divBdr>
            <w:top w:val="none" w:sz="0" w:space="0" w:color="auto"/>
            <w:left w:val="none" w:sz="0" w:space="0" w:color="auto"/>
            <w:bottom w:val="none" w:sz="0" w:space="0" w:color="auto"/>
            <w:right w:val="none" w:sz="0" w:space="0" w:color="auto"/>
          </w:divBdr>
        </w:div>
        <w:div w:id="828133657">
          <w:marLeft w:val="640"/>
          <w:marRight w:val="0"/>
          <w:marTop w:val="0"/>
          <w:marBottom w:val="0"/>
          <w:divBdr>
            <w:top w:val="none" w:sz="0" w:space="0" w:color="auto"/>
            <w:left w:val="none" w:sz="0" w:space="0" w:color="auto"/>
            <w:bottom w:val="none" w:sz="0" w:space="0" w:color="auto"/>
            <w:right w:val="none" w:sz="0" w:space="0" w:color="auto"/>
          </w:divBdr>
        </w:div>
        <w:div w:id="917977807">
          <w:marLeft w:val="640"/>
          <w:marRight w:val="0"/>
          <w:marTop w:val="0"/>
          <w:marBottom w:val="0"/>
          <w:divBdr>
            <w:top w:val="none" w:sz="0" w:space="0" w:color="auto"/>
            <w:left w:val="none" w:sz="0" w:space="0" w:color="auto"/>
            <w:bottom w:val="none" w:sz="0" w:space="0" w:color="auto"/>
            <w:right w:val="none" w:sz="0" w:space="0" w:color="auto"/>
          </w:divBdr>
        </w:div>
        <w:div w:id="1058820924">
          <w:marLeft w:val="640"/>
          <w:marRight w:val="0"/>
          <w:marTop w:val="0"/>
          <w:marBottom w:val="0"/>
          <w:divBdr>
            <w:top w:val="none" w:sz="0" w:space="0" w:color="auto"/>
            <w:left w:val="none" w:sz="0" w:space="0" w:color="auto"/>
            <w:bottom w:val="none" w:sz="0" w:space="0" w:color="auto"/>
            <w:right w:val="none" w:sz="0" w:space="0" w:color="auto"/>
          </w:divBdr>
        </w:div>
        <w:div w:id="1103644980">
          <w:marLeft w:val="640"/>
          <w:marRight w:val="0"/>
          <w:marTop w:val="0"/>
          <w:marBottom w:val="0"/>
          <w:divBdr>
            <w:top w:val="none" w:sz="0" w:space="0" w:color="auto"/>
            <w:left w:val="none" w:sz="0" w:space="0" w:color="auto"/>
            <w:bottom w:val="none" w:sz="0" w:space="0" w:color="auto"/>
            <w:right w:val="none" w:sz="0" w:space="0" w:color="auto"/>
          </w:divBdr>
        </w:div>
        <w:div w:id="1122650609">
          <w:marLeft w:val="640"/>
          <w:marRight w:val="0"/>
          <w:marTop w:val="0"/>
          <w:marBottom w:val="0"/>
          <w:divBdr>
            <w:top w:val="none" w:sz="0" w:space="0" w:color="auto"/>
            <w:left w:val="none" w:sz="0" w:space="0" w:color="auto"/>
            <w:bottom w:val="none" w:sz="0" w:space="0" w:color="auto"/>
            <w:right w:val="none" w:sz="0" w:space="0" w:color="auto"/>
          </w:divBdr>
        </w:div>
        <w:div w:id="1147627500">
          <w:marLeft w:val="640"/>
          <w:marRight w:val="0"/>
          <w:marTop w:val="0"/>
          <w:marBottom w:val="0"/>
          <w:divBdr>
            <w:top w:val="none" w:sz="0" w:space="0" w:color="auto"/>
            <w:left w:val="none" w:sz="0" w:space="0" w:color="auto"/>
            <w:bottom w:val="none" w:sz="0" w:space="0" w:color="auto"/>
            <w:right w:val="none" w:sz="0" w:space="0" w:color="auto"/>
          </w:divBdr>
        </w:div>
        <w:div w:id="1188985323">
          <w:marLeft w:val="640"/>
          <w:marRight w:val="0"/>
          <w:marTop w:val="0"/>
          <w:marBottom w:val="0"/>
          <w:divBdr>
            <w:top w:val="none" w:sz="0" w:space="0" w:color="auto"/>
            <w:left w:val="none" w:sz="0" w:space="0" w:color="auto"/>
            <w:bottom w:val="none" w:sz="0" w:space="0" w:color="auto"/>
            <w:right w:val="none" w:sz="0" w:space="0" w:color="auto"/>
          </w:divBdr>
        </w:div>
        <w:div w:id="1217669867">
          <w:marLeft w:val="640"/>
          <w:marRight w:val="0"/>
          <w:marTop w:val="0"/>
          <w:marBottom w:val="0"/>
          <w:divBdr>
            <w:top w:val="none" w:sz="0" w:space="0" w:color="auto"/>
            <w:left w:val="none" w:sz="0" w:space="0" w:color="auto"/>
            <w:bottom w:val="none" w:sz="0" w:space="0" w:color="auto"/>
            <w:right w:val="none" w:sz="0" w:space="0" w:color="auto"/>
          </w:divBdr>
        </w:div>
        <w:div w:id="1253661895">
          <w:marLeft w:val="640"/>
          <w:marRight w:val="0"/>
          <w:marTop w:val="0"/>
          <w:marBottom w:val="0"/>
          <w:divBdr>
            <w:top w:val="none" w:sz="0" w:space="0" w:color="auto"/>
            <w:left w:val="none" w:sz="0" w:space="0" w:color="auto"/>
            <w:bottom w:val="none" w:sz="0" w:space="0" w:color="auto"/>
            <w:right w:val="none" w:sz="0" w:space="0" w:color="auto"/>
          </w:divBdr>
        </w:div>
        <w:div w:id="1287083441">
          <w:marLeft w:val="640"/>
          <w:marRight w:val="0"/>
          <w:marTop w:val="0"/>
          <w:marBottom w:val="0"/>
          <w:divBdr>
            <w:top w:val="none" w:sz="0" w:space="0" w:color="auto"/>
            <w:left w:val="none" w:sz="0" w:space="0" w:color="auto"/>
            <w:bottom w:val="none" w:sz="0" w:space="0" w:color="auto"/>
            <w:right w:val="none" w:sz="0" w:space="0" w:color="auto"/>
          </w:divBdr>
        </w:div>
        <w:div w:id="1351907617">
          <w:marLeft w:val="640"/>
          <w:marRight w:val="0"/>
          <w:marTop w:val="0"/>
          <w:marBottom w:val="0"/>
          <w:divBdr>
            <w:top w:val="none" w:sz="0" w:space="0" w:color="auto"/>
            <w:left w:val="none" w:sz="0" w:space="0" w:color="auto"/>
            <w:bottom w:val="none" w:sz="0" w:space="0" w:color="auto"/>
            <w:right w:val="none" w:sz="0" w:space="0" w:color="auto"/>
          </w:divBdr>
        </w:div>
        <w:div w:id="1387026476">
          <w:marLeft w:val="640"/>
          <w:marRight w:val="0"/>
          <w:marTop w:val="0"/>
          <w:marBottom w:val="0"/>
          <w:divBdr>
            <w:top w:val="none" w:sz="0" w:space="0" w:color="auto"/>
            <w:left w:val="none" w:sz="0" w:space="0" w:color="auto"/>
            <w:bottom w:val="none" w:sz="0" w:space="0" w:color="auto"/>
            <w:right w:val="none" w:sz="0" w:space="0" w:color="auto"/>
          </w:divBdr>
        </w:div>
        <w:div w:id="1390883872">
          <w:marLeft w:val="640"/>
          <w:marRight w:val="0"/>
          <w:marTop w:val="0"/>
          <w:marBottom w:val="0"/>
          <w:divBdr>
            <w:top w:val="none" w:sz="0" w:space="0" w:color="auto"/>
            <w:left w:val="none" w:sz="0" w:space="0" w:color="auto"/>
            <w:bottom w:val="none" w:sz="0" w:space="0" w:color="auto"/>
            <w:right w:val="none" w:sz="0" w:space="0" w:color="auto"/>
          </w:divBdr>
        </w:div>
        <w:div w:id="1432235018">
          <w:marLeft w:val="640"/>
          <w:marRight w:val="0"/>
          <w:marTop w:val="0"/>
          <w:marBottom w:val="0"/>
          <w:divBdr>
            <w:top w:val="none" w:sz="0" w:space="0" w:color="auto"/>
            <w:left w:val="none" w:sz="0" w:space="0" w:color="auto"/>
            <w:bottom w:val="none" w:sz="0" w:space="0" w:color="auto"/>
            <w:right w:val="none" w:sz="0" w:space="0" w:color="auto"/>
          </w:divBdr>
        </w:div>
        <w:div w:id="1443187165">
          <w:marLeft w:val="640"/>
          <w:marRight w:val="0"/>
          <w:marTop w:val="0"/>
          <w:marBottom w:val="0"/>
          <w:divBdr>
            <w:top w:val="none" w:sz="0" w:space="0" w:color="auto"/>
            <w:left w:val="none" w:sz="0" w:space="0" w:color="auto"/>
            <w:bottom w:val="none" w:sz="0" w:space="0" w:color="auto"/>
            <w:right w:val="none" w:sz="0" w:space="0" w:color="auto"/>
          </w:divBdr>
        </w:div>
        <w:div w:id="1487286172">
          <w:marLeft w:val="640"/>
          <w:marRight w:val="0"/>
          <w:marTop w:val="0"/>
          <w:marBottom w:val="0"/>
          <w:divBdr>
            <w:top w:val="none" w:sz="0" w:space="0" w:color="auto"/>
            <w:left w:val="none" w:sz="0" w:space="0" w:color="auto"/>
            <w:bottom w:val="none" w:sz="0" w:space="0" w:color="auto"/>
            <w:right w:val="none" w:sz="0" w:space="0" w:color="auto"/>
          </w:divBdr>
        </w:div>
        <w:div w:id="1713966302">
          <w:marLeft w:val="640"/>
          <w:marRight w:val="0"/>
          <w:marTop w:val="0"/>
          <w:marBottom w:val="0"/>
          <w:divBdr>
            <w:top w:val="none" w:sz="0" w:space="0" w:color="auto"/>
            <w:left w:val="none" w:sz="0" w:space="0" w:color="auto"/>
            <w:bottom w:val="none" w:sz="0" w:space="0" w:color="auto"/>
            <w:right w:val="none" w:sz="0" w:space="0" w:color="auto"/>
          </w:divBdr>
        </w:div>
        <w:div w:id="1770848650">
          <w:marLeft w:val="640"/>
          <w:marRight w:val="0"/>
          <w:marTop w:val="0"/>
          <w:marBottom w:val="0"/>
          <w:divBdr>
            <w:top w:val="none" w:sz="0" w:space="0" w:color="auto"/>
            <w:left w:val="none" w:sz="0" w:space="0" w:color="auto"/>
            <w:bottom w:val="none" w:sz="0" w:space="0" w:color="auto"/>
            <w:right w:val="none" w:sz="0" w:space="0" w:color="auto"/>
          </w:divBdr>
        </w:div>
        <w:div w:id="1852838618">
          <w:marLeft w:val="640"/>
          <w:marRight w:val="0"/>
          <w:marTop w:val="0"/>
          <w:marBottom w:val="0"/>
          <w:divBdr>
            <w:top w:val="none" w:sz="0" w:space="0" w:color="auto"/>
            <w:left w:val="none" w:sz="0" w:space="0" w:color="auto"/>
            <w:bottom w:val="none" w:sz="0" w:space="0" w:color="auto"/>
            <w:right w:val="none" w:sz="0" w:space="0" w:color="auto"/>
          </w:divBdr>
        </w:div>
        <w:div w:id="2062439028">
          <w:marLeft w:val="640"/>
          <w:marRight w:val="0"/>
          <w:marTop w:val="0"/>
          <w:marBottom w:val="0"/>
          <w:divBdr>
            <w:top w:val="none" w:sz="0" w:space="0" w:color="auto"/>
            <w:left w:val="none" w:sz="0" w:space="0" w:color="auto"/>
            <w:bottom w:val="none" w:sz="0" w:space="0" w:color="auto"/>
            <w:right w:val="none" w:sz="0" w:space="0" w:color="auto"/>
          </w:divBdr>
        </w:div>
      </w:divsChild>
    </w:div>
    <w:div w:id="1257010251">
      <w:bodyDiv w:val="1"/>
      <w:marLeft w:val="0"/>
      <w:marRight w:val="0"/>
      <w:marTop w:val="0"/>
      <w:marBottom w:val="0"/>
      <w:divBdr>
        <w:top w:val="none" w:sz="0" w:space="0" w:color="auto"/>
        <w:left w:val="none" w:sz="0" w:space="0" w:color="auto"/>
        <w:bottom w:val="none" w:sz="0" w:space="0" w:color="auto"/>
        <w:right w:val="none" w:sz="0" w:space="0" w:color="auto"/>
      </w:divBdr>
    </w:div>
    <w:div w:id="1316252599">
      <w:bodyDiv w:val="1"/>
      <w:marLeft w:val="0"/>
      <w:marRight w:val="0"/>
      <w:marTop w:val="0"/>
      <w:marBottom w:val="0"/>
      <w:divBdr>
        <w:top w:val="none" w:sz="0" w:space="0" w:color="auto"/>
        <w:left w:val="none" w:sz="0" w:space="0" w:color="auto"/>
        <w:bottom w:val="none" w:sz="0" w:space="0" w:color="auto"/>
        <w:right w:val="none" w:sz="0" w:space="0" w:color="auto"/>
      </w:divBdr>
      <w:divsChild>
        <w:div w:id="17242818">
          <w:marLeft w:val="640"/>
          <w:marRight w:val="0"/>
          <w:marTop w:val="0"/>
          <w:marBottom w:val="0"/>
          <w:divBdr>
            <w:top w:val="none" w:sz="0" w:space="0" w:color="auto"/>
            <w:left w:val="none" w:sz="0" w:space="0" w:color="auto"/>
            <w:bottom w:val="none" w:sz="0" w:space="0" w:color="auto"/>
            <w:right w:val="none" w:sz="0" w:space="0" w:color="auto"/>
          </w:divBdr>
        </w:div>
        <w:div w:id="172186476">
          <w:marLeft w:val="640"/>
          <w:marRight w:val="0"/>
          <w:marTop w:val="0"/>
          <w:marBottom w:val="0"/>
          <w:divBdr>
            <w:top w:val="none" w:sz="0" w:space="0" w:color="auto"/>
            <w:left w:val="none" w:sz="0" w:space="0" w:color="auto"/>
            <w:bottom w:val="none" w:sz="0" w:space="0" w:color="auto"/>
            <w:right w:val="none" w:sz="0" w:space="0" w:color="auto"/>
          </w:divBdr>
        </w:div>
        <w:div w:id="217983637">
          <w:marLeft w:val="640"/>
          <w:marRight w:val="0"/>
          <w:marTop w:val="0"/>
          <w:marBottom w:val="0"/>
          <w:divBdr>
            <w:top w:val="none" w:sz="0" w:space="0" w:color="auto"/>
            <w:left w:val="none" w:sz="0" w:space="0" w:color="auto"/>
            <w:bottom w:val="none" w:sz="0" w:space="0" w:color="auto"/>
            <w:right w:val="none" w:sz="0" w:space="0" w:color="auto"/>
          </w:divBdr>
        </w:div>
        <w:div w:id="399525914">
          <w:marLeft w:val="640"/>
          <w:marRight w:val="0"/>
          <w:marTop w:val="0"/>
          <w:marBottom w:val="0"/>
          <w:divBdr>
            <w:top w:val="none" w:sz="0" w:space="0" w:color="auto"/>
            <w:left w:val="none" w:sz="0" w:space="0" w:color="auto"/>
            <w:bottom w:val="none" w:sz="0" w:space="0" w:color="auto"/>
            <w:right w:val="none" w:sz="0" w:space="0" w:color="auto"/>
          </w:divBdr>
        </w:div>
        <w:div w:id="457913911">
          <w:marLeft w:val="640"/>
          <w:marRight w:val="0"/>
          <w:marTop w:val="0"/>
          <w:marBottom w:val="0"/>
          <w:divBdr>
            <w:top w:val="none" w:sz="0" w:space="0" w:color="auto"/>
            <w:left w:val="none" w:sz="0" w:space="0" w:color="auto"/>
            <w:bottom w:val="none" w:sz="0" w:space="0" w:color="auto"/>
            <w:right w:val="none" w:sz="0" w:space="0" w:color="auto"/>
          </w:divBdr>
        </w:div>
        <w:div w:id="490096560">
          <w:marLeft w:val="640"/>
          <w:marRight w:val="0"/>
          <w:marTop w:val="0"/>
          <w:marBottom w:val="0"/>
          <w:divBdr>
            <w:top w:val="none" w:sz="0" w:space="0" w:color="auto"/>
            <w:left w:val="none" w:sz="0" w:space="0" w:color="auto"/>
            <w:bottom w:val="none" w:sz="0" w:space="0" w:color="auto"/>
            <w:right w:val="none" w:sz="0" w:space="0" w:color="auto"/>
          </w:divBdr>
        </w:div>
        <w:div w:id="620501900">
          <w:marLeft w:val="640"/>
          <w:marRight w:val="0"/>
          <w:marTop w:val="0"/>
          <w:marBottom w:val="0"/>
          <w:divBdr>
            <w:top w:val="none" w:sz="0" w:space="0" w:color="auto"/>
            <w:left w:val="none" w:sz="0" w:space="0" w:color="auto"/>
            <w:bottom w:val="none" w:sz="0" w:space="0" w:color="auto"/>
            <w:right w:val="none" w:sz="0" w:space="0" w:color="auto"/>
          </w:divBdr>
        </w:div>
        <w:div w:id="691806611">
          <w:marLeft w:val="640"/>
          <w:marRight w:val="0"/>
          <w:marTop w:val="0"/>
          <w:marBottom w:val="0"/>
          <w:divBdr>
            <w:top w:val="none" w:sz="0" w:space="0" w:color="auto"/>
            <w:left w:val="none" w:sz="0" w:space="0" w:color="auto"/>
            <w:bottom w:val="none" w:sz="0" w:space="0" w:color="auto"/>
            <w:right w:val="none" w:sz="0" w:space="0" w:color="auto"/>
          </w:divBdr>
        </w:div>
        <w:div w:id="759063160">
          <w:marLeft w:val="640"/>
          <w:marRight w:val="0"/>
          <w:marTop w:val="0"/>
          <w:marBottom w:val="0"/>
          <w:divBdr>
            <w:top w:val="none" w:sz="0" w:space="0" w:color="auto"/>
            <w:left w:val="none" w:sz="0" w:space="0" w:color="auto"/>
            <w:bottom w:val="none" w:sz="0" w:space="0" w:color="auto"/>
            <w:right w:val="none" w:sz="0" w:space="0" w:color="auto"/>
          </w:divBdr>
        </w:div>
        <w:div w:id="921446846">
          <w:marLeft w:val="640"/>
          <w:marRight w:val="0"/>
          <w:marTop w:val="0"/>
          <w:marBottom w:val="0"/>
          <w:divBdr>
            <w:top w:val="none" w:sz="0" w:space="0" w:color="auto"/>
            <w:left w:val="none" w:sz="0" w:space="0" w:color="auto"/>
            <w:bottom w:val="none" w:sz="0" w:space="0" w:color="auto"/>
            <w:right w:val="none" w:sz="0" w:space="0" w:color="auto"/>
          </w:divBdr>
        </w:div>
        <w:div w:id="993338670">
          <w:marLeft w:val="640"/>
          <w:marRight w:val="0"/>
          <w:marTop w:val="0"/>
          <w:marBottom w:val="0"/>
          <w:divBdr>
            <w:top w:val="none" w:sz="0" w:space="0" w:color="auto"/>
            <w:left w:val="none" w:sz="0" w:space="0" w:color="auto"/>
            <w:bottom w:val="none" w:sz="0" w:space="0" w:color="auto"/>
            <w:right w:val="none" w:sz="0" w:space="0" w:color="auto"/>
          </w:divBdr>
        </w:div>
        <w:div w:id="1035276529">
          <w:marLeft w:val="640"/>
          <w:marRight w:val="0"/>
          <w:marTop w:val="0"/>
          <w:marBottom w:val="0"/>
          <w:divBdr>
            <w:top w:val="none" w:sz="0" w:space="0" w:color="auto"/>
            <w:left w:val="none" w:sz="0" w:space="0" w:color="auto"/>
            <w:bottom w:val="none" w:sz="0" w:space="0" w:color="auto"/>
            <w:right w:val="none" w:sz="0" w:space="0" w:color="auto"/>
          </w:divBdr>
        </w:div>
        <w:div w:id="1077361559">
          <w:marLeft w:val="640"/>
          <w:marRight w:val="0"/>
          <w:marTop w:val="0"/>
          <w:marBottom w:val="0"/>
          <w:divBdr>
            <w:top w:val="none" w:sz="0" w:space="0" w:color="auto"/>
            <w:left w:val="none" w:sz="0" w:space="0" w:color="auto"/>
            <w:bottom w:val="none" w:sz="0" w:space="0" w:color="auto"/>
            <w:right w:val="none" w:sz="0" w:space="0" w:color="auto"/>
          </w:divBdr>
        </w:div>
        <w:div w:id="1120338369">
          <w:marLeft w:val="640"/>
          <w:marRight w:val="0"/>
          <w:marTop w:val="0"/>
          <w:marBottom w:val="0"/>
          <w:divBdr>
            <w:top w:val="none" w:sz="0" w:space="0" w:color="auto"/>
            <w:left w:val="none" w:sz="0" w:space="0" w:color="auto"/>
            <w:bottom w:val="none" w:sz="0" w:space="0" w:color="auto"/>
            <w:right w:val="none" w:sz="0" w:space="0" w:color="auto"/>
          </w:divBdr>
        </w:div>
        <w:div w:id="1197742220">
          <w:marLeft w:val="640"/>
          <w:marRight w:val="0"/>
          <w:marTop w:val="0"/>
          <w:marBottom w:val="0"/>
          <w:divBdr>
            <w:top w:val="none" w:sz="0" w:space="0" w:color="auto"/>
            <w:left w:val="none" w:sz="0" w:space="0" w:color="auto"/>
            <w:bottom w:val="none" w:sz="0" w:space="0" w:color="auto"/>
            <w:right w:val="none" w:sz="0" w:space="0" w:color="auto"/>
          </w:divBdr>
        </w:div>
        <w:div w:id="1254627157">
          <w:marLeft w:val="640"/>
          <w:marRight w:val="0"/>
          <w:marTop w:val="0"/>
          <w:marBottom w:val="0"/>
          <w:divBdr>
            <w:top w:val="none" w:sz="0" w:space="0" w:color="auto"/>
            <w:left w:val="none" w:sz="0" w:space="0" w:color="auto"/>
            <w:bottom w:val="none" w:sz="0" w:space="0" w:color="auto"/>
            <w:right w:val="none" w:sz="0" w:space="0" w:color="auto"/>
          </w:divBdr>
        </w:div>
        <w:div w:id="1369258783">
          <w:marLeft w:val="640"/>
          <w:marRight w:val="0"/>
          <w:marTop w:val="0"/>
          <w:marBottom w:val="0"/>
          <w:divBdr>
            <w:top w:val="none" w:sz="0" w:space="0" w:color="auto"/>
            <w:left w:val="none" w:sz="0" w:space="0" w:color="auto"/>
            <w:bottom w:val="none" w:sz="0" w:space="0" w:color="auto"/>
            <w:right w:val="none" w:sz="0" w:space="0" w:color="auto"/>
          </w:divBdr>
        </w:div>
        <w:div w:id="1397899087">
          <w:marLeft w:val="640"/>
          <w:marRight w:val="0"/>
          <w:marTop w:val="0"/>
          <w:marBottom w:val="0"/>
          <w:divBdr>
            <w:top w:val="none" w:sz="0" w:space="0" w:color="auto"/>
            <w:left w:val="none" w:sz="0" w:space="0" w:color="auto"/>
            <w:bottom w:val="none" w:sz="0" w:space="0" w:color="auto"/>
            <w:right w:val="none" w:sz="0" w:space="0" w:color="auto"/>
          </w:divBdr>
        </w:div>
        <w:div w:id="1400471319">
          <w:marLeft w:val="640"/>
          <w:marRight w:val="0"/>
          <w:marTop w:val="0"/>
          <w:marBottom w:val="0"/>
          <w:divBdr>
            <w:top w:val="none" w:sz="0" w:space="0" w:color="auto"/>
            <w:left w:val="none" w:sz="0" w:space="0" w:color="auto"/>
            <w:bottom w:val="none" w:sz="0" w:space="0" w:color="auto"/>
            <w:right w:val="none" w:sz="0" w:space="0" w:color="auto"/>
          </w:divBdr>
        </w:div>
        <w:div w:id="1465808559">
          <w:marLeft w:val="640"/>
          <w:marRight w:val="0"/>
          <w:marTop w:val="0"/>
          <w:marBottom w:val="0"/>
          <w:divBdr>
            <w:top w:val="none" w:sz="0" w:space="0" w:color="auto"/>
            <w:left w:val="none" w:sz="0" w:space="0" w:color="auto"/>
            <w:bottom w:val="none" w:sz="0" w:space="0" w:color="auto"/>
            <w:right w:val="none" w:sz="0" w:space="0" w:color="auto"/>
          </w:divBdr>
        </w:div>
        <w:div w:id="1466581257">
          <w:marLeft w:val="640"/>
          <w:marRight w:val="0"/>
          <w:marTop w:val="0"/>
          <w:marBottom w:val="0"/>
          <w:divBdr>
            <w:top w:val="none" w:sz="0" w:space="0" w:color="auto"/>
            <w:left w:val="none" w:sz="0" w:space="0" w:color="auto"/>
            <w:bottom w:val="none" w:sz="0" w:space="0" w:color="auto"/>
            <w:right w:val="none" w:sz="0" w:space="0" w:color="auto"/>
          </w:divBdr>
        </w:div>
        <w:div w:id="1638801383">
          <w:marLeft w:val="640"/>
          <w:marRight w:val="0"/>
          <w:marTop w:val="0"/>
          <w:marBottom w:val="0"/>
          <w:divBdr>
            <w:top w:val="none" w:sz="0" w:space="0" w:color="auto"/>
            <w:left w:val="none" w:sz="0" w:space="0" w:color="auto"/>
            <w:bottom w:val="none" w:sz="0" w:space="0" w:color="auto"/>
            <w:right w:val="none" w:sz="0" w:space="0" w:color="auto"/>
          </w:divBdr>
        </w:div>
        <w:div w:id="1819104275">
          <w:marLeft w:val="640"/>
          <w:marRight w:val="0"/>
          <w:marTop w:val="0"/>
          <w:marBottom w:val="0"/>
          <w:divBdr>
            <w:top w:val="none" w:sz="0" w:space="0" w:color="auto"/>
            <w:left w:val="none" w:sz="0" w:space="0" w:color="auto"/>
            <w:bottom w:val="none" w:sz="0" w:space="0" w:color="auto"/>
            <w:right w:val="none" w:sz="0" w:space="0" w:color="auto"/>
          </w:divBdr>
        </w:div>
        <w:div w:id="1819415371">
          <w:marLeft w:val="640"/>
          <w:marRight w:val="0"/>
          <w:marTop w:val="0"/>
          <w:marBottom w:val="0"/>
          <w:divBdr>
            <w:top w:val="none" w:sz="0" w:space="0" w:color="auto"/>
            <w:left w:val="none" w:sz="0" w:space="0" w:color="auto"/>
            <w:bottom w:val="none" w:sz="0" w:space="0" w:color="auto"/>
            <w:right w:val="none" w:sz="0" w:space="0" w:color="auto"/>
          </w:divBdr>
        </w:div>
        <w:div w:id="1905027414">
          <w:marLeft w:val="640"/>
          <w:marRight w:val="0"/>
          <w:marTop w:val="0"/>
          <w:marBottom w:val="0"/>
          <w:divBdr>
            <w:top w:val="none" w:sz="0" w:space="0" w:color="auto"/>
            <w:left w:val="none" w:sz="0" w:space="0" w:color="auto"/>
            <w:bottom w:val="none" w:sz="0" w:space="0" w:color="auto"/>
            <w:right w:val="none" w:sz="0" w:space="0" w:color="auto"/>
          </w:divBdr>
        </w:div>
        <w:div w:id="1926986970">
          <w:marLeft w:val="640"/>
          <w:marRight w:val="0"/>
          <w:marTop w:val="0"/>
          <w:marBottom w:val="0"/>
          <w:divBdr>
            <w:top w:val="none" w:sz="0" w:space="0" w:color="auto"/>
            <w:left w:val="none" w:sz="0" w:space="0" w:color="auto"/>
            <w:bottom w:val="none" w:sz="0" w:space="0" w:color="auto"/>
            <w:right w:val="none" w:sz="0" w:space="0" w:color="auto"/>
          </w:divBdr>
        </w:div>
        <w:div w:id="1983193940">
          <w:marLeft w:val="640"/>
          <w:marRight w:val="0"/>
          <w:marTop w:val="0"/>
          <w:marBottom w:val="0"/>
          <w:divBdr>
            <w:top w:val="none" w:sz="0" w:space="0" w:color="auto"/>
            <w:left w:val="none" w:sz="0" w:space="0" w:color="auto"/>
            <w:bottom w:val="none" w:sz="0" w:space="0" w:color="auto"/>
            <w:right w:val="none" w:sz="0" w:space="0" w:color="auto"/>
          </w:divBdr>
        </w:div>
        <w:div w:id="2043286059">
          <w:marLeft w:val="640"/>
          <w:marRight w:val="0"/>
          <w:marTop w:val="0"/>
          <w:marBottom w:val="0"/>
          <w:divBdr>
            <w:top w:val="none" w:sz="0" w:space="0" w:color="auto"/>
            <w:left w:val="none" w:sz="0" w:space="0" w:color="auto"/>
            <w:bottom w:val="none" w:sz="0" w:space="0" w:color="auto"/>
            <w:right w:val="none" w:sz="0" w:space="0" w:color="auto"/>
          </w:divBdr>
        </w:div>
        <w:div w:id="2102288657">
          <w:marLeft w:val="640"/>
          <w:marRight w:val="0"/>
          <w:marTop w:val="0"/>
          <w:marBottom w:val="0"/>
          <w:divBdr>
            <w:top w:val="none" w:sz="0" w:space="0" w:color="auto"/>
            <w:left w:val="none" w:sz="0" w:space="0" w:color="auto"/>
            <w:bottom w:val="none" w:sz="0" w:space="0" w:color="auto"/>
            <w:right w:val="none" w:sz="0" w:space="0" w:color="auto"/>
          </w:divBdr>
        </w:div>
        <w:div w:id="2132821013">
          <w:marLeft w:val="640"/>
          <w:marRight w:val="0"/>
          <w:marTop w:val="0"/>
          <w:marBottom w:val="0"/>
          <w:divBdr>
            <w:top w:val="none" w:sz="0" w:space="0" w:color="auto"/>
            <w:left w:val="none" w:sz="0" w:space="0" w:color="auto"/>
            <w:bottom w:val="none" w:sz="0" w:space="0" w:color="auto"/>
            <w:right w:val="none" w:sz="0" w:space="0" w:color="auto"/>
          </w:divBdr>
        </w:div>
      </w:divsChild>
    </w:div>
    <w:div w:id="1352956498">
      <w:bodyDiv w:val="1"/>
      <w:marLeft w:val="0"/>
      <w:marRight w:val="0"/>
      <w:marTop w:val="0"/>
      <w:marBottom w:val="0"/>
      <w:divBdr>
        <w:top w:val="none" w:sz="0" w:space="0" w:color="auto"/>
        <w:left w:val="none" w:sz="0" w:space="0" w:color="auto"/>
        <w:bottom w:val="none" w:sz="0" w:space="0" w:color="auto"/>
        <w:right w:val="none" w:sz="0" w:space="0" w:color="auto"/>
      </w:divBdr>
    </w:div>
    <w:div w:id="1371345138">
      <w:bodyDiv w:val="1"/>
      <w:marLeft w:val="0"/>
      <w:marRight w:val="0"/>
      <w:marTop w:val="0"/>
      <w:marBottom w:val="0"/>
      <w:divBdr>
        <w:top w:val="none" w:sz="0" w:space="0" w:color="auto"/>
        <w:left w:val="none" w:sz="0" w:space="0" w:color="auto"/>
        <w:bottom w:val="none" w:sz="0" w:space="0" w:color="auto"/>
        <w:right w:val="none" w:sz="0" w:space="0" w:color="auto"/>
      </w:divBdr>
      <w:divsChild>
        <w:div w:id="1596090899">
          <w:marLeft w:val="640"/>
          <w:marRight w:val="0"/>
          <w:marTop w:val="0"/>
          <w:marBottom w:val="0"/>
          <w:divBdr>
            <w:top w:val="none" w:sz="0" w:space="0" w:color="auto"/>
            <w:left w:val="none" w:sz="0" w:space="0" w:color="auto"/>
            <w:bottom w:val="none" w:sz="0" w:space="0" w:color="auto"/>
            <w:right w:val="none" w:sz="0" w:space="0" w:color="auto"/>
          </w:divBdr>
        </w:div>
        <w:div w:id="325786634">
          <w:marLeft w:val="640"/>
          <w:marRight w:val="0"/>
          <w:marTop w:val="0"/>
          <w:marBottom w:val="0"/>
          <w:divBdr>
            <w:top w:val="none" w:sz="0" w:space="0" w:color="auto"/>
            <w:left w:val="none" w:sz="0" w:space="0" w:color="auto"/>
            <w:bottom w:val="none" w:sz="0" w:space="0" w:color="auto"/>
            <w:right w:val="none" w:sz="0" w:space="0" w:color="auto"/>
          </w:divBdr>
        </w:div>
        <w:div w:id="806239943">
          <w:marLeft w:val="640"/>
          <w:marRight w:val="0"/>
          <w:marTop w:val="0"/>
          <w:marBottom w:val="0"/>
          <w:divBdr>
            <w:top w:val="none" w:sz="0" w:space="0" w:color="auto"/>
            <w:left w:val="none" w:sz="0" w:space="0" w:color="auto"/>
            <w:bottom w:val="none" w:sz="0" w:space="0" w:color="auto"/>
            <w:right w:val="none" w:sz="0" w:space="0" w:color="auto"/>
          </w:divBdr>
        </w:div>
        <w:div w:id="1681004701">
          <w:marLeft w:val="640"/>
          <w:marRight w:val="0"/>
          <w:marTop w:val="0"/>
          <w:marBottom w:val="0"/>
          <w:divBdr>
            <w:top w:val="none" w:sz="0" w:space="0" w:color="auto"/>
            <w:left w:val="none" w:sz="0" w:space="0" w:color="auto"/>
            <w:bottom w:val="none" w:sz="0" w:space="0" w:color="auto"/>
            <w:right w:val="none" w:sz="0" w:space="0" w:color="auto"/>
          </w:divBdr>
        </w:div>
        <w:div w:id="1073891457">
          <w:marLeft w:val="640"/>
          <w:marRight w:val="0"/>
          <w:marTop w:val="0"/>
          <w:marBottom w:val="0"/>
          <w:divBdr>
            <w:top w:val="none" w:sz="0" w:space="0" w:color="auto"/>
            <w:left w:val="none" w:sz="0" w:space="0" w:color="auto"/>
            <w:bottom w:val="none" w:sz="0" w:space="0" w:color="auto"/>
            <w:right w:val="none" w:sz="0" w:space="0" w:color="auto"/>
          </w:divBdr>
        </w:div>
        <w:div w:id="327296372">
          <w:marLeft w:val="640"/>
          <w:marRight w:val="0"/>
          <w:marTop w:val="0"/>
          <w:marBottom w:val="0"/>
          <w:divBdr>
            <w:top w:val="none" w:sz="0" w:space="0" w:color="auto"/>
            <w:left w:val="none" w:sz="0" w:space="0" w:color="auto"/>
            <w:bottom w:val="none" w:sz="0" w:space="0" w:color="auto"/>
            <w:right w:val="none" w:sz="0" w:space="0" w:color="auto"/>
          </w:divBdr>
        </w:div>
        <w:div w:id="1512793615">
          <w:marLeft w:val="640"/>
          <w:marRight w:val="0"/>
          <w:marTop w:val="0"/>
          <w:marBottom w:val="0"/>
          <w:divBdr>
            <w:top w:val="none" w:sz="0" w:space="0" w:color="auto"/>
            <w:left w:val="none" w:sz="0" w:space="0" w:color="auto"/>
            <w:bottom w:val="none" w:sz="0" w:space="0" w:color="auto"/>
            <w:right w:val="none" w:sz="0" w:space="0" w:color="auto"/>
          </w:divBdr>
        </w:div>
        <w:div w:id="115947979">
          <w:marLeft w:val="640"/>
          <w:marRight w:val="0"/>
          <w:marTop w:val="0"/>
          <w:marBottom w:val="0"/>
          <w:divBdr>
            <w:top w:val="none" w:sz="0" w:space="0" w:color="auto"/>
            <w:left w:val="none" w:sz="0" w:space="0" w:color="auto"/>
            <w:bottom w:val="none" w:sz="0" w:space="0" w:color="auto"/>
            <w:right w:val="none" w:sz="0" w:space="0" w:color="auto"/>
          </w:divBdr>
        </w:div>
        <w:div w:id="819807290">
          <w:marLeft w:val="640"/>
          <w:marRight w:val="0"/>
          <w:marTop w:val="0"/>
          <w:marBottom w:val="0"/>
          <w:divBdr>
            <w:top w:val="none" w:sz="0" w:space="0" w:color="auto"/>
            <w:left w:val="none" w:sz="0" w:space="0" w:color="auto"/>
            <w:bottom w:val="none" w:sz="0" w:space="0" w:color="auto"/>
            <w:right w:val="none" w:sz="0" w:space="0" w:color="auto"/>
          </w:divBdr>
        </w:div>
        <w:div w:id="300577627">
          <w:marLeft w:val="640"/>
          <w:marRight w:val="0"/>
          <w:marTop w:val="0"/>
          <w:marBottom w:val="0"/>
          <w:divBdr>
            <w:top w:val="none" w:sz="0" w:space="0" w:color="auto"/>
            <w:left w:val="none" w:sz="0" w:space="0" w:color="auto"/>
            <w:bottom w:val="none" w:sz="0" w:space="0" w:color="auto"/>
            <w:right w:val="none" w:sz="0" w:space="0" w:color="auto"/>
          </w:divBdr>
        </w:div>
        <w:div w:id="260115934">
          <w:marLeft w:val="640"/>
          <w:marRight w:val="0"/>
          <w:marTop w:val="0"/>
          <w:marBottom w:val="0"/>
          <w:divBdr>
            <w:top w:val="none" w:sz="0" w:space="0" w:color="auto"/>
            <w:left w:val="none" w:sz="0" w:space="0" w:color="auto"/>
            <w:bottom w:val="none" w:sz="0" w:space="0" w:color="auto"/>
            <w:right w:val="none" w:sz="0" w:space="0" w:color="auto"/>
          </w:divBdr>
        </w:div>
        <w:div w:id="2115904416">
          <w:marLeft w:val="640"/>
          <w:marRight w:val="0"/>
          <w:marTop w:val="0"/>
          <w:marBottom w:val="0"/>
          <w:divBdr>
            <w:top w:val="none" w:sz="0" w:space="0" w:color="auto"/>
            <w:left w:val="none" w:sz="0" w:space="0" w:color="auto"/>
            <w:bottom w:val="none" w:sz="0" w:space="0" w:color="auto"/>
            <w:right w:val="none" w:sz="0" w:space="0" w:color="auto"/>
          </w:divBdr>
        </w:div>
        <w:div w:id="1014920921">
          <w:marLeft w:val="640"/>
          <w:marRight w:val="0"/>
          <w:marTop w:val="0"/>
          <w:marBottom w:val="0"/>
          <w:divBdr>
            <w:top w:val="none" w:sz="0" w:space="0" w:color="auto"/>
            <w:left w:val="none" w:sz="0" w:space="0" w:color="auto"/>
            <w:bottom w:val="none" w:sz="0" w:space="0" w:color="auto"/>
            <w:right w:val="none" w:sz="0" w:space="0" w:color="auto"/>
          </w:divBdr>
        </w:div>
        <w:div w:id="391390752">
          <w:marLeft w:val="640"/>
          <w:marRight w:val="0"/>
          <w:marTop w:val="0"/>
          <w:marBottom w:val="0"/>
          <w:divBdr>
            <w:top w:val="none" w:sz="0" w:space="0" w:color="auto"/>
            <w:left w:val="none" w:sz="0" w:space="0" w:color="auto"/>
            <w:bottom w:val="none" w:sz="0" w:space="0" w:color="auto"/>
            <w:right w:val="none" w:sz="0" w:space="0" w:color="auto"/>
          </w:divBdr>
        </w:div>
        <w:div w:id="452409931">
          <w:marLeft w:val="640"/>
          <w:marRight w:val="0"/>
          <w:marTop w:val="0"/>
          <w:marBottom w:val="0"/>
          <w:divBdr>
            <w:top w:val="none" w:sz="0" w:space="0" w:color="auto"/>
            <w:left w:val="none" w:sz="0" w:space="0" w:color="auto"/>
            <w:bottom w:val="none" w:sz="0" w:space="0" w:color="auto"/>
            <w:right w:val="none" w:sz="0" w:space="0" w:color="auto"/>
          </w:divBdr>
        </w:div>
        <w:div w:id="2022312505">
          <w:marLeft w:val="640"/>
          <w:marRight w:val="0"/>
          <w:marTop w:val="0"/>
          <w:marBottom w:val="0"/>
          <w:divBdr>
            <w:top w:val="none" w:sz="0" w:space="0" w:color="auto"/>
            <w:left w:val="none" w:sz="0" w:space="0" w:color="auto"/>
            <w:bottom w:val="none" w:sz="0" w:space="0" w:color="auto"/>
            <w:right w:val="none" w:sz="0" w:space="0" w:color="auto"/>
          </w:divBdr>
        </w:div>
        <w:div w:id="986741428">
          <w:marLeft w:val="640"/>
          <w:marRight w:val="0"/>
          <w:marTop w:val="0"/>
          <w:marBottom w:val="0"/>
          <w:divBdr>
            <w:top w:val="none" w:sz="0" w:space="0" w:color="auto"/>
            <w:left w:val="none" w:sz="0" w:space="0" w:color="auto"/>
            <w:bottom w:val="none" w:sz="0" w:space="0" w:color="auto"/>
            <w:right w:val="none" w:sz="0" w:space="0" w:color="auto"/>
          </w:divBdr>
        </w:div>
        <w:div w:id="2058158798">
          <w:marLeft w:val="640"/>
          <w:marRight w:val="0"/>
          <w:marTop w:val="0"/>
          <w:marBottom w:val="0"/>
          <w:divBdr>
            <w:top w:val="none" w:sz="0" w:space="0" w:color="auto"/>
            <w:left w:val="none" w:sz="0" w:space="0" w:color="auto"/>
            <w:bottom w:val="none" w:sz="0" w:space="0" w:color="auto"/>
            <w:right w:val="none" w:sz="0" w:space="0" w:color="auto"/>
          </w:divBdr>
        </w:div>
        <w:div w:id="463160396">
          <w:marLeft w:val="640"/>
          <w:marRight w:val="0"/>
          <w:marTop w:val="0"/>
          <w:marBottom w:val="0"/>
          <w:divBdr>
            <w:top w:val="none" w:sz="0" w:space="0" w:color="auto"/>
            <w:left w:val="none" w:sz="0" w:space="0" w:color="auto"/>
            <w:bottom w:val="none" w:sz="0" w:space="0" w:color="auto"/>
            <w:right w:val="none" w:sz="0" w:space="0" w:color="auto"/>
          </w:divBdr>
        </w:div>
        <w:div w:id="986930646">
          <w:marLeft w:val="640"/>
          <w:marRight w:val="0"/>
          <w:marTop w:val="0"/>
          <w:marBottom w:val="0"/>
          <w:divBdr>
            <w:top w:val="none" w:sz="0" w:space="0" w:color="auto"/>
            <w:left w:val="none" w:sz="0" w:space="0" w:color="auto"/>
            <w:bottom w:val="none" w:sz="0" w:space="0" w:color="auto"/>
            <w:right w:val="none" w:sz="0" w:space="0" w:color="auto"/>
          </w:divBdr>
        </w:div>
        <w:div w:id="2035300511">
          <w:marLeft w:val="640"/>
          <w:marRight w:val="0"/>
          <w:marTop w:val="0"/>
          <w:marBottom w:val="0"/>
          <w:divBdr>
            <w:top w:val="none" w:sz="0" w:space="0" w:color="auto"/>
            <w:left w:val="none" w:sz="0" w:space="0" w:color="auto"/>
            <w:bottom w:val="none" w:sz="0" w:space="0" w:color="auto"/>
            <w:right w:val="none" w:sz="0" w:space="0" w:color="auto"/>
          </w:divBdr>
        </w:div>
        <w:div w:id="1129205229">
          <w:marLeft w:val="640"/>
          <w:marRight w:val="0"/>
          <w:marTop w:val="0"/>
          <w:marBottom w:val="0"/>
          <w:divBdr>
            <w:top w:val="none" w:sz="0" w:space="0" w:color="auto"/>
            <w:left w:val="none" w:sz="0" w:space="0" w:color="auto"/>
            <w:bottom w:val="none" w:sz="0" w:space="0" w:color="auto"/>
            <w:right w:val="none" w:sz="0" w:space="0" w:color="auto"/>
          </w:divBdr>
        </w:div>
        <w:div w:id="789788514">
          <w:marLeft w:val="640"/>
          <w:marRight w:val="0"/>
          <w:marTop w:val="0"/>
          <w:marBottom w:val="0"/>
          <w:divBdr>
            <w:top w:val="none" w:sz="0" w:space="0" w:color="auto"/>
            <w:left w:val="none" w:sz="0" w:space="0" w:color="auto"/>
            <w:bottom w:val="none" w:sz="0" w:space="0" w:color="auto"/>
            <w:right w:val="none" w:sz="0" w:space="0" w:color="auto"/>
          </w:divBdr>
        </w:div>
        <w:div w:id="1372807723">
          <w:marLeft w:val="640"/>
          <w:marRight w:val="0"/>
          <w:marTop w:val="0"/>
          <w:marBottom w:val="0"/>
          <w:divBdr>
            <w:top w:val="none" w:sz="0" w:space="0" w:color="auto"/>
            <w:left w:val="none" w:sz="0" w:space="0" w:color="auto"/>
            <w:bottom w:val="none" w:sz="0" w:space="0" w:color="auto"/>
            <w:right w:val="none" w:sz="0" w:space="0" w:color="auto"/>
          </w:divBdr>
        </w:div>
        <w:div w:id="800727282">
          <w:marLeft w:val="640"/>
          <w:marRight w:val="0"/>
          <w:marTop w:val="0"/>
          <w:marBottom w:val="0"/>
          <w:divBdr>
            <w:top w:val="none" w:sz="0" w:space="0" w:color="auto"/>
            <w:left w:val="none" w:sz="0" w:space="0" w:color="auto"/>
            <w:bottom w:val="none" w:sz="0" w:space="0" w:color="auto"/>
            <w:right w:val="none" w:sz="0" w:space="0" w:color="auto"/>
          </w:divBdr>
        </w:div>
        <w:div w:id="70321093">
          <w:marLeft w:val="640"/>
          <w:marRight w:val="0"/>
          <w:marTop w:val="0"/>
          <w:marBottom w:val="0"/>
          <w:divBdr>
            <w:top w:val="none" w:sz="0" w:space="0" w:color="auto"/>
            <w:left w:val="none" w:sz="0" w:space="0" w:color="auto"/>
            <w:bottom w:val="none" w:sz="0" w:space="0" w:color="auto"/>
            <w:right w:val="none" w:sz="0" w:space="0" w:color="auto"/>
          </w:divBdr>
        </w:div>
        <w:div w:id="888106789">
          <w:marLeft w:val="640"/>
          <w:marRight w:val="0"/>
          <w:marTop w:val="0"/>
          <w:marBottom w:val="0"/>
          <w:divBdr>
            <w:top w:val="none" w:sz="0" w:space="0" w:color="auto"/>
            <w:left w:val="none" w:sz="0" w:space="0" w:color="auto"/>
            <w:bottom w:val="none" w:sz="0" w:space="0" w:color="auto"/>
            <w:right w:val="none" w:sz="0" w:space="0" w:color="auto"/>
          </w:divBdr>
        </w:div>
        <w:div w:id="350769127">
          <w:marLeft w:val="640"/>
          <w:marRight w:val="0"/>
          <w:marTop w:val="0"/>
          <w:marBottom w:val="0"/>
          <w:divBdr>
            <w:top w:val="none" w:sz="0" w:space="0" w:color="auto"/>
            <w:left w:val="none" w:sz="0" w:space="0" w:color="auto"/>
            <w:bottom w:val="none" w:sz="0" w:space="0" w:color="auto"/>
            <w:right w:val="none" w:sz="0" w:space="0" w:color="auto"/>
          </w:divBdr>
        </w:div>
        <w:div w:id="1858225488">
          <w:marLeft w:val="640"/>
          <w:marRight w:val="0"/>
          <w:marTop w:val="0"/>
          <w:marBottom w:val="0"/>
          <w:divBdr>
            <w:top w:val="none" w:sz="0" w:space="0" w:color="auto"/>
            <w:left w:val="none" w:sz="0" w:space="0" w:color="auto"/>
            <w:bottom w:val="none" w:sz="0" w:space="0" w:color="auto"/>
            <w:right w:val="none" w:sz="0" w:space="0" w:color="auto"/>
          </w:divBdr>
        </w:div>
        <w:div w:id="919632931">
          <w:marLeft w:val="640"/>
          <w:marRight w:val="0"/>
          <w:marTop w:val="0"/>
          <w:marBottom w:val="0"/>
          <w:divBdr>
            <w:top w:val="none" w:sz="0" w:space="0" w:color="auto"/>
            <w:left w:val="none" w:sz="0" w:space="0" w:color="auto"/>
            <w:bottom w:val="none" w:sz="0" w:space="0" w:color="auto"/>
            <w:right w:val="none" w:sz="0" w:space="0" w:color="auto"/>
          </w:divBdr>
        </w:div>
        <w:div w:id="35393930">
          <w:marLeft w:val="640"/>
          <w:marRight w:val="0"/>
          <w:marTop w:val="0"/>
          <w:marBottom w:val="0"/>
          <w:divBdr>
            <w:top w:val="none" w:sz="0" w:space="0" w:color="auto"/>
            <w:left w:val="none" w:sz="0" w:space="0" w:color="auto"/>
            <w:bottom w:val="none" w:sz="0" w:space="0" w:color="auto"/>
            <w:right w:val="none" w:sz="0" w:space="0" w:color="auto"/>
          </w:divBdr>
        </w:div>
        <w:div w:id="1549680772">
          <w:marLeft w:val="640"/>
          <w:marRight w:val="0"/>
          <w:marTop w:val="0"/>
          <w:marBottom w:val="0"/>
          <w:divBdr>
            <w:top w:val="none" w:sz="0" w:space="0" w:color="auto"/>
            <w:left w:val="none" w:sz="0" w:space="0" w:color="auto"/>
            <w:bottom w:val="none" w:sz="0" w:space="0" w:color="auto"/>
            <w:right w:val="none" w:sz="0" w:space="0" w:color="auto"/>
          </w:divBdr>
        </w:div>
        <w:div w:id="807211171">
          <w:marLeft w:val="640"/>
          <w:marRight w:val="0"/>
          <w:marTop w:val="0"/>
          <w:marBottom w:val="0"/>
          <w:divBdr>
            <w:top w:val="none" w:sz="0" w:space="0" w:color="auto"/>
            <w:left w:val="none" w:sz="0" w:space="0" w:color="auto"/>
            <w:bottom w:val="none" w:sz="0" w:space="0" w:color="auto"/>
            <w:right w:val="none" w:sz="0" w:space="0" w:color="auto"/>
          </w:divBdr>
        </w:div>
        <w:div w:id="931085616">
          <w:marLeft w:val="640"/>
          <w:marRight w:val="0"/>
          <w:marTop w:val="0"/>
          <w:marBottom w:val="0"/>
          <w:divBdr>
            <w:top w:val="none" w:sz="0" w:space="0" w:color="auto"/>
            <w:left w:val="none" w:sz="0" w:space="0" w:color="auto"/>
            <w:bottom w:val="none" w:sz="0" w:space="0" w:color="auto"/>
            <w:right w:val="none" w:sz="0" w:space="0" w:color="auto"/>
          </w:divBdr>
        </w:div>
        <w:div w:id="44262577">
          <w:marLeft w:val="640"/>
          <w:marRight w:val="0"/>
          <w:marTop w:val="0"/>
          <w:marBottom w:val="0"/>
          <w:divBdr>
            <w:top w:val="none" w:sz="0" w:space="0" w:color="auto"/>
            <w:left w:val="none" w:sz="0" w:space="0" w:color="auto"/>
            <w:bottom w:val="none" w:sz="0" w:space="0" w:color="auto"/>
            <w:right w:val="none" w:sz="0" w:space="0" w:color="auto"/>
          </w:divBdr>
        </w:div>
        <w:div w:id="1881093236">
          <w:marLeft w:val="640"/>
          <w:marRight w:val="0"/>
          <w:marTop w:val="0"/>
          <w:marBottom w:val="0"/>
          <w:divBdr>
            <w:top w:val="none" w:sz="0" w:space="0" w:color="auto"/>
            <w:left w:val="none" w:sz="0" w:space="0" w:color="auto"/>
            <w:bottom w:val="none" w:sz="0" w:space="0" w:color="auto"/>
            <w:right w:val="none" w:sz="0" w:space="0" w:color="auto"/>
          </w:divBdr>
        </w:div>
        <w:div w:id="1627194867">
          <w:marLeft w:val="640"/>
          <w:marRight w:val="0"/>
          <w:marTop w:val="0"/>
          <w:marBottom w:val="0"/>
          <w:divBdr>
            <w:top w:val="none" w:sz="0" w:space="0" w:color="auto"/>
            <w:left w:val="none" w:sz="0" w:space="0" w:color="auto"/>
            <w:bottom w:val="none" w:sz="0" w:space="0" w:color="auto"/>
            <w:right w:val="none" w:sz="0" w:space="0" w:color="auto"/>
          </w:divBdr>
        </w:div>
      </w:divsChild>
    </w:div>
    <w:div w:id="1419519594">
      <w:bodyDiv w:val="1"/>
      <w:marLeft w:val="0"/>
      <w:marRight w:val="0"/>
      <w:marTop w:val="0"/>
      <w:marBottom w:val="0"/>
      <w:divBdr>
        <w:top w:val="none" w:sz="0" w:space="0" w:color="auto"/>
        <w:left w:val="none" w:sz="0" w:space="0" w:color="auto"/>
        <w:bottom w:val="none" w:sz="0" w:space="0" w:color="auto"/>
        <w:right w:val="none" w:sz="0" w:space="0" w:color="auto"/>
      </w:divBdr>
      <w:divsChild>
        <w:div w:id="46147488">
          <w:marLeft w:val="640"/>
          <w:marRight w:val="0"/>
          <w:marTop w:val="0"/>
          <w:marBottom w:val="0"/>
          <w:divBdr>
            <w:top w:val="none" w:sz="0" w:space="0" w:color="auto"/>
            <w:left w:val="none" w:sz="0" w:space="0" w:color="auto"/>
            <w:bottom w:val="none" w:sz="0" w:space="0" w:color="auto"/>
            <w:right w:val="none" w:sz="0" w:space="0" w:color="auto"/>
          </w:divBdr>
        </w:div>
        <w:div w:id="61876578">
          <w:marLeft w:val="640"/>
          <w:marRight w:val="0"/>
          <w:marTop w:val="0"/>
          <w:marBottom w:val="0"/>
          <w:divBdr>
            <w:top w:val="none" w:sz="0" w:space="0" w:color="auto"/>
            <w:left w:val="none" w:sz="0" w:space="0" w:color="auto"/>
            <w:bottom w:val="none" w:sz="0" w:space="0" w:color="auto"/>
            <w:right w:val="none" w:sz="0" w:space="0" w:color="auto"/>
          </w:divBdr>
        </w:div>
        <w:div w:id="346248878">
          <w:marLeft w:val="640"/>
          <w:marRight w:val="0"/>
          <w:marTop w:val="0"/>
          <w:marBottom w:val="0"/>
          <w:divBdr>
            <w:top w:val="none" w:sz="0" w:space="0" w:color="auto"/>
            <w:left w:val="none" w:sz="0" w:space="0" w:color="auto"/>
            <w:bottom w:val="none" w:sz="0" w:space="0" w:color="auto"/>
            <w:right w:val="none" w:sz="0" w:space="0" w:color="auto"/>
          </w:divBdr>
        </w:div>
        <w:div w:id="387149885">
          <w:marLeft w:val="640"/>
          <w:marRight w:val="0"/>
          <w:marTop w:val="0"/>
          <w:marBottom w:val="0"/>
          <w:divBdr>
            <w:top w:val="none" w:sz="0" w:space="0" w:color="auto"/>
            <w:left w:val="none" w:sz="0" w:space="0" w:color="auto"/>
            <w:bottom w:val="none" w:sz="0" w:space="0" w:color="auto"/>
            <w:right w:val="none" w:sz="0" w:space="0" w:color="auto"/>
          </w:divBdr>
        </w:div>
        <w:div w:id="461848142">
          <w:marLeft w:val="640"/>
          <w:marRight w:val="0"/>
          <w:marTop w:val="0"/>
          <w:marBottom w:val="0"/>
          <w:divBdr>
            <w:top w:val="none" w:sz="0" w:space="0" w:color="auto"/>
            <w:left w:val="none" w:sz="0" w:space="0" w:color="auto"/>
            <w:bottom w:val="none" w:sz="0" w:space="0" w:color="auto"/>
            <w:right w:val="none" w:sz="0" w:space="0" w:color="auto"/>
          </w:divBdr>
        </w:div>
        <w:div w:id="490096385">
          <w:marLeft w:val="640"/>
          <w:marRight w:val="0"/>
          <w:marTop w:val="0"/>
          <w:marBottom w:val="0"/>
          <w:divBdr>
            <w:top w:val="none" w:sz="0" w:space="0" w:color="auto"/>
            <w:left w:val="none" w:sz="0" w:space="0" w:color="auto"/>
            <w:bottom w:val="none" w:sz="0" w:space="0" w:color="auto"/>
            <w:right w:val="none" w:sz="0" w:space="0" w:color="auto"/>
          </w:divBdr>
        </w:div>
        <w:div w:id="610817207">
          <w:marLeft w:val="640"/>
          <w:marRight w:val="0"/>
          <w:marTop w:val="0"/>
          <w:marBottom w:val="0"/>
          <w:divBdr>
            <w:top w:val="none" w:sz="0" w:space="0" w:color="auto"/>
            <w:left w:val="none" w:sz="0" w:space="0" w:color="auto"/>
            <w:bottom w:val="none" w:sz="0" w:space="0" w:color="auto"/>
            <w:right w:val="none" w:sz="0" w:space="0" w:color="auto"/>
          </w:divBdr>
        </w:div>
        <w:div w:id="618495203">
          <w:marLeft w:val="640"/>
          <w:marRight w:val="0"/>
          <w:marTop w:val="0"/>
          <w:marBottom w:val="0"/>
          <w:divBdr>
            <w:top w:val="none" w:sz="0" w:space="0" w:color="auto"/>
            <w:left w:val="none" w:sz="0" w:space="0" w:color="auto"/>
            <w:bottom w:val="none" w:sz="0" w:space="0" w:color="auto"/>
            <w:right w:val="none" w:sz="0" w:space="0" w:color="auto"/>
          </w:divBdr>
        </w:div>
        <w:div w:id="663630761">
          <w:marLeft w:val="640"/>
          <w:marRight w:val="0"/>
          <w:marTop w:val="0"/>
          <w:marBottom w:val="0"/>
          <w:divBdr>
            <w:top w:val="none" w:sz="0" w:space="0" w:color="auto"/>
            <w:left w:val="none" w:sz="0" w:space="0" w:color="auto"/>
            <w:bottom w:val="none" w:sz="0" w:space="0" w:color="auto"/>
            <w:right w:val="none" w:sz="0" w:space="0" w:color="auto"/>
          </w:divBdr>
        </w:div>
        <w:div w:id="689455703">
          <w:marLeft w:val="640"/>
          <w:marRight w:val="0"/>
          <w:marTop w:val="0"/>
          <w:marBottom w:val="0"/>
          <w:divBdr>
            <w:top w:val="none" w:sz="0" w:space="0" w:color="auto"/>
            <w:left w:val="none" w:sz="0" w:space="0" w:color="auto"/>
            <w:bottom w:val="none" w:sz="0" w:space="0" w:color="auto"/>
            <w:right w:val="none" w:sz="0" w:space="0" w:color="auto"/>
          </w:divBdr>
        </w:div>
        <w:div w:id="697200671">
          <w:marLeft w:val="640"/>
          <w:marRight w:val="0"/>
          <w:marTop w:val="0"/>
          <w:marBottom w:val="0"/>
          <w:divBdr>
            <w:top w:val="none" w:sz="0" w:space="0" w:color="auto"/>
            <w:left w:val="none" w:sz="0" w:space="0" w:color="auto"/>
            <w:bottom w:val="none" w:sz="0" w:space="0" w:color="auto"/>
            <w:right w:val="none" w:sz="0" w:space="0" w:color="auto"/>
          </w:divBdr>
        </w:div>
        <w:div w:id="1002775590">
          <w:marLeft w:val="640"/>
          <w:marRight w:val="0"/>
          <w:marTop w:val="0"/>
          <w:marBottom w:val="0"/>
          <w:divBdr>
            <w:top w:val="none" w:sz="0" w:space="0" w:color="auto"/>
            <w:left w:val="none" w:sz="0" w:space="0" w:color="auto"/>
            <w:bottom w:val="none" w:sz="0" w:space="0" w:color="auto"/>
            <w:right w:val="none" w:sz="0" w:space="0" w:color="auto"/>
          </w:divBdr>
        </w:div>
        <w:div w:id="1058548749">
          <w:marLeft w:val="640"/>
          <w:marRight w:val="0"/>
          <w:marTop w:val="0"/>
          <w:marBottom w:val="0"/>
          <w:divBdr>
            <w:top w:val="none" w:sz="0" w:space="0" w:color="auto"/>
            <w:left w:val="none" w:sz="0" w:space="0" w:color="auto"/>
            <w:bottom w:val="none" w:sz="0" w:space="0" w:color="auto"/>
            <w:right w:val="none" w:sz="0" w:space="0" w:color="auto"/>
          </w:divBdr>
        </w:div>
        <w:div w:id="1106121957">
          <w:marLeft w:val="640"/>
          <w:marRight w:val="0"/>
          <w:marTop w:val="0"/>
          <w:marBottom w:val="0"/>
          <w:divBdr>
            <w:top w:val="none" w:sz="0" w:space="0" w:color="auto"/>
            <w:left w:val="none" w:sz="0" w:space="0" w:color="auto"/>
            <w:bottom w:val="none" w:sz="0" w:space="0" w:color="auto"/>
            <w:right w:val="none" w:sz="0" w:space="0" w:color="auto"/>
          </w:divBdr>
        </w:div>
        <w:div w:id="1291479078">
          <w:marLeft w:val="640"/>
          <w:marRight w:val="0"/>
          <w:marTop w:val="0"/>
          <w:marBottom w:val="0"/>
          <w:divBdr>
            <w:top w:val="none" w:sz="0" w:space="0" w:color="auto"/>
            <w:left w:val="none" w:sz="0" w:space="0" w:color="auto"/>
            <w:bottom w:val="none" w:sz="0" w:space="0" w:color="auto"/>
            <w:right w:val="none" w:sz="0" w:space="0" w:color="auto"/>
          </w:divBdr>
        </w:div>
        <w:div w:id="1401975008">
          <w:marLeft w:val="640"/>
          <w:marRight w:val="0"/>
          <w:marTop w:val="0"/>
          <w:marBottom w:val="0"/>
          <w:divBdr>
            <w:top w:val="none" w:sz="0" w:space="0" w:color="auto"/>
            <w:left w:val="none" w:sz="0" w:space="0" w:color="auto"/>
            <w:bottom w:val="none" w:sz="0" w:space="0" w:color="auto"/>
            <w:right w:val="none" w:sz="0" w:space="0" w:color="auto"/>
          </w:divBdr>
        </w:div>
        <w:div w:id="1438478717">
          <w:marLeft w:val="640"/>
          <w:marRight w:val="0"/>
          <w:marTop w:val="0"/>
          <w:marBottom w:val="0"/>
          <w:divBdr>
            <w:top w:val="none" w:sz="0" w:space="0" w:color="auto"/>
            <w:left w:val="none" w:sz="0" w:space="0" w:color="auto"/>
            <w:bottom w:val="none" w:sz="0" w:space="0" w:color="auto"/>
            <w:right w:val="none" w:sz="0" w:space="0" w:color="auto"/>
          </w:divBdr>
        </w:div>
        <w:div w:id="1446847015">
          <w:marLeft w:val="640"/>
          <w:marRight w:val="0"/>
          <w:marTop w:val="0"/>
          <w:marBottom w:val="0"/>
          <w:divBdr>
            <w:top w:val="none" w:sz="0" w:space="0" w:color="auto"/>
            <w:left w:val="none" w:sz="0" w:space="0" w:color="auto"/>
            <w:bottom w:val="none" w:sz="0" w:space="0" w:color="auto"/>
            <w:right w:val="none" w:sz="0" w:space="0" w:color="auto"/>
          </w:divBdr>
        </w:div>
        <w:div w:id="1485781177">
          <w:marLeft w:val="640"/>
          <w:marRight w:val="0"/>
          <w:marTop w:val="0"/>
          <w:marBottom w:val="0"/>
          <w:divBdr>
            <w:top w:val="none" w:sz="0" w:space="0" w:color="auto"/>
            <w:left w:val="none" w:sz="0" w:space="0" w:color="auto"/>
            <w:bottom w:val="none" w:sz="0" w:space="0" w:color="auto"/>
            <w:right w:val="none" w:sz="0" w:space="0" w:color="auto"/>
          </w:divBdr>
        </w:div>
        <w:div w:id="1656301366">
          <w:marLeft w:val="640"/>
          <w:marRight w:val="0"/>
          <w:marTop w:val="0"/>
          <w:marBottom w:val="0"/>
          <w:divBdr>
            <w:top w:val="none" w:sz="0" w:space="0" w:color="auto"/>
            <w:left w:val="none" w:sz="0" w:space="0" w:color="auto"/>
            <w:bottom w:val="none" w:sz="0" w:space="0" w:color="auto"/>
            <w:right w:val="none" w:sz="0" w:space="0" w:color="auto"/>
          </w:divBdr>
        </w:div>
        <w:div w:id="1658534607">
          <w:marLeft w:val="640"/>
          <w:marRight w:val="0"/>
          <w:marTop w:val="0"/>
          <w:marBottom w:val="0"/>
          <w:divBdr>
            <w:top w:val="none" w:sz="0" w:space="0" w:color="auto"/>
            <w:left w:val="none" w:sz="0" w:space="0" w:color="auto"/>
            <w:bottom w:val="none" w:sz="0" w:space="0" w:color="auto"/>
            <w:right w:val="none" w:sz="0" w:space="0" w:color="auto"/>
          </w:divBdr>
        </w:div>
        <w:div w:id="1812558360">
          <w:marLeft w:val="640"/>
          <w:marRight w:val="0"/>
          <w:marTop w:val="0"/>
          <w:marBottom w:val="0"/>
          <w:divBdr>
            <w:top w:val="none" w:sz="0" w:space="0" w:color="auto"/>
            <w:left w:val="none" w:sz="0" w:space="0" w:color="auto"/>
            <w:bottom w:val="none" w:sz="0" w:space="0" w:color="auto"/>
            <w:right w:val="none" w:sz="0" w:space="0" w:color="auto"/>
          </w:divBdr>
        </w:div>
        <w:div w:id="1818105361">
          <w:marLeft w:val="640"/>
          <w:marRight w:val="0"/>
          <w:marTop w:val="0"/>
          <w:marBottom w:val="0"/>
          <w:divBdr>
            <w:top w:val="none" w:sz="0" w:space="0" w:color="auto"/>
            <w:left w:val="none" w:sz="0" w:space="0" w:color="auto"/>
            <w:bottom w:val="none" w:sz="0" w:space="0" w:color="auto"/>
            <w:right w:val="none" w:sz="0" w:space="0" w:color="auto"/>
          </w:divBdr>
        </w:div>
        <w:div w:id="1825848874">
          <w:marLeft w:val="640"/>
          <w:marRight w:val="0"/>
          <w:marTop w:val="0"/>
          <w:marBottom w:val="0"/>
          <w:divBdr>
            <w:top w:val="none" w:sz="0" w:space="0" w:color="auto"/>
            <w:left w:val="none" w:sz="0" w:space="0" w:color="auto"/>
            <w:bottom w:val="none" w:sz="0" w:space="0" w:color="auto"/>
            <w:right w:val="none" w:sz="0" w:space="0" w:color="auto"/>
          </w:divBdr>
        </w:div>
        <w:div w:id="1827819294">
          <w:marLeft w:val="640"/>
          <w:marRight w:val="0"/>
          <w:marTop w:val="0"/>
          <w:marBottom w:val="0"/>
          <w:divBdr>
            <w:top w:val="none" w:sz="0" w:space="0" w:color="auto"/>
            <w:left w:val="none" w:sz="0" w:space="0" w:color="auto"/>
            <w:bottom w:val="none" w:sz="0" w:space="0" w:color="auto"/>
            <w:right w:val="none" w:sz="0" w:space="0" w:color="auto"/>
          </w:divBdr>
        </w:div>
        <w:div w:id="1943225488">
          <w:marLeft w:val="640"/>
          <w:marRight w:val="0"/>
          <w:marTop w:val="0"/>
          <w:marBottom w:val="0"/>
          <w:divBdr>
            <w:top w:val="none" w:sz="0" w:space="0" w:color="auto"/>
            <w:left w:val="none" w:sz="0" w:space="0" w:color="auto"/>
            <w:bottom w:val="none" w:sz="0" w:space="0" w:color="auto"/>
            <w:right w:val="none" w:sz="0" w:space="0" w:color="auto"/>
          </w:divBdr>
        </w:div>
        <w:div w:id="1950813524">
          <w:marLeft w:val="640"/>
          <w:marRight w:val="0"/>
          <w:marTop w:val="0"/>
          <w:marBottom w:val="0"/>
          <w:divBdr>
            <w:top w:val="none" w:sz="0" w:space="0" w:color="auto"/>
            <w:left w:val="none" w:sz="0" w:space="0" w:color="auto"/>
            <w:bottom w:val="none" w:sz="0" w:space="0" w:color="auto"/>
            <w:right w:val="none" w:sz="0" w:space="0" w:color="auto"/>
          </w:divBdr>
        </w:div>
        <w:div w:id="2097749124">
          <w:marLeft w:val="640"/>
          <w:marRight w:val="0"/>
          <w:marTop w:val="0"/>
          <w:marBottom w:val="0"/>
          <w:divBdr>
            <w:top w:val="none" w:sz="0" w:space="0" w:color="auto"/>
            <w:left w:val="none" w:sz="0" w:space="0" w:color="auto"/>
            <w:bottom w:val="none" w:sz="0" w:space="0" w:color="auto"/>
            <w:right w:val="none" w:sz="0" w:space="0" w:color="auto"/>
          </w:divBdr>
        </w:div>
        <w:div w:id="2114547223">
          <w:marLeft w:val="640"/>
          <w:marRight w:val="0"/>
          <w:marTop w:val="0"/>
          <w:marBottom w:val="0"/>
          <w:divBdr>
            <w:top w:val="none" w:sz="0" w:space="0" w:color="auto"/>
            <w:left w:val="none" w:sz="0" w:space="0" w:color="auto"/>
            <w:bottom w:val="none" w:sz="0" w:space="0" w:color="auto"/>
            <w:right w:val="none" w:sz="0" w:space="0" w:color="auto"/>
          </w:divBdr>
        </w:div>
      </w:divsChild>
    </w:div>
    <w:div w:id="1424035632">
      <w:bodyDiv w:val="1"/>
      <w:marLeft w:val="0"/>
      <w:marRight w:val="0"/>
      <w:marTop w:val="0"/>
      <w:marBottom w:val="0"/>
      <w:divBdr>
        <w:top w:val="none" w:sz="0" w:space="0" w:color="auto"/>
        <w:left w:val="none" w:sz="0" w:space="0" w:color="auto"/>
        <w:bottom w:val="none" w:sz="0" w:space="0" w:color="auto"/>
        <w:right w:val="none" w:sz="0" w:space="0" w:color="auto"/>
      </w:divBdr>
    </w:div>
    <w:div w:id="1426001919">
      <w:bodyDiv w:val="1"/>
      <w:marLeft w:val="0"/>
      <w:marRight w:val="0"/>
      <w:marTop w:val="0"/>
      <w:marBottom w:val="0"/>
      <w:divBdr>
        <w:top w:val="none" w:sz="0" w:space="0" w:color="auto"/>
        <w:left w:val="none" w:sz="0" w:space="0" w:color="auto"/>
        <w:bottom w:val="none" w:sz="0" w:space="0" w:color="auto"/>
        <w:right w:val="none" w:sz="0" w:space="0" w:color="auto"/>
      </w:divBdr>
    </w:div>
    <w:div w:id="1428039101">
      <w:bodyDiv w:val="1"/>
      <w:marLeft w:val="0"/>
      <w:marRight w:val="0"/>
      <w:marTop w:val="0"/>
      <w:marBottom w:val="0"/>
      <w:divBdr>
        <w:top w:val="none" w:sz="0" w:space="0" w:color="auto"/>
        <w:left w:val="none" w:sz="0" w:space="0" w:color="auto"/>
        <w:bottom w:val="none" w:sz="0" w:space="0" w:color="auto"/>
        <w:right w:val="none" w:sz="0" w:space="0" w:color="auto"/>
      </w:divBdr>
      <w:divsChild>
        <w:div w:id="32969807">
          <w:marLeft w:val="640"/>
          <w:marRight w:val="0"/>
          <w:marTop w:val="0"/>
          <w:marBottom w:val="0"/>
          <w:divBdr>
            <w:top w:val="none" w:sz="0" w:space="0" w:color="auto"/>
            <w:left w:val="none" w:sz="0" w:space="0" w:color="auto"/>
            <w:bottom w:val="none" w:sz="0" w:space="0" w:color="auto"/>
            <w:right w:val="none" w:sz="0" w:space="0" w:color="auto"/>
          </w:divBdr>
        </w:div>
        <w:div w:id="108278437">
          <w:marLeft w:val="640"/>
          <w:marRight w:val="0"/>
          <w:marTop w:val="0"/>
          <w:marBottom w:val="0"/>
          <w:divBdr>
            <w:top w:val="none" w:sz="0" w:space="0" w:color="auto"/>
            <w:left w:val="none" w:sz="0" w:space="0" w:color="auto"/>
            <w:bottom w:val="none" w:sz="0" w:space="0" w:color="auto"/>
            <w:right w:val="none" w:sz="0" w:space="0" w:color="auto"/>
          </w:divBdr>
        </w:div>
        <w:div w:id="195460602">
          <w:marLeft w:val="640"/>
          <w:marRight w:val="0"/>
          <w:marTop w:val="0"/>
          <w:marBottom w:val="0"/>
          <w:divBdr>
            <w:top w:val="none" w:sz="0" w:space="0" w:color="auto"/>
            <w:left w:val="none" w:sz="0" w:space="0" w:color="auto"/>
            <w:bottom w:val="none" w:sz="0" w:space="0" w:color="auto"/>
            <w:right w:val="none" w:sz="0" w:space="0" w:color="auto"/>
          </w:divBdr>
        </w:div>
        <w:div w:id="303976028">
          <w:marLeft w:val="640"/>
          <w:marRight w:val="0"/>
          <w:marTop w:val="0"/>
          <w:marBottom w:val="0"/>
          <w:divBdr>
            <w:top w:val="none" w:sz="0" w:space="0" w:color="auto"/>
            <w:left w:val="none" w:sz="0" w:space="0" w:color="auto"/>
            <w:bottom w:val="none" w:sz="0" w:space="0" w:color="auto"/>
            <w:right w:val="none" w:sz="0" w:space="0" w:color="auto"/>
          </w:divBdr>
        </w:div>
        <w:div w:id="321201926">
          <w:marLeft w:val="640"/>
          <w:marRight w:val="0"/>
          <w:marTop w:val="0"/>
          <w:marBottom w:val="0"/>
          <w:divBdr>
            <w:top w:val="none" w:sz="0" w:space="0" w:color="auto"/>
            <w:left w:val="none" w:sz="0" w:space="0" w:color="auto"/>
            <w:bottom w:val="none" w:sz="0" w:space="0" w:color="auto"/>
            <w:right w:val="none" w:sz="0" w:space="0" w:color="auto"/>
          </w:divBdr>
        </w:div>
        <w:div w:id="330060007">
          <w:marLeft w:val="640"/>
          <w:marRight w:val="0"/>
          <w:marTop w:val="0"/>
          <w:marBottom w:val="0"/>
          <w:divBdr>
            <w:top w:val="none" w:sz="0" w:space="0" w:color="auto"/>
            <w:left w:val="none" w:sz="0" w:space="0" w:color="auto"/>
            <w:bottom w:val="none" w:sz="0" w:space="0" w:color="auto"/>
            <w:right w:val="none" w:sz="0" w:space="0" w:color="auto"/>
          </w:divBdr>
        </w:div>
        <w:div w:id="395015157">
          <w:marLeft w:val="640"/>
          <w:marRight w:val="0"/>
          <w:marTop w:val="0"/>
          <w:marBottom w:val="0"/>
          <w:divBdr>
            <w:top w:val="none" w:sz="0" w:space="0" w:color="auto"/>
            <w:left w:val="none" w:sz="0" w:space="0" w:color="auto"/>
            <w:bottom w:val="none" w:sz="0" w:space="0" w:color="auto"/>
            <w:right w:val="none" w:sz="0" w:space="0" w:color="auto"/>
          </w:divBdr>
        </w:div>
        <w:div w:id="420836595">
          <w:marLeft w:val="640"/>
          <w:marRight w:val="0"/>
          <w:marTop w:val="0"/>
          <w:marBottom w:val="0"/>
          <w:divBdr>
            <w:top w:val="none" w:sz="0" w:space="0" w:color="auto"/>
            <w:left w:val="none" w:sz="0" w:space="0" w:color="auto"/>
            <w:bottom w:val="none" w:sz="0" w:space="0" w:color="auto"/>
            <w:right w:val="none" w:sz="0" w:space="0" w:color="auto"/>
          </w:divBdr>
        </w:div>
        <w:div w:id="468670122">
          <w:marLeft w:val="640"/>
          <w:marRight w:val="0"/>
          <w:marTop w:val="0"/>
          <w:marBottom w:val="0"/>
          <w:divBdr>
            <w:top w:val="none" w:sz="0" w:space="0" w:color="auto"/>
            <w:left w:val="none" w:sz="0" w:space="0" w:color="auto"/>
            <w:bottom w:val="none" w:sz="0" w:space="0" w:color="auto"/>
            <w:right w:val="none" w:sz="0" w:space="0" w:color="auto"/>
          </w:divBdr>
        </w:div>
        <w:div w:id="471168516">
          <w:marLeft w:val="640"/>
          <w:marRight w:val="0"/>
          <w:marTop w:val="0"/>
          <w:marBottom w:val="0"/>
          <w:divBdr>
            <w:top w:val="none" w:sz="0" w:space="0" w:color="auto"/>
            <w:left w:val="none" w:sz="0" w:space="0" w:color="auto"/>
            <w:bottom w:val="none" w:sz="0" w:space="0" w:color="auto"/>
            <w:right w:val="none" w:sz="0" w:space="0" w:color="auto"/>
          </w:divBdr>
        </w:div>
        <w:div w:id="490802607">
          <w:marLeft w:val="640"/>
          <w:marRight w:val="0"/>
          <w:marTop w:val="0"/>
          <w:marBottom w:val="0"/>
          <w:divBdr>
            <w:top w:val="none" w:sz="0" w:space="0" w:color="auto"/>
            <w:left w:val="none" w:sz="0" w:space="0" w:color="auto"/>
            <w:bottom w:val="none" w:sz="0" w:space="0" w:color="auto"/>
            <w:right w:val="none" w:sz="0" w:space="0" w:color="auto"/>
          </w:divBdr>
        </w:div>
        <w:div w:id="513879990">
          <w:marLeft w:val="640"/>
          <w:marRight w:val="0"/>
          <w:marTop w:val="0"/>
          <w:marBottom w:val="0"/>
          <w:divBdr>
            <w:top w:val="none" w:sz="0" w:space="0" w:color="auto"/>
            <w:left w:val="none" w:sz="0" w:space="0" w:color="auto"/>
            <w:bottom w:val="none" w:sz="0" w:space="0" w:color="auto"/>
            <w:right w:val="none" w:sz="0" w:space="0" w:color="auto"/>
          </w:divBdr>
        </w:div>
        <w:div w:id="546382784">
          <w:marLeft w:val="640"/>
          <w:marRight w:val="0"/>
          <w:marTop w:val="0"/>
          <w:marBottom w:val="0"/>
          <w:divBdr>
            <w:top w:val="none" w:sz="0" w:space="0" w:color="auto"/>
            <w:left w:val="none" w:sz="0" w:space="0" w:color="auto"/>
            <w:bottom w:val="none" w:sz="0" w:space="0" w:color="auto"/>
            <w:right w:val="none" w:sz="0" w:space="0" w:color="auto"/>
          </w:divBdr>
        </w:div>
        <w:div w:id="575556308">
          <w:marLeft w:val="640"/>
          <w:marRight w:val="0"/>
          <w:marTop w:val="0"/>
          <w:marBottom w:val="0"/>
          <w:divBdr>
            <w:top w:val="none" w:sz="0" w:space="0" w:color="auto"/>
            <w:left w:val="none" w:sz="0" w:space="0" w:color="auto"/>
            <w:bottom w:val="none" w:sz="0" w:space="0" w:color="auto"/>
            <w:right w:val="none" w:sz="0" w:space="0" w:color="auto"/>
          </w:divBdr>
        </w:div>
        <w:div w:id="659502148">
          <w:marLeft w:val="640"/>
          <w:marRight w:val="0"/>
          <w:marTop w:val="0"/>
          <w:marBottom w:val="0"/>
          <w:divBdr>
            <w:top w:val="none" w:sz="0" w:space="0" w:color="auto"/>
            <w:left w:val="none" w:sz="0" w:space="0" w:color="auto"/>
            <w:bottom w:val="none" w:sz="0" w:space="0" w:color="auto"/>
            <w:right w:val="none" w:sz="0" w:space="0" w:color="auto"/>
          </w:divBdr>
        </w:div>
        <w:div w:id="713889610">
          <w:marLeft w:val="640"/>
          <w:marRight w:val="0"/>
          <w:marTop w:val="0"/>
          <w:marBottom w:val="0"/>
          <w:divBdr>
            <w:top w:val="none" w:sz="0" w:space="0" w:color="auto"/>
            <w:left w:val="none" w:sz="0" w:space="0" w:color="auto"/>
            <w:bottom w:val="none" w:sz="0" w:space="0" w:color="auto"/>
            <w:right w:val="none" w:sz="0" w:space="0" w:color="auto"/>
          </w:divBdr>
        </w:div>
        <w:div w:id="791285936">
          <w:marLeft w:val="640"/>
          <w:marRight w:val="0"/>
          <w:marTop w:val="0"/>
          <w:marBottom w:val="0"/>
          <w:divBdr>
            <w:top w:val="none" w:sz="0" w:space="0" w:color="auto"/>
            <w:left w:val="none" w:sz="0" w:space="0" w:color="auto"/>
            <w:bottom w:val="none" w:sz="0" w:space="0" w:color="auto"/>
            <w:right w:val="none" w:sz="0" w:space="0" w:color="auto"/>
          </w:divBdr>
        </w:div>
        <w:div w:id="938492124">
          <w:marLeft w:val="640"/>
          <w:marRight w:val="0"/>
          <w:marTop w:val="0"/>
          <w:marBottom w:val="0"/>
          <w:divBdr>
            <w:top w:val="none" w:sz="0" w:space="0" w:color="auto"/>
            <w:left w:val="none" w:sz="0" w:space="0" w:color="auto"/>
            <w:bottom w:val="none" w:sz="0" w:space="0" w:color="auto"/>
            <w:right w:val="none" w:sz="0" w:space="0" w:color="auto"/>
          </w:divBdr>
        </w:div>
        <w:div w:id="1165821549">
          <w:marLeft w:val="640"/>
          <w:marRight w:val="0"/>
          <w:marTop w:val="0"/>
          <w:marBottom w:val="0"/>
          <w:divBdr>
            <w:top w:val="none" w:sz="0" w:space="0" w:color="auto"/>
            <w:left w:val="none" w:sz="0" w:space="0" w:color="auto"/>
            <w:bottom w:val="none" w:sz="0" w:space="0" w:color="auto"/>
            <w:right w:val="none" w:sz="0" w:space="0" w:color="auto"/>
          </w:divBdr>
        </w:div>
        <w:div w:id="1238828421">
          <w:marLeft w:val="640"/>
          <w:marRight w:val="0"/>
          <w:marTop w:val="0"/>
          <w:marBottom w:val="0"/>
          <w:divBdr>
            <w:top w:val="none" w:sz="0" w:space="0" w:color="auto"/>
            <w:left w:val="none" w:sz="0" w:space="0" w:color="auto"/>
            <w:bottom w:val="none" w:sz="0" w:space="0" w:color="auto"/>
            <w:right w:val="none" w:sz="0" w:space="0" w:color="auto"/>
          </w:divBdr>
        </w:div>
        <w:div w:id="1238831888">
          <w:marLeft w:val="640"/>
          <w:marRight w:val="0"/>
          <w:marTop w:val="0"/>
          <w:marBottom w:val="0"/>
          <w:divBdr>
            <w:top w:val="none" w:sz="0" w:space="0" w:color="auto"/>
            <w:left w:val="none" w:sz="0" w:space="0" w:color="auto"/>
            <w:bottom w:val="none" w:sz="0" w:space="0" w:color="auto"/>
            <w:right w:val="none" w:sz="0" w:space="0" w:color="auto"/>
          </w:divBdr>
        </w:div>
        <w:div w:id="1286697420">
          <w:marLeft w:val="640"/>
          <w:marRight w:val="0"/>
          <w:marTop w:val="0"/>
          <w:marBottom w:val="0"/>
          <w:divBdr>
            <w:top w:val="none" w:sz="0" w:space="0" w:color="auto"/>
            <w:left w:val="none" w:sz="0" w:space="0" w:color="auto"/>
            <w:bottom w:val="none" w:sz="0" w:space="0" w:color="auto"/>
            <w:right w:val="none" w:sz="0" w:space="0" w:color="auto"/>
          </w:divBdr>
        </w:div>
        <w:div w:id="1289780664">
          <w:marLeft w:val="640"/>
          <w:marRight w:val="0"/>
          <w:marTop w:val="0"/>
          <w:marBottom w:val="0"/>
          <w:divBdr>
            <w:top w:val="none" w:sz="0" w:space="0" w:color="auto"/>
            <w:left w:val="none" w:sz="0" w:space="0" w:color="auto"/>
            <w:bottom w:val="none" w:sz="0" w:space="0" w:color="auto"/>
            <w:right w:val="none" w:sz="0" w:space="0" w:color="auto"/>
          </w:divBdr>
        </w:div>
        <w:div w:id="1324820299">
          <w:marLeft w:val="640"/>
          <w:marRight w:val="0"/>
          <w:marTop w:val="0"/>
          <w:marBottom w:val="0"/>
          <w:divBdr>
            <w:top w:val="none" w:sz="0" w:space="0" w:color="auto"/>
            <w:left w:val="none" w:sz="0" w:space="0" w:color="auto"/>
            <w:bottom w:val="none" w:sz="0" w:space="0" w:color="auto"/>
            <w:right w:val="none" w:sz="0" w:space="0" w:color="auto"/>
          </w:divBdr>
        </w:div>
        <w:div w:id="1331983531">
          <w:marLeft w:val="640"/>
          <w:marRight w:val="0"/>
          <w:marTop w:val="0"/>
          <w:marBottom w:val="0"/>
          <w:divBdr>
            <w:top w:val="none" w:sz="0" w:space="0" w:color="auto"/>
            <w:left w:val="none" w:sz="0" w:space="0" w:color="auto"/>
            <w:bottom w:val="none" w:sz="0" w:space="0" w:color="auto"/>
            <w:right w:val="none" w:sz="0" w:space="0" w:color="auto"/>
          </w:divBdr>
        </w:div>
        <w:div w:id="1363628318">
          <w:marLeft w:val="640"/>
          <w:marRight w:val="0"/>
          <w:marTop w:val="0"/>
          <w:marBottom w:val="0"/>
          <w:divBdr>
            <w:top w:val="none" w:sz="0" w:space="0" w:color="auto"/>
            <w:left w:val="none" w:sz="0" w:space="0" w:color="auto"/>
            <w:bottom w:val="none" w:sz="0" w:space="0" w:color="auto"/>
            <w:right w:val="none" w:sz="0" w:space="0" w:color="auto"/>
          </w:divBdr>
        </w:div>
        <w:div w:id="1369141825">
          <w:marLeft w:val="640"/>
          <w:marRight w:val="0"/>
          <w:marTop w:val="0"/>
          <w:marBottom w:val="0"/>
          <w:divBdr>
            <w:top w:val="none" w:sz="0" w:space="0" w:color="auto"/>
            <w:left w:val="none" w:sz="0" w:space="0" w:color="auto"/>
            <w:bottom w:val="none" w:sz="0" w:space="0" w:color="auto"/>
            <w:right w:val="none" w:sz="0" w:space="0" w:color="auto"/>
          </w:divBdr>
        </w:div>
        <w:div w:id="1451121975">
          <w:marLeft w:val="640"/>
          <w:marRight w:val="0"/>
          <w:marTop w:val="0"/>
          <w:marBottom w:val="0"/>
          <w:divBdr>
            <w:top w:val="none" w:sz="0" w:space="0" w:color="auto"/>
            <w:left w:val="none" w:sz="0" w:space="0" w:color="auto"/>
            <w:bottom w:val="none" w:sz="0" w:space="0" w:color="auto"/>
            <w:right w:val="none" w:sz="0" w:space="0" w:color="auto"/>
          </w:divBdr>
        </w:div>
        <w:div w:id="1476874672">
          <w:marLeft w:val="640"/>
          <w:marRight w:val="0"/>
          <w:marTop w:val="0"/>
          <w:marBottom w:val="0"/>
          <w:divBdr>
            <w:top w:val="none" w:sz="0" w:space="0" w:color="auto"/>
            <w:left w:val="none" w:sz="0" w:space="0" w:color="auto"/>
            <w:bottom w:val="none" w:sz="0" w:space="0" w:color="auto"/>
            <w:right w:val="none" w:sz="0" w:space="0" w:color="auto"/>
          </w:divBdr>
        </w:div>
        <w:div w:id="1494221618">
          <w:marLeft w:val="640"/>
          <w:marRight w:val="0"/>
          <w:marTop w:val="0"/>
          <w:marBottom w:val="0"/>
          <w:divBdr>
            <w:top w:val="none" w:sz="0" w:space="0" w:color="auto"/>
            <w:left w:val="none" w:sz="0" w:space="0" w:color="auto"/>
            <w:bottom w:val="none" w:sz="0" w:space="0" w:color="auto"/>
            <w:right w:val="none" w:sz="0" w:space="0" w:color="auto"/>
          </w:divBdr>
        </w:div>
        <w:div w:id="1564173563">
          <w:marLeft w:val="640"/>
          <w:marRight w:val="0"/>
          <w:marTop w:val="0"/>
          <w:marBottom w:val="0"/>
          <w:divBdr>
            <w:top w:val="none" w:sz="0" w:space="0" w:color="auto"/>
            <w:left w:val="none" w:sz="0" w:space="0" w:color="auto"/>
            <w:bottom w:val="none" w:sz="0" w:space="0" w:color="auto"/>
            <w:right w:val="none" w:sz="0" w:space="0" w:color="auto"/>
          </w:divBdr>
        </w:div>
        <w:div w:id="1756438622">
          <w:marLeft w:val="640"/>
          <w:marRight w:val="0"/>
          <w:marTop w:val="0"/>
          <w:marBottom w:val="0"/>
          <w:divBdr>
            <w:top w:val="none" w:sz="0" w:space="0" w:color="auto"/>
            <w:left w:val="none" w:sz="0" w:space="0" w:color="auto"/>
            <w:bottom w:val="none" w:sz="0" w:space="0" w:color="auto"/>
            <w:right w:val="none" w:sz="0" w:space="0" w:color="auto"/>
          </w:divBdr>
        </w:div>
        <w:div w:id="1798329832">
          <w:marLeft w:val="640"/>
          <w:marRight w:val="0"/>
          <w:marTop w:val="0"/>
          <w:marBottom w:val="0"/>
          <w:divBdr>
            <w:top w:val="none" w:sz="0" w:space="0" w:color="auto"/>
            <w:left w:val="none" w:sz="0" w:space="0" w:color="auto"/>
            <w:bottom w:val="none" w:sz="0" w:space="0" w:color="auto"/>
            <w:right w:val="none" w:sz="0" w:space="0" w:color="auto"/>
          </w:divBdr>
        </w:div>
        <w:div w:id="1920863303">
          <w:marLeft w:val="640"/>
          <w:marRight w:val="0"/>
          <w:marTop w:val="0"/>
          <w:marBottom w:val="0"/>
          <w:divBdr>
            <w:top w:val="none" w:sz="0" w:space="0" w:color="auto"/>
            <w:left w:val="none" w:sz="0" w:space="0" w:color="auto"/>
            <w:bottom w:val="none" w:sz="0" w:space="0" w:color="auto"/>
            <w:right w:val="none" w:sz="0" w:space="0" w:color="auto"/>
          </w:divBdr>
        </w:div>
        <w:div w:id="2125805604">
          <w:marLeft w:val="640"/>
          <w:marRight w:val="0"/>
          <w:marTop w:val="0"/>
          <w:marBottom w:val="0"/>
          <w:divBdr>
            <w:top w:val="none" w:sz="0" w:space="0" w:color="auto"/>
            <w:left w:val="none" w:sz="0" w:space="0" w:color="auto"/>
            <w:bottom w:val="none" w:sz="0" w:space="0" w:color="auto"/>
            <w:right w:val="none" w:sz="0" w:space="0" w:color="auto"/>
          </w:divBdr>
        </w:div>
        <w:div w:id="2139686533">
          <w:marLeft w:val="640"/>
          <w:marRight w:val="0"/>
          <w:marTop w:val="0"/>
          <w:marBottom w:val="0"/>
          <w:divBdr>
            <w:top w:val="none" w:sz="0" w:space="0" w:color="auto"/>
            <w:left w:val="none" w:sz="0" w:space="0" w:color="auto"/>
            <w:bottom w:val="none" w:sz="0" w:space="0" w:color="auto"/>
            <w:right w:val="none" w:sz="0" w:space="0" w:color="auto"/>
          </w:divBdr>
        </w:div>
      </w:divsChild>
    </w:div>
    <w:div w:id="1447624989">
      <w:bodyDiv w:val="1"/>
      <w:marLeft w:val="0"/>
      <w:marRight w:val="0"/>
      <w:marTop w:val="0"/>
      <w:marBottom w:val="0"/>
      <w:divBdr>
        <w:top w:val="none" w:sz="0" w:space="0" w:color="auto"/>
        <w:left w:val="none" w:sz="0" w:space="0" w:color="auto"/>
        <w:bottom w:val="none" w:sz="0" w:space="0" w:color="auto"/>
        <w:right w:val="none" w:sz="0" w:space="0" w:color="auto"/>
      </w:divBdr>
    </w:div>
    <w:div w:id="1462841092">
      <w:bodyDiv w:val="1"/>
      <w:marLeft w:val="0"/>
      <w:marRight w:val="0"/>
      <w:marTop w:val="0"/>
      <w:marBottom w:val="0"/>
      <w:divBdr>
        <w:top w:val="none" w:sz="0" w:space="0" w:color="auto"/>
        <w:left w:val="none" w:sz="0" w:space="0" w:color="auto"/>
        <w:bottom w:val="none" w:sz="0" w:space="0" w:color="auto"/>
        <w:right w:val="none" w:sz="0" w:space="0" w:color="auto"/>
      </w:divBdr>
      <w:divsChild>
        <w:div w:id="368143152">
          <w:marLeft w:val="480"/>
          <w:marRight w:val="0"/>
          <w:marTop w:val="0"/>
          <w:marBottom w:val="0"/>
          <w:divBdr>
            <w:top w:val="none" w:sz="0" w:space="0" w:color="auto"/>
            <w:left w:val="none" w:sz="0" w:space="0" w:color="auto"/>
            <w:bottom w:val="none" w:sz="0" w:space="0" w:color="auto"/>
            <w:right w:val="none" w:sz="0" w:space="0" w:color="auto"/>
          </w:divBdr>
        </w:div>
        <w:div w:id="388309055">
          <w:marLeft w:val="480"/>
          <w:marRight w:val="0"/>
          <w:marTop w:val="0"/>
          <w:marBottom w:val="0"/>
          <w:divBdr>
            <w:top w:val="none" w:sz="0" w:space="0" w:color="auto"/>
            <w:left w:val="none" w:sz="0" w:space="0" w:color="auto"/>
            <w:bottom w:val="none" w:sz="0" w:space="0" w:color="auto"/>
            <w:right w:val="none" w:sz="0" w:space="0" w:color="auto"/>
          </w:divBdr>
        </w:div>
        <w:div w:id="517887633">
          <w:marLeft w:val="480"/>
          <w:marRight w:val="0"/>
          <w:marTop w:val="0"/>
          <w:marBottom w:val="0"/>
          <w:divBdr>
            <w:top w:val="none" w:sz="0" w:space="0" w:color="auto"/>
            <w:left w:val="none" w:sz="0" w:space="0" w:color="auto"/>
            <w:bottom w:val="none" w:sz="0" w:space="0" w:color="auto"/>
            <w:right w:val="none" w:sz="0" w:space="0" w:color="auto"/>
          </w:divBdr>
        </w:div>
        <w:div w:id="710954482">
          <w:marLeft w:val="480"/>
          <w:marRight w:val="0"/>
          <w:marTop w:val="0"/>
          <w:marBottom w:val="0"/>
          <w:divBdr>
            <w:top w:val="none" w:sz="0" w:space="0" w:color="auto"/>
            <w:left w:val="none" w:sz="0" w:space="0" w:color="auto"/>
            <w:bottom w:val="none" w:sz="0" w:space="0" w:color="auto"/>
            <w:right w:val="none" w:sz="0" w:space="0" w:color="auto"/>
          </w:divBdr>
        </w:div>
        <w:div w:id="744110774">
          <w:marLeft w:val="480"/>
          <w:marRight w:val="0"/>
          <w:marTop w:val="0"/>
          <w:marBottom w:val="0"/>
          <w:divBdr>
            <w:top w:val="none" w:sz="0" w:space="0" w:color="auto"/>
            <w:left w:val="none" w:sz="0" w:space="0" w:color="auto"/>
            <w:bottom w:val="none" w:sz="0" w:space="0" w:color="auto"/>
            <w:right w:val="none" w:sz="0" w:space="0" w:color="auto"/>
          </w:divBdr>
        </w:div>
        <w:div w:id="753402080">
          <w:marLeft w:val="480"/>
          <w:marRight w:val="0"/>
          <w:marTop w:val="0"/>
          <w:marBottom w:val="0"/>
          <w:divBdr>
            <w:top w:val="none" w:sz="0" w:space="0" w:color="auto"/>
            <w:left w:val="none" w:sz="0" w:space="0" w:color="auto"/>
            <w:bottom w:val="none" w:sz="0" w:space="0" w:color="auto"/>
            <w:right w:val="none" w:sz="0" w:space="0" w:color="auto"/>
          </w:divBdr>
        </w:div>
        <w:div w:id="755244027">
          <w:marLeft w:val="480"/>
          <w:marRight w:val="0"/>
          <w:marTop w:val="0"/>
          <w:marBottom w:val="0"/>
          <w:divBdr>
            <w:top w:val="none" w:sz="0" w:space="0" w:color="auto"/>
            <w:left w:val="none" w:sz="0" w:space="0" w:color="auto"/>
            <w:bottom w:val="none" w:sz="0" w:space="0" w:color="auto"/>
            <w:right w:val="none" w:sz="0" w:space="0" w:color="auto"/>
          </w:divBdr>
        </w:div>
        <w:div w:id="776218012">
          <w:marLeft w:val="480"/>
          <w:marRight w:val="0"/>
          <w:marTop w:val="0"/>
          <w:marBottom w:val="0"/>
          <w:divBdr>
            <w:top w:val="none" w:sz="0" w:space="0" w:color="auto"/>
            <w:left w:val="none" w:sz="0" w:space="0" w:color="auto"/>
            <w:bottom w:val="none" w:sz="0" w:space="0" w:color="auto"/>
            <w:right w:val="none" w:sz="0" w:space="0" w:color="auto"/>
          </w:divBdr>
        </w:div>
        <w:div w:id="826557092">
          <w:marLeft w:val="480"/>
          <w:marRight w:val="0"/>
          <w:marTop w:val="0"/>
          <w:marBottom w:val="0"/>
          <w:divBdr>
            <w:top w:val="none" w:sz="0" w:space="0" w:color="auto"/>
            <w:left w:val="none" w:sz="0" w:space="0" w:color="auto"/>
            <w:bottom w:val="none" w:sz="0" w:space="0" w:color="auto"/>
            <w:right w:val="none" w:sz="0" w:space="0" w:color="auto"/>
          </w:divBdr>
        </w:div>
        <w:div w:id="919021622">
          <w:marLeft w:val="480"/>
          <w:marRight w:val="0"/>
          <w:marTop w:val="0"/>
          <w:marBottom w:val="0"/>
          <w:divBdr>
            <w:top w:val="none" w:sz="0" w:space="0" w:color="auto"/>
            <w:left w:val="none" w:sz="0" w:space="0" w:color="auto"/>
            <w:bottom w:val="none" w:sz="0" w:space="0" w:color="auto"/>
            <w:right w:val="none" w:sz="0" w:space="0" w:color="auto"/>
          </w:divBdr>
        </w:div>
        <w:div w:id="1139156017">
          <w:marLeft w:val="480"/>
          <w:marRight w:val="0"/>
          <w:marTop w:val="0"/>
          <w:marBottom w:val="0"/>
          <w:divBdr>
            <w:top w:val="none" w:sz="0" w:space="0" w:color="auto"/>
            <w:left w:val="none" w:sz="0" w:space="0" w:color="auto"/>
            <w:bottom w:val="none" w:sz="0" w:space="0" w:color="auto"/>
            <w:right w:val="none" w:sz="0" w:space="0" w:color="auto"/>
          </w:divBdr>
        </w:div>
        <w:div w:id="1272471147">
          <w:marLeft w:val="480"/>
          <w:marRight w:val="0"/>
          <w:marTop w:val="0"/>
          <w:marBottom w:val="0"/>
          <w:divBdr>
            <w:top w:val="none" w:sz="0" w:space="0" w:color="auto"/>
            <w:left w:val="none" w:sz="0" w:space="0" w:color="auto"/>
            <w:bottom w:val="none" w:sz="0" w:space="0" w:color="auto"/>
            <w:right w:val="none" w:sz="0" w:space="0" w:color="auto"/>
          </w:divBdr>
        </w:div>
        <w:div w:id="1706518867">
          <w:marLeft w:val="480"/>
          <w:marRight w:val="0"/>
          <w:marTop w:val="0"/>
          <w:marBottom w:val="0"/>
          <w:divBdr>
            <w:top w:val="none" w:sz="0" w:space="0" w:color="auto"/>
            <w:left w:val="none" w:sz="0" w:space="0" w:color="auto"/>
            <w:bottom w:val="none" w:sz="0" w:space="0" w:color="auto"/>
            <w:right w:val="none" w:sz="0" w:space="0" w:color="auto"/>
          </w:divBdr>
        </w:div>
        <w:div w:id="1781601956">
          <w:marLeft w:val="480"/>
          <w:marRight w:val="0"/>
          <w:marTop w:val="0"/>
          <w:marBottom w:val="0"/>
          <w:divBdr>
            <w:top w:val="none" w:sz="0" w:space="0" w:color="auto"/>
            <w:left w:val="none" w:sz="0" w:space="0" w:color="auto"/>
            <w:bottom w:val="none" w:sz="0" w:space="0" w:color="auto"/>
            <w:right w:val="none" w:sz="0" w:space="0" w:color="auto"/>
          </w:divBdr>
        </w:div>
        <w:div w:id="1835606345">
          <w:marLeft w:val="480"/>
          <w:marRight w:val="0"/>
          <w:marTop w:val="0"/>
          <w:marBottom w:val="0"/>
          <w:divBdr>
            <w:top w:val="none" w:sz="0" w:space="0" w:color="auto"/>
            <w:left w:val="none" w:sz="0" w:space="0" w:color="auto"/>
            <w:bottom w:val="none" w:sz="0" w:space="0" w:color="auto"/>
            <w:right w:val="none" w:sz="0" w:space="0" w:color="auto"/>
          </w:divBdr>
        </w:div>
        <w:div w:id="1894654246">
          <w:marLeft w:val="480"/>
          <w:marRight w:val="0"/>
          <w:marTop w:val="0"/>
          <w:marBottom w:val="0"/>
          <w:divBdr>
            <w:top w:val="none" w:sz="0" w:space="0" w:color="auto"/>
            <w:left w:val="none" w:sz="0" w:space="0" w:color="auto"/>
            <w:bottom w:val="none" w:sz="0" w:space="0" w:color="auto"/>
            <w:right w:val="none" w:sz="0" w:space="0" w:color="auto"/>
          </w:divBdr>
        </w:div>
        <w:div w:id="1928734113">
          <w:marLeft w:val="480"/>
          <w:marRight w:val="0"/>
          <w:marTop w:val="0"/>
          <w:marBottom w:val="0"/>
          <w:divBdr>
            <w:top w:val="none" w:sz="0" w:space="0" w:color="auto"/>
            <w:left w:val="none" w:sz="0" w:space="0" w:color="auto"/>
            <w:bottom w:val="none" w:sz="0" w:space="0" w:color="auto"/>
            <w:right w:val="none" w:sz="0" w:space="0" w:color="auto"/>
          </w:divBdr>
        </w:div>
        <w:div w:id="2112623780">
          <w:marLeft w:val="480"/>
          <w:marRight w:val="0"/>
          <w:marTop w:val="0"/>
          <w:marBottom w:val="0"/>
          <w:divBdr>
            <w:top w:val="none" w:sz="0" w:space="0" w:color="auto"/>
            <w:left w:val="none" w:sz="0" w:space="0" w:color="auto"/>
            <w:bottom w:val="none" w:sz="0" w:space="0" w:color="auto"/>
            <w:right w:val="none" w:sz="0" w:space="0" w:color="auto"/>
          </w:divBdr>
        </w:div>
      </w:divsChild>
    </w:div>
    <w:div w:id="1476071345">
      <w:bodyDiv w:val="1"/>
      <w:marLeft w:val="0"/>
      <w:marRight w:val="0"/>
      <w:marTop w:val="0"/>
      <w:marBottom w:val="0"/>
      <w:divBdr>
        <w:top w:val="none" w:sz="0" w:space="0" w:color="auto"/>
        <w:left w:val="none" w:sz="0" w:space="0" w:color="auto"/>
        <w:bottom w:val="none" w:sz="0" w:space="0" w:color="auto"/>
        <w:right w:val="none" w:sz="0" w:space="0" w:color="auto"/>
      </w:divBdr>
    </w:div>
    <w:div w:id="1504125644">
      <w:bodyDiv w:val="1"/>
      <w:marLeft w:val="0"/>
      <w:marRight w:val="0"/>
      <w:marTop w:val="0"/>
      <w:marBottom w:val="0"/>
      <w:divBdr>
        <w:top w:val="none" w:sz="0" w:space="0" w:color="auto"/>
        <w:left w:val="none" w:sz="0" w:space="0" w:color="auto"/>
        <w:bottom w:val="none" w:sz="0" w:space="0" w:color="auto"/>
        <w:right w:val="none" w:sz="0" w:space="0" w:color="auto"/>
      </w:divBdr>
    </w:div>
    <w:div w:id="1518500627">
      <w:bodyDiv w:val="1"/>
      <w:marLeft w:val="0"/>
      <w:marRight w:val="0"/>
      <w:marTop w:val="0"/>
      <w:marBottom w:val="0"/>
      <w:divBdr>
        <w:top w:val="none" w:sz="0" w:space="0" w:color="auto"/>
        <w:left w:val="none" w:sz="0" w:space="0" w:color="auto"/>
        <w:bottom w:val="none" w:sz="0" w:space="0" w:color="auto"/>
        <w:right w:val="none" w:sz="0" w:space="0" w:color="auto"/>
      </w:divBdr>
      <w:divsChild>
        <w:div w:id="147526705">
          <w:marLeft w:val="640"/>
          <w:marRight w:val="0"/>
          <w:marTop w:val="0"/>
          <w:marBottom w:val="0"/>
          <w:divBdr>
            <w:top w:val="none" w:sz="0" w:space="0" w:color="auto"/>
            <w:left w:val="none" w:sz="0" w:space="0" w:color="auto"/>
            <w:bottom w:val="none" w:sz="0" w:space="0" w:color="auto"/>
            <w:right w:val="none" w:sz="0" w:space="0" w:color="auto"/>
          </w:divBdr>
        </w:div>
        <w:div w:id="151334922">
          <w:marLeft w:val="640"/>
          <w:marRight w:val="0"/>
          <w:marTop w:val="0"/>
          <w:marBottom w:val="0"/>
          <w:divBdr>
            <w:top w:val="none" w:sz="0" w:space="0" w:color="auto"/>
            <w:left w:val="none" w:sz="0" w:space="0" w:color="auto"/>
            <w:bottom w:val="none" w:sz="0" w:space="0" w:color="auto"/>
            <w:right w:val="none" w:sz="0" w:space="0" w:color="auto"/>
          </w:divBdr>
        </w:div>
        <w:div w:id="266888413">
          <w:marLeft w:val="640"/>
          <w:marRight w:val="0"/>
          <w:marTop w:val="0"/>
          <w:marBottom w:val="0"/>
          <w:divBdr>
            <w:top w:val="none" w:sz="0" w:space="0" w:color="auto"/>
            <w:left w:val="none" w:sz="0" w:space="0" w:color="auto"/>
            <w:bottom w:val="none" w:sz="0" w:space="0" w:color="auto"/>
            <w:right w:val="none" w:sz="0" w:space="0" w:color="auto"/>
          </w:divBdr>
        </w:div>
        <w:div w:id="267663552">
          <w:marLeft w:val="640"/>
          <w:marRight w:val="0"/>
          <w:marTop w:val="0"/>
          <w:marBottom w:val="0"/>
          <w:divBdr>
            <w:top w:val="none" w:sz="0" w:space="0" w:color="auto"/>
            <w:left w:val="none" w:sz="0" w:space="0" w:color="auto"/>
            <w:bottom w:val="none" w:sz="0" w:space="0" w:color="auto"/>
            <w:right w:val="none" w:sz="0" w:space="0" w:color="auto"/>
          </w:divBdr>
        </w:div>
        <w:div w:id="391193182">
          <w:marLeft w:val="640"/>
          <w:marRight w:val="0"/>
          <w:marTop w:val="0"/>
          <w:marBottom w:val="0"/>
          <w:divBdr>
            <w:top w:val="none" w:sz="0" w:space="0" w:color="auto"/>
            <w:left w:val="none" w:sz="0" w:space="0" w:color="auto"/>
            <w:bottom w:val="none" w:sz="0" w:space="0" w:color="auto"/>
            <w:right w:val="none" w:sz="0" w:space="0" w:color="auto"/>
          </w:divBdr>
        </w:div>
        <w:div w:id="400569213">
          <w:marLeft w:val="640"/>
          <w:marRight w:val="0"/>
          <w:marTop w:val="0"/>
          <w:marBottom w:val="0"/>
          <w:divBdr>
            <w:top w:val="none" w:sz="0" w:space="0" w:color="auto"/>
            <w:left w:val="none" w:sz="0" w:space="0" w:color="auto"/>
            <w:bottom w:val="none" w:sz="0" w:space="0" w:color="auto"/>
            <w:right w:val="none" w:sz="0" w:space="0" w:color="auto"/>
          </w:divBdr>
        </w:div>
        <w:div w:id="431977610">
          <w:marLeft w:val="640"/>
          <w:marRight w:val="0"/>
          <w:marTop w:val="0"/>
          <w:marBottom w:val="0"/>
          <w:divBdr>
            <w:top w:val="none" w:sz="0" w:space="0" w:color="auto"/>
            <w:left w:val="none" w:sz="0" w:space="0" w:color="auto"/>
            <w:bottom w:val="none" w:sz="0" w:space="0" w:color="auto"/>
            <w:right w:val="none" w:sz="0" w:space="0" w:color="auto"/>
          </w:divBdr>
        </w:div>
        <w:div w:id="703099898">
          <w:marLeft w:val="640"/>
          <w:marRight w:val="0"/>
          <w:marTop w:val="0"/>
          <w:marBottom w:val="0"/>
          <w:divBdr>
            <w:top w:val="none" w:sz="0" w:space="0" w:color="auto"/>
            <w:left w:val="none" w:sz="0" w:space="0" w:color="auto"/>
            <w:bottom w:val="none" w:sz="0" w:space="0" w:color="auto"/>
            <w:right w:val="none" w:sz="0" w:space="0" w:color="auto"/>
          </w:divBdr>
        </w:div>
        <w:div w:id="716467031">
          <w:marLeft w:val="640"/>
          <w:marRight w:val="0"/>
          <w:marTop w:val="0"/>
          <w:marBottom w:val="0"/>
          <w:divBdr>
            <w:top w:val="none" w:sz="0" w:space="0" w:color="auto"/>
            <w:left w:val="none" w:sz="0" w:space="0" w:color="auto"/>
            <w:bottom w:val="none" w:sz="0" w:space="0" w:color="auto"/>
            <w:right w:val="none" w:sz="0" w:space="0" w:color="auto"/>
          </w:divBdr>
        </w:div>
        <w:div w:id="778794444">
          <w:marLeft w:val="640"/>
          <w:marRight w:val="0"/>
          <w:marTop w:val="0"/>
          <w:marBottom w:val="0"/>
          <w:divBdr>
            <w:top w:val="none" w:sz="0" w:space="0" w:color="auto"/>
            <w:left w:val="none" w:sz="0" w:space="0" w:color="auto"/>
            <w:bottom w:val="none" w:sz="0" w:space="0" w:color="auto"/>
            <w:right w:val="none" w:sz="0" w:space="0" w:color="auto"/>
          </w:divBdr>
        </w:div>
        <w:div w:id="842671687">
          <w:marLeft w:val="640"/>
          <w:marRight w:val="0"/>
          <w:marTop w:val="0"/>
          <w:marBottom w:val="0"/>
          <w:divBdr>
            <w:top w:val="none" w:sz="0" w:space="0" w:color="auto"/>
            <w:left w:val="none" w:sz="0" w:space="0" w:color="auto"/>
            <w:bottom w:val="none" w:sz="0" w:space="0" w:color="auto"/>
            <w:right w:val="none" w:sz="0" w:space="0" w:color="auto"/>
          </w:divBdr>
        </w:div>
        <w:div w:id="1107890958">
          <w:marLeft w:val="640"/>
          <w:marRight w:val="0"/>
          <w:marTop w:val="0"/>
          <w:marBottom w:val="0"/>
          <w:divBdr>
            <w:top w:val="none" w:sz="0" w:space="0" w:color="auto"/>
            <w:left w:val="none" w:sz="0" w:space="0" w:color="auto"/>
            <w:bottom w:val="none" w:sz="0" w:space="0" w:color="auto"/>
            <w:right w:val="none" w:sz="0" w:space="0" w:color="auto"/>
          </w:divBdr>
        </w:div>
        <w:div w:id="1112093812">
          <w:marLeft w:val="640"/>
          <w:marRight w:val="0"/>
          <w:marTop w:val="0"/>
          <w:marBottom w:val="0"/>
          <w:divBdr>
            <w:top w:val="none" w:sz="0" w:space="0" w:color="auto"/>
            <w:left w:val="none" w:sz="0" w:space="0" w:color="auto"/>
            <w:bottom w:val="none" w:sz="0" w:space="0" w:color="auto"/>
            <w:right w:val="none" w:sz="0" w:space="0" w:color="auto"/>
          </w:divBdr>
        </w:div>
        <w:div w:id="1310983420">
          <w:marLeft w:val="640"/>
          <w:marRight w:val="0"/>
          <w:marTop w:val="0"/>
          <w:marBottom w:val="0"/>
          <w:divBdr>
            <w:top w:val="none" w:sz="0" w:space="0" w:color="auto"/>
            <w:left w:val="none" w:sz="0" w:space="0" w:color="auto"/>
            <w:bottom w:val="none" w:sz="0" w:space="0" w:color="auto"/>
            <w:right w:val="none" w:sz="0" w:space="0" w:color="auto"/>
          </w:divBdr>
        </w:div>
        <w:div w:id="1551108117">
          <w:marLeft w:val="640"/>
          <w:marRight w:val="0"/>
          <w:marTop w:val="0"/>
          <w:marBottom w:val="0"/>
          <w:divBdr>
            <w:top w:val="none" w:sz="0" w:space="0" w:color="auto"/>
            <w:left w:val="none" w:sz="0" w:space="0" w:color="auto"/>
            <w:bottom w:val="none" w:sz="0" w:space="0" w:color="auto"/>
            <w:right w:val="none" w:sz="0" w:space="0" w:color="auto"/>
          </w:divBdr>
        </w:div>
        <w:div w:id="1773431973">
          <w:marLeft w:val="640"/>
          <w:marRight w:val="0"/>
          <w:marTop w:val="0"/>
          <w:marBottom w:val="0"/>
          <w:divBdr>
            <w:top w:val="none" w:sz="0" w:space="0" w:color="auto"/>
            <w:left w:val="none" w:sz="0" w:space="0" w:color="auto"/>
            <w:bottom w:val="none" w:sz="0" w:space="0" w:color="auto"/>
            <w:right w:val="none" w:sz="0" w:space="0" w:color="auto"/>
          </w:divBdr>
        </w:div>
        <w:div w:id="1982343840">
          <w:marLeft w:val="640"/>
          <w:marRight w:val="0"/>
          <w:marTop w:val="0"/>
          <w:marBottom w:val="0"/>
          <w:divBdr>
            <w:top w:val="none" w:sz="0" w:space="0" w:color="auto"/>
            <w:left w:val="none" w:sz="0" w:space="0" w:color="auto"/>
            <w:bottom w:val="none" w:sz="0" w:space="0" w:color="auto"/>
            <w:right w:val="none" w:sz="0" w:space="0" w:color="auto"/>
          </w:divBdr>
        </w:div>
        <w:div w:id="2143189682">
          <w:marLeft w:val="640"/>
          <w:marRight w:val="0"/>
          <w:marTop w:val="0"/>
          <w:marBottom w:val="0"/>
          <w:divBdr>
            <w:top w:val="none" w:sz="0" w:space="0" w:color="auto"/>
            <w:left w:val="none" w:sz="0" w:space="0" w:color="auto"/>
            <w:bottom w:val="none" w:sz="0" w:space="0" w:color="auto"/>
            <w:right w:val="none" w:sz="0" w:space="0" w:color="auto"/>
          </w:divBdr>
        </w:div>
      </w:divsChild>
    </w:div>
    <w:div w:id="1526140464">
      <w:bodyDiv w:val="1"/>
      <w:marLeft w:val="0"/>
      <w:marRight w:val="0"/>
      <w:marTop w:val="0"/>
      <w:marBottom w:val="0"/>
      <w:divBdr>
        <w:top w:val="none" w:sz="0" w:space="0" w:color="auto"/>
        <w:left w:val="none" w:sz="0" w:space="0" w:color="auto"/>
        <w:bottom w:val="none" w:sz="0" w:space="0" w:color="auto"/>
        <w:right w:val="none" w:sz="0" w:space="0" w:color="auto"/>
      </w:divBdr>
      <w:divsChild>
        <w:div w:id="81726474">
          <w:marLeft w:val="640"/>
          <w:marRight w:val="0"/>
          <w:marTop w:val="0"/>
          <w:marBottom w:val="0"/>
          <w:divBdr>
            <w:top w:val="none" w:sz="0" w:space="0" w:color="auto"/>
            <w:left w:val="none" w:sz="0" w:space="0" w:color="auto"/>
            <w:bottom w:val="none" w:sz="0" w:space="0" w:color="auto"/>
            <w:right w:val="none" w:sz="0" w:space="0" w:color="auto"/>
          </w:divBdr>
        </w:div>
        <w:div w:id="88042694">
          <w:marLeft w:val="640"/>
          <w:marRight w:val="0"/>
          <w:marTop w:val="0"/>
          <w:marBottom w:val="0"/>
          <w:divBdr>
            <w:top w:val="none" w:sz="0" w:space="0" w:color="auto"/>
            <w:left w:val="none" w:sz="0" w:space="0" w:color="auto"/>
            <w:bottom w:val="none" w:sz="0" w:space="0" w:color="auto"/>
            <w:right w:val="none" w:sz="0" w:space="0" w:color="auto"/>
          </w:divBdr>
        </w:div>
        <w:div w:id="93787235">
          <w:marLeft w:val="640"/>
          <w:marRight w:val="0"/>
          <w:marTop w:val="0"/>
          <w:marBottom w:val="0"/>
          <w:divBdr>
            <w:top w:val="none" w:sz="0" w:space="0" w:color="auto"/>
            <w:left w:val="none" w:sz="0" w:space="0" w:color="auto"/>
            <w:bottom w:val="none" w:sz="0" w:space="0" w:color="auto"/>
            <w:right w:val="none" w:sz="0" w:space="0" w:color="auto"/>
          </w:divBdr>
        </w:div>
        <w:div w:id="132988304">
          <w:marLeft w:val="640"/>
          <w:marRight w:val="0"/>
          <w:marTop w:val="0"/>
          <w:marBottom w:val="0"/>
          <w:divBdr>
            <w:top w:val="none" w:sz="0" w:space="0" w:color="auto"/>
            <w:left w:val="none" w:sz="0" w:space="0" w:color="auto"/>
            <w:bottom w:val="none" w:sz="0" w:space="0" w:color="auto"/>
            <w:right w:val="none" w:sz="0" w:space="0" w:color="auto"/>
          </w:divBdr>
        </w:div>
        <w:div w:id="143279300">
          <w:marLeft w:val="640"/>
          <w:marRight w:val="0"/>
          <w:marTop w:val="0"/>
          <w:marBottom w:val="0"/>
          <w:divBdr>
            <w:top w:val="none" w:sz="0" w:space="0" w:color="auto"/>
            <w:left w:val="none" w:sz="0" w:space="0" w:color="auto"/>
            <w:bottom w:val="none" w:sz="0" w:space="0" w:color="auto"/>
            <w:right w:val="none" w:sz="0" w:space="0" w:color="auto"/>
          </w:divBdr>
        </w:div>
        <w:div w:id="205222810">
          <w:marLeft w:val="640"/>
          <w:marRight w:val="0"/>
          <w:marTop w:val="0"/>
          <w:marBottom w:val="0"/>
          <w:divBdr>
            <w:top w:val="none" w:sz="0" w:space="0" w:color="auto"/>
            <w:left w:val="none" w:sz="0" w:space="0" w:color="auto"/>
            <w:bottom w:val="none" w:sz="0" w:space="0" w:color="auto"/>
            <w:right w:val="none" w:sz="0" w:space="0" w:color="auto"/>
          </w:divBdr>
        </w:div>
        <w:div w:id="248471558">
          <w:marLeft w:val="640"/>
          <w:marRight w:val="0"/>
          <w:marTop w:val="0"/>
          <w:marBottom w:val="0"/>
          <w:divBdr>
            <w:top w:val="none" w:sz="0" w:space="0" w:color="auto"/>
            <w:left w:val="none" w:sz="0" w:space="0" w:color="auto"/>
            <w:bottom w:val="none" w:sz="0" w:space="0" w:color="auto"/>
            <w:right w:val="none" w:sz="0" w:space="0" w:color="auto"/>
          </w:divBdr>
        </w:div>
        <w:div w:id="292827384">
          <w:marLeft w:val="640"/>
          <w:marRight w:val="0"/>
          <w:marTop w:val="0"/>
          <w:marBottom w:val="0"/>
          <w:divBdr>
            <w:top w:val="none" w:sz="0" w:space="0" w:color="auto"/>
            <w:left w:val="none" w:sz="0" w:space="0" w:color="auto"/>
            <w:bottom w:val="none" w:sz="0" w:space="0" w:color="auto"/>
            <w:right w:val="none" w:sz="0" w:space="0" w:color="auto"/>
          </w:divBdr>
        </w:div>
        <w:div w:id="307636572">
          <w:marLeft w:val="640"/>
          <w:marRight w:val="0"/>
          <w:marTop w:val="0"/>
          <w:marBottom w:val="0"/>
          <w:divBdr>
            <w:top w:val="none" w:sz="0" w:space="0" w:color="auto"/>
            <w:left w:val="none" w:sz="0" w:space="0" w:color="auto"/>
            <w:bottom w:val="none" w:sz="0" w:space="0" w:color="auto"/>
            <w:right w:val="none" w:sz="0" w:space="0" w:color="auto"/>
          </w:divBdr>
        </w:div>
        <w:div w:id="357507459">
          <w:marLeft w:val="640"/>
          <w:marRight w:val="0"/>
          <w:marTop w:val="0"/>
          <w:marBottom w:val="0"/>
          <w:divBdr>
            <w:top w:val="none" w:sz="0" w:space="0" w:color="auto"/>
            <w:left w:val="none" w:sz="0" w:space="0" w:color="auto"/>
            <w:bottom w:val="none" w:sz="0" w:space="0" w:color="auto"/>
            <w:right w:val="none" w:sz="0" w:space="0" w:color="auto"/>
          </w:divBdr>
        </w:div>
        <w:div w:id="405493758">
          <w:marLeft w:val="640"/>
          <w:marRight w:val="0"/>
          <w:marTop w:val="0"/>
          <w:marBottom w:val="0"/>
          <w:divBdr>
            <w:top w:val="none" w:sz="0" w:space="0" w:color="auto"/>
            <w:left w:val="none" w:sz="0" w:space="0" w:color="auto"/>
            <w:bottom w:val="none" w:sz="0" w:space="0" w:color="auto"/>
            <w:right w:val="none" w:sz="0" w:space="0" w:color="auto"/>
          </w:divBdr>
        </w:div>
        <w:div w:id="504444282">
          <w:marLeft w:val="640"/>
          <w:marRight w:val="0"/>
          <w:marTop w:val="0"/>
          <w:marBottom w:val="0"/>
          <w:divBdr>
            <w:top w:val="none" w:sz="0" w:space="0" w:color="auto"/>
            <w:left w:val="none" w:sz="0" w:space="0" w:color="auto"/>
            <w:bottom w:val="none" w:sz="0" w:space="0" w:color="auto"/>
            <w:right w:val="none" w:sz="0" w:space="0" w:color="auto"/>
          </w:divBdr>
        </w:div>
        <w:div w:id="512110599">
          <w:marLeft w:val="640"/>
          <w:marRight w:val="0"/>
          <w:marTop w:val="0"/>
          <w:marBottom w:val="0"/>
          <w:divBdr>
            <w:top w:val="none" w:sz="0" w:space="0" w:color="auto"/>
            <w:left w:val="none" w:sz="0" w:space="0" w:color="auto"/>
            <w:bottom w:val="none" w:sz="0" w:space="0" w:color="auto"/>
            <w:right w:val="none" w:sz="0" w:space="0" w:color="auto"/>
          </w:divBdr>
        </w:div>
        <w:div w:id="714039955">
          <w:marLeft w:val="640"/>
          <w:marRight w:val="0"/>
          <w:marTop w:val="0"/>
          <w:marBottom w:val="0"/>
          <w:divBdr>
            <w:top w:val="none" w:sz="0" w:space="0" w:color="auto"/>
            <w:left w:val="none" w:sz="0" w:space="0" w:color="auto"/>
            <w:bottom w:val="none" w:sz="0" w:space="0" w:color="auto"/>
            <w:right w:val="none" w:sz="0" w:space="0" w:color="auto"/>
          </w:divBdr>
        </w:div>
        <w:div w:id="813644054">
          <w:marLeft w:val="640"/>
          <w:marRight w:val="0"/>
          <w:marTop w:val="0"/>
          <w:marBottom w:val="0"/>
          <w:divBdr>
            <w:top w:val="none" w:sz="0" w:space="0" w:color="auto"/>
            <w:left w:val="none" w:sz="0" w:space="0" w:color="auto"/>
            <w:bottom w:val="none" w:sz="0" w:space="0" w:color="auto"/>
            <w:right w:val="none" w:sz="0" w:space="0" w:color="auto"/>
          </w:divBdr>
        </w:div>
        <w:div w:id="903101383">
          <w:marLeft w:val="640"/>
          <w:marRight w:val="0"/>
          <w:marTop w:val="0"/>
          <w:marBottom w:val="0"/>
          <w:divBdr>
            <w:top w:val="none" w:sz="0" w:space="0" w:color="auto"/>
            <w:left w:val="none" w:sz="0" w:space="0" w:color="auto"/>
            <w:bottom w:val="none" w:sz="0" w:space="0" w:color="auto"/>
            <w:right w:val="none" w:sz="0" w:space="0" w:color="auto"/>
          </w:divBdr>
        </w:div>
        <w:div w:id="967203698">
          <w:marLeft w:val="640"/>
          <w:marRight w:val="0"/>
          <w:marTop w:val="0"/>
          <w:marBottom w:val="0"/>
          <w:divBdr>
            <w:top w:val="none" w:sz="0" w:space="0" w:color="auto"/>
            <w:left w:val="none" w:sz="0" w:space="0" w:color="auto"/>
            <w:bottom w:val="none" w:sz="0" w:space="0" w:color="auto"/>
            <w:right w:val="none" w:sz="0" w:space="0" w:color="auto"/>
          </w:divBdr>
        </w:div>
        <w:div w:id="1000934249">
          <w:marLeft w:val="640"/>
          <w:marRight w:val="0"/>
          <w:marTop w:val="0"/>
          <w:marBottom w:val="0"/>
          <w:divBdr>
            <w:top w:val="none" w:sz="0" w:space="0" w:color="auto"/>
            <w:left w:val="none" w:sz="0" w:space="0" w:color="auto"/>
            <w:bottom w:val="none" w:sz="0" w:space="0" w:color="auto"/>
            <w:right w:val="none" w:sz="0" w:space="0" w:color="auto"/>
          </w:divBdr>
        </w:div>
        <w:div w:id="1017197206">
          <w:marLeft w:val="640"/>
          <w:marRight w:val="0"/>
          <w:marTop w:val="0"/>
          <w:marBottom w:val="0"/>
          <w:divBdr>
            <w:top w:val="none" w:sz="0" w:space="0" w:color="auto"/>
            <w:left w:val="none" w:sz="0" w:space="0" w:color="auto"/>
            <w:bottom w:val="none" w:sz="0" w:space="0" w:color="auto"/>
            <w:right w:val="none" w:sz="0" w:space="0" w:color="auto"/>
          </w:divBdr>
        </w:div>
        <w:div w:id="1116482341">
          <w:marLeft w:val="640"/>
          <w:marRight w:val="0"/>
          <w:marTop w:val="0"/>
          <w:marBottom w:val="0"/>
          <w:divBdr>
            <w:top w:val="none" w:sz="0" w:space="0" w:color="auto"/>
            <w:left w:val="none" w:sz="0" w:space="0" w:color="auto"/>
            <w:bottom w:val="none" w:sz="0" w:space="0" w:color="auto"/>
            <w:right w:val="none" w:sz="0" w:space="0" w:color="auto"/>
          </w:divBdr>
        </w:div>
        <w:div w:id="1155026499">
          <w:marLeft w:val="640"/>
          <w:marRight w:val="0"/>
          <w:marTop w:val="0"/>
          <w:marBottom w:val="0"/>
          <w:divBdr>
            <w:top w:val="none" w:sz="0" w:space="0" w:color="auto"/>
            <w:left w:val="none" w:sz="0" w:space="0" w:color="auto"/>
            <w:bottom w:val="none" w:sz="0" w:space="0" w:color="auto"/>
            <w:right w:val="none" w:sz="0" w:space="0" w:color="auto"/>
          </w:divBdr>
        </w:div>
        <w:div w:id="1237671178">
          <w:marLeft w:val="640"/>
          <w:marRight w:val="0"/>
          <w:marTop w:val="0"/>
          <w:marBottom w:val="0"/>
          <w:divBdr>
            <w:top w:val="none" w:sz="0" w:space="0" w:color="auto"/>
            <w:left w:val="none" w:sz="0" w:space="0" w:color="auto"/>
            <w:bottom w:val="none" w:sz="0" w:space="0" w:color="auto"/>
            <w:right w:val="none" w:sz="0" w:space="0" w:color="auto"/>
          </w:divBdr>
        </w:div>
        <w:div w:id="1281301633">
          <w:marLeft w:val="640"/>
          <w:marRight w:val="0"/>
          <w:marTop w:val="0"/>
          <w:marBottom w:val="0"/>
          <w:divBdr>
            <w:top w:val="none" w:sz="0" w:space="0" w:color="auto"/>
            <w:left w:val="none" w:sz="0" w:space="0" w:color="auto"/>
            <w:bottom w:val="none" w:sz="0" w:space="0" w:color="auto"/>
            <w:right w:val="none" w:sz="0" w:space="0" w:color="auto"/>
          </w:divBdr>
        </w:div>
        <w:div w:id="1431197073">
          <w:marLeft w:val="640"/>
          <w:marRight w:val="0"/>
          <w:marTop w:val="0"/>
          <w:marBottom w:val="0"/>
          <w:divBdr>
            <w:top w:val="none" w:sz="0" w:space="0" w:color="auto"/>
            <w:left w:val="none" w:sz="0" w:space="0" w:color="auto"/>
            <w:bottom w:val="none" w:sz="0" w:space="0" w:color="auto"/>
            <w:right w:val="none" w:sz="0" w:space="0" w:color="auto"/>
          </w:divBdr>
        </w:div>
        <w:div w:id="1576010409">
          <w:marLeft w:val="640"/>
          <w:marRight w:val="0"/>
          <w:marTop w:val="0"/>
          <w:marBottom w:val="0"/>
          <w:divBdr>
            <w:top w:val="none" w:sz="0" w:space="0" w:color="auto"/>
            <w:left w:val="none" w:sz="0" w:space="0" w:color="auto"/>
            <w:bottom w:val="none" w:sz="0" w:space="0" w:color="auto"/>
            <w:right w:val="none" w:sz="0" w:space="0" w:color="auto"/>
          </w:divBdr>
        </w:div>
        <w:div w:id="1736929388">
          <w:marLeft w:val="640"/>
          <w:marRight w:val="0"/>
          <w:marTop w:val="0"/>
          <w:marBottom w:val="0"/>
          <w:divBdr>
            <w:top w:val="none" w:sz="0" w:space="0" w:color="auto"/>
            <w:left w:val="none" w:sz="0" w:space="0" w:color="auto"/>
            <w:bottom w:val="none" w:sz="0" w:space="0" w:color="auto"/>
            <w:right w:val="none" w:sz="0" w:space="0" w:color="auto"/>
          </w:divBdr>
        </w:div>
        <w:div w:id="1877499421">
          <w:marLeft w:val="640"/>
          <w:marRight w:val="0"/>
          <w:marTop w:val="0"/>
          <w:marBottom w:val="0"/>
          <w:divBdr>
            <w:top w:val="none" w:sz="0" w:space="0" w:color="auto"/>
            <w:left w:val="none" w:sz="0" w:space="0" w:color="auto"/>
            <w:bottom w:val="none" w:sz="0" w:space="0" w:color="auto"/>
            <w:right w:val="none" w:sz="0" w:space="0" w:color="auto"/>
          </w:divBdr>
        </w:div>
        <w:div w:id="2035184234">
          <w:marLeft w:val="640"/>
          <w:marRight w:val="0"/>
          <w:marTop w:val="0"/>
          <w:marBottom w:val="0"/>
          <w:divBdr>
            <w:top w:val="none" w:sz="0" w:space="0" w:color="auto"/>
            <w:left w:val="none" w:sz="0" w:space="0" w:color="auto"/>
            <w:bottom w:val="none" w:sz="0" w:space="0" w:color="auto"/>
            <w:right w:val="none" w:sz="0" w:space="0" w:color="auto"/>
          </w:divBdr>
        </w:div>
      </w:divsChild>
    </w:div>
    <w:div w:id="1543403238">
      <w:bodyDiv w:val="1"/>
      <w:marLeft w:val="0"/>
      <w:marRight w:val="0"/>
      <w:marTop w:val="0"/>
      <w:marBottom w:val="0"/>
      <w:divBdr>
        <w:top w:val="none" w:sz="0" w:space="0" w:color="auto"/>
        <w:left w:val="none" w:sz="0" w:space="0" w:color="auto"/>
        <w:bottom w:val="none" w:sz="0" w:space="0" w:color="auto"/>
        <w:right w:val="none" w:sz="0" w:space="0" w:color="auto"/>
      </w:divBdr>
      <w:divsChild>
        <w:div w:id="5793198">
          <w:marLeft w:val="640"/>
          <w:marRight w:val="0"/>
          <w:marTop w:val="0"/>
          <w:marBottom w:val="0"/>
          <w:divBdr>
            <w:top w:val="none" w:sz="0" w:space="0" w:color="auto"/>
            <w:left w:val="none" w:sz="0" w:space="0" w:color="auto"/>
            <w:bottom w:val="none" w:sz="0" w:space="0" w:color="auto"/>
            <w:right w:val="none" w:sz="0" w:space="0" w:color="auto"/>
          </w:divBdr>
        </w:div>
        <w:div w:id="103162368">
          <w:marLeft w:val="640"/>
          <w:marRight w:val="0"/>
          <w:marTop w:val="0"/>
          <w:marBottom w:val="0"/>
          <w:divBdr>
            <w:top w:val="none" w:sz="0" w:space="0" w:color="auto"/>
            <w:left w:val="none" w:sz="0" w:space="0" w:color="auto"/>
            <w:bottom w:val="none" w:sz="0" w:space="0" w:color="auto"/>
            <w:right w:val="none" w:sz="0" w:space="0" w:color="auto"/>
          </w:divBdr>
        </w:div>
        <w:div w:id="123348869">
          <w:marLeft w:val="640"/>
          <w:marRight w:val="0"/>
          <w:marTop w:val="0"/>
          <w:marBottom w:val="0"/>
          <w:divBdr>
            <w:top w:val="none" w:sz="0" w:space="0" w:color="auto"/>
            <w:left w:val="none" w:sz="0" w:space="0" w:color="auto"/>
            <w:bottom w:val="none" w:sz="0" w:space="0" w:color="auto"/>
            <w:right w:val="none" w:sz="0" w:space="0" w:color="auto"/>
          </w:divBdr>
        </w:div>
        <w:div w:id="281035863">
          <w:marLeft w:val="640"/>
          <w:marRight w:val="0"/>
          <w:marTop w:val="0"/>
          <w:marBottom w:val="0"/>
          <w:divBdr>
            <w:top w:val="none" w:sz="0" w:space="0" w:color="auto"/>
            <w:left w:val="none" w:sz="0" w:space="0" w:color="auto"/>
            <w:bottom w:val="none" w:sz="0" w:space="0" w:color="auto"/>
            <w:right w:val="none" w:sz="0" w:space="0" w:color="auto"/>
          </w:divBdr>
        </w:div>
        <w:div w:id="322122783">
          <w:marLeft w:val="640"/>
          <w:marRight w:val="0"/>
          <w:marTop w:val="0"/>
          <w:marBottom w:val="0"/>
          <w:divBdr>
            <w:top w:val="none" w:sz="0" w:space="0" w:color="auto"/>
            <w:left w:val="none" w:sz="0" w:space="0" w:color="auto"/>
            <w:bottom w:val="none" w:sz="0" w:space="0" w:color="auto"/>
            <w:right w:val="none" w:sz="0" w:space="0" w:color="auto"/>
          </w:divBdr>
        </w:div>
        <w:div w:id="376857481">
          <w:marLeft w:val="640"/>
          <w:marRight w:val="0"/>
          <w:marTop w:val="0"/>
          <w:marBottom w:val="0"/>
          <w:divBdr>
            <w:top w:val="none" w:sz="0" w:space="0" w:color="auto"/>
            <w:left w:val="none" w:sz="0" w:space="0" w:color="auto"/>
            <w:bottom w:val="none" w:sz="0" w:space="0" w:color="auto"/>
            <w:right w:val="none" w:sz="0" w:space="0" w:color="auto"/>
          </w:divBdr>
        </w:div>
        <w:div w:id="389036004">
          <w:marLeft w:val="640"/>
          <w:marRight w:val="0"/>
          <w:marTop w:val="0"/>
          <w:marBottom w:val="0"/>
          <w:divBdr>
            <w:top w:val="none" w:sz="0" w:space="0" w:color="auto"/>
            <w:left w:val="none" w:sz="0" w:space="0" w:color="auto"/>
            <w:bottom w:val="none" w:sz="0" w:space="0" w:color="auto"/>
            <w:right w:val="none" w:sz="0" w:space="0" w:color="auto"/>
          </w:divBdr>
        </w:div>
        <w:div w:id="454908604">
          <w:marLeft w:val="640"/>
          <w:marRight w:val="0"/>
          <w:marTop w:val="0"/>
          <w:marBottom w:val="0"/>
          <w:divBdr>
            <w:top w:val="none" w:sz="0" w:space="0" w:color="auto"/>
            <w:left w:val="none" w:sz="0" w:space="0" w:color="auto"/>
            <w:bottom w:val="none" w:sz="0" w:space="0" w:color="auto"/>
            <w:right w:val="none" w:sz="0" w:space="0" w:color="auto"/>
          </w:divBdr>
        </w:div>
        <w:div w:id="558635022">
          <w:marLeft w:val="640"/>
          <w:marRight w:val="0"/>
          <w:marTop w:val="0"/>
          <w:marBottom w:val="0"/>
          <w:divBdr>
            <w:top w:val="none" w:sz="0" w:space="0" w:color="auto"/>
            <w:left w:val="none" w:sz="0" w:space="0" w:color="auto"/>
            <w:bottom w:val="none" w:sz="0" w:space="0" w:color="auto"/>
            <w:right w:val="none" w:sz="0" w:space="0" w:color="auto"/>
          </w:divBdr>
        </w:div>
        <w:div w:id="632751471">
          <w:marLeft w:val="640"/>
          <w:marRight w:val="0"/>
          <w:marTop w:val="0"/>
          <w:marBottom w:val="0"/>
          <w:divBdr>
            <w:top w:val="none" w:sz="0" w:space="0" w:color="auto"/>
            <w:left w:val="none" w:sz="0" w:space="0" w:color="auto"/>
            <w:bottom w:val="none" w:sz="0" w:space="0" w:color="auto"/>
            <w:right w:val="none" w:sz="0" w:space="0" w:color="auto"/>
          </w:divBdr>
        </w:div>
        <w:div w:id="635337434">
          <w:marLeft w:val="640"/>
          <w:marRight w:val="0"/>
          <w:marTop w:val="0"/>
          <w:marBottom w:val="0"/>
          <w:divBdr>
            <w:top w:val="none" w:sz="0" w:space="0" w:color="auto"/>
            <w:left w:val="none" w:sz="0" w:space="0" w:color="auto"/>
            <w:bottom w:val="none" w:sz="0" w:space="0" w:color="auto"/>
            <w:right w:val="none" w:sz="0" w:space="0" w:color="auto"/>
          </w:divBdr>
        </w:div>
        <w:div w:id="767770215">
          <w:marLeft w:val="640"/>
          <w:marRight w:val="0"/>
          <w:marTop w:val="0"/>
          <w:marBottom w:val="0"/>
          <w:divBdr>
            <w:top w:val="none" w:sz="0" w:space="0" w:color="auto"/>
            <w:left w:val="none" w:sz="0" w:space="0" w:color="auto"/>
            <w:bottom w:val="none" w:sz="0" w:space="0" w:color="auto"/>
            <w:right w:val="none" w:sz="0" w:space="0" w:color="auto"/>
          </w:divBdr>
        </w:div>
        <w:div w:id="917903398">
          <w:marLeft w:val="640"/>
          <w:marRight w:val="0"/>
          <w:marTop w:val="0"/>
          <w:marBottom w:val="0"/>
          <w:divBdr>
            <w:top w:val="none" w:sz="0" w:space="0" w:color="auto"/>
            <w:left w:val="none" w:sz="0" w:space="0" w:color="auto"/>
            <w:bottom w:val="none" w:sz="0" w:space="0" w:color="auto"/>
            <w:right w:val="none" w:sz="0" w:space="0" w:color="auto"/>
          </w:divBdr>
        </w:div>
        <w:div w:id="1069423811">
          <w:marLeft w:val="640"/>
          <w:marRight w:val="0"/>
          <w:marTop w:val="0"/>
          <w:marBottom w:val="0"/>
          <w:divBdr>
            <w:top w:val="none" w:sz="0" w:space="0" w:color="auto"/>
            <w:left w:val="none" w:sz="0" w:space="0" w:color="auto"/>
            <w:bottom w:val="none" w:sz="0" w:space="0" w:color="auto"/>
            <w:right w:val="none" w:sz="0" w:space="0" w:color="auto"/>
          </w:divBdr>
        </w:div>
        <w:div w:id="1102382072">
          <w:marLeft w:val="640"/>
          <w:marRight w:val="0"/>
          <w:marTop w:val="0"/>
          <w:marBottom w:val="0"/>
          <w:divBdr>
            <w:top w:val="none" w:sz="0" w:space="0" w:color="auto"/>
            <w:left w:val="none" w:sz="0" w:space="0" w:color="auto"/>
            <w:bottom w:val="none" w:sz="0" w:space="0" w:color="auto"/>
            <w:right w:val="none" w:sz="0" w:space="0" w:color="auto"/>
          </w:divBdr>
        </w:div>
        <w:div w:id="1149055148">
          <w:marLeft w:val="640"/>
          <w:marRight w:val="0"/>
          <w:marTop w:val="0"/>
          <w:marBottom w:val="0"/>
          <w:divBdr>
            <w:top w:val="none" w:sz="0" w:space="0" w:color="auto"/>
            <w:left w:val="none" w:sz="0" w:space="0" w:color="auto"/>
            <w:bottom w:val="none" w:sz="0" w:space="0" w:color="auto"/>
            <w:right w:val="none" w:sz="0" w:space="0" w:color="auto"/>
          </w:divBdr>
        </w:div>
        <w:div w:id="1174225880">
          <w:marLeft w:val="640"/>
          <w:marRight w:val="0"/>
          <w:marTop w:val="0"/>
          <w:marBottom w:val="0"/>
          <w:divBdr>
            <w:top w:val="none" w:sz="0" w:space="0" w:color="auto"/>
            <w:left w:val="none" w:sz="0" w:space="0" w:color="auto"/>
            <w:bottom w:val="none" w:sz="0" w:space="0" w:color="auto"/>
            <w:right w:val="none" w:sz="0" w:space="0" w:color="auto"/>
          </w:divBdr>
        </w:div>
        <w:div w:id="1306203118">
          <w:marLeft w:val="640"/>
          <w:marRight w:val="0"/>
          <w:marTop w:val="0"/>
          <w:marBottom w:val="0"/>
          <w:divBdr>
            <w:top w:val="none" w:sz="0" w:space="0" w:color="auto"/>
            <w:left w:val="none" w:sz="0" w:space="0" w:color="auto"/>
            <w:bottom w:val="none" w:sz="0" w:space="0" w:color="auto"/>
            <w:right w:val="none" w:sz="0" w:space="0" w:color="auto"/>
          </w:divBdr>
        </w:div>
        <w:div w:id="1326786398">
          <w:marLeft w:val="640"/>
          <w:marRight w:val="0"/>
          <w:marTop w:val="0"/>
          <w:marBottom w:val="0"/>
          <w:divBdr>
            <w:top w:val="none" w:sz="0" w:space="0" w:color="auto"/>
            <w:left w:val="none" w:sz="0" w:space="0" w:color="auto"/>
            <w:bottom w:val="none" w:sz="0" w:space="0" w:color="auto"/>
            <w:right w:val="none" w:sz="0" w:space="0" w:color="auto"/>
          </w:divBdr>
        </w:div>
        <w:div w:id="1328820518">
          <w:marLeft w:val="640"/>
          <w:marRight w:val="0"/>
          <w:marTop w:val="0"/>
          <w:marBottom w:val="0"/>
          <w:divBdr>
            <w:top w:val="none" w:sz="0" w:space="0" w:color="auto"/>
            <w:left w:val="none" w:sz="0" w:space="0" w:color="auto"/>
            <w:bottom w:val="none" w:sz="0" w:space="0" w:color="auto"/>
            <w:right w:val="none" w:sz="0" w:space="0" w:color="auto"/>
          </w:divBdr>
        </w:div>
        <w:div w:id="1476489299">
          <w:marLeft w:val="640"/>
          <w:marRight w:val="0"/>
          <w:marTop w:val="0"/>
          <w:marBottom w:val="0"/>
          <w:divBdr>
            <w:top w:val="none" w:sz="0" w:space="0" w:color="auto"/>
            <w:left w:val="none" w:sz="0" w:space="0" w:color="auto"/>
            <w:bottom w:val="none" w:sz="0" w:space="0" w:color="auto"/>
            <w:right w:val="none" w:sz="0" w:space="0" w:color="auto"/>
          </w:divBdr>
        </w:div>
        <w:div w:id="1592350768">
          <w:marLeft w:val="640"/>
          <w:marRight w:val="0"/>
          <w:marTop w:val="0"/>
          <w:marBottom w:val="0"/>
          <w:divBdr>
            <w:top w:val="none" w:sz="0" w:space="0" w:color="auto"/>
            <w:left w:val="none" w:sz="0" w:space="0" w:color="auto"/>
            <w:bottom w:val="none" w:sz="0" w:space="0" w:color="auto"/>
            <w:right w:val="none" w:sz="0" w:space="0" w:color="auto"/>
          </w:divBdr>
        </w:div>
        <w:div w:id="1711487724">
          <w:marLeft w:val="640"/>
          <w:marRight w:val="0"/>
          <w:marTop w:val="0"/>
          <w:marBottom w:val="0"/>
          <w:divBdr>
            <w:top w:val="none" w:sz="0" w:space="0" w:color="auto"/>
            <w:left w:val="none" w:sz="0" w:space="0" w:color="auto"/>
            <w:bottom w:val="none" w:sz="0" w:space="0" w:color="auto"/>
            <w:right w:val="none" w:sz="0" w:space="0" w:color="auto"/>
          </w:divBdr>
        </w:div>
        <w:div w:id="1764061604">
          <w:marLeft w:val="640"/>
          <w:marRight w:val="0"/>
          <w:marTop w:val="0"/>
          <w:marBottom w:val="0"/>
          <w:divBdr>
            <w:top w:val="none" w:sz="0" w:space="0" w:color="auto"/>
            <w:left w:val="none" w:sz="0" w:space="0" w:color="auto"/>
            <w:bottom w:val="none" w:sz="0" w:space="0" w:color="auto"/>
            <w:right w:val="none" w:sz="0" w:space="0" w:color="auto"/>
          </w:divBdr>
        </w:div>
        <w:div w:id="1778868637">
          <w:marLeft w:val="640"/>
          <w:marRight w:val="0"/>
          <w:marTop w:val="0"/>
          <w:marBottom w:val="0"/>
          <w:divBdr>
            <w:top w:val="none" w:sz="0" w:space="0" w:color="auto"/>
            <w:left w:val="none" w:sz="0" w:space="0" w:color="auto"/>
            <w:bottom w:val="none" w:sz="0" w:space="0" w:color="auto"/>
            <w:right w:val="none" w:sz="0" w:space="0" w:color="auto"/>
          </w:divBdr>
        </w:div>
        <w:div w:id="1813909949">
          <w:marLeft w:val="640"/>
          <w:marRight w:val="0"/>
          <w:marTop w:val="0"/>
          <w:marBottom w:val="0"/>
          <w:divBdr>
            <w:top w:val="none" w:sz="0" w:space="0" w:color="auto"/>
            <w:left w:val="none" w:sz="0" w:space="0" w:color="auto"/>
            <w:bottom w:val="none" w:sz="0" w:space="0" w:color="auto"/>
            <w:right w:val="none" w:sz="0" w:space="0" w:color="auto"/>
          </w:divBdr>
        </w:div>
        <w:div w:id="2111730414">
          <w:marLeft w:val="640"/>
          <w:marRight w:val="0"/>
          <w:marTop w:val="0"/>
          <w:marBottom w:val="0"/>
          <w:divBdr>
            <w:top w:val="none" w:sz="0" w:space="0" w:color="auto"/>
            <w:left w:val="none" w:sz="0" w:space="0" w:color="auto"/>
            <w:bottom w:val="none" w:sz="0" w:space="0" w:color="auto"/>
            <w:right w:val="none" w:sz="0" w:space="0" w:color="auto"/>
          </w:divBdr>
        </w:div>
      </w:divsChild>
    </w:div>
    <w:div w:id="1555312734">
      <w:bodyDiv w:val="1"/>
      <w:marLeft w:val="0"/>
      <w:marRight w:val="0"/>
      <w:marTop w:val="0"/>
      <w:marBottom w:val="0"/>
      <w:divBdr>
        <w:top w:val="none" w:sz="0" w:space="0" w:color="auto"/>
        <w:left w:val="none" w:sz="0" w:space="0" w:color="auto"/>
        <w:bottom w:val="none" w:sz="0" w:space="0" w:color="auto"/>
        <w:right w:val="none" w:sz="0" w:space="0" w:color="auto"/>
      </w:divBdr>
      <w:divsChild>
        <w:div w:id="12077649">
          <w:marLeft w:val="640"/>
          <w:marRight w:val="0"/>
          <w:marTop w:val="0"/>
          <w:marBottom w:val="0"/>
          <w:divBdr>
            <w:top w:val="none" w:sz="0" w:space="0" w:color="auto"/>
            <w:left w:val="none" w:sz="0" w:space="0" w:color="auto"/>
            <w:bottom w:val="none" w:sz="0" w:space="0" w:color="auto"/>
            <w:right w:val="none" w:sz="0" w:space="0" w:color="auto"/>
          </w:divBdr>
        </w:div>
        <w:div w:id="171802553">
          <w:marLeft w:val="640"/>
          <w:marRight w:val="0"/>
          <w:marTop w:val="0"/>
          <w:marBottom w:val="0"/>
          <w:divBdr>
            <w:top w:val="none" w:sz="0" w:space="0" w:color="auto"/>
            <w:left w:val="none" w:sz="0" w:space="0" w:color="auto"/>
            <w:bottom w:val="none" w:sz="0" w:space="0" w:color="auto"/>
            <w:right w:val="none" w:sz="0" w:space="0" w:color="auto"/>
          </w:divBdr>
        </w:div>
        <w:div w:id="175311874">
          <w:marLeft w:val="640"/>
          <w:marRight w:val="0"/>
          <w:marTop w:val="0"/>
          <w:marBottom w:val="0"/>
          <w:divBdr>
            <w:top w:val="none" w:sz="0" w:space="0" w:color="auto"/>
            <w:left w:val="none" w:sz="0" w:space="0" w:color="auto"/>
            <w:bottom w:val="none" w:sz="0" w:space="0" w:color="auto"/>
            <w:right w:val="none" w:sz="0" w:space="0" w:color="auto"/>
          </w:divBdr>
        </w:div>
        <w:div w:id="200899163">
          <w:marLeft w:val="640"/>
          <w:marRight w:val="0"/>
          <w:marTop w:val="0"/>
          <w:marBottom w:val="0"/>
          <w:divBdr>
            <w:top w:val="none" w:sz="0" w:space="0" w:color="auto"/>
            <w:left w:val="none" w:sz="0" w:space="0" w:color="auto"/>
            <w:bottom w:val="none" w:sz="0" w:space="0" w:color="auto"/>
            <w:right w:val="none" w:sz="0" w:space="0" w:color="auto"/>
          </w:divBdr>
        </w:div>
        <w:div w:id="228733092">
          <w:marLeft w:val="640"/>
          <w:marRight w:val="0"/>
          <w:marTop w:val="0"/>
          <w:marBottom w:val="0"/>
          <w:divBdr>
            <w:top w:val="none" w:sz="0" w:space="0" w:color="auto"/>
            <w:left w:val="none" w:sz="0" w:space="0" w:color="auto"/>
            <w:bottom w:val="none" w:sz="0" w:space="0" w:color="auto"/>
            <w:right w:val="none" w:sz="0" w:space="0" w:color="auto"/>
          </w:divBdr>
        </w:div>
        <w:div w:id="446047294">
          <w:marLeft w:val="640"/>
          <w:marRight w:val="0"/>
          <w:marTop w:val="0"/>
          <w:marBottom w:val="0"/>
          <w:divBdr>
            <w:top w:val="none" w:sz="0" w:space="0" w:color="auto"/>
            <w:left w:val="none" w:sz="0" w:space="0" w:color="auto"/>
            <w:bottom w:val="none" w:sz="0" w:space="0" w:color="auto"/>
            <w:right w:val="none" w:sz="0" w:space="0" w:color="auto"/>
          </w:divBdr>
        </w:div>
        <w:div w:id="536359890">
          <w:marLeft w:val="640"/>
          <w:marRight w:val="0"/>
          <w:marTop w:val="0"/>
          <w:marBottom w:val="0"/>
          <w:divBdr>
            <w:top w:val="none" w:sz="0" w:space="0" w:color="auto"/>
            <w:left w:val="none" w:sz="0" w:space="0" w:color="auto"/>
            <w:bottom w:val="none" w:sz="0" w:space="0" w:color="auto"/>
            <w:right w:val="none" w:sz="0" w:space="0" w:color="auto"/>
          </w:divBdr>
        </w:div>
        <w:div w:id="623540157">
          <w:marLeft w:val="640"/>
          <w:marRight w:val="0"/>
          <w:marTop w:val="0"/>
          <w:marBottom w:val="0"/>
          <w:divBdr>
            <w:top w:val="none" w:sz="0" w:space="0" w:color="auto"/>
            <w:left w:val="none" w:sz="0" w:space="0" w:color="auto"/>
            <w:bottom w:val="none" w:sz="0" w:space="0" w:color="auto"/>
            <w:right w:val="none" w:sz="0" w:space="0" w:color="auto"/>
          </w:divBdr>
        </w:div>
        <w:div w:id="660502385">
          <w:marLeft w:val="640"/>
          <w:marRight w:val="0"/>
          <w:marTop w:val="0"/>
          <w:marBottom w:val="0"/>
          <w:divBdr>
            <w:top w:val="none" w:sz="0" w:space="0" w:color="auto"/>
            <w:left w:val="none" w:sz="0" w:space="0" w:color="auto"/>
            <w:bottom w:val="none" w:sz="0" w:space="0" w:color="auto"/>
            <w:right w:val="none" w:sz="0" w:space="0" w:color="auto"/>
          </w:divBdr>
        </w:div>
        <w:div w:id="731778705">
          <w:marLeft w:val="640"/>
          <w:marRight w:val="0"/>
          <w:marTop w:val="0"/>
          <w:marBottom w:val="0"/>
          <w:divBdr>
            <w:top w:val="none" w:sz="0" w:space="0" w:color="auto"/>
            <w:left w:val="none" w:sz="0" w:space="0" w:color="auto"/>
            <w:bottom w:val="none" w:sz="0" w:space="0" w:color="auto"/>
            <w:right w:val="none" w:sz="0" w:space="0" w:color="auto"/>
          </w:divBdr>
        </w:div>
        <w:div w:id="761148109">
          <w:marLeft w:val="640"/>
          <w:marRight w:val="0"/>
          <w:marTop w:val="0"/>
          <w:marBottom w:val="0"/>
          <w:divBdr>
            <w:top w:val="none" w:sz="0" w:space="0" w:color="auto"/>
            <w:left w:val="none" w:sz="0" w:space="0" w:color="auto"/>
            <w:bottom w:val="none" w:sz="0" w:space="0" w:color="auto"/>
            <w:right w:val="none" w:sz="0" w:space="0" w:color="auto"/>
          </w:divBdr>
        </w:div>
        <w:div w:id="785999138">
          <w:marLeft w:val="640"/>
          <w:marRight w:val="0"/>
          <w:marTop w:val="0"/>
          <w:marBottom w:val="0"/>
          <w:divBdr>
            <w:top w:val="none" w:sz="0" w:space="0" w:color="auto"/>
            <w:left w:val="none" w:sz="0" w:space="0" w:color="auto"/>
            <w:bottom w:val="none" w:sz="0" w:space="0" w:color="auto"/>
            <w:right w:val="none" w:sz="0" w:space="0" w:color="auto"/>
          </w:divBdr>
        </w:div>
        <w:div w:id="873621177">
          <w:marLeft w:val="640"/>
          <w:marRight w:val="0"/>
          <w:marTop w:val="0"/>
          <w:marBottom w:val="0"/>
          <w:divBdr>
            <w:top w:val="none" w:sz="0" w:space="0" w:color="auto"/>
            <w:left w:val="none" w:sz="0" w:space="0" w:color="auto"/>
            <w:bottom w:val="none" w:sz="0" w:space="0" w:color="auto"/>
            <w:right w:val="none" w:sz="0" w:space="0" w:color="auto"/>
          </w:divBdr>
        </w:div>
        <w:div w:id="1088847746">
          <w:marLeft w:val="640"/>
          <w:marRight w:val="0"/>
          <w:marTop w:val="0"/>
          <w:marBottom w:val="0"/>
          <w:divBdr>
            <w:top w:val="none" w:sz="0" w:space="0" w:color="auto"/>
            <w:left w:val="none" w:sz="0" w:space="0" w:color="auto"/>
            <w:bottom w:val="none" w:sz="0" w:space="0" w:color="auto"/>
            <w:right w:val="none" w:sz="0" w:space="0" w:color="auto"/>
          </w:divBdr>
        </w:div>
        <w:div w:id="1162240907">
          <w:marLeft w:val="640"/>
          <w:marRight w:val="0"/>
          <w:marTop w:val="0"/>
          <w:marBottom w:val="0"/>
          <w:divBdr>
            <w:top w:val="none" w:sz="0" w:space="0" w:color="auto"/>
            <w:left w:val="none" w:sz="0" w:space="0" w:color="auto"/>
            <w:bottom w:val="none" w:sz="0" w:space="0" w:color="auto"/>
            <w:right w:val="none" w:sz="0" w:space="0" w:color="auto"/>
          </w:divBdr>
        </w:div>
        <w:div w:id="1176070543">
          <w:marLeft w:val="640"/>
          <w:marRight w:val="0"/>
          <w:marTop w:val="0"/>
          <w:marBottom w:val="0"/>
          <w:divBdr>
            <w:top w:val="none" w:sz="0" w:space="0" w:color="auto"/>
            <w:left w:val="none" w:sz="0" w:space="0" w:color="auto"/>
            <w:bottom w:val="none" w:sz="0" w:space="0" w:color="auto"/>
            <w:right w:val="none" w:sz="0" w:space="0" w:color="auto"/>
          </w:divBdr>
        </w:div>
        <w:div w:id="1257056315">
          <w:marLeft w:val="640"/>
          <w:marRight w:val="0"/>
          <w:marTop w:val="0"/>
          <w:marBottom w:val="0"/>
          <w:divBdr>
            <w:top w:val="none" w:sz="0" w:space="0" w:color="auto"/>
            <w:left w:val="none" w:sz="0" w:space="0" w:color="auto"/>
            <w:bottom w:val="none" w:sz="0" w:space="0" w:color="auto"/>
            <w:right w:val="none" w:sz="0" w:space="0" w:color="auto"/>
          </w:divBdr>
        </w:div>
        <w:div w:id="1314480626">
          <w:marLeft w:val="640"/>
          <w:marRight w:val="0"/>
          <w:marTop w:val="0"/>
          <w:marBottom w:val="0"/>
          <w:divBdr>
            <w:top w:val="none" w:sz="0" w:space="0" w:color="auto"/>
            <w:left w:val="none" w:sz="0" w:space="0" w:color="auto"/>
            <w:bottom w:val="none" w:sz="0" w:space="0" w:color="auto"/>
            <w:right w:val="none" w:sz="0" w:space="0" w:color="auto"/>
          </w:divBdr>
        </w:div>
        <w:div w:id="1348555095">
          <w:marLeft w:val="640"/>
          <w:marRight w:val="0"/>
          <w:marTop w:val="0"/>
          <w:marBottom w:val="0"/>
          <w:divBdr>
            <w:top w:val="none" w:sz="0" w:space="0" w:color="auto"/>
            <w:left w:val="none" w:sz="0" w:space="0" w:color="auto"/>
            <w:bottom w:val="none" w:sz="0" w:space="0" w:color="auto"/>
            <w:right w:val="none" w:sz="0" w:space="0" w:color="auto"/>
          </w:divBdr>
        </w:div>
        <w:div w:id="1427000589">
          <w:marLeft w:val="640"/>
          <w:marRight w:val="0"/>
          <w:marTop w:val="0"/>
          <w:marBottom w:val="0"/>
          <w:divBdr>
            <w:top w:val="none" w:sz="0" w:space="0" w:color="auto"/>
            <w:left w:val="none" w:sz="0" w:space="0" w:color="auto"/>
            <w:bottom w:val="none" w:sz="0" w:space="0" w:color="auto"/>
            <w:right w:val="none" w:sz="0" w:space="0" w:color="auto"/>
          </w:divBdr>
        </w:div>
        <w:div w:id="1436293253">
          <w:marLeft w:val="640"/>
          <w:marRight w:val="0"/>
          <w:marTop w:val="0"/>
          <w:marBottom w:val="0"/>
          <w:divBdr>
            <w:top w:val="none" w:sz="0" w:space="0" w:color="auto"/>
            <w:left w:val="none" w:sz="0" w:space="0" w:color="auto"/>
            <w:bottom w:val="none" w:sz="0" w:space="0" w:color="auto"/>
            <w:right w:val="none" w:sz="0" w:space="0" w:color="auto"/>
          </w:divBdr>
        </w:div>
        <w:div w:id="1852333955">
          <w:marLeft w:val="640"/>
          <w:marRight w:val="0"/>
          <w:marTop w:val="0"/>
          <w:marBottom w:val="0"/>
          <w:divBdr>
            <w:top w:val="none" w:sz="0" w:space="0" w:color="auto"/>
            <w:left w:val="none" w:sz="0" w:space="0" w:color="auto"/>
            <w:bottom w:val="none" w:sz="0" w:space="0" w:color="auto"/>
            <w:right w:val="none" w:sz="0" w:space="0" w:color="auto"/>
          </w:divBdr>
        </w:div>
        <w:div w:id="1904749605">
          <w:marLeft w:val="640"/>
          <w:marRight w:val="0"/>
          <w:marTop w:val="0"/>
          <w:marBottom w:val="0"/>
          <w:divBdr>
            <w:top w:val="none" w:sz="0" w:space="0" w:color="auto"/>
            <w:left w:val="none" w:sz="0" w:space="0" w:color="auto"/>
            <w:bottom w:val="none" w:sz="0" w:space="0" w:color="auto"/>
            <w:right w:val="none" w:sz="0" w:space="0" w:color="auto"/>
          </w:divBdr>
        </w:div>
        <w:div w:id="2052027079">
          <w:marLeft w:val="640"/>
          <w:marRight w:val="0"/>
          <w:marTop w:val="0"/>
          <w:marBottom w:val="0"/>
          <w:divBdr>
            <w:top w:val="none" w:sz="0" w:space="0" w:color="auto"/>
            <w:left w:val="none" w:sz="0" w:space="0" w:color="auto"/>
            <w:bottom w:val="none" w:sz="0" w:space="0" w:color="auto"/>
            <w:right w:val="none" w:sz="0" w:space="0" w:color="auto"/>
          </w:divBdr>
        </w:div>
        <w:div w:id="2062168776">
          <w:marLeft w:val="640"/>
          <w:marRight w:val="0"/>
          <w:marTop w:val="0"/>
          <w:marBottom w:val="0"/>
          <w:divBdr>
            <w:top w:val="none" w:sz="0" w:space="0" w:color="auto"/>
            <w:left w:val="none" w:sz="0" w:space="0" w:color="auto"/>
            <w:bottom w:val="none" w:sz="0" w:space="0" w:color="auto"/>
            <w:right w:val="none" w:sz="0" w:space="0" w:color="auto"/>
          </w:divBdr>
        </w:div>
        <w:div w:id="2067142220">
          <w:marLeft w:val="640"/>
          <w:marRight w:val="0"/>
          <w:marTop w:val="0"/>
          <w:marBottom w:val="0"/>
          <w:divBdr>
            <w:top w:val="none" w:sz="0" w:space="0" w:color="auto"/>
            <w:left w:val="none" w:sz="0" w:space="0" w:color="auto"/>
            <w:bottom w:val="none" w:sz="0" w:space="0" w:color="auto"/>
            <w:right w:val="none" w:sz="0" w:space="0" w:color="auto"/>
          </w:divBdr>
        </w:div>
        <w:div w:id="2078824194">
          <w:marLeft w:val="640"/>
          <w:marRight w:val="0"/>
          <w:marTop w:val="0"/>
          <w:marBottom w:val="0"/>
          <w:divBdr>
            <w:top w:val="none" w:sz="0" w:space="0" w:color="auto"/>
            <w:left w:val="none" w:sz="0" w:space="0" w:color="auto"/>
            <w:bottom w:val="none" w:sz="0" w:space="0" w:color="auto"/>
            <w:right w:val="none" w:sz="0" w:space="0" w:color="auto"/>
          </w:divBdr>
        </w:div>
      </w:divsChild>
    </w:div>
    <w:div w:id="1569806680">
      <w:bodyDiv w:val="1"/>
      <w:marLeft w:val="0"/>
      <w:marRight w:val="0"/>
      <w:marTop w:val="0"/>
      <w:marBottom w:val="0"/>
      <w:divBdr>
        <w:top w:val="none" w:sz="0" w:space="0" w:color="auto"/>
        <w:left w:val="none" w:sz="0" w:space="0" w:color="auto"/>
        <w:bottom w:val="none" w:sz="0" w:space="0" w:color="auto"/>
        <w:right w:val="none" w:sz="0" w:space="0" w:color="auto"/>
      </w:divBdr>
    </w:div>
    <w:div w:id="1585263983">
      <w:bodyDiv w:val="1"/>
      <w:marLeft w:val="0"/>
      <w:marRight w:val="0"/>
      <w:marTop w:val="0"/>
      <w:marBottom w:val="0"/>
      <w:divBdr>
        <w:top w:val="none" w:sz="0" w:space="0" w:color="auto"/>
        <w:left w:val="none" w:sz="0" w:space="0" w:color="auto"/>
        <w:bottom w:val="none" w:sz="0" w:space="0" w:color="auto"/>
        <w:right w:val="none" w:sz="0" w:space="0" w:color="auto"/>
      </w:divBdr>
    </w:div>
    <w:div w:id="1615093553">
      <w:bodyDiv w:val="1"/>
      <w:marLeft w:val="0"/>
      <w:marRight w:val="0"/>
      <w:marTop w:val="0"/>
      <w:marBottom w:val="0"/>
      <w:divBdr>
        <w:top w:val="none" w:sz="0" w:space="0" w:color="auto"/>
        <w:left w:val="none" w:sz="0" w:space="0" w:color="auto"/>
        <w:bottom w:val="none" w:sz="0" w:space="0" w:color="auto"/>
        <w:right w:val="none" w:sz="0" w:space="0" w:color="auto"/>
      </w:divBdr>
      <w:divsChild>
        <w:div w:id="1128387">
          <w:marLeft w:val="640"/>
          <w:marRight w:val="0"/>
          <w:marTop w:val="0"/>
          <w:marBottom w:val="0"/>
          <w:divBdr>
            <w:top w:val="none" w:sz="0" w:space="0" w:color="auto"/>
            <w:left w:val="none" w:sz="0" w:space="0" w:color="auto"/>
            <w:bottom w:val="none" w:sz="0" w:space="0" w:color="auto"/>
            <w:right w:val="none" w:sz="0" w:space="0" w:color="auto"/>
          </w:divBdr>
        </w:div>
        <w:div w:id="167867593">
          <w:marLeft w:val="640"/>
          <w:marRight w:val="0"/>
          <w:marTop w:val="0"/>
          <w:marBottom w:val="0"/>
          <w:divBdr>
            <w:top w:val="none" w:sz="0" w:space="0" w:color="auto"/>
            <w:left w:val="none" w:sz="0" w:space="0" w:color="auto"/>
            <w:bottom w:val="none" w:sz="0" w:space="0" w:color="auto"/>
            <w:right w:val="none" w:sz="0" w:space="0" w:color="auto"/>
          </w:divBdr>
        </w:div>
        <w:div w:id="169180640">
          <w:marLeft w:val="640"/>
          <w:marRight w:val="0"/>
          <w:marTop w:val="0"/>
          <w:marBottom w:val="0"/>
          <w:divBdr>
            <w:top w:val="none" w:sz="0" w:space="0" w:color="auto"/>
            <w:left w:val="none" w:sz="0" w:space="0" w:color="auto"/>
            <w:bottom w:val="none" w:sz="0" w:space="0" w:color="auto"/>
            <w:right w:val="none" w:sz="0" w:space="0" w:color="auto"/>
          </w:divBdr>
        </w:div>
        <w:div w:id="395587222">
          <w:marLeft w:val="640"/>
          <w:marRight w:val="0"/>
          <w:marTop w:val="0"/>
          <w:marBottom w:val="0"/>
          <w:divBdr>
            <w:top w:val="none" w:sz="0" w:space="0" w:color="auto"/>
            <w:left w:val="none" w:sz="0" w:space="0" w:color="auto"/>
            <w:bottom w:val="none" w:sz="0" w:space="0" w:color="auto"/>
            <w:right w:val="none" w:sz="0" w:space="0" w:color="auto"/>
          </w:divBdr>
        </w:div>
        <w:div w:id="533887106">
          <w:marLeft w:val="640"/>
          <w:marRight w:val="0"/>
          <w:marTop w:val="0"/>
          <w:marBottom w:val="0"/>
          <w:divBdr>
            <w:top w:val="none" w:sz="0" w:space="0" w:color="auto"/>
            <w:left w:val="none" w:sz="0" w:space="0" w:color="auto"/>
            <w:bottom w:val="none" w:sz="0" w:space="0" w:color="auto"/>
            <w:right w:val="none" w:sz="0" w:space="0" w:color="auto"/>
          </w:divBdr>
        </w:div>
        <w:div w:id="553811719">
          <w:marLeft w:val="640"/>
          <w:marRight w:val="0"/>
          <w:marTop w:val="0"/>
          <w:marBottom w:val="0"/>
          <w:divBdr>
            <w:top w:val="none" w:sz="0" w:space="0" w:color="auto"/>
            <w:left w:val="none" w:sz="0" w:space="0" w:color="auto"/>
            <w:bottom w:val="none" w:sz="0" w:space="0" w:color="auto"/>
            <w:right w:val="none" w:sz="0" w:space="0" w:color="auto"/>
          </w:divBdr>
        </w:div>
        <w:div w:id="635768457">
          <w:marLeft w:val="640"/>
          <w:marRight w:val="0"/>
          <w:marTop w:val="0"/>
          <w:marBottom w:val="0"/>
          <w:divBdr>
            <w:top w:val="none" w:sz="0" w:space="0" w:color="auto"/>
            <w:left w:val="none" w:sz="0" w:space="0" w:color="auto"/>
            <w:bottom w:val="none" w:sz="0" w:space="0" w:color="auto"/>
            <w:right w:val="none" w:sz="0" w:space="0" w:color="auto"/>
          </w:divBdr>
        </w:div>
        <w:div w:id="961572819">
          <w:marLeft w:val="640"/>
          <w:marRight w:val="0"/>
          <w:marTop w:val="0"/>
          <w:marBottom w:val="0"/>
          <w:divBdr>
            <w:top w:val="none" w:sz="0" w:space="0" w:color="auto"/>
            <w:left w:val="none" w:sz="0" w:space="0" w:color="auto"/>
            <w:bottom w:val="none" w:sz="0" w:space="0" w:color="auto"/>
            <w:right w:val="none" w:sz="0" w:space="0" w:color="auto"/>
          </w:divBdr>
        </w:div>
        <w:div w:id="1002776671">
          <w:marLeft w:val="640"/>
          <w:marRight w:val="0"/>
          <w:marTop w:val="0"/>
          <w:marBottom w:val="0"/>
          <w:divBdr>
            <w:top w:val="none" w:sz="0" w:space="0" w:color="auto"/>
            <w:left w:val="none" w:sz="0" w:space="0" w:color="auto"/>
            <w:bottom w:val="none" w:sz="0" w:space="0" w:color="auto"/>
            <w:right w:val="none" w:sz="0" w:space="0" w:color="auto"/>
          </w:divBdr>
        </w:div>
        <w:div w:id="1025986409">
          <w:marLeft w:val="640"/>
          <w:marRight w:val="0"/>
          <w:marTop w:val="0"/>
          <w:marBottom w:val="0"/>
          <w:divBdr>
            <w:top w:val="none" w:sz="0" w:space="0" w:color="auto"/>
            <w:left w:val="none" w:sz="0" w:space="0" w:color="auto"/>
            <w:bottom w:val="none" w:sz="0" w:space="0" w:color="auto"/>
            <w:right w:val="none" w:sz="0" w:space="0" w:color="auto"/>
          </w:divBdr>
        </w:div>
        <w:div w:id="1067461144">
          <w:marLeft w:val="640"/>
          <w:marRight w:val="0"/>
          <w:marTop w:val="0"/>
          <w:marBottom w:val="0"/>
          <w:divBdr>
            <w:top w:val="none" w:sz="0" w:space="0" w:color="auto"/>
            <w:left w:val="none" w:sz="0" w:space="0" w:color="auto"/>
            <w:bottom w:val="none" w:sz="0" w:space="0" w:color="auto"/>
            <w:right w:val="none" w:sz="0" w:space="0" w:color="auto"/>
          </w:divBdr>
        </w:div>
        <w:div w:id="1113402921">
          <w:marLeft w:val="640"/>
          <w:marRight w:val="0"/>
          <w:marTop w:val="0"/>
          <w:marBottom w:val="0"/>
          <w:divBdr>
            <w:top w:val="none" w:sz="0" w:space="0" w:color="auto"/>
            <w:left w:val="none" w:sz="0" w:space="0" w:color="auto"/>
            <w:bottom w:val="none" w:sz="0" w:space="0" w:color="auto"/>
            <w:right w:val="none" w:sz="0" w:space="0" w:color="auto"/>
          </w:divBdr>
        </w:div>
        <w:div w:id="1132333506">
          <w:marLeft w:val="640"/>
          <w:marRight w:val="0"/>
          <w:marTop w:val="0"/>
          <w:marBottom w:val="0"/>
          <w:divBdr>
            <w:top w:val="none" w:sz="0" w:space="0" w:color="auto"/>
            <w:left w:val="none" w:sz="0" w:space="0" w:color="auto"/>
            <w:bottom w:val="none" w:sz="0" w:space="0" w:color="auto"/>
            <w:right w:val="none" w:sz="0" w:space="0" w:color="auto"/>
          </w:divBdr>
        </w:div>
        <w:div w:id="1228103836">
          <w:marLeft w:val="640"/>
          <w:marRight w:val="0"/>
          <w:marTop w:val="0"/>
          <w:marBottom w:val="0"/>
          <w:divBdr>
            <w:top w:val="none" w:sz="0" w:space="0" w:color="auto"/>
            <w:left w:val="none" w:sz="0" w:space="0" w:color="auto"/>
            <w:bottom w:val="none" w:sz="0" w:space="0" w:color="auto"/>
            <w:right w:val="none" w:sz="0" w:space="0" w:color="auto"/>
          </w:divBdr>
        </w:div>
        <w:div w:id="1236352830">
          <w:marLeft w:val="640"/>
          <w:marRight w:val="0"/>
          <w:marTop w:val="0"/>
          <w:marBottom w:val="0"/>
          <w:divBdr>
            <w:top w:val="none" w:sz="0" w:space="0" w:color="auto"/>
            <w:left w:val="none" w:sz="0" w:space="0" w:color="auto"/>
            <w:bottom w:val="none" w:sz="0" w:space="0" w:color="auto"/>
            <w:right w:val="none" w:sz="0" w:space="0" w:color="auto"/>
          </w:divBdr>
        </w:div>
        <w:div w:id="1279991397">
          <w:marLeft w:val="640"/>
          <w:marRight w:val="0"/>
          <w:marTop w:val="0"/>
          <w:marBottom w:val="0"/>
          <w:divBdr>
            <w:top w:val="none" w:sz="0" w:space="0" w:color="auto"/>
            <w:left w:val="none" w:sz="0" w:space="0" w:color="auto"/>
            <w:bottom w:val="none" w:sz="0" w:space="0" w:color="auto"/>
            <w:right w:val="none" w:sz="0" w:space="0" w:color="auto"/>
          </w:divBdr>
        </w:div>
        <w:div w:id="1334336107">
          <w:marLeft w:val="640"/>
          <w:marRight w:val="0"/>
          <w:marTop w:val="0"/>
          <w:marBottom w:val="0"/>
          <w:divBdr>
            <w:top w:val="none" w:sz="0" w:space="0" w:color="auto"/>
            <w:left w:val="none" w:sz="0" w:space="0" w:color="auto"/>
            <w:bottom w:val="none" w:sz="0" w:space="0" w:color="auto"/>
            <w:right w:val="none" w:sz="0" w:space="0" w:color="auto"/>
          </w:divBdr>
        </w:div>
        <w:div w:id="1393383576">
          <w:marLeft w:val="640"/>
          <w:marRight w:val="0"/>
          <w:marTop w:val="0"/>
          <w:marBottom w:val="0"/>
          <w:divBdr>
            <w:top w:val="none" w:sz="0" w:space="0" w:color="auto"/>
            <w:left w:val="none" w:sz="0" w:space="0" w:color="auto"/>
            <w:bottom w:val="none" w:sz="0" w:space="0" w:color="auto"/>
            <w:right w:val="none" w:sz="0" w:space="0" w:color="auto"/>
          </w:divBdr>
        </w:div>
        <w:div w:id="1413430843">
          <w:marLeft w:val="640"/>
          <w:marRight w:val="0"/>
          <w:marTop w:val="0"/>
          <w:marBottom w:val="0"/>
          <w:divBdr>
            <w:top w:val="none" w:sz="0" w:space="0" w:color="auto"/>
            <w:left w:val="none" w:sz="0" w:space="0" w:color="auto"/>
            <w:bottom w:val="none" w:sz="0" w:space="0" w:color="auto"/>
            <w:right w:val="none" w:sz="0" w:space="0" w:color="auto"/>
          </w:divBdr>
        </w:div>
        <w:div w:id="1414623723">
          <w:marLeft w:val="640"/>
          <w:marRight w:val="0"/>
          <w:marTop w:val="0"/>
          <w:marBottom w:val="0"/>
          <w:divBdr>
            <w:top w:val="none" w:sz="0" w:space="0" w:color="auto"/>
            <w:left w:val="none" w:sz="0" w:space="0" w:color="auto"/>
            <w:bottom w:val="none" w:sz="0" w:space="0" w:color="auto"/>
            <w:right w:val="none" w:sz="0" w:space="0" w:color="auto"/>
          </w:divBdr>
        </w:div>
        <w:div w:id="1513492827">
          <w:marLeft w:val="640"/>
          <w:marRight w:val="0"/>
          <w:marTop w:val="0"/>
          <w:marBottom w:val="0"/>
          <w:divBdr>
            <w:top w:val="none" w:sz="0" w:space="0" w:color="auto"/>
            <w:left w:val="none" w:sz="0" w:space="0" w:color="auto"/>
            <w:bottom w:val="none" w:sz="0" w:space="0" w:color="auto"/>
            <w:right w:val="none" w:sz="0" w:space="0" w:color="auto"/>
          </w:divBdr>
        </w:div>
        <w:div w:id="1597589458">
          <w:marLeft w:val="640"/>
          <w:marRight w:val="0"/>
          <w:marTop w:val="0"/>
          <w:marBottom w:val="0"/>
          <w:divBdr>
            <w:top w:val="none" w:sz="0" w:space="0" w:color="auto"/>
            <w:left w:val="none" w:sz="0" w:space="0" w:color="auto"/>
            <w:bottom w:val="none" w:sz="0" w:space="0" w:color="auto"/>
            <w:right w:val="none" w:sz="0" w:space="0" w:color="auto"/>
          </w:divBdr>
        </w:div>
        <w:div w:id="1600482917">
          <w:marLeft w:val="640"/>
          <w:marRight w:val="0"/>
          <w:marTop w:val="0"/>
          <w:marBottom w:val="0"/>
          <w:divBdr>
            <w:top w:val="none" w:sz="0" w:space="0" w:color="auto"/>
            <w:left w:val="none" w:sz="0" w:space="0" w:color="auto"/>
            <w:bottom w:val="none" w:sz="0" w:space="0" w:color="auto"/>
            <w:right w:val="none" w:sz="0" w:space="0" w:color="auto"/>
          </w:divBdr>
        </w:div>
        <w:div w:id="1716348275">
          <w:marLeft w:val="640"/>
          <w:marRight w:val="0"/>
          <w:marTop w:val="0"/>
          <w:marBottom w:val="0"/>
          <w:divBdr>
            <w:top w:val="none" w:sz="0" w:space="0" w:color="auto"/>
            <w:left w:val="none" w:sz="0" w:space="0" w:color="auto"/>
            <w:bottom w:val="none" w:sz="0" w:space="0" w:color="auto"/>
            <w:right w:val="none" w:sz="0" w:space="0" w:color="auto"/>
          </w:divBdr>
        </w:div>
        <w:div w:id="1834831296">
          <w:marLeft w:val="640"/>
          <w:marRight w:val="0"/>
          <w:marTop w:val="0"/>
          <w:marBottom w:val="0"/>
          <w:divBdr>
            <w:top w:val="none" w:sz="0" w:space="0" w:color="auto"/>
            <w:left w:val="none" w:sz="0" w:space="0" w:color="auto"/>
            <w:bottom w:val="none" w:sz="0" w:space="0" w:color="auto"/>
            <w:right w:val="none" w:sz="0" w:space="0" w:color="auto"/>
          </w:divBdr>
        </w:div>
        <w:div w:id="1854104416">
          <w:marLeft w:val="640"/>
          <w:marRight w:val="0"/>
          <w:marTop w:val="0"/>
          <w:marBottom w:val="0"/>
          <w:divBdr>
            <w:top w:val="none" w:sz="0" w:space="0" w:color="auto"/>
            <w:left w:val="none" w:sz="0" w:space="0" w:color="auto"/>
            <w:bottom w:val="none" w:sz="0" w:space="0" w:color="auto"/>
            <w:right w:val="none" w:sz="0" w:space="0" w:color="auto"/>
          </w:divBdr>
        </w:div>
        <w:div w:id="1913155728">
          <w:marLeft w:val="640"/>
          <w:marRight w:val="0"/>
          <w:marTop w:val="0"/>
          <w:marBottom w:val="0"/>
          <w:divBdr>
            <w:top w:val="none" w:sz="0" w:space="0" w:color="auto"/>
            <w:left w:val="none" w:sz="0" w:space="0" w:color="auto"/>
            <w:bottom w:val="none" w:sz="0" w:space="0" w:color="auto"/>
            <w:right w:val="none" w:sz="0" w:space="0" w:color="auto"/>
          </w:divBdr>
        </w:div>
        <w:div w:id="2100978923">
          <w:marLeft w:val="640"/>
          <w:marRight w:val="0"/>
          <w:marTop w:val="0"/>
          <w:marBottom w:val="0"/>
          <w:divBdr>
            <w:top w:val="none" w:sz="0" w:space="0" w:color="auto"/>
            <w:left w:val="none" w:sz="0" w:space="0" w:color="auto"/>
            <w:bottom w:val="none" w:sz="0" w:space="0" w:color="auto"/>
            <w:right w:val="none" w:sz="0" w:space="0" w:color="auto"/>
          </w:divBdr>
        </w:div>
        <w:div w:id="2107726077">
          <w:marLeft w:val="640"/>
          <w:marRight w:val="0"/>
          <w:marTop w:val="0"/>
          <w:marBottom w:val="0"/>
          <w:divBdr>
            <w:top w:val="none" w:sz="0" w:space="0" w:color="auto"/>
            <w:left w:val="none" w:sz="0" w:space="0" w:color="auto"/>
            <w:bottom w:val="none" w:sz="0" w:space="0" w:color="auto"/>
            <w:right w:val="none" w:sz="0" w:space="0" w:color="auto"/>
          </w:divBdr>
        </w:div>
        <w:div w:id="2113351917">
          <w:marLeft w:val="640"/>
          <w:marRight w:val="0"/>
          <w:marTop w:val="0"/>
          <w:marBottom w:val="0"/>
          <w:divBdr>
            <w:top w:val="none" w:sz="0" w:space="0" w:color="auto"/>
            <w:left w:val="none" w:sz="0" w:space="0" w:color="auto"/>
            <w:bottom w:val="none" w:sz="0" w:space="0" w:color="auto"/>
            <w:right w:val="none" w:sz="0" w:space="0" w:color="auto"/>
          </w:divBdr>
        </w:div>
      </w:divsChild>
    </w:div>
    <w:div w:id="1616715464">
      <w:bodyDiv w:val="1"/>
      <w:marLeft w:val="0"/>
      <w:marRight w:val="0"/>
      <w:marTop w:val="0"/>
      <w:marBottom w:val="0"/>
      <w:divBdr>
        <w:top w:val="none" w:sz="0" w:space="0" w:color="auto"/>
        <w:left w:val="none" w:sz="0" w:space="0" w:color="auto"/>
        <w:bottom w:val="none" w:sz="0" w:space="0" w:color="auto"/>
        <w:right w:val="none" w:sz="0" w:space="0" w:color="auto"/>
      </w:divBdr>
    </w:div>
    <w:div w:id="1629042469">
      <w:bodyDiv w:val="1"/>
      <w:marLeft w:val="0"/>
      <w:marRight w:val="0"/>
      <w:marTop w:val="0"/>
      <w:marBottom w:val="0"/>
      <w:divBdr>
        <w:top w:val="none" w:sz="0" w:space="0" w:color="auto"/>
        <w:left w:val="none" w:sz="0" w:space="0" w:color="auto"/>
        <w:bottom w:val="none" w:sz="0" w:space="0" w:color="auto"/>
        <w:right w:val="none" w:sz="0" w:space="0" w:color="auto"/>
      </w:divBdr>
    </w:div>
    <w:div w:id="1637442324">
      <w:bodyDiv w:val="1"/>
      <w:marLeft w:val="0"/>
      <w:marRight w:val="0"/>
      <w:marTop w:val="0"/>
      <w:marBottom w:val="0"/>
      <w:divBdr>
        <w:top w:val="none" w:sz="0" w:space="0" w:color="auto"/>
        <w:left w:val="none" w:sz="0" w:space="0" w:color="auto"/>
        <w:bottom w:val="none" w:sz="0" w:space="0" w:color="auto"/>
        <w:right w:val="none" w:sz="0" w:space="0" w:color="auto"/>
      </w:divBdr>
      <w:divsChild>
        <w:div w:id="26761757">
          <w:marLeft w:val="640"/>
          <w:marRight w:val="0"/>
          <w:marTop w:val="0"/>
          <w:marBottom w:val="0"/>
          <w:divBdr>
            <w:top w:val="none" w:sz="0" w:space="0" w:color="auto"/>
            <w:left w:val="none" w:sz="0" w:space="0" w:color="auto"/>
            <w:bottom w:val="none" w:sz="0" w:space="0" w:color="auto"/>
            <w:right w:val="none" w:sz="0" w:space="0" w:color="auto"/>
          </w:divBdr>
        </w:div>
        <w:div w:id="54086537">
          <w:marLeft w:val="640"/>
          <w:marRight w:val="0"/>
          <w:marTop w:val="0"/>
          <w:marBottom w:val="0"/>
          <w:divBdr>
            <w:top w:val="none" w:sz="0" w:space="0" w:color="auto"/>
            <w:left w:val="none" w:sz="0" w:space="0" w:color="auto"/>
            <w:bottom w:val="none" w:sz="0" w:space="0" w:color="auto"/>
            <w:right w:val="none" w:sz="0" w:space="0" w:color="auto"/>
          </w:divBdr>
        </w:div>
        <w:div w:id="160975564">
          <w:marLeft w:val="640"/>
          <w:marRight w:val="0"/>
          <w:marTop w:val="0"/>
          <w:marBottom w:val="0"/>
          <w:divBdr>
            <w:top w:val="none" w:sz="0" w:space="0" w:color="auto"/>
            <w:left w:val="none" w:sz="0" w:space="0" w:color="auto"/>
            <w:bottom w:val="none" w:sz="0" w:space="0" w:color="auto"/>
            <w:right w:val="none" w:sz="0" w:space="0" w:color="auto"/>
          </w:divBdr>
        </w:div>
        <w:div w:id="295649103">
          <w:marLeft w:val="640"/>
          <w:marRight w:val="0"/>
          <w:marTop w:val="0"/>
          <w:marBottom w:val="0"/>
          <w:divBdr>
            <w:top w:val="none" w:sz="0" w:space="0" w:color="auto"/>
            <w:left w:val="none" w:sz="0" w:space="0" w:color="auto"/>
            <w:bottom w:val="none" w:sz="0" w:space="0" w:color="auto"/>
            <w:right w:val="none" w:sz="0" w:space="0" w:color="auto"/>
          </w:divBdr>
        </w:div>
        <w:div w:id="404650027">
          <w:marLeft w:val="640"/>
          <w:marRight w:val="0"/>
          <w:marTop w:val="0"/>
          <w:marBottom w:val="0"/>
          <w:divBdr>
            <w:top w:val="none" w:sz="0" w:space="0" w:color="auto"/>
            <w:left w:val="none" w:sz="0" w:space="0" w:color="auto"/>
            <w:bottom w:val="none" w:sz="0" w:space="0" w:color="auto"/>
            <w:right w:val="none" w:sz="0" w:space="0" w:color="auto"/>
          </w:divBdr>
        </w:div>
        <w:div w:id="539245027">
          <w:marLeft w:val="640"/>
          <w:marRight w:val="0"/>
          <w:marTop w:val="0"/>
          <w:marBottom w:val="0"/>
          <w:divBdr>
            <w:top w:val="none" w:sz="0" w:space="0" w:color="auto"/>
            <w:left w:val="none" w:sz="0" w:space="0" w:color="auto"/>
            <w:bottom w:val="none" w:sz="0" w:space="0" w:color="auto"/>
            <w:right w:val="none" w:sz="0" w:space="0" w:color="auto"/>
          </w:divBdr>
        </w:div>
        <w:div w:id="594942155">
          <w:marLeft w:val="640"/>
          <w:marRight w:val="0"/>
          <w:marTop w:val="0"/>
          <w:marBottom w:val="0"/>
          <w:divBdr>
            <w:top w:val="none" w:sz="0" w:space="0" w:color="auto"/>
            <w:left w:val="none" w:sz="0" w:space="0" w:color="auto"/>
            <w:bottom w:val="none" w:sz="0" w:space="0" w:color="auto"/>
            <w:right w:val="none" w:sz="0" w:space="0" w:color="auto"/>
          </w:divBdr>
        </w:div>
        <w:div w:id="641353599">
          <w:marLeft w:val="640"/>
          <w:marRight w:val="0"/>
          <w:marTop w:val="0"/>
          <w:marBottom w:val="0"/>
          <w:divBdr>
            <w:top w:val="none" w:sz="0" w:space="0" w:color="auto"/>
            <w:left w:val="none" w:sz="0" w:space="0" w:color="auto"/>
            <w:bottom w:val="none" w:sz="0" w:space="0" w:color="auto"/>
            <w:right w:val="none" w:sz="0" w:space="0" w:color="auto"/>
          </w:divBdr>
        </w:div>
        <w:div w:id="718935332">
          <w:marLeft w:val="640"/>
          <w:marRight w:val="0"/>
          <w:marTop w:val="0"/>
          <w:marBottom w:val="0"/>
          <w:divBdr>
            <w:top w:val="none" w:sz="0" w:space="0" w:color="auto"/>
            <w:left w:val="none" w:sz="0" w:space="0" w:color="auto"/>
            <w:bottom w:val="none" w:sz="0" w:space="0" w:color="auto"/>
            <w:right w:val="none" w:sz="0" w:space="0" w:color="auto"/>
          </w:divBdr>
        </w:div>
        <w:div w:id="843128575">
          <w:marLeft w:val="640"/>
          <w:marRight w:val="0"/>
          <w:marTop w:val="0"/>
          <w:marBottom w:val="0"/>
          <w:divBdr>
            <w:top w:val="none" w:sz="0" w:space="0" w:color="auto"/>
            <w:left w:val="none" w:sz="0" w:space="0" w:color="auto"/>
            <w:bottom w:val="none" w:sz="0" w:space="0" w:color="auto"/>
            <w:right w:val="none" w:sz="0" w:space="0" w:color="auto"/>
          </w:divBdr>
        </w:div>
        <w:div w:id="890656704">
          <w:marLeft w:val="640"/>
          <w:marRight w:val="0"/>
          <w:marTop w:val="0"/>
          <w:marBottom w:val="0"/>
          <w:divBdr>
            <w:top w:val="none" w:sz="0" w:space="0" w:color="auto"/>
            <w:left w:val="none" w:sz="0" w:space="0" w:color="auto"/>
            <w:bottom w:val="none" w:sz="0" w:space="0" w:color="auto"/>
            <w:right w:val="none" w:sz="0" w:space="0" w:color="auto"/>
          </w:divBdr>
        </w:div>
        <w:div w:id="968172713">
          <w:marLeft w:val="640"/>
          <w:marRight w:val="0"/>
          <w:marTop w:val="0"/>
          <w:marBottom w:val="0"/>
          <w:divBdr>
            <w:top w:val="none" w:sz="0" w:space="0" w:color="auto"/>
            <w:left w:val="none" w:sz="0" w:space="0" w:color="auto"/>
            <w:bottom w:val="none" w:sz="0" w:space="0" w:color="auto"/>
            <w:right w:val="none" w:sz="0" w:space="0" w:color="auto"/>
          </w:divBdr>
        </w:div>
        <w:div w:id="969554201">
          <w:marLeft w:val="640"/>
          <w:marRight w:val="0"/>
          <w:marTop w:val="0"/>
          <w:marBottom w:val="0"/>
          <w:divBdr>
            <w:top w:val="none" w:sz="0" w:space="0" w:color="auto"/>
            <w:left w:val="none" w:sz="0" w:space="0" w:color="auto"/>
            <w:bottom w:val="none" w:sz="0" w:space="0" w:color="auto"/>
            <w:right w:val="none" w:sz="0" w:space="0" w:color="auto"/>
          </w:divBdr>
        </w:div>
        <w:div w:id="998928086">
          <w:marLeft w:val="640"/>
          <w:marRight w:val="0"/>
          <w:marTop w:val="0"/>
          <w:marBottom w:val="0"/>
          <w:divBdr>
            <w:top w:val="none" w:sz="0" w:space="0" w:color="auto"/>
            <w:left w:val="none" w:sz="0" w:space="0" w:color="auto"/>
            <w:bottom w:val="none" w:sz="0" w:space="0" w:color="auto"/>
            <w:right w:val="none" w:sz="0" w:space="0" w:color="auto"/>
          </w:divBdr>
        </w:div>
        <w:div w:id="1168324580">
          <w:marLeft w:val="640"/>
          <w:marRight w:val="0"/>
          <w:marTop w:val="0"/>
          <w:marBottom w:val="0"/>
          <w:divBdr>
            <w:top w:val="none" w:sz="0" w:space="0" w:color="auto"/>
            <w:left w:val="none" w:sz="0" w:space="0" w:color="auto"/>
            <w:bottom w:val="none" w:sz="0" w:space="0" w:color="auto"/>
            <w:right w:val="none" w:sz="0" w:space="0" w:color="auto"/>
          </w:divBdr>
        </w:div>
        <w:div w:id="1371148019">
          <w:marLeft w:val="640"/>
          <w:marRight w:val="0"/>
          <w:marTop w:val="0"/>
          <w:marBottom w:val="0"/>
          <w:divBdr>
            <w:top w:val="none" w:sz="0" w:space="0" w:color="auto"/>
            <w:left w:val="none" w:sz="0" w:space="0" w:color="auto"/>
            <w:bottom w:val="none" w:sz="0" w:space="0" w:color="auto"/>
            <w:right w:val="none" w:sz="0" w:space="0" w:color="auto"/>
          </w:divBdr>
        </w:div>
        <w:div w:id="1723215026">
          <w:marLeft w:val="640"/>
          <w:marRight w:val="0"/>
          <w:marTop w:val="0"/>
          <w:marBottom w:val="0"/>
          <w:divBdr>
            <w:top w:val="none" w:sz="0" w:space="0" w:color="auto"/>
            <w:left w:val="none" w:sz="0" w:space="0" w:color="auto"/>
            <w:bottom w:val="none" w:sz="0" w:space="0" w:color="auto"/>
            <w:right w:val="none" w:sz="0" w:space="0" w:color="auto"/>
          </w:divBdr>
        </w:div>
        <w:div w:id="1866288740">
          <w:marLeft w:val="640"/>
          <w:marRight w:val="0"/>
          <w:marTop w:val="0"/>
          <w:marBottom w:val="0"/>
          <w:divBdr>
            <w:top w:val="none" w:sz="0" w:space="0" w:color="auto"/>
            <w:left w:val="none" w:sz="0" w:space="0" w:color="auto"/>
            <w:bottom w:val="none" w:sz="0" w:space="0" w:color="auto"/>
            <w:right w:val="none" w:sz="0" w:space="0" w:color="auto"/>
          </w:divBdr>
        </w:div>
      </w:divsChild>
    </w:div>
    <w:div w:id="1645625573">
      <w:bodyDiv w:val="1"/>
      <w:marLeft w:val="0"/>
      <w:marRight w:val="0"/>
      <w:marTop w:val="0"/>
      <w:marBottom w:val="0"/>
      <w:divBdr>
        <w:top w:val="none" w:sz="0" w:space="0" w:color="auto"/>
        <w:left w:val="none" w:sz="0" w:space="0" w:color="auto"/>
        <w:bottom w:val="none" w:sz="0" w:space="0" w:color="auto"/>
        <w:right w:val="none" w:sz="0" w:space="0" w:color="auto"/>
      </w:divBdr>
    </w:div>
    <w:div w:id="1668241077">
      <w:bodyDiv w:val="1"/>
      <w:marLeft w:val="0"/>
      <w:marRight w:val="0"/>
      <w:marTop w:val="0"/>
      <w:marBottom w:val="0"/>
      <w:divBdr>
        <w:top w:val="none" w:sz="0" w:space="0" w:color="auto"/>
        <w:left w:val="none" w:sz="0" w:space="0" w:color="auto"/>
        <w:bottom w:val="none" w:sz="0" w:space="0" w:color="auto"/>
        <w:right w:val="none" w:sz="0" w:space="0" w:color="auto"/>
      </w:divBdr>
      <w:divsChild>
        <w:div w:id="57169738">
          <w:marLeft w:val="640"/>
          <w:marRight w:val="0"/>
          <w:marTop w:val="0"/>
          <w:marBottom w:val="0"/>
          <w:divBdr>
            <w:top w:val="none" w:sz="0" w:space="0" w:color="auto"/>
            <w:left w:val="none" w:sz="0" w:space="0" w:color="auto"/>
            <w:bottom w:val="none" w:sz="0" w:space="0" w:color="auto"/>
            <w:right w:val="none" w:sz="0" w:space="0" w:color="auto"/>
          </w:divBdr>
        </w:div>
        <w:div w:id="61216566">
          <w:marLeft w:val="640"/>
          <w:marRight w:val="0"/>
          <w:marTop w:val="0"/>
          <w:marBottom w:val="0"/>
          <w:divBdr>
            <w:top w:val="none" w:sz="0" w:space="0" w:color="auto"/>
            <w:left w:val="none" w:sz="0" w:space="0" w:color="auto"/>
            <w:bottom w:val="none" w:sz="0" w:space="0" w:color="auto"/>
            <w:right w:val="none" w:sz="0" w:space="0" w:color="auto"/>
          </w:divBdr>
        </w:div>
        <w:div w:id="111025535">
          <w:marLeft w:val="640"/>
          <w:marRight w:val="0"/>
          <w:marTop w:val="0"/>
          <w:marBottom w:val="0"/>
          <w:divBdr>
            <w:top w:val="none" w:sz="0" w:space="0" w:color="auto"/>
            <w:left w:val="none" w:sz="0" w:space="0" w:color="auto"/>
            <w:bottom w:val="none" w:sz="0" w:space="0" w:color="auto"/>
            <w:right w:val="none" w:sz="0" w:space="0" w:color="auto"/>
          </w:divBdr>
        </w:div>
        <w:div w:id="356932065">
          <w:marLeft w:val="640"/>
          <w:marRight w:val="0"/>
          <w:marTop w:val="0"/>
          <w:marBottom w:val="0"/>
          <w:divBdr>
            <w:top w:val="none" w:sz="0" w:space="0" w:color="auto"/>
            <w:left w:val="none" w:sz="0" w:space="0" w:color="auto"/>
            <w:bottom w:val="none" w:sz="0" w:space="0" w:color="auto"/>
            <w:right w:val="none" w:sz="0" w:space="0" w:color="auto"/>
          </w:divBdr>
        </w:div>
        <w:div w:id="394282017">
          <w:marLeft w:val="640"/>
          <w:marRight w:val="0"/>
          <w:marTop w:val="0"/>
          <w:marBottom w:val="0"/>
          <w:divBdr>
            <w:top w:val="none" w:sz="0" w:space="0" w:color="auto"/>
            <w:left w:val="none" w:sz="0" w:space="0" w:color="auto"/>
            <w:bottom w:val="none" w:sz="0" w:space="0" w:color="auto"/>
            <w:right w:val="none" w:sz="0" w:space="0" w:color="auto"/>
          </w:divBdr>
        </w:div>
        <w:div w:id="486555299">
          <w:marLeft w:val="640"/>
          <w:marRight w:val="0"/>
          <w:marTop w:val="0"/>
          <w:marBottom w:val="0"/>
          <w:divBdr>
            <w:top w:val="none" w:sz="0" w:space="0" w:color="auto"/>
            <w:left w:val="none" w:sz="0" w:space="0" w:color="auto"/>
            <w:bottom w:val="none" w:sz="0" w:space="0" w:color="auto"/>
            <w:right w:val="none" w:sz="0" w:space="0" w:color="auto"/>
          </w:divBdr>
        </w:div>
        <w:div w:id="626546312">
          <w:marLeft w:val="640"/>
          <w:marRight w:val="0"/>
          <w:marTop w:val="0"/>
          <w:marBottom w:val="0"/>
          <w:divBdr>
            <w:top w:val="none" w:sz="0" w:space="0" w:color="auto"/>
            <w:left w:val="none" w:sz="0" w:space="0" w:color="auto"/>
            <w:bottom w:val="none" w:sz="0" w:space="0" w:color="auto"/>
            <w:right w:val="none" w:sz="0" w:space="0" w:color="auto"/>
          </w:divBdr>
        </w:div>
        <w:div w:id="789321970">
          <w:marLeft w:val="640"/>
          <w:marRight w:val="0"/>
          <w:marTop w:val="0"/>
          <w:marBottom w:val="0"/>
          <w:divBdr>
            <w:top w:val="none" w:sz="0" w:space="0" w:color="auto"/>
            <w:left w:val="none" w:sz="0" w:space="0" w:color="auto"/>
            <w:bottom w:val="none" w:sz="0" w:space="0" w:color="auto"/>
            <w:right w:val="none" w:sz="0" w:space="0" w:color="auto"/>
          </w:divBdr>
        </w:div>
        <w:div w:id="1293360733">
          <w:marLeft w:val="640"/>
          <w:marRight w:val="0"/>
          <w:marTop w:val="0"/>
          <w:marBottom w:val="0"/>
          <w:divBdr>
            <w:top w:val="none" w:sz="0" w:space="0" w:color="auto"/>
            <w:left w:val="none" w:sz="0" w:space="0" w:color="auto"/>
            <w:bottom w:val="none" w:sz="0" w:space="0" w:color="auto"/>
            <w:right w:val="none" w:sz="0" w:space="0" w:color="auto"/>
          </w:divBdr>
        </w:div>
        <w:div w:id="1306813997">
          <w:marLeft w:val="640"/>
          <w:marRight w:val="0"/>
          <w:marTop w:val="0"/>
          <w:marBottom w:val="0"/>
          <w:divBdr>
            <w:top w:val="none" w:sz="0" w:space="0" w:color="auto"/>
            <w:left w:val="none" w:sz="0" w:space="0" w:color="auto"/>
            <w:bottom w:val="none" w:sz="0" w:space="0" w:color="auto"/>
            <w:right w:val="none" w:sz="0" w:space="0" w:color="auto"/>
          </w:divBdr>
        </w:div>
        <w:div w:id="1595476357">
          <w:marLeft w:val="640"/>
          <w:marRight w:val="0"/>
          <w:marTop w:val="0"/>
          <w:marBottom w:val="0"/>
          <w:divBdr>
            <w:top w:val="none" w:sz="0" w:space="0" w:color="auto"/>
            <w:left w:val="none" w:sz="0" w:space="0" w:color="auto"/>
            <w:bottom w:val="none" w:sz="0" w:space="0" w:color="auto"/>
            <w:right w:val="none" w:sz="0" w:space="0" w:color="auto"/>
          </w:divBdr>
        </w:div>
        <w:div w:id="1838570399">
          <w:marLeft w:val="640"/>
          <w:marRight w:val="0"/>
          <w:marTop w:val="0"/>
          <w:marBottom w:val="0"/>
          <w:divBdr>
            <w:top w:val="none" w:sz="0" w:space="0" w:color="auto"/>
            <w:left w:val="none" w:sz="0" w:space="0" w:color="auto"/>
            <w:bottom w:val="none" w:sz="0" w:space="0" w:color="auto"/>
            <w:right w:val="none" w:sz="0" w:space="0" w:color="auto"/>
          </w:divBdr>
        </w:div>
        <w:div w:id="1870143272">
          <w:marLeft w:val="640"/>
          <w:marRight w:val="0"/>
          <w:marTop w:val="0"/>
          <w:marBottom w:val="0"/>
          <w:divBdr>
            <w:top w:val="none" w:sz="0" w:space="0" w:color="auto"/>
            <w:left w:val="none" w:sz="0" w:space="0" w:color="auto"/>
            <w:bottom w:val="none" w:sz="0" w:space="0" w:color="auto"/>
            <w:right w:val="none" w:sz="0" w:space="0" w:color="auto"/>
          </w:divBdr>
        </w:div>
        <w:div w:id="1955403440">
          <w:marLeft w:val="640"/>
          <w:marRight w:val="0"/>
          <w:marTop w:val="0"/>
          <w:marBottom w:val="0"/>
          <w:divBdr>
            <w:top w:val="none" w:sz="0" w:space="0" w:color="auto"/>
            <w:left w:val="none" w:sz="0" w:space="0" w:color="auto"/>
            <w:bottom w:val="none" w:sz="0" w:space="0" w:color="auto"/>
            <w:right w:val="none" w:sz="0" w:space="0" w:color="auto"/>
          </w:divBdr>
        </w:div>
        <w:div w:id="2002611315">
          <w:marLeft w:val="640"/>
          <w:marRight w:val="0"/>
          <w:marTop w:val="0"/>
          <w:marBottom w:val="0"/>
          <w:divBdr>
            <w:top w:val="none" w:sz="0" w:space="0" w:color="auto"/>
            <w:left w:val="none" w:sz="0" w:space="0" w:color="auto"/>
            <w:bottom w:val="none" w:sz="0" w:space="0" w:color="auto"/>
            <w:right w:val="none" w:sz="0" w:space="0" w:color="auto"/>
          </w:divBdr>
        </w:div>
        <w:div w:id="2029525878">
          <w:marLeft w:val="640"/>
          <w:marRight w:val="0"/>
          <w:marTop w:val="0"/>
          <w:marBottom w:val="0"/>
          <w:divBdr>
            <w:top w:val="none" w:sz="0" w:space="0" w:color="auto"/>
            <w:left w:val="none" w:sz="0" w:space="0" w:color="auto"/>
            <w:bottom w:val="none" w:sz="0" w:space="0" w:color="auto"/>
            <w:right w:val="none" w:sz="0" w:space="0" w:color="auto"/>
          </w:divBdr>
        </w:div>
      </w:divsChild>
    </w:div>
    <w:div w:id="1721782222">
      <w:bodyDiv w:val="1"/>
      <w:marLeft w:val="0"/>
      <w:marRight w:val="0"/>
      <w:marTop w:val="0"/>
      <w:marBottom w:val="0"/>
      <w:divBdr>
        <w:top w:val="none" w:sz="0" w:space="0" w:color="auto"/>
        <w:left w:val="none" w:sz="0" w:space="0" w:color="auto"/>
        <w:bottom w:val="none" w:sz="0" w:space="0" w:color="auto"/>
        <w:right w:val="none" w:sz="0" w:space="0" w:color="auto"/>
      </w:divBdr>
      <w:divsChild>
        <w:div w:id="104623479">
          <w:marLeft w:val="480"/>
          <w:marRight w:val="0"/>
          <w:marTop w:val="0"/>
          <w:marBottom w:val="0"/>
          <w:divBdr>
            <w:top w:val="none" w:sz="0" w:space="0" w:color="auto"/>
            <w:left w:val="none" w:sz="0" w:space="0" w:color="auto"/>
            <w:bottom w:val="none" w:sz="0" w:space="0" w:color="auto"/>
            <w:right w:val="none" w:sz="0" w:space="0" w:color="auto"/>
          </w:divBdr>
        </w:div>
        <w:div w:id="408618062">
          <w:marLeft w:val="480"/>
          <w:marRight w:val="0"/>
          <w:marTop w:val="0"/>
          <w:marBottom w:val="0"/>
          <w:divBdr>
            <w:top w:val="none" w:sz="0" w:space="0" w:color="auto"/>
            <w:left w:val="none" w:sz="0" w:space="0" w:color="auto"/>
            <w:bottom w:val="none" w:sz="0" w:space="0" w:color="auto"/>
            <w:right w:val="none" w:sz="0" w:space="0" w:color="auto"/>
          </w:divBdr>
        </w:div>
        <w:div w:id="412505433">
          <w:marLeft w:val="480"/>
          <w:marRight w:val="0"/>
          <w:marTop w:val="0"/>
          <w:marBottom w:val="0"/>
          <w:divBdr>
            <w:top w:val="none" w:sz="0" w:space="0" w:color="auto"/>
            <w:left w:val="none" w:sz="0" w:space="0" w:color="auto"/>
            <w:bottom w:val="none" w:sz="0" w:space="0" w:color="auto"/>
            <w:right w:val="none" w:sz="0" w:space="0" w:color="auto"/>
          </w:divBdr>
        </w:div>
        <w:div w:id="473376346">
          <w:marLeft w:val="480"/>
          <w:marRight w:val="0"/>
          <w:marTop w:val="0"/>
          <w:marBottom w:val="0"/>
          <w:divBdr>
            <w:top w:val="none" w:sz="0" w:space="0" w:color="auto"/>
            <w:left w:val="none" w:sz="0" w:space="0" w:color="auto"/>
            <w:bottom w:val="none" w:sz="0" w:space="0" w:color="auto"/>
            <w:right w:val="none" w:sz="0" w:space="0" w:color="auto"/>
          </w:divBdr>
        </w:div>
        <w:div w:id="489760605">
          <w:marLeft w:val="480"/>
          <w:marRight w:val="0"/>
          <w:marTop w:val="0"/>
          <w:marBottom w:val="0"/>
          <w:divBdr>
            <w:top w:val="none" w:sz="0" w:space="0" w:color="auto"/>
            <w:left w:val="none" w:sz="0" w:space="0" w:color="auto"/>
            <w:bottom w:val="none" w:sz="0" w:space="0" w:color="auto"/>
            <w:right w:val="none" w:sz="0" w:space="0" w:color="auto"/>
          </w:divBdr>
        </w:div>
        <w:div w:id="622620432">
          <w:marLeft w:val="480"/>
          <w:marRight w:val="0"/>
          <w:marTop w:val="0"/>
          <w:marBottom w:val="0"/>
          <w:divBdr>
            <w:top w:val="none" w:sz="0" w:space="0" w:color="auto"/>
            <w:left w:val="none" w:sz="0" w:space="0" w:color="auto"/>
            <w:bottom w:val="none" w:sz="0" w:space="0" w:color="auto"/>
            <w:right w:val="none" w:sz="0" w:space="0" w:color="auto"/>
          </w:divBdr>
        </w:div>
        <w:div w:id="632684888">
          <w:marLeft w:val="480"/>
          <w:marRight w:val="0"/>
          <w:marTop w:val="0"/>
          <w:marBottom w:val="0"/>
          <w:divBdr>
            <w:top w:val="none" w:sz="0" w:space="0" w:color="auto"/>
            <w:left w:val="none" w:sz="0" w:space="0" w:color="auto"/>
            <w:bottom w:val="none" w:sz="0" w:space="0" w:color="auto"/>
            <w:right w:val="none" w:sz="0" w:space="0" w:color="auto"/>
          </w:divBdr>
        </w:div>
        <w:div w:id="834494103">
          <w:marLeft w:val="480"/>
          <w:marRight w:val="0"/>
          <w:marTop w:val="0"/>
          <w:marBottom w:val="0"/>
          <w:divBdr>
            <w:top w:val="none" w:sz="0" w:space="0" w:color="auto"/>
            <w:left w:val="none" w:sz="0" w:space="0" w:color="auto"/>
            <w:bottom w:val="none" w:sz="0" w:space="0" w:color="auto"/>
            <w:right w:val="none" w:sz="0" w:space="0" w:color="auto"/>
          </w:divBdr>
        </w:div>
        <w:div w:id="1393969902">
          <w:marLeft w:val="480"/>
          <w:marRight w:val="0"/>
          <w:marTop w:val="0"/>
          <w:marBottom w:val="0"/>
          <w:divBdr>
            <w:top w:val="none" w:sz="0" w:space="0" w:color="auto"/>
            <w:left w:val="none" w:sz="0" w:space="0" w:color="auto"/>
            <w:bottom w:val="none" w:sz="0" w:space="0" w:color="auto"/>
            <w:right w:val="none" w:sz="0" w:space="0" w:color="auto"/>
          </w:divBdr>
        </w:div>
        <w:div w:id="1487819896">
          <w:marLeft w:val="480"/>
          <w:marRight w:val="0"/>
          <w:marTop w:val="0"/>
          <w:marBottom w:val="0"/>
          <w:divBdr>
            <w:top w:val="none" w:sz="0" w:space="0" w:color="auto"/>
            <w:left w:val="none" w:sz="0" w:space="0" w:color="auto"/>
            <w:bottom w:val="none" w:sz="0" w:space="0" w:color="auto"/>
            <w:right w:val="none" w:sz="0" w:space="0" w:color="auto"/>
          </w:divBdr>
        </w:div>
        <w:div w:id="1766539505">
          <w:marLeft w:val="480"/>
          <w:marRight w:val="0"/>
          <w:marTop w:val="0"/>
          <w:marBottom w:val="0"/>
          <w:divBdr>
            <w:top w:val="none" w:sz="0" w:space="0" w:color="auto"/>
            <w:left w:val="none" w:sz="0" w:space="0" w:color="auto"/>
            <w:bottom w:val="none" w:sz="0" w:space="0" w:color="auto"/>
            <w:right w:val="none" w:sz="0" w:space="0" w:color="auto"/>
          </w:divBdr>
        </w:div>
        <w:div w:id="1792043588">
          <w:marLeft w:val="480"/>
          <w:marRight w:val="0"/>
          <w:marTop w:val="0"/>
          <w:marBottom w:val="0"/>
          <w:divBdr>
            <w:top w:val="none" w:sz="0" w:space="0" w:color="auto"/>
            <w:left w:val="none" w:sz="0" w:space="0" w:color="auto"/>
            <w:bottom w:val="none" w:sz="0" w:space="0" w:color="auto"/>
            <w:right w:val="none" w:sz="0" w:space="0" w:color="auto"/>
          </w:divBdr>
        </w:div>
        <w:div w:id="1813207092">
          <w:marLeft w:val="480"/>
          <w:marRight w:val="0"/>
          <w:marTop w:val="0"/>
          <w:marBottom w:val="0"/>
          <w:divBdr>
            <w:top w:val="none" w:sz="0" w:space="0" w:color="auto"/>
            <w:left w:val="none" w:sz="0" w:space="0" w:color="auto"/>
            <w:bottom w:val="none" w:sz="0" w:space="0" w:color="auto"/>
            <w:right w:val="none" w:sz="0" w:space="0" w:color="auto"/>
          </w:divBdr>
        </w:div>
        <w:div w:id="1818186781">
          <w:marLeft w:val="480"/>
          <w:marRight w:val="0"/>
          <w:marTop w:val="0"/>
          <w:marBottom w:val="0"/>
          <w:divBdr>
            <w:top w:val="none" w:sz="0" w:space="0" w:color="auto"/>
            <w:left w:val="none" w:sz="0" w:space="0" w:color="auto"/>
            <w:bottom w:val="none" w:sz="0" w:space="0" w:color="auto"/>
            <w:right w:val="none" w:sz="0" w:space="0" w:color="auto"/>
          </w:divBdr>
        </w:div>
        <w:div w:id="1910189059">
          <w:marLeft w:val="480"/>
          <w:marRight w:val="0"/>
          <w:marTop w:val="0"/>
          <w:marBottom w:val="0"/>
          <w:divBdr>
            <w:top w:val="none" w:sz="0" w:space="0" w:color="auto"/>
            <w:left w:val="none" w:sz="0" w:space="0" w:color="auto"/>
            <w:bottom w:val="none" w:sz="0" w:space="0" w:color="auto"/>
            <w:right w:val="none" w:sz="0" w:space="0" w:color="auto"/>
          </w:divBdr>
        </w:div>
        <w:div w:id="1998722942">
          <w:marLeft w:val="480"/>
          <w:marRight w:val="0"/>
          <w:marTop w:val="0"/>
          <w:marBottom w:val="0"/>
          <w:divBdr>
            <w:top w:val="none" w:sz="0" w:space="0" w:color="auto"/>
            <w:left w:val="none" w:sz="0" w:space="0" w:color="auto"/>
            <w:bottom w:val="none" w:sz="0" w:space="0" w:color="auto"/>
            <w:right w:val="none" w:sz="0" w:space="0" w:color="auto"/>
          </w:divBdr>
        </w:div>
        <w:div w:id="2079479527">
          <w:marLeft w:val="480"/>
          <w:marRight w:val="0"/>
          <w:marTop w:val="0"/>
          <w:marBottom w:val="0"/>
          <w:divBdr>
            <w:top w:val="none" w:sz="0" w:space="0" w:color="auto"/>
            <w:left w:val="none" w:sz="0" w:space="0" w:color="auto"/>
            <w:bottom w:val="none" w:sz="0" w:space="0" w:color="auto"/>
            <w:right w:val="none" w:sz="0" w:space="0" w:color="auto"/>
          </w:divBdr>
        </w:div>
        <w:div w:id="2134865242">
          <w:marLeft w:val="480"/>
          <w:marRight w:val="0"/>
          <w:marTop w:val="0"/>
          <w:marBottom w:val="0"/>
          <w:divBdr>
            <w:top w:val="none" w:sz="0" w:space="0" w:color="auto"/>
            <w:left w:val="none" w:sz="0" w:space="0" w:color="auto"/>
            <w:bottom w:val="none" w:sz="0" w:space="0" w:color="auto"/>
            <w:right w:val="none" w:sz="0" w:space="0" w:color="auto"/>
          </w:divBdr>
        </w:div>
      </w:divsChild>
    </w:div>
    <w:div w:id="1747260561">
      <w:bodyDiv w:val="1"/>
      <w:marLeft w:val="0"/>
      <w:marRight w:val="0"/>
      <w:marTop w:val="0"/>
      <w:marBottom w:val="0"/>
      <w:divBdr>
        <w:top w:val="none" w:sz="0" w:space="0" w:color="auto"/>
        <w:left w:val="none" w:sz="0" w:space="0" w:color="auto"/>
        <w:bottom w:val="none" w:sz="0" w:space="0" w:color="auto"/>
        <w:right w:val="none" w:sz="0" w:space="0" w:color="auto"/>
      </w:divBdr>
      <w:divsChild>
        <w:div w:id="27882020">
          <w:marLeft w:val="640"/>
          <w:marRight w:val="0"/>
          <w:marTop w:val="0"/>
          <w:marBottom w:val="0"/>
          <w:divBdr>
            <w:top w:val="none" w:sz="0" w:space="0" w:color="auto"/>
            <w:left w:val="none" w:sz="0" w:space="0" w:color="auto"/>
            <w:bottom w:val="none" w:sz="0" w:space="0" w:color="auto"/>
            <w:right w:val="none" w:sz="0" w:space="0" w:color="auto"/>
          </w:divBdr>
        </w:div>
        <w:div w:id="122843677">
          <w:marLeft w:val="640"/>
          <w:marRight w:val="0"/>
          <w:marTop w:val="0"/>
          <w:marBottom w:val="0"/>
          <w:divBdr>
            <w:top w:val="none" w:sz="0" w:space="0" w:color="auto"/>
            <w:left w:val="none" w:sz="0" w:space="0" w:color="auto"/>
            <w:bottom w:val="none" w:sz="0" w:space="0" w:color="auto"/>
            <w:right w:val="none" w:sz="0" w:space="0" w:color="auto"/>
          </w:divBdr>
        </w:div>
        <w:div w:id="203106410">
          <w:marLeft w:val="640"/>
          <w:marRight w:val="0"/>
          <w:marTop w:val="0"/>
          <w:marBottom w:val="0"/>
          <w:divBdr>
            <w:top w:val="none" w:sz="0" w:space="0" w:color="auto"/>
            <w:left w:val="none" w:sz="0" w:space="0" w:color="auto"/>
            <w:bottom w:val="none" w:sz="0" w:space="0" w:color="auto"/>
            <w:right w:val="none" w:sz="0" w:space="0" w:color="auto"/>
          </w:divBdr>
        </w:div>
        <w:div w:id="325280374">
          <w:marLeft w:val="640"/>
          <w:marRight w:val="0"/>
          <w:marTop w:val="0"/>
          <w:marBottom w:val="0"/>
          <w:divBdr>
            <w:top w:val="none" w:sz="0" w:space="0" w:color="auto"/>
            <w:left w:val="none" w:sz="0" w:space="0" w:color="auto"/>
            <w:bottom w:val="none" w:sz="0" w:space="0" w:color="auto"/>
            <w:right w:val="none" w:sz="0" w:space="0" w:color="auto"/>
          </w:divBdr>
        </w:div>
        <w:div w:id="401218114">
          <w:marLeft w:val="640"/>
          <w:marRight w:val="0"/>
          <w:marTop w:val="0"/>
          <w:marBottom w:val="0"/>
          <w:divBdr>
            <w:top w:val="none" w:sz="0" w:space="0" w:color="auto"/>
            <w:left w:val="none" w:sz="0" w:space="0" w:color="auto"/>
            <w:bottom w:val="none" w:sz="0" w:space="0" w:color="auto"/>
            <w:right w:val="none" w:sz="0" w:space="0" w:color="auto"/>
          </w:divBdr>
        </w:div>
        <w:div w:id="466897217">
          <w:marLeft w:val="640"/>
          <w:marRight w:val="0"/>
          <w:marTop w:val="0"/>
          <w:marBottom w:val="0"/>
          <w:divBdr>
            <w:top w:val="none" w:sz="0" w:space="0" w:color="auto"/>
            <w:left w:val="none" w:sz="0" w:space="0" w:color="auto"/>
            <w:bottom w:val="none" w:sz="0" w:space="0" w:color="auto"/>
            <w:right w:val="none" w:sz="0" w:space="0" w:color="auto"/>
          </w:divBdr>
        </w:div>
        <w:div w:id="482937412">
          <w:marLeft w:val="640"/>
          <w:marRight w:val="0"/>
          <w:marTop w:val="0"/>
          <w:marBottom w:val="0"/>
          <w:divBdr>
            <w:top w:val="none" w:sz="0" w:space="0" w:color="auto"/>
            <w:left w:val="none" w:sz="0" w:space="0" w:color="auto"/>
            <w:bottom w:val="none" w:sz="0" w:space="0" w:color="auto"/>
            <w:right w:val="none" w:sz="0" w:space="0" w:color="auto"/>
          </w:divBdr>
        </w:div>
        <w:div w:id="523204590">
          <w:marLeft w:val="640"/>
          <w:marRight w:val="0"/>
          <w:marTop w:val="0"/>
          <w:marBottom w:val="0"/>
          <w:divBdr>
            <w:top w:val="none" w:sz="0" w:space="0" w:color="auto"/>
            <w:left w:val="none" w:sz="0" w:space="0" w:color="auto"/>
            <w:bottom w:val="none" w:sz="0" w:space="0" w:color="auto"/>
            <w:right w:val="none" w:sz="0" w:space="0" w:color="auto"/>
          </w:divBdr>
        </w:div>
        <w:div w:id="689257682">
          <w:marLeft w:val="640"/>
          <w:marRight w:val="0"/>
          <w:marTop w:val="0"/>
          <w:marBottom w:val="0"/>
          <w:divBdr>
            <w:top w:val="none" w:sz="0" w:space="0" w:color="auto"/>
            <w:left w:val="none" w:sz="0" w:space="0" w:color="auto"/>
            <w:bottom w:val="none" w:sz="0" w:space="0" w:color="auto"/>
            <w:right w:val="none" w:sz="0" w:space="0" w:color="auto"/>
          </w:divBdr>
        </w:div>
        <w:div w:id="723025366">
          <w:marLeft w:val="640"/>
          <w:marRight w:val="0"/>
          <w:marTop w:val="0"/>
          <w:marBottom w:val="0"/>
          <w:divBdr>
            <w:top w:val="none" w:sz="0" w:space="0" w:color="auto"/>
            <w:left w:val="none" w:sz="0" w:space="0" w:color="auto"/>
            <w:bottom w:val="none" w:sz="0" w:space="0" w:color="auto"/>
            <w:right w:val="none" w:sz="0" w:space="0" w:color="auto"/>
          </w:divBdr>
        </w:div>
        <w:div w:id="785468651">
          <w:marLeft w:val="640"/>
          <w:marRight w:val="0"/>
          <w:marTop w:val="0"/>
          <w:marBottom w:val="0"/>
          <w:divBdr>
            <w:top w:val="none" w:sz="0" w:space="0" w:color="auto"/>
            <w:left w:val="none" w:sz="0" w:space="0" w:color="auto"/>
            <w:bottom w:val="none" w:sz="0" w:space="0" w:color="auto"/>
            <w:right w:val="none" w:sz="0" w:space="0" w:color="auto"/>
          </w:divBdr>
        </w:div>
        <w:div w:id="845170905">
          <w:marLeft w:val="640"/>
          <w:marRight w:val="0"/>
          <w:marTop w:val="0"/>
          <w:marBottom w:val="0"/>
          <w:divBdr>
            <w:top w:val="none" w:sz="0" w:space="0" w:color="auto"/>
            <w:left w:val="none" w:sz="0" w:space="0" w:color="auto"/>
            <w:bottom w:val="none" w:sz="0" w:space="0" w:color="auto"/>
            <w:right w:val="none" w:sz="0" w:space="0" w:color="auto"/>
          </w:divBdr>
        </w:div>
        <w:div w:id="953363322">
          <w:marLeft w:val="640"/>
          <w:marRight w:val="0"/>
          <w:marTop w:val="0"/>
          <w:marBottom w:val="0"/>
          <w:divBdr>
            <w:top w:val="none" w:sz="0" w:space="0" w:color="auto"/>
            <w:left w:val="none" w:sz="0" w:space="0" w:color="auto"/>
            <w:bottom w:val="none" w:sz="0" w:space="0" w:color="auto"/>
            <w:right w:val="none" w:sz="0" w:space="0" w:color="auto"/>
          </w:divBdr>
        </w:div>
        <w:div w:id="994534804">
          <w:marLeft w:val="640"/>
          <w:marRight w:val="0"/>
          <w:marTop w:val="0"/>
          <w:marBottom w:val="0"/>
          <w:divBdr>
            <w:top w:val="none" w:sz="0" w:space="0" w:color="auto"/>
            <w:left w:val="none" w:sz="0" w:space="0" w:color="auto"/>
            <w:bottom w:val="none" w:sz="0" w:space="0" w:color="auto"/>
            <w:right w:val="none" w:sz="0" w:space="0" w:color="auto"/>
          </w:divBdr>
        </w:div>
        <w:div w:id="1371032774">
          <w:marLeft w:val="640"/>
          <w:marRight w:val="0"/>
          <w:marTop w:val="0"/>
          <w:marBottom w:val="0"/>
          <w:divBdr>
            <w:top w:val="none" w:sz="0" w:space="0" w:color="auto"/>
            <w:left w:val="none" w:sz="0" w:space="0" w:color="auto"/>
            <w:bottom w:val="none" w:sz="0" w:space="0" w:color="auto"/>
            <w:right w:val="none" w:sz="0" w:space="0" w:color="auto"/>
          </w:divBdr>
        </w:div>
        <w:div w:id="1484006183">
          <w:marLeft w:val="640"/>
          <w:marRight w:val="0"/>
          <w:marTop w:val="0"/>
          <w:marBottom w:val="0"/>
          <w:divBdr>
            <w:top w:val="none" w:sz="0" w:space="0" w:color="auto"/>
            <w:left w:val="none" w:sz="0" w:space="0" w:color="auto"/>
            <w:bottom w:val="none" w:sz="0" w:space="0" w:color="auto"/>
            <w:right w:val="none" w:sz="0" w:space="0" w:color="auto"/>
          </w:divBdr>
        </w:div>
        <w:div w:id="1507091094">
          <w:marLeft w:val="640"/>
          <w:marRight w:val="0"/>
          <w:marTop w:val="0"/>
          <w:marBottom w:val="0"/>
          <w:divBdr>
            <w:top w:val="none" w:sz="0" w:space="0" w:color="auto"/>
            <w:left w:val="none" w:sz="0" w:space="0" w:color="auto"/>
            <w:bottom w:val="none" w:sz="0" w:space="0" w:color="auto"/>
            <w:right w:val="none" w:sz="0" w:space="0" w:color="auto"/>
          </w:divBdr>
        </w:div>
        <w:div w:id="1552888603">
          <w:marLeft w:val="640"/>
          <w:marRight w:val="0"/>
          <w:marTop w:val="0"/>
          <w:marBottom w:val="0"/>
          <w:divBdr>
            <w:top w:val="none" w:sz="0" w:space="0" w:color="auto"/>
            <w:left w:val="none" w:sz="0" w:space="0" w:color="auto"/>
            <w:bottom w:val="none" w:sz="0" w:space="0" w:color="auto"/>
            <w:right w:val="none" w:sz="0" w:space="0" w:color="auto"/>
          </w:divBdr>
        </w:div>
        <w:div w:id="1576354191">
          <w:marLeft w:val="640"/>
          <w:marRight w:val="0"/>
          <w:marTop w:val="0"/>
          <w:marBottom w:val="0"/>
          <w:divBdr>
            <w:top w:val="none" w:sz="0" w:space="0" w:color="auto"/>
            <w:left w:val="none" w:sz="0" w:space="0" w:color="auto"/>
            <w:bottom w:val="none" w:sz="0" w:space="0" w:color="auto"/>
            <w:right w:val="none" w:sz="0" w:space="0" w:color="auto"/>
          </w:divBdr>
        </w:div>
        <w:div w:id="1622809369">
          <w:marLeft w:val="640"/>
          <w:marRight w:val="0"/>
          <w:marTop w:val="0"/>
          <w:marBottom w:val="0"/>
          <w:divBdr>
            <w:top w:val="none" w:sz="0" w:space="0" w:color="auto"/>
            <w:left w:val="none" w:sz="0" w:space="0" w:color="auto"/>
            <w:bottom w:val="none" w:sz="0" w:space="0" w:color="auto"/>
            <w:right w:val="none" w:sz="0" w:space="0" w:color="auto"/>
          </w:divBdr>
        </w:div>
        <w:div w:id="1761485473">
          <w:marLeft w:val="640"/>
          <w:marRight w:val="0"/>
          <w:marTop w:val="0"/>
          <w:marBottom w:val="0"/>
          <w:divBdr>
            <w:top w:val="none" w:sz="0" w:space="0" w:color="auto"/>
            <w:left w:val="none" w:sz="0" w:space="0" w:color="auto"/>
            <w:bottom w:val="none" w:sz="0" w:space="0" w:color="auto"/>
            <w:right w:val="none" w:sz="0" w:space="0" w:color="auto"/>
          </w:divBdr>
        </w:div>
        <w:div w:id="1835686284">
          <w:marLeft w:val="640"/>
          <w:marRight w:val="0"/>
          <w:marTop w:val="0"/>
          <w:marBottom w:val="0"/>
          <w:divBdr>
            <w:top w:val="none" w:sz="0" w:space="0" w:color="auto"/>
            <w:left w:val="none" w:sz="0" w:space="0" w:color="auto"/>
            <w:bottom w:val="none" w:sz="0" w:space="0" w:color="auto"/>
            <w:right w:val="none" w:sz="0" w:space="0" w:color="auto"/>
          </w:divBdr>
        </w:div>
        <w:div w:id="1904677136">
          <w:marLeft w:val="640"/>
          <w:marRight w:val="0"/>
          <w:marTop w:val="0"/>
          <w:marBottom w:val="0"/>
          <w:divBdr>
            <w:top w:val="none" w:sz="0" w:space="0" w:color="auto"/>
            <w:left w:val="none" w:sz="0" w:space="0" w:color="auto"/>
            <w:bottom w:val="none" w:sz="0" w:space="0" w:color="auto"/>
            <w:right w:val="none" w:sz="0" w:space="0" w:color="auto"/>
          </w:divBdr>
        </w:div>
        <w:div w:id="1925140049">
          <w:marLeft w:val="640"/>
          <w:marRight w:val="0"/>
          <w:marTop w:val="0"/>
          <w:marBottom w:val="0"/>
          <w:divBdr>
            <w:top w:val="none" w:sz="0" w:space="0" w:color="auto"/>
            <w:left w:val="none" w:sz="0" w:space="0" w:color="auto"/>
            <w:bottom w:val="none" w:sz="0" w:space="0" w:color="auto"/>
            <w:right w:val="none" w:sz="0" w:space="0" w:color="auto"/>
          </w:divBdr>
        </w:div>
        <w:div w:id="1938441827">
          <w:marLeft w:val="640"/>
          <w:marRight w:val="0"/>
          <w:marTop w:val="0"/>
          <w:marBottom w:val="0"/>
          <w:divBdr>
            <w:top w:val="none" w:sz="0" w:space="0" w:color="auto"/>
            <w:left w:val="none" w:sz="0" w:space="0" w:color="auto"/>
            <w:bottom w:val="none" w:sz="0" w:space="0" w:color="auto"/>
            <w:right w:val="none" w:sz="0" w:space="0" w:color="auto"/>
          </w:divBdr>
        </w:div>
        <w:div w:id="2000844030">
          <w:marLeft w:val="640"/>
          <w:marRight w:val="0"/>
          <w:marTop w:val="0"/>
          <w:marBottom w:val="0"/>
          <w:divBdr>
            <w:top w:val="none" w:sz="0" w:space="0" w:color="auto"/>
            <w:left w:val="none" w:sz="0" w:space="0" w:color="auto"/>
            <w:bottom w:val="none" w:sz="0" w:space="0" w:color="auto"/>
            <w:right w:val="none" w:sz="0" w:space="0" w:color="auto"/>
          </w:divBdr>
        </w:div>
        <w:div w:id="2029259801">
          <w:marLeft w:val="640"/>
          <w:marRight w:val="0"/>
          <w:marTop w:val="0"/>
          <w:marBottom w:val="0"/>
          <w:divBdr>
            <w:top w:val="none" w:sz="0" w:space="0" w:color="auto"/>
            <w:left w:val="none" w:sz="0" w:space="0" w:color="auto"/>
            <w:bottom w:val="none" w:sz="0" w:space="0" w:color="auto"/>
            <w:right w:val="none" w:sz="0" w:space="0" w:color="auto"/>
          </w:divBdr>
        </w:div>
        <w:div w:id="2051539165">
          <w:marLeft w:val="640"/>
          <w:marRight w:val="0"/>
          <w:marTop w:val="0"/>
          <w:marBottom w:val="0"/>
          <w:divBdr>
            <w:top w:val="none" w:sz="0" w:space="0" w:color="auto"/>
            <w:left w:val="none" w:sz="0" w:space="0" w:color="auto"/>
            <w:bottom w:val="none" w:sz="0" w:space="0" w:color="auto"/>
            <w:right w:val="none" w:sz="0" w:space="0" w:color="auto"/>
          </w:divBdr>
        </w:div>
        <w:div w:id="2065712048">
          <w:marLeft w:val="640"/>
          <w:marRight w:val="0"/>
          <w:marTop w:val="0"/>
          <w:marBottom w:val="0"/>
          <w:divBdr>
            <w:top w:val="none" w:sz="0" w:space="0" w:color="auto"/>
            <w:left w:val="none" w:sz="0" w:space="0" w:color="auto"/>
            <w:bottom w:val="none" w:sz="0" w:space="0" w:color="auto"/>
            <w:right w:val="none" w:sz="0" w:space="0" w:color="auto"/>
          </w:divBdr>
        </w:div>
        <w:div w:id="2087143182">
          <w:marLeft w:val="640"/>
          <w:marRight w:val="0"/>
          <w:marTop w:val="0"/>
          <w:marBottom w:val="0"/>
          <w:divBdr>
            <w:top w:val="none" w:sz="0" w:space="0" w:color="auto"/>
            <w:left w:val="none" w:sz="0" w:space="0" w:color="auto"/>
            <w:bottom w:val="none" w:sz="0" w:space="0" w:color="auto"/>
            <w:right w:val="none" w:sz="0" w:space="0" w:color="auto"/>
          </w:divBdr>
        </w:div>
        <w:div w:id="2140567727">
          <w:marLeft w:val="640"/>
          <w:marRight w:val="0"/>
          <w:marTop w:val="0"/>
          <w:marBottom w:val="0"/>
          <w:divBdr>
            <w:top w:val="none" w:sz="0" w:space="0" w:color="auto"/>
            <w:left w:val="none" w:sz="0" w:space="0" w:color="auto"/>
            <w:bottom w:val="none" w:sz="0" w:space="0" w:color="auto"/>
            <w:right w:val="none" w:sz="0" w:space="0" w:color="auto"/>
          </w:divBdr>
        </w:div>
      </w:divsChild>
    </w:div>
    <w:div w:id="1756196693">
      <w:bodyDiv w:val="1"/>
      <w:marLeft w:val="0"/>
      <w:marRight w:val="0"/>
      <w:marTop w:val="0"/>
      <w:marBottom w:val="0"/>
      <w:divBdr>
        <w:top w:val="none" w:sz="0" w:space="0" w:color="auto"/>
        <w:left w:val="none" w:sz="0" w:space="0" w:color="auto"/>
        <w:bottom w:val="none" w:sz="0" w:space="0" w:color="auto"/>
        <w:right w:val="none" w:sz="0" w:space="0" w:color="auto"/>
      </w:divBdr>
      <w:divsChild>
        <w:div w:id="133178662">
          <w:marLeft w:val="640"/>
          <w:marRight w:val="0"/>
          <w:marTop w:val="0"/>
          <w:marBottom w:val="0"/>
          <w:divBdr>
            <w:top w:val="none" w:sz="0" w:space="0" w:color="auto"/>
            <w:left w:val="none" w:sz="0" w:space="0" w:color="auto"/>
            <w:bottom w:val="none" w:sz="0" w:space="0" w:color="auto"/>
            <w:right w:val="none" w:sz="0" w:space="0" w:color="auto"/>
          </w:divBdr>
        </w:div>
        <w:div w:id="144057284">
          <w:marLeft w:val="640"/>
          <w:marRight w:val="0"/>
          <w:marTop w:val="0"/>
          <w:marBottom w:val="0"/>
          <w:divBdr>
            <w:top w:val="none" w:sz="0" w:space="0" w:color="auto"/>
            <w:left w:val="none" w:sz="0" w:space="0" w:color="auto"/>
            <w:bottom w:val="none" w:sz="0" w:space="0" w:color="auto"/>
            <w:right w:val="none" w:sz="0" w:space="0" w:color="auto"/>
          </w:divBdr>
        </w:div>
        <w:div w:id="336078192">
          <w:marLeft w:val="640"/>
          <w:marRight w:val="0"/>
          <w:marTop w:val="0"/>
          <w:marBottom w:val="0"/>
          <w:divBdr>
            <w:top w:val="none" w:sz="0" w:space="0" w:color="auto"/>
            <w:left w:val="none" w:sz="0" w:space="0" w:color="auto"/>
            <w:bottom w:val="none" w:sz="0" w:space="0" w:color="auto"/>
            <w:right w:val="none" w:sz="0" w:space="0" w:color="auto"/>
          </w:divBdr>
        </w:div>
        <w:div w:id="500317000">
          <w:marLeft w:val="640"/>
          <w:marRight w:val="0"/>
          <w:marTop w:val="0"/>
          <w:marBottom w:val="0"/>
          <w:divBdr>
            <w:top w:val="none" w:sz="0" w:space="0" w:color="auto"/>
            <w:left w:val="none" w:sz="0" w:space="0" w:color="auto"/>
            <w:bottom w:val="none" w:sz="0" w:space="0" w:color="auto"/>
            <w:right w:val="none" w:sz="0" w:space="0" w:color="auto"/>
          </w:divBdr>
        </w:div>
        <w:div w:id="621423442">
          <w:marLeft w:val="640"/>
          <w:marRight w:val="0"/>
          <w:marTop w:val="0"/>
          <w:marBottom w:val="0"/>
          <w:divBdr>
            <w:top w:val="none" w:sz="0" w:space="0" w:color="auto"/>
            <w:left w:val="none" w:sz="0" w:space="0" w:color="auto"/>
            <w:bottom w:val="none" w:sz="0" w:space="0" w:color="auto"/>
            <w:right w:val="none" w:sz="0" w:space="0" w:color="auto"/>
          </w:divBdr>
        </w:div>
        <w:div w:id="684983333">
          <w:marLeft w:val="640"/>
          <w:marRight w:val="0"/>
          <w:marTop w:val="0"/>
          <w:marBottom w:val="0"/>
          <w:divBdr>
            <w:top w:val="none" w:sz="0" w:space="0" w:color="auto"/>
            <w:left w:val="none" w:sz="0" w:space="0" w:color="auto"/>
            <w:bottom w:val="none" w:sz="0" w:space="0" w:color="auto"/>
            <w:right w:val="none" w:sz="0" w:space="0" w:color="auto"/>
          </w:divBdr>
        </w:div>
        <w:div w:id="774908235">
          <w:marLeft w:val="640"/>
          <w:marRight w:val="0"/>
          <w:marTop w:val="0"/>
          <w:marBottom w:val="0"/>
          <w:divBdr>
            <w:top w:val="none" w:sz="0" w:space="0" w:color="auto"/>
            <w:left w:val="none" w:sz="0" w:space="0" w:color="auto"/>
            <w:bottom w:val="none" w:sz="0" w:space="0" w:color="auto"/>
            <w:right w:val="none" w:sz="0" w:space="0" w:color="auto"/>
          </w:divBdr>
        </w:div>
        <w:div w:id="829715837">
          <w:marLeft w:val="640"/>
          <w:marRight w:val="0"/>
          <w:marTop w:val="0"/>
          <w:marBottom w:val="0"/>
          <w:divBdr>
            <w:top w:val="none" w:sz="0" w:space="0" w:color="auto"/>
            <w:left w:val="none" w:sz="0" w:space="0" w:color="auto"/>
            <w:bottom w:val="none" w:sz="0" w:space="0" w:color="auto"/>
            <w:right w:val="none" w:sz="0" w:space="0" w:color="auto"/>
          </w:divBdr>
        </w:div>
        <w:div w:id="851184567">
          <w:marLeft w:val="640"/>
          <w:marRight w:val="0"/>
          <w:marTop w:val="0"/>
          <w:marBottom w:val="0"/>
          <w:divBdr>
            <w:top w:val="none" w:sz="0" w:space="0" w:color="auto"/>
            <w:left w:val="none" w:sz="0" w:space="0" w:color="auto"/>
            <w:bottom w:val="none" w:sz="0" w:space="0" w:color="auto"/>
            <w:right w:val="none" w:sz="0" w:space="0" w:color="auto"/>
          </w:divBdr>
        </w:div>
        <w:div w:id="866910983">
          <w:marLeft w:val="640"/>
          <w:marRight w:val="0"/>
          <w:marTop w:val="0"/>
          <w:marBottom w:val="0"/>
          <w:divBdr>
            <w:top w:val="none" w:sz="0" w:space="0" w:color="auto"/>
            <w:left w:val="none" w:sz="0" w:space="0" w:color="auto"/>
            <w:bottom w:val="none" w:sz="0" w:space="0" w:color="auto"/>
            <w:right w:val="none" w:sz="0" w:space="0" w:color="auto"/>
          </w:divBdr>
        </w:div>
        <w:div w:id="899250185">
          <w:marLeft w:val="640"/>
          <w:marRight w:val="0"/>
          <w:marTop w:val="0"/>
          <w:marBottom w:val="0"/>
          <w:divBdr>
            <w:top w:val="none" w:sz="0" w:space="0" w:color="auto"/>
            <w:left w:val="none" w:sz="0" w:space="0" w:color="auto"/>
            <w:bottom w:val="none" w:sz="0" w:space="0" w:color="auto"/>
            <w:right w:val="none" w:sz="0" w:space="0" w:color="auto"/>
          </w:divBdr>
        </w:div>
        <w:div w:id="906306618">
          <w:marLeft w:val="640"/>
          <w:marRight w:val="0"/>
          <w:marTop w:val="0"/>
          <w:marBottom w:val="0"/>
          <w:divBdr>
            <w:top w:val="none" w:sz="0" w:space="0" w:color="auto"/>
            <w:left w:val="none" w:sz="0" w:space="0" w:color="auto"/>
            <w:bottom w:val="none" w:sz="0" w:space="0" w:color="auto"/>
            <w:right w:val="none" w:sz="0" w:space="0" w:color="auto"/>
          </w:divBdr>
        </w:div>
        <w:div w:id="1043335318">
          <w:marLeft w:val="640"/>
          <w:marRight w:val="0"/>
          <w:marTop w:val="0"/>
          <w:marBottom w:val="0"/>
          <w:divBdr>
            <w:top w:val="none" w:sz="0" w:space="0" w:color="auto"/>
            <w:left w:val="none" w:sz="0" w:space="0" w:color="auto"/>
            <w:bottom w:val="none" w:sz="0" w:space="0" w:color="auto"/>
            <w:right w:val="none" w:sz="0" w:space="0" w:color="auto"/>
          </w:divBdr>
        </w:div>
        <w:div w:id="1133405051">
          <w:marLeft w:val="640"/>
          <w:marRight w:val="0"/>
          <w:marTop w:val="0"/>
          <w:marBottom w:val="0"/>
          <w:divBdr>
            <w:top w:val="none" w:sz="0" w:space="0" w:color="auto"/>
            <w:left w:val="none" w:sz="0" w:space="0" w:color="auto"/>
            <w:bottom w:val="none" w:sz="0" w:space="0" w:color="auto"/>
            <w:right w:val="none" w:sz="0" w:space="0" w:color="auto"/>
          </w:divBdr>
        </w:div>
        <w:div w:id="1158155111">
          <w:marLeft w:val="640"/>
          <w:marRight w:val="0"/>
          <w:marTop w:val="0"/>
          <w:marBottom w:val="0"/>
          <w:divBdr>
            <w:top w:val="none" w:sz="0" w:space="0" w:color="auto"/>
            <w:left w:val="none" w:sz="0" w:space="0" w:color="auto"/>
            <w:bottom w:val="none" w:sz="0" w:space="0" w:color="auto"/>
            <w:right w:val="none" w:sz="0" w:space="0" w:color="auto"/>
          </w:divBdr>
        </w:div>
        <w:div w:id="1408069806">
          <w:marLeft w:val="640"/>
          <w:marRight w:val="0"/>
          <w:marTop w:val="0"/>
          <w:marBottom w:val="0"/>
          <w:divBdr>
            <w:top w:val="none" w:sz="0" w:space="0" w:color="auto"/>
            <w:left w:val="none" w:sz="0" w:space="0" w:color="auto"/>
            <w:bottom w:val="none" w:sz="0" w:space="0" w:color="auto"/>
            <w:right w:val="none" w:sz="0" w:space="0" w:color="auto"/>
          </w:divBdr>
        </w:div>
        <w:div w:id="1466390645">
          <w:marLeft w:val="640"/>
          <w:marRight w:val="0"/>
          <w:marTop w:val="0"/>
          <w:marBottom w:val="0"/>
          <w:divBdr>
            <w:top w:val="none" w:sz="0" w:space="0" w:color="auto"/>
            <w:left w:val="none" w:sz="0" w:space="0" w:color="auto"/>
            <w:bottom w:val="none" w:sz="0" w:space="0" w:color="auto"/>
            <w:right w:val="none" w:sz="0" w:space="0" w:color="auto"/>
          </w:divBdr>
        </w:div>
        <w:div w:id="1477181826">
          <w:marLeft w:val="640"/>
          <w:marRight w:val="0"/>
          <w:marTop w:val="0"/>
          <w:marBottom w:val="0"/>
          <w:divBdr>
            <w:top w:val="none" w:sz="0" w:space="0" w:color="auto"/>
            <w:left w:val="none" w:sz="0" w:space="0" w:color="auto"/>
            <w:bottom w:val="none" w:sz="0" w:space="0" w:color="auto"/>
            <w:right w:val="none" w:sz="0" w:space="0" w:color="auto"/>
          </w:divBdr>
        </w:div>
        <w:div w:id="1499804952">
          <w:marLeft w:val="640"/>
          <w:marRight w:val="0"/>
          <w:marTop w:val="0"/>
          <w:marBottom w:val="0"/>
          <w:divBdr>
            <w:top w:val="none" w:sz="0" w:space="0" w:color="auto"/>
            <w:left w:val="none" w:sz="0" w:space="0" w:color="auto"/>
            <w:bottom w:val="none" w:sz="0" w:space="0" w:color="auto"/>
            <w:right w:val="none" w:sz="0" w:space="0" w:color="auto"/>
          </w:divBdr>
        </w:div>
        <w:div w:id="1604532147">
          <w:marLeft w:val="640"/>
          <w:marRight w:val="0"/>
          <w:marTop w:val="0"/>
          <w:marBottom w:val="0"/>
          <w:divBdr>
            <w:top w:val="none" w:sz="0" w:space="0" w:color="auto"/>
            <w:left w:val="none" w:sz="0" w:space="0" w:color="auto"/>
            <w:bottom w:val="none" w:sz="0" w:space="0" w:color="auto"/>
            <w:right w:val="none" w:sz="0" w:space="0" w:color="auto"/>
          </w:divBdr>
        </w:div>
        <w:div w:id="1657105855">
          <w:marLeft w:val="640"/>
          <w:marRight w:val="0"/>
          <w:marTop w:val="0"/>
          <w:marBottom w:val="0"/>
          <w:divBdr>
            <w:top w:val="none" w:sz="0" w:space="0" w:color="auto"/>
            <w:left w:val="none" w:sz="0" w:space="0" w:color="auto"/>
            <w:bottom w:val="none" w:sz="0" w:space="0" w:color="auto"/>
            <w:right w:val="none" w:sz="0" w:space="0" w:color="auto"/>
          </w:divBdr>
        </w:div>
        <w:div w:id="1661495028">
          <w:marLeft w:val="640"/>
          <w:marRight w:val="0"/>
          <w:marTop w:val="0"/>
          <w:marBottom w:val="0"/>
          <w:divBdr>
            <w:top w:val="none" w:sz="0" w:space="0" w:color="auto"/>
            <w:left w:val="none" w:sz="0" w:space="0" w:color="auto"/>
            <w:bottom w:val="none" w:sz="0" w:space="0" w:color="auto"/>
            <w:right w:val="none" w:sz="0" w:space="0" w:color="auto"/>
          </w:divBdr>
        </w:div>
        <w:div w:id="1710256719">
          <w:marLeft w:val="640"/>
          <w:marRight w:val="0"/>
          <w:marTop w:val="0"/>
          <w:marBottom w:val="0"/>
          <w:divBdr>
            <w:top w:val="none" w:sz="0" w:space="0" w:color="auto"/>
            <w:left w:val="none" w:sz="0" w:space="0" w:color="auto"/>
            <w:bottom w:val="none" w:sz="0" w:space="0" w:color="auto"/>
            <w:right w:val="none" w:sz="0" w:space="0" w:color="auto"/>
          </w:divBdr>
        </w:div>
        <w:div w:id="1767579736">
          <w:marLeft w:val="640"/>
          <w:marRight w:val="0"/>
          <w:marTop w:val="0"/>
          <w:marBottom w:val="0"/>
          <w:divBdr>
            <w:top w:val="none" w:sz="0" w:space="0" w:color="auto"/>
            <w:left w:val="none" w:sz="0" w:space="0" w:color="auto"/>
            <w:bottom w:val="none" w:sz="0" w:space="0" w:color="auto"/>
            <w:right w:val="none" w:sz="0" w:space="0" w:color="auto"/>
          </w:divBdr>
        </w:div>
        <w:div w:id="1882283396">
          <w:marLeft w:val="640"/>
          <w:marRight w:val="0"/>
          <w:marTop w:val="0"/>
          <w:marBottom w:val="0"/>
          <w:divBdr>
            <w:top w:val="none" w:sz="0" w:space="0" w:color="auto"/>
            <w:left w:val="none" w:sz="0" w:space="0" w:color="auto"/>
            <w:bottom w:val="none" w:sz="0" w:space="0" w:color="auto"/>
            <w:right w:val="none" w:sz="0" w:space="0" w:color="auto"/>
          </w:divBdr>
        </w:div>
        <w:div w:id="1894072999">
          <w:marLeft w:val="640"/>
          <w:marRight w:val="0"/>
          <w:marTop w:val="0"/>
          <w:marBottom w:val="0"/>
          <w:divBdr>
            <w:top w:val="none" w:sz="0" w:space="0" w:color="auto"/>
            <w:left w:val="none" w:sz="0" w:space="0" w:color="auto"/>
            <w:bottom w:val="none" w:sz="0" w:space="0" w:color="auto"/>
            <w:right w:val="none" w:sz="0" w:space="0" w:color="auto"/>
          </w:divBdr>
        </w:div>
        <w:div w:id="1914267447">
          <w:marLeft w:val="640"/>
          <w:marRight w:val="0"/>
          <w:marTop w:val="0"/>
          <w:marBottom w:val="0"/>
          <w:divBdr>
            <w:top w:val="none" w:sz="0" w:space="0" w:color="auto"/>
            <w:left w:val="none" w:sz="0" w:space="0" w:color="auto"/>
            <w:bottom w:val="none" w:sz="0" w:space="0" w:color="auto"/>
            <w:right w:val="none" w:sz="0" w:space="0" w:color="auto"/>
          </w:divBdr>
        </w:div>
        <w:div w:id="2050294563">
          <w:marLeft w:val="640"/>
          <w:marRight w:val="0"/>
          <w:marTop w:val="0"/>
          <w:marBottom w:val="0"/>
          <w:divBdr>
            <w:top w:val="none" w:sz="0" w:space="0" w:color="auto"/>
            <w:left w:val="none" w:sz="0" w:space="0" w:color="auto"/>
            <w:bottom w:val="none" w:sz="0" w:space="0" w:color="auto"/>
            <w:right w:val="none" w:sz="0" w:space="0" w:color="auto"/>
          </w:divBdr>
        </w:div>
        <w:div w:id="2052224112">
          <w:marLeft w:val="640"/>
          <w:marRight w:val="0"/>
          <w:marTop w:val="0"/>
          <w:marBottom w:val="0"/>
          <w:divBdr>
            <w:top w:val="none" w:sz="0" w:space="0" w:color="auto"/>
            <w:left w:val="none" w:sz="0" w:space="0" w:color="auto"/>
            <w:bottom w:val="none" w:sz="0" w:space="0" w:color="auto"/>
            <w:right w:val="none" w:sz="0" w:space="0" w:color="auto"/>
          </w:divBdr>
        </w:div>
        <w:div w:id="2067145478">
          <w:marLeft w:val="640"/>
          <w:marRight w:val="0"/>
          <w:marTop w:val="0"/>
          <w:marBottom w:val="0"/>
          <w:divBdr>
            <w:top w:val="none" w:sz="0" w:space="0" w:color="auto"/>
            <w:left w:val="none" w:sz="0" w:space="0" w:color="auto"/>
            <w:bottom w:val="none" w:sz="0" w:space="0" w:color="auto"/>
            <w:right w:val="none" w:sz="0" w:space="0" w:color="auto"/>
          </w:divBdr>
        </w:div>
        <w:div w:id="2084838092">
          <w:marLeft w:val="640"/>
          <w:marRight w:val="0"/>
          <w:marTop w:val="0"/>
          <w:marBottom w:val="0"/>
          <w:divBdr>
            <w:top w:val="none" w:sz="0" w:space="0" w:color="auto"/>
            <w:left w:val="none" w:sz="0" w:space="0" w:color="auto"/>
            <w:bottom w:val="none" w:sz="0" w:space="0" w:color="auto"/>
            <w:right w:val="none" w:sz="0" w:space="0" w:color="auto"/>
          </w:divBdr>
        </w:div>
      </w:divsChild>
    </w:div>
    <w:div w:id="1758474740">
      <w:bodyDiv w:val="1"/>
      <w:marLeft w:val="0"/>
      <w:marRight w:val="0"/>
      <w:marTop w:val="0"/>
      <w:marBottom w:val="0"/>
      <w:divBdr>
        <w:top w:val="none" w:sz="0" w:space="0" w:color="auto"/>
        <w:left w:val="none" w:sz="0" w:space="0" w:color="auto"/>
        <w:bottom w:val="none" w:sz="0" w:space="0" w:color="auto"/>
        <w:right w:val="none" w:sz="0" w:space="0" w:color="auto"/>
      </w:divBdr>
      <w:divsChild>
        <w:div w:id="44136622">
          <w:marLeft w:val="640"/>
          <w:marRight w:val="0"/>
          <w:marTop w:val="0"/>
          <w:marBottom w:val="0"/>
          <w:divBdr>
            <w:top w:val="none" w:sz="0" w:space="0" w:color="auto"/>
            <w:left w:val="none" w:sz="0" w:space="0" w:color="auto"/>
            <w:bottom w:val="none" w:sz="0" w:space="0" w:color="auto"/>
            <w:right w:val="none" w:sz="0" w:space="0" w:color="auto"/>
          </w:divBdr>
        </w:div>
        <w:div w:id="438306362">
          <w:marLeft w:val="640"/>
          <w:marRight w:val="0"/>
          <w:marTop w:val="0"/>
          <w:marBottom w:val="0"/>
          <w:divBdr>
            <w:top w:val="none" w:sz="0" w:space="0" w:color="auto"/>
            <w:left w:val="none" w:sz="0" w:space="0" w:color="auto"/>
            <w:bottom w:val="none" w:sz="0" w:space="0" w:color="auto"/>
            <w:right w:val="none" w:sz="0" w:space="0" w:color="auto"/>
          </w:divBdr>
        </w:div>
        <w:div w:id="479470028">
          <w:marLeft w:val="640"/>
          <w:marRight w:val="0"/>
          <w:marTop w:val="0"/>
          <w:marBottom w:val="0"/>
          <w:divBdr>
            <w:top w:val="none" w:sz="0" w:space="0" w:color="auto"/>
            <w:left w:val="none" w:sz="0" w:space="0" w:color="auto"/>
            <w:bottom w:val="none" w:sz="0" w:space="0" w:color="auto"/>
            <w:right w:val="none" w:sz="0" w:space="0" w:color="auto"/>
          </w:divBdr>
        </w:div>
        <w:div w:id="584384841">
          <w:marLeft w:val="640"/>
          <w:marRight w:val="0"/>
          <w:marTop w:val="0"/>
          <w:marBottom w:val="0"/>
          <w:divBdr>
            <w:top w:val="none" w:sz="0" w:space="0" w:color="auto"/>
            <w:left w:val="none" w:sz="0" w:space="0" w:color="auto"/>
            <w:bottom w:val="none" w:sz="0" w:space="0" w:color="auto"/>
            <w:right w:val="none" w:sz="0" w:space="0" w:color="auto"/>
          </w:divBdr>
        </w:div>
        <w:div w:id="610865808">
          <w:marLeft w:val="640"/>
          <w:marRight w:val="0"/>
          <w:marTop w:val="0"/>
          <w:marBottom w:val="0"/>
          <w:divBdr>
            <w:top w:val="none" w:sz="0" w:space="0" w:color="auto"/>
            <w:left w:val="none" w:sz="0" w:space="0" w:color="auto"/>
            <w:bottom w:val="none" w:sz="0" w:space="0" w:color="auto"/>
            <w:right w:val="none" w:sz="0" w:space="0" w:color="auto"/>
          </w:divBdr>
        </w:div>
        <w:div w:id="702249713">
          <w:marLeft w:val="640"/>
          <w:marRight w:val="0"/>
          <w:marTop w:val="0"/>
          <w:marBottom w:val="0"/>
          <w:divBdr>
            <w:top w:val="none" w:sz="0" w:space="0" w:color="auto"/>
            <w:left w:val="none" w:sz="0" w:space="0" w:color="auto"/>
            <w:bottom w:val="none" w:sz="0" w:space="0" w:color="auto"/>
            <w:right w:val="none" w:sz="0" w:space="0" w:color="auto"/>
          </w:divBdr>
        </w:div>
        <w:div w:id="756293452">
          <w:marLeft w:val="640"/>
          <w:marRight w:val="0"/>
          <w:marTop w:val="0"/>
          <w:marBottom w:val="0"/>
          <w:divBdr>
            <w:top w:val="none" w:sz="0" w:space="0" w:color="auto"/>
            <w:left w:val="none" w:sz="0" w:space="0" w:color="auto"/>
            <w:bottom w:val="none" w:sz="0" w:space="0" w:color="auto"/>
            <w:right w:val="none" w:sz="0" w:space="0" w:color="auto"/>
          </w:divBdr>
        </w:div>
        <w:div w:id="944536686">
          <w:marLeft w:val="640"/>
          <w:marRight w:val="0"/>
          <w:marTop w:val="0"/>
          <w:marBottom w:val="0"/>
          <w:divBdr>
            <w:top w:val="none" w:sz="0" w:space="0" w:color="auto"/>
            <w:left w:val="none" w:sz="0" w:space="0" w:color="auto"/>
            <w:bottom w:val="none" w:sz="0" w:space="0" w:color="auto"/>
            <w:right w:val="none" w:sz="0" w:space="0" w:color="auto"/>
          </w:divBdr>
        </w:div>
        <w:div w:id="951982356">
          <w:marLeft w:val="640"/>
          <w:marRight w:val="0"/>
          <w:marTop w:val="0"/>
          <w:marBottom w:val="0"/>
          <w:divBdr>
            <w:top w:val="none" w:sz="0" w:space="0" w:color="auto"/>
            <w:left w:val="none" w:sz="0" w:space="0" w:color="auto"/>
            <w:bottom w:val="none" w:sz="0" w:space="0" w:color="auto"/>
            <w:right w:val="none" w:sz="0" w:space="0" w:color="auto"/>
          </w:divBdr>
        </w:div>
        <w:div w:id="1316835240">
          <w:marLeft w:val="640"/>
          <w:marRight w:val="0"/>
          <w:marTop w:val="0"/>
          <w:marBottom w:val="0"/>
          <w:divBdr>
            <w:top w:val="none" w:sz="0" w:space="0" w:color="auto"/>
            <w:left w:val="none" w:sz="0" w:space="0" w:color="auto"/>
            <w:bottom w:val="none" w:sz="0" w:space="0" w:color="auto"/>
            <w:right w:val="none" w:sz="0" w:space="0" w:color="auto"/>
          </w:divBdr>
        </w:div>
        <w:div w:id="1358849984">
          <w:marLeft w:val="640"/>
          <w:marRight w:val="0"/>
          <w:marTop w:val="0"/>
          <w:marBottom w:val="0"/>
          <w:divBdr>
            <w:top w:val="none" w:sz="0" w:space="0" w:color="auto"/>
            <w:left w:val="none" w:sz="0" w:space="0" w:color="auto"/>
            <w:bottom w:val="none" w:sz="0" w:space="0" w:color="auto"/>
            <w:right w:val="none" w:sz="0" w:space="0" w:color="auto"/>
          </w:divBdr>
        </w:div>
        <w:div w:id="1417743764">
          <w:marLeft w:val="640"/>
          <w:marRight w:val="0"/>
          <w:marTop w:val="0"/>
          <w:marBottom w:val="0"/>
          <w:divBdr>
            <w:top w:val="none" w:sz="0" w:space="0" w:color="auto"/>
            <w:left w:val="none" w:sz="0" w:space="0" w:color="auto"/>
            <w:bottom w:val="none" w:sz="0" w:space="0" w:color="auto"/>
            <w:right w:val="none" w:sz="0" w:space="0" w:color="auto"/>
          </w:divBdr>
        </w:div>
        <w:div w:id="1771268637">
          <w:marLeft w:val="640"/>
          <w:marRight w:val="0"/>
          <w:marTop w:val="0"/>
          <w:marBottom w:val="0"/>
          <w:divBdr>
            <w:top w:val="none" w:sz="0" w:space="0" w:color="auto"/>
            <w:left w:val="none" w:sz="0" w:space="0" w:color="auto"/>
            <w:bottom w:val="none" w:sz="0" w:space="0" w:color="auto"/>
            <w:right w:val="none" w:sz="0" w:space="0" w:color="auto"/>
          </w:divBdr>
        </w:div>
        <w:div w:id="1854537921">
          <w:marLeft w:val="640"/>
          <w:marRight w:val="0"/>
          <w:marTop w:val="0"/>
          <w:marBottom w:val="0"/>
          <w:divBdr>
            <w:top w:val="none" w:sz="0" w:space="0" w:color="auto"/>
            <w:left w:val="none" w:sz="0" w:space="0" w:color="auto"/>
            <w:bottom w:val="none" w:sz="0" w:space="0" w:color="auto"/>
            <w:right w:val="none" w:sz="0" w:space="0" w:color="auto"/>
          </w:divBdr>
        </w:div>
        <w:div w:id="1870533458">
          <w:marLeft w:val="640"/>
          <w:marRight w:val="0"/>
          <w:marTop w:val="0"/>
          <w:marBottom w:val="0"/>
          <w:divBdr>
            <w:top w:val="none" w:sz="0" w:space="0" w:color="auto"/>
            <w:left w:val="none" w:sz="0" w:space="0" w:color="auto"/>
            <w:bottom w:val="none" w:sz="0" w:space="0" w:color="auto"/>
            <w:right w:val="none" w:sz="0" w:space="0" w:color="auto"/>
          </w:divBdr>
        </w:div>
        <w:div w:id="1983801366">
          <w:marLeft w:val="640"/>
          <w:marRight w:val="0"/>
          <w:marTop w:val="0"/>
          <w:marBottom w:val="0"/>
          <w:divBdr>
            <w:top w:val="none" w:sz="0" w:space="0" w:color="auto"/>
            <w:left w:val="none" w:sz="0" w:space="0" w:color="auto"/>
            <w:bottom w:val="none" w:sz="0" w:space="0" w:color="auto"/>
            <w:right w:val="none" w:sz="0" w:space="0" w:color="auto"/>
          </w:divBdr>
        </w:div>
      </w:divsChild>
    </w:div>
    <w:div w:id="1795170868">
      <w:bodyDiv w:val="1"/>
      <w:marLeft w:val="0"/>
      <w:marRight w:val="0"/>
      <w:marTop w:val="0"/>
      <w:marBottom w:val="0"/>
      <w:divBdr>
        <w:top w:val="none" w:sz="0" w:space="0" w:color="auto"/>
        <w:left w:val="none" w:sz="0" w:space="0" w:color="auto"/>
        <w:bottom w:val="none" w:sz="0" w:space="0" w:color="auto"/>
        <w:right w:val="none" w:sz="0" w:space="0" w:color="auto"/>
      </w:divBdr>
    </w:div>
    <w:div w:id="1804692818">
      <w:bodyDiv w:val="1"/>
      <w:marLeft w:val="0"/>
      <w:marRight w:val="0"/>
      <w:marTop w:val="0"/>
      <w:marBottom w:val="0"/>
      <w:divBdr>
        <w:top w:val="none" w:sz="0" w:space="0" w:color="auto"/>
        <w:left w:val="none" w:sz="0" w:space="0" w:color="auto"/>
        <w:bottom w:val="none" w:sz="0" w:space="0" w:color="auto"/>
        <w:right w:val="none" w:sz="0" w:space="0" w:color="auto"/>
      </w:divBdr>
      <w:divsChild>
        <w:div w:id="160630801">
          <w:marLeft w:val="640"/>
          <w:marRight w:val="0"/>
          <w:marTop w:val="0"/>
          <w:marBottom w:val="0"/>
          <w:divBdr>
            <w:top w:val="none" w:sz="0" w:space="0" w:color="auto"/>
            <w:left w:val="none" w:sz="0" w:space="0" w:color="auto"/>
            <w:bottom w:val="none" w:sz="0" w:space="0" w:color="auto"/>
            <w:right w:val="none" w:sz="0" w:space="0" w:color="auto"/>
          </w:divBdr>
        </w:div>
        <w:div w:id="172381038">
          <w:marLeft w:val="640"/>
          <w:marRight w:val="0"/>
          <w:marTop w:val="0"/>
          <w:marBottom w:val="0"/>
          <w:divBdr>
            <w:top w:val="none" w:sz="0" w:space="0" w:color="auto"/>
            <w:left w:val="none" w:sz="0" w:space="0" w:color="auto"/>
            <w:bottom w:val="none" w:sz="0" w:space="0" w:color="auto"/>
            <w:right w:val="none" w:sz="0" w:space="0" w:color="auto"/>
          </w:divBdr>
        </w:div>
        <w:div w:id="193426317">
          <w:marLeft w:val="640"/>
          <w:marRight w:val="0"/>
          <w:marTop w:val="0"/>
          <w:marBottom w:val="0"/>
          <w:divBdr>
            <w:top w:val="none" w:sz="0" w:space="0" w:color="auto"/>
            <w:left w:val="none" w:sz="0" w:space="0" w:color="auto"/>
            <w:bottom w:val="none" w:sz="0" w:space="0" w:color="auto"/>
            <w:right w:val="none" w:sz="0" w:space="0" w:color="auto"/>
          </w:divBdr>
        </w:div>
        <w:div w:id="223880702">
          <w:marLeft w:val="640"/>
          <w:marRight w:val="0"/>
          <w:marTop w:val="0"/>
          <w:marBottom w:val="0"/>
          <w:divBdr>
            <w:top w:val="none" w:sz="0" w:space="0" w:color="auto"/>
            <w:left w:val="none" w:sz="0" w:space="0" w:color="auto"/>
            <w:bottom w:val="none" w:sz="0" w:space="0" w:color="auto"/>
            <w:right w:val="none" w:sz="0" w:space="0" w:color="auto"/>
          </w:divBdr>
        </w:div>
        <w:div w:id="506794924">
          <w:marLeft w:val="640"/>
          <w:marRight w:val="0"/>
          <w:marTop w:val="0"/>
          <w:marBottom w:val="0"/>
          <w:divBdr>
            <w:top w:val="none" w:sz="0" w:space="0" w:color="auto"/>
            <w:left w:val="none" w:sz="0" w:space="0" w:color="auto"/>
            <w:bottom w:val="none" w:sz="0" w:space="0" w:color="auto"/>
            <w:right w:val="none" w:sz="0" w:space="0" w:color="auto"/>
          </w:divBdr>
        </w:div>
        <w:div w:id="608699500">
          <w:marLeft w:val="640"/>
          <w:marRight w:val="0"/>
          <w:marTop w:val="0"/>
          <w:marBottom w:val="0"/>
          <w:divBdr>
            <w:top w:val="none" w:sz="0" w:space="0" w:color="auto"/>
            <w:left w:val="none" w:sz="0" w:space="0" w:color="auto"/>
            <w:bottom w:val="none" w:sz="0" w:space="0" w:color="auto"/>
            <w:right w:val="none" w:sz="0" w:space="0" w:color="auto"/>
          </w:divBdr>
        </w:div>
        <w:div w:id="801773742">
          <w:marLeft w:val="640"/>
          <w:marRight w:val="0"/>
          <w:marTop w:val="0"/>
          <w:marBottom w:val="0"/>
          <w:divBdr>
            <w:top w:val="none" w:sz="0" w:space="0" w:color="auto"/>
            <w:left w:val="none" w:sz="0" w:space="0" w:color="auto"/>
            <w:bottom w:val="none" w:sz="0" w:space="0" w:color="auto"/>
            <w:right w:val="none" w:sz="0" w:space="0" w:color="auto"/>
          </w:divBdr>
        </w:div>
        <w:div w:id="806582797">
          <w:marLeft w:val="640"/>
          <w:marRight w:val="0"/>
          <w:marTop w:val="0"/>
          <w:marBottom w:val="0"/>
          <w:divBdr>
            <w:top w:val="none" w:sz="0" w:space="0" w:color="auto"/>
            <w:left w:val="none" w:sz="0" w:space="0" w:color="auto"/>
            <w:bottom w:val="none" w:sz="0" w:space="0" w:color="auto"/>
            <w:right w:val="none" w:sz="0" w:space="0" w:color="auto"/>
          </w:divBdr>
        </w:div>
        <w:div w:id="889077940">
          <w:marLeft w:val="640"/>
          <w:marRight w:val="0"/>
          <w:marTop w:val="0"/>
          <w:marBottom w:val="0"/>
          <w:divBdr>
            <w:top w:val="none" w:sz="0" w:space="0" w:color="auto"/>
            <w:left w:val="none" w:sz="0" w:space="0" w:color="auto"/>
            <w:bottom w:val="none" w:sz="0" w:space="0" w:color="auto"/>
            <w:right w:val="none" w:sz="0" w:space="0" w:color="auto"/>
          </w:divBdr>
        </w:div>
        <w:div w:id="930970399">
          <w:marLeft w:val="640"/>
          <w:marRight w:val="0"/>
          <w:marTop w:val="0"/>
          <w:marBottom w:val="0"/>
          <w:divBdr>
            <w:top w:val="none" w:sz="0" w:space="0" w:color="auto"/>
            <w:left w:val="none" w:sz="0" w:space="0" w:color="auto"/>
            <w:bottom w:val="none" w:sz="0" w:space="0" w:color="auto"/>
            <w:right w:val="none" w:sz="0" w:space="0" w:color="auto"/>
          </w:divBdr>
        </w:div>
        <w:div w:id="957878028">
          <w:marLeft w:val="640"/>
          <w:marRight w:val="0"/>
          <w:marTop w:val="0"/>
          <w:marBottom w:val="0"/>
          <w:divBdr>
            <w:top w:val="none" w:sz="0" w:space="0" w:color="auto"/>
            <w:left w:val="none" w:sz="0" w:space="0" w:color="auto"/>
            <w:bottom w:val="none" w:sz="0" w:space="0" w:color="auto"/>
            <w:right w:val="none" w:sz="0" w:space="0" w:color="auto"/>
          </w:divBdr>
        </w:div>
        <w:div w:id="1066689067">
          <w:marLeft w:val="640"/>
          <w:marRight w:val="0"/>
          <w:marTop w:val="0"/>
          <w:marBottom w:val="0"/>
          <w:divBdr>
            <w:top w:val="none" w:sz="0" w:space="0" w:color="auto"/>
            <w:left w:val="none" w:sz="0" w:space="0" w:color="auto"/>
            <w:bottom w:val="none" w:sz="0" w:space="0" w:color="auto"/>
            <w:right w:val="none" w:sz="0" w:space="0" w:color="auto"/>
          </w:divBdr>
        </w:div>
        <w:div w:id="1116212169">
          <w:marLeft w:val="640"/>
          <w:marRight w:val="0"/>
          <w:marTop w:val="0"/>
          <w:marBottom w:val="0"/>
          <w:divBdr>
            <w:top w:val="none" w:sz="0" w:space="0" w:color="auto"/>
            <w:left w:val="none" w:sz="0" w:space="0" w:color="auto"/>
            <w:bottom w:val="none" w:sz="0" w:space="0" w:color="auto"/>
            <w:right w:val="none" w:sz="0" w:space="0" w:color="auto"/>
          </w:divBdr>
        </w:div>
        <w:div w:id="1189224370">
          <w:marLeft w:val="640"/>
          <w:marRight w:val="0"/>
          <w:marTop w:val="0"/>
          <w:marBottom w:val="0"/>
          <w:divBdr>
            <w:top w:val="none" w:sz="0" w:space="0" w:color="auto"/>
            <w:left w:val="none" w:sz="0" w:space="0" w:color="auto"/>
            <w:bottom w:val="none" w:sz="0" w:space="0" w:color="auto"/>
            <w:right w:val="none" w:sz="0" w:space="0" w:color="auto"/>
          </w:divBdr>
        </w:div>
        <w:div w:id="1252854614">
          <w:marLeft w:val="640"/>
          <w:marRight w:val="0"/>
          <w:marTop w:val="0"/>
          <w:marBottom w:val="0"/>
          <w:divBdr>
            <w:top w:val="none" w:sz="0" w:space="0" w:color="auto"/>
            <w:left w:val="none" w:sz="0" w:space="0" w:color="auto"/>
            <w:bottom w:val="none" w:sz="0" w:space="0" w:color="auto"/>
            <w:right w:val="none" w:sz="0" w:space="0" w:color="auto"/>
          </w:divBdr>
        </w:div>
        <w:div w:id="1387683506">
          <w:marLeft w:val="640"/>
          <w:marRight w:val="0"/>
          <w:marTop w:val="0"/>
          <w:marBottom w:val="0"/>
          <w:divBdr>
            <w:top w:val="none" w:sz="0" w:space="0" w:color="auto"/>
            <w:left w:val="none" w:sz="0" w:space="0" w:color="auto"/>
            <w:bottom w:val="none" w:sz="0" w:space="0" w:color="auto"/>
            <w:right w:val="none" w:sz="0" w:space="0" w:color="auto"/>
          </w:divBdr>
        </w:div>
        <w:div w:id="1389261827">
          <w:marLeft w:val="640"/>
          <w:marRight w:val="0"/>
          <w:marTop w:val="0"/>
          <w:marBottom w:val="0"/>
          <w:divBdr>
            <w:top w:val="none" w:sz="0" w:space="0" w:color="auto"/>
            <w:left w:val="none" w:sz="0" w:space="0" w:color="auto"/>
            <w:bottom w:val="none" w:sz="0" w:space="0" w:color="auto"/>
            <w:right w:val="none" w:sz="0" w:space="0" w:color="auto"/>
          </w:divBdr>
        </w:div>
        <w:div w:id="1419060866">
          <w:marLeft w:val="640"/>
          <w:marRight w:val="0"/>
          <w:marTop w:val="0"/>
          <w:marBottom w:val="0"/>
          <w:divBdr>
            <w:top w:val="none" w:sz="0" w:space="0" w:color="auto"/>
            <w:left w:val="none" w:sz="0" w:space="0" w:color="auto"/>
            <w:bottom w:val="none" w:sz="0" w:space="0" w:color="auto"/>
            <w:right w:val="none" w:sz="0" w:space="0" w:color="auto"/>
          </w:divBdr>
        </w:div>
        <w:div w:id="1420297994">
          <w:marLeft w:val="640"/>
          <w:marRight w:val="0"/>
          <w:marTop w:val="0"/>
          <w:marBottom w:val="0"/>
          <w:divBdr>
            <w:top w:val="none" w:sz="0" w:space="0" w:color="auto"/>
            <w:left w:val="none" w:sz="0" w:space="0" w:color="auto"/>
            <w:bottom w:val="none" w:sz="0" w:space="0" w:color="auto"/>
            <w:right w:val="none" w:sz="0" w:space="0" w:color="auto"/>
          </w:divBdr>
        </w:div>
        <w:div w:id="1509179131">
          <w:marLeft w:val="640"/>
          <w:marRight w:val="0"/>
          <w:marTop w:val="0"/>
          <w:marBottom w:val="0"/>
          <w:divBdr>
            <w:top w:val="none" w:sz="0" w:space="0" w:color="auto"/>
            <w:left w:val="none" w:sz="0" w:space="0" w:color="auto"/>
            <w:bottom w:val="none" w:sz="0" w:space="0" w:color="auto"/>
            <w:right w:val="none" w:sz="0" w:space="0" w:color="auto"/>
          </w:divBdr>
        </w:div>
        <w:div w:id="1652558723">
          <w:marLeft w:val="640"/>
          <w:marRight w:val="0"/>
          <w:marTop w:val="0"/>
          <w:marBottom w:val="0"/>
          <w:divBdr>
            <w:top w:val="none" w:sz="0" w:space="0" w:color="auto"/>
            <w:left w:val="none" w:sz="0" w:space="0" w:color="auto"/>
            <w:bottom w:val="none" w:sz="0" w:space="0" w:color="auto"/>
            <w:right w:val="none" w:sz="0" w:space="0" w:color="auto"/>
          </w:divBdr>
        </w:div>
        <w:div w:id="1844197889">
          <w:marLeft w:val="640"/>
          <w:marRight w:val="0"/>
          <w:marTop w:val="0"/>
          <w:marBottom w:val="0"/>
          <w:divBdr>
            <w:top w:val="none" w:sz="0" w:space="0" w:color="auto"/>
            <w:left w:val="none" w:sz="0" w:space="0" w:color="auto"/>
            <w:bottom w:val="none" w:sz="0" w:space="0" w:color="auto"/>
            <w:right w:val="none" w:sz="0" w:space="0" w:color="auto"/>
          </w:divBdr>
        </w:div>
        <w:div w:id="1928877031">
          <w:marLeft w:val="640"/>
          <w:marRight w:val="0"/>
          <w:marTop w:val="0"/>
          <w:marBottom w:val="0"/>
          <w:divBdr>
            <w:top w:val="none" w:sz="0" w:space="0" w:color="auto"/>
            <w:left w:val="none" w:sz="0" w:space="0" w:color="auto"/>
            <w:bottom w:val="none" w:sz="0" w:space="0" w:color="auto"/>
            <w:right w:val="none" w:sz="0" w:space="0" w:color="auto"/>
          </w:divBdr>
        </w:div>
        <w:div w:id="2026206191">
          <w:marLeft w:val="640"/>
          <w:marRight w:val="0"/>
          <w:marTop w:val="0"/>
          <w:marBottom w:val="0"/>
          <w:divBdr>
            <w:top w:val="none" w:sz="0" w:space="0" w:color="auto"/>
            <w:left w:val="none" w:sz="0" w:space="0" w:color="auto"/>
            <w:bottom w:val="none" w:sz="0" w:space="0" w:color="auto"/>
            <w:right w:val="none" w:sz="0" w:space="0" w:color="auto"/>
          </w:divBdr>
        </w:div>
        <w:div w:id="2031640172">
          <w:marLeft w:val="640"/>
          <w:marRight w:val="0"/>
          <w:marTop w:val="0"/>
          <w:marBottom w:val="0"/>
          <w:divBdr>
            <w:top w:val="none" w:sz="0" w:space="0" w:color="auto"/>
            <w:left w:val="none" w:sz="0" w:space="0" w:color="auto"/>
            <w:bottom w:val="none" w:sz="0" w:space="0" w:color="auto"/>
            <w:right w:val="none" w:sz="0" w:space="0" w:color="auto"/>
          </w:divBdr>
        </w:div>
        <w:div w:id="2097824951">
          <w:marLeft w:val="640"/>
          <w:marRight w:val="0"/>
          <w:marTop w:val="0"/>
          <w:marBottom w:val="0"/>
          <w:divBdr>
            <w:top w:val="none" w:sz="0" w:space="0" w:color="auto"/>
            <w:left w:val="none" w:sz="0" w:space="0" w:color="auto"/>
            <w:bottom w:val="none" w:sz="0" w:space="0" w:color="auto"/>
            <w:right w:val="none" w:sz="0" w:space="0" w:color="auto"/>
          </w:divBdr>
        </w:div>
        <w:div w:id="2102021402">
          <w:marLeft w:val="640"/>
          <w:marRight w:val="0"/>
          <w:marTop w:val="0"/>
          <w:marBottom w:val="0"/>
          <w:divBdr>
            <w:top w:val="none" w:sz="0" w:space="0" w:color="auto"/>
            <w:left w:val="none" w:sz="0" w:space="0" w:color="auto"/>
            <w:bottom w:val="none" w:sz="0" w:space="0" w:color="auto"/>
            <w:right w:val="none" w:sz="0" w:space="0" w:color="auto"/>
          </w:divBdr>
        </w:div>
        <w:div w:id="2115665121">
          <w:marLeft w:val="640"/>
          <w:marRight w:val="0"/>
          <w:marTop w:val="0"/>
          <w:marBottom w:val="0"/>
          <w:divBdr>
            <w:top w:val="none" w:sz="0" w:space="0" w:color="auto"/>
            <w:left w:val="none" w:sz="0" w:space="0" w:color="auto"/>
            <w:bottom w:val="none" w:sz="0" w:space="0" w:color="auto"/>
            <w:right w:val="none" w:sz="0" w:space="0" w:color="auto"/>
          </w:divBdr>
        </w:div>
      </w:divsChild>
    </w:div>
    <w:div w:id="1843817473">
      <w:bodyDiv w:val="1"/>
      <w:marLeft w:val="0"/>
      <w:marRight w:val="0"/>
      <w:marTop w:val="0"/>
      <w:marBottom w:val="0"/>
      <w:divBdr>
        <w:top w:val="none" w:sz="0" w:space="0" w:color="auto"/>
        <w:left w:val="none" w:sz="0" w:space="0" w:color="auto"/>
        <w:bottom w:val="none" w:sz="0" w:space="0" w:color="auto"/>
        <w:right w:val="none" w:sz="0" w:space="0" w:color="auto"/>
      </w:divBdr>
    </w:div>
    <w:div w:id="1952128086">
      <w:bodyDiv w:val="1"/>
      <w:marLeft w:val="0"/>
      <w:marRight w:val="0"/>
      <w:marTop w:val="0"/>
      <w:marBottom w:val="0"/>
      <w:divBdr>
        <w:top w:val="none" w:sz="0" w:space="0" w:color="auto"/>
        <w:left w:val="none" w:sz="0" w:space="0" w:color="auto"/>
        <w:bottom w:val="none" w:sz="0" w:space="0" w:color="auto"/>
        <w:right w:val="none" w:sz="0" w:space="0" w:color="auto"/>
      </w:divBdr>
      <w:divsChild>
        <w:div w:id="146944883">
          <w:marLeft w:val="480"/>
          <w:marRight w:val="0"/>
          <w:marTop w:val="0"/>
          <w:marBottom w:val="0"/>
          <w:divBdr>
            <w:top w:val="none" w:sz="0" w:space="0" w:color="auto"/>
            <w:left w:val="none" w:sz="0" w:space="0" w:color="auto"/>
            <w:bottom w:val="none" w:sz="0" w:space="0" w:color="auto"/>
            <w:right w:val="none" w:sz="0" w:space="0" w:color="auto"/>
          </w:divBdr>
        </w:div>
        <w:div w:id="1724601959">
          <w:marLeft w:val="480"/>
          <w:marRight w:val="0"/>
          <w:marTop w:val="0"/>
          <w:marBottom w:val="0"/>
          <w:divBdr>
            <w:top w:val="none" w:sz="0" w:space="0" w:color="auto"/>
            <w:left w:val="none" w:sz="0" w:space="0" w:color="auto"/>
            <w:bottom w:val="none" w:sz="0" w:space="0" w:color="auto"/>
            <w:right w:val="none" w:sz="0" w:space="0" w:color="auto"/>
          </w:divBdr>
        </w:div>
        <w:div w:id="1377898270">
          <w:marLeft w:val="480"/>
          <w:marRight w:val="0"/>
          <w:marTop w:val="0"/>
          <w:marBottom w:val="0"/>
          <w:divBdr>
            <w:top w:val="none" w:sz="0" w:space="0" w:color="auto"/>
            <w:left w:val="none" w:sz="0" w:space="0" w:color="auto"/>
            <w:bottom w:val="none" w:sz="0" w:space="0" w:color="auto"/>
            <w:right w:val="none" w:sz="0" w:space="0" w:color="auto"/>
          </w:divBdr>
        </w:div>
        <w:div w:id="1852067713">
          <w:marLeft w:val="480"/>
          <w:marRight w:val="0"/>
          <w:marTop w:val="0"/>
          <w:marBottom w:val="0"/>
          <w:divBdr>
            <w:top w:val="none" w:sz="0" w:space="0" w:color="auto"/>
            <w:left w:val="none" w:sz="0" w:space="0" w:color="auto"/>
            <w:bottom w:val="none" w:sz="0" w:space="0" w:color="auto"/>
            <w:right w:val="none" w:sz="0" w:space="0" w:color="auto"/>
          </w:divBdr>
        </w:div>
        <w:div w:id="810445522">
          <w:marLeft w:val="480"/>
          <w:marRight w:val="0"/>
          <w:marTop w:val="0"/>
          <w:marBottom w:val="0"/>
          <w:divBdr>
            <w:top w:val="none" w:sz="0" w:space="0" w:color="auto"/>
            <w:left w:val="none" w:sz="0" w:space="0" w:color="auto"/>
            <w:bottom w:val="none" w:sz="0" w:space="0" w:color="auto"/>
            <w:right w:val="none" w:sz="0" w:space="0" w:color="auto"/>
          </w:divBdr>
        </w:div>
        <w:div w:id="851457804">
          <w:marLeft w:val="480"/>
          <w:marRight w:val="0"/>
          <w:marTop w:val="0"/>
          <w:marBottom w:val="0"/>
          <w:divBdr>
            <w:top w:val="none" w:sz="0" w:space="0" w:color="auto"/>
            <w:left w:val="none" w:sz="0" w:space="0" w:color="auto"/>
            <w:bottom w:val="none" w:sz="0" w:space="0" w:color="auto"/>
            <w:right w:val="none" w:sz="0" w:space="0" w:color="auto"/>
          </w:divBdr>
        </w:div>
        <w:div w:id="1878656904">
          <w:marLeft w:val="480"/>
          <w:marRight w:val="0"/>
          <w:marTop w:val="0"/>
          <w:marBottom w:val="0"/>
          <w:divBdr>
            <w:top w:val="none" w:sz="0" w:space="0" w:color="auto"/>
            <w:left w:val="none" w:sz="0" w:space="0" w:color="auto"/>
            <w:bottom w:val="none" w:sz="0" w:space="0" w:color="auto"/>
            <w:right w:val="none" w:sz="0" w:space="0" w:color="auto"/>
          </w:divBdr>
        </w:div>
        <w:div w:id="1980843033">
          <w:marLeft w:val="480"/>
          <w:marRight w:val="0"/>
          <w:marTop w:val="0"/>
          <w:marBottom w:val="0"/>
          <w:divBdr>
            <w:top w:val="none" w:sz="0" w:space="0" w:color="auto"/>
            <w:left w:val="none" w:sz="0" w:space="0" w:color="auto"/>
            <w:bottom w:val="none" w:sz="0" w:space="0" w:color="auto"/>
            <w:right w:val="none" w:sz="0" w:space="0" w:color="auto"/>
          </w:divBdr>
        </w:div>
        <w:div w:id="504369689">
          <w:marLeft w:val="480"/>
          <w:marRight w:val="0"/>
          <w:marTop w:val="0"/>
          <w:marBottom w:val="0"/>
          <w:divBdr>
            <w:top w:val="none" w:sz="0" w:space="0" w:color="auto"/>
            <w:left w:val="none" w:sz="0" w:space="0" w:color="auto"/>
            <w:bottom w:val="none" w:sz="0" w:space="0" w:color="auto"/>
            <w:right w:val="none" w:sz="0" w:space="0" w:color="auto"/>
          </w:divBdr>
        </w:div>
        <w:div w:id="1717771899">
          <w:marLeft w:val="480"/>
          <w:marRight w:val="0"/>
          <w:marTop w:val="0"/>
          <w:marBottom w:val="0"/>
          <w:divBdr>
            <w:top w:val="none" w:sz="0" w:space="0" w:color="auto"/>
            <w:left w:val="none" w:sz="0" w:space="0" w:color="auto"/>
            <w:bottom w:val="none" w:sz="0" w:space="0" w:color="auto"/>
            <w:right w:val="none" w:sz="0" w:space="0" w:color="auto"/>
          </w:divBdr>
        </w:div>
        <w:div w:id="1905405938">
          <w:marLeft w:val="480"/>
          <w:marRight w:val="0"/>
          <w:marTop w:val="0"/>
          <w:marBottom w:val="0"/>
          <w:divBdr>
            <w:top w:val="none" w:sz="0" w:space="0" w:color="auto"/>
            <w:left w:val="none" w:sz="0" w:space="0" w:color="auto"/>
            <w:bottom w:val="none" w:sz="0" w:space="0" w:color="auto"/>
            <w:right w:val="none" w:sz="0" w:space="0" w:color="auto"/>
          </w:divBdr>
        </w:div>
        <w:div w:id="2006542940">
          <w:marLeft w:val="480"/>
          <w:marRight w:val="0"/>
          <w:marTop w:val="0"/>
          <w:marBottom w:val="0"/>
          <w:divBdr>
            <w:top w:val="none" w:sz="0" w:space="0" w:color="auto"/>
            <w:left w:val="none" w:sz="0" w:space="0" w:color="auto"/>
            <w:bottom w:val="none" w:sz="0" w:space="0" w:color="auto"/>
            <w:right w:val="none" w:sz="0" w:space="0" w:color="auto"/>
          </w:divBdr>
        </w:div>
        <w:div w:id="1709649142">
          <w:marLeft w:val="480"/>
          <w:marRight w:val="0"/>
          <w:marTop w:val="0"/>
          <w:marBottom w:val="0"/>
          <w:divBdr>
            <w:top w:val="none" w:sz="0" w:space="0" w:color="auto"/>
            <w:left w:val="none" w:sz="0" w:space="0" w:color="auto"/>
            <w:bottom w:val="none" w:sz="0" w:space="0" w:color="auto"/>
            <w:right w:val="none" w:sz="0" w:space="0" w:color="auto"/>
          </w:divBdr>
        </w:div>
        <w:div w:id="2013682838">
          <w:marLeft w:val="480"/>
          <w:marRight w:val="0"/>
          <w:marTop w:val="0"/>
          <w:marBottom w:val="0"/>
          <w:divBdr>
            <w:top w:val="none" w:sz="0" w:space="0" w:color="auto"/>
            <w:left w:val="none" w:sz="0" w:space="0" w:color="auto"/>
            <w:bottom w:val="none" w:sz="0" w:space="0" w:color="auto"/>
            <w:right w:val="none" w:sz="0" w:space="0" w:color="auto"/>
          </w:divBdr>
        </w:div>
        <w:div w:id="2005205453">
          <w:marLeft w:val="480"/>
          <w:marRight w:val="0"/>
          <w:marTop w:val="0"/>
          <w:marBottom w:val="0"/>
          <w:divBdr>
            <w:top w:val="none" w:sz="0" w:space="0" w:color="auto"/>
            <w:left w:val="none" w:sz="0" w:space="0" w:color="auto"/>
            <w:bottom w:val="none" w:sz="0" w:space="0" w:color="auto"/>
            <w:right w:val="none" w:sz="0" w:space="0" w:color="auto"/>
          </w:divBdr>
        </w:div>
        <w:div w:id="655036410">
          <w:marLeft w:val="480"/>
          <w:marRight w:val="0"/>
          <w:marTop w:val="0"/>
          <w:marBottom w:val="0"/>
          <w:divBdr>
            <w:top w:val="none" w:sz="0" w:space="0" w:color="auto"/>
            <w:left w:val="none" w:sz="0" w:space="0" w:color="auto"/>
            <w:bottom w:val="none" w:sz="0" w:space="0" w:color="auto"/>
            <w:right w:val="none" w:sz="0" w:space="0" w:color="auto"/>
          </w:divBdr>
        </w:div>
        <w:div w:id="1899046535">
          <w:marLeft w:val="480"/>
          <w:marRight w:val="0"/>
          <w:marTop w:val="0"/>
          <w:marBottom w:val="0"/>
          <w:divBdr>
            <w:top w:val="none" w:sz="0" w:space="0" w:color="auto"/>
            <w:left w:val="none" w:sz="0" w:space="0" w:color="auto"/>
            <w:bottom w:val="none" w:sz="0" w:space="0" w:color="auto"/>
            <w:right w:val="none" w:sz="0" w:space="0" w:color="auto"/>
          </w:divBdr>
        </w:div>
        <w:div w:id="162939342">
          <w:marLeft w:val="480"/>
          <w:marRight w:val="0"/>
          <w:marTop w:val="0"/>
          <w:marBottom w:val="0"/>
          <w:divBdr>
            <w:top w:val="none" w:sz="0" w:space="0" w:color="auto"/>
            <w:left w:val="none" w:sz="0" w:space="0" w:color="auto"/>
            <w:bottom w:val="none" w:sz="0" w:space="0" w:color="auto"/>
            <w:right w:val="none" w:sz="0" w:space="0" w:color="auto"/>
          </w:divBdr>
        </w:div>
        <w:div w:id="539558557">
          <w:marLeft w:val="480"/>
          <w:marRight w:val="0"/>
          <w:marTop w:val="0"/>
          <w:marBottom w:val="0"/>
          <w:divBdr>
            <w:top w:val="none" w:sz="0" w:space="0" w:color="auto"/>
            <w:left w:val="none" w:sz="0" w:space="0" w:color="auto"/>
            <w:bottom w:val="none" w:sz="0" w:space="0" w:color="auto"/>
            <w:right w:val="none" w:sz="0" w:space="0" w:color="auto"/>
          </w:divBdr>
        </w:div>
        <w:div w:id="1409890122">
          <w:marLeft w:val="480"/>
          <w:marRight w:val="0"/>
          <w:marTop w:val="0"/>
          <w:marBottom w:val="0"/>
          <w:divBdr>
            <w:top w:val="none" w:sz="0" w:space="0" w:color="auto"/>
            <w:left w:val="none" w:sz="0" w:space="0" w:color="auto"/>
            <w:bottom w:val="none" w:sz="0" w:space="0" w:color="auto"/>
            <w:right w:val="none" w:sz="0" w:space="0" w:color="auto"/>
          </w:divBdr>
        </w:div>
        <w:div w:id="789981069">
          <w:marLeft w:val="480"/>
          <w:marRight w:val="0"/>
          <w:marTop w:val="0"/>
          <w:marBottom w:val="0"/>
          <w:divBdr>
            <w:top w:val="none" w:sz="0" w:space="0" w:color="auto"/>
            <w:left w:val="none" w:sz="0" w:space="0" w:color="auto"/>
            <w:bottom w:val="none" w:sz="0" w:space="0" w:color="auto"/>
            <w:right w:val="none" w:sz="0" w:space="0" w:color="auto"/>
          </w:divBdr>
        </w:div>
        <w:div w:id="1679192360">
          <w:marLeft w:val="480"/>
          <w:marRight w:val="0"/>
          <w:marTop w:val="0"/>
          <w:marBottom w:val="0"/>
          <w:divBdr>
            <w:top w:val="none" w:sz="0" w:space="0" w:color="auto"/>
            <w:left w:val="none" w:sz="0" w:space="0" w:color="auto"/>
            <w:bottom w:val="none" w:sz="0" w:space="0" w:color="auto"/>
            <w:right w:val="none" w:sz="0" w:space="0" w:color="auto"/>
          </w:divBdr>
        </w:div>
        <w:div w:id="1107626792">
          <w:marLeft w:val="480"/>
          <w:marRight w:val="0"/>
          <w:marTop w:val="0"/>
          <w:marBottom w:val="0"/>
          <w:divBdr>
            <w:top w:val="none" w:sz="0" w:space="0" w:color="auto"/>
            <w:left w:val="none" w:sz="0" w:space="0" w:color="auto"/>
            <w:bottom w:val="none" w:sz="0" w:space="0" w:color="auto"/>
            <w:right w:val="none" w:sz="0" w:space="0" w:color="auto"/>
          </w:divBdr>
        </w:div>
        <w:div w:id="189952094">
          <w:marLeft w:val="480"/>
          <w:marRight w:val="0"/>
          <w:marTop w:val="0"/>
          <w:marBottom w:val="0"/>
          <w:divBdr>
            <w:top w:val="none" w:sz="0" w:space="0" w:color="auto"/>
            <w:left w:val="none" w:sz="0" w:space="0" w:color="auto"/>
            <w:bottom w:val="none" w:sz="0" w:space="0" w:color="auto"/>
            <w:right w:val="none" w:sz="0" w:space="0" w:color="auto"/>
          </w:divBdr>
        </w:div>
        <w:div w:id="1906333241">
          <w:marLeft w:val="480"/>
          <w:marRight w:val="0"/>
          <w:marTop w:val="0"/>
          <w:marBottom w:val="0"/>
          <w:divBdr>
            <w:top w:val="none" w:sz="0" w:space="0" w:color="auto"/>
            <w:left w:val="none" w:sz="0" w:space="0" w:color="auto"/>
            <w:bottom w:val="none" w:sz="0" w:space="0" w:color="auto"/>
            <w:right w:val="none" w:sz="0" w:space="0" w:color="auto"/>
          </w:divBdr>
        </w:div>
        <w:div w:id="1568031305">
          <w:marLeft w:val="480"/>
          <w:marRight w:val="0"/>
          <w:marTop w:val="0"/>
          <w:marBottom w:val="0"/>
          <w:divBdr>
            <w:top w:val="none" w:sz="0" w:space="0" w:color="auto"/>
            <w:left w:val="none" w:sz="0" w:space="0" w:color="auto"/>
            <w:bottom w:val="none" w:sz="0" w:space="0" w:color="auto"/>
            <w:right w:val="none" w:sz="0" w:space="0" w:color="auto"/>
          </w:divBdr>
        </w:div>
        <w:div w:id="2103330754">
          <w:marLeft w:val="480"/>
          <w:marRight w:val="0"/>
          <w:marTop w:val="0"/>
          <w:marBottom w:val="0"/>
          <w:divBdr>
            <w:top w:val="none" w:sz="0" w:space="0" w:color="auto"/>
            <w:left w:val="none" w:sz="0" w:space="0" w:color="auto"/>
            <w:bottom w:val="none" w:sz="0" w:space="0" w:color="auto"/>
            <w:right w:val="none" w:sz="0" w:space="0" w:color="auto"/>
          </w:divBdr>
        </w:div>
        <w:div w:id="1959801447">
          <w:marLeft w:val="480"/>
          <w:marRight w:val="0"/>
          <w:marTop w:val="0"/>
          <w:marBottom w:val="0"/>
          <w:divBdr>
            <w:top w:val="none" w:sz="0" w:space="0" w:color="auto"/>
            <w:left w:val="none" w:sz="0" w:space="0" w:color="auto"/>
            <w:bottom w:val="none" w:sz="0" w:space="0" w:color="auto"/>
            <w:right w:val="none" w:sz="0" w:space="0" w:color="auto"/>
          </w:divBdr>
        </w:div>
        <w:div w:id="1076244037">
          <w:marLeft w:val="480"/>
          <w:marRight w:val="0"/>
          <w:marTop w:val="0"/>
          <w:marBottom w:val="0"/>
          <w:divBdr>
            <w:top w:val="none" w:sz="0" w:space="0" w:color="auto"/>
            <w:left w:val="none" w:sz="0" w:space="0" w:color="auto"/>
            <w:bottom w:val="none" w:sz="0" w:space="0" w:color="auto"/>
            <w:right w:val="none" w:sz="0" w:space="0" w:color="auto"/>
          </w:divBdr>
        </w:div>
        <w:div w:id="276369995">
          <w:marLeft w:val="480"/>
          <w:marRight w:val="0"/>
          <w:marTop w:val="0"/>
          <w:marBottom w:val="0"/>
          <w:divBdr>
            <w:top w:val="none" w:sz="0" w:space="0" w:color="auto"/>
            <w:left w:val="none" w:sz="0" w:space="0" w:color="auto"/>
            <w:bottom w:val="none" w:sz="0" w:space="0" w:color="auto"/>
            <w:right w:val="none" w:sz="0" w:space="0" w:color="auto"/>
          </w:divBdr>
        </w:div>
        <w:div w:id="1375427805">
          <w:marLeft w:val="480"/>
          <w:marRight w:val="0"/>
          <w:marTop w:val="0"/>
          <w:marBottom w:val="0"/>
          <w:divBdr>
            <w:top w:val="none" w:sz="0" w:space="0" w:color="auto"/>
            <w:left w:val="none" w:sz="0" w:space="0" w:color="auto"/>
            <w:bottom w:val="none" w:sz="0" w:space="0" w:color="auto"/>
            <w:right w:val="none" w:sz="0" w:space="0" w:color="auto"/>
          </w:divBdr>
        </w:div>
        <w:div w:id="685906739">
          <w:marLeft w:val="480"/>
          <w:marRight w:val="0"/>
          <w:marTop w:val="0"/>
          <w:marBottom w:val="0"/>
          <w:divBdr>
            <w:top w:val="none" w:sz="0" w:space="0" w:color="auto"/>
            <w:left w:val="none" w:sz="0" w:space="0" w:color="auto"/>
            <w:bottom w:val="none" w:sz="0" w:space="0" w:color="auto"/>
            <w:right w:val="none" w:sz="0" w:space="0" w:color="auto"/>
          </w:divBdr>
        </w:div>
        <w:div w:id="2062051435">
          <w:marLeft w:val="480"/>
          <w:marRight w:val="0"/>
          <w:marTop w:val="0"/>
          <w:marBottom w:val="0"/>
          <w:divBdr>
            <w:top w:val="none" w:sz="0" w:space="0" w:color="auto"/>
            <w:left w:val="none" w:sz="0" w:space="0" w:color="auto"/>
            <w:bottom w:val="none" w:sz="0" w:space="0" w:color="auto"/>
            <w:right w:val="none" w:sz="0" w:space="0" w:color="auto"/>
          </w:divBdr>
        </w:div>
        <w:div w:id="1969436693">
          <w:marLeft w:val="480"/>
          <w:marRight w:val="0"/>
          <w:marTop w:val="0"/>
          <w:marBottom w:val="0"/>
          <w:divBdr>
            <w:top w:val="none" w:sz="0" w:space="0" w:color="auto"/>
            <w:left w:val="none" w:sz="0" w:space="0" w:color="auto"/>
            <w:bottom w:val="none" w:sz="0" w:space="0" w:color="auto"/>
            <w:right w:val="none" w:sz="0" w:space="0" w:color="auto"/>
          </w:divBdr>
        </w:div>
        <w:div w:id="332879874">
          <w:marLeft w:val="480"/>
          <w:marRight w:val="0"/>
          <w:marTop w:val="0"/>
          <w:marBottom w:val="0"/>
          <w:divBdr>
            <w:top w:val="none" w:sz="0" w:space="0" w:color="auto"/>
            <w:left w:val="none" w:sz="0" w:space="0" w:color="auto"/>
            <w:bottom w:val="none" w:sz="0" w:space="0" w:color="auto"/>
            <w:right w:val="none" w:sz="0" w:space="0" w:color="auto"/>
          </w:divBdr>
        </w:div>
        <w:div w:id="1463965198">
          <w:marLeft w:val="480"/>
          <w:marRight w:val="0"/>
          <w:marTop w:val="0"/>
          <w:marBottom w:val="0"/>
          <w:divBdr>
            <w:top w:val="none" w:sz="0" w:space="0" w:color="auto"/>
            <w:left w:val="none" w:sz="0" w:space="0" w:color="auto"/>
            <w:bottom w:val="none" w:sz="0" w:space="0" w:color="auto"/>
            <w:right w:val="none" w:sz="0" w:space="0" w:color="auto"/>
          </w:divBdr>
        </w:div>
      </w:divsChild>
    </w:div>
    <w:div w:id="2002852070">
      <w:bodyDiv w:val="1"/>
      <w:marLeft w:val="0"/>
      <w:marRight w:val="0"/>
      <w:marTop w:val="0"/>
      <w:marBottom w:val="0"/>
      <w:divBdr>
        <w:top w:val="none" w:sz="0" w:space="0" w:color="auto"/>
        <w:left w:val="none" w:sz="0" w:space="0" w:color="auto"/>
        <w:bottom w:val="none" w:sz="0" w:space="0" w:color="auto"/>
        <w:right w:val="none" w:sz="0" w:space="0" w:color="auto"/>
      </w:divBdr>
    </w:div>
    <w:div w:id="2038038594">
      <w:bodyDiv w:val="1"/>
      <w:marLeft w:val="0"/>
      <w:marRight w:val="0"/>
      <w:marTop w:val="0"/>
      <w:marBottom w:val="0"/>
      <w:divBdr>
        <w:top w:val="none" w:sz="0" w:space="0" w:color="auto"/>
        <w:left w:val="none" w:sz="0" w:space="0" w:color="auto"/>
        <w:bottom w:val="none" w:sz="0" w:space="0" w:color="auto"/>
        <w:right w:val="none" w:sz="0" w:space="0" w:color="auto"/>
      </w:divBdr>
      <w:divsChild>
        <w:div w:id="27067042">
          <w:marLeft w:val="640"/>
          <w:marRight w:val="0"/>
          <w:marTop w:val="0"/>
          <w:marBottom w:val="0"/>
          <w:divBdr>
            <w:top w:val="none" w:sz="0" w:space="0" w:color="auto"/>
            <w:left w:val="none" w:sz="0" w:space="0" w:color="auto"/>
            <w:bottom w:val="none" w:sz="0" w:space="0" w:color="auto"/>
            <w:right w:val="none" w:sz="0" w:space="0" w:color="auto"/>
          </w:divBdr>
        </w:div>
        <w:div w:id="56443498">
          <w:marLeft w:val="640"/>
          <w:marRight w:val="0"/>
          <w:marTop w:val="0"/>
          <w:marBottom w:val="0"/>
          <w:divBdr>
            <w:top w:val="none" w:sz="0" w:space="0" w:color="auto"/>
            <w:left w:val="none" w:sz="0" w:space="0" w:color="auto"/>
            <w:bottom w:val="none" w:sz="0" w:space="0" w:color="auto"/>
            <w:right w:val="none" w:sz="0" w:space="0" w:color="auto"/>
          </w:divBdr>
        </w:div>
        <w:div w:id="189685596">
          <w:marLeft w:val="640"/>
          <w:marRight w:val="0"/>
          <w:marTop w:val="0"/>
          <w:marBottom w:val="0"/>
          <w:divBdr>
            <w:top w:val="none" w:sz="0" w:space="0" w:color="auto"/>
            <w:left w:val="none" w:sz="0" w:space="0" w:color="auto"/>
            <w:bottom w:val="none" w:sz="0" w:space="0" w:color="auto"/>
            <w:right w:val="none" w:sz="0" w:space="0" w:color="auto"/>
          </w:divBdr>
        </w:div>
        <w:div w:id="211817008">
          <w:marLeft w:val="640"/>
          <w:marRight w:val="0"/>
          <w:marTop w:val="0"/>
          <w:marBottom w:val="0"/>
          <w:divBdr>
            <w:top w:val="none" w:sz="0" w:space="0" w:color="auto"/>
            <w:left w:val="none" w:sz="0" w:space="0" w:color="auto"/>
            <w:bottom w:val="none" w:sz="0" w:space="0" w:color="auto"/>
            <w:right w:val="none" w:sz="0" w:space="0" w:color="auto"/>
          </w:divBdr>
        </w:div>
        <w:div w:id="213471369">
          <w:marLeft w:val="640"/>
          <w:marRight w:val="0"/>
          <w:marTop w:val="0"/>
          <w:marBottom w:val="0"/>
          <w:divBdr>
            <w:top w:val="none" w:sz="0" w:space="0" w:color="auto"/>
            <w:left w:val="none" w:sz="0" w:space="0" w:color="auto"/>
            <w:bottom w:val="none" w:sz="0" w:space="0" w:color="auto"/>
            <w:right w:val="none" w:sz="0" w:space="0" w:color="auto"/>
          </w:divBdr>
        </w:div>
        <w:div w:id="313723206">
          <w:marLeft w:val="640"/>
          <w:marRight w:val="0"/>
          <w:marTop w:val="0"/>
          <w:marBottom w:val="0"/>
          <w:divBdr>
            <w:top w:val="none" w:sz="0" w:space="0" w:color="auto"/>
            <w:left w:val="none" w:sz="0" w:space="0" w:color="auto"/>
            <w:bottom w:val="none" w:sz="0" w:space="0" w:color="auto"/>
            <w:right w:val="none" w:sz="0" w:space="0" w:color="auto"/>
          </w:divBdr>
        </w:div>
        <w:div w:id="511653024">
          <w:marLeft w:val="640"/>
          <w:marRight w:val="0"/>
          <w:marTop w:val="0"/>
          <w:marBottom w:val="0"/>
          <w:divBdr>
            <w:top w:val="none" w:sz="0" w:space="0" w:color="auto"/>
            <w:left w:val="none" w:sz="0" w:space="0" w:color="auto"/>
            <w:bottom w:val="none" w:sz="0" w:space="0" w:color="auto"/>
            <w:right w:val="none" w:sz="0" w:space="0" w:color="auto"/>
          </w:divBdr>
        </w:div>
        <w:div w:id="655374784">
          <w:marLeft w:val="640"/>
          <w:marRight w:val="0"/>
          <w:marTop w:val="0"/>
          <w:marBottom w:val="0"/>
          <w:divBdr>
            <w:top w:val="none" w:sz="0" w:space="0" w:color="auto"/>
            <w:left w:val="none" w:sz="0" w:space="0" w:color="auto"/>
            <w:bottom w:val="none" w:sz="0" w:space="0" w:color="auto"/>
            <w:right w:val="none" w:sz="0" w:space="0" w:color="auto"/>
          </w:divBdr>
        </w:div>
        <w:div w:id="730619690">
          <w:marLeft w:val="640"/>
          <w:marRight w:val="0"/>
          <w:marTop w:val="0"/>
          <w:marBottom w:val="0"/>
          <w:divBdr>
            <w:top w:val="none" w:sz="0" w:space="0" w:color="auto"/>
            <w:left w:val="none" w:sz="0" w:space="0" w:color="auto"/>
            <w:bottom w:val="none" w:sz="0" w:space="0" w:color="auto"/>
            <w:right w:val="none" w:sz="0" w:space="0" w:color="auto"/>
          </w:divBdr>
        </w:div>
        <w:div w:id="949362010">
          <w:marLeft w:val="640"/>
          <w:marRight w:val="0"/>
          <w:marTop w:val="0"/>
          <w:marBottom w:val="0"/>
          <w:divBdr>
            <w:top w:val="none" w:sz="0" w:space="0" w:color="auto"/>
            <w:left w:val="none" w:sz="0" w:space="0" w:color="auto"/>
            <w:bottom w:val="none" w:sz="0" w:space="0" w:color="auto"/>
            <w:right w:val="none" w:sz="0" w:space="0" w:color="auto"/>
          </w:divBdr>
        </w:div>
        <w:div w:id="975720634">
          <w:marLeft w:val="640"/>
          <w:marRight w:val="0"/>
          <w:marTop w:val="0"/>
          <w:marBottom w:val="0"/>
          <w:divBdr>
            <w:top w:val="none" w:sz="0" w:space="0" w:color="auto"/>
            <w:left w:val="none" w:sz="0" w:space="0" w:color="auto"/>
            <w:bottom w:val="none" w:sz="0" w:space="0" w:color="auto"/>
            <w:right w:val="none" w:sz="0" w:space="0" w:color="auto"/>
          </w:divBdr>
        </w:div>
        <w:div w:id="981426196">
          <w:marLeft w:val="640"/>
          <w:marRight w:val="0"/>
          <w:marTop w:val="0"/>
          <w:marBottom w:val="0"/>
          <w:divBdr>
            <w:top w:val="none" w:sz="0" w:space="0" w:color="auto"/>
            <w:left w:val="none" w:sz="0" w:space="0" w:color="auto"/>
            <w:bottom w:val="none" w:sz="0" w:space="0" w:color="auto"/>
            <w:right w:val="none" w:sz="0" w:space="0" w:color="auto"/>
          </w:divBdr>
        </w:div>
        <w:div w:id="1026908291">
          <w:marLeft w:val="640"/>
          <w:marRight w:val="0"/>
          <w:marTop w:val="0"/>
          <w:marBottom w:val="0"/>
          <w:divBdr>
            <w:top w:val="none" w:sz="0" w:space="0" w:color="auto"/>
            <w:left w:val="none" w:sz="0" w:space="0" w:color="auto"/>
            <w:bottom w:val="none" w:sz="0" w:space="0" w:color="auto"/>
            <w:right w:val="none" w:sz="0" w:space="0" w:color="auto"/>
          </w:divBdr>
        </w:div>
        <w:div w:id="1137338874">
          <w:marLeft w:val="640"/>
          <w:marRight w:val="0"/>
          <w:marTop w:val="0"/>
          <w:marBottom w:val="0"/>
          <w:divBdr>
            <w:top w:val="none" w:sz="0" w:space="0" w:color="auto"/>
            <w:left w:val="none" w:sz="0" w:space="0" w:color="auto"/>
            <w:bottom w:val="none" w:sz="0" w:space="0" w:color="auto"/>
            <w:right w:val="none" w:sz="0" w:space="0" w:color="auto"/>
          </w:divBdr>
        </w:div>
        <w:div w:id="1276714154">
          <w:marLeft w:val="640"/>
          <w:marRight w:val="0"/>
          <w:marTop w:val="0"/>
          <w:marBottom w:val="0"/>
          <w:divBdr>
            <w:top w:val="none" w:sz="0" w:space="0" w:color="auto"/>
            <w:left w:val="none" w:sz="0" w:space="0" w:color="auto"/>
            <w:bottom w:val="none" w:sz="0" w:space="0" w:color="auto"/>
            <w:right w:val="none" w:sz="0" w:space="0" w:color="auto"/>
          </w:divBdr>
        </w:div>
        <w:div w:id="1464470275">
          <w:marLeft w:val="640"/>
          <w:marRight w:val="0"/>
          <w:marTop w:val="0"/>
          <w:marBottom w:val="0"/>
          <w:divBdr>
            <w:top w:val="none" w:sz="0" w:space="0" w:color="auto"/>
            <w:left w:val="none" w:sz="0" w:space="0" w:color="auto"/>
            <w:bottom w:val="none" w:sz="0" w:space="0" w:color="auto"/>
            <w:right w:val="none" w:sz="0" w:space="0" w:color="auto"/>
          </w:divBdr>
        </w:div>
        <w:div w:id="1683624568">
          <w:marLeft w:val="640"/>
          <w:marRight w:val="0"/>
          <w:marTop w:val="0"/>
          <w:marBottom w:val="0"/>
          <w:divBdr>
            <w:top w:val="none" w:sz="0" w:space="0" w:color="auto"/>
            <w:left w:val="none" w:sz="0" w:space="0" w:color="auto"/>
            <w:bottom w:val="none" w:sz="0" w:space="0" w:color="auto"/>
            <w:right w:val="none" w:sz="0" w:space="0" w:color="auto"/>
          </w:divBdr>
        </w:div>
        <w:div w:id="1908033677">
          <w:marLeft w:val="640"/>
          <w:marRight w:val="0"/>
          <w:marTop w:val="0"/>
          <w:marBottom w:val="0"/>
          <w:divBdr>
            <w:top w:val="none" w:sz="0" w:space="0" w:color="auto"/>
            <w:left w:val="none" w:sz="0" w:space="0" w:color="auto"/>
            <w:bottom w:val="none" w:sz="0" w:space="0" w:color="auto"/>
            <w:right w:val="none" w:sz="0" w:space="0" w:color="auto"/>
          </w:divBdr>
        </w:div>
        <w:div w:id="1924757061">
          <w:marLeft w:val="640"/>
          <w:marRight w:val="0"/>
          <w:marTop w:val="0"/>
          <w:marBottom w:val="0"/>
          <w:divBdr>
            <w:top w:val="none" w:sz="0" w:space="0" w:color="auto"/>
            <w:left w:val="none" w:sz="0" w:space="0" w:color="auto"/>
            <w:bottom w:val="none" w:sz="0" w:space="0" w:color="auto"/>
            <w:right w:val="none" w:sz="0" w:space="0" w:color="auto"/>
          </w:divBdr>
        </w:div>
        <w:div w:id="1930770467">
          <w:marLeft w:val="640"/>
          <w:marRight w:val="0"/>
          <w:marTop w:val="0"/>
          <w:marBottom w:val="0"/>
          <w:divBdr>
            <w:top w:val="none" w:sz="0" w:space="0" w:color="auto"/>
            <w:left w:val="none" w:sz="0" w:space="0" w:color="auto"/>
            <w:bottom w:val="none" w:sz="0" w:space="0" w:color="auto"/>
            <w:right w:val="none" w:sz="0" w:space="0" w:color="auto"/>
          </w:divBdr>
        </w:div>
        <w:div w:id="1977175228">
          <w:marLeft w:val="640"/>
          <w:marRight w:val="0"/>
          <w:marTop w:val="0"/>
          <w:marBottom w:val="0"/>
          <w:divBdr>
            <w:top w:val="none" w:sz="0" w:space="0" w:color="auto"/>
            <w:left w:val="none" w:sz="0" w:space="0" w:color="auto"/>
            <w:bottom w:val="none" w:sz="0" w:space="0" w:color="auto"/>
            <w:right w:val="none" w:sz="0" w:space="0" w:color="auto"/>
          </w:divBdr>
        </w:div>
      </w:divsChild>
    </w:div>
    <w:div w:id="2055274907">
      <w:bodyDiv w:val="1"/>
      <w:marLeft w:val="0"/>
      <w:marRight w:val="0"/>
      <w:marTop w:val="0"/>
      <w:marBottom w:val="0"/>
      <w:divBdr>
        <w:top w:val="none" w:sz="0" w:space="0" w:color="auto"/>
        <w:left w:val="none" w:sz="0" w:space="0" w:color="auto"/>
        <w:bottom w:val="none" w:sz="0" w:space="0" w:color="auto"/>
        <w:right w:val="none" w:sz="0" w:space="0" w:color="auto"/>
      </w:divBdr>
      <w:divsChild>
        <w:div w:id="495073486">
          <w:marLeft w:val="480"/>
          <w:marRight w:val="0"/>
          <w:marTop w:val="0"/>
          <w:marBottom w:val="0"/>
          <w:divBdr>
            <w:top w:val="none" w:sz="0" w:space="0" w:color="auto"/>
            <w:left w:val="none" w:sz="0" w:space="0" w:color="auto"/>
            <w:bottom w:val="none" w:sz="0" w:space="0" w:color="auto"/>
            <w:right w:val="none" w:sz="0" w:space="0" w:color="auto"/>
          </w:divBdr>
        </w:div>
        <w:div w:id="639846938">
          <w:marLeft w:val="480"/>
          <w:marRight w:val="0"/>
          <w:marTop w:val="0"/>
          <w:marBottom w:val="0"/>
          <w:divBdr>
            <w:top w:val="none" w:sz="0" w:space="0" w:color="auto"/>
            <w:left w:val="none" w:sz="0" w:space="0" w:color="auto"/>
            <w:bottom w:val="none" w:sz="0" w:space="0" w:color="auto"/>
            <w:right w:val="none" w:sz="0" w:space="0" w:color="auto"/>
          </w:divBdr>
        </w:div>
        <w:div w:id="790824058">
          <w:marLeft w:val="480"/>
          <w:marRight w:val="0"/>
          <w:marTop w:val="0"/>
          <w:marBottom w:val="0"/>
          <w:divBdr>
            <w:top w:val="none" w:sz="0" w:space="0" w:color="auto"/>
            <w:left w:val="none" w:sz="0" w:space="0" w:color="auto"/>
            <w:bottom w:val="none" w:sz="0" w:space="0" w:color="auto"/>
            <w:right w:val="none" w:sz="0" w:space="0" w:color="auto"/>
          </w:divBdr>
        </w:div>
        <w:div w:id="825786146">
          <w:marLeft w:val="480"/>
          <w:marRight w:val="0"/>
          <w:marTop w:val="0"/>
          <w:marBottom w:val="0"/>
          <w:divBdr>
            <w:top w:val="none" w:sz="0" w:space="0" w:color="auto"/>
            <w:left w:val="none" w:sz="0" w:space="0" w:color="auto"/>
            <w:bottom w:val="none" w:sz="0" w:space="0" w:color="auto"/>
            <w:right w:val="none" w:sz="0" w:space="0" w:color="auto"/>
          </w:divBdr>
        </w:div>
        <w:div w:id="1063792204">
          <w:marLeft w:val="480"/>
          <w:marRight w:val="0"/>
          <w:marTop w:val="0"/>
          <w:marBottom w:val="0"/>
          <w:divBdr>
            <w:top w:val="none" w:sz="0" w:space="0" w:color="auto"/>
            <w:left w:val="none" w:sz="0" w:space="0" w:color="auto"/>
            <w:bottom w:val="none" w:sz="0" w:space="0" w:color="auto"/>
            <w:right w:val="none" w:sz="0" w:space="0" w:color="auto"/>
          </w:divBdr>
        </w:div>
        <w:div w:id="1077820510">
          <w:marLeft w:val="480"/>
          <w:marRight w:val="0"/>
          <w:marTop w:val="0"/>
          <w:marBottom w:val="0"/>
          <w:divBdr>
            <w:top w:val="none" w:sz="0" w:space="0" w:color="auto"/>
            <w:left w:val="none" w:sz="0" w:space="0" w:color="auto"/>
            <w:bottom w:val="none" w:sz="0" w:space="0" w:color="auto"/>
            <w:right w:val="none" w:sz="0" w:space="0" w:color="auto"/>
          </w:divBdr>
        </w:div>
        <w:div w:id="1107122390">
          <w:marLeft w:val="480"/>
          <w:marRight w:val="0"/>
          <w:marTop w:val="0"/>
          <w:marBottom w:val="0"/>
          <w:divBdr>
            <w:top w:val="none" w:sz="0" w:space="0" w:color="auto"/>
            <w:left w:val="none" w:sz="0" w:space="0" w:color="auto"/>
            <w:bottom w:val="none" w:sz="0" w:space="0" w:color="auto"/>
            <w:right w:val="none" w:sz="0" w:space="0" w:color="auto"/>
          </w:divBdr>
        </w:div>
        <w:div w:id="1210646563">
          <w:marLeft w:val="480"/>
          <w:marRight w:val="0"/>
          <w:marTop w:val="0"/>
          <w:marBottom w:val="0"/>
          <w:divBdr>
            <w:top w:val="none" w:sz="0" w:space="0" w:color="auto"/>
            <w:left w:val="none" w:sz="0" w:space="0" w:color="auto"/>
            <w:bottom w:val="none" w:sz="0" w:space="0" w:color="auto"/>
            <w:right w:val="none" w:sz="0" w:space="0" w:color="auto"/>
          </w:divBdr>
        </w:div>
        <w:div w:id="1255243012">
          <w:marLeft w:val="480"/>
          <w:marRight w:val="0"/>
          <w:marTop w:val="0"/>
          <w:marBottom w:val="0"/>
          <w:divBdr>
            <w:top w:val="none" w:sz="0" w:space="0" w:color="auto"/>
            <w:left w:val="none" w:sz="0" w:space="0" w:color="auto"/>
            <w:bottom w:val="none" w:sz="0" w:space="0" w:color="auto"/>
            <w:right w:val="none" w:sz="0" w:space="0" w:color="auto"/>
          </w:divBdr>
        </w:div>
        <w:div w:id="1377462021">
          <w:marLeft w:val="480"/>
          <w:marRight w:val="0"/>
          <w:marTop w:val="0"/>
          <w:marBottom w:val="0"/>
          <w:divBdr>
            <w:top w:val="none" w:sz="0" w:space="0" w:color="auto"/>
            <w:left w:val="none" w:sz="0" w:space="0" w:color="auto"/>
            <w:bottom w:val="none" w:sz="0" w:space="0" w:color="auto"/>
            <w:right w:val="none" w:sz="0" w:space="0" w:color="auto"/>
          </w:divBdr>
        </w:div>
        <w:div w:id="1550144738">
          <w:marLeft w:val="480"/>
          <w:marRight w:val="0"/>
          <w:marTop w:val="0"/>
          <w:marBottom w:val="0"/>
          <w:divBdr>
            <w:top w:val="none" w:sz="0" w:space="0" w:color="auto"/>
            <w:left w:val="none" w:sz="0" w:space="0" w:color="auto"/>
            <w:bottom w:val="none" w:sz="0" w:space="0" w:color="auto"/>
            <w:right w:val="none" w:sz="0" w:space="0" w:color="auto"/>
          </w:divBdr>
        </w:div>
        <w:div w:id="1643458104">
          <w:marLeft w:val="480"/>
          <w:marRight w:val="0"/>
          <w:marTop w:val="0"/>
          <w:marBottom w:val="0"/>
          <w:divBdr>
            <w:top w:val="none" w:sz="0" w:space="0" w:color="auto"/>
            <w:left w:val="none" w:sz="0" w:space="0" w:color="auto"/>
            <w:bottom w:val="none" w:sz="0" w:space="0" w:color="auto"/>
            <w:right w:val="none" w:sz="0" w:space="0" w:color="auto"/>
          </w:divBdr>
        </w:div>
        <w:div w:id="1818179460">
          <w:marLeft w:val="480"/>
          <w:marRight w:val="0"/>
          <w:marTop w:val="0"/>
          <w:marBottom w:val="0"/>
          <w:divBdr>
            <w:top w:val="none" w:sz="0" w:space="0" w:color="auto"/>
            <w:left w:val="none" w:sz="0" w:space="0" w:color="auto"/>
            <w:bottom w:val="none" w:sz="0" w:space="0" w:color="auto"/>
            <w:right w:val="none" w:sz="0" w:space="0" w:color="auto"/>
          </w:divBdr>
        </w:div>
        <w:div w:id="1920286736">
          <w:marLeft w:val="480"/>
          <w:marRight w:val="0"/>
          <w:marTop w:val="0"/>
          <w:marBottom w:val="0"/>
          <w:divBdr>
            <w:top w:val="none" w:sz="0" w:space="0" w:color="auto"/>
            <w:left w:val="none" w:sz="0" w:space="0" w:color="auto"/>
            <w:bottom w:val="none" w:sz="0" w:space="0" w:color="auto"/>
            <w:right w:val="none" w:sz="0" w:space="0" w:color="auto"/>
          </w:divBdr>
        </w:div>
        <w:div w:id="1959338016">
          <w:marLeft w:val="480"/>
          <w:marRight w:val="0"/>
          <w:marTop w:val="0"/>
          <w:marBottom w:val="0"/>
          <w:divBdr>
            <w:top w:val="none" w:sz="0" w:space="0" w:color="auto"/>
            <w:left w:val="none" w:sz="0" w:space="0" w:color="auto"/>
            <w:bottom w:val="none" w:sz="0" w:space="0" w:color="auto"/>
            <w:right w:val="none" w:sz="0" w:space="0" w:color="auto"/>
          </w:divBdr>
        </w:div>
        <w:div w:id="2022924453">
          <w:marLeft w:val="480"/>
          <w:marRight w:val="0"/>
          <w:marTop w:val="0"/>
          <w:marBottom w:val="0"/>
          <w:divBdr>
            <w:top w:val="none" w:sz="0" w:space="0" w:color="auto"/>
            <w:left w:val="none" w:sz="0" w:space="0" w:color="auto"/>
            <w:bottom w:val="none" w:sz="0" w:space="0" w:color="auto"/>
            <w:right w:val="none" w:sz="0" w:space="0" w:color="auto"/>
          </w:divBdr>
        </w:div>
      </w:divsChild>
    </w:div>
    <w:div w:id="2116434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71" Type="http://schemas.openxmlformats.org/officeDocument/2006/relationships/image" Target="media/image6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47FDA9-9D3B-491C-896F-C4890B088D47}">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3e39c99f-9339-4726-81fe-553630e195ba&quot;,&quot;properties&quot;:{&quot;noteIndex&quot;:0},&quot;isEdited&quot;:false,&quot;manualOverride&quot;:{&quot;citeprocText&quot;:&quot;[1]&quot;,&quot;isManuallyOverridden&quot;:false,&quot;manualOverrideText&quot;:&quot;&quot;},&quot;citationTag&quot;:&quot;MENDELEY_CITATION_v3_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&quot;,&quot;citationItems&quot;:[{&quot;id&quot;:&quot;a4393ff1-a0e3-547f-833d-a495414c849e&quot;,&quot;itemData&quot;:{&quot;abstract&quot;:&quot;– This manuscript is dedicated to the literature on vegetable oil-based polyurethanes via the iso-cyanate/alcohol route. A lot of efforts have been made to replace petroleum-based resources. Among renewable re-sources, vegetable oils present various advantages going from their availability to the large range of possible chemical modifications they permit. Firstly, the vegetable oil chemical composition and the main commercially available veg-etable oil precursors are exposed. Concerning vegetable oils-based polyurethanes, research groups first focused on cross-linked systems directly from triglycerides then on thermoplastic ones from fatty acids or fatty acid methyl esters. This manuscript focuses on thermoplastic PUs and underlines the literature about the introduction of hydroxyl groups and isocyanate functions onto triglycerides and fatty acid derivatives. Besides, in a view to the isocyanate/alcohol ap-proach, vegetable oil-based thermoplastic PUs and corresponding diols and diisocyanates are described in details. Résumé – Huiles végétales : une source de polyols pour les matériaux en polyuréthane. Cet article fait un état de l'art de la synthèse de polyuréthanes issus des huiles végétales par la voie alcool/isocyanate. De nombreux efforts ont été réalisés pour remplacer les ressources pétrolières. Parmi les ressources renouvelables, les huiles végétales représentent de nombreux avantages liés à leur disponibilité et aux nombreuses possibilités de modification chimique qu'elles offrent. Dans cet article, les principales huiles, leur composition, et les principaux précurseurs commercialisés issus des huiles végétales sont d'abord présentés. Concernant les PUs issus des huiles végétales, les travaux portent d'une part sur des réseaux tridimensionnels directement à partir des triglycérides et, d'autre part, sur des PUs thermoplastiques à partir des acides gras et de leurs dérivés. Les méthodes d'introduction de fonctions alcool et isocyanate sur les triglycérides et acides gras sont présentées puis la synthèse de PUs thermoplastiques par la voie alcool/isocyanate est discutée de façon détaillée.&quot;,&quot;author&quot;:[{&quot;dropping-particle&quot;:&quot;&quot;,&quot;family&quot;:&quot;Maisonneuve&quot;,&quot;given&quot;:&quot;Lise&quot;,&quot;non-dropping-particle&quot;:&quot;&quot;,&quot;parse-names&quot;:false,&quot;suffix&quot;:&quot;&quot;},{&quot;dropping-particle&quot;:&quot;&quot;,&quot;family&quot;:&quot;Chollet&quot;,&quot;given&quot;:&quot;Guillaume&quot;,&quot;non-dropping-particle&quot;:&quot;&quot;,&quot;parse-names&quot;:false,&quot;suffix&quot;:&quot;&quot;},{&quot;dropping-particle&quot;:&quot;&quot;,&quot;family&quot;:&quot;Grau&quot;,&quot;given&quot;:&quot;Etienne&quot;,&quot;non-dropping-particle&quot;:&quot;&quot;,&quot;parse-names&quot;:false,&quot;suffix&quot;:&quot;&quot;},{&quot;dropping-particle&quot;:&quot;&quot;,&quot;family&quot;:&quot;Cramail&quot;,&quot;given&quot;:&quot;Henri&quot;,&quot;non-dropping-particle&quot;:&quot;&quot;,&quot;parse-names&quot;:false,&quot;suffix&quot;:&quot;&quot;}],&quot;container-title&quot;:&quot;Published by EDP Sciences&quot;,&quot;id&quot;:&quot;a4393ff1-a0e3-547f-833d-a495414c849e&quot;,&quot;issue&quot;:&quot;5&quot;,&quot;issued&quot;:{&quot;date-parts&quot;:[[&quot;2016&quot;]]},&quot;title&quot;:&quot;NEW PERSPECTIVES OF EUROPEAN OLEOCHEMISTRY Les nouvelles perspectives de l'oleochimie europeenne Vegetable oils: a source of polyols for polyurethane materials&quot;,&quot;type&quot;:&quot;article-journal&quot;,&quot;volume&quot;:&quot;23&quot;,&quot;container-title-short&quot;:&quot;&quot;},&quot;uris&quot;:[&quot;http://www.mendeley.com/documents/?uuid=4df818d8-cbb5-3de9-80b2-8c3a61dca2af&quot;],&quot;isTemporary&quot;:false,&quot;legacyDesktopId&quot;:&quot;4df818d8-cbb5-3de9-80b2-8c3a61dca2af&quot;}]},{&quot;citationID&quot;:&quot;MENDELEY_CITATION_335dd531-7c04-44f0-8029-4f30ba8d7936&quot;,&quot;properties&quot;:{&quot;noteIndex&quot;:0},&quot;isEdited&quot;:false,&quot;manualOverride&quot;:{&quot;citeprocText&quot;:&quot;[2]&quot;,&quot;isManuallyOverridden&quot;:false,&quot;manualOverrideText&quot;:&quot;&quot;},&quot;citationTag&quot;:&quot;MENDELEY_CITATION_v3_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&quot;,&quot;citationItems&quot;:[{&quot;id&quot;:&quot;29015aa9-dcac-58f4-adab-b610fb27a720&quot;,&quot;itemData&quot;:{&quot;DOI&quot;:&quot;10.1002/ejlt.201500196&quot;,&quot;ISSN&quot;:&quot;1438-7697&quot;,&quot;abstract&quot;:&quot;To address key sustainability challenges, it is now necessary to develop eco-friendly alternatives to the use of petroleum resources. As such, the valorization of vegetable oils into added-value products has become of major interest. While most of the reactions dealing with oils are related to their ester function, reactions have been developed to functionalize their C=C double bonds. For example, the catalytic hydroformylation of vegetable fatty compounds enables the conversion of their C=C double bonds into aldehydes. The reaction is atom-economic and can be implemented under homogeneous, heterogeneous, or biphasic conditions. The catalytic hydroformylation of unsaturated fatty compounds has recently experienced a revival. The aim of the present article is to summarize current knowledge on the topic. The main salient results obtained since the 1960s are discussed and compared.&quot;,&quot;author&quot;:[{&quot;dropping-particle&quot;:&quot;&quot;,&quot;family&quot;:&quot;Vanbésien&quot;,&quot;given&quot;:&quot;Théodore&quot;,&quot;non-dropping-particle&quot;:&quot;&quot;,&quot;parse-names&quot;:false,&quot;suffix&quot;:&quot;&quot;},{&quot;dropping-particle&quot;:&quot;&quot;,&quot;family&quot;:&quot;Monflier&quot;,&quot;given&quot;:&quot;Eric&quot;,&quot;non-dropping-particle&quot;:&quot;&quot;,&quot;parse-names&quot;:false,&quot;suffix&quot;:&quot;&quot;},{&quot;dropping-particle&quot;:&quot;&quot;,&quot;family&quot;:&quot;Hapiot&quot;,&quot;given&quot;:&quot;Frédéric&quot;,&quot;non-dropping-particle&quot;:&quot;&quot;,&quot;parse-names&quot;:false,&quot;suffix&quot;:&quot;&quot;}],&quot;container-title&quot;:&quot;European Journal of Lipid Science and Technology&quot;,&quot;id&quot;:&quot;29015aa9-dcac-58f4-adab-b610fb27a720&quot;,&quot;issue&quot;:&quot;1&quot;,&quot;issued&quot;:{&quot;date-parts&quot;:[[&quot;2016&quot;,&quot;1&quot;,&quot;11&quot;]]},&quot;page&quot;:&quot;26-35&quot;,&quot;title&quot;:&quot;Hydroformylation of vegetable oils: More than 50 years of technical innovation, successful research, and development&quot;,&quot;type&quot;:&quot;article-journal&quot;,&quot;volume&quot;:&quot;118&quot;,&quot;container-title-short&quot;:&quot;&quot;},&quot;uris&quot;:[&quot;http://www.mendeley.com/documents/?uuid=1f8a1567-c72e-3766-9779-e5a7da878dc5&quot;],&quot;isTemporary&quot;:false,&quot;legacyDesktopId&quot;:&quot;1f8a1567-c72e-3766-9779-e5a7da878dc5&quot;}]},{&quot;citationID&quot;:&quot;MENDELEY_CITATION_90f8367a-cfda-4b64-b9c8-9a99a7875479&quot;,&quot;properties&quot;:{&quot;noteIndex&quot;:0},&quot;isEdited&quot;:false,&quot;manualOverride&quot;:{&quot;citeprocText&quot;:&quot;[3]&quot;,&quot;isManuallyOverridden&quot;:false,&quot;manualOverrideText&quot;:&quot;&quot;},&quot;citationTag&quot;:&quot;MENDELEY_CITATION_v3_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&quot;,&quot;citationItems&quot;:[{&quot;id&quot;:&quot;3fe1a724-abbc-5d5e-aadd-96b04e1004c8&quot;,&quot;itemData&quot;:{&quot;DOI&quot;:&quot;10.1016/j.cclet.2011.05.043&quot;,&quot;ISSN&quot;:&quot;10018417&quot;,&quot;abstract&quot;:&quot;In order to prepare the polyol with all bio-based components as raw materials, cottonseed oil was first epoxidized by peroxyformic acid generated in situ from hydrogen peroxide and formic acid, and the cottonseed oil based polyols with variable hydroxyl value were then prepared by the ring-opening of epoxidized cottonseed oil with sorbitol, which is a multi-functional hydroxyl compound derived from a natural source. The chemical structure of the products was characterized with FTIR analysis, and the residual epoxy oxygen content and hydroxyl value of the polyol versus the ring-opening time were investigated. © 2011 Cheng You Kan. Published by Elsevier B.V. on behalf of Chinese Chemical Society. All rights reserved.&quot;,&quot;author&quot;:[{&quot;dropping-particle&quot;:&quot;&quot;,&quot;family&quot;:&quot;Jia&quot;,&quot;given&quot;:&quot;Lian Kun&quot;,&quot;non-dropping-particle&quot;:&quot;&quot;,&quot;parse-names&quot;:false,&quot;suffix&quot;:&quot;&quot;},{&quot;dropping-particle&quot;:&quot;&quot;,&quot;family&quot;:&quot;Gong&quot;,&quot;given&quot;:&quot;Li Xiang&quot;,&quot;non-dropping-particle&quot;:&quot;&quot;,&quot;parse-names&quot;:false,&quot;suffix&quot;:&quot;&quot;},{&quot;dropping-particle&quot;:&quot;&quot;,&quot;family&quot;:&quot;Ji&quot;,&quot;given&quot;:&quot;Wen Jiao&quot;,&quot;non-dropping-particle&quot;:&quot;&quot;,&quot;parse-names&quot;:false,&quot;suffix&quot;:&quot;&quot;},{&quot;dropping-particle&quot;:&quot;&quot;,&quot;family&quot;:&quot;Kan&quot;,&quot;given&quot;:&quot;Cheng You&quot;,&quot;non-dropping-particle&quot;:&quot;&quot;,&quot;parse-names&quot;:false,&quot;suffix&quot;:&quot;&quot;}],&quot;container-title&quot;:&quot;Chinese Chemical Letters&quot;,&quot;id&quot;:&quot;3fe1a724-abbc-5d5e-aadd-96b04e1004c8&quot;,&quot;issue&quot;:&quot;11&quot;,&quot;issued&quot;:{&quot;date-parts&quot;:[[&quot;2011&quot;]]},&quot;title&quot;:&quot;Synthesis of vegetable oil based polyol with cottonseed oil and sorbitol derived from natural source&quot;,&quot;type&quot;:&quot;article-journal&quot;,&quot;volume&quot;:&quot;22&quot;,&quot;container-title-short&quot;:&quot;&quot;},&quot;uris&quot;:[&quot;http://www.mendeley.com/documents/?uuid=3cd0a871-ef5b-3a3e-85fe-28c1d3aadd51&quot;],&quot;isTemporary&quot;:false,&quot;legacyDesktopId&quot;:&quot;3cd0a871-ef5b-3a3e-85fe-28c1d3aadd51&quot;}]},{&quot;citationID&quot;:&quot;MENDELEY_CITATION_9e7078b0-65c9-4fe4-942b-8ec74c607eed&quot;,&quot;properties&quot;:{&quot;noteIndex&quot;:0},&quot;isEdited&quot;:false,&quot;manualOverride&quot;:{&quot;citeprocText&quot;:&quot;[4]&quot;,&quot;isManuallyOverridden&quot;:false,&quot;manualOverrideText&quot;:&quot;&quot;},&quot;citationTag&quot;:&quot;MENDELEY_CITATION_v3_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&quot;,&quot;citationItems&quot;:[{&quot;id&quot;:&quot;f30f5341-a77d-3d2c-9c6c-792947f4d76a&quot;,&quot;itemData&quot;:{&quot;DOI&quot;:&quot;10.1021/bm049451s&quot;,&quot;ISSN&quot;:&quot;1525-7797&quot;,&quot;abstract&quot;:&quot;Ozonolysis was used to obtain polyols with terminal primary hydroxyl groups and different functionalities from trilinolein (or triolein), low-saturation canola oil, and soybean: oil. The functionality of the model polyol from triolein (trilinolein) was 3.0 and that of soy polyol was 2.5, due to the presence of unreactive saturated fatty acids, while canola gave a polyol with a functionality of 2.8. All polyols exhibited a high tendency to crystallize at room temperature. The resulting waxes had melting points comparable to that of paraffin and very low viscosities in the liquid state. The polyols were cross-linked using 4,4′-methylenebis-(phenyl isocyanate) to give polyurethanes. Glass transitions (Tg) for the model-, canola-, and soy-based polyurethanes were 53, 36, and 22 °C, respectively. The about 30 °C lower Tg of the soy-based polyurethane than that of the model polyurethane was the result not only of lower functionality but also of the presence of saturated fatty acids in the former. Polyurethane from the canola polyol had intermediate cross-linking density and properties. These polyurethanes displayed excellent mechanical properties and higher glass transition temperatures compared to polyurethanes from epoxidized and hydroformylated polyols of the same functionality, presumably due to the absence or lower content of dangling chains in the former. © 2005 American Chemical Society.&quot;,&quot;author&quot;:[{&quot;dropping-particle&quot;:&quot;&quot;,&quot;family&quot;:&quot;Petrović&quot;,&quot;given&quot;:&quot;Zoran S.&quot;,&quot;non-dropping-particle&quot;:&quot;&quot;,&quot;parse-names&quot;:false,&quot;suffix&quot;:&quot;&quot;},{&quot;dropping-particle&quot;:&quot;&quot;,&quot;family&quot;:&quot;Zhang&quot;,&quot;given&quot;:&quot;Wei&quot;,&quot;non-dropping-particle&quot;:&quot;&quot;,&quot;parse-names&quot;:false,&quot;suffix&quot;:&quot;&quot;},{&quot;dropping-particle&quot;:&quot;&quot;,&quot;family&quot;:&quot;Javni&quot;,&quot;given&quot;:&quot;Ivan&quot;,&quot;non-dropping-particle&quot;:&quot;&quot;,&quot;parse-names&quot;:false,&quot;suffix&quot;:&quot;&quot;}],&quot;container-title&quot;:&quot;Biomacromolecules&quot;,&quot;id&quot;:&quot;f30f5341-a77d-3d2c-9c6c-792947f4d76a&quot;,&quot;issue&quot;:&quot;2&quot;,&quot;issued&quot;:{&quot;date-parts&quot;:[[&quot;2005&quot;,&quot;3&quot;,&quot;1&quot;]]},&quot;page&quot;:&quot;713-719&quot;,&quot;title&quot;:&quot;Structure and Properties of Polyurethanes Prepared from Triglyceride Polyols by Ozonolysis&quot;,&quot;type&quot;:&quot;article-journal&quot;,&quot;volume&quot;:&quot;6&quot;,&quot;container-title-short&quot;:&quot;Biomacromolecules&quot;},&quot;uris&quot;:[&quot;http://www.mendeley.com/documents/?uuid=f30f5341-a77d-3d2c-9c6c-792947f4d76a&quot;],&quot;isTemporary&quot;:false,&quot;legacyDesktopId&quot;:&quot;f30f5341-a77d-3d2c-9c6c-792947f4d76a&quot;}]},{&quot;citationID&quot;:&quot;MENDELEY_CITATION_ed853d37-ea0a-4c43-a3a8-1266963be80b&quot;,&quot;properties&quot;:{&quot;noteIndex&quot;:0},&quot;isEdited&quot;:false,&quot;manualOverride&quot;:{&quot;citeprocText&quot;:&quot;[5]&quot;,&quot;isManuallyOverridden&quot;:false,&quot;manualOverrideText&quot;:&quot;&quot;},&quot;citationTag&quot;:&quot;MENDELEY_CITATION_v3_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&quot;,&quot;citationItems&quot;:[{&quot;id&quot;:&quot;d0035d73-506a-5d21-97eb-04700d919b0e&quot;,&quot;itemData&quot;:{&quot;DOI&quot;:&quot;10.1016/j.eurpolymj.2017.06.003&quot;,&quot;ISSN&quot;:&quot;00143057&quot;,&quot;abstract&quot;:&quot;The product of the self-metathesis of soybean oil (MSBO) containing ∼80% of triacylglycerol (TAG) oligomers was easily transformed into polyols by a conventional one-pot epoxidation and hydroxylation reaction. The MSBO polyol inherited the oligomeric structure of its parent oil without significantly altering its functionality. The OH-value of the polyol from MSBO was easily customized by controlling the reaction conditions. Polyols having OH-values between 83 and 263 mg KOH/g were achieved and used to make polyurethane foams with controlled combinations of strength (stress at 10% deformation of 0.07–0.75 MPa) and flexibility (recovery from deep compression of 75–95%) suitable for versatile applications, particularly those requiring strength and resiliency. The large resistance to load and significant spring for recovery achieved by the polyurethane foams are attributable to the association of the high OH value and oligomeric structure of the MSBO polyols. More importantly, the self-metathesis is demonstrated to extend the range of the products derived from vegetable oils, particularly polyols and polyurethane foams.&quot;,&quot;author&quot;:[{&quot;dropping-particle&quot;:&quot;&quot;,&quot;family&quot;:&quot;Li&quot;,&quot;given&quot;:&quot;Shaojun&quot;,&quot;non-dropping-particle&quot;:&quot;&quot;,&quot;parse-names&quot;:false,&quot;suffix&quot;:&quot;&quot;},{&quot;dropping-particle&quot;:&quot;&quot;,&quot;family&quot;:&quot;Bouzidi&quot;,&quot;given&quot;:&quot;Laziz&quot;,&quot;non-dropping-particle&quot;:&quot;&quot;,&quot;parse-names&quot;:false,&quot;suffix&quot;:&quot;&quot;},{&quot;dropping-particle&quot;:&quot;&quot;,&quot;family&quot;:&quot;Narine&quot;,&quot;given&quot;:&quot;Suresh S.&quot;,&quot;non-dropping-particle&quot;:&quot;&quot;,&quot;parse-names&quot;:false,&quot;suffix&quot;:&quot;&quot;}],&quot;container-title&quot;:&quot;European Polymer Journal&quot;,&quot;id&quot;:&quot;d0035d73-506a-5d21-97eb-04700d919b0e&quot;,&quot;issued&quot;:{&quot;date-parts&quot;:[[&quot;2017&quot;]]},&quot;title&quot;:&quot;Polyols from self-metathesis-generated oligomers of soybean oil and their polyurethane foams&quot;,&quot;type&quot;:&quot;article-journal&quot;,&quot;volume&quot;:&quot;93&quot;,&quot;container-title-short&quot;:&quot;Eur Polym J&quot;},&quot;uris&quot;:[&quot;http://www.mendeley.com/documents/?uuid=166db582-265b-3892-b7e2-0950d08d8720&quot;],&quot;isTemporary&quot;:false,&quot;legacyDesktopId&quot;:&quot;166db582-265b-3892-b7e2-0950d08d8720&quot;}]},{&quot;citationID&quot;:&quot;MENDELEY_CITATION_22e892d7-1b96-4513-9ee8-6b23b57f6d50&quot;,&quot;properties&quot;:{&quot;noteIndex&quot;:0},&quot;isEdited&quot;:false,&quot;manualOverride&quot;:{&quot;citeprocText&quot;:&quot;[6]&quot;,&quot;isManuallyOverridden&quot;:false,&quot;manualOverrideText&quot;:&quot;&quot;},&quot;citationTag&quot;:&quot;MENDELEY_CITATION_v3_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&quot;,&quot;citationItems&quot;:[{&quot;id&quot;:&quot;2607f820-4835-327b-a2c5-ca305bf4df9c&quot;,&quot;itemData&quot;:{&quot;DOI&quot;:&quot;10.1680/gmat.12.00001&quot;,&quot;ISSN&quot;:&quot;20491239&quot;,&quot;abstract&quot;:&quot;Soybean vegetable oil was functionalized in a single step by addition of mercaptan with hydroxyl functions by ther-mal thiol-ene coupling. The synthesized biobased polyol was analyzed by nuclear magnetic resonance, titrations, size exclusion chromatography, and mass analyses to precisely determine its average functionality, thus allowing the use of the mixture of products without purification. This polyol was added to a prepolymer of 4, 4’-diisocyanate diphenylmethylene (MDI) with a ratio OH/NCO of 1, to synthesize partially bio-based polyurethane by step growth polymerization. The synthesized polyurethane was compared to polyurethane obtained from a commercial polyether polyol polyester, named desmophen 1150. Mixtures of these polyols were made to optimize the properties of the materials obtained. Polymerization was monitored by rheology. Polyurethanes were characterized by thermogravimetric analysis, differential scanning calorimetry, shore hardness, and tensile tests at different temperatures to determine their thermal and mechanical properties. Different materials present the characteristics of soft and ductile elastomers with thermal stability of polyurethanes.&quot;,&quot;author&quot;:[{&quot;dropping-particle&quot;:&quot;&quot;,&quot;family&quot;:&quot;Caillol&quot;,&quot;given&quot;:&quot;Sylvain&quot;,&quot;non-dropping-particle&quot;:&quot;&quot;,&quot;parse-names&quot;:false,&quot;suffix&quot;:&quot;&quot;},{&quot;dropping-particle&quot;:&quot;&quot;,&quot;family&quot;:&quot;Desroches&quot;,&quot;given&quot;:&quot;Myriam&quot;,&quot;non-dropping-particle&quot;:&quot;&quot;,&quot;parse-names&quot;:false,&quot;suffix&quot;:&quot;&quot;},{&quot;dropping-particle&quot;:&quot;&quot;,&quot;family&quot;:&quot;Carlotti&quot;,&quot;given&quot;:&quot;Stéphane&quot;,&quot;non-dropping-particle&quot;:&quot;&quot;,&quot;parse-names&quot;:false,&quot;suffix&quot;:&quot;&quot;},{&quot;dropping-particle&quot;:&quot;&quot;,&quot;family&quot;:&quot;Auvergne&quot;,&quot;given&quot;:&quot;Rémi&quot;,&quot;non-dropping-particle&quot;:&quot;&quot;,&quot;parse-names&quot;:false,&quot;suffix&quot;:&quot;&quot;},{&quot;dropping-particle&quot;:&quot;&quot;,&quot;family&quot;:&quot;Boutevin&quot;,&quot;given&quot;:&quot;Bernard&quot;,&quot;non-dropping-particle&quot;:&quot;&quot;,&quot;parse-names&quot;:false,&quot;suffix&quot;:&quot;&quot;}],&quot;container-title&quot;:&quot;Green Materials&quot;,&quot;id&quot;:&quot;2607f820-4835-327b-a2c5-ca305bf4df9c&quot;,&quot;issue&quot;:&quot;1&quot;,&quot;issued&quot;:{&quot;date-parts&quot;:[[&quot;2013&quot;]]},&quot;title&quot;:&quot;Synthesis of new polyurethanes from vegetable oil by thiol-ene coupling&quot;,&quot;type&quot;:&quot;article-journal&quot;,&quot;volume&quot;:&quot;1&quot;,&quot;container-title-short&quot;:&quot;Green Mater&quot;},&quot;uris&quot;:[&quot;http://www.mendeley.com/documents/?uuid=2607f820-4835-327b-a2c5-ca305bf4df9c&quot;],&quot;isTemporary&quot;:false,&quot;legacyDesktopId&quot;:&quot;2607f820-4835-327b-a2c5-ca305bf4df9c&quot;}]},{&quot;citationID&quot;:&quot;MENDELEY_CITATION_a0a5f24e-b5cf-47ad-abbb-27dcb3414ef9&quot;,&quot;properties&quot;:{&quot;noteIndex&quot;:0},&quot;isEdited&quot;:false,&quot;manualOverride&quot;:{&quot;citeprocText&quot;:&quot;[7]&quot;,&quot;isManuallyOverridden&quot;:false,&quot;manualOverrideText&quot;:&quot;&quot;},&quot;citationTag&quot;:&quot;MENDELEY_CITATION_v3_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&quot;,&quot;citationItems&quot;:[{&quot;id&quot;:&quot;58364038-5275-3802-84bb-b0978782f6f0&quot;,&quot;itemData&quot;:{&quot;DOI&quot;:&quot;10.1051/ocl/2016031&quot;,&quot;ISSN&quot;:&quot;2272-6977&quot;,&quot;abstract&quot;:&quot;This manuscript is dedicated to the literature on vegetable oil-based polyurethanes via the isocyanate/alcohol route. A lot of efforts have been made to replace petroleum-based resources. Among renewable resources, vegetable oils present various advantages going from their availability to the large range of possible chemical modifications they permit. Firstly, the vegetable oil chemical composition and the main commercially available vegetable oil precursors are exposed. Concerning vegetable oils-based polyurethanes, research groups first focused on cross-linked systems directly from triglycerides then on thermoplastic ones from fatty acids or fatty acid methyl esters. This manuscript focuses on thermoplastic PUs and underlines the literature about the introduction of hydroxyl groups and isocyanate functions onto triglycerides and fatty acid derivatives. Besides, in a view to the isocyanate/alcohol approach, vegetable oil-based thermoplastic PUs and corresponding diols and diisocyanates are described in details.&quot;,&quot;author&quot;:[{&quot;dropping-particle&quot;:&quot;&quot;,&quot;family&quot;:&quot;Maisonneuve&quot;,&quot;given&quot;:&quot;Lise&quot;,&quot;non-dropping-particle&quot;:&quot;&quot;,&quot;parse-names&quot;:false,&quot;suffix&quot;:&quot;&quot;},{&quot;dropping-particle&quot;:&quot;&quot;,&quot;family&quot;:&quot;Chollet&quot;,&quot;given&quot;:&quot;Guillaume&quot;,&quot;non-dropping-particle&quot;:&quot;&quot;,&quot;parse-names&quot;:false,&quot;suffix&quot;:&quot;&quot;},{&quot;dropping-particle&quot;:&quot;&quot;,&quot;family&quot;:&quot;Grau&quot;,&quot;given&quot;:&quot;Etienne&quot;,&quot;non-dropping-particle&quot;:&quot;&quot;,&quot;parse-names&quot;:false,&quot;suffix&quot;:&quot;&quot;},{&quot;dropping-particle&quot;:&quot;&quot;,&quot;family&quot;:&quot;Cramail&quot;,&quot;given&quot;:&quot;Henri&quot;,&quot;non-dropping-particle&quot;:&quot;&quot;,&quot;parse-names&quot;:false,&quot;suffix&quot;:&quot;&quot;}],&quot;container-title&quot;:&quot;OCL&quot;,&quot;id&quot;:&quot;58364038-5275-3802-84bb-b0978782f6f0&quot;,&quot;issue&quot;:&quot;5&quot;,&quot;issued&quot;:{&quot;date-parts&quot;:[[&quot;2016&quot;,&quot;9&quot;,&quot;17&quot;]]},&quot;page&quot;:&quot;D508&quot;,&quot;title&quot;:&quot;Vegetable oils: a source of polyols for polyurethane materials&quot;,&quot;type&quot;:&quot;article-journal&quot;,&quot;volume&quot;:&quot;23&quot;,&quot;container-title-short&quot;:&quot;&quot;},&quot;uris&quot;:[&quot;http://www.mendeley.com/documents/?uuid=58364038-5275-3802-84bb-b0978782f6f0&quot;],&quot;isTemporary&quot;:false,&quot;legacyDesktopId&quot;:&quot;58364038-5275-3802-84bb-b0978782f6f0&quot;}]},{&quot;citationID&quot;:&quot;MENDELEY_CITATION_9d5da54f-6ac1-4c63-ae2f-e63415201240&quot;,&quot;properties&quot;:{&quot;noteIndex&quot;:0},&quot;isEdited&quot;:false,&quot;manualOverride&quot;:{&quot;citeprocText&quot;:&quot;[8]&quot;,&quot;isManuallyOverridden&quot;:false,&quot;manualOverrideText&quot;:&quot;&quot;},&quot;citationTag&quot;:&quot;MENDELEY_CITATION_v3_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&quot;,&quot;citationItems&quot;:[{&quot;id&quot;:&quot;3db7bc3a-a8e1-31d9-aff2-d52e70f6c3cb&quot;,&quot;itemData&quot;:{&quot;DOI&quot;:&quot;10.1016/j.porgcoat.2020.105946&quot;,&quot;ISSN&quot;:&quot;03009440&quot;,&quot;abstract&quot;:&quot;A UV-curable polyurethane acrylate (PUA) oligomer was prepared from dimer acid (DA) based polyester polyol (DAPEP) with a monofunctional acrylate precursor which was developed upon isophorone diisocyanate (IPDI) reacted with 2-hydroxyethyl methacrylate (HEMA). The structural elucidation of synthesized dimer acid based PUA (DAPUA) oligomer was verified through Fourier-transform infrared spectroscopy (FT-IR) and Proton nuclear magnetic resonance (1H NMR). A series of UV cured coatings were prepared by adding trimethylolpropane triacrylate (TMPTA) and 1,6-hexanediol diacrylate (HDDA) reactive diluents in varying percentages (10−30 wt%) to PUA oligomer. The bio-coatings exhibited exceptional results, including the highest thermal degradation temperature of 382–422 °C, glass transition temperature (Tg) of 56.38–66.27 °C, the tensile strength of 17.3–30.6 MPa, volume shrinkage of 6.19–9.13 %, and surface roughness of 4.89–28.21 nm. Compared to vegetable oil based UV-curable coatings, long chain dimer acid based PUA oligomer coatings exhibited excellent flexibility, impact, hydrophobicity, and resistance to volume shrinkage.&quot;,&quot;author&quot;:[{&quot;dropping-particle&quot;:&quot;&quot;,&quot;family&quot;:&quot;Paraskar&quot;,&quot;given&quot;:&quot;Pavan M.&quot;,&quot;non-dropping-particle&quot;:&quot;&quot;,&quot;parse-names&quot;:false,&quot;suffix&quot;:&quot;&quot;},{&quot;dropping-particle&quot;:&quot;&quot;,&quot;family&quot;:&quot;Hatkar&quot;,&quot;given&quot;:&quot;Vinod M.&quot;,&quot;non-dropping-particle&quot;:&quot;&quot;,&quot;parse-names&quot;:false,&quot;suffix&quot;:&quot;&quot;},{&quot;dropping-particle&quot;:&quot;&quot;,&quot;family&quot;:&quot;Kulkarni&quot;,&quot;given&quot;:&quot;Ravindra D.&quot;,&quot;non-dropping-particle&quot;:&quot;&quot;,&quot;parse-names&quot;:false,&quot;suffix&quot;:&quot;&quot;}],&quot;container-title&quot;:&quot;Progress in Organic Coatings&quot;,&quot;id&quot;:&quot;3db7bc3a-a8e1-31d9-aff2-d52e70f6c3cb&quot;,&quot;issued&quot;:{&quot;date-parts&quot;:[[&quot;2020&quot;,&quot;12&quot;]]},&quot;page&quot;:&quot;105946&quot;,&quot;title&quot;:&quot;Facile synthesis and characterization of renewable dimer acid-based urethane acrylate oligomer and its utilization in UV-curable coatings&quot;,&quot;type&quot;:&quot;article-journal&quot;,&quot;volume&quot;:&quot;149&quot;,&quot;container-title-short&quot;:&quot;Prog Org Coat&quot;},&quot;uris&quot;:[&quot;http://www.mendeley.com/documents/?uuid=3db7bc3a-a8e1-31d9-aff2-d52e70f6c3cb&quot;],&quot;isTemporary&quot;:false,&quot;legacyDesktopId&quot;:&quot;3db7bc3a-a8e1-31d9-aff2-d52e70f6c3cb&quot;}]},{&quot;citationID&quot;:&quot;MENDELEY_CITATION_01aecb13-79f3-4212-bca5-6aefbc7c2ba5&quot;,&quot;properties&quot;:{&quot;noteIndex&quot;:0},&quot;isEdited&quot;:false,&quot;manualOverride&quot;:{&quot;isManuallyOverridden&quot;:false,&quot;citeprocText&quot;:&quot;[9]&quot;,&quot;manualOverrideText&quot;:&quot;&quot;},&quot;citationTag&quot;:&quot;MENDELEY_CITATION_v3_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&quot;,&quot;citationItems&quot;:[{&quot;id&quot;:&quot;e6240b96-8a2d-3153-af97-6edaaee0129f&quot;,&quot;itemData&quot;:{&quot;type&quot;:&quot;article-journal&quot;,&quot;id&quot;:&quot;e6240b96-8a2d-3153-af97-6edaaee0129f&quot;,&quot;title&quot;:&quot;Environmentally-friendly UV-curable coatings utilizing bio-based polyester acrylates&quot;,&quot;author&quot;:[{&quot;family&quot;:&quot;Iso&quot;,&quot;given&quot;:&quot;Takamasa&quot;,&quot;parse-names&quot;:false,&quot;dropping-particle&quot;:&quot;&quot;,&quot;non-dropping-particle&quot;:&quot;&quot;},{&quot;family&quot;:&quot;Ninomiya&quot;,&quot;given&quot;:&quot;Takeru&quot;,&quot;parse-names&quot;:false,&quot;dropping-particle&quot;:&quot;&quot;,&quot;non-dropping-particle&quot;:&quot;&quot;},{&quot;family&quot;:&quot;Kagami&quot;,&quot;given&quot;:&quot;Shinobu&quot;,&quot;parse-names&quot;:false,&quot;dropping-particle&quot;:&quot;&quot;,&quot;non-dropping-particle&quot;:&quot;&quot;},{&quot;family&quot;:&quot;Kubota&quot;,&quot;given&quot;:&quot;Kouzou&quot;,&quot;parse-names&quot;:false,&quot;dropping-particle&quot;:&quot;&quot;,&quot;non-dropping-particle&quot;:&quot;&quot;},{&quot;family&quot;:&quot;Sanai&quot;,&quot;given&quot;:&quot;Yasuyuki&quot;,&quot;parse-names&quot;:false,&quot;dropping-particle&quot;:&quot;&quot;,&quot;non-dropping-particle&quot;:&quot;&quot;}],&quot;container-title&quot;:&quot;Progress in Organic Coatings&quot;,&quot;container-title-short&quot;:&quot;Prog Org Coat&quot;,&quot;DOI&quot;:&quot;10.1016/j.porgcoat.2022.107356&quot;,&quot;ISSN&quot;:&quot;03009440&quot;,&quot;issued&quot;:{&quot;date-parts&quot;:[[2023]]},&quot;abstract&quot;:&quot;An environmentally-friendly synthesis method of bio-based polyester acrylate that is useful for UV-curable coating was studied. In this study, itaconic acid and ethoxylated diglycerol were used for polyester acrylate as bio-based moieties. While the radical copolymerizability of itaconoyl groups with acryloyl groups has not been sufficiently proven yet, the introduction of itaconoyl groups into polymer side chains is expected to enhance the cross-linking density. On the other hand, ethoxylated diglyceryl moieties contribute to rapid UV-curing due to its multifunctionalities, which yield cross-linked polymer. The common manufacturing processes of acrylates emit large amounts of aqueous solutions. In general, the neutralized aqueous layer is to be disposed of as wastewater. On the other hand, the neutralized aqueous layer in this study was able to be converted into a waterborne coating. Oligomers were prepared with high biomass content and high yields while discharging a smaller amount of wastewater. The resultant polyester acrylates from both the organic and aqueous layers are useful for UV-curable coatings.&quot;,&quot;volume&quot;:&quot;175&quot;},&quot;isTemporary&quot;:false}]},{&quot;citationID&quot;:&quot;MENDELEY_CITATION_80a09054-fa85-4ac0-993a-1e1975bc9c5f&quot;,&quot;properties&quot;:{&quot;noteIndex&quot;:0},&quot;isEdited&quot;:false,&quot;manualOverride&quot;:{&quot;isManuallyOverridden&quot;:false,&quot;citeprocText&quot;:&quot;[10]&quot;,&quot;manualOverrideText&quot;:&quot;&quot;},&quot;citationTag&quot;:&quot;MENDELEY_CITATION_v3_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&quot;,&quot;citationItems&quot;:[{&quot;id&quot;:&quot;b98a9357-9fa8-357d-8887-5216da92ea30&quot;,&quot;itemData&quot;:{&quot;type&quot;:&quot;paper-conference&quot;,&quot;id&quot;:&quot;b98a9357-9fa8-357d-8887-5216da92ea30&quot;,&quot;title&quot;:&quot;Development of palm oil-based UV-curable epoxy acrylate and urethane acrylate resins for wood coating application&quot;,&quot;author&quot;:[{&quot;family&quot;:&quot;Tajau&quot;,&quot;given&quot;:&quot;Rida&quot;,&quot;parse-names&quot;:false,&quot;dropping-particle&quot;:&quot;&quot;,&quot;non-dropping-particle&quot;:&quot;&quot;},{&quot;family&quot;:&quot;Ibrahim&quot;,&quot;given&quot;:&quot;Mohammad Izzat&quot;,&quot;parse-names&quot;:false,&quot;dropping-particle&quot;:&quot;&quot;,&quot;non-dropping-particle&quot;:&quot;&quot;},{&quot;family&quot;:&quot;Yunus&quot;,&quot;given&quot;:&quot;Nurulhuda Mohd&quot;,&quot;parse-names&quot;:false,&quot;dropping-particle&quot;:&quot;&quot;,&quot;non-dropping-particle&quot;:&quot;&quot;},{&quot;family&quot;:&quot;Mahmood&quot;,&quot;given&quot;:&quot;Mohd Hilmi&quot;,&quot;parse-names&quot;:false,&quot;dropping-particle&quot;:&quot;&quot;,&quot;non-dropping-particle&quot;:&quot;&quot;},{&quot;family&quot;:&quot;Salleh&quot;,&quot;given&quot;:&quot;Mek Zah&quot;,&quot;parse-names&quot;:false,&quot;dropping-particle&quot;:&quot;&quot;,&quot;non-dropping-particle&quot;:&quot;&quot;},{&quot;family&quot;:&quot;Salleh&quot;,&quot;given&quot;:&quot;Nik Ghazali Nik&quot;,&quot;parse-names&quot;:false,&quot;dropping-particle&quot;:&quot;&quot;,&quot;non-dropping-particle&quot;:&quot;&quot;}],&quot;container-title&quot;:&quot;AIP Conference Proceedings&quot;,&quot;container-title-short&quot;:&quot;AIP Conf Proc&quot;,&quot;DOI&quot;:&quot;10.1063/1.4866125&quot;,&quot;ISSN&quot;:&quot;15517616&quot;,&quot;URL&quot;:&quot;http://aip.scitation.org/doi/abs/10.1063/1.4866125&quot;,&quot;issued&quot;:{&quot;date-parts&quot;:[[2014]]},&quot;page&quot;:&quot;164-169&quot;,&quot;abstract&quot;:&quot;The trend of using renewable sources such as palm oil as raw material in radiation curing is growing due to the demand from the market to produce a more environmental friendly product. In this study, the radiation curable process was done using epoxy acrylate and urethane acrylate resins which are known as epoxidised palm olein acrylate (EPOLA) and palm oil based urethane acrylate (POBUA), respectively. The purpose of the study was to investigate curing properties and the application of this UV-curable palm oil resins for wood coating. Furthermore, the properties of palm oil based coatings are compared with the petrochemical-based compound such as ebecryl (EB) i.e. EB264 and EB830. From the experiment done, the resins from petrochemical-based compounds resulted higher degree of crosslinking (up to 80%) than the palm oil based compounds (up to 70%), where the different is around 10-15%. The hardness property from this two type coatings can reached until 50% at the lower percentage of the oligomer. However, the coatings from petrochemical-based have a high scratch resistance as it can withstand at least up to 3.0 Newtons (N) compared to the palm oil-based compounds which are difficult to withstand the load up to 1.0 N. Finally, the test on the rubber wood substrate showed that the coatings containing benzophenone photoinitiator give higher adhesion property and their also showed a higher glosiness property on the glass substrate compared to the coatings containing irgacure-819 photoinitiator. This study showed that the palm oil coatings can be a suitable for the replacement of petrochemicals compound for wood coating. The palm oil coatings can be more competitive in the market if the problems of using high percentage palm oil oligomer can be overcome as the palm oil price is cheap enough. © 2014 AIP Publishing LLC.&quot;,&quot;volume&quot;:&quot;1584&quot;},&quot;isTemporary&quot;:false}]},{&quot;citationID&quot;:&quot;MENDELEY_CITATION_c010537f-fc21-45e3-b8cb-96e747d447a3&quot;,&quot;properties&quot;:{&quot;noteIndex&quot;:0},&quot;isEdited&quot;:false,&quot;manualOverride&quot;:{&quot;isManuallyOverridden&quot;:false,&quot;citeprocText&quot;:&quot;[11]&quot;,&quot;manualOverrideText&quot;:&quot;&quot;},&quot;citationTag&quot;:&quot;MENDELEY_CITATION_v3_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&quot;,&quot;citationItems&quot;:[{&quot;id&quot;:&quot;50f9880b-54b1-36ea-819c-73d2d6e3b107&quot;,&quot;itemData&quot;:{&quot;type&quot;:&quot;article-journal&quot;,&quot;id&quot;:&quot;50f9880b-54b1-36ea-819c-73d2d6e3b107&quot;,&quot;title&quot;:&quot;Influence of graphite particles in UV-curable corrosion protection coating from palm oil based urethane acrylate (POBUA)&quot;,&quot;author&quot;:[{&quot;family&quot;:&quot;Alias&quot;,&quot;given&quot;:&quot;Mohd Sofian&quot;,&quot;parse-names&quot;:false,&quot;dropping-particle&quot;:&quot;&quot;,&quot;non-dropping-particle&quot;:&quot;&quot;},{&quot;family&quot;:&quot;Othman&quot;,&quot;given&quot;:&quot;Norinsan Kamil&quot;,&quot;parse-names&quot;:false,&quot;dropping-particle&quot;:&quot;&quot;,&quot;non-dropping-particle&quot;:&quot;&quot;},{&quot;family&quot;:&quot;Kamarudin&quot;,&quot;given&quot;:&quot;Siti Radiah Mohd&quot;,&quot;parse-names&quot;:false,&quot;dropping-particle&quot;:&quot;&quot;,&quot;non-dropping-particle&quot;:&quot;&quot;},{&quot;family&quot;:&quot;Harun&quot;,&quot;given&quot;:&quot;Mohd Hamzah&quot;,&quot;parse-names&quot;:false,&quot;dropping-particle&quot;:&quot;&quot;,&quot;non-dropping-particle&quot;:&quot;&quot;},{&quot;family&quot;:&quot;Mohamed&quot;,&quot;given&quot;:&quot;Mahathir&quot;,&quot;parse-names&quot;:false,&quot;dropping-particle&quot;:&quot;&quot;,&quot;non-dropping-particle&quot;:&quot;&quot;},{&quot;family&quot;:&quot;Saidin&quot;,&quot;given&quot;:&quot;Nur Ubaidah&quot;,&quot;parse-names&quot;:false,&quot;dropping-particle&quot;:&quot;&quot;,&quot;non-dropping-particle&quot;:&quot;&quot;},{&quot;family&quot;:&quot;Mohamad&quot;,&quot;given&quot;:&quot;Siti Fatahiyah&quot;,&quot;parse-names&quot;:false,&quot;dropping-particle&quot;:&quot;&quot;,&quot;non-dropping-particle&quot;:&quot;&quot;},{&quot;family&quot;:&quot;Samsu&quot;,&quot;given&quot;:&quot;Zaifol&quot;,&quot;parse-names&quot;:false,&quot;dropping-particle&quot;:&quot;&quot;,&quot;non-dropping-particle&quot;:&quot;&quot;}],&quot;container-title&quot;:&quot;Industrial Crops and Products&quot;,&quot;container-title-short&quot;:&quot;Ind Crops Prod&quot;,&quot;DOI&quot;:&quot;10.1016/j.indcrop.2022.115436&quot;,&quot;ISSN&quot;:&quot;09266690&quot;,&quot;issued&quot;:{&quot;date-parts&quot;:[[2022]]},&quot;abstract&quot;:&quot;Replacing petroleum oil with renewable sources from natural oil in producing polymer coating is being widely attracting many researchers and inventors. In this study, palm oil-based urethane acrylate (POBUA) coating was developed as a protective coating for mild steel by using the ultraviolet irradiation technique. The POBUA was synthesized by reacting acrylated palm oil and isocyanate via in situ intercalative polymerizations with the presence of hydroxyethyl acrylate and 4 methoxy phenol (4mph). Different loadings of graphite particles (0.1 wt%, 0.5 wt% and 0.8 wt%) were introduced into the POBUA with the presence of Irgacure 184 as the photoinitiator. The formulated coating resin was applied on the mild steel substrates and the overall performances were investigated using Fourier transform infrared spectroscopy, contact angle measurements, X-Ray Diffraction, thermogravimetric analysis, electrochemical impedance spectroscopy, and Field Emission Scanning Electron Microscopy. Meanwhile, Gel content extraction and Pendulum Hardness were done on the cured film to investigate the performance of the polymerized coating polymer. The obtained results exposed good distribution of graphite particles in the POBUA polymeric matrix will influence the overall performance of the POBUA coatings at POBUA + 0.5 wt% graphite. Infrared spectrum demonstrated the formation of the crosslinked network was not disrupted with the addition of graphite particles, while increment of crystallinity index and hardness observed. Meanwhile TAFEL polarization elucidate the present of graphite particles reduced the curable POBUA coating corrosion current density from 102.6 × 10−6 to 27.3 × 10−12 Acm−2 with decreasing of mild steel corrosion rate per year from 31.24mpy to 125.1 × 10−6 mpy. However, morphology showed that the addition of high graphite content (0.8 wt%) increased the tendency to particles agglomeration. Nevertheless, the results obtained showed that the presence of graphite particles in POBUA is beneficial in improving the strength of the coating against surface degradation and corrosion. This research demonstrates that POBUA/Graphite curable coating has a good potential application in mild steel protection.&quot;,&quot;volume&quot;:&quot;187&quot;},&quot;isTemporary&quot;:false}]},{&quot;citationID&quot;:&quot;MENDELEY_CITATION_86defff0-661d-4fce-99f9-4e7f672ba85e&quot;,&quot;properties&quot;:{&quot;noteIndex&quot;:0},&quot;isEdited&quot;:false,&quot;manualOverride&quot;:{&quot;isManuallyOverridden&quot;:false,&quot;citeprocText&quot;:&quot;[12]&quot;,&quot;manualOverrideText&quot;:&quot;&quot;},&quot;citationTag&quot;:&quot;MENDELEY_CITATION_v3_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&quot;,&quot;citationItems&quot;:[{&quot;id&quot;:&quot;5e200ed8-bab5-3367-ac8d-a6346f5d1f0a&quot;,&quot;itemData&quot;:{&quot;type&quot;:&quot;article-journal&quot;,&quot;id&quot;:&quot;5e200ed8-bab5-3367-ac8d-a6346f5d1f0a&quot;,&quot;title&quot;:&quot;Enhanced hydrophobic performance of UV-curable palm oil polyurethane by fluoroacrylate monomer&quot;,&quot;author&quot;:[{&quot;family&quot;:&quot;Mohamad Isa&quot;,&quot;given&quot;:&quot;Mohamad Ismail&quot;,&quot;parse-names&quot;:false,&quot;dropping-particle&quot;:&quot;&quot;,&quot;non-dropping-particle&quot;:&quot;&quot;},{&quot;family&quot;:&quot;Mustapha&quot;,&quot;given&quot;:&quot;Siti Noor Hidayah&quot;,&quot;parse-names&quot;:false,&quot;dropping-particle&quot;:&quot;&quot;,&quot;non-dropping-particle&quot;:&quot;&quot;}],&quot;container-title&quot;:&quot;International Journal of Polymer Analysis and Characterization&quot;,&quot;DOI&quot;:&quot;10.1080/1023666X.2023.2244823&quot;,&quot;ISSN&quot;:&quot;15635341&quot;,&quot;issued&quot;:{&quot;date-parts&quot;:[[2023]]},&quot;abstract&quot;:&quot;Driven by the versatility of crosslinked complex network formed by the reaction of double bonds during photopolymerization, ultraviolet (UV) curable palm oil polyurethane (POPU) was modified by the addition of fluoroacrylate monomer to increase its hydrophobicity properties. Fourier transform infrared spectroscopy showed a successful attachment of the fluoro group to POPU. Fluoroacrylate palm oil polyurethane (FPOPU) also showed good hydrophobic properties as FPOPU-6% has the highest contact angle which is 108.22°. In the sliding angle test, FPOPU-2% provided the highest roll-off properties with the lowest angle of incline which was 16.6°. The addition of fluoroacrylate at 6% also lowered the water absorption properties of POPU from 4.94% to 3.98%. To further investigate the cause of hydrophobicity increase, scanning electron microscopy and atomic force microscopy analysis were conducted. The morphology showed fluorine component migration increased the roughness of the coating by the coating’s hydrophobicity performance. Overall, fluoroacrylate monomer addition successfully improved the hydrophobic properties of POPU.&quot;,&quot;issue&quot;:&quot;5&quot;,&quot;volume&quot;:&quot;28&quot;,&quot;container-title-short&quot;:&quot;&quot;},&quot;isTemporary&quot;:false}]},{&quot;citationID&quot;:&quot;MENDELEY_CITATION_046c087e-65ce-4b18-bf09-a4df3cec01be&quot;,&quot;properties&quot;:{&quot;noteIndex&quot;:0},&quot;isEdited&quot;:false,&quot;manualOverride&quot;:{&quot;isManuallyOverridden&quot;:false,&quot;citeprocText&quot;:&quot;[13]&quot;,&quot;manualOverrideText&quot;:&quot;&quot;},&quot;citationTag&quot;:&quot;MENDELEY_CITATION_v3_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&quot;,&quot;citationItems&quot;:[{&quot;id&quot;:&quot;7c11c63a-6c5b-38c0-953e-9c41ea690317&quot;,&quot;itemData&quot;:{&quot;type&quot;:&quot;article-journal&quot;,&quot;id&quot;:&quot;7c11c63a-6c5b-38c0-953e-9c41ea690317&quot;,&quot;title&quot;:&quot;Effect of generation number on properties of fluoroalkyl-terminated hyperbranched polyurethane latexs and its films&quot;,&quot;author&quot;:[{&quot;family&quot;:&quot;Xu&quot;,&quot;given&quot;:&quot;Wei&quot;,&quot;parse-names&quot;:false,&quot;dropping-particle&quot;:&quot;&quot;,&quot;non-dropping-particle&quot;:&quot;&quot;},{&quot;family&quot;:&quot;Wang&quot;,&quot;given&quot;:&quot;Wen&quot;,&quot;parse-names&quot;:false,&quot;dropping-particle&quot;:&quot;&quot;,&quot;non-dropping-particle&quot;:&quot;&quot;},{&quot;family&quot;:&quot;Hao&quot;,&quot;given&quot;:&quot;Lifen&quot;,&quot;parse-names&quot;:false,&quot;dropping-particle&quot;:&quot;&quot;,&quot;non-dropping-particle&quot;:&quot;&quot;},{&quot;family&quot;:&quot;Zhao&quot;,&quot;given&quot;:&quot;Weijia&quot;,&quot;parse-names&quot;:false,&quot;dropping-particle&quot;:&quot;&quot;,&quot;non-dropping-particle&quot;:&quot;&quot;},{&quot;family&quot;:&quot;Liu&quot;,&quot;given&quot;:&quot;Hongna&quot;,&quot;parse-names&quot;:false,&quot;dropping-particle&quot;:&quot;&quot;,&quot;non-dropping-particle&quot;:&quot;&quot;},{&quot;family&quot;:&quot;Wang&quot;,&quot;given&quot;:&quot;Xuechuan&quot;,&quot;parse-names&quot;:false,&quot;dropping-particle&quot;:&quot;&quot;,&quot;non-dropping-particle&quot;:&quot;&quot;}],&quot;container-title&quot;:&quot;Journal of Applied Polymer Science&quot;,&quot;container-title-short&quot;:&quot;J Appl Polym Sci&quot;,&quot;DOI&quot;:&quot;10.1002/app.49215&quot;,&quot;ISSN&quot;:&quot;10974628&quot;,&quot;issued&quot;:{&quot;date-parts&quot;:[[2020]]},&quot;abstract&quot;:&quot;The 1–3 generations of hyperbranched polyesters (HBPE-1/2/3) were synthesized from trimethylolpropane (TMP) and 2,2-dimethylol propionic acid (DMPA) by “quasi-one-step method.” Then, isophorone diisocyanate (IPDI), polybutylene adipate (CMA-1044), DMPA and 1,4-butanediol (BDO) were utilized to prepare the urethane prepolymer (PU), which was reacted with HBPE to synthesize hyperbranched polyurethanes (HBPU). Finally, 1–3 generations of fluoroalkyl-end-capped hyperbranched polyurethanes (FHBPU) latexes were obtained by the reaction of perfluorohexyl ethanol (S104) and HBPU as well as the self-emulsification process. Structure of the products, the properties of different FHBPU emulsions and its films were investigated by FTIR, 1H NMR, TEM, DLS, TGA, XPS, XRD, SEM, AFM and static contact angle measuring instrument. Results showed that the particle size of FHBPU latexes increased gradually with the increase of generation number. SEM and XRD results verified that an amount of the crystal particles was increased with the increase of generation number. XPS and AFM demonstrated that degree of microphase separation and film roughness was increased with the increase of branching degree. Static water contact angles could attain 95.9°, 100.3°, and 107.0°, respectively on the 1–3 generations of FHBPU films, compared to that on PU (75.1°).&quot;,&quot;issue&quot;:&quot;40&quot;,&quot;volume&quot;:&quot;137&quot;},&quot;isTemporary&quot;:false}]},{&quot;citationID&quot;:&quot;MENDELEY_CITATION_90c582c5-8987-4ad1-b2ae-5022f024dd21&quot;,&quot;properties&quot;:{&quot;noteIndex&quot;:0},&quot;isEdited&quot;:false,&quot;manualOverride&quot;:{&quot;isManuallyOverridden&quot;:true,&quot;citeprocText&quot;:&quot;[14]&quot;,&quot;manualOverrideText&quot;:&quot;[7-9]&quot;},&quot;citationTag&quot;:&quot;MENDELEY_CITATION_v3_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&quot;,&quot;citationItems&quot;:[{&quot;id&quot;:&quot;5d30f561-96f4-3fa6-9ceb-8ea80e091eb2&quot;,&quot;itemData&quot;:{&quot;type&quot;:&quot;article-journal&quot;,&quot;id&quot;:&quot;5d30f561-96f4-3fa6-9ceb-8ea80e091eb2&quot;,&quot;title&quot;:&quot;Ultraviolet-curable optically clear resins using novel fluorinated imide-modified urethane acrylates&quot;,&quot;author&quot;:[{&quot;family&quot;:&quot;Ha&quot;,&quot;given&quot;:&quot;Yu Mi&quot;,&quot;parse-names&quot;:false,&quot;dropping-particle&quot;:&quot;&quot;,&quot;non-dropping-particle&quot;:&quot;&quot;},{&quot;family&quot;:&quot;Cho&quot;,&quot;given&quot;:&quot;Eunbee&quot;,&quot;parse-names&quot;:false,&quot;dropping-particle&quot;:&quot;&quot;,&quot;non-dropping-particle&quot;:&quot;&quot;},{&quot;family&quot;:&quot;Lim&quot;,&quot;given&quot;:&quot;Hyun Tae&quot;,&quot;parse-names&quot;:false,&quot;dropping-particle&quot;:&quot;&quot;,&quot;non-dropping-particle&quot;:&quot;&quot;},{&quot;family&quot;:&quot;Won&quot;,&quot;given&quot;:&quot;Jong Chan&quot;,&quot;parse-names&quot;:false,&quot;dropping-particle&quot;:&quot;&quot;,&quot;non-dropping-particle&quot;:&quot;&quot;},{&quot;family&quot;:&quot;Kim&quot;,&quot;given&quot;:&quot;Yun Ho&quot;,&quot;parse-names&quot;:false,&quot;dropping-particle&quot;:&quot;&quot;,&quot;non-dropping-particle&quot;:&quot;&quot;},{&quot;family&quot;:&quot;Kim&quot;,&quot;given&quot;:&quot;Yong Seok&quot;,&quot;parse-names&quot;:false,&quot;dropping-particle&quot;:&quot;&quot;,&quot;non-dropping-particle&quot;:&quot;&quot;},{&quot;family&quot;:&quot;Kim&quot;,&quot;given&quot;:&quot;Jinsoo&quot;,&quot;parse-names&quot;:false,&quot;dropping-particle&quot;:&quot;&quot;,&quot;non-dropping-particle&quot;:&quot;&quot;}],&quot;container-title&quot;:&quot;Materials Today Communications&quot;,&quot;container-title-short&quot;:&quot;Mater Today Commun&quot;,&quot;accessed&quot;:{&quot;date-parts&quot;:[[2023,3,30]]},&quot;DOI&quot;:&quot;10.1016/J.MTCOMM.2022.104370&quot;,&quot;ISSN&quot;:&quot;2352-4928&quot;,&quot;issued&quot;:{&quot;date-parts&quot;:[[2022,12,1]]},&quot;page&quot;:&quot;104370&quot;,&quot;abstract&quot;:&quot;Homologs of novel fluorinated aromatic imide-modified urethane acrylate oligomers (FI-UAs) with different flexible methylene chain lengths were successfully synthesized using 4,4-(hexafluoroisopropylidene)diphthalic dianhydride (6FDA)-based diimide diols (FI-OHs), isophorone diisocyanate (IPDI), and 2-hydroxyethyl methacrylate (HEMA). Ultraviolet (UV)-curable optically clear resins (OCRs) were prepared using these oligomers, and the UV-curing behavior of these resins was studied by monitoring the C[dbnd]C bond conversion and gel fraction while varying the UV dose. The thermal (glass transition temperature and thermal stability), optical (transmittance, yellowness, and haze), and adhesion properties of the cured films were investigated. The cured films of the resins exhibited improved thermal and optical properties, except for haze, which could be primarily due to the presence of fluorinated aromatic imide moieties in the oligomer. Furthermore, higher adhesion and improved haze were observed with increasing methylene chain length of FI-UA oligomers.&quot;,&quot;publisher&quot;:&quot;Elsevier&quot;,&quot;volume&quot;:&quot;33&quot;},&quot;isTemporary&quot;:false}]},{&quot;citationID&quot;:&quot;MENDELEY_CITATION_4f1a20de-083b-4215-b315-5e84b61c0459&quot;,&quot;properties&quot;:{&quot;noteIndex&quot;:0},&quot;isEdited&quot;:false,&quot;manualOverride&quot;:{&quot;isManuallyOverridden&quot;:false,&quot;citeprocText&quot;:&quot;[12]&quot;,&quot;manualOverrideText&quot;:&quot;&quot;},&quot;citationTag&quot;:&quot;MENDELEY_CITATION_v3_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&quot;,&quot;citationItems&quot;:[{&quot;id&quot;:&quot;5e200ed8-bab5-3367-ac8d-a6346f5d1f0a&quot;,&quot;itemData&quot;:{&quot;type&quot;:&quot;article-journal&quot;,&quot;id&quot;:&quot;5e200ed8-bab5-3367-ac8d-a6346f5d1f0a&quot;,&quot;title&quot;:&quot;Enhanced hydrophobic performance of UV-curable palm oil polyurethane by fluoroacrylate monomer&quot;,&quot;author&quot;:[{&quot;family&quot;:&quot;Mohamad Isa&quot;,&quot;given&quot;:&quot;Mohamad Ismail&quot;,&quot;parse-names&quot;:false,&quot;dropping-particle&quot;:&quot;&quot;,&quot;non-dropping-particle&quot;:&quot;&quot;},{&quot;family&quot;:&quot;Mustapha&quot;,&quot;given&quot;:&quot;Siti Noor Hidayah&quot;,&quot;parse-names&quot;:false,&quot;dropping-particle&quot;:&quot;&quot;,&quot;non-dropping-particle&quot;:&quot;&quot;}],&quot;container-title&quot;:&quot;International Journal of Polymer Analysis and Characterization&quot;,&quot;DOI&quot;:&quot;10.1080/1023666X.2023.2244823&quot;,&quot;ISSN&quot;:&quot;15635341&quot;,&quot;issued&quot;:{&quot;date-parts&quot;:[[2023]]},&quot;abstract&quot;:&quot;Driven by the versatility of crosslinked complex network formed by the reaction of double bonds during photopolymerization, ultraviolet (UV) curable palm oil polyurethane (POPU) was modified by the addition of fluoroacrylate monomer to increase its hydrophobicity properties. Fourier transform infrared spectroscopy showed a successful attachment of the fluoro group to POPU. Fluoroacrylate palm oil polyurethane (FPOPU) also showed good hydrophobic properties as FPOPU-6% has the highest contact angle which is 108.22°. In the sliding angle test, FPOPU-2% provided the highest roll-off properties with the lowest angle of incline which was 16.6°. The addition of fluoroacrylate at 6% also lowered the water absorption properties of POPU from 4.94% to 3.98%. To further investigate the cause of hydrophobicity increase, scanning electron microscopy and atomic force microscopy analysis were conducted. The morphology showed fluorine component migration increased the roughness of the coating by the coating’s hydrophobicity performance. Overall, fluoroacrylate monomer addition successfully improved the hydrophobic properties of POPU.&quot;,&quot;issue&quot;:&quot;5&quot;,&quot;volume&quot;:&quot;28&quot;,&quot;container-title-short&quot;:&quot;&quot;},&quot;isTemporary&quot;:false}]},{&quot;citationID&quot;:&quot;MENDELEY_CITATION_008845c7-388f-431a-be4a-cc8f7322169b&quot;,&quot;properties&quot;:{&quot;noteIndex&quot;:0},&quot;isEdited&quot;:false,&quot;manualOverride&quot;:{&quot;citeprocText&quot;:&quot;[15]&quot;,&quot;isManuallyOverridden&quot;:false,&quot;manualOverrideText&quot;:&quot;&quot;},&quot;citationTag&quot;:&quot;MENDELEY_CITATION_v3_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&quot;,&quot;citationItems&quot;:[{&quot;id&quot;:&quot;d286ebef-9903-3951-ad14-2dafda87f254&quot;,&quot;itemData&quot;:{&quot;DOI&quot;:&quot;10.1002/ejlt.201300166&quot;,&quot;ISSN&quot;:&quot;14387697&quot;,&quot;author&quot;:[{&quot;dropping-particle&quot;:&quot;&quot;,&quot;family&quot;:&quot;Song&quot;,&quot;given&quot;:&quot;Ziliang&quot;,&quot;non-dropping-particle&quot;:&quot;&quot;,&quot;parse-names&quot;:false,&quot;suffix&quot;:&quot;&quot;},{&quot;dropping-particle&quot;:&quot;&quot;,&quot;family&quot;:&quot;Wang&quot;,&quot;given&quot;:&quot;Yong&quot;,&quot;non-dropping-particle&quot;:&quot;&quot;,&quot;parse-names&quot;:false,&quot;suffix&quot;:&quot;&quot;}],&quot;container-title&quot;:&quot;European Journal of Lipid Science and Technology&quot;,&quot;id&quot;:&quot;d286ebef-9903-3951-ad14-2dafda87f254&quot;,&quot;issue&quot;:&quot;10&quot;,&quot;issued&quot;:{&quot;date-parts&quot;:[[&quot;2013&quot;]]},&quot;title&quot;:&quot;Letter to the editor regarding \&quot;determination of the fatty acid profile by 1H NMR spectroscopy\&quot;&quot;,&quot;type&quot;:&quot;article&quot;,&quot;volume&quot;:&quot;115&quot;,&quot;container-title-short&quot;:&quot;&quot;},&quot;uris&quot;:[&quot;http://www.mendeley.com/documents/?uuid=d286ebef-9903-3951-ad14-2dafda87f254&quot;],&quot;isTemporary&quot;:false,&quot;legacyDesktopId&quot;:&quot;d286ebef-9903-3951-ad14-2dafda87f254&quot;}]},{&quot;citationID&quot;:&quot;MENDELEY_CITATION_a3b80954-0dea-4107-a592-e5ee9377f310&quot;,&quot;properties&quot;:{&quot;noteIndex&quot;:0},&quot;isEdited&quot;:false,&quot;manualOverride&quot;:{&quot;citeprocText&quot;:&quot;[16]&quot;,&quot;isManuallyOverridden&quot;:false,&quot;manualOverrideText&quot;:&quot;&quot;},&quot;citationTag&quot;:&quot;MENDELEY_CITATION_v3_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&quot;,&quot;citationItems&quot;:[{&quot;id&quot;:&quot;3ecd37fd-6dad-3469-b128-2c6e105fa7d0&quot;,&quot;itemData&quot;:{&quot;DOI&quot;:&quot;10.4028/www.scientific.net/AMR.931-932.78&quot;,&quot;ISSN&quot;:&quot;10226680&quot;,&quot;abstract&quot;:&quot;New bio-based thermosetting resin was synthesized from palm oil. In this study the epoxy groups presented on the epoxidized palm oil (EPO) were first acrylated and then further maleinized. The acrylation reaction was done by introducing acrylic acid into epoxy group of the epoxidized palm oil. Hydroquinone and triethylamine were used as inhibitor and catalyst, respectively. This reaction was confirmed by Fourier Transform Infrared Spectroscopy (FTIR). To render acid groups on the resulting monomer, the acrylated epoxidized palm oil (AEPO) was further reacted with maleic anhydride. The resulting maleinated acrylated epoxidized palm oil (MAEPO) was characterized by FTIR and Nuclear Magnetic Resonance Spectroscopy (1H NMR). © (2014) Trans Tech Publications, Switzerland.&quot;,&quot;author&quot;:[{&quot;dropping-particle&quot;:&quot;&quot;,&quot;family&quot;:&quot;Fakhari&quot;,&quot;given&quot;:&quot;Alireza&quot;,&quot;non-dropping-particle&quot;:&quot;&quot;,&quot;parse-names&quot;:false,&quot;suffix&quot;:&quot;&quot;},{&quot;dropping-particle&quot;:&quot;&quot;,&quot;family&quot;:&quot;Rahmat&quot;,&quot;given&quot;:&quot;Abdul Razak&quot;,&quot;non-dropping-particle&quot;:&quot;&quot;,&quot;parse-names&quot;:false,&quot;suffix&quot;:&quot;&quot;},{&quot;dropping-particle&quot;:&quot;&quot;,&quot;family&quot;:&quot;Wahit&quot;,&quot;given&quot;:&quot;Mat Uzir&quot;,&quot;non-dropping-particle&quot;:&quot;&quot;,&quot;parse-names&quot;:false,&quot;suffix&quot;:&quot;&quot;},{&quot;dropping-particle&quot;:&quot;&quot;,&quot;family&quot;:&quot;Kian&quot;,&quot;given&quot;:&quot;Yeong Shoot&quot;,&quot;non-dropping-particle&quot;:&quot;&quot;,&quot;parse-names&quot;:false,&quot;suffix&quot;:&quot;&quot;}],&quot;container-title&quot;:&quot;Advanced Materials Research&quot;,&quot;id&quot;:&quot;3ecd37fd-6dad-3469-b128-2c6e105fa7d0&quot;,&quot;issued&quot;:{&quot;date-parts&quot;:[[&quot;2014&quot;]]},&quot;title&quot;:&quot;Synthesis of new bio-based thermoset resin from palm oil&quot;,&quot;type&quot;:&quot;paper-conference&quot;,&quot;volume&quot;:&quot;931-932&quot;,&quot;container-title-short&quot;:&quot;Adv Mat Res&quot;},&quot;uris&quot;:[&quot;http://www.mendeley.com/documents/?uuid=3ecd37fd-6dad-3469-b128-2c6e105fa7d0&quot;],&quot;isTemporary&quot;:false,&quot;legacyDesktopId&quot;:&quot;3ecd37fd-6dad-3469-b128-2c6e105fa7d0&quot;}]},{&quot;citationID&quot;:&quot;MENDELEY_CITATION_5875be62-91b6-4877-8868-3839ed6a94af&quot;,&quot;properties&quot;:{&quot;noteIndex&quot;:0},&quot;isEdited&quot;:false,&quot;manualOverride&quot;:{&quot;citeprocText&quot;:&quot;[17]&quot;,&quot;isManuallyOverridden&quot;:false,&quot;manualOverrideText&quot;:&quot;&quot;},&quot;citationTag&quot;:&quot;MENDELEY_CITATION_v3_eyJjaXRhdGlvbklEIjoiTUVOREVMRVlfQ0lUQVRJT05fNTg3NWJlNjItOTFiNi00ODc3LTg4NjgtMzgzOWVkNmE5NGFmIiwicHJvcGVydGllcyI6eyJub3RlSW5kZXgiOjB9LCJpc0VkaXRlZCI6ZmFsc2UsIm1hbnVhbE92ZXJyaWRlIjp7ImNpdGVwcm9jVGV4dCI6IlsxN10iLCJpc01hbnVhbGx5T3ZlcnJpZGRlbiI6ZmFsc2UsIm1hbnVhbE92ZXJyaWRlVGV4dCI6IiJ9LCJjaXRhdGlvbkl0ZW1zIjpbeyJpZCI6ImQ1ODI5OWZmLWI5YWMtM2FmOC04ZDkzLWUzMGI5YjQ3ODM3MyIsIml0ZW1EYXRhIjp7IklTU04iOiIxMDk4LTY1OTY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&quot;,&quot;citationItems&quot;:[{&quot;id&quot;:&quot;d58299ff-b9ac-3af8-8d93-e30b9b478373&quot;,&quot;itemData&quot;:{&quot;ISSN&quot;:&quot;1098-6596&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Vollhardt&quot;,&quot;given&quot;:&quot;K. Peter C.&quot;,&quot;non-dropping-particle&quot;:&quot;&quot;,&quot;parse-names&quot;:false,&quot;suffix&quot;:&quot;&quot;},{&quot;dropping-particle&quot;:&quot;&quot;,&quot;family&quot;:&quot;Schore&quot;,&quot;given&quot;:&quot;Neil E.&quot;,&quot;non-dropping-particle&quot;:&quot;&quot;,&quot;parse-names&quot;:false,&quot;suffix&quot;:&quot;&quot;}],&quot;container-title&quot;:&quot;Organic Chemistry: Structure and Function&quot;,&quot;id&quot;:&quot;d58299ff-b9ac-3af8-8d93-e30b9b478373&quot;,&quot;issue&quot;:&quot;9&quot;,&quot;issued&quot;:{&quot;date-parts&quot;:[[&quot;2015&quot;]]},&quot;title&quot;:&quot;Organic Chemistry: Structure and Function&quot;,&quot;type&quot;:&quot;book&quot;,&quot;volume&quot;:&quot;53&quot;,&quot;container-title-short&quot;:&quot;&quot;},&quot;uris&quot;:[&quot;http://www.mendeley.com/documents/?uuid=d58299ff-b9ac-3af8-8d93-e30b9b478373&quot;],&quot;isTemporary&quot;:false,&quot;legacyDesktopId&quot;:&quot;d58299ff-b9ac-3af8-8d93-e30b9b478373&quot;}]},{&quot;citationID&quot;:&quot;MENDELEY_CITATION_23be82b1-a1a0-43c4-806e-711598903310&quot;,&quot;properties&quot;:{&quot;noteIndex&quot;:0},&quot;isEdited&quot;:false,&quot;manualOverride&quot;:{&quot;citeprocText&quot;:&quot;[18]&quot;,&quot;isManuallyOverridden&quot;:false,&quot;manualOverrideText&quot;:&quot;&quot;},&quot;citationTag&quot;:&quot;MENDELEY_CITATION_v3_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&quot;,&quot;citationItems&quot;:[{&quot;id&quot;:&quot;e6a6da7b-13ac-3d4b-ba16-704cadc8bef5&quot;,&quot;itemData&quot;:{&quot;abstract&quot;:&quot;Most of the polymers described above are classified as thermoplastic. This reflects the fact that above Tg they may be shaped or pressed into molds, spun or cast from melts or dissolved in suitable solvents for later fashioning. Because of their high melting point and poor solubility in most solvents, Kevlar and Nomex proved to be a challenge, but this was eventually solved.\\r\\n\\r\\nAnother group of polymers, characterized by a high degree of cross-linking, resist deformation and solution once their final morphology is achieved. Such polymers are usually prepared in molds that yield the desired object. Because these polymers, once formed, cannot be reshaped by heating, they are called thermosets .Partial formulas for four of these will be shown below by clicking the appropriate button. The initial display is of Bakelite, one of the first completely synthetic plastics to see commercial use (circa 1910).&quot;,&quot;author&quot;:[{&quot;dropping-particle&quot;:&quot;&quot;,&quot;family&quot;:&quot;William Reusch&quot;,&quot;given&quot;:&quot;Professor Emeritus(Michigan State U)&quot;,&quot;non-dropping-particle&quot;:&quot;&quot;,&quot;parse-names&quot;:false,&quot;suffix&quot;:&quot;&quot;}],&quot;container-title&quot;:&quot;Virtual Textbook of Organic Chemistry&quot;,&quot;id&quot;:&quot;e6a6da7b-13ac-3d4b-ba16-704cadc8bef5&quot;,&quot;issued&quot;:{&quot;date-parts&quot;:[[&quot;2014&quot;]]},&quot;title&quot;:&quot;Thermosetting vs. Thermoplastic Polymers&quot;,&quot;type&quot;:&quot;webpage&quot;,&quot;container-title-short&quot;:&quot;&quot;},&quot;uris&quot;:[&quot;http://www.mendeley.com/documents/?uuid=e6a6da7b-13ac-3d4b-ba16-704cadc8bef5&quot;],&quot;isTemporary&quot;:false,&quot;legacyDesktopId&quot;:&quot;e6a6da7b-13ac-3d4b-ba16-704cadc8bef5&quot;}]},{&quot;citationID&quot;:&quot;MENDELEY_CITATION_4d9ae0da-088f-49c2-8728-ad8f7597b9ba&quot;,&quot;properties&quot;:{&quot;noteIndex&quot;:0},&quot;isEdited&quot;:false,&quot;manualOverride&quot;:{&quot;citeprocText&quot;:&quot;[19]&quot;,&quot;isManuallyOverridden&quot;:false,&quot;manualOverrideText&quot;:&quot;&quot;},&quot;citationTag&quot;:&quot;MENDELEY_CITATION_v3_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&quot;,&quot;citationItems&quot;:[{&quot;id&quot;:&quot;23966537-f77c-3945-b321-8aecffe1e748&quot;,&quot;itemData&quot;:{&quot;DOI&quot;:&quot;10.1016/j.indcrop.2013.10.002&quot;,&quot;ISSN&quot;:&quot;09266690&quot;,&quot;abstract&quot;:&quot;The monoglycerides derived from the different oils were reacted with phthalic anhydride at 2:1 monoglyceride-to-phthalic anhydride ratio to obtain novel polyols called alkyd diols. The polyols were reacted with 4,4'-methylenediphenyldiisocyanate (MDI) to produce five novel poly(alkyd-urethane)s (PAU), namely palm oil based poly(alkyd-urethane) (POPAU), soy oil based poly(alkyd-urethane) (SOPAU), sunflower oil based poly(alkyd-urethane) (SFPAU), palm-soy oils based poly(alkyd-urethane) (POSOPAU) and palm-sunflower oils based poly(alkyd-urethane) (POSFPAU). The successful synthesis of the monoglycerides, alkyd diols and poly(alkyd-urethane)s were confirmed by FTIR, 1H NMR, 13C NMR spectroscopy and their morphology were evaluated by scanning electron microscopy (SEM). Further analyses included viscosity, solubility, iodine number testing, gel content, drying time test, thermogravimetric analysis (TGA), crosshatch adhesion tests, impact strength, pencil hardness, chemical and water resistance. Palm oil poly(alkyd-urethane) showed good thermal stability with only 5% weight loss temperature in nitrogen at 270°C. Improvements in coating performance after blending with sunflower oil or soy oil based alkyd-diols were also observed. © 2013 Elsevier B.V.&quot;,&quot;author&quot;:[{&quot;dropping-particle&quot;:&quot;&quot;,&quot;family&quot;:&quot;Ling&quot;,&quot;given&quot;:&quot;Jem Shan&quot;,&quot;non-dropping-particle&quot;:&quot;&quot;,&quot;parse-names&quot;:false,&quot;suffix&quot;:&quot;&quot;},{&quot;dropping-particle&quot;:&quot;&quot;,&quot;family&quot;:&quot;Ahmed Mohammed&quot;,&quot;given&quot;:&quot;Issam&quot;,&quot;non-dropping-particle&quot;:&quot;&quot;,&quot;parse-names&quot;:false,&quot;suffix&quot;:&quot;&quot;},{&quot;dropping-particle&quot;:&quot;&quot;,&quot;family&quot;:&quot;Ghazali&quot;,&quot;given&quot;:&quot;Arniza&quot;,&quot;non-dropping-particle&quot;:&quot;&quot;,&quot;parse-names&quot;:false,&quot;suffix&quot;:&quot;&quot;},{&quot;dropping-particle&quot;:&quot;&quot;,&quot;family&quot;:&quot;Khairuddean&quot;,&quot;given&quot;:&quot;Melati&quot;,&quot;non-dropping-particle&quot;:&quot;&quot;,&quot;parse-names&quot;:false,&quot;suffix&quot;:&quot;&quot;}],&quot;container-title&quot;:&quot;Industrial Crops and Products&quot;,&quot;id&quot;:&quot;23966537-f77c-3945-b321-8aecffe1e748&quot;,&quot;issued&quot;:{&quot;date-parts&quot;:[[&quot;2014&quot;]]},&quot;title&quot;:&quot;Novel poly(alkyd-urethane)s from vegetable oils: Synthesis and properties&quot;,&quot;type&quot;:&quot;article-journal&quot;,&quot;volume&quot;:&quot;52&quot;,&quot;container-title-short&quot;:&quot;Ind Crops Prod&quot;},&quot;uris&quot;:[&quot;http://www.mendeley.com/documents/?uuid=23966537-f77c-3945-b321-8aecffe1e748&quot;],&quot;isTemporary&quot;:false,&quot;legacyDesktopId&quot;:&quot;23966537-f77c-3945-b321-8aecffe1e748&quot;}]},{&quot;citationID&quot;:&quot;MENDELEY_CITATION_813b1ef4-5a16-41df-8895-22fa0d9b1e67&quot;,&quot;properties&quot;:{&quot;noteIndex&quot;:0},&quot;isEdited&quot;:false,&quot;manualOverride&quot;:{&quot;citeprocText&quot;:&quot;[20]&quot;,&quot;isManuallyOverridden&quot;:false,&quot;manualOverrideText&quot;:&quot;&quot;},&quot;citationTag&quot;:&quot;MENDELEY_CITATION_v3_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&quot;,&quot;citationItems&quot;:[{&quot;id&quot;:&quot;2649aea8-998d-3ccc-a8f3-f27f4abe4804&quot;,&quot;itemData&quot;:{&quot;DOI&quot;:&quot;10.1016/j.porgcoat.2021.106680&quot;,&quot;ISSN&quot;:&quot;03009440&quot;,&quot;abstract&quot;:&quot;For UV-induced peelable pressure sensitive adhesive (PSA) used in the wafer dicing process, improving the peel performance can effectively increase the process reliability and the yield of subsequent packaging process. In this work, a NCO-containing castor oil-based urethane acrylate oligomer called CO-PUB with dual curable functions (UV-induced polymerization and NCO/OH reaction) was obtained by partially sealing a castor oil-based urethane oligomer with hydroxyethyl acrylate. Fourier transform infrared spectroscopy (FTIR) and nuclear magnetic resonance spectrometer (NMR) results indicated that CO-PUB was successfully prepared. CO-PUB, OH-containing acrylic copolymer, multifunctional acrylate monomer and photo-initiator were used to construct a UV-induced peelable adhesive for silicon wafer dicing. The results showed that NCO groups in CO-PUB underwent the NCO/OH reaction with the acrylic copolymer to obtain a vinyl pendant cross-linked acrylic copolymer. The peel strength of this peelable adhesive before UV irradiation could exceed 20 N/25 mm. After UV irradiation, the unsaturated vinyl bonds contained in it were copolymerized with the multifunctional acrylate monomer to form a fully cross-linked adhesive film and the peel strength could be reduced to below 1 N/25 mm. Compared with UV-induced peelable adhesives prepared by other reported curing agents, the adhesive prepared from CO-PUB reduced UV dose required for curing. The cross-linking degree of cured adhesive film was also increased and the gel content was up to 95%. The residual adhesive after peeling off could be reduced to about 0.32%. In addition, CO-PUB used renewable castor oil as polyol and did not need to add any organic solvent during the preparation process, providing a new idea for the green preparation of UV-induced peelable adhesive with excellent performances.&quot;,&quot;author&quot;:[{&quot;dropping-particle&quot;:&quot;&quot;,&quot;family&quot;:&quot;Sun&quot;,&quot;given&quot;:&quot;Bingyan&quot;,&quot;non-dropping-particle&quot;:&quot;&quot;,&quot;parse-names&quot;:false,&quot;suffix&quot;:&quot;&quot;},{&quot;dropping-particle&quot;:&quot;&quot;,&quot;family&quot;:&quot;Wang&quot;,&quot;given&quot;:&quot;Huimin&quot;,&quot;non-dropping-particle&quot;:&quot;&quot;,&quot;parse-names&quot;:false,&quot;suffix&quot;:&quot;&quot;},{&quot;dropping-particle&quot;:&quot;&quot;,&quot;family&quot;:&quot;Fan&quot;,&quot;given&quot;:&quot;Yanchao&quot;,&quot;non-dropping-particle&quot;:&quot;&quot;,&quot;parse-names&quot;:false,&quot;suffix&quot;:&quot;&quot;},{&quot;dropping-particle&quot;:&quot;&quot;,&quot;family&quot;:&quot;Chu&quot;,&quot;given&quot;:&quot;Xiaomeng&quot;,&quot;non-dropping-particle&quot;:&quot;&quot;,&quot;parse-names&quot;:false,&quot;suffix&quot;:&quot;&quot;},{&quot;dropping-particle&quot;:&quot;&quot;,&quot;family&quot;:&quot;Liu&quot;,&quot;given&quot;:&quot;Shaojie&quot;,&quot;non-dropping-particle&quot;:&quot;&quot;,&quot;parse-names&quot;:false,&quot;suffix&quot;:&quot;&quot;},{&quot;dropping-particle&quot;:&quot;&quot;,&quot;family&quot;:&quot;Zhao&quot;,&quot;given&quot;:&quot;Song&quot;,&quot;non-dropping-particle&quot;:&quot;&quot;,&quot;parse-names&quot;:false,&quot;suffix&quot;:&quot;&quot;},{&quot;dropping-particle&quot;:&quot;&quot;,&quot;family&quot;:&quot;Zhao&quot;,&quot;given&quot;:&quot;Minzhong&quot;,&quot;non-dropping-particle&quot;:&quot;&quot;,&quot;parse-names&quot;:false,&quot;suffix&quot;:&quot;&quot;}],&quot;container-title&quot;:&quot;Progress in Organic Coatings&quot;,&quot;id&quot;:&quot;2649aea8-998d-3ccc-a8f3-f27f4abe4804&quot;,&quot;issued&quot;:{&quot;date-parts&quot;:[[&quot;2022&quot;]]},&quot;title&quot;:&quot;Fully cross-linked UV-induced peelable acrylic PSA prepared from a dual curable castor oil based urethane acrylate oligomer for wafer dicing&quot;,&quot;type&quot;:&quot;article-journal&quot;,&quot;volume&quot;:&quot;163&quot;,&quot;container-title-short&quot;:&quot;Prog Org Coat&quot;},&quot;uris&quot;:[&quot;http://www.mendeley.com/documents/?uuid=2649aea8-998d-3ccc-a8f3-f27f4abe4804&quot;],&quot;isTemporary&quot;:false,&quot;legacyDesktopId&quot;:&quot;2649aea8-998d-3ccc-a8f3-f27f4abe4804&quot;}]},{&quot;citationID&quot;:&quot;MENDELEY_CITATION_fb8e0855-b5c7-4c63-9ac4-7f889289b0e7&quot;,&quot;properties&quot;:{&quot;noteIndex&quot;:0},&quot;isEdited&quot;:false,&quot;manualOverride&quot;:{&quot;citeprocText&quot;:&quot;[21]&quot;,&quot;isManuallyOverridden&quot;:false,&quot;manualOverrideText&quot;:&quot;&quot;},&quot;citationTag&quot;:&quot;MENDELEY_CITATION_v3_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&quot;,&quot;citationItems&quot;:[{&quot;id&quot;:&quot;8ed0419d-2577-3760-8cee-a0626654c6ed&quot;,&quot;itemData&quot;:{&quot;DOI&quot;:&quot;10.1016/j.porgcoat.2014.11.017&quot;,&quot;ISSN&quot;:&quot;03009440&quot;,&quot;abstract&quot;:&quot;The use of new materials from natural origin in the synthesis of urethane-derived polymers is recently drawing eminent care from social, environmental and also economic viewpoints. In this work, NCO-terminated castor oil-based polyurethane prepolymer (COPUP) is synthesized through the reaction between the isophorone diisocyanate (IPDI) and castor oil (CO) with a variable ratio of the isocyanate (NCO) and hydroxyl (OH) groups (0.5:1; 1:1; 1.5:1; 2:1) analyzed by nuclear magnetic resonance (NMR), Fourier transform infrared (FT-IR) spectroscopy. Furthermore, the polyurethane prepolymers synthesized from IPDI played a significant role of inter-mixing between the soft polyether segments and the hard urethane groups, as shown by the analysis of hydrogen bonding in FT-IR deconvolution. A detailed study of the relationship between structure-property of cured prepolymers was carried out. As a result, COPUP obtained from biomass-derived polyols may enhance a promising alternative to the use of other petrochemicals in the paving industry.&quot;,&quot;author&quot;:[{&quot;dropping-particle&quot;:&quot;&quot;,&quot;family&quot;:&quot;Gurunathan&quot;,&quot;given&quot;:&quot;T.&quot;,&quot;non-dropping-particle&quot;:&quot;&quot;,&quot;parse-names&quot;:false,&quot;suffix&quot;:&quot;&quot;},{&quot;dropping-particle&quot;:&quot;&quot;,&quot;family&quot;:&quot;Mohanty&quot;,&quot;given&quot;:&quot;Smita&quot;,&quot;non-dropping-particle&quot;:&quot;&quot;,&quot;parse-names&quot;:false,&quot;suffix&quot;:&quot;&quot;},{&quot;dropping-particle&quot;:&quot;&quot;,&quot;family&quot;:&quot;Nayak&quot;,&quot;given&quot;:&quot;Sanjay K.&quot;,&quot;non-dropping-particle&quot;:&quot;&quot;,&quot;parse-names&quot;:false,&quot;suffix&quot;:&quot;&quot;}],&quot;container-title&quot;:&quot;Progress in Organic Coatings&quot;,&quot;id&quot;:&quot;8ed0419d-2577-3760-8cee-a0626654c6ed&quot;,&quot;issued&quot;:{&quot;date-parts&quot;:[[&quot;2015&quot;]]},&quot;title&quot;:&quot;Isocyanate terminated castor oil-based polyurethane prepolymer: Synthesis and characterization&quot;,&quot;type&quot;:&quot;article-journal&quot;,&quot;volume&quot;:&quot;80&quot;,&quot;container-title-short&quot;:&quot;Prog Org Coat&quot;},&quot;uris&quot;:[&quot;http://www.mendeley.com/documents/?uuid=8ed0419d-2577-3760-8cee-a0626654c6ed&quot;],&quot;isTemporary&quot;:false,&quot;legacyDesktopId&quot;:&quot;8ed0419d-2577-3760-8cee-a0626654c6ed&quot;}]},{&quot;citationID&quot;:&quot;MENDELEY_CITATION_3f619619-9d83-49fe-bf4c-9be353ebf895&quot;,&quot;properties&quot;:{&quot;noteIndex&quot;:0},&quot;isEdited&quot;:false,&quot;manualOverride&quot;:{&quot;citeprocText&quot;:&quot;[22]&quot;,&quot;isManuallyOverridden&quot;:false,&quot;manualOverrideText&quot;:&quot;&quot;},&quot;citationTag&quot;:&quot;MENDELEY_CITATION_v3_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&quot;,&quot;citationItems&quot;:[{&quot;id&quot;:&quot;067f14d0-c01a-3ebd-9838-5e64b262802a&quot;,&quot;itemData&quot;:{&quot;DOI&quot;:&quot;10.3390/molecules200814191&quot;,&quot;ISSN&quot;:&quot;1420-3049&quot;,&quot;abstract&quot;:&quot;Over the past few decades, there has been an increasing demand for bio-based polymers and resins in industrial applications, due to their potential lower cost and environmental impact compared with petroleum-based counterparts. The present research concerns the synthesis of epoxidized palm oil acrylate (EPOLA) from an epoxidized palm oil product (EPOP) as environmentally friendly material. EPOP was acrylated by acrylic acid via a ring opening reaction. The kinetics of the acrylation reaction were monitored throughout the reaction course and the acid value of the reaction mixture reached 10 mg KOH/g after 16 h, indicating the consumption of the acrylic acid. The obtained epoxy acrylate was investigated intensively by means of FTIR and NMR spectroscopy, and the results revealed that the ring opening reaction was completed successfully with an acrylation yield about 82%. The UV free radical polymerization of EPOLA was carried out using two types of photoinitiators. The radiation curing behavior was determined by following the conversion of the acrylate groups. The cross-linking density and the hardness of the cured EPOLA films were measured to evaluate the effect of the photoinitiator on the solid film characteristics, besides, the thermal and mechanical properties were also evaluated.&quot;,&quot;author&quot;:[{&quot;dropping-particle&quot;:&quot;&quot;,&quot;family&quot;:&quot;Salih&quot;,&quot;given&quot;:&quot;Ashraf&quot;,&quot;non-dropping-particle&quot;:&quot;&quot;,&quot;parse-names&quot;:false,&quot;suffix&quot;:&quot;&quot;},{&quot;dropping-particle&quot;:&quot;&quot;,&quot;family&quot;:&quot;Ahmad&quot;,&quot;given&quot;:&quot;Mansor&quot;,&quot;non-dropping-particle&quot;:&quot;&quot;,&quot;parse-names&quot;:false,&quot;suffix&quot;:&quot;&quot;},{&quot;dropping-particle&quot;:&quot;&quot;,&quot;family&quot;:&quot;Ibrahim&quot;,&quot;given&quot;:&quot;Nor&quot;,&quot;non-dropping-particle&quot;:&quot;&quot;,&quot;parse-names&quot;:false,&quot;suffix&quot;:&quot;&quot;},{&quot;dropping-particle&quot;:&quot;&quot;,&quot;family&quot;:&quot;Dahlan&quot;,&quot;given&quot;:&quot;Khairul&quot;,&quot;non-dropping-particle&quot;:&quot;&quot;,&quot;parse-names&quot;:false,&quot;suffix&quot;:&quot;&quot;},{&quot;dropping-particle&quot;:&quot;&quot;,&quot;family&quot;:&quot;Tajau&quot;,&quot;given&quot;:&quot;Rida&quot;,&quot;non-dropping-particle&quot;:&quot;&quot;,&quot;parse-names&quot;:false,&quot;suffix&quot;:&quot;&quot;},{&quot;dropping-particle&quot;:&quot;&quot;,&quot;family&quot;:&quot;Mahmood&quot;,&quot;given&quot;:&quot;Mohd&quot;,&quot;non-dropping-particle&quot;:&quot;&quot;,&quot;parse-names&quot;:false,&quot;suffix&quot;:&quot;&quot;},{&quot;dropping-particle&quot;:&quot;&quot;,&quot;family&quot;:&quot;Yunus&quot;,&quot;given&quot;:&quot;Wan&quot;,&quot;non-dropping-particle&quot;:&quot;&quot;,&quot;parse-names&quot;:false,&quot;suffix&quot;:&quot;&quot;}],&quot;container-title&quot;:&quot;Molecules&quot;,&quot;id&quot;:&quot;067f14d0-c01a-3ebd-9838-5e64b262802a&quot;,&quot;issue&quot;:&quot;8&quot;,&quot;issued&quot;:{&quot;date-parts&quot;:[[&quot;2015&quot;,&quot;8&quot;,&quot;4&quot;]]},&quot;page&quot;:&quot;14191-14211&quot;,&quot;title&quot;:&quot;Synthesis of Radiation Curable Palm Oil–Based Epoxy Acrylate: NMR and FTIR Spectroscopic Investigations&quot;,&quot;type&quot;:&quot;article-journal&quot;,&quot;volume&quot;:&quot;20&quot;,&quot;container-title-short&quot;:&quot;&quot;},&quot;uris&quot;:[&quot;http://www.mendeley.com/documents/?uuid=067f14d0-c01a-3ebd-9838-5e64b262802a&quot;],&quot;isTemporary&quot;:false,&quot;legacyDesktopId&quot;:&quot;067f14d0-c01a-3ebd-9838-5e64b262802a&quot;}]},{&quot;citationID&quot;:&quot;MENDELEY_CITATION_1e114b44-9827-49bb-af97-57dffa8e1f64&quot;,&quot;properties&quot;:{&quot;noteIndex&quot;:0},&quot;isEdited&quot;:false,&quot;manualOverride&quot;:{&quot;citeprocText&quot;:&quot;[23]&quot;,&quot;isManuallyOverridden&quot;:false,&quot;manualOverrideText&quot;:&quot;&quot;},&quot;citationTag&quot;:&quot;MENDELEY_CITATION_v3_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&quot;,&quot;citationItems&quot;:[{&quot;id&quot;:&quot;7f25f7ab-bfad-3372-b079-d5e356288731&quot;,&quot;itemData&quot;:{&quot;DOI&quot;:&quot;10.1021/acsami.7b16235&quot;,&quot;ISSN&quot;:&quot;1944-8244&quot;,&quot;abstract&quot;:&quot;Considerable attention has been devoted to producing antibacterial fabrics due to their very wide applications in medicine, hygiene, hospital, etc. However, the poor antibacterial durability and bad bacterial antiadhesion capacity of most existing antibacterial fabrics limit their applications. In this work, a series of antibacterial and polymeric quaternary ammonium monomers with different alkyl chain length were successfully synthesized to copolymerize with fluorine-containing and other acrylic monomers to generate cationic fluorinated polymer emulsions and durably antibacterial and bacterially antiadhesive cotton fabrics. The relation between antibacterial constituent and its antibacterial activity was investigated. The study indicated that the alkyl chain length and contents of the antibacterial monomers, as well as the add-on percentage of polymer greatly influenced the antibacterial activities of the fabrics. In addition, it was found that incorporation of fluorine component into the polymer greatly enhanced the antibacterial activity and bacterial antiadhesion of the treated fabrics due to the low surface energy induced hydrophobicity. Finally, antibacterial and antiadhesive models of action of the obtained fabrics were illustrated.&quot;,&quot;author&quot;:[{&quot;dropping-particle&quot;:&quot;&quot;,&quot;family&quot;:&quot;Lin&quot;,&quot;given&quot;:&quot;Jing&quot;,&quot;non-dropping-particle&quot;:&quot;&quot;,&quot;parse-names&quot;:false,&quot;suffix&quot;:&quot;&quot;},{&quot;dropping-particle&quot;:&quot;&quot;,&quot;family&quot;:&quot;Chen&quot;,&quot;given&quot;:&quot;XiaoYu&quot;,&quot;non-dropping-particle&quot;:&quot;&quot;,&quot;parse-names&quot;:false,&quot;suffix&quot;:&quot;&quot;},{&quot;dropping-particle&quot;:&quot;&quot;,&quot;family&quot;:&quot;Chen&quot;,&quot;given&quot;:&quot;Chunyan&quot;,&quot;non-dropping-particle&quot;:&quot;&quot;,&quot;parse-names&quot;:false,&quot;suffix&quot;:&quot;&quot;},{&quot;dropping-particle&quot;:&quot;&quot;,&quot;family&quot;:&quot;Hu&quot;,&quot;given&quot;:&quot;Jietao&quot;,&quot;non-dropping-particle&quot;:&quot;&quot;,&quot;parse-names&quot;:false,&quot;suffix&quot;:&quot;&quot;},{&quot;dropping-particle&quot;:&quot;&quot;,&quot;family&quot;:&quot;Zhou&quot;,&quot;given&quot;:&quot;Cailong&quot;,&quot;non-dropping-particle&quot;:&quot;&quot;,&quot;parse-names&quot;:false,&quot;suffix&quot;:&quot;&quot;},{&quot;dropping-particle&quot;:&quot;&quot;,&quot;family&quot;:&quot;Cai&quot;,&quot;given&quot;:&quot;Xianfang&quot;,&quot;non-dropping-particle&quot;:&quot;&quot;,&quot;parse-names&quot;:false,&quot;suffix&quot;:&quot;&quot;},{&quot;dropping-particle&quot;:&quot;&quot;,&quot;family&quot;:&quot;Wang&quot;,&quot;given&quot;:&quot;Wei&quot;,&quot;non-dropping-particle&quot;:&quot;&quot;,&quot;parse-names&quot;:false,&quot;suffix&quot;:&quot;&quot;},{&quot;dropping-particle&quot;:&quot;&quot;,&quot;family&quot;:&quot;Zheng&quot;,&quot;given&quot;:&quot;Cheng&quot;,&quot;non-dropping-particle&quot;:&quot;&quot;,&quot;parse-names&quot;:false,&quot;suffix&quot;:&quot;&quot;},{&quot;dropping-particle&quot;:&quot;&quot;,&quot;family&quot;:&quot;Zhang&quot;,&quot;given&quot;:&quot;Peipei&quot;,&quot;non-dropping-particle&quot;:&quot;&quot;,&quot;parse-names&quot;:false,&quot;suffix&quot;:&quot;&quot;},{&quot;dropping-particle&quot;:&quot;&quot;,&quot;family&quot;:&quot;Cheng&quot;,&quot;given&quot;:&quot;Jiang&quot;,&quot;non-dropping-particle&quot;:&quot;&quot;,&quot;parse-names&quot;:false,&quot;suffix&quot;:&quot;&quot;},{&quot;dropping-particle&quot;:&quot;&quot;,&quot;family&quot;:&quot;Guo&quot;,&quot;given&quot;:&quot;Zhanhu&quot;,&quot;non-dropping-particle&quot;:&quot;&quot;,&quot;parse-names&quot;:false,&quot;suffix&quot;:&quot;&quot;},{&quot;dropping-particle&quot;:&quot;&quot;,&quot;family&quot;:&quot;Liu&quot;,&quot;given&quot;:&quot;Hu&quot;,&quot;non-dropping-particle&quot;:&quot;&quot;,&quot;parse-names&quot;:false,&quot;suffix&quot;:&quot;&quot;}],&quot;container-title&quot;:&quot;ACS Applied Materials &amp; Interfaces&quot;,&quot;id&quot;:&quot;7f25f7ab-bfad-3372-b079-d5e356288731&quot;,&quot;issue&quot;:&quot;7&quot;,&quot;issued&quot;:{&quot;date-parts&quot;:[[&quot;2018&quot;,&quot;2&quot;,&quot;21&quot;]]},&quot;page&quot;:&quot;6124-6136&quot;,&quot;title&quot;:&quot;Durably Antibacterial and Bacterially Antiadhesive Cotton Fabrics Coated by Cationic Fluorinated Polymers&quot;,&quot;type&quot;:&quot;article-journal&quot;,&quot;volume&quot;:&quot;10&quot;,&quot;container-title-short&quot;:&quot;ACS Appl Mater Interfaces&quot;},&quot;uris&quot;:[&quot;http://www.mendeley.com/documents/?uuid=7f25f7ab-bfad-3372-b079-d5e356288731&quot;],&quot;isTemporary&quot;:false,&quot;legacyDesktopId&quot;:&quot;7f25f7ab-bfad-3372-b079-d5e356288731&quot;}]},{&quot;citationID&quot;:&quot;MENDELEY_CITATION_08036c56-5c51-4935-ae33-92f70d6e8711&quot;,&quot;properties&quot;:{&quot;noteIndex&quot;:0},&quot;isEdited&quot;:false,&quot;manualOverride&quot;:{&quot;citeprocText&quot;:&quot;[24]&quot;,&quot;isManuallyOverridden&quot;:false,&quot;manualOverrideText&quot;:&quot;&quot;},&quot;citationTag&quot;:&quot;MENDELEY_CITATION_v3_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&quot;,&quot;citationItems&quot;:[{&quot;id&quot;:&quot;4e6ba10e-cce6-3d21-acee-8c02c0ba498e&quot;,&quot;itemData&quot;:{&quot;DOI&quot;:&quot;10.1080/15685551.2017.1395502&quot;,&quot;ISSN&quot;:&quot;15685551&quot;,&quot;abstract&quot;:&quot;In order to prepare thermally stable isosorbide-derived thermoplastic polyurethane, the synthesis of two new chiral exo–exo configured diols, prepared from isosorbide, and two types of diphenols (bisphenol A and thiodiphenol) was described. The synthesis conditions were optimized under conventional heating and microwave irradiations. To prove their suitability in polymerization, these monomers were successfully polymerized using 4,4′-diphenylmethane diisocyanate (MDI) and hexamethylene diisocyanate (HDI). Both monomers and polymers have been studied by NMR, FT-IR, TGA, DSC; intrinsic viscosity of polymers has also been determined. The results showed the effectiveness of the synthetic strategy proposed; moreover, a dramatic reduction of the reaction time and an important improvement of the monomers yield using microwave irradiation have been demonstrated. The monomers, as well as the polymers, showed excellent thermal stability both in air and nitrogen. It was also shown that the introduction of sulphur in the polyurethane backbone was effective in delaying the onset of degradation as well as the degradation rate.&quot;,&quot;author&quot;:[{&quot;dropping-particle&quot;:&quot;&quot;,&quot;family&quot;:&quot;Kasmi&quot;,&quot;given&quot;:&quot;Nejib&quot;,&quot;non-dropping-particle&quot;:&quot;&quot;,&quot;parse-names&quot;:false,&quot;suffix&quot;:&quot;&quot;},{&quot;dropping-particle&quot;:&quot;&quot;,&quot;family&quot;:&quot;Roso&quot;,&quot;given&quot;:&quot;Martina&quot;,&quot;non-dropping-particle&quot;:&quot;&quot;,&quot;parse-names&quot;:false,&quot;suffix&quot;:&quot;&quot;},{&quot;dropping-particle&quot;:&quot;&quot;,&quot;family&quot;:&quot;Hammami&quot;,&quot;given&quot;:&quot;Nadia&quot;,&quot;non-dropping-particle&quot;:&quot;&quot;,&quot;parse-names&quot;:false,&quot;suffix&quot;:&quot;&quot;},{&quot;dropping-particle&quot;:&quot;&quot;,&quot;family&quot;:&quot;Majdoub&quot;,&quot;given&quot;:&quot;Mustapha&quot;,&quot;non-dropping-particle&quot;:&quot;&quot;,&quot;parse-names&quot;:false,&quot;suffix&quot;:&quot;&quot;},{&quot;dropping-particle&quot;:&quot;&quot;,&quot;family&quot;:&quot;Boaretti&quot;,&quot;given&quot;:&quot;Carlo&quot;,&quot;non-dropping-particle&quot;:&quot;&quot;,&quot;parse-names&quot;:false,&quot;suffix&quot;:&quot;&quot;},{&quot;dropping-particle&quot;:&quot;&quot;,&quot;family&quot;:&quot;Sgarbossa&quot;,&quot;given&quot;:&quot;Paolo&quot;,&quot;non-dropping-particle&quot;:&quot;&quot;,&quot;parse-names&quot;:false,&quot;suffix&quot;:&quot;&quot;},{&quot;dropping-particle&quot;:&quot;&quot;,&quot;family&quot;:&quot;Vianello&quot;,&quot;given&quot;:&quot;Chiara&quot;,&quot;non-dropping-particle&quot;:&quot;&quot;,&quot;parse-names&quot;:false,&quot;suffix&quot;:&quot;&quot;},{&quot;dropping-particle&quot;:&quot;&quot;,&quot;family&quot;:&quot;Maschio&quot;,&quot;given&quot;:&quot;Giuseppe&quot;,&quot;non-dropping-particle&quot;:&quot;&quot;,&quot;parse-names&quot;:false,&quot;suffix&quot;:&quot;&quot;},{&quot;dropping-particle&quot;:&quot;&quot;,&quot;family&quot;:&quot;Modesti&quot;,&quot;given&quot;:&quot;Michele&quot;,&quot;non-dropping-particle&quot;:&quot;&quot;,&quot;parse-names&quot;:false,&quot;suffix&quot;:&quot;&quot;},{&quot;dropping-particle&quot;:&quot;&quot;,&quot;family&quot;:&quot;Lorenzetti&quot;,&quot;given&quot;:&quot;Alessandra&quot;,&quot;non-dropping-particle&quot;:&quot;&quot;,&quot;parse-names&quot;:false,&quot;suffix&quot;:&quot;&quot;}],&quot;container-title&quot;:&quot;Designed Monomers and Polymers&quot;,&quot;id&quot;:&quot;4e6ba10e-cce6-3d21-acee-8c02c0ba498e&quot;,&quot;issue&quot;:&quot;1&quot;,&quot;issued&quot;:{&quot;date-parts&quot;:[[&quot;2017&quot;]]},&quot;title&quot;:&quot;Microwave-assisted synthesis of isosorbide-derived diols for the preparation of thermally stable thermoplastic polyurethane&quot;,&quot;type&quot;:&quot;article-journal&quot;,&quot;volume&quot;:&quot;20&quot;,&quot;container-title-short&quot;:&quot;Des Monomers Polym&quot;},&quot;uris&quot;:[&quot;http://www.mendeley.com/documents/?uuid=4e6ba10e-cce6-3d21-acee-8c02c0ba498e&quot;],&quot;isTemporary&quot;:false,&quot;legacyDesktopId&quot;:&quot;4e6ba10e-cce6-3d21-acee-8c02c0ba498e&quot;}]},{&quot;citationID&quot;:&quot;MENDELEY_CITATION_ed4d4220-34ec-4c84-aed7-ff8f46c0d9c0&quot;,&quot;properties&quot;:{&quot;noteIndex&quot;:0},&quot;isEdited&quot;:false,&quot;manualOverride&quot;:{&quot;citeprocText&quot;:&quot;[25]&quot;,&quot;isManuallyOverridden&quot;:false,&quot;manualOverrideText&quot;:&quot;&quot;},&quot;citationTag&quot;:&quot;MENDELEY_CITATION_v3_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&quot;,&quot;citationItems&quot;:[{&quot;id&quot;:&quot;99461143-146d-331b-bf1e-2f06399daa0a&quot;,&quot;itemData&quot;:{&quot;DOI&quot;:&quot;10.1007/s10856-014-5141-4&quot;,&quot;ISSN&quot;:&quot;15734838&quot;,&quot;abstract&quot;:&quot;The aim of this study was to prepare urethane dimethacrylates containing quaternary alkyl (C16, C12) ammonium and polyethylene glycol short sequences (Mn, 400 g/mol) and to investigate their behaviour in some experimental formulations in order to evaluate their potential applicability in the dental composites field. The structure of urethane dimethacrylates has been confirmed by 1H (13C) NMR and FTIR spectra, as well as by electrospray ionization tandem mass spectroscopy, and gel permeation chromatography measurements. The effects of the cationic macromers on the properties of the filled/non-filled composites were examined through FTIR, photoDSC, and specific measurements as volumetric polymerization shrinkage, water sorption/solubility, contact angle, mechanical parameters, and morphology. The monomer compositions based on cationic dimethacrylate (6.88-27.52 wt%), BisGMA-analogue (48.18-68.82 wt%) and TEGDMA (23.3 wt%) showed a good photoreactivity in terms of double bond conversion (DC, 50.07-68.81 %) and polymerization rate (Rp, 0.099-0.141 s-1) measured by photoDSC compared to a control sample (BisGMA-1/TEGDMA: DC, 45.91 %; R p, 0.162 s-1), while the polymerization shrinkage increased in acceptable limits (5.37-7.74 vol%). The mechanical properties (compressive, flexural and diametral tensile strength) of the composite resin incorporating 70 wt% silanized zirconium silicate micro/nanopowder can be modulated by the initial co-monomer concentrations. © 2014 Springer Science+Business Media.&quot;,&quot;author&quot;:[{&quot;dropping-particle&quot;:&quot;&quot;,&quot;family&quot;:&quot;Buruiana&quot;,&quot;given&quot;:&quot;Tinca&quot;,&quot;non-dropping-particle&quot;:&quot;&quot;,&quot;parse-names&quot;:false,&quot;suffix&quot;:&quot;&quot;},{&quot;dropping-particle&quot;:&quot;&quot;,&quot;family&quot;:&quot;Melinte&quot;,&quot;given&quot;:&quot;Violeta&quot;,&quot;non-dropping-particle&quot;:&quot;&quot;,&quot;parse-names&quot;:false,&quot;suffix&quot;:&quot;&quot;},{&quot;dropping-particle&quot;:&quot;&quot;,&quot;family&quot;:&quot;Popa&quot;,&quot;given&quot;:&quot;Ionela D.&quot;,&quot;non-dropping-particle&quot;:&quot;&quot;,&quot;parse-names&quot;:false,&quot;suffix&quot;:&quot;&quot;},{&quot;dropping-particle&quot;:&quot;&quot;,&quot;family&quot;:&quot;Buruiana&quot;,&quot;given&quot;:&quot;Emil C.&quot;,&quot;non-dropping-particle&quot;:&quot;&quot;,&quot;parse-names&quot;:false,&quot;suffix&quot;:&quot;&quot;}],&quot;container-title&quot;:&quot;Journal of Materials Science: Materials in Medicine&quot;,&quot;id&quot;:&quot;99461143-146d-331b-bf1e-2f06399daa0a&quot;,&quot;issue&quot;:&quot;4&quot;,&quot;issued&quot;:{&quot;date-parts&quot;:[[&quot;2014&quot;]]},&quot;title&quot;:&quot;New urethane oligodimethacrylates with quaternary alkylammonium for formulating dental composites&quot;,&quot;type&quot;:&quot;article-journal&quot;,&quot;volume&quot;:&quot;25&quot;,&quot;container-title-short&quot;:&quot;J Mater Sci Mater Med&quot;},&quot;uris&quot;:[&quot;http://www.mendeley.com/documents/?uuid=99461143-146d-331b-bf1e-2f06399daa0a&quot;],&quot;isTemporary&quot;:false,&quot;legacyDesktopId&quot;:&quot;99461143-146d-331b-bf1e-2f06399daa0a&quot;}]},{&quot;citationID&quot;:&quot;MENDELEY_CITATION_c65b61a4-68ba-4554-a65b-0ffcaa294902&quot;,&quot;properties&quot;:{&quot;noteIndex&quot;:0},&quot;isEdited&quot;:false,&quot;manualOverride&quot;:{&quot;isManuallyOverridden&quot;:false,&quot;citeprocText&quot;:&quot;[26]&quot;,&quot;manualOverrideText&quot;:&quot;&quot;},&quot;citationTag&quot;:&quot;MENDELEY_CITATION_v3_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&quot;,&quot;citationItems&quot;:[{&quot;id&quot;:&quot;625d2ea0-27d3-31bb-ac9e-1f2b13962cd5&quot;,&quot;itemData&quot;:{&quot;type&quot;:&quot;article-journal&quot;,&quot;id&quot;:&quot;625d2ea0-27d3-31bb-ac9e-1f2b13962cd5&quot;,&quot;title&quot;:&quot;UV-LED as a New Emerging Tool for Curable Polyurethane Acrylate Hydrophobic Coating&quot;,&quot;author&quot;:[{&quot;family&quot;:&quot;Ghazali&quot;,&quot;given&quot;:&quot;Siti Khairunisah&quot;,&quot;parse-names&quot;:false,&quot;dropping-particle&quot;:&quot;&quot;,&quot;non-dropping-particle&quot;:&quot;&quot;},{&quot;family&quot;:&quot;Adrus&quot;,&quot;given&quot;:&quot;Nadia&quot;,&quot;parse-names&quot;:false,&quot;dropping-particle&quot;:&quot;&quot;,&quot;non-dropping-particle&quot;:&quot;&quot;},{&quot;family&quot;:&quot;Majid&quot;,&quot;given&quot;:&quot;Rohah A.&quot;,&quot;parse-names&quot;:false,&quot;dropping-particle&quot;:&quot;&quot;,&quot;non-dropping-particle&quot;:&quot;&quot;},{&quot;family&quot;:&quot;Ali&quot;,&quot;given&quot;:&quot;Fathilah&quot;,&quot;parse-names&quot;:false,&quot;dropping-particle&quot;:&quot;&quot;,&quot;non-dropping-particle&quot;:&quot;&quot;},{&quot;family&quot;:&quot;Jamaluddin&quot;,&quot;given&quot;:&quot;Jamarosliza&quot;,&quot;parse-names&quot;:false,&quot;dropping-particle&quot;:&quot;&quot;,&quot;non-dropping-particle&quot;:&quot;&quot;}],&quot;container-title&quot;:&quot;Polymers&quot;,&quot;container-title-short&quot;:&quot;Polymers (Basel)&quot;,&quot;DOI&quot;:&quot;10.3390/polym13040487&quot;,&quot;ISSN&quot;:&quot;2073-4360&quot;,&quot;URL&quot;:&quot;https://www.mdpi.com/2073-4360/13/4/487&quot;,&quot;issued&quot;:{&quot;date-parts&quot;:[[2021,2,4]]},&quot;page&quot;:&quot;487&quot;,&quot;abstract&quot;:&quot;The elimination of mercury, low energy consumption, and low heat make the ultraviolet light-emitting diode (UV-LED) system emerge as a promising alternative to conventional UV-mercury radiation coating. Hence, a series of hydrophobic coatings based on urethane acrylate oligomer and fluorinated monomer via UV-LED photopolymerisation was designed in this paper. The presence of fluorine component at 1160 cm−1, 1235 cm−1, and 1296 cm−1 was confirmed by Fourier Transform Infra-Red spectroscopy. A considerably high degree C=C conversion (96–98%) and gel fraction (95–93%) verified the application of UV-LED as a new technique in radiation coating. It is well-accepted that fluorinated monomer can change the surface wettability as the water contact angle of the coating evolved from 88.4° to 121.2°, which, in turn, reduced its surface free energy by 70.5%. Hence, the hydrophobicity of the coating was governed by the migration of the fluorine component to the coating surface as validated by scanning electron and atomic force microscopies. However, above 4 phr of fluorinated monomer, the transparency of the cured coating examined by UV-visible spectroscopy experienced approximately a 16% reduction. In summary, the utilisation of UV-LED was a great initiative to develop green aspect in photopolymerisation, particularly in coating technology.&quot;,&quot;issue&quot;:&quot;4&quot;,&quot;volume&quot;:&quot;13&quot;},&quot;isTemporary&quot;:false}]},{&quot;citationID&quot;:&quot;MENDELEY_CITATION_47cf462a-6cea-4372-abbb-6045f79277e6&quot;,&quot;properties&quot;:{&quot;noteIndex&quot;:0},&quot;isEdited&quot;:false,&quot;manualOverride&quot;:{&quot;citeprocText&quot;:&quot;[27], [28]&quot;,&quot;isManuallyOverridden&quot;:true,&quot;manualOverrideText&quot;:&quot;[10-11]&quot;},&quot;citationTag&quot;:&quot;MENDELEY_CITATION_v3_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&quot;,&quot;citationItems&quot;:[{&quot;id&quot;:&quot;b60cd88f-7d4e-31e7-8e74-ecbdedf145fd&quot;,&quot;itemData&quot;:{&quot;DOI&quot;:&quot;10.1016/j.memsci.2018.12.062&quot;,&quot;ISSN&quot;:&quot;18733123&quot;,&quot;abstract&quot;:&quot;A series of poly(urethane-urea) (PUU) membranes based on contributing hard segments in gas separation were prepared using two novel bulky chain extenders, polytetramethylene-glycol, isophorone and hexamethylene-diisocyanate. The chain extenders were synthesized by cyanuric chloride, aniline/naphthylamine and hydrazine. According to FTIR, AFM and DSC, bulkier PUU membranes showed more phase separation and lower glass transition temperature consistent with higher fractional free volume, which were correlated with single (CO2, CH4, O2 and N2) and mixed (CO2:N2 and CO2:CH4) gas permeation results. The main findings indicate these polyurethanes serve efficiently designed molecular structures favoring bulky hard segments contribution in gas separation. The bulky PUU membranes afford simultaneous increased permeability and selectivity, while maintaining high tensile properties. Enhanced O2/N2 diffusivity selectivity by bulkier PUU and CO2 sorption/desorption study by Ellipsometry confirmed hard segments’ association, too. The bulkiest membrane provided 126% and 54% improvement for single CO2 permeability and CO2/N2 selectivity compared to linear one.&quot;,&quot;author&quot;:[{&quot;dropping-particle&quot;:&quot;&quot;,&quot;family&quot;:&quot;Fakhar&quot;,&quot;given&quot;:&quot;Afsaneh&quot;,&quot;non-dropping-particle&quot;:&quot;&quot;,&quot;parse-names&quot;:false,&quot;suffix&quot;:&quot;&quot;},{&quot;dropping-particle&quot;:&quot;&quot;,&quot;family&quot;:&quot;Sadeghi&quot;,&quot;given&quot;:&quot;Morteza&quot;,&quot;non-dropping-particle&quot;:&quot;&quot;,&quot;parse-names&quot;:false,&quot;suffix&quot;:&quot;&quot;},{&quot;dropping-particle&quot;:&quot;&quot;,&quot;family&quot;:&quot;Dinari&quot;,&quot;given&quot;:&quot;Mohammad&quot;,&quot;non-dropping-particle&quot;:&quot;&quot;,&quot;parse-names&quot;:false,&quot;suffix&quot;:&quot;&quot;},{&quot;dropping-particle&quot;:&quot;&quot;,&quot;family&quot;:&quot;Lammertink&quot;,&quot;given&quot;:&quot;Rob&quot;,&quot;non-dropping-particle&quot;:&quot;&quot;,&quot;parse-names&quot;:false,&quot;suffix&quot;:&quot;&quot;}],&quot;container-title&quot;:&quot;Journal of Membrane Science&quot;,&quot;id&quot;:&quot;b60cd88f-7d4e-31e7-8e74-ecbdedf145fd&quot;,&quot;issued&quot;:{&quot;date-parts&quot;:[[&quot;2019&quot;]]},&quot;title&quot;:&quot;Association of hard segments in gas separation through polyurethane membranes with aromatic bulky chain extenders&quot;,&quot;type&quot;:&quot;article-journal&quot;,&quot;volume&quot;:&quot;574&quot;,&quot;container-title-short&quot;:&quot;J Memb Sci&quot;},&quot;uris&quot;:[&quot;http://www.mendeley.com/documents/?uuid=b60cd88f-7d4e-31e7-8e74-ecbdedf145fd&quot;],&quot;isTemporary&quot;:false,&quot;legacyDesktopId&quot;:&quot;b60cd88f-7d4e-31e7-8e74-ecbdedf145fd&quot;},{&quot;id&quot;:&quot;fa37c4df-f0b3-36a4-82c9-9386349b9b65&quot;,&quot;itemData&quot;:{&quot;DOI&quot;:&quot;10.1002/app.46923&quot;,&quot;ISSN&quot;:&quot;10974628&quot;,&quot;abstract&quot;:&quot;Antibacterial waterborne polyurethanes (WPUs) have attracted increasing attention in a wide range of industrial applications because of their versatile properties as well as ecofriendly nature. Although extensive research has been carried out on antibacterial WBPU synthesis, the roles of some of the key synthesis components remain unclear. In this study, the novel chain extender DMG (dimethylol propionamide containing guanidine group) was designed and synthesized, which has not been reported before. DMG and the waterborne fluorinated polyurethanes containing DMG show high bactericidal (&gt; 99.99%) efficacy against a broad spectrum of gram-positive and gram-negative bacteria. Furthermore, when the amount of DMG reached 5%, the average particle size of waterborne fluorinated polyurethane dispersions was 56.24 nm. And waterborne fluorinated polyurethanes showed good thermal (&gt; 460 °C) properties and high crystallization with the increase of chain extender DMG. The successful synthesis of these fascinating antibacterial waterborne materials may provide new insights into the development of protection materials in a sustainable form, which could be applied as coatings in various fields to prevent microbial contamination. © 2018 Wiley Periodicals, Inc. J. Appl. Polym. Sci. 2019, 136, 46923.&quot;,&quot;author&quot;:[{&quot;dropping-particle&quot;:&quot;&quot;,&quot;family&quot;:&quot;Zhao&quot;,&quot;given&quot;:&quot;B.&quot;,&quot;non-dropping-particle&quot;:&quot;&quot;,&quot;parse-names&quot;:false,&quot;suffix&quot;:&quot;&quot;},{&quot;dropping-particle&quot;:&quot;&quot;,&quot;family&quot;:&quot;Jia&quot;,&quot;given&quot;:&quot;R.&quot;,&quot;non-dropping-particle&quot;:&quot;&quot;,&quot;parse-names&quot;:false,&quot;suffix&quot;:&quot;&quot;},{&quot;dropping-particle&quot;:&quot;&quot;,&quot;family&quot;:&quot;Zhang&quot;,&quot;given&quot;:&quot;Y.&quot;,&quot;non-dropping-particle&quot;:&quot;&quot;,&quot;parse-names&quot;:false,&quot;suffix&quot;:&quot;&quot;},{&quot;dropping-particle&quot;:&quot;&quot;,&quot;family&quot;:&quot;Liu&quot;,&quot;given&quot;:&quot;D.&quot;,&quot;non-dropping-particle&quot;:&quot;&quot;,&quot;parse-names&quot;:false,&quot;suffix&quot;:&quot;&quot;},{&quot;dropping-particle&quot;:&quot;&quot;,&quot;family&quot;:&quot;Zheng&quot;,&quot;given&quot;:&quot;X.&quot;,&quot;non-dropping-particle&quot;:&quot;&quot;,&quot;parse-names&quot;:false,&quot;suffix&quot;:&quot;&quot;}],&quot;container-title&quot;:&quot;Journal of Applied Polymer Science&quot;,&quot;id&quot;:&quot;fa37c4df-f0b3-36a4-82c9-9386349b9b65&quot;,&quot;issue&quot;:&quot;2&quot;,&quot;issued&quot;:{&quot;date-parts&quot;:[[&quot;2019&quot;]]},&quot;title&quot;:&quot;Design and synthesis of antibacterial waterborne fluorinated polyurethane&quot;,&quot;type&quot;:&quot;article-journal&quot;,&quot;volume&quot;:&quot;136&quot;,&quot;container-title-short&quot;:&quot;J Appl Polym Sci&quot;},&quot;uris&quot;:[&quot;http://www.mendeley.com/documents/?uuid=fa37c4df-f0b3-36a4-82c9-9386349b9b65&quot;],&quot;isTemporary&quot;:false,&quot;legacyDesktopId&quot;:&quot;fa37c4df-f0b3-36a4-82c9-9386349b9b65&quot;}]},{&quot;citationID&quot;:&quot;MENDELEY_CITATION_437731e4-d5b7-4d0c-9770-bc9029d60429&quot;,&quot;properties&quot;:{&quot;noteIndex&quot;:0},&quot;isEdited&quot;:false,&quot;manualOverride&quot;:{&quot;isManuallyOverridden&quot;:false,&quot;citeprocText&quot;:&quot;[29]&quot;,&quot;manualOverrideText&quot;:&quot;&quot;},&quot;citationTag&quot;:&quot;MENDELEY_CITATION_v3_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&quot;,&quot;citationItems&quot;:[{&quot;id&quot;:&quot;ae09c0ed-9159-34b6-bfab-16957a54775e&quot;,&quot;itemData&quot;:{&quot;type&quot;:&quot;article-journal&quot;,&quot;id&quot;:&quot;ae09c0ed-9159-34b6-bfab-16957a54775e&quot;,&quot;title&quot;:&quot;Ti-doping to reduce conductivity in Bi0.85Nd 0.15FeO3 ceramics&quot;,&quot;author&quot;:[{&quot;family&quot;:&quot;Kalantari&quot;,&quot;given&quot;:&quot;Kambiz&quot;,&quot;parse-names&quot;:false,&quot;dropping-particle&quot;:&quot;&quot;,&quot;non-dropping-particle&quot;:&quot;&quot;},{&quot;family&quot;:&quot;Sterianou&quot;,&quot;given&quot;:&quot;Iasmi&quot;,&quot;parse-names&quot;:false,&quot;dropping-particle&quot;:&quot;&quot;,&quot;non-dropping-particle&quot;:&quot;&quot;},{&quot;family&quot;:&quot;Karimi&quot;,&quot;given&quot;:&quot;Sarah&quot;,&quot;parse-names&quot;:false,&quot;dropping-particle&quot;:&quot;&quot;,&quot;non-dropping-particle&quot;:&quot;&quot;},{&quot;family&quot;:&quot;Ferrarelli&quot;,&quot;given&quot;:&quot;Matthew C.&quot;,&quot;parse-names&quot;:false,&quot;dropping-particle&quot;:&quot;&quot;,&quot;non-dropping-particle&quot;:&quot;&quot;},{&quot;family&quot;:&quot;Miao&quot;,&quot;given&quot;:&quot;Shu&quot;,&quot;parse-names&quot;:false,&quot;dropping-particle&quot;:&quot;&quot;,&quot;non-dropping-particle&quot;:&quot;&quot;},{&quot;family&quot;:&quot;Sinclair&quot;,&quot;given&quot;:&quot;Derek C.&quot;,&quot;parse-names&quot;:false,&quot;dropping-particle&quot;:&quot;&quot;,&quot;non-dropping-particle&quot;:&quot;&quot;},{&quot;family&quot;:&quot;Reaney&quot;,&quot;given&quot;:&quot;Ian M.&quot;,&quot;parse-names&quot;:false,&quot;dropping-particle&quot;:&quot;&quot;,&quot;non-dropping-particle&quot;:&quot;&quot;}],&quot;container-title&quot;:&quot;Advanced Functional Materials&quot;,&quot;container-title-short&quot;:&quot;Adv Funct Mater&quot;,&quot;DOI&quot;:&quot;10.1002/adfm.201100191&quot;,&quot;ISSN&quot;:&quot;1616301X&quot;,&quot;issued&quot;:{&quot;date-parts&quot;:[[2011]]},&quot;abstract&quot;:&quot;In 2009, Karimi et al. reported that Bi1-xNdxFeO 3 0.15 ≤ x ≤ 0.25 exhibited a PbZrO3 (PZ)-like structure. These authors presented some preliminary electrical data for the PZ-like composition but noted that the conductivity was too high to obtain radio-frequency measurements representative of the intrinsic properties. In this study, Bi0.85Nd0.15Fe1-yTiyO 3 (0 ≤ y ≤ 0.1) were investigated, in which Ti acted as a donor dopant on the B-site. In contrast to the original study of Karimi et al., X-ray diffraction (XRD) of Bi0.85Nd0.15FeO3 revealed peaks which were attributed to a mixture of PZ-like and rhombohedral structures. However, as the Ti (0 &lt; y ≤ 0.05) concentration increased, the rhombohedral peaks disappeared and all intensities were attributed to the PZ-like phase. For y = 0.1, broad XRD peaks indicated a significant decrease in effective diffracting volume. Electron diffraction confirmed that the PZ-like phase was dominant for y ≤ 0.05, but for y = 0.1, an incommensurate structure was present, consistent with the broadened XRD peaks. The substitution of Fe3+ by Ti4+ decreased the dielectric loss at room temperature from &gt;0.3 to &lt;0.04 for all doped compositions, with a minimum (0.015) observed for y = 0.03. The decrease in dielectric loss was accompanied by a decrease in the room temperature bulk conductivity from ∼1 mS cm -1 to &lt;1 μS cm-1 and an increase in bulk activation energy from 0.29 to &gt;1 eV. Plots of permittivity (Ïμr) versus temperature for 0.01 ≤ y ≤ 0.05 revealed a step rather than a peak in Ïμr on heating at the same temperature determined for the antiferroelectric-paraelectric phase transition by differential scanning calorimetry. Finally, large electric fields were applied to all doped samples which resulted in a linear dependence of polarisation on the electric field similar to that obtained for PbZrO3 ceramics under equivalent experimental conditions. © 2011 WILEY-VCH Verlag GmbH &amp; Co. KGaA, Weinheim.&quot;,&quot;issue&quot;:&quot;19&quot;,&quot;volume&quot;:&quot;21&quot;},&quot;isTemporary&quot;:false}]},{&quot;citationID&quot;:&quot;MENDELEY_CITATION_84cd3e0d-6932-4c3a-a278-130c300d93be&quot;,&quot;properties&quot;:{&quot;noteIndex&quot;:0},&quot;isEdited&quot;:false,&quot;manualOverride&quot;:{&quot;citeprocText&quot;:&quot;[30]&quot;,&quot;isManuallyOverridden&quot;:false,&quot;manualOverrideText&quot;:&quot;&quot;},&quot;citationTag&quot;:&quot;MENDELEY_CITATION_v3_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&quot;,&quot;citationItems&quot;:[{&quot;id&quot;:&quot;76679e30-f2f2-356d-9a54-9367f8261c43&quot;,&quot;itemData&quot;:{&quot;DOI&quot;:&quot;10.1016/B978-0-12-396983-5.00021-1&quot;,&quot;ISBN&quot;:&quot;9780123969835&quot;,&quot;abstract&quot;:&quot;In recent years, significant advances have been made in drug delivery systems through the use of both natural and synthetic polymers. Polymers (with desired physicochemical properties) can be used in the manufacture of tablets, implants, microspheres, nanoparticles, drug-eluting stents, in situ forming gels, and polymeric scaffolds (for tissue engineering) to achieve the goal of controlled drug -delivery. Various in vitro and in vivo methods are available to evaluate both the polymer excipients and the final formulations to achieve an -understanding of in vivo performance. This chapter provides an overview of characterization methodologies for polymeric drug delivery systems, including mechanical properties, surface and morphological analysis, and in vitro/. in vivo biocompatibility testing and in vitro drug release testing. Current regulatory guidelines for biocompatibility testing of biomedical devices and in vitro dissolution testing of polymeric formulations are also discussed. © 2014 Elsevier Inc. All rights reserved.&quot;,&quot;author&quot;:[{&quot;dropping-particle&quot;:&quot;&quot;,&quot;family&quot;:&quot;Gu&quot;,&quot;given&quot;:&quot;Bing&quot;,&quot;non-dropping-particle&quot;:&quot;&quot;,&quot;parse-names&quot;:false,&quot;suffix&quot;:&quot;&quot;},{&quot;dropping-particle&quot;:&quot;&quot;,&quot;family&quot;:&quot;Burgess&quot;,&quot;given&quot;:&quot;Diane J.&quot;,&quot;non-dropping-particle&quot;:&quot;&quot;,&quot;parse-names&quot;:false,&quot;suffix&quot;:&quot;&quot;}],&quot;container-title&quot;:&quot;Natural and Synthetic Biomedical Polymers&quot;,&quot;id&quot;:&quot;76679e30-f2f2-356d-9a54-9367f8261c43&quot;,&quot;issued&quot;:{&quot;date-parts&quot;:[[&quot;2014&quot;,&quot;1&quot;,&quot;1&quot;]]},&quot;page&quot;:&quot;333-349&quot;,&quot;publisher&quot;:&quot;Elsevier&quot;,&quot;title&quot;:&quot;Polymeric Materials in Drug Delivery&quot;,&quot;type&quot;:&quot;article-journal&quot;,&quot;container-title-short&quot;:&quot;&quot;},&quot;uris&quot;:[&quot;http://www.mendeley.com/documents/?uuid=76679e30-f2f2-356d-9a54-9367f8261c43&quot;],&quot;isTemporary&quot;:false,&quot;legacyDesktopId&quot;:&quot;76679e30-f2f2-356d-9a54-9367f8261c43&quot;}]},{&quot;citationID&quot;:&quot;MENDELEY_CITATION_ab02afec-8c94-4af4-903b-b580d29b78a4&quot;,&quot;properties&quot;:{&quot;noteIndex&quot;:0},&quot;isEdited&quot;:false,&quot;manualOverride&quot;:{&quot;citeprocText&quot;:&quot;[31]&quot;,&quot;isManuallyOverridden&quot;:false,&quot;manualOverrideText&quot;:&quot;&quot;},&quot;citationTag&quot;:&quot;MENDELEY_CITATION_v3_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&quot;,&quot;citationItems&quot;:[{&quot;id&quot;:&quot;05e70869-e4c6-3e66-b01d-22592851bfc8&quot;,&quot;itemData&quot;:{&quot;DOI&quot;:&quot;10.1016/J.EURPOLYMJ.2022.111428&quot;,&quot;ISSN&quot;:&quot;0014-3057&quot;,&quot;abstract&quot;:&quot;Energetic polymeric binders are widely used in industrial and military fields. Meanwhile, fluorinated components in polymeric binders can facilitate the combustion of metallic fuels, energetic polymers are usually preferred for their high energetic content. Therefore, a combination of these two in one polymer binder is expected to be an excellent candidate for high-performance energetic composites. In the current report, a series of energetic and fluorinated polyurethanes (FPUs) based on glycidyl azide polymer (GAP) and fluorinated chain extenders were prepared by a one-pot facile strategy. More significantly, compared with the energetic polyurethane without fluorine, FPUs not only showed a remarkably improved the mechanical properties, but also, surprisingly, an enhancement in the heat of explosion, despite the low content of fluorine.&quot;,&quot;author&quot;:[{&quot;dropping-particle&quot;:&quot;&quot;,&quot;family&quot;:&quot;Tang&quot;,&quot;given&quot;:&quot;Gang&quot;,&quot;non-dropping-particle&quot;:&quot;&quot;,&quot;parse-names&quot;:false,&quot;suffix&quot;:&quot;&quot;},{&quot;dropping-particle&quot;:&quot;&quot;,&quot;family&quot;:&quot;Wang&quot;,&quot;given&quot;:&quot;Dongli&quot;,&quot;non-dropping-particle&quot;:&quot;&quot;,&quot;parse-names&quot;:false,&quot;suffix&quot;:&quot;&quot;},{&quot;dropping-particle&quot;:&quot;&quot;,&quot;family&quot;:&quot;Luo&quot;,&quot;given&quot;:&quot;Yunjun&quot;,&quot;non-dropping-particle&quot;:&quot;&quot;,&quot;parse-names&quot;:false,&quot;suffix&quot;:&quot;&quot;},{&quot;dropping-particle&quot;:&quot;&quot;,&quot;family&quot;:&quot;Li&quot;,&quot;given&quot;:&quot;Xiaoyu&quot;,&quot;non-dropping-particle&quot;:&quot;&quot;,&quot;parse-names&quot;:false,&quot;suffix&quot;:&quot;&quot;}],&quot;container-title&quot;:&quot;European Polymer Journal&quot;,&quot;id&quot;:&quot;05e70869-e4c6-3e66-b01d-22592851bfc8&quot;,&quot;issued&quot;:{&quot;date-parts&quot;:[[&quot;2022&quot;,&quot;8&quot;,&quot;15&quot;]]},&quot;page&quot;:&quot;111428&quot;,&quot;publisher&quot;:&quot;Pergamon&quot;,&quot;title&quot;:&quot;Novel azide-rich fluorinated energetic polyurethane with excellent mechanical properties by a one-pot facile strategy&quot;,&quot;type&quot;:&quot;article-journal&quot;,&quot;volume&quot;:&quot;177&quot;,&quot;container-title-short&quot;:&quot;Eur Polym J&quot;},&quot;uris&quot;:[&quot;http://www.mendeley.com/documents/?uuid=05e70869-e4c6-3e66-b01d-22592851bfc8&quot;],&quot;isTemporary&quot;:false,&quot;legacyDesktopId&quot;:&quot;05e70869-e4c6-3e66-b01d-22592851bfc8&quot;}]},{&quot;citationID&quot;:&quot;MENDELEY_CITATION_7f6924ef-f107-44f5-8f2f-6ef93ebd1e6b&quot;,&quot;properties&quot;:{&quot;noteIndex&quot;:0},&quot;isEdited&quot;:false,&quot;manualOverride&quot;:{&quot;isManuallyOverridden&quot;:false,&quot;citeprocText&quot;:&quot;[32]&quot;,&quot;manualOverrideText&quot;:&quot;&quot;},&quot;citationTag&quot;:&quot;MENDELEY_CITATION_v3_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&quot;,&quot;citationItems&quot;:[{&quot;id&quot;:&quot;f01874a5-bc7d-3f13-b7f4-9c18cd8f9722&quot;,&quot;itemData&quot;:{&quot;type&quot;:&quot;article-journal&quot;,&quot;id&quot;:&quot;f01874a5-bc7d-3f13-b7f4-9c18cd8f9722&quot;,&quot;title&quot;:&quot;CHARACTERIZATION OF HYDROPHOBIC UV-CURABLE  ACRYLATED COATING FROM PALM OIL BASED  URETHANE ACRYLATE (POBUA) FOR WOOD COATING  APPLICATION&quot;,&quot;author&quot;:[{&quot;family&quot;:&quot;Nor batrisya&quot;,&quot;given&quot;:&quot;Ismail&quot;,&quot;parse-names&quot;:false,&quot;dropping-particle&quot;:&quot;&quot;,&quot;non-dropping-particle&quot;:&quot;&quot;},{&quot;family&quot;:&quot;Ain Najiyyah&quot;,&quot;given&quot;:&quot;Jamaluddin&quot;,&quot;parse-names&quot;:false,&quot;dropping-particle&quot;:&quot;&quot;,&quot;non-dropping-particle&quot;:&quot;&quot;},{&quot;family&quot;:&quot;Nurul Alia&quot;,&quot;given&quot;:&quot;Norizham&quot;,&quot;parse-names&quot;:false,&quot;dropping-particle&quot;:&quot;&quot;,&quot;non-dropping-particle&quot;:&quot;&quot;}],&quot;container-title&quot;:&quot;Journal for Nuclear and Related Technologies&quot;,&quot;accessed&quot;:{&quot;date-parts&quot;:[[2021,11,8]]},&quot;URL&quot;:&quot;https://scholar.google.com/citations?view_op=view_citation&amp;hl=en&amp;user=_9UNC2EAAAAJ&amp;citation_for_view=_9UNC2EAAAAJ:QIV2ME_5wuYC&quot;,&quot;issued&quot;:{&quot;date-parts&quot;:[[2021,9]]},&quot;page&quot;:&quot;1-7&quot;,&quot;abstract&quot;:&quot;Acrylated hydrophobic coating was prepared from palm oil based urethane acrylate (POBUA) by using the UV-curing technique. The purpose of the study was to investigate wetting properties and the application of this UV-curable palm oil resins for wood coating. Five different sample formulations were prepared that used silica as the roughness agent, PFOA as the modifier and IC-500 as the photoinitiator. Surface contact angle and IR spectroscopy were characterized for each sample. IR spectroscopy confirmed the presence of POBUA resins in all samples. Nine hydrophobic coatings are obtained and the highest water contact angle value acquired is 116.29 which can be considered as a good hydrophobicity value for a wood coating application.&quot;,&quot;issue&quot;:&quot;2&quot;,&quot;volume&quot;:&quot;18&quot;,&quot;container-title-short&quot;:&quot;&quot;},&quot;isTemporary&quot;:false}]},{&quot;citationID&quot;:&quot;MENDELEY_CITATION_395f0cad-d3c2-40ad-9932-00c394634746&quot;,&quot;properties&quot;:{&quot;noteIndex&quot;:0},&quot;isEdited&quot;:false,&quot;manualOverride&quot;:{&quot;isManuallyOverridden&quot;:false,&quot;citeprocText&quot;:&quot;[33]&quot;,&quot;manualOverrideText&quot;:&quot;&quot;},&quot;citationTag&quot;:&quot;MENDELEY_CITATION_v3_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&quot;,&quot;citationItems&quot;:[{&quot;id&quot;:&quot;1aa0520d-eb3a-37f2-8581-a965d59d8a43&quot;,&quot;itemData&quot;:{&quot;type&quot;:&quot;article-journal&quot;,&quot;id&quot;:&quot;1aa0520d-eb3a-37f2-8581-a965d59d8a43&quot;,&quot;title&quot;:&quot;A novel hydrophobic coating film of water-borne fluoro-silicon polyacrylate polyurethane with properties governed by surface self-segregation&quot;,&quot;author&quot;:[{&quot;family&quot;:&quot;Zhou&quot;,&quot;given&quot;:&quot;Yi&quot;,&quot;parse-names&quot;:false,&quot;dropping-particle&quot;:&quot;&quot;,&quot;non-dropping-particle&quot;:&quot;&quot;},{&quot;family&quot;:&quot;Liu&quot;,&quot;given&quot;:&quot;Canpei&quot;,&quot;parse-names&quot;:false,&quot;dropping-particle&quot;:&quot;&quot;,&quot;non-dropping-particle&quot;:&quot;&quot;},{&quot;family&quot;:&quot;Gao&quot;,&quot;given&quot;:&quot;Ju&quot;,&quot;parse-names&quot;:false,&quot;dropping-particle&quot;:&quot;&quot;,&quot;non-dropping-particle&quot;:&quot;&quot;},{&quot;family&quot;:&quot;Chen&quot;,&quot;given&quot;:&quot;Yaokun&quot;,&quot;parse-names&quot;:false,&quot;dropping-particle&quot;:&quot;&quot;,&quot;non-dropping-particle&quot;:&quot;&quot;},{&quot;family&quot;:&quot;Yu&quot;,&quot;given&quot;:&quot;Fuying&quot;,&quot;parse-names&quot;:false,&quot;dropping-particle&quot;:&quot;&quot;,&quot;non-dropping-particle&quot;:&quot;&quot;},{&quot;family&quot;:&quot;Chen&quot;,&quot;given&quot;:&quot;Mingfeng&quot;,&quot;parse-names&quot;:false,&quot;dropping-particle&quot;:&quot;&quot;,&quot;non-dropping-particle&quot;:&quot;&quot;},{&quot;family&quot;:&quot;Zhang&quot;,&quot;given&quot;:&quot;Huagui&quot;,&quot;parse-names&quot;:false,&quot;dropping-particle&quot;:&quot;&quot;,&quot;non-dropping-particle&quot;:&quot;&quot;}],&quot;container-title&quot;:&quot;Progress in Organic Coatings&quot;,&quot;container-title-short&quot;:&quot;Prog Org Coat&quot;,&quot;DOI&quot;:&quot;10.1016/j.porgcoat.2019.04.078&quot;,&quot;ISSN&quot;:&quot;03009440&quot;,&quot;issued&quot;:{&quot;date-parts&quot;:[[2019]]},&quot;abstract&quot;:&quot;The growing need of high-level anti-fouling coatings and the increasingly stringent environment regulations are demanding more versatile and eco-friendly hydrophobic materials to be developed in a facile manner. The current study considers a new water-borne fluoro-silicon polyacrylate polyurethane prepared in a two-step process as a viable candidate of green anti-fouling coating. Firstly, the water-borne fluoro-silicon polyacrylate (WFSiPA)dispersion was prepared via emulsion co-polymerization based on vinyl-terminated silicon compound and acrylate monomers containing hydroxyl, carboxyl, and fluorinated functional groups. Formulation was optimized based on studies of reaction process, emulsion stability and rheology, to achieve dispersion with a well-defined resin composition and a good leveling behavior for coating film cast. Then a water-borne isocyanate was introduced to cure the WFSiPA dispersion during the film cast whereby the two-component hydrophobic fluoro-silicon polyacrylate polyurethane (WFSiPAU)coating was produced. The surface self-segregation characteristic of fluorine (F)-segments and silicon (Si)-segments has been elucidated based on XPS and SEM-EDX analysis of the WFSiPA and WFSiPAU films, with strong F and Si enrichments on film surface and element gradient distributions across film cross-section clearly observed. The long Si-O-Si linkage structures of the segregated Si-segments induced a silicon dominance on film surface with fluorine dominated in an underneath buried layer. However, the curing reaction greatly enhanced the exposure of fluorine to the air as the siloxanne-based acrylate backbones was tightly cross-linked in the film, showing reduced surface self-segregations of the Si-segments. Moreover, the surface dominance of the F- and Si-segments and the curing governed the properties of the film, exhibiting an excellent surface hydrophobicity with an amphiphobicity potential, an enhanced thermal stability and tunable mechanical performances. Such novel coating films foresee promising applications in broad fields where hydrophobicity, antifouling and high performance are required.&quot;,&quot;volume&quot;:&quot;134&quot;},&quot;isTemporary&quot;:false}]},{&quot;citationID&quot;:&quot;MENDELEY_CITATION_c7472ea8-c7e4-483e-be76-2779f3766bf5&quot;,&quot;properties&quot;:{&quot;noteIndex&quot;:0},&quot;isEdited&quot;:false,&quot;manualOverride&quot;:{&quot;citeprocText&quot;:&quot;[34]&quot;,&quot;isManuallyOverridden&quot;:false,&quot;manualOverrideText&quot;:&quot;&quot;},&quot;citationTag&quot;:&quot;MENDELEY_CITATION_v3_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&quot;,&quot;citationItems&quot;:[{&quot;id&quot;:&quot;73db41cc-8a09-3209-bf03-30eb70b7d901&quot;,&quot;itemData&quot;:{&quot;DOI&quot;:&quot;10.1021/acsapm.1c00056&quot;,&quot;ISSN&quot;:&quot;26376105&quot;,&quot;abstract&quot;:&quot;Using, urea, one of the cheapest chemicals and convenient deamination polycondensation (solvent-free, catalyst-free, one-pot, one-step) provides an industrially relevant and environmentally benign synthesis of branched polyurea. Inspired by the structural analysis of traditional resin adhesives, we hypothesized that the higher the cross-linking degree of the adhesive after curing, the better the bonding performance. Improving the branching cross-linking degree of resin adhesives is the key to improve their bonding performance. In this work, in order to verify the relationship between the branching degree of the polymer adhesives and their bonding properties, branched polyureas with different branching degrees were designed and synthesized. Five polyamines of PA4N, PA5N, PA6N-1, PA6N-2, and PA7N were synthesized from ethylenediamine, diethylenetriamine, tris(2-aminoethyl)amine, triethylenetetramine, and tetraethylenepentamine, respectively. Polycondensation of urea with polyamine (PA4N, PA5N, PA6N-1, PA6N-2, and PA7N) by deamination achieved branched polyureas including PA4N-urea, PA5N-urea, PA6N-1-urea, PA6N-2-urea, and PA7N-urea via a solvent-free, catalyst-free, one-pot, and one-step approach. The polyureas were detailedly investigated as robust adhesives for wood bonding. The bonding performance of the branched polyureas, including PA4N-urea, PA5N-urea, PA6N-1-urea, PA6N-2-urea, and PA7N-urea, was represented by lap shear strengths of 1.52, 2.08, 2.23, 2.36, and 2.64 MPa for poplar wood after soaking the specimens in boiling water for 3.0 h, respectively, which indicated the superior lap shear strength and enhanced water resistance for use as a wood adhesive. As we expected, the results showed that the bonding strength of branched polyurea increased with an increase of the number of terminal functional groups. Besides, the adhesive performance on other substrates, including glass, aluminum, stainless steel, and polyvinyl chloride, was also studied, and the adhesion strengths to glass, aluminum, stainless steel, and polyvinyl chloride are 3.52, 3.29, 1.45, and 1.25 MPa, respectively.&quot;,&quot;author&quot;:[{&quot;dropping-particle&quot;:&quot;&quot;,&quot;family&quot;:&quot;Yang&quot;,&quot;given&quot;:&quot;Hongxing&quot;,&quot;non-dropping-particle&quot;:&quot;&quot;,&quot;parse-names&quot;:false,&quot;suffix&quot;:&quot;&quot;},{&quot;dropping-particle&quot;:&quot;&quot;,&quot;family&quot;:&quot;Du&quot;,&quot;given&quot;:&quot;Guanben&quot;,&quot;non-dropping-particle&quot;:&quot;&quot;,&quot;parse-names&quot;:false,&quot;suffix&quot;:&quot;&quot;},{&quot;dropping-particle&quot;:&quot;&quot;,&quot;family&quot;:&quot;Li&quot;,&quot;given&quot;:&quot;Zhi&quot;,&quot;non-dropping-particle&quot;:&quot;&quot;,&quot;parse-names&quot;:false,&quot;suffix&quot;:&quot;&quot;},{&quot;dropping-particle&quot;:&quot;&quot;,&quot;family&quot;:&quot;Ran&quot;,&quot;given&quot;:&quot;Xin&quot;,&quot;non-dropping-particle&quot;:&quot;&quot;,&quot;parse-names&quot;:false,&quot;suffix&quot;:&quot;&quot;},{&quot;dropping-particle&quot;:&quot;&quot;,&quot;family&quot;:&quot;Zhou&quot;,&quot;given&quot;:&quot;Xiaojian&quot;,&quot;non-dropping-particle&quot;:&quot;&quot;,&quot;parse-names&quot;:false,&quot;suffix&quot;:&quot;&quot;},{&quot;dropping-particle&quot;:&quot;&quot;,&quot;family&quot;:&quot;Li&quot;,&quot;given&quot;:&quot;Taohong&quot;,&quot;non-dropping-particle&quot;:&quot;&quot;,&quot;parse-names&quot;:false,&quot;suffix&quot;:&quot;&quot;},{&quot;dropping-particle&quot;:&quot;&quot;,&quot;family&quot;:&quot;Gao&quot;,&quot;given&quot;:&quot;Wei&quot;,&quot;non-dropping-particle&quot;:&quot;&quot;,&quot;parse-names&quot;:false,&quot;suffix&quot;:&quot;&quot;},{&quot;dropping-particle&quot;:&quot;&quot;,&quot;family&quot;:&quot;Li&quot;,&quot;given&quot;:&quot;Jun&quot;,&quot;non-dropping-particle&quot;:&quot;&quot;,&quot;parse-names&quot;:false,&quot;suffix&quot;:&quot;&quot;},{&quot;dropping-particle&quot;:&quot;&quot;,&quot;family&quot;:&quot;Lei&quot;,&quot;given&quot;:&quot;Hong&quot;,&quot;non-dropping-particle&quot;:&quot;&quot;,&quot;parse-names&quot;:false,&quot;suffix&quot;:&quot;&quot;},{&quot;dropping-particle&quot;:&quot;&quot;,&quot;family&quot;:&quot;Yang&quot;,&quot;given&quot;:&quot;Long&quot;,&quot;non-dropping-particle&quot;:&quot;&quot;,&quot;parse-names&quot;:false,&quot;suffix&quot;:&quot;&quot;}],&quot;container-title&quot;:&quot;ACS Applied Polymer Materials&quot;,&quot;id&quot;:&quot;73db41cc-8a09-3209-bf03-30eb70b7d901&quot;,&quot;issue&quot;:&quot;3&quot;,&quot;issued&quot;:{&quot;date-parts&quot;:[[&quot;2021&quot;]]},&quot;title&quot;:&quot;Superstrong Adhesive of Isocyanate-Free Polyurea with a Branched Structure&quot;,&quot;type&quot;:&quot;article-journal&quot;,&quot;volume&quot;:&quot;3&quot;,&quot;container-title-short&quot;:&quot;ACS Appl Polym Mater&quot;},&quot;uris&quot;:[&quot;http://www.mendeley.com/documents/?uuid=73db41cc-8a09-3209-bf03-30eb70b7d901&quot;],&quot;isTemporary&quot;:false,&quot;legacyDesktopId&quot;:&quot;73db41cc-8a09-3209-bf03-30eb70b7d901&quot;}]},{&quot;citationID&quot;:&quot;MENDELEY_CITATION_773e04e7-553d-4ec4-81c8-9564c171cf50&quot;,&quot;properties&quot;:{&quot;noteIndex&quot;:0},&quot;isEdited&quot;:false,&quot;manualOverride&quot;:{&quot;citeprocText&quot;:&quot;[35]&quot;,&quot;isManuallyOverridden&quot;:false,&quot;manualOverrideText&quot;:&quot;&quot;},&quot;citationTag&quot;:&quot;MENDELEY_CITATION_v3_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&quot;,&quot;citationItems&quot;:[{&quot;id&quot;:&quot;f36c8406-a48e-3a9e-b3b0-963441f46f62&quot;,&quot;itemData&quot;:{&quot;DOI&quot;:&quot;10.1016/j.engfailanal.2020.104652&quot;,&quot;ISSN&quot;:&quot;13506307&quot;,&quot;abstract&quot;:&quot;Polytetrafluoroethylene (PTFE) is an engineer polymer used for a wide range of applications, such as food heating and processing. Fluoro-based polymer coatings exhibit strong anti-stick properties but are often exposed to rather aggressive environments and severe operating conditions. Thermal ageing negatively influences the structure and crystallinity of PTFE while cleaning agents and mechanical wear further increase the degradation rates of such coatings. The following research investigates composite PTFE coatings behavior, both during service time and in simulated environment. Samples morphology and surface chemistry have been investigated by means of SEM and by EDXS, respectively. Other important information, such as the crystallinity and the phase transitions, have been instead evaluated through XRD, DSC and TGA. The composite coating showed to be susceptible to thermal ageing, exhibiting a strong decrease in mechanical properties and an increase in the amount of deposits adhered to the surface after contact frying.&quot;,&quot;author&quot;:[{&quot;dropping-particle&quot;:&quot;&quot;,&quot;family&quot;:&quot;Andreatta&quot;,&quot;given&quot;:&quot;Francesco&quot;,&quot;non-dropping-particle&quot;:&quot;&quot;,&quot;parse-names&quot;:false,&quot;suffix&quot;:&quot;&quot;},{&quot;dropping-particle&quot;:&quot;&quot;,&quot;family&quot;:&quot;Lanzutti&quot;,&quot;given&quot;:&quot;Alex&quot;,&quot;non-dropping-particle&quot;:&quot;&quot;,&quot;parse-names&quot;:false,&quot;suffix&quot;:&quot;&quot;},{&quot;dropping-particle&quot;:&quot;&quot;,&quot;family&quot;:&quot;Aneggi&quot;,&quot;given&quot;:&quot;Eleonora&quot;,&quot;non-dropping-particle&quot;:&quot;&quot;,&quot;parse-names&quot;:false,&quot;suffix&quot;:&quot;&quot;},{&quot;dropping-particle&quot;:&quot;&quot;,&quot;family&quot;:&quot;Gagliardi&quot;,&quot;given&quot;:&quot;Andrea&quot;,&quot;non-dropping-particle&quot;:&quot;&quot;,&quot;parse-names&quot;:false,&quot;suffix&quot;:&quot;&quot;},{&quot;dropping-particle&quot;:&quot;&quot;,&quot;family&quot;:&quot;Rondinella&quot;,&quot;given&quot;:&quot;Alfredo&quot;,&quot;non-dropping-particle&quot;:&quot;&quot;,&quot;parse-names&quot;:false,&quot;suffix&quot;:&quot;&quot;},{&quot;dropping-particle&quot;:&quot;&quot;,&quot;family&quot;:&quot;Simonato&quot;,&quot;given&quot;:&quot;Michele&quot;,&quot;non-dropping-particle&quot;:&quot;&quot;,&quot;parse-names&quot;:false,&quot;suffix&quot;:&quot;&quot;},{&quot;dropping-particle&quot;:&quot;&quot;,&quot;family&quot;:&quot;Fedrizzi&quot;,&quot;given&quot;:&quot;Lorenzo&quot;,&quot;non-dropping-particle&quot;:&quot;&quot;,&quot;parse-names&quot;:false,&quot;suffix&quot;:&quot;&quot;}],&quot;container-title&quot;:&quot;Engineering Failure Analysis&quot;,&quot;id&quot;:&quot;f36c8406-a48e-3a9e-b3b0-963441f46f62&quot;,&quot;issued&quot;:{&quot;date-parts&quot;:[[&quot;2020&quot;]]},&quot;title&quot;:&quot;Degradation of PTFE non-stick coatings for application in the food service industry&quot;,&quot;type&quot;:&quot;article-journal&quot;,&quot;volume&quot;:&quot;115&quot;,&quot;container-title-short&quot;:&quot;Eng Fail Anal&quot;},&quot;uris&quot;:[&quot;http://www.mendeley.com/documents/?uuid=f36c8406-a48e-3a9e-b3b0-963441f46f62&quot;],&quot;isTemporary&quot;:false,&quot;legacyDesktopId&quot;:&quot;f36c8406-a48e-3a9e-b3b0-963441f46f62&quot;}]},{&quot;citationID&quot;:&quot;MENDELEY_CITATION_ed8266ff-ced3-4d97-9757-7394339f8ec7&quot;,&quot;properties&quot;:{&quot;noteIndex&quot;:0},&quot;isEdited&quot;:false,&quot;manualOverride&quot;:{&quot;citeprocText&quot;:&quot;[8]&quot;,&quot;isManuallyOverridden&quot;:false,&quot;manualOverrideText&quot;:&quot;&quot;},&quot;citationTag&quot;:&quot;MENDELEY_CITATION_v3_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&quot;,&quot;citationItems&quot;:[{&quot;id&quot;:&quot;3db7bc3a-a8e1-31d9-aff2-d52e70f6c3cb&quot;,&quot;itemData&quot;:{&quot;DOI&quot;:&quot;10.1016/j.porgcoat.2020.105946&quot;,&quot;ISSN&quot;:&quot;03009440&quot;,&quot;abstract&quot;:&quot;A UV-curable polyurethane acrylate (PUA) oligomer was prepared from dimer acid (DA) based polyester polyol (DAPEP) with a monofunctional acrylate precursor which was developed upon isophorone diisocyanate (IPDI) reacted with 2-hydroxyethyl methacrylate (HEMA). The structural elucidation of synthesized dimer acid based PUA (DAPUA) oligomer was verified through Fourier-transform infrared spectroscopy (FT-IR) and Proton nuclear magnetic resonance (1H NMR). A series of UV cured coatings were prepared by adding trimethylolpropane triacrylate (TMPTA) and 1,6-hexanediol diacrylate (HDDA) reactive diluents in varying percentages (10−30 wt%) to PUA oligomer. The bio-coatings exhibited exceptional results, including the highest thermal degradation temperature of 382–422 °C, glass transition temperature (Tg) of 56.38–66.27 °C, the tensile strength of 17.3–30.6 MPa, volume shrinkage of 6.19–9.13 %, and surface roughness of 4.89–28.21 nm. Compared to vegetable oil based UV-curable coatings, long chain dimer acid based PUA oligomer coatings exhibited excellent flexibility, impact, hydrophobicity, and resistance to volume shrinkage.&quot;,&quot;author&quot;:[{&quot;dropping-particle&quot;:&quot;&quot;,&quot;family&quot;:&quot;Paraskar&quot;,&quot;given&quot;:&quot;Pavan M.&quot;,&quot;non-dropping-particle&quot;:&quot;&quot;,&quot;parse-names&quot;:false,&quot;suffix&quot;:&quot;&quot;},{&quot;dropping-particle&quot;:&quot;&quot;,&quot;family&quot;:&quot;Hatkar&quot;,&quot;given&quot;:&quot;Vinod M.&quot;,&quot;non-dropping-particle&quot;:&quot;&quot;,&quot;parse-names&quot;:false,&quot;suffix&quot;:&quot;&quot;},{&quot;dropping-particle&quot;:&quot;&quot;,&quot;family&quot;:&quot;Kulkarni&quot;,&quot;given&quot;:&quot;Ravindra D.&quot;,&quot;non-dropping-particle&quot;:&quot;&quot;,&quot;parse-names&quot;:false,&quot;suffix&quot;:&quot;&quot;}],&quot;container-title&quot;:&quot;Progress in Organic Coatings&quot;,&quot;id&quot;:&quot;3db7bc3a-a8e1-31d9-aff2-d52e70f6c3cb&quot;,&quot;issued&quot;:{&quot;date-parts&quot;:[[&quot;2020&quot;,&quot;12&quot;]]},&quot;page&quot;:&quot;105946&quot;,&quot;title&quot;:&quot;Facile synthesis and characterization of renewable dimer acid-based urethane acrylate oligomer and its utilization in UV-curable coatings&quot;,&quot;type&quot;:&quot;article-journal&quot;,&quot;volume&quot;:&quot;149&quot;,&quot;container-title-short&quot;:&quot;Prog Org Coat&quot;},&quot;uris&quot;:[&quot;http://www.mendeley.com/documents/?uuid=3db7bc3a-a8e1-31d9-aff2-d52e70f6c3cb&quot;],&quot;isTemporary&quot;:false,&quot;legacyDesktopId&quot;:&quot;3db7bc3a-a8e1-31d9-aff2-d52e70f6c3cb&quot;}]},{&quot;citationID&quot;:&quot;MENDELEY_CITATION_7e0caabb-6b8a-48cb-b436-851ef5a4e49b&quot;,&quot;properties&quot;:{&quot;noteIndex&quot;:0},&quot;isEdited&quot;:false,&quot;manualOverride&quot;:{&quot;citeprocText&quot;:&quot;[28]&quot;,&quot;isManuallyOverridden&quot;:false,&quot;manualOverrideText&quot;:&quot;&quot;},&quot;citationTag&quot;:&quot;MENDELEY_CITATION_v3_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&quot;,&quot;citationItems&quot;:[{&quot;id&quot;:&quot;fa37c4df-f0b3-36a4-82c9-9386349b9b65&quot;,&quot;itemData&quot;:{&quot;DOI&quot;:&quot;10.1002/app.46923&quot;,&quot;ISSN&quot;:&quot;10974628&quot;,&quot;abstract&quot;:&quot;Antibacterial waterborne polyurethanes (WPUs) have attracted increasing attention in a wide range of industrial applications because of their versatile properties as well as ecofriendly nature. Although extensive research has been carried out on antibacterial WBPU synthesis, the roles of some of the key synthesis components remain unclear. In this study, the novel chain extender DMG (dimethylol propionamide containing guanidine group) was designed and synthesized, which has not been reported before. DMG and the waterborne fluorinated polyurethanes containing DMG show high bactericidal (&gt; 99.99%) efficacy against a broad spectrum of gram-positive and gram-negative bacteria. Furthermore, when the amount of DMG reached 5%, the average particle size of waterborne fluorinated polyurethane dispersions was 56.24 nm. And waterborne fluorinated polyurethanes showed good thermal (&gt; 460 °C) properties and high crystallization with the increase of chain extender DMG. The successful synthesis of these fascinating antibacterial waterborne materials may provide new insights into the development of protection materials in a sustainable form, which could be applied as coatings in various fields to prevent microbial contamination. © 2018 Wiley Periodicals, Inc. J. Appl. Polym. Sci. 2019, 136, 46923.&quot;,&quot;author&quot;:[{&quot;dropping-particle&quot;:&quot;&quot;,&quot;family&quot;:&quot;Zhao&quot;,&quot;given&quot;:&quot;B.&quot;,&quot;non-dropping-particle&quot;:&quot;&quot;,&quot;parse-names&quot;:false,&quot;suffix&quot;:&quot;&quot;},{&quot;dropping-particle&quot;:&quot;&quot;,&quot;family&quot;:&quot;Jia&quot;,&quot;given&quot;:&quot;R.&quot;,&quot;non-dropping-particle&quot;:&quot;&quot;,&quot;parse-names&quot;:false,&quot;suffix&quot;:&quot;&quot;},{&quot;dropping-particle&quot;:&quot;&quot;,&quot;family&quot;:&quot;Zhang&quot;,&quot;given&quot;:&quot;Y.&quot;,&quot;non-dropping-particle&quot;:&quot;&quot;,&quot;parse-names&quot;:false,&quot;suffix&quot;:&quot;&quot;},{&quot;dropping-particle&quot;:&quot;&quot;,&quot;family&quot;:&quot;Liu&quot;,&quot;given&quot;:&quot;D.&quot;,&quot;non-dropping-particle&quot;:&quot;&quot;,&quot;parse-names&quot;:false,&quot;suffix&quot;:&quot;&quot;},{&quot;dropping-particle&quot;:&quot;&quot;,&quot;family&quot;:&quot;Zheng&quot;,&quot;given&quot;:&quot;X.&quot;,&quot;non-dropping-particle&quot;:&quot;&quot;,&quot;parse-names&quot;:false,&quot;suffix&quot;:&quot;&quot;}],&quot;container-title&quot;:&quot;Journal of Applied Polymer Science&quot;,&quot;id&quot;:&quot;fa37c4df-f0b3-36a4-82c9-9386349b9b65&quot;,&quot;issue&quot;:&quot;2&quot;,&quot;issued&quot;:{&quot;date-parts&quot;:[[&quot;2019&quot;]]},&quot;title&quot;:&quot;Design and synthesis of antibacterial waterborne fluorinated polyurethane&quot;,&quot;type&quot;:&quot;article-journal&quot;,&quot;volume&quot;:&quot;136&quot;,&quot;container-title-short&quot;:&quot;J Appl Polym Sci&quot;},&quot;uris&quot;:[&quot;http://www.mendeley.com/documents/?uuid=fa37c4df-f0b3-36a4-82c9-9386349b9b65&quot;],&quot;isTemporary&quot;:false,&quot;legacyDesktopId&quot;:&quot;fa37c4df-f0b3-36a4-82c9-9386349b9b65&quot;}]},{&quot;citationID&quot;:&quot;MENDELEY_CITATION_e53b56cb-77dc-4f12-a931-aec7c030fa30&quot;,&quot;properties&quot;:{&quot;noteIndex&quot;:0},&quot;isEdited&quot;:false,&quot;manualOverride&quot;:{&quot;citeprocText&quot;:&quot;[36]&quot;,&quot;isManuallyOverridden&quot;:false,&quot;manualOverrideText&quot;:&quot;&quot;},&quot;citationTag&quot;:&quot;MENDELEY_CITATION_v3_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&quot;,&quot;citationItems&quot;:[{&quot;id&quot;:&quot;159ce129-0019-3cf5-83a9-e317c6da1ddd&quot;,&quot;itemData&quot;:{&quot;DOI&quot;:&quot;10.1016/j.porgcoat.2018.05.008&quot;,&quot;ISSN&quot;:&quot;03009440&quot;,&quot;abstract&quot;:&quot;Environmentally friendly waterborne polyurethane-acrylate (WPUA) oligomers and ultraviolet curing WPUA films (UV-WPUA) were prepared. The thermal stability, solvent-resistance and mechanical properties of the films were investigated. FT-IR and photo-DSC methods were used to investigate the photopolymerization kinetics of the UV-WPUA films. The results showed that UV-curing films offered the optimum combination of properties when the polyether polyol (NJ-330), isophorone diisocyanate (IPDI), hydroxyethyl methyl acrylate (HEMA) and dimethylolbutanoic acid (DMBA) were used as the raw materials and the mass ratio of oligomer: monomer butyl acrylate (BA): photoinitiator was fixed at 66:30:4. Reaction kinetics of different photoinitiators systems were calculated by Kissinger equation and Crane equation, thus providing a theoretical guidance for the optimization of diluent and photoinitiator in UV-curing coating industry.&quot;,&quot;author&quot;:[{&quot;dropping-particle&quot;:&quot;&quot;,&quot;family&quot;:&quot;Xu&quot;,&quot;given&quot;:&quot;Jicheng&quot;,&quot;non-dropping-particle&quot;:&quot;&quot;,&quot;parse-names&quot;:false,&quot;suffix&quot;:&quot;&quot;},{&quot;dropping-particle&quot;:&quot;&quot;,&quot;family&quot;:&quot;Jiang&quot;,&quot;given&quot;:&quot;Yan&quot;,&quot;non-dropping-particle&quot;:&quot;&quot;,&quot;parse-names&quot;:false,&quot;suffix&quot;:&quot;&quot;},{&quot;dropping-particle&quot;:&quot;&quot;,&quot;family&quot;:&quot;Zhang&quot;,&quot;given&quot;:&quot;Tao&quot;,&quot;non-dropping-particle&quot;:&quot;&quot;,&quot;parse-names&quot;:false,&quot;suffix&quot;:&quot;&quot;},{&quot;dropping-particle&quot;:&quot;&quot;,&quot;family&quot;:&quot;Dai&quot;,&quot;given&quot;:&quot;Yuting&quot;,&quot;non-dropping-particle&quot;:&quot;&quot;,&quot;parse-names&quot;:false,&quot;suffix&quot;:&quot;&quot;},{&quot;dropping-particle&quot;:&quot;&quot;,&quot;family&quot;:&quot;Yang&quot;,&quot;given&quot;:&quot;Dongya&quot;,&quot;non-dropping-particle&quot;:&quot;&quot;,&quot;parse-names&quot;:false,&quot;suffix&quot;:&quot;&quot;},{&quot;dropping-particle&quot;:&quot;&quot;,&quot;family&quot;:&quot;Qiu&quot;,&quot;given&quot;:&quot;Fengxian&quot;,&quot;non-dropping-particle&quot;:&quot;&quot;,&quot;parse-names&quot;:false,&quot;suffix&quot;:&quot;&quot;},{&quot;dropping-particle&quot;:&quot;&quot;,&quot;family&quot;:&quot;Yu&quot;,&quot;given&quot;:&quot;Zongping&quot;,&quot;non-dropping-particle&quot;:&quot;&quot;,&quot;parse-names&quot;:false,&quot;suffix&quot;:&quot;&quot;},{&quot;dropping-particle&quot;:&quot;&quot;,&quot;family&quot;:&quot;Yang&quot;,&quot;given&quot;:&quot;Pengfei&quot;,&quot;non-dropping-particle&quot;:&quot;&quot;,&quot;parse-names&quot;:false,&quot;suffix&quot;:&quot;&quot;}],&quot;container-title&quot;:&quot;Progress in Organic Coatings&quot;,&quot;id&quot;:&quot;159ce129-0019-3cf5-83a9-e317c6da1ddd&quot;,&quot;issued&quot;:{&quot;date-parts&quot;:[[&quot;2018&quot;,&quot;9&quot;]]},&quot;page&quot;:&quot;10-18&quot;,&quot;title&quot;:&quot;Synthesis of UV-curing waterborne polyurethane-acrylate coating and its photopolymerization kinetics using FT-IR and photo-DSC methods&quot;,&quot;type&quot;:&quot;article-journal&quot;,&quot;volume&quot;:&quot;122&quot;,&quot;container-title-short&quot;:&quot;Prog Org Coat&quot;},&quot;uris&quot;:[&quot;http://www.mendeley.com/documents/?uuid=159ce129-0019-3cf5-83a9-e317c6da1ddd&quot;],&quot;isTemporary&quot;:false,&quot;legacyDesktopId&quot;:&quot;159ce129-0019-3cf5-83a9-e317c6da1ddd&quot;}]},{&quot;citationID&quot;:&quot;MENDELEY_CITATION_26d6f473-a64a-4d2d-8fe1-0e2babd68974&quot;,&quot;properties&quot;:{&quot;noteIndex&quot;:0},&quot;isEdited&quot;:false,&quot;manualOverride&quot;:{&quot;citeprocText&quot;:&quot;[31]&quot;,&quot;isManuallyOverridden&quot;:false,&quot;manualOverrideText&quot;:&quot;&quot;},&quot;citationTag&quot;:&quot;MENDELEY_CITATION_v3_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&quot;,&quot;citationItems&quot;:[{&quot;id&quot;:&quot;05e70869-e4c6-3e66-b01d-22592851bfc8&quot;,&quot;itemData&quot;:{&quot;DOI&quot;:&quot;10.1016/J.EURPOLYMJ.2022.111428&quot;,&quot;ISSN&quot;:&quot;0014-3057&quot;,&quot;abstract&quot;:&quot;Energetic polymeric binders are widely used in industrial and military fields. Meanwhile, fluorinated components in polymeric binders can facilitate the combustion of metallic fuels, energetic polymers are usually preferred for their high energetic content. Therefore, a combination of these two in one polymer binder is expected to be an excellent candidate for high-performance energetic composites. In the current report, a series of energetic and fluorinated polyurethanes (FPUs) based on glycidyl azide polymer (GAP) and fluorinated chain extenders were prepared by a one-pot facile strategy. More significantly, compared with the energetic polyurethane without fluorine, FPUs not only showed a remarkably improved the mechanical properties, but also, surprisingly, an enhancement in the heat of explosion, despite the low content of fluorine.&quot;,&quot;author&quot;:[{&quot;dropping-particle&quot;:&quot;&quot;,&quot;family&quot;:&quot;Tang&quot;,&quot;given&quot;:&quot;Gang&quot;,&quot;non-dropping-particle&quot;:&quot;&quot;,&quot;parse-names&quot;:false,&quot;suffix&quot;:&quot;&quot;},{&quot;dropping-particle&quot;:&quot;&quot;,&quot;family&quot;:&quot;Wang&quot;,&quot;given&quot;:&quot;Dongli&quot;,&quot;non-dropping-particle&quot;:&quot;&quot;,&quot;parse-names&quot;:false,&quot;suffix&quot;:&quot;&quot;},{&quot;dropping-particle&quot;:&quot;&quot;,&quot;family&quot;:&quot;Luo&quot;,&quot;given&quot;:&quot;Yunjun&quot;,&quot;non-dropping-particle&quot;:&quot;&quot;,&quot;parse-names&quot;:false,&quot;suffix&quot;:&quot;&quot;},{&quot;dropping-particle&quot;:&quot;&quot;,&quot;family&quot;:&quot;Li&quot;,&quot;given&quot;:&quot;Xiaoyu&quot;,&quot;non-dropping-particle&quot;:&quot;&quot;,&quot;parse-names&quot;:false,&quot;suffix&quot;:&quot;&quot;}],&quot;container-title&quot;:&quot;European Polymer Journal&quot;,&quot;id&quot;:&quot;05e70869-e4c6-3e66-b01d-22592851bfc8&quot;,&quot;issued&quot;:{&quot;date-parts&quot;:[[&quot;2022&quot;,&quot;8&quot;,&quot;15&quot;]]},&quot;page&quot;:&quot;111428&quot;,&quot;publisher&quot;:&quot;Pergamon&quot;,&quot;title&quot;:&quot;Novel azide-rich fluorinated energetic polyurethane with excellent mechanical properties by a one-pot facile strategy&quot;,&quot;type&quot;:&quot;article-journal&quot;,&quot;volume&quot;:&quot;177&quot;,&quot;container-title-short&quot;:&quot;Eur Polym J&quot;},&quot;uris&quot;:[&quot;http://www.mendeley.com/documents/?uuid=05e70869-e4c6-3e66-b01d-22592851bfc8&quot;],&quot;isTemporary&quot;:false,&quot;legacyDesktopId&quot;:&quot;05e70869-e4c6-3e66-b01d-22592851bfc8&quot;}]},{&quot;citationID&quot;:&quot;MENDELEY_CITATION_a47682f4-e36f-46f3-b5dd-54d5e2de6c69&quot;,&quot;properties&quot;:{&quot;noteIndex&quot;:0},&quot;isEdited&quot;:false,&quot;manualOverride&quot;:{&quot;citeprocText&quot;:&quot;[37]&quot;,&quot;isManuallyOverridden&quot;:false,&quot;manualOverrideText&quot;:&quot;&quot;},&quot;citationTag&quot;:&quot;MENDELEY_CITATION_v3_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&quot;,&quot;citationItems&quot;:[{&quot;id&quot;:&quot;99038ade-9a45-360a-aea0-894deb987b86&quot;,&quot;itemData&quot;:{&quot;DOI&quot;:&quot;10.1021/acs.macromol.8b01908&quot;,&quot;ISSN&quot;:&quot;15205835&quot;,&quot;abstract&quot;:&quot;Chemical fixation of the greenhouse gas carbon dioxide with diepoxides followed by melt-phase polyaddition of the resulting difunctional cyclic carbonates with 1,12-diaminododecane (DDA) yields semicrystalline polyhydroxurethane (PHU) thermoplastics. Also, 100% biobased semicrystalline PHU thermoplastics are feasible. Opposite to conventional polyurethane syntheses, neither isocyanates nor phosgene are required as intermediates. Preferably, melt-phase polyaddition is performed in a twin-screw compounder in the absence of catalysts, which also catalyze side-reactions. Calorimetric measurements and small-angle X-ray scattering reveal the fundamental structure-property relationships governing PHU crystallization. The PHU melting temperatures vary between 40 and 115 °C, and PHU Young's moduli range from 220 to 1430 MPa. Moreover, non-isocyanate PHU thermoplastic elastomers (TPHE) are readily tailored via melt-phase polyaddition of diamine-terminated flexible PHU prepolymers serving as soft segments combined with semicrystalline PHU as hard segments. As verified by means of thermal analysis (DSC), dynamic mechanical analysis (DMA), X-ray diffraction (SAXS), and microscopy (AFM), the careful balance between soft and semicrystalline hard-segment incorporation accounts for nanophase-separation, which in the past has failed as a result of phase intermixing resulting from strong hydrogen bonding between soft and hard segments. For the first time, tailored PHU thermoplastics are employed in extrusion-based additive manufacturing by means of fused deposition modeling (FDM) or fused filament fabrication (FFF). Clearly, the presence of hydroxyl groups and their hydrogen bonding improves filament fusion and adhesion essential for achieving mechanical properties similar to PHU melt extrusion without encountering warpage.&quot;,&quot;author&quot;:[{&quot;dropping-particle&quot;:&quot;&quot;,&quot;family&quot;:&quot;Schimpf&quot;,&quot;given&quot;:&quot;Vitalij&quot;,&quot;non-dropping-particle&quot;:&quot;&quot;,&quot;parse-names&quot;:false,&quot;suffix&quot;:&quot;&quot;},{&quot;dropping-particle&quot;:&quot;&quot;,&quot;family&quot;:&quot;Max&quot;,&quot;given&quot;:&quot;Johannes B.&quot;,&quot;non-dropping-particle&quot;:&quot;&quot;,&quot;parse-names&quot;:false,&quot;suffix&quot;:&quot;&quot;},{&quot;dropping-particle&quot;:&quot;&quot;,&quot;family&quot;:&quot;Stolz&quot;,&quot;given&quot;:&quot;Benjamin&quot;,&quot;non-dropping-particle&quot;:&quot;&quot;,&quot;parse-names&quot;:false,&quot;suffix&quot;:&quot;&quot;},{&quot;dropping-particle&quot;:&quot;&quot;,&quot;family&quot;:&quot;Heck&quot;,&quot;given&quot;:&quot;Barbara&quot;,&quot;non-dropping-particle&quot;:&quot;&quot;,&quot;parse-names&quot;:false,&quot;suffix&quot;:&quot;&quot;},{&quot;dropping-particle&quot;:&quot;&quot;,&quot;family&quot;:&quot;Mülhaupt&quot;,&quot;given&quot;:&quot;Rolf&quot;,&quot;non-dropping-particle&quot;:&quot;&quot;,&quot;parse-names&quot;:false,&quot;suffix&quot;:&quot;&quot;}],&quot;container-title&quot;:&quot;Macromolecules&quot;,&quot;id&quot;:&quot;99038ade-9a45-360a-aea0-894deb987b86&quot;,&quot;issue&quot;:&quot;1&quot;,&quot;issued&quot;:{&quot;date-parts&quot;:[[&quot;2019&quot;]]},&quot;title&quot;:&quot;Semicrystalline Non-Isocyanate Polyhydroxyurethanes as Thermoplastics and Thermoplastic Elastomers and Their Use in 3D Printing by Fused Filament Fabrication&quot;,&quot;type&quot;:&quot;article-journal&quot;,&quot;volume&quot;:&quot;52&quot;,&quot;container-title-short&quot;:&quot;Macromolecules&quot;},&quot;uris&quot;:[&quot;http://www.mendeley.com/documents/?uuid=99038ade-9a45-360a-aea0-894deb987b86&quot;],&quot;isTemporary&quot;:false,&quot;legacyDesktopId&quot;:&quot;99038ade-9a45-360a-aea0-894deb987b86&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C7771-EA65-4A1E-A2DA-0BAA41ED5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ISMAIL BIN MOHAMAD ISA.</dc:creator>
  <cp:keywords/>
  <dc:description/>
  <cp:lastModifiedBy>Nilesh Nawale</cp:lastModifiedBy>
  <cp:revision>2</cp:revision>
  <cp:lastPrinted>2023-12-18T01:34:00Z</cp:lastPrinted>
  <dcterms:created xsi:type="dcterms:W3CDTF">2024-03-05T08:57:00Z</dcterms:created>
  <dcterms:modified xsi:type="dcterms:W3CDTF">2024-03-05T08:57:00Z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57f11086-5b64-361e-a2e3-9801ef89bbba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