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C679C" w14:textId="1C30F79A" w:rsidR="00BB31C9" w:rsidRPr="00DA5C74" w:rsidRDefault="00907723" w:rsidP="00BB0367">
      <w:pPr>
        <w:rPr>
          <w:rFonts w:ascii="Arial" w:hAnsi="Arial" w:cs="Arial"/>
        </w:rPr>
      </w:pPr>
      <w:r w:rsidRPr="00DA5C74">
        <w:rPr>
          <w:rFonts w:ascii="Arial" w:eastAsia="Arial" w:hAnsi="Arial" w:cs="Arial"/>
          <w:b/>
          <w:bCs/>
          <w:lang w:val="en-US"/>
        </w:rPr>
        <w:t xml:space="preserve">Supplementary file </w:t>
      </w:r>
      <w:r w:rsidRPr="00DA5C74">
        <w:rPr>
          <w:rFonts w:ascii="Arial" w:hAnsi="Arial" w:cs="Arial"/>
          <w:b/>
          <w:bCs/>
          <w:lang w:val="en-US"/>
        </w:rPr>
        <w:t>3</w:t>
      </w:r>
      <w:r w:rsidR="00BB0367" w:rsidRPr="00DA5C74">
        <w:rPr>
          <w:rFonts w:ascii="Arial" w:hAnsi="Arial" w:cs="Arial"/>
          <w:lang w:val="en-US"/>
        </w:rPr>
        <w:t xml:space="preserve">: The </w:t>
      </w:r>
      <w:r w:rsidR="00BB0367" w:rsidRPr="00DA5C74">
        <w:rPr>
          <w:rFonts w:ascii="Arial" w:hAnsi="Arial" w:cs="Arial"/>
        </w:rPr>
        <w:t xml:space="preserve">World Bank country income classification with the </w:t>
      </w:r>
      <w:r w:rsidR="5E5AB6B6" w:rsidRPr="00DA5C74">
        <w:rPr>
          <w:rFonts w:ascii="Arial" w:hAnsi="Arial" w:cs="Arial"/>
        </w:rPr>
        <w:t>representative</w:t>
      </w:r>
      <w:r w:rsidR="00BB0367" w:rsidRPr="00DA5C74">
        <w:rPr>
          <w:rFonts w:ascii="Arial" w:hAnsi="Arial" w:cs="Arial"/>
        </w:rPr>
        <w:t xml:space="preserve"> countries for each category and the percentages of the articles published between 2010-2022 in the target journals.</w:t>
      </w:r>
    </w:p>
    <w:p w14:paraId="47A7B3E5" w14:textId="77777777" w:rsidR="00BB0367" w:rsidRDefault="00BB0367" w:rsidP="00BB0367"/>
    <w:p w14:paraId="1A2031AF" w14:textId="7B61AA1A" w:rsidR="00BB0367" w:rsidRPr="002C67E7" w:rsidRDefault="002C67E7" w:rsidP="00BB0367">
      <w:r>
        <w:rPr>
          <w:noProof/>
        </w:rPr>
        <w:drawing>
          <wp:inline distT="0" distB="0" distL="0" distR="0" wp14:anchorId="1F7DABAE" wp14:editId="5A89C826">
            <wp:extent cx="6389914" cy="3453011"/>
            <wp:effectExtent l="0" t="0" r="0" b="1905"/>
            <wp:docPr id="2019558875" name="Picture 1" descr="A diagram of a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558875" name="Picture 1" descr="A diagram of a pi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259" cy="346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0367" w:rsidRPr="002C67E7" w:rsidSect="00EC35E1">
      <w:pgSz w:w="12240" w:h="15840"/>
      <w:pgMar w:top="1440" w:right="1440" w:bottom="1440" w:left="1440" w:header="709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367"/>
    <w:rsid w:val="0003300F"/>
    <w:rsid w:val="001B0A5F"/>
    <w:rsid w:val="002C67E7"/>
    <w:rsid w:val="004524D7"/>
    <w:rsid w:val="005C2CE6"/>
    <w:rsid w:val="005F7102"/>
    <w:rsid w:val="00740D23"/>
    <w:rsid w:val="008F7508"/>
    <w:rsid w:val="00907723"/>
    <w:rsid w:val="00944369"/>
    <w:rsid w:val="009F6EBD"/>
    <w:rsid w:val="00BB0367"/>
    <w:rsid w:val="00BB31C9"/>
    <w:rsid w:val="00D5567B"/>
    <w:rsid w:val="00DA5C74"/>
    <w:rsid w:val="00EC35E1"/>
    <w:rsid w:val="5E5AB6B6"/>
    <w:rsid w:val="64AFB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9BA54A2"/>
  <w15:chartTrackingRefBased/>
  <w15:docId w15:val="{E7D1D653-7E1E-194B-829C-87F3902CD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BR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1d9f08-7498-46f2-9e89-208c16ad4dad">
      <Terms xmlns="http://schemas.microsoft.com/office/infopath/2007/PartnerControls"/>
    </lcf76f155ced4ddcb4097134ff3c332f>
    <TaxCatchAll xmlns="351b258d-785c-4a8c-8c14-b8c6a8ff0e5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9D3FD924B3844B8F587163744EDC2C" ma:contentTypeVersion="11" ma:contentTypeDescription="Een nieuw document maken." ma:contentTypeScope="" ma:versionID="49179566de9f6ab24bd7fe9c703346f0">
  <xsd:schema xmlns:xsd="http://www.w3.org/2001/XMLSchema" xmlns:xs="http://www.w3.org/2001/XMLSchema" xmlns:p="http://schemas.microsoft.com/office/2006/metadata/properties" xmlns:ns2="771d9f08-7498-46f2-9e89-208c16ad4dad" xmlns:ns3="351b258d-785c-4a8c-8c14-b8c6a8ff0e57" targetNamespace="http://schemas.microsoft.com/office/2006/metadata/properties" ma:root="true" ma:fieldsID="37a8ab733e66041919cee438f9b9636f" ns2:_="" ns3:_="">
    <xsd:import namespace="771d9f08-7498-46f2-9e89-208c16ad4dad"/>
    <xsd:import namespace="351b258d-785c-4a8c-8c14-b8c6a8ff0e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1d9f08-7498-46f2-9e89-208c16ad4d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4402ae21-27d8-4dae-ba5d-e9ed6ec939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1b258d-785c-4a8c-8c14-b8c6a8ff0e5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0dfc1c0-558e-4ef0-8020-aa46b4ce0c0c}" ma:internalName="TaxCatchAll" ma:showField="CatchAllData" ma:web="351b258d-785c-4a8c-8c14-b8c6a8ff0e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AFB7B8-081D-4680-AC20-FC3EBC8696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8467B9-8858-4B40-BB1F-2A8317708FBD}">
  <ds:schemaRefs>
    <ds:schemaRef ds:uri="http://schemas.microsoft.com/office/2006/metadata/properties"/>
    <ds:schemaRef ds:uri="http://schemas.microsoft.com/office/infopath/2007/PartnerControls"/>
    <ds:schemaRef ds:uri="771d9f08-7498-46f2-9e89-208c16ad4dad"/>
    <ds:schemaRef ds:uri="351b258d-785c-4a8c-8c14-b8c6a8ff0e57"/>
  </ds:schemaRefs>
</ds:datastoreItem>
</file>

<file path=customXml/itemProps3.xml><?xml version="1.0" encoding="utf-8"?>
<ds:datastoreItem xmlns:ds="http://schemas.openxmlformats.org/officeDocument/2006/customXml" ds:itemID="{8F8F03B3-B6E6-4CB1-9E03-994FB8F854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1d9f08-7498-46f2-9e89-208c16ad4dad"/>
    <ds:schemaRef ds:uri="351b258d-785c-4a8c-8c14-b8c6a8ff0e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rokaia elagami</dc:creator>
  <cp:keywords/>
  <dc:description/>
  <cp:lastModifiedBy>rokaia elagami</cp:lastModifiedBy>
  <cp:revision>5</cp:revision>
  <dcterms:created xsi:type="dcterms:W3CDTF">2023-09-05T12:16:00Z</dcterms:created>
  <dcterms:modified xsi:type="dcterms:W3CDTF">2023-11-19T18:16:00Z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0x0101001B9D3FD924B3844B8F587163744EDC2C</vt:lpwstr>
  </property>
  <property fmtid="{D5CDD505-2E9C-101B-9397-08002B2CF9AE}" pid="3" name="MediaServiceImageTags">
    <vt:lpwstr/>
  </property>
</Properties>
</file>