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EF68C4" w14:textId="77777777" w:rsidR="005571E9" w:rsidRDefault="005571E9" w:rsidP="005571E9">
      <w:pPr>
        <w:widowControl w:val="0"/>
        <w:pBdr>
          <w:top w:val="nil"/>
          <w:left w:val="nil"/>
          <w:bottom w:val="nil"/>
          <w:right w:val="nil"/>
          <w:between w:val="nil"/>
        </w:pBdr>
        <w:rPr>
          <w:color w:val="000000"/>
          <w:lang w:val="en-US"/>
        </w:rPr>
      </w:pPr>
      <w:r w:rsidRPr="0037298E">
        <w:rPr>
          <w:rFonts w:ascii="Arial" w:eastAsia="Arial" w:hAnsi="Arial" w:cs="Arial"/>
          <w:b/>
          <w:bCs/>
          <w:color w:val="000000"/>
          <w:lang w:val="en-US"/>
        </w:rPr>
        <w:t xml:space="preserve">Supplementary </w:t>
      </w:r>
      <w:r>
        <w:rPr>
          <w:rFonts w:ascii="Arial" w:eastAsia="Arial" w:hAnsi="Arial" w:cs="Arial"/>
          <w:b/>
          <w:bCs/>
          <w:color w:val="000000"/>
          <w:lang w:val="en-US"/>
        </w:rPr>
        <w:t xml:space="preserve">file </w:t>
      </w:r>
      <w:r w:rsidRPr="0037298E">
        <w:rPr>
          <w:rFonts w:ascii="Arial" w:eastAsia="Arial" w:hAnsi="Arial" w:cs="Arial"/>
          <w:b/>
          <w:bCs/>
          <w:color w:val="000000"/>
          <w:lang w:val="en-US"/>
        </w:rPr>
        <w:t>2:</w:t>
      </w:r>
      <w:r w:rsidRPr="0037298E">
        <w:rPr>
          <w:rFonts w:ascii="Arial" w:eastAsia="Arial" w:hAnsi="Arial" w:cs="Arial"/>
          <w:color w:val="000000"/>
          <w:lang w:val="en-US"/>
        </w:rPr>
        <w:t xml:space="preserve"> The modified tool used to assess compliance of the studies with the CONSORT Statement</w:t>
      </w:r>
    </w:p>
    <w:p w14:paraId="3192EAF1" w14:textId="77777777" w:rsidR="005571E9" w:rsidRPr="0037298E" w:rsidRDefault="005571E9" w:rsidP="005571E9">
      <w:pPr>
        <w:widowControl w:val="0"/>
        <w:pBdr>
          <w:top w:val="nil"/>
          <w:left w:val="nil"/>
          <w:bottom w:val="nil"/>
          <w:right w:val="nil"/>
          <w:between w:val="nil"/>
        </w:pBdr>
        <w:spacing w:line="276" w:lineRule="auto"/>
        <w:rPr>
          <w:rFonts w:ascii="Arial" w:eastAsia="Arial" w:hAnsi="Arial" w:cs="Arial"/>
          <w:color w:val="000000"/>
          <w:lang w:val="en-US"/>
        </w:rPr>
      </w:pPr>
    </w:p>
    <w:tbl>
      <w:tblPr>
        <w:tblW w:w="10635" w:type="dxa"/>
        <w:tblInd w:w="-108" w:type="dxa"/>
        <w:tblBorders>
          <w:top w:val="single" w:sz="4" w:space="0" w:color="000000"/>
          <w:bottom w:val="single" w:sz="4" w:space="0" w:color="000000"/>
          <w:insideH w:val="single" w:sz="4" w:space="0" w:color="000000"/>
        </w:tblBorders>
        <w:tblLayout w:type="fixed"/>
        <w:tblLook w:val="0400" w:firstRow="0" w:lastRow="0" w:firstColumn="0" w:lastColumn="0" w:noHBand="0" w:noVBand="1"/>
      </w:tblPr>
      <w:tblGrid>
        <w:gridCol w:w="1680"/>
        <w:gridCol w:w="1485"/>
        <w:gridCol w:w="780"/>
        <w:gridCol w:w="6690"/>
      </w:tblGrid>
      <w:tr w:rsidR="005571E9" w:rsidRPr="0037298E" w14:paraId="2667BA92" w14:textId="77777777" w:rsidTr="00F6711D">
        <w:trPr>
          <w:trHeight w:val="699"/>
        </w:trPr>
        <w:tc>
          <w:tcPr>
            <w:tcW w:w="1680" w:type="dxa"/>
            <w:shd w:val="clear" w:color="auto" w:fill="BFBFBF" w:themeFill="background1" w:themeFillShade="BF"/>
          </w:tcPr>
          <w:p w14:paraId="6C4BDAD1" w14:textId="77777777" w:rsidR="005571E9" w:rsidRPr="0037298E" w:rsidRDefault="005571E9" w:rsidP="00F6711D">
            <w:pPr>
              <w:rPr>
                <w:rFonts w:asciiTheme="minorBidi" w:hAnsiTheme="minorBidi" w:cstheme="minorBidi"/>
              </w:rPr>
            </w:pPr>
            <w:r w:rsidRPr="0037298E">
              <w:rPr>
                <w:rFonts w:asciiTheme="minorBidi" w:hAnsiTheme="minorBidi" w:cstheme="minorBidi"/>
              </w:rPr>
              <w:t>CONSORT Item</w:t>
            </w:r>
          </w:p>
        </w:tc>
        <w:tc>
          <w:tcPr>
            <w:tcW w:w="1485" w:type="dxa"/>
            <w:shd w:val="clear" w:color="auto" w:fill="BFBFBF" w:themeFill="background1" w:themeFillShade="BF"/>
          </w:tcPr>
          <w:p w14:paraId="351677C4" w14:textId="77777777" w:rsidR="005571E9" w:rsidRPr="0037298E" w:rsidRDefault="005571E9" w:rsidP="00F6711D">
            <w:pPr>
              <w:rPr>
                <w:rFonts w:asciiTheme="minorBidi" w:hAnsiTheme="minorBidi" w:cstheme="minorBidi"/>
              </w:rPr>
            </w:pPr>
            <w:r w:rsidRPr="0037298E">
              <w:rPr>
                <w:rFonts w:asciiTheme="minorBidi" w:hAnsiTheme="minorBidi" w:cstheme="minorBidi"/>
              </w:rPr>
              <w:t>Subitem</w:t>
            </w:r>
          </w:p>
        </w:tc>
        <w:tc>
          <w:tcPr>
            <w:tcW w:w="780" w:type="dxa"/>
            <w:shd w:val="clear" w:color="auto" w:fill="BFBFBF" w:themeFill="background1" w:themeFillShade="BF"/>
          </w:tcPr>
          <w:p w14:paraId="39FD6D26" w14:textId="77777777" w:rsidR="005571E9" w:rsidRPr="0037298E" w:rsidRDefault="005571E9" w:rsidP="00F6711D">
            <w:pPr>
              <w:rPr>
                <w:rFonts w:asciiTheme="minorBidi" w:hAnsiTheme="minorBidi" w:cstheme="minorBidi"/>
              </w:rPr>
            </w:pPr>
            <w:r w:rsidRPr="00F270F4">
              <w:rPr>
                <w:rFonts w:asciiTheme="minorBidi" w:hAnsiTheme="minorBidi" w:cstheme="minorBidi"/>
                <w:sz w:val="21"/>
                <w:szCs w:val="21"/>
              </w:rPr>
              <w:t>Score</w:t>
            </w:r>
          </w:p>
        </w:tc>
        <w:tc>
          <w:tcPr>
            <w:tcW w:w="6690" w:type="dxa"/>
            <w:shd w:val="clear" w:color="auto" w:fill="BFBFBF" w:themeFill="background1" w:themeFillShade="BF"/>
          </w:tcPr>
          <w:p w14:paraId="4A512791" w14:textId="77777777" w:rsidR="005571E9" w:rsidRPr="0037298E" w:rsidRDefault="005571E9" w:rsidP="00F6711D">
            <w:pPr>
              <w:rPr>
                <w:rFonts w:asciiTheme="minorBidi" w:hAnsiTheme="minorBidi" w:cstheme="minorBidi"/>
              </w:rPr>
            </w:pPr>
            <w:r w:rsidRPr="0037298E">
              <w:rPr>
                <w:rFonts w:asciiTheme="minorBidi" w:hAnsiTheme="minorBidi" w:cstheme="minorBidi"/>
              </w:rPr>
              <w:t xml:space="preserve">Description </w:t>
            </w:r>
          </w:p>
        </w:tc>
      </w:tr>
      <w:tr w:rsidR="005571E9" w:rsidRPr="0037298E" w14:paraId="0FAE5C47" w14:textId="77777777" w:rsidTr="00F6711D">
        <w:trPr>
          <w:trHeight w:val="265"/>
        </w:trPr>
        <w:tc>
          <w:tcPr>
            <w:tcW w:w="1680" w:type="dxa"/>
            <w:vMerge w:val="restart"/>
          </w:tcPr>
          <w:p w14:paraId="746D4528" w14:textId="77777777" w:rsidR="005571E9" w:rsidRPr="0037298E" w:rsidRDefault="005571E9" w:rsidP="00F6711D">
            <w:pPr>
              <w:rPr>
                <w:rFonts w:asciiTheme="minorBidi" w:hAnsiTheme="minorBidi" w:cstheme="minorBidi"/>
              </w:rPr>
            </w:pPr>
            <w:r w:rsidRPr="0037298E">
              <w:rPr>
                <w:rFonts w:asciiTheme="minorBidi" w:hAnsiTheme="minorBidi" w:cstheme="minorBidi"/>
              </w:rPr>
              <w:t>Title and abstract</w:t>
            </w:r>
          </w:p>
        </w:tc>
        <w:tc>
          <w:tcPr>
            <w:tcW w:w="1485" w:type="dxa"/>
            <w:vMerge w:val="restart"/>
          </w:tcPr>
          <w:p w14:paraId="1F0312BC" w14:textId="77777777" w:rsidR="005571E9" w:rsidRPr="0037298E" w:rsidRDefault="005571E9" w:rsidP="00F6711D">
            <w:pPr>
              <w:rPr>
                <w:rFonts w:asciiTheme="minorBidi" w:hAnsiTheme="minorBidi" w:cstheme="minorBidi"/>
              </w:rPr>
            </w:pPr>
            <w:r w:rsidRPr="0037298E">
              <w:rPr>
                <w:rFonts w:asciiTheme="minorBidi" w:hAnsiTheme="minorBidi" w:cstheme="minorBidi"/>
              </w:rPr>
              <w:t xml:space="preserve">Title </w:t>
            </w:r>
          </w:p>
        </w:tc>
        <w:tc>
          <w:tcPr>
            <w:tcW w:w="780" w:type="dxa"/>
          </w:tcPr>
          <w:p w14:paraId="53F26BDF" w14:textId="77777777" w:rsidR="005571E9" w:rsidRPr="0037298E" w:rsidRDefault="005571E9" w:rsidP="00F6711D">
            <w:pPr>
              <w:rPr>
                <w:rFonts w:asciiTheme="minorBidi" w:hAnsiTheme="minorBidi" w:cstheme="minorBidi"/>
              </w:rPr>
            </w:pPr>
            <w:r w:rsidRPr="0037298E">
              <w:rPr>
                <w:rFonts w:asciiTheme="minorBidi" w:hAnsiTheme="minorBidi" w:cstheme="minorBidi"/>
              </w:rPr>
              <w:t>0</w:t>
            </w:r>
          </w:p>
        </w:tc>
        <w:tc>
          <w:tcPr>
            <w:tcW w:w="6690" w:type="dxa"/>
          </w:tcPr>
          <w:p w14:paraId="16211EFC" w14:textId="77777777" w:rsidR="005571E9" w:rsidRPr="0037298E" w:rsidRDefault="005571E9" w:rsidP="00F6711D">
            <w:pPr>
              <w:pBdr>
                <w:top w:val="nil"/>
                <w:left w:val="nil"/>
                <w:bottom w:val="nil"/>
                <w:right w:val="nil"/>
                <w:between w:val="nil"/>
              </w:pBdr>
              <w:rPr>
                <w:rFonts w:asciiTheme="minorBidi" w:eastAsia="Arial" w:hAnsiTheme="minorBidi" w:cstheme="minorBidi"/>
              </w:rPr>
            </w:pPr>
            <w:r w:rsidRPr="0037298E">
              <w:rPr>
                <w:rFonts w:asciiTheme="minorBidi" w:eastAsia="Arial" w:hAnsiTheme="minorBidi" w:cstheme="minorBidi"/>
              </w:rPr>
              <w:t>The information is not reported.</w:t>
            </w:r>
          </w:p>
        </w:tc>
      </w:tr>
      <w:tr w:rsidR="005571E9" w:rsidRPr="0037298E" w14:paraId="5A2DDE7E" w14:textId="77777777" w:rsidTr="00F6711D">
        <w:trPr>
          <w:trHeight w:val="264"/>
        </w:trPr>
        <w:tc>
          <w:tcPr>
            <w:tcW w:w="1680" w:type="dxa"/>
            <w:vMerge/>
          </w:tcPr>
          <w:p w14:paraId="2F16C225" w14:textId="77777777" w:rsidR="005571E9" w:rsidRPr="0037298E" w:rsidRDefault="005571E9" w:rsidP="00F6711D">
            <w:pPr>
              <w:widowControl w:val="0"/>
              <w:pBdr>
                <w:top w:val="nil"/>
                <w:left w:val="nil"/>
                <w:bottom w:val="nil"/>
                <w:right w:val="nil"/>
                <w:between w:val="nil"/>
              </w:pBdr>
              <w:spacing w:line="276" w:lineRule="auto"/>
              <w:rPr>
                <w:rFonts w:asciiTheme="minorBidi" w:eastAsia="Times New Roman" w:hAnsiTheme="minorBidi" w:cstheme="minorBidi"/>
                <w:color w:val="000000"/>
              </w:rPr>
            </w:pPr>
          </w:p>
        </w:tc>
        <w:tc>
          <w:tcPr>
            <w:tcW w:w="1485" w:type="dxa"/>
            <w:vMerge/>
          </w:tcPr>
          <w:p w14:paraId="1722E1AE" w14:textId="77777777" w:rsidR="005571E9" w:rsidRPr="0037298E" w:rsidRDefault="005571E9" w:rsidP="00F6711D">
            <w:pPr>
              <w:widowControl w:val="0"/>
              <w:pBdr>
                <w:top w:val="nil"/>
                <w:left w:val="nil"/>
                <w:bottom w:val="nil"/>
                <w:right w:val="nil"/>
                <w:between w:val="nil"/>
              </w:pBdr>
              <w:spacing w:line="276" w:lineRule="auto"/>
              <w:rPr>
                <w:rFonts w:asciiTheme="minorBidi" w:eastAsia="Times New Roman" w:hAnsiTheme="minorBidi" w:cstheme="minorBidi"/>
                <w:color w:val="000000"/>
              </w:rPr>
            </w:pPr>
          </w:p>
        </w:tc>
        <w:tc>
          <w:tcPr>
            <w:tcW w:w="780" w:type="dxa"/>
          </w:tcPr>
          <w:p w14:paraId="30389AB1" w14:textId="77777777" w:rsidR="005571E9" w:rsidRPr="0037298E" w:rsidRDefault="005571E9" w:rsidP="00F6711D">
            <w:pPr>
              <w:rPr>
                <w:rFonts w:asciiTheme="minorBidi" w:hAnsiTheme="minorBidi" w:cstheme="minorBidi"/>
              </w:rPr>
            </w:pPr>
            <w:r w:rsidRPr="0037298E">
              <w:rPr>
                <w:rFonts w:asciiTheme="minorBidi" w:hAnsiTheme="minorBidi" w:cstheme="minorBidi"/>
              </w:rPr>
              <w:t>1</w:t>
            </w:r>
          </w:p>
        </w:tc>
        <w:tc>
          <w:tcPr>
            <w:tcW w:w="6690" w:type="dxa"/>
          </w:tcPr>
          <w:p w14:paraId="069340E9" w14:textId="09859E47" w:rsidR="005571E9" w:rsidRPr="0037298E" w:rsidRDefault="005571E9" w:rsidP="00F6711D">
            <w:pPr>
              <w:rPr>
                <w:rFonts w:asciiTheme="minorBidi" w:eastAsia="Times New Roman" w:hAnsiTheme="minorBidi" w:cstheme="minorBidi"/>
                <w:color w:val="000000"/>
              </w:rPr>
            </w:pPr>
            <w:r w:rsidRPr="0037298E">
              <w:rPr>
                <w:rFonts w:asciiTheme="minorBidi" w:hAnsiTheme="minorBidi" w:cstheme="minorBidi"/>
              </w:rPr>
              <w:t>Incomplete information about the randomi</w:t>
            </w:r>
            <w:r w:rsidR="00DF64F1" w:rsidRPr="00DF64F1">
              <w:rPr>
                <w:rFonts w:asciiTheme="minorBidi" w:hAnsiTheme="minorBidi" w:cstheme="minorBidi"/>
                <w:lang w:val="en-US"/>
              </w:rPr>
              <w:t>s</w:t>
            </w:r>
            <w:r w:rsidRPr="0037298E">
              <w:rPr>
                <w:rFonts w:asciiTheme="minorBidi" w:hAnsiTheme="minorBidi" w:cstheme="minorBidi"/>
              </w:rPr>
              <w:t>ed trial in the title for example: clinical trial</w:t>
            </w:r>
          </w:p>
        </w:tc>
      </w:tr>
      <w:tr w:rsidR="005571E9" w:rsidRPr="0037298E" w14:paraId="4B058A1B" w14:textId="77777777" w:rsidTr="00F6711D">
        <w:trPr>
          <w:trHeight w:val="264"/>
        </w:trPr>
        <w:tc>
          <w:tcPr>
            <w:tcW w:w="1680" w:type="dxa"/>
            <w:vMerge/>
          </w:tcPr>
          <w:p w14:paraId="2CBD7C4A" w14:textId="77777777" w:rsidR="005571E9" w:rsidRPr="0037298E" w:rsidRDefault="005571E9" w:rsidP="00F6711D">
            <w:pPr>
              <w:widowControl w:val="0"/>
              <w:pBdr>
                <w:top w:val="nil"/>
                <w:left w:val="nil"/>
                <w:bottom w:val="nil"/>
                <w:right w:val="nil"/>
                <w:between w:val="nil"/>
              </w:pBdr>
              <w:spacing w:line="276" w:lineRule="auto"/>
              <w:rPr>
                <w:rFonts w:asciiTheme="minorBidi" w:eastAsia="Times New Roman" w:hAnsiTheme="minorBidi" w:cstheme="minorBidi"/>
                <w:color w:val="000000"/>
              </w:rPr>
            </w:pPr>
          </w:p>
        </w:tc>
        <w:tc>
          <w:tcPr>
            <w:tcW w:w="1485" w:type="dxa"/>
            <w:vMerge/>
          </w:tcPr>
          <w:p w14:paraId="7C55E7AA" w14:textId="77777777" w:rsidR="005571E9" w:rsidRPr="0037298E" w:rsidRDefault="005571E9" w:rsidP="00F6711D">
            <w:pPr>
              <w:widowControl w:val="0"/>
              <w:pBdr>
                <w:top w:val="nil"/>
                <w:left w:val="nil"/>
                <w:bottom w:val="nil"/>
                <w:right w:val="nil"/>
                <w:between w:val="nil"/>
              </w:pBdr>
              <w:spacing w:line="276" w:lineRule="auto"/>
              <w:rPr>
                <w:rFonts w:asciiTheme="minorBidi" w:eastAsia="Times New Roman" w:hAnsiTheme="minorBidi" w:cstheme="minorBidi"/>
                <w:color w:val="000000"/>
              </w:rPr>
            </w:pPr>
          </w:p>
        </w:tc>
        <w:tc>
          <w:tcPr>
            <w:tcW w:w="780" w:type="dxa"/>
          </w:tcPr>
          <w:p w14:paraId="06A55B39" w14:textId="77777777" w:rsidR="005571E9" w:rsidRPr="0037298E" w:rsidRDefault="005571E9" w:rsidP="00F6711D">
            <w:pPr>
              <w:rPr>
                <w:rFonts w:asciiTheme="minorBidi" w:hAnsiTheme="minorBidi" w:cstheme="minorBidi"/>
              </w:rPr>
            </w:pPr>
            <w:r w:rsidRPr="0037298E">
              <w:rPr>
                <w:rFonts w:asciiTheme="minorBidi" w:hAnsiTheme="minorBidi" w:cstheme="minorBidi"/>
              </w:rPr>
              <w:t>2</w:t>
            </w:r>
          </w:p>
        </w:tc>
        <w:tc>
          <w:tcPr>
            <w:tcW w:w="6690" w:type="dxa"/>
          </w:tcPr>
          <w:p w14:paraId="10A953EE" w14:textId="77777777" w:rsidR="005571E9" w:rsidRPr="0037298E" w:rsidRDefault="005571E9" w:rsidP="00F6711D">
            <w:pPr>
              <w:rPr>
                <w:rFonts w:asciiTheme="minorBidi" w:hAnsiTheme="minorBidi" w:cstheme="minorBidi"/>
              </w:rPr>
            </w:pPr>
            <w:r w:rsidRPr="0037298E">
              <w:rPr>
                <w:rFonts w:asciiTheme="minorBidi" w:hAnsiTheme="minorBidi" w:cstheme="minorBidi"/>
              </w:rPr>
              <w:t>Identification as a randomised trial in the title.</w:t>
            </w:r>
          </w:p>
        </w:tc>
      </w:tr>
      <w:tr w:rsidR="005571E9" w:rsidRPr="0037298E" w14:paraId="2DC84FBD" w14:textId="77777777" w:rsidTr="00F6711D">
        <w:trPr>
          <w:trHeight w:val="265"/>
        </w:trPr>
        <w:tc>
          <w:tcPr>
            <w:tcW w:w="1680" w:type="dxa"/>
            <w:vMerge/>
          </w:tcPr>
          <w:p w14:paraId="2E9013F0"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val="restart"/>
          </w:tcPr>
          <w:p w14:paraId="6859A7C4" w14:textId="77777777" w:rsidR="005571E9" w:rsidRPr="0037298E" w:rsidRDefault="005571E9" w:rsidP="00F6711D">
            <w:pPr>
              <w:rPr>
                <w:rFonts w:asciiTheme="minorBidi" w:hAnsiTheme="minorBidi" w:cstheme="minorBidi"/>
              </w:rPr>
            </w:pPr>
            <w:r w:rsidRPr="0037298E">
              <w:rPr>
                <w:rFonts w:asciiTheme="minorBidi" w:hAnsiTheme="minorBidi" w:cstheme="minorBidi"/>
              </w:rPr>
              <w:t xml:space="preserve">Abstract </w:t>
            </w:r>
          </w:p>
        </w:tc>
        <w:tc>
          <w:tcPr>
            <w:tcW w:w="780" w:type="dxa"/>
          </w:tcPr>
          <w:p w14:paraId="5285F247" w14:textId="77777777" w:rsidR="005571E9" w:rsidRPr="0037298E" w:rsidRDefault="005571E9" w:rsidP="00F6711D">
            <w:pPr>
              <w:rPr>
                <w:rFonts w:asciiTheme="minorBidi" w:hAnsiTheme="minorBidi" w:cstheme="minorBidi"/>
              </w:rPr>
            </w:pPr>
            <w:r w:rsidRPr="0037298E">
              <w:rPr>
                <w:rFonts w:asciiTheme="minorBidi" w:hAnsiTheme="minorBidi" w:cstheme="minorBidi"/>
              </w:rPr>
              <w:t>0</w:t>
            </w:r>
          </w:p>
        </w:tc>
        <w:tc>
          <w:tcPr>
            <w:tcW w:w="6690" w:type="dxa"/>
          </w:tcPr>
          <w:p w14:paraId="77AC7318" w14:textId="77777777" w:rsidR="005571E9" w:rsidRPr="0037298E" w:rsidRDefault="005571E9" w:rsidP="00F6711D">
            <w:pPr>
              <w:rPr>
                <w:rFonts w:asciiTheme="minorBidi" w:hAnsiTheme="minorBidi" w:cstheme="minorBidi"/>
              </w:rPr>
            </w:pPr>
            <w:r w:rsidRPr="0037298E">
              <w:rPr>
                <w:rFonts w:asciiTheme="minorBidi" w:hAnsiTheme="minorBidi" w:cstheme="minorBidi"/>
              </w:rPr>
              <w:t>The information is not reported.</w:t>
            </w:r>
          </w:p>
        </w:tc>
      </w:tr>
      <w:tr w:rsidR="005571E9" w:rsidRPr="0037298E" w14:paraId="519B49D9" w14:textId="77777777" w:rsidTr="00F6711D">
        <w:trPr>
          <w:trHeight w:val="264"/>
        </w:trPr>
        <w:tc>
          <w:tcPr>
            <w:tcW w:w="1680" w:type="dxa"/>
            <w:vMerge/>
          </w:tcPr>
          <w:p w14:paraId="78A7CE6A"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58A6A0A8"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0B6E3975" w14:textId="77777777" w:rsidR="005571E9" w:rsidRPr="0037298E" w:rsidRDefault="005571E9" w:rsidP="00F6711D">
            <w:pPr>
              <w:rPr>
                <w:rFonts w:asciiTheme="minorBidi" w:hAnsiTheme="minorBidi" w:cstheme="minorBidi"/>
              </w:rPr>
            </w:pPr>
            <w:r w:rsidRPr="0037298E">
              <w:rPr>
                <w:rFonts w:asciiTheme="minorBidi" w:hAnsiTheme="minorBidi" w:cstheme="minorBidi"/>
              </w:rPr>
              <w:t>1</w:t>
            </w:r>
          </w:p>
        </w:tc>
        <w:tc>
          <w:tcPr>
            <w:tcW w:w="6690" w:type="dxa"/>
          </w:tcPr>
          <w:p w14:paraId="1E9EEA9D" w14:textId="77777777" w:rsidR="005571E9" w:rsidRPr="0037298E" w:rsidRDefault="005571E9" w:rsidP="00F6711D">
            <w:pPr>
              <w:pBdr>
                <w:top w:val="nil"/>
                <w:left w:val="nil"/>
                <w:bottom w:val="nil"/>
                <w:right w:val="nil"/>
                <w:between w:val="nil"/>
              </w:pBdr>
              <w:rPr>
                <w:rFonts w:asciiTheme="minorBidi" w:eastAsia="Times New Roman" w:hAnsiTheme="minorBidi" w:cstheme="minorBidi"/>
                <w:color w:val="000000"/>
              </w:rPr>
            </w:pPr>
            <w:r w:rsidRPr="0037298E">
              <w:rPr>
                <w:rFonts w:asciiTheme="minorBidi" w:hAnsiTheme="minorBidi" w:cstheme="minorBidi"/>
              </w:rPr>
              <w:t>Insufficient information about the topic or the methodological steps.</w:t>
            </w:r>
          </w:p>
        </w:tc>
      </w:tr>
      <w:tr w:rsidR="005571E9" w:rsidRPr="0037298E" w14:paraId="25A7B3A1" w14:textId="77777777" w:rsidTr="00F6711D">
        <w:trPr>
          <w:trHeight w:val="264"/>
        </w:trPr>
        <w:tc>
          <w:tcPr>
            <w:tcW w:w="1680" w:type="dxa"/>
            <w:vMerge/>
          </w:tcPr>
          <w:p w14:paraId="4D6CE83E" w14:textId="77777777" w:rsidR="005571E9" w:rsidRPr="0037298E" w:rsidRDefault="005571E9" w:rsidP="00F6711D">
            <w:pPr>
              <w:widowControl w:val="0"/>
              <w:pBdr>
                <w:top w:val="nil"/>
                <w:left w:val="nil"/>
                <w:bottom w:val="nil"/>
                <w:right w:val="nil"/>
                <w:between w:val="nil"/>
              </w:pBdr>
              <w:spacing w:line="276" w:lineRule="auto"/>
              <w:rPr>
                <w:rFonts w:asciiTheme="minorBidi" w:eastAsia="Times New Roman" w:hAnsiTheme="minorBidi" w:cstheme="minorBidi"/>
                <w:color w:val="000000"/>
              </w:rPr>
            </w:pPr>
          </w:p>
        </w:tc>
        <w:tc>
          <w:tcPr>
            <w:tcW w:w="1485" w:type="dxa"/>
            <w:vMerge/>
          </w:tcPr>
          <w:p w14:paraId="66166744" w14:textId="77777777" w:rsidR="005571E9" w:rsidRPr="0037298E" w:rsidRDefault="005571E9" w:rsidP="00F6711D">
            <w:pPr>
              <w:widowControl w:val="0"/>
              <w:pBdr>
                <w:top w:val="nil"/>
                <w:left w:val="nil"/>
                <w:bottom w:val="nil"/>
                <w:right w:val="nil"/>
                <w:between w:val="nil"/>
              </w:pBdr>
              <w:spacing w:line="276" w:lineRule="auto"/>
              <w:rPr>
                <w:rFonts w:asciiTheme="minorBidi" w:eastAsia="Times New Roman" w:hAnsiTheme="minorBidi" w:cstheme="minorBidi"/>
                <w:color w:val="000000"/>
              </w:rPr>
            </w:pPr>
          </w:p>
        </w:tc>
        <w:tc>
          <w:tcPr>
            <w:tcW w:w="780" w:type="dxa"/>
          </w:tcPr>
          <w:p w14:paraId="04848641" w14:textId="77777777" w:rsidR="005571E9" w:rsidRPr="0037298E" w:rsidRDefault="005571E9" w:rsidP="00F6711D">
            <w:pPr>
              <w:rPr>
                <w:rFonts w:asciiTheme="minorBidi" w:hAnsiTheme="minorBidi" w:cstheme="minorBidi"/>
              </w:rPr>
            </w:pPr>
            <w:r w:rsidRPr="0037298E">
              <w:rPr>
                <w:rFonts w:asciiTheme="minorBidi" w:hAnsiTheme="minorBidi" w:cstheme="minorBidi"/>
              </w:rPr>
              <w:t>2</w:t>
            </w:r>
          </w:p>
        </w:tc>
        <w:tc>
          <w:tcPr>
            <w:tcW w:w="6690" w:type="dxa"/>
          </w:tcPr>
          <w:p w14:paraId="6B1F2A53" w14:textId="77777777" w:rsidR="005571E9" w:rsidRPr="0037298E" w:rsidRDefault="005571E9" w:rsidP="00F6711D">
            <w:pPr>
              <w:rPr>
                <w:rFonts w:asciiTheme="minorBidi" w:hAnsiTheme="minorBidi" w:cstheme="minorBidi"/>
              </w:rPr>
            </w:pPr>
            <w:r w:rsidRPr="0037298E">
              <w:rPr>
                <w:rFonts w:asciiTheme="minorBidi" w:eastAsia="Arial" w:hAnsiTheme="minorBidi" w:cstheme="minorBidi"/>
              </w:rPr>
              <w:t xml:space="preserve">Structured summary of trial design, methods, results, and conclusions </w:t>
            </w:r>
          </w:p>
        </w:tc>
      </w:tr>
      <w:tr w:rsidR="005571E9" w:rsidRPr="0037298E" w14:paraId="043B58AA" w14:textId="77777777" w:rsidTr="00F6711D">
        <w:trPr>
          <w:trHeight w:val="130"/>
        </w:trPr>
        <w:tc>
          <w:tcPr>
            <w:tcW w:w="1680" w:type="dxa"/>
            <w:vMerge w:val="restart"/>
          </w:tcPr>
          <w:p w14:paraId="2DA2FC89" w14:textId="77777777" w:rsidR="005571E9" w:rsidRPr="0037298E" w:rsidRDefault="005571E9" w:rsidP="00F6711D">
            <w:pPr>
              <w:rPr>
                <w:rFonts w:asciiTheme="minorBidi" w:hAnsiTheme="minorBidi" w:cstheme="minorBidi"/>
              </w:rPr>
            </w:pPr>
            <w:r w:rsidRPr="0037298E">
              <w:rPr>
                <w:rFonts w:asciiTheme="minorBidi" w:hAnsiTheme="minorBidi" w:cstheme="minorBidi"/>
              </w:rPr>
              <w:t xml:space="preserve">Trial design </w:t>
            </w:r>
          </w:p>
        </w:tc>
        <w:tc>
          <w:tcPr>
            <w:tcW w:w="1485" w:type="dxa"/>
            <w:vMerge w:val="restart"/>
          </w:tcPr>
          <w:p w14:paraId="60BECD76" w14:textId="77777777" w:rsidR="005571E9" w:rsidRPr="0037298E" w:rsidRDefault="005571E9" w:rsidP="00F6711D">
            <w:pPr>
              <w:rPr>
                <w:rFonts w:asciiTheme="minorBidi" w:hAnsiTheme="minorBidi" w:cstheme="minorBidi"/>
              </w:rPr>
            </w:pPr>
          </w:p>
        </w:tc>
        <w:tc>
          <w:tcPr>
            <w:tcW w:w="780" w:type="dxa"/>
          </w:tcPr>
          <w:p w14:paraId="12DD22D4" w14:textId="77777777" w:rsidR="005571E9" w:rsidRPr="0037298E" w:rsidRDefault="005571E9" w:rsidP="00F6711D">
            <w:pPr>
              <w:rPr>
                <w:rFonts w:asciiTheme="minorBidi" w:hAnsiTheme="minorBidi" w:cstheme="minorBidi"/>
              </w:rPr>
            </w:pPr>
            <w:r w:rsidRPr="0037298E">
              <w:rPr>
                <w:rFonts w:asciiTheme="minorBidi" w:hAnsiTheme="minorBidi" w:cstheme="minorBidi"/>
              </w:rPr>
              <w:t>0</w:t>
            </w:r>
          </w:p>
        </w:tc>
        <w:tc>
          <w:tcPr>
            <w:tcW w:w="6690" w:type="dxa"/>
          </w:tcPr>
          <w:p w14:paraId="488DD543" w14:textId="77777777" w:rsidR="005571E9" w:rsidRPr="0037298E" w:rsidRDefault="005571E9" w:rsidP="00F6711D">
            <w:pPr>
              <w:rPr>
                <w:rFonts w:asciiTheme="minorBidi" w:hAnsiTheme="minorBidi" w:cstheme="minorBidi"/>
              </w:rPr>
            </w:pPr>
            <w:r w:rsidRPr="0037298E">
              <w:rPr>
                <w:rFonts w:asciiTheme="minorBidi" w:hAnsiTheme="minorBidi" w:cstheme="minorBidi"/>
              </w:rPr>
              <w:t>The information is not reported</w:t>
            </w:r>
          </w:p>
        </w:tc>
      </w:tr>
      <w:tr w:rsidR="005571E9" w:rsidRPr="0037298E" w14:paraId="78720606" w14:textId="77777777" w:rsidTr="00F6711D">
        <w:trPr>
          <w:trHeight w:val="129"/>
        </w:trPr>
        <w:tc>
          <w:tcPr>
            <w:tcW w:w="1680" w:type="dxa"/>
            <w:vMerge/>
          </w:tcPr>
          <w:p w14:paraId="73C525C1"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6D465F90"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3FCCFA4B" w14:textId="77777777" w:rsidR="005571E9" w:rsidRPr="0037298E" w:rsidRDefault="005571E9" w:rsidP="00F6711D">
            <w:pPr>
              <w:rPr>
                <w:rFonts w:asciiTheme="minorBidi" w:hAnsiTheme="minorBidi" w:cstheme="minorBidi"/>
              </w:rPr>
            </w:pPr>
            <w:r w:rsidRPr="0037298E">
              <w:rPr>
                <w:rFonts w:asciiTheme="minorBidi" w:hAnsiTheme="minorBidi" w:cstheme="minorBidi"/>
              </w:rPr>
              <w:t>1</w:t>
            </w:r>
          </w:p>
        </w:tc>
        <w:tc>
          <w:tcPr>
            <w:tcW w:w="6690" w:type="dxa"/>
          </w:tcPr>
          <w:p w14:paraId="35AAE723" w14:textId="77777777" w:rsidR="005571E9" w:rsidRPr="0037298E" w:rsidRDefault="005571E9" w:rsidP="00F6711D">
            <w:pPr>
              <w:rPr>
                <w:rFonts w:asciiTheme="minorBidi" w:hAnsiTheme="minorBidi" w:cstheme="minorBidi"/>
              </w:rPr>
            </w:pPr>
            <w:r w:rsidRPr="0037298E">
              <w:rPr>
                <w:rFonts w:asciiTheme="minorBidi" w:hAnsiTheme="minorBidi" w:cstheme="minorBidi"/>
              </w:rPr>
              <w:t>1. Information can be obtained by reading the manuscript, although the authors do not explicitly report it. 2. Consistence is lacking between sections of an article (e.g., abstract does not match the material and methods section; the presentation of the results does not match the description of the trial design; flow diagram presents different information, etc.).</w:t>
            </w:r>
          </w:p>
        </w:tc>
      </w:tr>
      <w:tr w:rsidR="005571E9" w:rsidRPr="0037298E" w14:paraId="6A847794" w14:textId="77777777" w:rsidTr="00F6711D">
        <w:trPr>
          <w:trHeight w:val="129"/>
        </w:trPr>
        <w:tc>
          <w:tcPr>
            <w:tcW w:w="1680" w:type="dxa"/>
            <w:vMerge/>
          </w:tcPr>
          <w:p w14:paraId="495E0BFD"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37FED3D5"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461173EF" w14:textId="77777777" w:rsidR="005571E9" w:rsidRPr="0037298E" w:rsidRDefault="005571E9" w:rsidP="00F6711D">
            <w:pPr>
              <w:rPr>
                <w:rFonts w:asciiTheme="minorBidi" w:hAnsiTheme="minorBidi" w:cstheme="minorBidi"/>
              </w:rPr>
            </w:pPr>
            <w:r w:rsidRPr="0037298E">
              <w:rPr>
                <w:rFonts w:asciiTheme="minorBidi" w:hAnsiTheme="minorBidi" w:cstheme="minorBidi"/>
              </w:rPr>
              <w:t>2</w:t>
            </w:r>
          </w:p>
        </w:tc>
        <w:tc>
          <w:tcPr>
            <w:tcW w:w="6690" w:type="dxa"/>
          </w:tcPr>
          <w:p w14:paraId="269984B2" w14:textId="77777777" w:rsidR="005571E9" w:rsidRPr="0037298E" w:rsidRDefault="005571E9" w:rsidP="00F6711D">
            <w:pPr>
              <w:rPr>
                <w:rFonts w:asciiTheme="minorBidi" w:hAnsiTheme="minorBidi" w:cstheme="minorBidi"/>
              </w:rPr>
            </w:pPr>
            <w:r w:rsidRPr="0037298E">
              <w:rPr>
                <w:rFonts w:asciiTheme="minorBidi" w:hAnsiTheme="minorBidi" w:cstheme="minorBidi"/>
              </w:rPr>
              <w:t>The trial design is clearly written in the text (split mouth,</w:t>
            </w:r>
            <w:r>
              <w:rPr>
                <w:rFonts w:asciiTheme="minorBidi" w:hAnsiTheme="minorBidi" w:cstheme="minorBidi"/>
              </w:rPr>
              <w:t xml:space="preserve"> </w:t>
            </w:r>
            <w:r w:rsidRPr="0037298E">
              <w:rPr>
                <w:rFonts w:asciiTheme="minorBidi" w:hAnsiTheme="minorBidi" w:cstheme="minorBidi"/>
              </w:rPr>
              <w:t>parallel cross-over, factorial, or cluster).</w:t>
            </w:r>
          </w:p>
        </w:tc>
      </w:tr>
      <w:tr w:rsidR="005571E9" w:rsidRPr="0037298E" w14:paraId="1D9EBD03" w14:textId="77777777" w:rsidTr="00F6711D">
        <w:trPr>
          <w:trHeight w:val="259"/>
        </w:trPr>
        <w:tc>
          <w:tcPr>
            <w:tcW w:w="1680" w:type="dxa"/>
            <w:vMerge w:val="restart"/>
          </w:tcPr>
          <w:p w14:paraId="76EC5D93" w14:textId="77777777" w:rsidR="005571E9" w:rsidRPr="0037298E" w:rsidRDefault="005571E9" w:rsidP="00F6711D">
            <w:pPr>
              <w:rPr>
                <w:rFonts w:asciiTheme="minorBidi" w:hAnsiTheme="minorBidi" w:cstheme="minorBidi"/>
              </w:rPr>
            </w:pPr>
            <w:r w:rsidRPr="0037298E">
              <w:rPr>
                <w:rFonts w:asciiTheme="minorBidi" w:hAnsiTheme="minorBidi" w:cstheme="minorBidi"/>
              </w:rPr>
              <w:t xml:space="preserve">Participants </w:t>
            </w:r>
          </w:p>
        </w:tc>
        <w:tc>
          <w:tcPr>
            <w:tcW w:w="1485" w:type="dxa"/>
            <w:vMerge w:val="restart"/>
          </w:tcPr>
          <w:p w14:paraId="64CED76C" w14:textId="77777777" w:rsidR="005571E9" w:rsidRPr="0037298E" w:rsidRDefault="005571E9" w:rsidP="00F6711D">
            <w:pPr>
              <w:rPr>
                <w:rFonts w:asciiTheme="minorBidi" w:hAnsiTheme="minorBidi" w:cstheme="minorBidi"/>
              </w:rPr>
            </w:pPr>
            <w:r w:rsidRPr="0037298E">
              <w:rPr>
                <w:rFonts w:asciiTheme="minorBidi" w:hAnsiTheme="minorBidi" w:cstheme="minorBidi"/>
              </w:rPr>
              <w:t xml:space="preserve">Eligibility criteria  </w:t>
            </w:r>
          </w:p>
        </w:tc>
        <w:tc>
          <w:tcPr>
            <w:tcW w:w="780" w:type="dxa"/>
          </w:tcPr>
          <w:p w14:paraId="6E2B305C" w14:textId="77777777" w:rsidR="005571E9" w:rsidRPr="0037298E" w:rsidRDefault="005571E9" w:rsidP="00F6711D">
            <w:pPr>
              <w:rPr>
                <w:rFonts w:asciiTheme="minorBidi" w:hAnsiTheme="minorBidi" w:cstheme="minorBidi"/>
              </w:rPr>
            </w:pPr>
            <w:r w:rsidRPr="0037298E">
              <w:rPr>
                <w:rFonts w:asciiTheme="minorBidi" w:hAnsiTheme="minorBidi" w:cstheme="minorBidi"/>
              </w:rPr>
              <w:t>0</w:t>
            </w:r>
          </w:p>
        </w:tc>
        <w:tc>
          <w:tcPr>
            <w:tcW w:w="6690" w:type="dxa"/>
          </w:tcPr>
          <w:p w14:paraId="09EB295E" w14:textId="77777777" w:rsidR="005571E9" w:rsidRPr="0037298E" w:rsidRDefault="005571E9" w:rsidP="00F6711D">
            <w:pPr>
              <w:rPr>
                <w:rFonts w:asciiTheme="minorBidi" w:hAnsiTheme="minorBidi" w:cstheme="minorBidi"/>
              </w:rPr>
            </w:pPr>
            <w:r w:rsidRPr="0037298E">
              <w:rPr>
                <w:rFonts w:asciiTheme="minorBidi" w:hAnsiTheme="minorBidi" w:cstheme="minorBidi"/>
              </w:rPr>
              <w:t>The information is not reported.</w:t>
            </w:r>
          </w:p>
        </w:tc>
      </w:tr>
      <w:tr w:rsidR="005571E9" w:rsidRPr="0037298E" w14:paraId="5D39B70E" w14:textId="77777777" w:rsidTr="00F6711D">
        <w:trPr>
          <w:trHeight w:val="259"/>
        </w:trPr>
        <w:tc>
          <w:tcPr>
            <w:tcW w:w="1680" w:type="dxa"/>
            <w:vMerge/>
          </w:tcPr>
          <w:p w14:paraId="6DC5E8F7"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5C873381"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49CFCBBB" w14:textId="77777777" w:rsidR="005571E9" w:rsidRPr="0037298E" w:rsidRDefault="005571E9" w:rsidP="00F6711D">
            <w:pPr>
              <w:rPr>
                <w:rFonts w:asciiTheme="minorBidi" w:hAnsiTheme="minorBidi" w:cstheme="minorBidi"/>
              </w:rPr>
            </w:pPr>
            <w:r w:rsidRPr="0037298E">
              <w:rPr>
                <w:rFonts w:asciiTheme="minorBidi" w:hAnsiTheme="minorBidi" w:cstheme="minorBidi"/>
              </w:rPr>
              <w:t>1</w:t>
            </w:r>
          </w:p>
        </w:tc>
        <w:tc>
          <w:tcPr>
            <w:tcW w:w="6690" w:type="dxa"/>
          </w:tcPr>
          <w:p w14:paraId="43C7A60A" w14:textId="77777777" w:rsidR="005571E9" w:rsidRPr="0037298E" w:rsidRDefault="005571E9" w:rsidP="00F6711D">
            <w:pPr>
              <w:rPr>
                <w:rFonts w:asciiTheme="minorBidi" w:hAnsiTheme="minorBidi" w:cstheme="minorBidi"/>
              </w:rPr>
            </w:pPr>
            <w:r w:rsidRPr="0037298E">
              <w:rPr>
                <w:rFonts w:asciiTheme="minorBidi" w:hAnsiTheme="minorBidi" w:cstheme="minorBidi"/>
              </w:rPr>
              <w:t>1. Incomplete information of eligibility criteria compared to most of the studies in the field. 2. Presence of inconsistencies in the inclusion/exclusion criteria that prevent readers from knowing for which populations the intervention/control groups were performed.</w:t>
            </w:r>
          </w:p>
        </w:tc>
      </w:tr>
      <w:tr w:rsidR="005571E9" w:rsidRPr="0037298E" w14:paraId="630D4F91" w14:textId="77777777" w:rsidTr="00F6711D">
        <w:trPr>
          <w:trHeight w:val="259"/>
        </w:trPr>
        <w:tc>
          <w:tcPr>
            <w:tcW w:w="1680" w:type="dxa"/>
            <w:vMerge/>
          </w:tcPr>
          <w:p w14:paraId="0A3083BC"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023A6924"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15E03324" w14:textId="77777777" w:rsidR="005571E9" w:rsidRPr="0037298E" w:rsidRDefault="005571E9" w:rsidP="00F6711D">
            <w:pPr>
              <w:rPr>
                <w:rFonts w:asciiTheme="minorBidi" w:hAnsiTheme="minorBidi" w:cstheme="minorBidi"/>
              </w:rPr>
            </w:pPr>
            <w:r w:rsidRPr="0037298E">
              <w:rPr>
                <w:rFonts w:asciiTheme="minorBidi" w:hAnsiTheme="minorBidi" w:cstheme="minorBidi"/>
              </w:rPr>
              <w:t>2</w:t>
            </w:r>
          </w:p>
        </w:tc>
        <w:tc>
          <w:tcPr>
            <w:tcW w:w="6690" w:type="dxa"/>
          </w:tcPr>
          <w:p w14:paraId="5516B43C" w14:textId="77777777" w:rsidR="005571E9" w:rsidRPr="0037298E" w:rsidRDefault="005571E9" w:rsidP="00F6711D">
            <w:pPr>
              <w:rPr>
                <w:rFonts w:asciiTheme="minorBidi" w:hAnsiTheme="minorBidi" w:cstheme="minorBidi"/>
              </w:rPr>
            </w:pPr>
            <w:r w:rsidRPr="0037298E">
              <w:rPr>
                <w:rFonts w:asciiTheme="minorBidi" w:hAnsiTheme="minorBidi" w:cstheme="minorBidi"/>
              </w:rPr>
              <w:t>The inclusion and exclusion criteria are clear so that readers can know exactly to which population the data can be extrapolated.</w:t>
            </w:r>
          </w:p>
        </w:tc>
      </w:tr>
      <w:tr w:rsidR="005571E9" w:rsidRPr="0037298E" w14:paraId="6E736405" w14:textId="77777777" w:rsidTr="00F6711D">
        <w:trPr>
          <w:trHeight w:val="321"/>
        </w:trPr>
        <w:tc>
          <w:tcPr>
            <w:tcW w:w="1680" w:type="dxa"/>
            <w:vMerge/>
          </w:tcPr>
          <w:p w14:paraId="10B24B7D"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val="restart"/>
          </w:tcPr>
          <w:p w14:paraId="2306BDC6" w14:textId="77777777" w:rsidR="005571E9" w:rsidRPr="0037298E" w:rsidRDefault="005571E9" w:rsidP="00F6711D">
            <w:pPr>
              <w:rPr>
                <w:rFonts w:asciiTheme="minorBidi" w:hAnsiTheme="minorBidi" w:cstheme="minorBidi"/>
              </w:rPr>
            </w:pPr>
            <w:r w:rsidRPr="0037298E">
              <w:rPr>
                <w:rFonts w:asciiTheme="minorBidi" w:hAnsiTheme="minorBidi" w:cstheme="minorBidi"/>
              </w:rPr>
              <w:t>Setting and location</w:t>
            </w:r>
          </w:p>
        </w:tc>
        <w:tc>
          <w:tcPr>
            <w:tcW w:w="780" w:type="dxa"/>
          </w:tcPr>
          <w:p w14:paraId="54AB13B8" w14:textId="77777777" w:rsidR="005571E9" w:rsidRPr="0037298E" w:rsidRDefault="005571E9" w:rsidP="00F6711D">
            <w:pPr>
              <w:rPr>
                <w:rFonts w:asciiTheme="minorBidi" w:hAnsiTheme="minorBidi" w:cstheme="minorBidi"/>
              </w:rPr>
            </w:pPr>
            <w:r w:rsidRPr="0037298E">
              <w:rPr>
                <w:rFonts w:asciiTheme="minorBidi" w:hAnsiTheme="minorBidi" w:cstheme="minorBidi"/>
              </w:rPr>
              <w:t>0</w:t>
            </w:r>
          </w:p>
        </w:tc>
        <w:tc>
          <w:tcPr>
            <w:tcW w:w="6690" w:type="dxa"/>
          </w:tcPr>
          <w:p w14:paraId="42205BED" w14:textId="77777777" w:rsidR="005571E9" w:rsidRPr="0037298E" w:rsidRDefault="005571E9" w:rsidP="00F6711D">
            <w:pPr>
              <w:rPr>
                <w:rFonts w:asciiTheme="minorBidi" w:hAnsiTheme="minorBidi" w:cstheme="minorBidi"/>
              </w:rPr>
            </w:pPr>
            <w:r w:rsidRPr="0037298E">
              <w:rPr>
                <w:rFonts w:asciiTheme="minorBidi" w:hAnsiTheme="minorBidi" w:cstheme="minorBidi"/>
              </w:rPr>
              <w:t>The setting and/or the location are not reported in the text.</w:t>
            </w:r>
          </w:p>
        </w:tc>
      </w:tr>
      <w:tr w:rsidR="005571E9" w:rsidRPr="0037298E" w14:paraId="39210545" w14:textId="77777777" w:rsidTr="00F6711D">
        <w:trPr>
          <w:trHeight w:val="317"/>
        </w:trPr>
        <w:tc>
          <w:tcPr>
            <w:tcW w:w="1680" w:type="dxa"/>
            <w:vMerge/>
          </w:tcPr>
          <w:p w14:paraId="5BD0F43F"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7A370C65"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2CE37408" w14:textId="77777777" w:rsidR="005571E9" w:rsidRPr="0037298E" w:rsidRDefault="005571E9" w:rsidP="00F6711D">
            <w:pPr>
              <w:rPr>
                <w:rFonts w:asciiTheme="minorBidi" w:hAnsiTheme="minorBidi" w:cstheme="minorBidi"/>
              </w:rPr>
            </w:pPr>
            <w:r w:rsidRPr="0037298E">
              <w:rPr>
                <w:rFonts w:asciiTheme="minorBidi" w:hAnsiTheme="minorBidi" w:cstheme="minorBidi"/>
              </w:rPr>
              <w:t>1</w:t>
            </w:r>
          </w:p>
        </w:tc>
        <w:tc>
          <w:tcPr>
            <w:tcW w:w="6690" w:type="dxa"/>
          </w:tcPr>
          <w:p w14:paraId="2CE71BC4" w14:textId="1F507721" w:rsidR="005571E9" w:rsidRPr="0037298E" w:rsidRDefault="00DF64F1" w:rsidP="00F6711D">
            <w:pPr>
              <w:rPr>
                <w:rFonts w:asciiTheme="minorBidi" w:hAnsiTheme="minorBidi" w:cstheme="minorBidi"/>
              </w:rPr>
            </w:pPr>
            <w:r w:rsidRPr="00DF64F1">
              <w:rPr>
                <w:rFonts w:asciiTheme="minorBidi" w:hAnsiTheme="minorBidi" w:cstheme="minorBidi"/>
                <w:lang w:val="en-US"/>
              </w:rPr>
              <w:t xml:space="preserve">1. </w:t>
            </w:r>
            <w:r w:rsidR="005571E9" w:rsidRPr="0037298E">
              <w:rPr>
                <w:rFonts w:asciiTheme="minorBidi" w:hAnsiTheme="minorBidi" w:cstheme="minorBidi"/>
              </w:rPr>
              <w:t>Authors describe either the setting or the date but never both. 2. This information can be obtained indirectly in the text.</w:t>
            </w:r>
          </w:p>
        </w:tc>
      </w:tr>
      <w:tr w:rsidR="005571E9" w:rsidRPr="0037298E" w14:paraId="4E8ACFCD" w14:textId="77777777" w:rsidTr="00F6711D">
        <w:trPr>
          <w:trHeight w:val="75"/>
        </w:trPr>
        <w:tc>
          <w:tcPr>
            <w:tcW w:w="1680" w:type="dxa"/>
            <w:vMerge/>
          </w:tcPr>
          <w:p w14:paraId="42D40474"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5ABBAE8E"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6D24644F" w14:textId="77777777" w:rsidR="005571E9" w:rsidRPr="0037298E" w:rsidRDefault="005571E9" w:rsidP="00F6711D">
            <w:pPr>
              <w:rPr>
                <w:rFonts w:asciiTheme="minorBidi" w:hAnsiTheme="minorBidi" w:cstheme="minorBidi"/>
              </w:rPr>
            </w:pPr>
            <w:r w:rsidRPr="0037298E">
              <w:rPr>
                <w:rFonts w:asciiTheme="minorBidi" w:hAnsiTheme="minorBidi" w:cstheme="minorBidi"/>
              </w:rPr>
              <w:t>2</w:t>
            </w:r>
          </w:p>
        </w:tc>
        <w:tc>
          <w:tcPr>
            <w:tcW w:w="6690" w:type="dxa"/>
          </w:tcPr>
          <w:p w14:paraId="28292C07" w14:textId="77777777" w:rsidR="005571E9" w:rsidRPr="0037298E" w:rsidRDefault="005571E9" w:rsidP="00F6711D">
            <w:pPr>
              <w:rPr>
                <w:rFonts w:asciiTheme="minorBidi" w:hAnsiTheme="minorBidi" w:cstheme="minorBidi"/>
              </w:rPr>
            </w:pPr>
            <w:r w:rsidRPr="0037298E">
              <w:rPr>
                <w:rFonts w:asciiTheme="minorBidi" w:hAnsiTheme="minorBidi" w:cstheme="minorBidi"/>
              </w:rPr>
              <w:t>Clear description of the setting (academic, practice-based research, university, private clinics, etc.) and the date when the intervention was implemented.</w:t>
            </w:r>
          </w:p>
        </w:tc>
      </w:tr>
      <w:tr w:rsidR="005571E9" w:rsidRPr="0037298E" w14:paraId="2FBAB0EF" w14:textId="77777777" w:rsidTr="00F6711D">
        <w:trPr>
          <w:trHeight w:val="141"/>
        </w:trPr>
        <w:tc>
          <w:tcPr>
            <w:tcW w:w="1680" w:type="dxa"/>
            <w:vMerge w:val="restart"/>
          </w:tcPr>
          <w:p w14:paraId="3E52BB59" w14:textId="77777777" w:rsidR="005571E9" w:rsidRPr="0037298E" w:rsidRDefault="005571E9" w:rsidP="00F6711D">
            <w:pPr>
              <w:rPr>
                <w:rFonts w:asciiTheme="minorBidi" w:hAnsiTheme="minorBidi" w:cstheme="minorBidi"/>
              </w:rPr>
            </w:pPr>
            <w:r w:rsidRPr="0037298E">
              <w:rPr>
                <w:rFonts w:asciiTheme="minorBidi" w:hAnsiTheme="minorBidi" w:cstheme="minorBidi"/>
              </w:rPr>
              <w:t xml:space="preserve">Intervention </w:t>
            </w:r>
          </w:p>
        </w:tc>
        <w:tc>
          <w:tcPr>
            <w:tcW w:w="1485" w:type="dxa"/>
            <w:vMerge w:val="restart"/>
          </w:tcPr>
          <w:p w14:paraId="06EA10F0" w14:textId="77777777" w:rsidR="005571E9" w:rsidRPr="0037298E" w:rsidRDefault="005571E9" w:rsidP="00F6711D">
            <w:pPr>
              <w:rPr>
                <w:rFonts w:asciiTheme="minorBidi" w:hAnsiTheme="minorBidi" w:cstheme="minorBidi"/>
              </w:rPr>
            </w:pPr>
          </w:p>
        </w:tc>
        <w:tc>
          <w:tcPr>
            <w:tcW w:w="780" w:type="dxa"/>
          </w:tcPr>
          <w:p w14:paraId="5C98853A" w14:textId="77777777" w:rsidR="005571E9" w:rsidRPr="0037298E" w:rsidRDefault="005571E9" w:rsidP="00F6711D">
            <w:pPr>
              <w:rPr>
                <w:rFonts w:asciiTheme="minorBidi" w:hAnsiTheme="minorBidi" w:cstheme="minorBidi"/>
              </w:rPr>
            </w:pPr>
            <w:r w:rsidRPr="0037298E">
              <w:rPr>
                <w:rFonts w:asciiTheme="minorBidi" w:hAnsiTheme="minorBidi" w:cstheme="minorBidi"/>
              </w:rPr>
              <w:t>0</w:t>
            </w:r>
          </w:p>
        </w:tc>
        <w:tc>
          <w:tcPr>
            <w:tcW w:w="6690" w:type="dxa"/>
          </w:tcPr>
          <w:p w14:paraId="623BEB31" w14:textId="77777777" w:rsidR="005571E9" w:rsidRPr="0037298E" w:rsidRDefault="005571E9" w:rsidP="00F6711D">
            <w:pPr>
              <w:rPr>
                <w:rFonts w:asciiTheme="minorBidi" w:hAnsiTheme="minorBidi" w:cstheme="minorBidi"/>
              </w:rPr>
            </w:pPr>
            <w:r w:rsidRPr="0037298E">
              <w:rPr>
                <w:rFonts w:asciiTheme="minorBidi" w:hAnsiTheme="minorBidi" w:cstheme="minorBidi"/>
              </w:rPr>
              <w:t>No description is given.</w:t>
            </w:r>
          </w:p>
        </w:tc>
      </w:tr>
      <w:tr w:rsidR="005571E9" w:rsidRPr="0037298E" w14:paraId="66EEF1A8" w14:textId="77777777" w:rsidTr="00F6711D">
        <w:trPr>
          <w:trHeight w:val="140"/>
        </w:trPr>
        <w:tc>
          <w:tcPr>
            <w:tcW w:w="1680" w:type="dxa"/>
            <w:vMerge/>
          </w:tcPr>
          <w:p w14:paraId="28229D83"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53017884"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7A793631" w14:textId="77777777" w:rsidR="005571E9" w:rsidRPr="0037298E" w:rsidRDefault="005571E9" w:rsidP="00F6711D">
            <w:pPr>
              <w:rPr>
                <w:rFonts w:asciiTheme="minorBidi" w:hAnsiTheme="minorBidi" w:cstheme="minorBidi"/>
              </w:rPr>
            </w:pPr>
            <w:r w:rsidRPr="0037298E">
              <w:rPr>
                <w:rFonts w:asciiTheme="minorBidi" w:hAnsiTheme="minorBidi" w:cstheme="minorBidi"/>
              </w:rPr>
              <w:t>1</w:t>
            </w:r>
          </w:p>
        </w:tc>
        <w:tc>
          <w:tcPr>
            <w:tcW w:w="6690" w:type="dxa"/>
          </w:tcPr>
          <w:p w14:paraId="1720F8A1" w14:textId="77777777" w:rsidR="005571E9" w:rsidRPr="0037298E" w:rsidRDefault="005571E9" w:rsidP="00F6711D">
            <w:pPr>
              <w:rPr>
                <w:rFonts w:asciiTheme="minorBidi" w:hAnsiTheme="minorBidi" w:cstheme="minorBidi"/>
              </w:rPr>
            </w:pPr>
            <w:r w:rsidRPr="0037298E">
              <w:rPr>
                <w:rFonts w:asciiTheme="minorBidi" w:hAnsiTheme="minorBidi" w:cstheme="minorBidi"/>
              </w:rPr>
              <w:t>Information is missing that prevents the replication of the interventions/comparators.</w:t>
            </w:r>
          </w:p>
        </w:tc>
      </w:tr>
      <w:tr w:rsidR="005571E9" w:rsidRPr="0037298E" w14:paraId="235A1374" w14:textId="77777777" w:rsidTr="00F6711D">
        <w:trPr>
          <w:trHeight w:val="140"/>
        </w:trPr>
        <w:tc>
          <w:tcPr>
            <w:tcW w:w="1680" w:type="dxa"/>
            <w:vMerge/>
          </w:tcPr>
          <w:p w14:paraId="77B9AA92"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28D19C80"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0C6D9EEA" w14:textId="77777777" w:rsidR="005571E9" w:rsidRPr="0037298E" w:rsidRDefault="005571E9" w:rsidP="00F6711D">
            <w:pPr>
              <w:rPr>
                <w:rFonts w:asciiTheme="minorBidi" w:hAnsiTheme="minorBidi" w:cstheme="minorBidi"/>
              </w:rPr>
            </w:pPr>
            <w:r w:rsidRPr="0037298E">
              <w:rPr>
                <w:rFonts w:asciiTheme="minorBidi" w:hAnsiTheme="minorBidi" w:cstheme="minorBidi"/>
              </w:rPr>
              <w:t>2</w:t>
            </w:r>
          </w:p>
        </w:tc>
        <w:tc>
          <w:tcPr>
            <w:tcW w:w="6690" w:type="dxa"/>
          </w:tcPr>
          <w:p w14:paraId="64762443" w14:textId="77777777" w:rsidR="005571E9" w:rsidRPr="0037298E" w:rsidRDefault="005571E9" w:rsidP="00F6711D">
            <w:pPr>
              <w:rPr>
                <w:rFonts w:asciiTheme="minorBidi" w:hAnsiTheme="minorBidi" w:cstheme="minorBidi"/>
              </w:rPr>
            </w:pPr>
            <w:r w:rsidRPr="0037298E">
              <w:rPr>
                <w:rFonts w:asciiTheme="minorBidi" w:hAnsiTheme="minorBidi" w:cstheme="minorBidi"/>
              </w:rPr>
              <w:t>The interventions for each group are described with sufficient details to allow replication, including how they were actually administered.</w:t>
            </w:r>
          </w:p>
        </w:tc>
      </w:tr>
      <w:tr w:rsidR="005571E9" w:rsidRPr="0037298E" w14:paraId="7893A188" w14:textId="77777777" w:rsidTr="00F6711D">
        <w:trPr>
          <w:trHeight w:val="130"/>
        </w:trPr>
        <w:tc>
          <w:tcPr>
            <w:tcW w:w="1680" w:type="dxa"/>
            <w:vMerge w:val="restart"/>
          </w:tcPr>
          <w:p w14:paraId="51A91F4F" w14:textId="77777777" w:rsidR="005571E9" w:rsidRPr="0037298E" w:rsidRDefault="005571E9" w:rsidP="00F6711D">
            <w:pPr>
              <w:rPr>
                <w:rFonts w:asciiTheme="minorBidi" w:hAnsiTheme="minorBidi" w:cstheme="minorBidi"/>
              </w:rPr>
            </w:pPr>
            <w:r w:rsidRPr="0037298E">
              <w:rPr>
                <w:rFonts w:asciiTheme="minorBidi" w:hAnsiTheme="minorBidi" w:cstheme="minorBidi"/>
              </w:rPr>
              <w:t>Outcomes</w:t>
            </w:r>
          </w:p>
        </w:tc>
        <w:tc>
          <w:tcPr>
            <w:tcW w:w="1485" w:type="dxa"/>
            <w:vMerge w:val="restart"/>
          </w:tcPr>
          <w:p w14:paraId="6022EF31" w14:textId="77777777" w:rsidR="005571E9" w:rsidRPr="0037298E" w:rsidRDefault="005571E9" w:rsidP="00F6711D">
            <w:pPr>
              <w:rPr>
                <w:rFonts w:asciiTheme="minorBidi" w:hAnsiTheme="minorBidi" w:cstheme="minorBidi"/>
              </w:rPr>
            </w:pPr>
          </w:p>
        </w:tc>
        <w:tc>
          <w:tcPr>
            <w:tcW w:w="780" w:type="dxa"/>
          </w:tcPr>
          <w:p w14:paraId="373F0E4E" w14:textId="77777777" w:rsidR="005571E9" w:rsidRPr="0037298E" w:rsidRDefault="005571E9" w:rsidP="00F6711D">
            <w:pPr>
              <w:rPr>
                <w:rFonts w:asciiTheme="minorBidi" w:hAnsiTheme="minorBidi" w:cstheme="minorBidi"/>
              </w:rPr>
            </w:pPr>
            <w:r w:rsidRPr="0037298E">
              <w:rPr>
                <w:rFonts w:asciiTheme="minorBidi" w:hAnsiTheme="minorBidi" w:cstheme="minorBidi"/>
              </w:rPr>
              <w:t>0</w:t>
            </w:r>
          </w:p>
        </w:tc>
        <w:tc>
          <w:tcPr>
            <w:tcW w:w="6690" w:type="dxa"/>
          </w:tcPr>
          <w:p w14:paraId="0914A892" w14:textId="77777777" w:rsidR="005571E9" w:rsidRPr="0037298E" w:rsidRDefault="005571E9" w:rsidP="00F6711D">
            <w:pPr>
              <w:rPr>
                <w:rFonts w:asciiTheme="minorBidi" w:hAnsiTheme="minorBidi" w:cstheme="minorBidi"/>
              </w:rPr>
            </w:pPr>
            <w:r w:rsidRPr="0037298E">
              <w:rPr>
                <w:rFonts w:asciiTheme="minorBidi" w:hAnsiTheme="minorBidi" w:cstheme="minorBidi"/>
              </w:rPr>
              <w:t>No definition of the primary outcome and/or secondary outcomes is given.</w:t>
            </w:r>
          </w:p>
        </w:tc>
      </w:tr>
      <w:tr w:rsidR="005571E9" w:rsidRPr="0037298E" w14:paraId="40BC9E24" w14:textId="77777777" w:rsidTr="00F6711D">
        <w:trPr>
          <w:trHeight w:val="129"/>
        </w:trPr>
        <w:tc>
          <w:tcPr>
            <w:tcW w:w="1680" w:type="dxa"/>
            <w:vMerge/>
          </w:tcPr>
          <w:p w14:paraId="52A8DCF6"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33319B44"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111E47A3" w14:textId="77777777" w:rsidR="005571E9" w:rsidRPr="0037298E" w:rsidRDefault="005571E9" w:rsidP="00F6711D">
            <w:pPr>
              <w:rPr>
                <w:rFonts w:asciiTheme="minorBidi" w:hAnsiTheme="minorBidi" w:cstheme="minorBidi"/>
              </w:rPr>
            </w:pPr>
            <w:r w:rsidRPr="0037298E">
              <w:rPr>
                <w:rFonts w:asciiTheme="minorBidi" w:hAnsiTheme="minorBidi" w:cstheme="minorBidi"/>
              </w:rPr>
              <w:t>1</w:t>
            </w:r>
          </w:p>
        </w:tc>
        <w:tc>
          <w:tcPr>
            <w:tcW w:w="6690" w:type="dxa"/>
          </w:tcPr>
          <w:p w14:paraId="51AEFA13" w14:textId="5A6E148D" w:rsidR="005571E9" w:rsidRPr="0037298E" w:rsidRDefault="00DF64F1" w:rsidP="00F6711D">
            <w:pPr>
              <w:rPr>
                <w:rFonts w:asciiTheme="minorBidi" w:hAnsiTheme="minorBidi" w:cstheme="minorBidi"/>
              </w:rPr>
            </w:pPr>
            <w:r w:rsidRPr="00DF64F1">
              <w:rPr>
                <w:rFonts w:asciiTheme="minorBidi" w:hAnsiTheme="minorBidi" w:cstheme="minorBidi"/>
                <w:lang w:val="en-US"/>
              </w:rPr>
              <w:t xml:space="preserve">1. </w:t>
            </w:r>
            <w:r w:rsidR="005571E9" w:rsidRPr="0037298E">
              <w:rPr>
                <w:rFonts w:asciiTheme="minorBidi" w:hAnsiTheme="minorBidi" w:cstheme="minorBidi"/>
              </w:rPr>
              <w:t>The authors only report they have used specific criteria without detailing the most important outcomes of such criteria. 2. The description of the primary outcome and/or secondary outcomes is very superficial and does not allow replication of the method.</w:t>
            </w:r>
          </w:p>
        </w:tc>
      </w:tr>
      <w:tr w:rsidR="005571E9" w:rsidRPr="0037298E" w14:paraId="13ECFA31" w14:textId="77777777" w:rsidTr="00F6711D">
        <w:trPr>
          <w:trHeight w:val="129"/>
        </w:trPr>
        <w:tc>
          <w:tcPr>
            <w:tcW w:w="1680" w:type="dxa"/>
            <w:vMerge/>
          </w:tcPr>
          <w:p w14:paraId="1F0BB2DB"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1ED944FE"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1038780D" w14:textId="77777777" w:rsidR="005571E9" w:rsidRPr="0037298E" w:rsidRDefault="005571E9" w:rsidP="00F6711D">
            <w:pPr>
              <w:rPr>
                <w:rFonts w:asciiTheme="minorBidi" w:hAnsiTheme="minorBidi" w:cstheme="minorBidi"/>
              </w:rPr>
            </w:pPr>
            <w:r w:rsidRPr="0037298E">
              <w:rPr>
                <w:rFonts w:asciiTheme="minorBidi" w:hAnsiTheme="minorBidi" w:cstheme="minorBidi"/>
              </w:rPr>
              <w:t>2</w:t>
            </w:r>
          </w:p>
        </w:tc>
        <w:tc>
          <w:tcPr>
            <w:tcW w:w="6690" w:type="dxa"/>
          </w:tcPr>
          <w:p w14:paraId="616251E7" w14:textId="77777777" w:rsidR="005571E9" w:rsidRPr="0037298E" w:rsidRDefault="005571E9" w:rsidP="00F6711D">
            <w:pPr>
              <w:rPr>
                <w:rFonts w:asciiTheme="minorBidi" w:hAnsiTheme="minorBidi" w:cstheme="minorBidi"/>
              </w:rPr>
            </w:pPr>
            <w:r w:rsidRPr="0037298E">
              <w:rPr>
                <w:rFonts w:asciiTheme="minorBidi" w:hAnsiTheme="minorBidi" w:cstheme="minorBidi"/>
              </w:rPr>
              <w:t>At least the primary outcomes were defined in detail, including how and when they were assessed. Considered as clear when the details are clear, but the authors did not use the term ‘‘primary outcome’’ or related synonyms.</w:t>
            </w:r>
          </w:p>
        </w:tc>
      </w:tr>
      <w:tr w:rsidR="005571E9" w:rsidRPr="0037298E" w14:paraId="67C4F3D9" w14:textId="77777777" w:rsidTr="00F6711D">
        <w:trPr>
          <w:trHeight w:val="141"/>
        </w:trPr>
        <w:tc>
          <w:tcPr>
            <w:tcW w:w="1680" w:type="dxa"/>
            <w:vMerge w:val="restart"/>
          </w:tcPr>
          <w:p w14:paraId="0546D32A" w14:textId="77777777" w:rsidR="005571E9" w:rsidRPr="0037298E" w:rsidRDefault="005571E9" w:rsidP="00F6711D">
            <w:pPr>
              <w:rPr>
                <w:rFonts w:asciiTheme="minorBidi" w:hAnsiTheme="minorBidi" w:cstheme="minorBidi"/>
              </w:rPr>
            </w:pPr>
            <w:r w:rsidRPr="0037298E">
              <w:rPr>
                <w:rFonts w:asciiTheme="minorBidi" w:hAnsiTheme="minorBidi" w:cstheme="minorBidi"/>
              </w:rPr>
              <w:t xml:space="preserve">Sample size </w:t>
            </w:r>
          </w:p>
        </w:tc>
        <w:tc>
          <w:tcPr>
            <w:tcW w:w="1485" w:type="dxa"/>
            <w:vMerge w:val="restart"/>
          </w:tcPr>
          <w:p w14:paraId="091FAFED" w14:textId="77777777" w:rsidR="005571E9" w:rsidRPr="0037298E" w:rsidRDefault="005571E9" w:rsidP="00F6711D">
            <w:pPr>
              <w:rPr>
                <w:rFonts w:asciiTheme="minorBidi" w:hAnsiTheme="minorBidi" w:cstheme="minorBidi"/>
              </w:rPr>
            </w:pPr>
          </w:p>
        </w:tc>
        <w:tc>
          <w:tcPr>
            <w:tcW w:w="780" w:type="dxa"/>
          </w:tcPr>
          <w:p w14:paraId="1FACDD62" w14:textId="77777777" w:rsidR="005571E9" w:rsidRPr="0037298E" w:rsidRDefault="005571E9" w:rsidP="00F6711D">
            <w:pPr>
              <w:rPr>
                <w:rFonts w:asciiTheme="minorBidi" w:hAnsiTheme="minorBidi" w:cstheme="minorBidi"/>
              </w:rPr>
            </w:pPr>
            <w:r w:rsidRPr="0037298E">
              <w:rPr>
                <w:rFonts w:asciiTheme="minorBidi" w:hAnsiTheme="minorBidi" w:cstheme="minorBidi"/>
              </w:rPr>
              <w:t>0</w:t>
            </w:r>
          </w:p>
        </w:tc>
        <w:tc>
          <w:tcPr>
            <w:tcW w:w="6690" w:type="dxa"/>
          </w:tcPr>
          <w:p w14:paraId="45B5BA9D" w14:textId="77777777" w:rsidR="005571E9" w:rsidRPr="0037298E" w:rsidRDefault="005571E9" w:rsidP="00F6711D">
            <w:pPr>
              <w:rPr>
                <w:rFonts w:asciiTheme="minorBidi" w:hAnsiTheme="minorBidi" w:cstheme="minorBidi"/>
              </w:rPr>
            </w:pPr>
            <w:r w:rsidRPr="0037298E">
              <w:rPr>
                <w:rFonts w:asciiTheme="minorBidi" w:hAnsiTheme="minorBidi" w:cstheme="minorBidi"/>
              </w:rPr>
              <w:t>No description is given in the article.</w:t>
            </w:r>
          </w:p>
        </w:tc>
      </w:tr>
      <w:tr w:rsidR="005571E9" w:rsidRPr="0037298E" w14:paraId="327EB42A" w14:textId="77777777" w:rsidTr="00F6711D">
        <w:trPr>
          <w:trHeight w:val="140"/>
        </w:trPr>
        <w:tc>
          <w:tcPr>
            <w:tcW w:w="1680" w:type="dxa"/>
            <w:vMerge/>
          </w:tcPr>
          <w:p w14:paraId="09CBAB5F"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6579FF53"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14450C9D" w14:textId="77777777" w:rsidR="005571E9" w:rsidRPr="0037298E" w:rsidRDefault="005571E9" w:rsidP="00F6711D">
            <w:pPr>
              <w:rPr>
                <w:rFonts w:asciiTheme="minorBidi" w:hAnsiTheme="minorBidi" w:cstheme="minorBidi"/>
              </w:rPr>
            </w:pPr>
            <w:r w:rsidRPr="0037298E">
              <w:rPr>
                <w:rFonts w:asciiTheme="minorBidi" w:hAnsiTheme="minorBidi" w:cstheme="minorBidi"/>
              </w:rPr>
              <w:t>1</w:t>
            </w:r>
          </w:p>
        </w:tc>
        <w:tc>
          <w:tcPr>
            <w:tcW w:w="6690" w:type="dxa"/>
          </w:tcPr>
          <w:p w14:paraId="3801A75F" w14:textId="77777777" w:rsidR="005571E9" w:rsidRPr="0037298E" w:rsidRDefault="005571E9" w:rsidP="00F6711D">
            <w:pPr>
              <w:rPr>
                <w:rFonts w:asciiTheme="minorBidi" w:hAnsiTheme="minorBidi" w:cstheme="minorBidi"/>
              </w:rPr>
            </w:pPr>
            <w:r w:rsidRPr="0037298E">
              <w:rPr>
                <w:rFonts w:asciiTheme="minorBidi" w:hAnsiTheme="minorBidi" w:cstheme="minorBidi"/>
              </w:rPr>
              <w:t>The sample size calculation is described but some parameters are missing so that it prevents replication.</w:t>
            </w:r>
          </w:p>
        </w:tc>
      </w:tr>
      <w:tr w:rsidR="005571E9" w:rsidRPr="0037298E" w14:paraId="1839ED53" w14:textId="77777777" w:rsidTr="00F6711D">
        <w:trPr>
          <w:trHeight w:val="140"/>
        </w:trPr>
        <w:tc>
          <w:tcPr>
            <w:tcW w:w="1680" w:type="dxa"/>
            <w:vMerge/>
          </w:tcPr>
          <w:p w14:paraId="41D28221"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43D701C8"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2A6C2EAC" w14:textId="77777777" w:rsidR="005571E9" w:rsidRPr="0037298E" w:rsidRDefault="005571E9" w:rsidP="00F6711D">
            <w:pPr>
              <w:rPr>
                <w:rFonts w:asciiTheme="minorBidi" w:hAnsiTheme="minorBidi" w:cstheme="minorBidi"/>
              </w:rPr>
            </w:pPr>
            <w:r w:rsidRPr="0037298E">
              <w:rPr>
                <w:rFonts w:asciiTheme="minorBidi" w:hAnsiTheme="minorBidi" w:cstheme="minorBidi"/>
              </w:rPr>
              <w:t>2</w:t>
            </w:r>
          </w:p>
        </w:tc>
        <w:tc>
          <w:tcPr>
            <w:tcW w:w="6690" w:type="dxa"/>
          </w:tcPr>
          <w:p w14:paraId="24CAEEDA" w14:textId="60B2AE83" w:rsidR="005571E9" w:rsidRPr="0037298E" w:rsidRDefault="005571E9" w:rsidP="00F6711D">
            <w:pPr>
              <w:rPr>
                <w:rFonts w:asciiTheme="minorBidi" w:hAnsiTheme="minorBidi" w:cstheme="minorBidi"/>
              </w:rPr>
            </w:pPr>
            <w:r w:rsidRPr="0037298E">
              <w:rPr>
                <w:rFonts w:asciiTheme="minorBidi" w:hAnsiTheme="minorBidi" w:cstheme="minorBidi"/>
              </w:rPr>
              <w:t>Method of sample size calculation is described in a way that allows replication. The primary outcome for each sample size calculated should be identified. Elements of the sample size</w:t>
            </w:r>
            <w:r w:rsidR="00DF64F1" w:rsidRPr="00DF64F1">
              <w:rPr>
                <w:rFonts w:asciiTheme="minorBidi" w:hAnsiTheme="minorBidi" w:cstheme="minorBidi"/>
                <w:lang w:val="en-US"/>
              </w:rPr>
              <w:t xml:space="preserve"> </w:t>
            </w:r>
            <w:r w:rsidRPr="0037298E">
              <w:rPr>
                <w:rFonts w:asciiTheme="minorBidi" w:hAnsiTheme="minorBidi" w:cstheme="minorBidi"/>
              </w:rPr>
              <w:t xml:space="preserve">calculation for superiority trials </w:t>
            </w:r>
            <w:r>
              <w:rPr>
                <w:rFonts w:asciiTheme="minorBidi" w:hAnsiTheme="minorBidi" w:cstheme="minorBidi"/>
              </w:rPr>
              <w:t>is</w:t>
            </w:r>
            <w:r w:rsidRPr="0037298E">
              <w:rPr>
                <w:rFonts w:asciiTheme="minorBidi" w:hAnsiTheme="minorBidi" w:cstheme="minorBidi"/>
              </w:rPr>
              <w:t xml:space="preserve"> (1) the estimated outcomes in each group (which implies the clinically important target difference between the intervention groups); (2) the a (type I)</w:t>
            </w:r>
            <w:r w:rsidR="00DF64F1" w:rsidRPr="00DF64F1">
              <w:rPr>
                <w:rFonts w:asciiTheme="minorBidi" w:hAnsiTheme="minorBidi" w:cstheme="minorBidi"/>
                <w:lang w:val="en-US"/>
              </w:rPr>
              <w:t xml:space="preserve"> </w:t>
            </w:r>
            <w:r w:rsidRPr="0037298E">
              <w:rPr>
                <w:rFonts w:asciiTheme="minorBidi" w:hAnsiTheme="minorBidi" w:cstheme="minorBidi"/>
              </w:rPr>
              <w:t>error level; (3) the statistical power (or the "b [type II] error level); (4), for continuous outcomes, the standard deviation of the measurements should be reported. For equivalence trials, the equivalence limit instead of the effect size should be reported.</w:t>
            </w:r>
          </w:p>
        </w:tc>
      </w:tr>
      <w:tr w:rsidR="005571E9" w:rsidRPr="0037298E" w14:paraId="091FF0AD" w14:textId="77777777" w:rsidTr="00F6711D">
        <w:trPr>
          <w:trHeight w:val="157"/>
        </w:trPr>
        <w:tc>
          <w:tcPr>
            <w:tcW w:w="1680" w:type="dxa"/>
            <w:vMerge w:val="restart"/>
          </w:tcPr>
          <w:p w14:paraId="0152519D" w14:textId="77777777" w:rsidR="005571E9" w:rsidRPr="0037298E" w:rsidRDefault="005571E9" w:rsidP="00F6711D">
            <w:pPr>
              <w:rPr>
                <w:rFonts w:asciiTheme="minorBidi" w:hAnsiTheme="minorBidi" w:cstheme="minorBidi"/>
              </w:rPr>
            </w:pPr>
            <w:r w:rsidRPr="00F270F4">
              <w:rPr>
                <w:rFonts w:asciiTheme="minorBidi" w:hAnsiTheme="minorBidi" w:cstheme="minorBidi"/>
                <w:sz w:val="21"/>
                <w:szCs w:val="21"/>
              </w:rPr>
              <w:t>Randomi</w:t>
            </w:r>
            <w:r w:rsidRPr="00F270F4">
              <w:rPr>
                <w:rFonts w:asciiTheme="minorBidi" w:hAnsiTheme="minorBidi" w:cstheme="minorBidi"/>
                <w:sz w:val="21"/>
                <w:szCs w:val="21"/>
                <w:lang w:val="pt-BR"/>
              </w:rPr>
              <w:t>s</w:t>
            </w:r>
            <w:r w:rsidRPr="00F270F4">
              <w:rPr>
                <w:rFonts w:asciiTheme="minorBidi" w:hAnsiTheme="minorBidi" w:cstheme="minorBidi"/>
                <w:sz w:val="21"/>
                <w:szCs w:val="21"/>
              </w:rPr>
              <w:t xml:space="preserve">ation </w:t>
            </w:r>
          </w:p>
        </w:tc>
        <w:tc>
          <w:tcPr>
            <w:tcW w:w="1485" w:type="dxa"/>
            <w:vMerge w:val="restart"/>
          </w:tcPr>
          <w:p w14:paraId="4E1199F3" w14:textId="77777777" w:rsidR="005571E9" w:rsidRPr="0037298E" w:rsidRDefault="005571E9" w:rsidP="00F6711D">
            <w:pPr>
              <w:rPr>
                <w:rFonts w:asciiTheme="minorBidi" w:hAnsiTheme="minorBidi" w:cstheme="minorBidi"/>
              </w:rPr>
            </w:pPr>
            <w:r w:rsidRPr="0037298E">
              <w:rPr>
                <w:rFonts w:asciiTheme="minorBidi" w:hAnsiTheme="minorBidi" w:cstheme="minorBidi"/>
              </w:rPr>
              <w:t xml:space="preserve">Sequence generation </w:t>
            </w:r>
          </w:p>
        </w:tc>
        <w:tc>
          <w:tcPr>
            <w:tcW w:w="780" w:type="dxa"/>
          </w:tcPr>
          <w:p w14:paraId="144BD5AC" w14:textId="77777777" w:rsidR="005571E9" w:rsidRPr="0037298E" w:rsidRDefault="005571E9" w:rsidP="00F6711D">
            <w:pPr>
              <w:rPr>
                <w:rFonts w:asciiTheme="minorBidi" w:hAnsiTheme="minorBidi" w:cstheme="minorBidi"/>
              </w:rPr>
            </w:pPr>
            <w:r w:rsidRPr="0037298E">
              <w:rPr>
                <w:rFonts w:asciiTheme="minorBidi" w:hAnsiTheme="minorBidi" w:cstheme="minorBidi"/>
              </w:rPr>
              <w:t>0</w:t>
            </w:r>
          </w:p>
        </w:tc>
        <w:tc>
          <w:tcPr>
            <w:tcW w:w="6690" w:type="dxa"/>
          </w:tcPr>
          <w:p w14:paraId="3C50F6FC" w14:textId="77777777" w:rsidR="005571E9" w:rsidRPr="0037298E" w:rsidRDefault="005571E9" w:rsidP="00F6711D">
            <w:pPr>
              <w:rPr>
                <w:rFonts w:asciiTheme="minorBidi" w:hAnsiTheme="minorBidi" w:cstheme="minorBidi"/>
              </w:rPr>
            </w:pPr>
            <w:r w:rsidRPr="0037298E">
              <w:rPr>
                <w:rFonts w:asciiTheme="minorBidi" w:hAnsiTheme="minorBidi" w:cstheme="minorBidi"/>
              </w:rPr>
              <w:t>No information is given in the text.</w:t>
            </w:r>
          </w:p>
        </w:tc>
      </w:tr>
      <w:tr w:rsidR="005571E9" w:rsidRPr="0037298E" w14:paraId="4BC55AE9" w14:textId="77777777" w:rsidTr="00F6711D">
        <w:trPr>
          <w:trHeight w:val="156"/>
        </w:trPr>
        <w:tc>
          <w:tcPr>
            <w:tcW w:w="1680" w:type="dxa"/>
            <w:vMerge/>
          </w:tcPr>
          <w:p w14:paraId="2960C922"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0110DE3E"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7F2AAF89" w14:textId="77777777" w:rsidR="005571E9" w:rsidRPr="0037298E" w:rsidRDefault="005571E9" w:rsidP="00F6711D">
            <w:pPr>
              <w:rPr>
                <w:rFonts w:asciiTheme="minorBidi" w:hAnsiTheme="minorBidi" w:cstheme="minorBidi"/>
              </w:rPr>
            </w:pPr>
            <w:r w:rsidRPr="0037298E">
              <w:rPr>
                <w:rFonts w:asciiTheme="minorBidi" w:hAnsiTheme="minorBidi" w:cstheme="minorBidi"/>
              </w:rPr>
              <w:t>1</w:t>
            </w:r>
          </w:p>
        </w:tc>
        <w:tc>
          <w:tcPr>
            <w:tcW w:w="6690" w:type="dxa"/>
          </w:tcPr>
          <w:p w14:paraId="239D11C2" w14:textId="77777777" w:rsidR="005571E9" w:rsidRPr="0037298E" w:rsidRDefault="005571E9" w:rsidP="00F6711D">
            <w:pPr>
              <w:rPr>
                <w:rFonts w:asciiTheme="minorBidi" w:hAnsiTheme="minorBidi" w:cstheme="minorBidi"/>
              </w:rPr>
            </w:pPr>
            <w:r w:rsidRPr="0037298E">
              <w:rPr>
                <w:rFonts w:asciiTheme="minorBidi" w:hAnsiTheme="minorBidi" w:cstheme="minorBidi"/>
              </w:rPr>
              <w:t xml:space="preserve">The authors only provide a very superficial description (such as the </w:t>
            </w:r>
            <w:r>
              <w:rPr>
                <w:rFonts w:asciiTheme="minorBidi" w:hAnsiTheme="minorBidi" w:cstheme="minorBidi"/>
              </w:rPr>
              <w:t>“</w:t>
            </w:r>
            <w:r w:rsidRPr="0037298E">
              <w:rPr>
                <w:rFonts w:asciiTheme="minorBidi" w:hAnsiTheme="minorBidi" w:cstheme="minorBidi"/>
              </w:rPr>
              <w:t>groups were randomly allocated</w:t>
            </w:r>
            <w:r>
              <w:rPr>
                <w:rFonts w:asciiTheme="minorBidi" w:hAnsiTheme="minorBidi" w:cstheme="minorBidi"/>
              </w:rPr>
              <w:t>”</w:t>
            </w:r>
            <w:r w:rsidRPr="0037298E">
              <w:rPr>
                <w:rFonts w:asciiTheme="minorBidi" w:hAnsiTheme="minorBidi" w:cstheme="minorBidi"/>
              </w:rPr>
              <w:t>) or do not provide sufficient information to allow replication of the randomi</w:t>
            </w:r>
            <w:r>
              <w:rPr>
                <w:rFonts w:asciiTheme="minorBidi" w:hAnsiTheme="minorBidi" w:cstheme="minorBidi"/>
              </w:rPr>
              <w:t>s</w:t>
            </w:r>
            <w:r w:rsidRPr="0037298E">
              <w:rPr>
                <w:rFonts w:asciiTheme="minorBidi" w:hAnsiTheme="minorBidi" w:cstheme="minorBidi"/>
              </w:rPr>
              <w:t>ation</w:t>
            </w:r>
          </w:p>
          <w:p w14:paraId="5BBF0F93" w14:textId="77777777" w:rsidR="005571E9" w:rsidRPr="0037298E" w:rsidRDefault="005571E9" w:rsidP="00F6711D">
            <w:pPr>
              <w:rPr>
                <w:rFonts w:asciiTheme="minorBidi" w:hAnsiTheme="minorBidi" w:cstheme="minorBidi"/>
              </w:rPr>
            </w:pPr>
            <w:r w:rsidRPr="0037298E">
              <w:rPr>
                <w:rFonts w:asciiTheme="minorBidi" w:hAnsiTheme="minorBidi" w:cstheme="minorBidi"/>
              </w:rPr>
              <w:t>process.</w:t>
            </w:r>
          </w:p>
        </w:tc>
      </w:tr>
      <w:tr w:rsidR="005571E9" w:rsidRPr="0037298E" w14:paraId="75269101" w14:textId="77777777" w:rsidTr="00F6711D">
        <w:trPr>
          <w:trHeight w:val="156"/>
        </w:trPr>
        <w:tc>
          <w:tcPr>
            <w:tcW w:w="1680" w:type="dxa"/>
            <w:vMerge/>
          </w:tcPr>
          <w:p w14:paraId="6D3D74AF"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69B247D2"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777A3301" w14:textId="77777777" w:rsidR="005571E9" w:rsidRPr="0037298E" w:rsidRDefault="005571E9" w:rsidP="00F6711D">
            <w:pPr>
              <w:rPr>
                <w:rFonts w:asciiTheme="minorBidi" w:hAnsiTheme="minorBidi" w:cstheme="minorBidi"/>
              </w:rPr>
            </w:pPr>
            <w:r w:rsidRPr="0037298E">
              <w:rPr>
                <w:rFonts w:asciiTheme="minorBidi" w:hAnsiTheme="minorBidi" w:cstheme="minorBidi"/>
              </w:rPr>
              <w:t>2</w:t>
            </w:r>
          </w:p>
        </w:tc>
        <w:tc>
          <w:tcPr>
            <w:tcW w:w="6690" w:type="dxa"/>
          </w:tcPr>
          <w:p w14:paraId="2603A6E6" w14:textId="77777777" w:rsidR="005571E9" w:rsidRPr="0037298E" w:rsidRDefault="005571E9" w:rsidP="00F6711D">
            <w:pPr>
              <w:rPr>
                <w:rFonts w:asciiTheme="minorBidi" w:hAnsiTheme="minorBidi" w:cstheme="minorBidi"/>
              </w:rPr>
            </w:pPr>
            <w:r w:rsidRPr="0037298E">
              <w:rPr>
                <w:rFonts w:asciiTheme="minorBidi" w:hAnsiTheme="minorBidi" w:cstheme="minorBidi"/>
              </w:rPr>
              <w:t>1. Clear description of the random sequence generation. 2. Or a clear description of a non-random sequence method.</w:t>
            </w:r>
          </w:p>
        </w:tc>
      </w:tr>
      <w:tr w:rsidR="005571E9" w:rsidRPr="0037298E" w14:paraId="64B823F3" w14:textId="77777777" w:rsidTr="00F6711D">
        <w:trPr>
          <w:trHeight w:val="157"/>
        </w:trPr>
        <w:tc>
          <w:tcPr>
            <w:tcW w:w="1680" w:type="dxa"/>
            <w:vMerge/>
          </w:tcPr>
          <w:p w14:paraId="6395D031"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val="restart"/>
          </w:tcPr>
          <w:p w14:paraId="0560D952" w14:textId="77777777" w:rsidR="005571E9" w:rsidRPr="0037298E" w:rsidRDefault="005571E9" w:rsidP="00F6711D">
            <w:pPr>
              <w:rPr>
                <w:rFonts w:asciiTheme="minorBidi" w:hAnsiTheme="minorBidi" w:cstheme="minorBidi"/>
              </w:rPr>
            </w:pPr>
            <w:r w:rsidRPr="0037298E">
              <w:rPr>
                <w:rFonts w:asciiTheme="minorBidi" w:hAnsiTheme="minorBidi" w:cstheme="minorBidi"/>
              </w:rPr>
              <w:t>Allocation concealment</w:t>
            </w:r>
          </w:p>
        </w:tc>
        <w:tc>
          <w:tcPr>
            <w:tcW w:w="780" w:type="dxa"/>
          </w:tcPr>
          <w:p w14:paraId="6F7DD961" w14:textId="77777777" w:rsidR="005571E9" w:rsidRPr="0037298E" w:rsidRDefault="005571E9" w:rsidP="00F6711D">
            <w:pPr>
              <w:rPr>
                <w:rFonts w:asciiTheme="minorBidi" w:hAnsiTheme="minorBidi" w:cstheme="minorBidi"/>
              </w:rPr>
            </w:pPr>
            <w:r w:rsidRPr="0037298E">
              <w:rPr>
                <w:rFonts w:asciiTheme="minorBidi" w:hAnsiTheme="minorBidi" w:cstheme="minorBidi"/>
              </w:rPr>
              <w:t>0</w:t>
            </w:r>
          </w:p>
        </w:tc>
        <w:tc>
          <w:tcPr>
            <w:tcW w:w="6690" w:type="dxa"/>
          </w:tcPr>
          <w:p w14:paraId="4A096017" w14:textId="77777777" w:rsidR="005571E9" w:rsidRPr="0037298E" w:rsidRDefault="005571E9" w:rsidP="00F6711D">
            <w:pPr>
              <w:rPr>
                <w:rFonts w:asciiTheme="minorBidi" w:hAnsiTheme="minorBidi" w:cstheme="minorBidi"/>
              </w:rPr>
            </w:pPr>
            <w:r w:rsidRPr="0037298E">
              <w:rPr>
                <w:rFonts w:asciiTheme="minorBidi" w:hAnsiTheme="minorBidi" w:cstheme="minorBidi"/>
              </w:rPr>
              <w:t>No information is given in the text.</w:t>
            </w:r>
          </w:p>
        </w:tc>
      </w:tr>
      <w:tr w:rsidR="005571E9" w:rsidRPr="0037298E" w14:paraId="7C629753" w14:textId="77777777" w:rsidTr="00F6711D">
        <w:trPr>
          <w:trHeight w:val="156"/>
        </w:trPr>
        <w:tc>
          <w:tcPr>
            <w:tcW w:w="1680" w:type="dxa"/>
            <w:vMerge/>
          </w:tcPr>
          <w:p w14:paraId="07481A11"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741CAA28"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0AB8B247" w14:textId="77777777" w:rsidR="005571E9" w:rsidRPr="0037298E" w:rsidRDefault="005571E9" w:rsidP="00F6711D">
            <w:pPr>
              <w:rPr>
                <w:rFonts w:asciiTheme="minorBidi" w:hAnsiTheme="minorBidi" w:cstheme="minorBidi"/>
              </w:rPr>
            </w:pPr>
            <w:r w:rsidRPr="0037298E">
              <w:rPr>
                <w:rFonts w:asciiTheme="minorBidi" w:hAnsiTheme="minorBidi" w:cstheme="minorBidi"/>
              </w:rPr>
              <w:t>1</w:t>
            </w:r>
          </w:p>
        </w:tc>
        <w:tc>
          <w:tcPr>
            <w:tcW w:w="6690" w:type="dxa"/>
          </w:tcPr>
          <w:p w14:paraId="6A9BF714" w14:textId="77777777" w:rsidR="005571E9" w:rsidRPr="0037298E" w:rsidRDefault="005571E9" w:rsidP="00F6711D">
            <w:pPr>
              <w:rPr>
                <w:rFonts w:asciiTheme="minorBidi" w:hAnsiTheme="minorBidi" w:cstheme="minorBidi"/>
              </w:rPr>
            </w:pPr>
            <w:r w:rsidRPr="0037298E">
              <w:rPr>
                <w:rFonts w:asciiTheme="minorBidi" w:hAnsiTheme="minorBidi" w:cstheme="minorBidi"/>
              </w:rPr>
              <w:t>Partial reporting that prevents readers from fully replicating the method.</w:t>
            </w:r>
          </w:p>
        </w:tc>
      </w:tr>
      <w:tr w:rsidR="005571E9" w:rsidRPr="0037298E" w14:paraId="097CDD13" w14:textId="77777777" w:rsidTr="00F6711D">
        <w:trPr>
          <w:trHeight w:val="156"/>
        </w:trPr>
        <w:tc>
          <w:tcPr>
            <w:tcW w:w="1680" w:type="dxa"/>
            <w:vMerge/>
          </w:tcPr>
          <w:p w14:paraId="6D543BEB"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538B8E72"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2BE490CB" w14:textId="77777777" w:rsidR="005571E9" w:rsidRPr="0037298E" w:rsidRDefault="005571E9" w:rsidP="00F6711D">
            <w:pPr>
              <w:rPr>
                <w:rFonts w:asciiTheme="minorBidi" w:hAnsiTheme="minorBidi" w:cstheme="minorBidi"/>
              </w:rPr>
            </w:pPr>
            <w:r w:rsidRPr="0037298E">
              <w:rPr>
                <w:rFonts w:asciiTheme="minorBidi" w:hAnsiTheme="minorBidi" w:cstheme="minorBidi"/>
              </w:rPr>
              <w:t>2</w:t>
            </w:r>
          </w:p>
        </w:tc>
        <w:tc>
          <w:tcPr>
            <w:tcW w:w="6690" w:type="dxa"/>
          </w:tcPr>
          <w:p w14:paraId="7A938C5E" w14:textId="77777777" w:rsidR="005571E9" w:rsidRPr="0037298E" w:rsidRDefault="005571E9" w:rsidP="00F6711D">
            <w:pPr>
              <w:rPr>
                <w:rFonts w:asciiTheme="minorBidi" w:hAnsiTheme="minorBidi" w:cstheme="minorBidi"/>
              </w:rPr>
            </w:pPr>
            <w:r w:rsidRPr="0037298E">
              <w:rPr>
                <w:rFonts w:asciiTheme="minorBidi" w:hAnsiTheme="minorBidi" w:cstheme="minorBidi"/>
              </w:rPr>
              <w:t>Clear description of the allocation concealment (such as sequentially numbered containers), fully described any steps taken to conceal the sequence until interventions.</w:t>
            </w:r>
          </w:p>
        </w:tc>
      </w:tr>
      <w:tr w:rsidR="005571E9" w:rsidRPr="0037298E" w14:paraId="305D0844" w14:textId="77777777" w:rsidTr="00F6711D">
        <w:trPr>
          <w:trHeight w:val="81"/>
        </w:trPr>
        <w:tc>
          <w:tcPr>
            <w:tcW w:w="1680" w:type="dxa"/>
            <w:vMerge w:val="restart"/>
          </w:tcPr>
          <w:p w14:paraId="1639DD2C" w14:textId="77777777" w:rsidR="005571E9" w:rsidRPr="0037298E" w:rsidRDefault="005571E9" w:rsidP="00F6711D">
            <w:pPr>
              <w:rPr>
                <w:rFonts w:asciiTheme="minorBidi" w:hAnsiTheme="minorBidi" w:cstheme="minorBidi"/>
              </w:rPr>
            </w:pPr>
            <w:r w:rsidRPr="0037298E">
              <w:rPr>
                <w:rFonts w:asciiTheme="minorBidi" w:hAnsiTheme="minorBidi" w:cstheme="minorBidi"/>
              </w:rPr>
              <w:t xml:space="preserve">Blinding </w:t>
            </w:r>
          </w:p>
        </w:tc>
        <w:tc>
          <w:tcPr>
            <w:tcW w:w="1485" w:type="dxa"/>
            <w:vMerge w:val="restart"/>
          </w:tcPr>
          <w:p w14:paraId="44E6AE76" w14:textId="77777777" w:rsidR="005571E9" w:rsidRPr="0037298E" w:rsidRDefault="005571E9" w:rsidP="00F6711D">
            <w:pPr>
              <w:rPr>
                <w:rFonts w:asciiTheme="minorBidi" w:hAnsiTheme="minorBidi" w:cstheme="minorBidi"/>
              </w:rPr>
            </w:pPr>
          </w:p>
        </w:tc>
        <w:tc>
          <w:tcPr>
            <w:tcW w:w="780" w:type="dxa"/>
          </w:tcPr>
          <w:p w14:paraId="60BFB7A9" w14:textId="77777777" w:rsidR="005571E9" w:rsidRPr="0037298E" w:rsidRDefault="005571E9" w:rsidP="00F6711D">
            <w:pPr>
              <w:rPr>
                <w:rFonts w:asciiTheme="minorBidi" w:hAnsiTheme="minorBidi" w:cstheme="minorBidi"/>
              </w:rPr>
            </w:pPr>
            <w:r w:rsidRPr="0037298E">
              <w:rPr>
                <w:rFonts w:asciiTheme="minorBidi" w:hAnsiTheme="minorBidi" w:cstheme="minorBidi"/>
              </w:rPr>
              <w:t>0</w:t>
            </w:r>
          </w:p>
        </w:tc>
        <w:tc>
          <w:tcPr>
            <w:tcW w:w="6690" w:type="dxa"/>
          </w:tcPr>
          <w:p w14:paraId="35F5C395" w14:textId="77777777" w:rsidR="005571E9" w:rsidRPr="0037298E" w:rsidRDefault="005571E9" w:rsidP="00F6711D">
            <w:pPr>
              <w:rPr>
                <w:rFonts w:asciiTheme="minorBidi" w:hAnsiTheme="minorBidi" w:cstheme="minorBidi"/>
              </w:rPr>
            </w:pPr>
            <w:r w:rsidRPr="0037298E">
              <w:rPr>
                <w:rFonts w:asciiTheme="minorBidi" w:hAnsiTheme="minorBidi" w:cstheme="minorBidi"/>
              </w:rPr>
              <w:t>No description of the blinding is given.</w:t>
            </w:r>
          </w:p>
        </w:tc>
      </w:tr>
      <w:tr w:rsidR="005571E9" w:rsidRPr="0037298E" w14:paraId="2B8C783F" w14:textId="77777777" w:rsidTr="00F6711D">
        <w:trPr>
          <w:trHeight w:val="81"/>
        </w:trPr>
        <w:tc>
          <w:tcPr>
            <w:tcW w:w="1680" w:type="dxa"/>
            <w:vMerge/>
          </w:tcPr>
          <w:p w14:paraId="7C12EA12"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7CAABEC7"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3D65DD71" w14:textId="77777777" w:rsidR="005571E9" w:rsidRPr="0037298E" w:rsidRDefault="005571E9" w:rsidP="00F6711D">
            <w:pPr>
              <w:rPr>
                <w:rFonts w:asciiTheme="minorBidi" w:hAnsiTheme="minorBidi" w:cstheme="minorBidi"/>
              </w:rPr>
            </w:pPr>
            <w:r w:rsidRPr="0037298E">
              <w:rPr>
                <w:rFonts w:asciiTheme="minorBidi" w:hAnsiTheme="minorBidi" w:cstheme="minorBidi"/>
              </w:rPr>
              <w:t>1</w:t>
            </w:r>
          </w:p>
        </w:tc>
        <w:tc>
          <w:tcPr>
            <w:tcW w:w="6690" w:type="dxa"/>
          </w:tcPr>
          <w:p w14:paraId="07ED095A" w14:textId="77777777" w:rsidR="005571E9" w:rsidRPr="0037298E" w:rsidRDefault="005571E9" w:rsidP="00F6711D">
            <w:pPr>
              <w:rPr>
                <w:rFonts w:asciiTheme="minorBidi" w:hAnsiTheme="minorBidi" w:cstheme="minorBidi"/>
                <w:highlight w:val="yellow"/>
              </w:rPr>
            </w:pPr>
            <w:r w:rsidRPr="0037298E">
              <w:rPr>
                <w:rFonts w:asciiTheme="minorBidi" w:hAnsiTheme="minorBidi" w:cstheme="minorBidi"/>
              </w:rPr>
              <w:t xml:space="preserve">Insufficient/partial information. For instance, (1) the authors describe examiners’ blinding or participants' blinding, but </w:t>
            </w:r>
            <w:r w:rsidRPr="0037298E">
              <w:rPr>
                <w:rFonts w:asciiTheme="minorBidi" w:hAnsiTheme="minorBidi" w:cstheme="minorBidi"/>
              </w:rPr>
              <w:lastRenderedPageBreak/>
              <w:t>never both. 2. The authors describe the study as blind or double-blind but do not specify who was blinded.</w:t>
            </w:r>
          </w:p>
        </w:tc>
      </w:tr>
      <w:tr w:rsidR="005571E9" w:rsidRPr="0037298E" w14:paraId="3CB975E7" w14:textId="77777777" w:rsidTr="00F6711D">
        <w:trPr>
          <w:trHeight w:val="81"/>
        </w:trPr>
        <w:tc>
          <w:tcPr>
            <w:tcW w:w="1680" w:type="dxa"/>
            <w:vMerge/>
          </w:tcPr>
          <w:p w14:paraId="46EDC55B"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2AB8FDF1"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15F2BDC7" w14:textId="77777777" w:rsidR="005571E9" w:rsidRPr="0037298E" w:rsidRDefault="005571E9" w:rsidP="00F6711D">
            <w:pPr>
              <w:rPr>
                <w:rFonts w:asciiTheme="minorBidi" w:hAnsiTheme="minorBidi" w:cstheme="minorBidi"/>
              </w:rPr>
            </w:pPr>
            <w:r w:rsidRPr="0037298E">
              <w:rPr>
                <w:rFonts w:asciiTheme="minorBidi" w:hAnsiTheme="minorBidi" w:cstheme="minorBidi"/>
              </w:rPr>
              <w:t>2</w:t>
            </w:r>
          </w:p>
        </w:tc>
        <w:tc>
          <w:tcPr>
            <w:tcW w:w="6690" w:type="dxa"/>
          </w:tcPr>
          <w:p w14:paraId="1C6729C0" w14:textId="77777777" w:rsidR="005571E9" w:rsidRPr="0037298E" w:rsidRDefault="005571E9" w:rsidP="00F6711D">
            <w:pPr>
              <w:rPr>
                <w:rFonts w:asciiTheme="minorBidi" w:hAnsiTheme="minorBidi" w:cstheme="minorBidi"/>
              </w:rPr>
            </w:pPr>
            <w:r w:rsidRPr="0037298E">
              <w:rPr>
                <w:rFonts w:asciiTheme="minorBidi" w:hAnsiTheme="minorBidi" w:cstheme="minorBidi"/>
              </w:rPr>
              <w:t>1. The authors describe who is blinded in the study. 2. In single-blind studies (when this is clearly reported by the authors), just the description of participant or evaluator (the one blinded) is enough; however, when a study is double blind or triple blind all blinded people should be described. 3. The study describes just the participant or examiner blinded but one of these participants cannot be blinded by intrinsic features of the study design.</w:t>
            </w:r>
          </w:p>
        </w:tc>
      </w:tr>
      <w:tr w:rsidR="005571E9" w:rsidRPr="0037298E" w14:paraId="59D15F22" w14:textId="77777777" w:rsidTr="00F6711D">
        <w:trPr>
          <w:trHeight w:val="157"/>
        </w:trPr>
        <w:tc>
          <w:tcPr>
            <w:tcW w:w="1680" w:type="dxa"/>
            <w:vMerge w:val="restart"/>
          </w:tcPr>
          <w:p w14:paraId="31ECFFE0" w14:textId="77777777" w:rsidR="005571E9" w:rsidRPr="0037298E" w:rsidRDefault="005571E9" w:rsidP="00F6711D">
            <w:pPr>
              <w:rPr>
                <w:rFonts w:asciiTheme="minorBidi" w:hAnsiTheme="minorBidi" w:cstheme="minorBidi"/>
              </w:rPr>
            </w:pPr>
            <w:r w:rsidRPr="0037298E">
              <w:rPr>
                <w:rFonts w:asciiTheme="minorBidi" w:hAnsiTheme="minorBidi" w:cstheme="minorBidi"/>
              </w:rPr>
              <w:t xml:space="preserve">Statistical methods </w:t>
            </w:r>
          </w:p>
        </w:tc>
        <w:tc>
          <w:tcPr>
            <w:tcW w:w="1485" w:type="dxa"/>
            <w:vMerge w:val="restart"/>
          </w:tcPr>
          <w:p w14:paraId="6C210FDC" w14:textId="77777777" w:rsidR="005571E9" w:rsidRPr="0037298E" w:rsidRDefault="005571E9" w:rsidP="00F6711D">
            <w:pPr>
              <w:rPr>
                <w:rFonts w:asciiTheme="minorBidi" w:hAnsiTheme="minorBidi" w:cstheme="minorBidi"/>
              </w:rPr>
            </w:pPr>
            <w:r w:rsidRPr="0037298E">
              <w:rPr>
                <w:rFonts w:asciiTheme="minorBidi" w:hAnsiTheme="minorBidi" w:cstheme="minorBidi"/>
              </w:rPr>
              <w:t>Hypothesis testing</w:t>
            </w:r>
          </w:p>
        </w:tc>
        <w:tc>
          <w:tcPr>
            <w:tcW w:w="780" w:type="dxa"/>
          </w:tcPr>
          <w:p w14:paraId="4B6A62CF" w14:textId="77777777" w:rsidR="005571E9" w:rsidRPr="0037298E" w:rsidRDefault="005571E9" w:rsidP="00F6711D">
            <w:pPr>
              <w:rPr>
                <w:rFonts w:asciiTheme="minorBidi" w:hAnsiTheme="minorBidi" w:cstheme="minorBidi"/>
              </w:rPr>
            </w:pPr>
            <w:r w:rsidRPr="0037298E">
              <w:rPr>
                <w:rFonts w:asciiTheme="minorBidi" w:hAnsiTheme="minorBidi" w:cstheme="minorBidi"/>
              </w:rPr>
              <w:t>0</w:t>
            </w:r>
          </w:p>
        </w:tc>
        <w:tc>
          <w:tcPr>
            <w:tcW w:w="6690" w:type="dxa"/>
          </w:tcPr>
          <w:p w14:paraId="4B5D6AA7" w14:textId="77777777" w:rsidR="005571E9" w:rsidRPr="0037298E" w:rsidRDefault="005571E9" w:rsidP="00F6711D">
            <w:pPr>
              <w:rPr>
                <w:rFonts w:asciiTheme="minorBidi" w:hAnsiTheme="minorBidi" w:cstheme="minorBidi"/>
              </w:rPr>
            </w:pPr>
            <w:r w:rsidRPr="0037298E">
              <w:rPr>
                <w:rFonts w:asciiTheme="minorBidi" w:hAnsiTheme="minorBidi" w:cstheme="minorBidi"/>
              </w:rPr>
              <w:t>Statistical methods are not described.</w:t>
            </w:r>
          </w:p>
        </w:tc>
      </w:tr>
      <w:tr w:rsidR="005571E9" w:rsidRPr="0037298E" w14:paraId="34337FFE" w14:textId="77777777" w:rsidTr="00F6711D">
        <w:trPr>
          <w:trHeight w:val="156"/>
        </w:trPr>
        <w:tc>
          <w:tcPr>
            <w:tcW w:w="1680" w:type="dxa"/>
            <w:vMerge/>
          </w:tcPr>
          <w:p w14:paraId="503B8CB8"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179241DE"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60F59F03" w14:textId="77777777" w:rsidR="005571E9" w:rsidRPr="0037298E" w:rsidRDefault="005571E9" w:rsidP="00F6711D">
            <w:pPr>
              <w:rPr>
                <w:rFonts w:asciiTheme="minorBidi" w:hAnsiTheme="minorBidi" w:cstheme="minorBidi"/>
              </w:rPr>
            </w:pPr>
            <w:r w:rsidRPr="0037298E">
              <w:rPr>
                <w:rFonts w:asciiTheme="minorBidi" w:hAnsiTheme="minorBidi" w:cstheme="minorBidi"/>
              </w:rPr>
              <w:t>1</w:t>
            </w:r>
          </w:p>
        </w:tc>
        <w:tc>
          <w:tcPr>
            <w:tcW w:w="6690" w:type="dxa"/>
          </w:tcPr>
          <w:p w14:paraId="04EDDC92" w14:textId="7AD7FFD6" w:rsidR="005571E9" w:rsidRPr="0037298E" w:rsidRDefault="005571E9" w:rsidP="00F6711D">
            <w:pPr>
              <w:rPr>
                <w:rFonts w:asciiTheme="minorBidi" w:hAnsiTheme="minorBidi" w:cstheme="minorBidi"/>
              </w:rPr>
            </w:pPr>
            <w:r w:rsidRPr="0037298E">
              <w:rPr>
                <w:rFonts w:asciiTheme="minorBidi" w:hAnsiTheme="minorBidi" w:cstheme="minorBidi"/>
              </w:rPr>
              <w:t xml:space="preserve">1. Not enough information is given to evaluate the statistical method used by the authors, and/or the type of statistical tests employed by the authors are inadequate for the trial design and/or nature of the data (e.g., tests that do not </w:t>
            </w:r>
            <w:r w:rsidR="00DF64F1" w:rsidRPr="00DF64F1">
              <w:rPr>
                <w:rFonts w:asciiTheme="minorBidi" w:hAnsiTheme="minorBidi" w:cstheme="minorBidi"/>
                <w:lang w:val="en-US"/>
              </w:rPr>
              <w:t>consider</w:t>
            </w:r>
            <w:r w:rsidR="00DF64F1">
              <w:rPr>
                <w:rFonts w:asciiTheme="minorBidi" w:hAnsiTheme="minorBidi" w:cstheme="minorBidi"/>
                <w:lang w:val="en-US"/>
              </w:rPr>
              <w:t xml:space="preserve">ed </w:t>
            </w:r>
            <w:r w:rsidRPr="0037298E">
              <w:rPr>
                <w:rFonts w:asciiTheme="minorBidi" w:hAnsiTheme="minorBidi" w:cstheme="minorBidi"/>
              </w:rPr>
              <w:t>the paired nature of the data when this is the case). 2. The authors describe several statistical tests but do not specify for each outcome they were applied.</w:t>
            </w:r>
          </w:p>
        </w:tc>
      </w:tr>
      <w:tr w:rsidR="005571E9" w:rsidRPr="0037298E" w14:paraId="66570ADC" w14:textId="77777777" w:rsidTr="00F6711D">
        <w:trPr>
          <w:trHeight w:val="156"/>
        </w:trPr>
        <w:tc>
          <w:tcPr>
            <w:tcW w:w="1680" w:type="dxa"/>
            <w:vMerge/>
          </w:tcPr>
          <w:p w14:paraId="36C1FA88"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4AB50348"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1D4BACC3" w14:textId="77777777" w:rsidR="005571E9" w:rsidRPr="0037298E" w:rsidRDefault="005571E9" w:rsidP="00F6711D">
            <w:pPr>
              <w:rPr>
                <w:rFonts w:asciiTheme="minorBidi" w:hAnsiTheme="minorBidi" w:cstheme="minorBidi"/>
              </w:rPr>
            </w:pPr>
            <w:r w:rsidRPr="0037298E">
              <w:rPr>
                <w:rFonts w:asciiTheme="minorBidi" w:hAnsiTheme="minorBidi" w:cstheme="minorBidi"/>
              </w:rPr>
              <w:t>2</w:t>
            </w:r>
          </w:p>
        </w:tc>
        <w:tc>
          <w:tcPr>
            <w:tcW w:w="6690" w:type="dxa"/>
          </w:tcPr>
          <w:p w14:paraId="7B2F72E1" w14:textId="77777777" w:rsidR="005571E9" w:rsidRPr="0037298E" w:rsidRDefault="005571E9" w:rsidP="00F6711D">
            <w:pPr>
              <w:rPr>
                <w:rFonts w:asciiTheme="minorBidi" w:hAnsiTheme="minorBidi" w:cstheme="minorBidi"/>
              </w:rPr>
            </w:pPr>
            <w:r w:rsidRPr="0037298E">
              <w:rPr>
                <w:rFonts w:asciiTheme="minorBidi" w:hAnsiTheme="minorBidi" w:cstheme="minorBidi"/>
              </w:rPr>
              <w:t>Statistical methods are described with enough detail to enable a knowledgeable reader with access to the original data to verify the reported results. Additionally, statistical tests employed by the authors seem to be adequate for the type of trial design and nature of the data collected.</w:t>
            </w:r>
          </w:p>
        </w:tc>
      </w:tr>
      <w:tr w:rsidR="005571E9" w:rsidRPr="0037298E" w14:paraId="4759B54E" w14:textId="77777777" w:rsidTr="00F6711D">
        <w:trPr>
          <w:trHeight w:val="157"/>
        </w:trPr>
        <w:tc>
          <w:tcPr>
            <w:tcW w:w="1680" w:type="dxa"/>
            <w:vMerge/>
          </w:tcPr>
          <w:p w14:paraId="34489422"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val="restart"/>
          </w:tcPr>
          <w:p w14:paraId="5F6799A4" w14:textId="77777777" w:rsidR="005571E9" w:rsidRPr="0037298E" w:rsidRDefault="005571E9" w:rsidP="00F6711D">
            <w:pPr>
              <w:rPr>
                <w:rFonts w:asciiTheme="minorBidi" w:hAnsiTheme="minorBidi" w:cstheme="minorBidi"/>
              </w:rPr>
            </w:pPr>
            <w:r w:rsidRPr="0037298E">
              <w:rPr>
                <w:rFonts w:asciiTheme="minorBidi" w:hAnsiTheme="minorBidi" w:cstheme="minorBidi"/>
              </w:rPr>
              <w:t>Estimated effect size</w:t>
            </w:r>
          </w:p>
        </w:tc>
        <w:tc>
          <w:tcPr>
            <w:tcW w:w="780" w:type="dxa"/>
          </w:tcPr>
          <w:p w14:paraId="247E18BF" w14:textId="77777777" w:rsidR="005571E9" w:rsidRPr="0037298E" w:rsidRDefault="005571E9" w:rsidP="00F6711D">
            <w:pPr>
              <w:rPr>
                <w:rFonts w:asciiTheme="minorBidi" w:hAnsiTheme="minorBidi" w:cstheme="minorBidi"/>
              </w:rPr>
            </w:pPr>
            <w:r w:rsidRPr="0037298E">
              <w:rPr>
                <w:rFonts w:asciiTheme="minorBidi" w:hAnsiTheme="minorBidi" w:cstheme="minorBidi"/>
              </w:rPr>
              <w:t>0</w:t>
            </w:r>
          </w:p>
        </w:tc>
        <w:tc>
          <w:tcPr>
            <w:tcW w:w="6690" w:type="dxa"/>
          </w:tcPr>
          <w:p w14:paraId="14882E02" w14:textId="77777777" w:rsidR="005571E9" w:rsidRPr="0037298E" w:rsidRDefault="005571E9" w:rsidP="00F6711D">
            <w:pPr>
              <w:rPr>
                <w:rFonts w:asciiTheme="minorBidi" w:hAnsiTheme="minorBidi" w:cstheme="minorBidi"/>
              </w:rPr>
            </w:pPr>
            <w:r w:rsidRPr="0037298E">
              <w:rPr>
                <w:rFonts w:asciiTheme="minorBidi" w:hAnsiTheme="minorBidi" w:cstheme="minorBidi"/>
              </w:rPr>
              <w:t>No descriptions of the effect size and 95% confidence interval are given.</w:t>
            </w:r>
          </w:p>
        </w:tc>
      </w:tr>
      <w:tr w:rsidR="005571E9" w:rsidRPr="0037298E" w14:paraId="73C4B044" w14:textId="77777777" w:rsidTr="00F6711D">
        <w:trPr>
          <w:trHeight w:val="156"/>
        </w:trPr>
        <w:tc>
          <w:tcPr>
            <w:tcW w:w="1680" w:type="dxa"/>
            <w:vMerge/>
          </w:tcPr>
          <w:p w14:paraId="578D3C1D"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60480903"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468EA82F" w14:textId="77777777" w:rsidR="005571E9" w:rsidRPr="0037298E" w:rsidRDefault="005571E9" w:rsidP="00F6711D">
            <w:pPr>
              <w:rPr>
                <w:rFonts w:asciiTheme="minorBidi" w:hAnsiTheme="minorBidi" w:cstheme="minorBidi"/>
              </w:rPr>
            </w:pPr>
            <w:r w:rsidRPr="0037298E">
              <w:rPr>
                <w:rFonts w:asciiTheme="minorBidi" w:hAnsiTheme="minorBidi" w:cstheme="minorBidi"/>
              </w:rPr>
              <w:t>1</w:t>
            </w:r>
          </w:p>
        </w:tc>
        <w:tc>
          <w:tcPr>
            <w:tcW w:w="6690" w:type="dxa"/>
          </w:tcPr>
          <w:p w14:paraId="69D6E2B9" w14:textId="77777777" w:rsidR="005571E9" w:rsidRPr="0037298E" w:rsidRDefault="005571E9" w:rsidP="00F6711D">
            <w:pPr>
              <w:rPr>
                <w:rFonts w:asciiTheme="minorBidi" w:hAnsiTheme="minorBidi" w:cstheme="minorBidi"/>
              </w:rPr>
            </w:pPr>
            <w:r w:rsidRPr="0037298E">
              <w:rPr>
                <w:rFonts w:asciiTheme="minorBidi" w:hAnsiTheme="minorBidi" w:cstheme="minorBidi"/>
              </w:rPr>
              <w:t>Information is incomplete.</w:t>
            </w:r>
          </w:p>
        </w:tc>
      </w:tr>
      <w:tr w:rsidR="005571E9" w:rsidRPr="0037298E" w14:paraId="5026865E" w14:textId="77777777" w:rsidTr="00F6711D">
        <w:trPr>
          <w:trHeight w:val="156"/>
        </w:trPr>
        <w:tc>
          <w:tcPr>
            <w:tcW w:w="1680" w:type="dxa"/>
            <w:vMerge/>
          </w:tcPr>
          <w:p w14:paraId="5BAB1178"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4CCA10AB"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7EEE556C" w14:textId="77777777" w:rsidR="005571E9" w:rsidRPr="0037298E" w:rsidRDefault="005571E9" w:rsidP="00F6711D">
            <w:pPr>
              <w:rPr>
                <w:rFonts w:asciiTheme="minorBidi" w:hAnsiTheme="minorBidi" w:cstheme="minorBidi"/>
              </w:rPr>
            </w:pPr>
            <w:r w:rsidRPr="0037298E">
              <w:rPr>
                <w:rFonts w:asciiTheme="minorBidi" w:hAnsiTheme="minorBidi" w:cstheme="minorBidi"/>
              </w:rPr>
              <w:t>2</w:t>
            </w:r>
          </w:p>
        </w:tc>
        <w:tc>
          <w:tcPr>
            <w:tcW w:w="6690" w:type="dxa"/>
          </w:tcPr>
          <w:p w14:paraId="18500041" w14:textId="77777777" w:rsidR="005571E9" w:rsidRPr="0037298E" w:rsidRDefault="005571E9" w:rsidP="00F6711D">
            <w:pPr>
              <w:rPr>
                <w:rFonts w:asciiTheme="minorBidi" w:hAnsiTheme="minorBidi" w:cstheme="minorBidi"/>
              </w:rPr>
            </w:pPr>
            <w:r w:rsidRPr="0037298E">
              <w:rPr>
                <w:rFonts w:asciiTheme="minorBidi" w:hAnsiTheme="minorBidi" w:cstheme="minorBidi"/>
              </w:rPr>
              <w:t>Authors report (at least for the primary outcome) the effect size and its precision (such as 95% confidence interval). Odds ratio, risk ratio, risk difference, mean difference, etc. are given.</w:t>
            </w:r>
          </w:p>
        </w:tc>
      </w:tr>
      <w:tr w:rsidR="005571E9" w:rsidRPr="0037298E" w14:paraId="405A2E9E" w14:textId="77777777" w:rsidTr="00F6711D">
        <w:trPr>
          <w:trHeight w:val="331"/>
        </w:trPr>
        <w:tc>
          <w:tcPr>
            <w:tcW w:w="1680" w:type="dxa"/>
            <w:vMerge w:val="restart"/>
          </w:tcPr>
          <w:p w14:paraId="70FDAC4C" w14:textId="77777777" w:rsidR="005571E9" w:rsidRPr="0037298E" w:rsidRDefault="005571E9" w:rsidP="00F6711D">
            <w:pPr>
              <w:rPr>
                <w:rFonts w:asciiTheme="minorBidi" w:hAnsiTheme="minorBidi" w:cstheme="minorBidi"/>
              </w:rPr>
            </w:pPr>
            <w:r w:rsidRPr="0037298E">
              <w:rPr>
                <w:rFonts w:asciiTheme="minorBidi" w:hAnsiTheme="minorBidi" w:cstheme="minorBidi"/>
              </w:rPr>
              <w:t xml:space="preserve">Participant flow </w:t>
            </w:r>
          </w:p>
        </w:tc>
        <w:tc>
          <w:tcPr>
            <w:tcW w:w="1485" w:type="dxa"/>
            <w:vMerge w:val="restart"/>
          </w:tcPr>
          <w:p w14:paraId="4EC7CBE1" w14:textId="77777777" w:rsidR="005571E9" w:rsidRPr="0037298E" w:rsidRDefault="005571E9" w:rsidP="00F6711D">
            <w:pPr>
              <w:rPr>
                <w:rFonts w:asciiTheme="minorBidi" w:hAnsiTheme="minorBidi" w:cstheme="minorBidi"/>
              </w:rPr>
            </w:pPr>
            <w:r w:rsidRPr="0037298E">
              <w:rPr>
                <w:rFonts w:asciiTheme="minorBidi" w:hAnsiTheme="minorBidi" w:cstheme="minorBidi"/>
              </w:rPr>
              <w:t xml:space="preserve">Flow diagram </w:t>
            </w:r>
          </w:p>
        </w:tc>
        <w:tc>
          <w:tcPr>
            <w:tcW w:w="780" w:type="dxa"/>
          </w:tcPr>
          <w:p w14:paraId="61E562B5" w14:textId="77777777" w:rsidR="005571E9" w:rsidRPr="0037298E" w:rsidRDefault="005571E9" w:rsidP="00F6711D">
            <w:pPr>
              <w:rPr>
                <w:rFonts w:asciiTheme="minorBidi" w:hAnsiTheme="minorBidi" w:cstheme="minorBidi"/>
              </w:rPr>
            </w:pPr>
            <w:r w:rsidRPr="0037298E">
              <w:rPr>
                <w:rFonts w:asciiTheme="minorBidi" w:hAnsiTheme="minorBidi" w:cstheme="minorBidi"/>
              </w:rPr>
              <w:t>0</w:t>
            </w:r>
          </w:p>
        </w:tc>
        <w:tc>
          <w:tcPr>
            <w:tcW w:w="6690" w:type="dxa"/>
          </w:tcPr>
          <w:p w14:paraId="3808B024" w14:textId="4B7EB073" w:rsidR="005571E9" w:rsidRPr="0037298E" w:rsidRDefault="005571E9" w:rsidP="00F6711D">
            <w:pPr>
              <w:rPr>
                <w:rFonts w:asciiTheme="minorBidi" w:hAnsiTheme="minorBidi" w:cstheme="minorBidi"/>
              </w:rPr>
            </w:pPr>
            <w:r w:rsidRPr="0037298E">
              <w:rPr>
                <w:rFonts w:asciiTheme="minorBidi" w:hAnsiTheme="minorBidi" w:cstheme="minorBidi"/>
              </w:rPr>
              <w:t>The flowchart is not presented in the article.</w:t>
            </w:r>
          </w:p>
        </w:tc>
      </w:tr>
      <w:tr w:rsidR="005571E9" w:rsidRPr="0037298E" w14:paraId="186EECF1" w14:textId="77777777" w:rsidTr="00F6711D">
        <w:trPr>
          <w:trHeight w:val="237"/>
        </w:trPr>
        <w:tc>
          <w:tcPr>
            <w:tcW w:w="1680" w:type="dxa"/>
            <w:vMerge/>
          </w:tcPr>
          <w:p w14:paraId="5EBB3F8F"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50823AD2"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2F177D61" w14:textId="77777777" w:rsidR="005571E9" w:rsidRPr="0037298E" w:rsidRDefault="005571E9" w:rsidP="00F6711D">
            <w:pPr>
              <w:rPr>
                <w:rFonts w:asciiTheme="minorBidi" w:hAnsiTheme="minorBidi" w:cstheme="minorBidi"/>
              </w:rPr>
            </w:pPr>
            <w:r w:rsidRPr="0037298E">
              <w:rPr>
                <w:rFonts w:asciiTheme="minorBidi" w:hAnsiTheme="minorBidi" w:cstheme="minorBidi"/>
              </w:rPr>
              <w:t>1</w:t>
            </w:r>
          </w:p>
        </w:tc>
        <w:tc>
          <w:tcPr>
            <w:tcW w:w="6690" w:type="dxa"/>
          </w:tcPr>
          <w:p w14:paraId="3331CC14" w14:textId="5644016B" w:rsidR="005571E9" w:rsidRPr="0037298E" w:rsidRDefault="005571E9" w:rsidP="00F6711D">
            <w:pPr>
              <w:rPr>
                <w:rFonts w:asciiTheme="minorBidi" w:hAnsiTheme="minorBidi" w:cstheme="minorBidi"/>
              </w:rPr>
            </w:pPr>
            <w:r w:rsidRPr="0037298E">
              <w:rPr>
                <w:rFonts w:asciiTheme="minorBidi" w:hAnsiTheme="minorBidi" w:cstheme="minorBidi"/>
              </w:rPr>
              <w:t>1. Inconsistencies exist between the numbers described in the flowchart and other parts of the manuscript. 2. Incomplete diagram with missing information.</w:t>
            </w:r>
          </w:p>
        </w:tc>
      </w:tr>
      <w:tr w:rsidR="005571E9" w:rsidRPr="0037298E" w14:paraId="17E43634" w14:textId="77777777" w:rsidTr="00F6711D">
        <w:trPr>
          <w:trHeight w:val="237"/>
        </w:trPr>
        <w:tc>
          <w:tcPr>
            <w:tcW w:w="1680" w:type="dxa"/>
            <w:vMerge/>
          </w:tcPr>
          <w:p w14:paraId="72848C93"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6211D7FD"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6197F706" w14:textId="77777777" w:rsidR="005571E9" w:rsidRPr="0037298E" w:rsidRDefault="005571E9" w:rsidP="00F6711D">
            <w:pPr>
              <w:rPr>
                <w:rFonts w:asciiTheme="minorBidi" w:hAnsiTheme="minorBidi" w:cstheme="minorBidi"/>
              </w:rPr>
            </w:pPr>
            <w:r w:rsidRPr="0037298E">
              <w:rPr>
                <w:rFonts w:asciiTheme="minorBidi" w:hAnsiTheme="minorBidi" w:cstheme="minorBidi"/>
              </w:rPr>
              <w:t>2</w:t>
            </w:r>
          </w:p>
        </w:tc>
        <w:tc>
          <w:tcPr>
            <w:tcW w:w="6690" w:type="dxa"/>
          </w:tcPr>
          <w:p w14:paraId="1DEC9386" w14:textId="77777777" w:rsidR="005571E9" w:rsidRPr="0037298E" w:rsidRDefault="005571E9" w:rsidP="00F6711D">
            <w:pPr>
              <w:rPr>
                <w:rFonts w:asciiTheme="minorBidi" w:hAnsiTheme="minorBidi" w:cstheme="minorBidi"/>
              </w:rPr>
            </w:pPr>
            <w:r w:rsidRPr="0037298E">
              <w:rPr>
                <w:rFonts w:asciiTheme="minorBidi" w:hAnsiTheme="minorBidi" w:cstheme="minorBidi"/>
              </w:rPr>
              <w:t>For each group, the numbers of participants who were randomly assigned, received intended treatment, and were analy</w:t>
            </w:r>
            <w:r>
              <w:rPr>
                <w:rFonts w:asciiTheme="minorBidi" w:hAnsiTheme="minorBidi" w:cstheme="minorBidi"/>
              </w:rPr>
              <w:t>s</w:t>
            </w:r>
            <w:r w:rsidRPr="0037298E">
              <w:rPr>
                <w:rFonts w:asciiTheme="minorBidi" w:hAnsiTheme="minorBidi" w:cstheme="minorBidi"/>
              </w:rPr>
              <w:t>ed for the primary outcome is described in the flow chart CONSORT diagram.</w:t>
            </w:r>
          </w:p>
        </w:tc>
      </w:tr>
      <w:tr w:rsidR="005571E9" w:rsidRPr="0037298E" w14:paraId="58F98E3D" w14:textId="77777777" w:rsidTr="00F6711D">
        <w:trPr>
          <w:trHeight w:val="157"/>
        </w:trPr>
        <w:tc>
          <w:tcPr>
            <w:tcW w:w="1680" w:type="dxa"/>
            <w:vMerge/>
          </w:tcPr>
          <w:p w14:paraId="2900170C"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val="restart"/>
          </w:tcPr>
          <w:p w14:paraId="0380FD02" w14:textId="77777777" w:rsidR="005571E9" w:rsidRPr="0037298E" w:rsidRDefault="005571E9" w:rsidP="00F6711D">
            <w:pPr>
              <w:rPr>
                <w:rFonts w:asciiTheme="minorBidi" w:hAnsiTheme="minorBidi" w:cstheme="minorBidi"/>
              </w:rPr>
            </w:pPr>
            <w:r w:rsidRPr="0037298E">
              <w:rPr>
                <w:rFonts w:asciiTheme="minorBidi" w:hAnsiTheme="minorBidi" w:cstheme="minorBidi"/>
              </w:rPr>
              <w:t>Losses and Exclusions</w:t>
            </w:r>
          </w:p>
        </w:tc>
        <w:tc>
          <w:tcPr>
            <w:tcW w:w="780" w:type="dxa"/>
          </w:tcPr>
          <w:p w14:paraId="0676DA72" w14:textId="77777777" w:rsidR="005571E9" w:rsidRPr="0037298E" w:rsidRDefault="005571E9" w:rsidP="00F6711D">
            <w:pPr>
              <w:rPr>
                <w:rFonts w:asciiTheme="minorBidi" w:hAnsiTheme="minorBidi" w:cstheme="minorBidi"/>
              </w:rPr>
            </w:pPr>
            <w:r w:rsidRPr="0037298E">
              <w:rPr>
                <w:rFonts w:asciiTheme="minorBidi" w:hAnsiTheme="minorBidi" w:cstheme="minorBidi"/>
              </w:rPr>
              <w:t>0</w:t>
            </w:r>
          </w:p>
        </w:tc>
        <w:tc>
          <w:tcPr>
            <w:tcW w:w="6690" w:type="dxa"/>
          </w:tcPr>
          <w:p w14:paraId="18A6FB0B" w14:textId="7A6D3C54" w:rsidR="005571E9" w:rsidRPr="0037298E" w:rsidRDefault="005571E9" w:rsidP="00F6711D">
            <w:pPr>
              <w:rPr>
                <w:rFonts w:asciiTheme="minorBidi" w:hAnsiTheme="minorBidi" w:cstheme="minorBidi"/>
              </w:rPr>
            </w:pPr>
            <w:r w:rsidRPr="0037298E">
              <w:rPr>
                <w:rFonts w:asciiTheme="minorBidi" w:hAnsiTheme="minorBidi" w:cstheme="minorBidi"/>
              </w:rPr>
              <w:t>No description of losses and exclusions is given.</w:t>
            </w:r>
          </w:p>
        </w:tc>
      </w:tr>
      <w:tr w:rsidR="005571E9" w:rsidRPr="0037298E" w14:paraId="1B251C9B" w14:textId="77777777" w:rsidTr="00F6711D">
        <w:trPr>
          <w:trHeight w:val="156"/>
        </w:trPr>
        <w:tc>
          <w:tcPr>
            <w:tcW w:w="1680" w:type="dxa"/>
            <w:vMerge/>
          </w:tcPr>
          <w:p w14:paraId="78D2B1AB"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45F6E275"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2B5A8DBA" w14:textId="77777777" w:rsidR="005571E9" w:rsidRPr="0037298E" w:rsidRDefault="005571E9" w:rsidP="00F6711D">
            <w:pPr>
              <w:rPr>
                <w:rFonts w:asciiTheme="minorBidi" w:hAnsiTheme="minorBidi" w:cstheme="minorBidi"/>
              </w:rPr>
            </w:pPr>
            <w:r w:rsidRPr="0037298E">
              <w:rPr>
                <w:rFonts w:asciiTheme="minorBidi" w:hAnsiTheme="minorBidi" w:cstheme="minorBidi"/>
              </w:rPr>
              <w:t>1</w:t>
            </w:r>
          </w:p>
        </w:tc>
        <w:tc>
          <w:tcPr>
            <w:tcW w:w="6690" w:type="dxa"/>
          </w:tcPr>
          <w:p w14:paraId="4BFBEFA3" w14:textId="77777777" w:rsidR="005571E9" w:rsidRPr="0037298E" w:rsidRDefault="005571E9" w:rsidP="00F6711D">
            <w:pPr>
              <w:rPr>
                <w:rFonts w:asciiTheme="minorBidi" w:hAnsiTheme="minorBidi" w:cstheme="minorBidi"/>
              </w:rPr>
            </w:pPr>
            <w:r w:rsidRPr="0037298E">
              <w:rPr>
                <w:rFonts w:asciiTheme="minorBidi" w:hAnsiTheme="minorBidi" w:cstheme="minorBidi"/>
              </w:rPr>
              <w:t>Incomplete information. For instance, 1. The authors describe the overall percentage of losses, but this information is not specified per group, or 2. The authors describe the losses and exclusions but do not specify the reasons.</w:t>
            </w:r>
          </w:p>
        </w:tc>
      </w:tr>
      <w:tr w:rsidR="005571E9" w:rsidRPr="0037298E" w14:paraId="0D36A8D4" w14:textId="77777777" w:rsidTr="00F6711D">
        <w:trPr>
          <w:trHeight w:val="156"/>
        </w:trPr>
        <w:tc>
          <w:tcPr>
            <w:tcW w:w="1680" w:type="dxa"/>
            <w:vMerge/>
          </w:tcPr>
          <w:p w14:paraId="79C7185C"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65FE6826"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6BEE54D7" w14:textId="77777777" w:rsidR="005571E9" w:rsidRPr="0037298E" w:rsidRDefault="005571E9" w:rsidP="00F6711D">
            <w:pPr>
              <w:rPr>
                <w:rFonts w:asciiTheme="minorBidi" w:hAnsiTheme="minorBidi" w:cstheme="minorBidi"/>
              </w:rPr>
            </w:pPr>
            <w:r w:rsidRPr="0037298E">
              <w:rPr>
                <w:rFonts w:asciiTheme="minorBidi" w:hAnsiTheme="minorBidi" w:cstheme="minorBidi"/>
              </w:rPr>
              <w:t>2</w:t>
            </w:r>
          </w:p>
        </w:tc>
        <w:tc>
          <w:tcPr>
            <w:tcW w:w="6690" w:type="dxa"/>
          </w:tcPr>
          <w:p w14:paraId="3139B08C" w14:textId="77777777" w:rsidR="005571E9" w:rsidRPr="0037298E" w:rsidRDefault="005571E9" w:rsidP="00F6711D">
            <w:pPr>
              <w:rPr>
                <w:rFonts w:asciiTheme="minorBidi" w:hAnsiTheme="minorBidi" w:cstheme="minorBidi"/>
              </w:rPr>
            </w:pPr>
            <w:r w:rsidRPr="0037298E">
              <w:rPr>
                <w:rFonts w:asciiTheme="minorBidi" w:hAnsiTheme="minorBidi" w:cstheme="minorBidi"/>
              </w:rPr>
              <w:t>1. For each group, losses and exclusions after randomization are described with reasons. 2.During reading, a reviewer can observe that no losses occurred to follow-up.</w:t>
            </w:r>
          </w:p>
        </w:tc>
      </w:tr>
      <w:tr w:rsidR="005571E9" w:rsidRPr="0037298E" w14:paraId="41944986" w14:textId="77777777" w:rsidTr="00F6711D">
        <w:trPr>
          <w:trHeight w:val="81"/>
        </w:trPr>
        <w:tc>
          <w:tcPr>
            <w:tcW w:w="1680" w:type="dxa"/>
            <w:vMerge w:val="restart"/>
          </w:tcPr>
          <w:p w14:paraId="04F788D0" w14:textId="77777777" w:rsidR="005571E9" w:rsidRPr="0037298E" w:rsidRDefault="005571E9" w:rsidP="00F6711D">
            <w:pPr>
              <w:rPr>
                <w:rFonts w:asciiTheme="minorBidi" w:hAnsiTheme="minorBidi" w:cstheme="minorBidi"/>
              </w:rPr>
            </w:pPr>
            <w:r w:rsidRPr="0037298E">
              <w:rPr>
                <w:rFonts w:asciiTheme="minorBidi" w:hAnsiTheme="minorBidi" w:cstheme="minorBidi"/>
              </w:rPr>
              <w:t>Baseline data</w:t>
            </w:r>
          </w:p>
        </w:tc>
        <w:tc>
          <w:tcPr>
            <w:tcW w:w="1485" w:type="dxa"/>
            <w:vMerge w:val="restart"/>
          </w:tcPr>
          <w:p w14:paraId="27484518" w14:textId="77777777" w:rsidR="005571E9" w:rsidRPr="0037298E" w:rsidRDefault="005571E9" w:rsidP="00F6711D">
            <w:pPr>
              <w:rPr>
                <w:rFonts w:asciiTheme="minorBidi" w:hAnsiTheme="minorBidi" w:cstheme="minorBidi"/>
              </w:rPr>
            </w:pPr>
          </w:p>
        </w:tc>
        <w:tc>
          <w:tcPr>
            <w:tcW w:w="780" w:type="dxa"/>
          </w:tcPr>
          <w:p w14:paraId="1A8F5FAB" w14:textId="77777777" w:rsidR="005571E9" w:rsidRPr="0037298E" w:rsidRDefault="005571E9" w:rsidP="00F6711D">
            <w:pPr>
              <w:rPr>
                <w:rFonts w:asciiTheme="minorBidi" w:hAnsiTheme="minorBidi" w:cstheme="minorBidi"/>
              </w:rPr>
            </w:pPr>
            <w:r w:rsidRPr="0037298E">
              <w:rPr>
                <w:rFonts w:asciiTheme="minorBidi" w:hAnsiTheme="minorBidi" w:cstheme="minorBidi"/>
              </w:rPr>
              <w:t>0</w:t>
            </w:r>
          </w:p>
        </w:tc>
        <w:tc>
          <w:tcPr>
            <w:tcW w:w="6690" w:type="dxa"/>
          </w:tcPr>
          <w:p w14:paraId="0955F492" w14:textId="77777777" w:rsidR="005571E9" w:rsidRPr="0037298E" w:rsidRDefault="005571E9" w:rsidP="00F6711D">
            <w:pPr>
              <w:rPr>
                <w:rFonts w:asciiTheme="minorBidi" w:hAnsiTheme="minorBidi" w:cstheme="minorBidi"/>
              </w:rPr>
            </w:pPr>
            <w:r w:rsidRPr="0037298E">
              <w:rPr>
                <w:rFonts w:asciiTheme="minorBidi" w:hAnsiTheme="minorBidi" w:cstheme="minorBidi"/>
              </w:rPr>
              <w:t>No table/text description with baseline data or description is given in the body of the text.</w:t>
            </w:r>
          </w:p>
        </w:tc>
      </w:tr>
      <w:tr w:rsidR="005571E9" w:rsidRPr="0037298E" w14:paraId="0D7A8AF9" w14:textId="77777777" w:rsidTr="00F6711D">
        <w:trPr>
          <w:trHeight w:val="81"/>
        </w:trPr>
        <w:tc>
          <w:tcPr>
            <w:tcW w:w="1680" w:type="dxa"/>
            <w:vMerge/>
          </w:tcPr>
          <w:p w14:paraId="70D57444"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47DA45B2"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1BB09435" w14:textId="77777777" w:rsidR="005571E9" w:rsidRPr="0037298E" w:rsidRDefault="005571E9" w:rsidP="00F6711D">
            <w:pPr>
              <w:rPr>
                <w:rFonts w:asciiTheme="minorBidi" w:hAnsiTheme="minorBidi" w:cstheme="minorBidi"/>
              </w:rPr>
            </w:pPr>
            <w:r w:rsidRPr="0037298E">
              <w:rPr>
                <w:rFonts w:asciiTheme="minorBidi" w:hAnsiTheme="minorBidi" w:cstheme="minorBidi"/>
              </w:rPr>
              <w:t>1</w:t>
            </w:r>
          </w:p>
        </w:tc>
        <w:tc>
          <w:tcPr>
            <w:tcW w:w="6690" w:type="dxa"/>
          </w:tcPr>
          <w:p w14:paraId="60328739" w14:textId="77777777" w:rsidR="005571E9" w:rsidRPr="0037298E" w:rsidRDefault="005571E9" w:rsidP="00F6711D">
            <w:pPr>
              <w:rPr>
                <w:rFonts w:asciiTheme="minorBidi" w:hAnsiTheme="minorBidi" w:cstheme="minorBidi"/>
              </w:rPr>
            </w:pPr>
            <w:r w:rsidRPr="0037298E">
              <w:rPr>
                <w:rFonts w:asciiTheme="minorBidi" w:hAnsiTheme="minorBidi" w:cstheme="minorBidi"/>
              </w:rPr>
              <w:t>1. A table/ text description with baseline data is presented but the data is not distributed between the study groups and/or it is given in percentages instead of raw numbers. 2. Insufficient information about participants/lesions is provided. 3. Inconsistencies in the data presented can be observed.</w:t>
            </w:r>
          </w:p>
        </w:tc>
      </w:tr>
      <w:tr w:rsidR="005571E9" w:rsidRPr="0037298E" w14:paraId="21017131" w14:textId="77777777" w:rsidTr="00F6711D">
        <w:trPr>
          <w:trHeight w:val="81"/>
        </w:trPr>
        <w:tc>
          <w:tcPr>
            <w:tcW w:w="1680" w:type="dxa"/>
            <w:vMerge/>
          </w:tcPr>
          <w:p w14:paraId="31323033"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6D6FE1C7"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7835738B" w14:textId="77777777" w:rsidR="005571E9" w:rsidRPr="0037298E" w:rsidRDefault="005571E9" w:rsidP="00F6711D">
            <w:pPr>
              <w:rPr>
                <w:rFonts w:asciiTheme="minorBidi" w:hAnsiTheme="minorBidi" w:cstheme="minorBidi"/>
              </w:rPr>
            </w:pPr>
            <w:r w:rsidRPr="0037298E">
              <w:rPr>
                <w:rFonts w:asciiTheme="minorBidi" w:hAnsiTheme="minorBidi" w:cstheme="minorBidi"/>
              </w:rPr>
              <w:t>2</w:t>
            </w:r>
          </w:p>
        </w:tc>
        <w:tc>
          <w:tcPr>
            <w:tcW w:w="6690" w:type="dxa"/>
          </w:tcPr>
          <w:p w14:paraId="359E9D33" w14:textId="77777777" w:rsidR="005571E9" w:rsidRPr="0037298E" w:rsidRDefault="005571E9" w:rsidP="00F6711D">
            <w:pPr>
              <w:rPr>
                <w:rFonts w:asciiTheme="minorBidi" w:hAnsiTheme="minorBidi" w:cstheme="minorBidi"/>
              </w:rPr>
            </w:pPr>
            <w:r w:rsidRPr="0037298E">
              <w:rPr>
                <w:rFonts w:asciiTheme="minorBidi" w:hAnsiTheme="minorBidi" w:cstheme="minorBidi"/>
              </w:rPr>
              <w:t>A table/text description containing baseline demographic and clinical characteristics of each group are presented in the article.</w:t>
            </w:r>
          </w:p>
        </w:tc>
      </w:tr>
      <w:tr w:rsidR="005571E9" w:rsidRPr="0037298E" w14:paraId="34D5F2B9" w14:textId="77777777" w:rsidTr="00F6711D">
        <w:trPr>
          <w:trHeight w:val="157"/>
        </w:trPr>
        <w:tc>
          <w:tcPr>
            <w:tcW w:w="1680" w:type="dxa"/>
            <w:vMerge w:val="restart"/>
          </w:tcPr>
          <w:p w14:paraId="4F60191A" w14:textId="77777777" w:rsidR="005571E9" w:rsidRPr="0037298E" w:rsidRDefault="005571E9" w:rsidP="00F6711D">
            <w:pPr>
              <w:rPr>
                <w:rFonts w:asciiTheme="minorBidi" w:hAnsiTheme="minorBidi" w:cstheme="minorBidi"/>
              </w:rPr>
            </w:pPr>
            <w:r w:rsidRPr="0037298E">
              <w:rPr>
                <w:rFonts w:asciiTheme="minorBidi" w:hAnsiTheme="minorBidi" w:cstheme="minorBidi"/>
              </w:rPr>
              <w:t>Numbers analy</w:t>
            </w:r>
            <w:r>
              <w:rPr>
                <w:rFonts w:asciiTheme="minorBidi" w:hAnsiTheme="minorBidi" w:cstheme="minorBidi"/>
                <w:lang w:val="pt-BR"/>
              </w:rPr>
              <w:t>s</w:t>
            </w:r>
            <w:r w:rsidRPr="0037298E">
              <w:rPr>
                <w:rFonts w:asciiTheme="minorBidi" w:hAnsiTheme="minorBidi" w:cstheme="minorBidi"/>
              </w:rPr>
              <w:t>ed</w:t>
            </w:r>
          </w:p>
        </w:tc>
        <w:tc>
          <w:tcPr>
            <w:tcW w:w="1485" w:type="dxa"/>
            <w:vMerge w:val="restart"/>
          </w:tcPr>
          <w:p w14:paraId="34AFCC0B" w14:textId="77777777" w:rsidR="005571E9" w:rsidRPr="0037298E" w:rsidRDefault="005571E9" w:rsidP="00F6711D">
            <w:pPr>
              <w:rPr>
                <w:rFonts w:asciiTheme="minorBidi" w:hAnsiTheme="minorBidi" w:cstheme="minorBidi"/>
              </w:rPr>
            </w:pPr>
          </w:p>
        </w:tc>
        <w:tc>
          <w:tcPr>
            <w:tcW w:w="780" w:type="dxa"/>
          </w:tcPr>
          <w:p w14:paraId="5733946B" w14:textId="77777777" w:rsidR="005571E9" w:rsidRPr="0037298E" w:rsidRDefault="005571E9" w:rsidP="00F6711D">
            <w:pPr>
              <w:rPr>
                <w:rFonts w:asciiTheme="minorBidi" w:hAnsiTheme="minorBidi" w:cstheme="minorBidi"/>
              </w:rPr>
            </w:pPr>
            <w:r w:rsidRPr="0037298E">
              <w:rPr>
                <w:rFonts w:asciiTheme="minorBidi" w:hAnsiTheme="minorBidi" w:cstheme="minorBidi"/>
              </w:rPr>
              <w:t>0</w:t>
            </w:r>
          </w:p>
        </w:tc>
        <w:tc>
          <w:tcPr>
            <w:tcW w:w="6690" w:type="dxa"/>
          </w:tcPr>
          <w:p w14:paraId="70D19F37" w14:textId="77777777" w:rsidR="005571E9" w:rsidRPr="0037298E" w:rsidRDefault="005571E9" w:rsidP="00F6711D">
            <w:pPr>
              <w:rPr>
                <w:rFonts w:asciiTheme="minorBidi" w:hAnsiTheme="minorBidi" w:cstheme="minorBidi"/>
              </w:rPr>
            </w:pPr>
            <w:r w:rsidRPr="0037298E">
              <w:rPr>
                <w:rFonts w:asciiTheme="minorBidi" w:hAnsiTheme="minorBidi" w:cstheme="minorBidi"/>
              </w:rPr>
              <w:t>Authors do not report the numbers analy</w:t>
            </w:r>
            <w:r>
              <w:rPr>
                <w:rFonts w:asciiTheme="minorBidi" w:hAnsiTheme="minorBidi" w:cstheme="minorBidi"/>
              </w:rPr>
              <w:t>s</w:t>
            </w:r>
            <w:r w:rsidRPr="0037298E">
              <w:rPr>
                <w:rFonts w:asciiTheme="minorBidi" w:hAnsiTheme="minorBidi" w:cstheme="minorBidi"/>
              </w:rPr>
              <w:t>ed.</w:t>
            </w:r>
          </w:p>
        </w:tc>
      </w:tr>
      <w:tr w:rsidR="005571E9" w:rsidRPr="0037298E" w14:paraId="2577AF2F" w14:textId="77777777" w:rsidTr="00F6711D">
        <w:trPr>
          <w:trHeight w:val="156"/>
        </w:trPr>
        <w:tc>
          <w:tcPr>
            <w:tcW w:w="1680" w:type="dxa"/>
            <w:vMerge/>
          </w:tcPr>
          <w:p w14:paraId="0ECD72DC"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7ABC189E"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1D09562B" w14:textId="77777777" w:rsidR="005571E9" w:rsidRPr="0037298E" w:rsidRDefault="005571E9" w:rsidP="00F6711D">
            <w:pPr>
              <w:rPr>
                <w:rFonts w:asciiTheme="minorBidi" w:hAnsiTheme="minorBidi" w:cstheme="minorBidi"/>
              </w:rPr>
            </w:pPr>
            <w:r w:rsidRPr="0037298E">
              <w:rPr>
                <w:rFonts w:asciiTheme="minorBidi" w:hAnsiTheme="minorBidi" w:cstheme="minorBidi"/>
              </w:rPr>
              <w:t>1</w:t>
            </w:r>
          </w:p>
        </w:tc>
        <w:tc>
          <w:tcPr>
            <w:tcW w:w="6690" w:type="dxa"/>
          </w:tcPr>
          <w:p w14:paraId="0A3B7156" w14:textId="77777777" w:rsidR="005571E9" w:rsidRPr="0037298E" w:rsidRDefault="005571E9" w:rsidP="00F6711D">
            <w:pPr>
              <w:rPr>
                <w:rFonts w:asciiTheme="minorBidi" w:hAnsiTheme="minorBidi" w:cstheme="minorBidi"/>
              </w:rPr>
            </w:pPr>
            <w:r w:rsidRPr="0037298E">
              <w:rPr>
                <w:rFonts w:asciiTheme="minorBidi" w:hAnsiTheme="minorBidi" w:cstheme="minorBidi"/>
              </w:rPr>
              <w:t>No clear description of the number of participants (denominator) is included in the analysis of at least one of the outcomes. 2. Instead of reporting the raw number of participants, the authors report their data in percentages. 3. The authors fail to report the baseline number of patients included in each analysis. 4. Data can be obtained indirectly in the study.</w:t>
            </w:r>
          </w:p>
        </w:tc>
      </w:tr>
      <w:tr w:rsidR="005571E9" w:rsidRPr="0037298E" w14:paraId="0A1476D2" w14:textId="77777777" w:rsidTr="00F6711D">
        <w:trPr>
          <w:trHeight w:val="156"/>
        </w:trPr>
        <w:tc>
          <w:tcPr>
            <w:tcW w:w="1680" w:type="dxa"/>
            <w:vMerge/>
          </w:tcPr>
          <w:p w14:paraId="7B8867BA"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3B00399D"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12AF1D5F" w14:textId="77777777" w:rsidR="005571E9" w:rsidRPr="0037298E" w:rsidRDefault="005571E9" w:rsidP="00F6711D">
            <w:pPr>
              <w:rPr>
                <w:rFonts w:asciiTheme="minorBidi" w:hAnsiTheme="minorBidi" w:cstheme="minorBidi"/>
              </w:rPr>
            </w:pPr>
            <w:r w:rsidRPr="0037298E">
              <w:rPr>
                <w:rFonts w:asciiTheme="minorBidi" w:hAnsiTheme="minorBidi" w:cstheme="minorBidi"/>
              </w:rPr>
              <w:t>2</w:t>
            </w:r>
          </w:p>
        </w:tc>
        <w:tc>
          <w:tcPr>
            <w:tcW w:w="6690" w:type="dxa"/>
          </w:tcPr>
          <w:p w14:paraId="6306771D" w14:textId="77777777" w:rsidR="005571E9" w:rsidRPr="0037298E" w:rsidRDefault="005571E9" w:rsidP="00F6711D">
            <w:pPr>
              <w:rPr>
                <w:rFonts w:asciiTheme="minorBidi" w:hAnsiTheme="minorBidi" w:cstheme="minorBidi"/>
              </w:rPr>
            </w:pPr>
            <w:r w:rsidRPr="0037298E">
              <w:rPr>
                <w:rFonts w:asciiTheme="minorBidi" w:hAnsiTheme="minorBidi" w:cstheme="minorBidi"/>
              </w:rPr>
              <w:t>For each group and for each outcome, the number or participants (denominator) included in the analysis is clear.</w:t>
            </w:r>
          </w:p>
        </w:tc>
      </w:tr>
      <w:tr w:rsidR="005571E9" w:rsidRPr="0037298E" w14:paraId="0C2CA518" w14:textId="77777777" w:rsidTr="00F6711D">
        <w:trPr>
          <w:trHeight w:val="157"/>
        </w:trPr>
        <w:tc>
          <w:tcPr>
            <w:tcW w:w="1680" w:type="dxa"/>
            <w:vMerge w:val="restart"/>
          </w:tcPr>
          <w:p w14:paraId="4E1EFD40" w14:textId="77777777" w:rsidR="005571E9" w:rsidRPr="0037298E" w:rsidRDefault="005571E9" w:rsidP="00F6711D">
            <w:pPr>
              <w:rPr>
                <w:rFonts w:asciiTheme="minorBidi" w:hAnsiTheme="minorBidi" w:cstheme="minorBidi"/>
              </w:rPr>
            </w:pPr>
            <w:r w:rsidRPr="0037298E">
              <w:rPr>
                <w:rFonts w:asciiTheme="minorBidi" w:hAnsiTheme="minorBidi" w:cstheme="minorBidi"/>
              </w:rPr>
              <w:t>Registration and protocol</w:t>
            </w:r>
          </w:p>
        </w:tc>
        <w:tc>
          <w:tcPr>
            <w:tcW w:w="1485" w:type="dxa"/>
            <w:vMerge w:val="restart"/>
          </w:tcPr>
          <w:p w14:paraId="15E66B7A" w14:textId="77777777" w:rsidR="005571E9" w:rsidRPr="0037298E" w:rsidRDefault="005571E9" w:rsidP="00F6711D">
            <w:pPr>
              <w:rPr>
                <w:rFonts w:asciiTheme="minorBidi" w:hAnsiTheme="minorBidi" w:cstheme="minorBidi"/>
              </w:rPr>
            </w:pPr>
          </w:p>
        </w:tc>
        <w:tc>
          <w:tcPr>
            <w:tcW w:w="780" w:type="dxa"/>
          </w:tcPr>
          <w:p w14:paraId="43B5D806" w14:textId="77777777" w:rsidR="005571E9" w:rsidRPr="0037298E" w:rsidRDefault="005571E9" w:rsidP="00F6711D">
            <w:pPr>
              <w:rPr>
                <w:rFonts w:asciiTheme="minorBidi" w:hAnsiTheme="minorBidi" w:cstheme="minorBidi"/>
              </w:rPr>
            </w:pPr>
            <w:r w:rsidRPr="0037298E">
              <w:rPr>
                <w:rFonts w:asciiTheme="minorBidi" w:hAnsiTheme="minorBidi" w:cstheme="minorBidi"/>
              </w:rPr>
              <w:t>0</w:t>
            </w:r>
          </w:p>
        </w:tc>
        <w:tc>
          <w:tcPr>
            <w:tcW w:w="6690" w:type="dxa"/>
          </w:tcPr>
          <w:p w14:paraId="322D3A91" w14:textId="77777777" w:rsidR="005571E9" w:rsidRPr="0037298E" w:rsidRDefault="005571E9" w:rsidP="00F6711D">
            <w:pPr>
              <w:rPr>
                <w:rFonts w:asciiTheme="minorBidi" w:hAnsiTheme="minorBidi" w:cstheme="minorBidi"/>
              </w:rPr>
            </w:pPr>
            <w:r w:rsidRPr="0037298E">
              <w:rPr>
                <w:rFonts w:asciiTheme="minorBidi" w:hAnsiTheme="minorBidi" w:cstheme="minorBidi"/>
              </w:rPr>
              <w:t>1. This information is not available in the manuscript. 2. The authors considered that registration with an ethics committee is valid as a trial registry. 3.The authors describe that the study was registered but do not provide the registration number and/or the number provided does not link to the study.</w:t>
            </w:r>
          </w:p>
        </w:tc>
      </w:tr>
      <w:tr w:rsidR="005571E9" w:rsidRPr="0037298E" w14:paraId="3F1EF5DB" w14:textId="77777777" w:rsidTr="00F6711D">
        <w:trPr>
          <w:trHeight w:val="156"/>
        </w:trPr>
        <w:tc>
          <w:tcPr>
            <w:tcW w:w="1680" w:type="dxa"/>
            <w:vMerge/>
          </w:tcPr>
          <w:p w14:paraId="27C64A15"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7D14E297"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2545A854" w14:textId="77777777" w:rsidR="005571E9" w:rsidRPr="0037298E" w:rsidRDefault="005571E9" w:rsidP="00F6711D">
            <w:pPr>
              <w:rPr>
                <w:rFonts w:asciiTheme="minorBidi" w:hAnsiTheme="minorBidi" w:cstheme="minorBidi"/>
              </w:rPr>
            </w:pPr>
            <w:r w:rsidRPr="0037298E">
              <w:rPr>
                <w:rFonts w:asciiTheme="minorBidi" w:hAnsiTheme="minorBidi" w:cstheme="minorBidi"/>
              </w:rPr>
              <w:t>1</w:t>
            </w:r>
          </w:p>
        </w:tc>
        <w:tc>
          <w:tcPr>
            <w:tcW w:w="6690" w:type="dxa"/>
          </w:tcPr>
          <w:p w14:paraId="7C576086" w14:textId="77777777" w:rsidR="005571E9" w:rsidRPr="0037298E" w:rsidRDefault="005571E9" w:rsidP="00F6711D">
            <w:pPr>
              <w:rPr>
                <w:rFonts w:asciiTheme="minorBidi" w:hAnsiTheme="minorBidi" w:cstheme="minorBidi"/>
              </w:rPr>
            </w:pPr>
            <w:r w:rsidRPr="0037298E">
              <w:rPr>
                <w:rFonts w:asciiTheme="minorBidi" w:hAnsiTheme="minorBidi" w:cstheme="minorBidi"/>
              </w:rPr>
              <w:t>The registry number was not declared inside the paper but obtained through contacting the corresponding author.</w:t>
            </w:r>
          </w:p>
        </w:tc>
      </w:tr>
      <w:tr w:rsidR="005571E9" w:rsidRPr="0037298E" w14:paraId="09AAE7E4" w14:textId="77777777" w:rsidTr="00F6711D">
        <w:trPr>
          <w:trHeight w:val="156"/>
        </w:trPr>
        <w:tc>
          <w:tcPr>
            <w:tcW w:w="1680" w:type="dxa"/>
            <w:vMerge/>
          </w:tcPr>
          <w:p w14:paraId="21CAB218"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781F0CE5"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5A3EA6A6" w14:textId="77777777" w:rsidR="005571E9" w:rsidRPr="0037298E" w:rsidRDefault="005571E9" w:rsidP="00F6711D">
            <w:pPr>
              <w:rPr>
                <w:rFonts w:asciiTheme="minorBidi" w:hAnsiTheme="minorBidi" w:cstheme="minorBidi"/>
              </w:rPr>
            </w:pPr>
            <w:r w:rsidRPr="0037298E">
              <w:rPr>
                <w:rFonts w:asciiTheme="minorBidi" w:hAnsiTheme="minorBidi" w:cstheme="minorBidi"/>
              </w:rPr>
              <w:t>2</w:t>
            </w:r>
          </w:p>
        </w:tc>
        <w:tc>
          <w:tcPr>
            <w:tcW w:w="6690" w:type="dxa"/>
          </w:tcPr>
          <w:p w14:paraId="308C1914" w14:textId="77777777" w:rsidR="005571E9" w:rsidRPr="0037298E" w:rsidRDefault="005571E9" w:rsidP="00F6711D">
            <w:pPr>
              <w:rPr>
                <w:rFonts w:asciiTheme="minorBidi" w:hAnsiTheme="minorBidi" w:cstheme="minorBidi"/>
              </w:rPr>
            </w:pPr>
            <w:r w:rsidRPr="0037298E">
              <w:rPr>
                <w:rFonts w:asciiTheme="minorBidi" w:hAnsiTheme="minorBidi" w:cstheme="minorBidi"/>
              </w:rPr>
              <w:t>The study was registered in a trial registry and the protocol number is provided.</w:t>
            </w:r>
          </w:p>
        </w:tc>
      </w:tr>
      <w:tr w:rsidR="005571E9" w:rsidRPr="0037298E" w14:paraId="6C355A8C" w14:textId="77777777" w:rsidTr="00F6711D">
        <w:trPr>
          <w:trHeight w:val="81"/>
        </w:trPr>
        <w:tc>
          <w:tcPr>
            <w:tcW w:w="1680" w:type="dxa"/>
            <w:vMerge w:val="restart"/>
          </w:tcPr>
          <w:p w14:paraId="7C8EBE36" w14:textId="77777777" w:rsidR="005571E9" w:rsidRPr="0037298E" w:rsidRDefault="005571E9" w:rsidP="00F6711D">
            <w:pPr>
              <w:rPr>
                <w:rFonts w:asciiTheme="minorBidi" w:hAnsiTheme="minorBidi" w:cstheme="minorBidi"/>
              </w:rPr>
            </w:pPr>
            <w:r w:rsidRPr="0037298E">
              <w:rPr>
                <w:rFonts w:asciiTheme="minorBidi" w:hAnsiTheme="minorBidi" w:cstheme="minorBidi"/>
              </w:rPr>
              <w:t xml:space="preserve">Funding </w:t>
            </w:r>
          </w:p>
        </w:tc>
        <w:tc>
          <w:tcPr>
            <w:tcW w:w="1485" w:type="dxa"/>
            <w:vMerge w:val="restart"/>
          </w:tcPr>
          <w:p w14:paraId="0B241A27" w14:textId="77777777" w:rsidR="005571E9" w:rsidRPr="0037298E" w:rsidRDefault="005571E9" w:rsidP="00F6711D">
            <w:pPr>
              <w:rPr>
                <w:rFonts w:asciiTheme="minorBidi" w:hAnsiTheme="minorBidi" w:cstheme="minorBidi"/>
              </w:rPr>
            </w:pPr>
          </w:p>
        </w:tc>
        <w:tc>
          <w:tcPr>
            <w:tcW w:w="780" w:type="dxa"/>
          </w:tcPr>
          <w:p w14:paraId="030BF974" w14:textId="77777777" w:rsidR="005571E9" w:rsidRPr="0037298E" w:rsidRDefault="005571E9" w:rsidP="00F6711D">
            <w:pPr>
              <w:rPr>
                <w:rFonts w:asciiTheme="minorBidi" w:hAnsiTheme="minorBidi" w:cstheme="minorBidi"/>
              </w:rPr>
            </w:pPr>
            <w:r w:rsidRPr="0037298E">
              <w:rPr>
                <w:rFonts w:asciiTheme="minorBidi" w:hAnsiTheme="minorBidi" w:cstheme="minorBidi"/>
              </w:rPr>
              <w:t>0</w:t>
            </w:r>
          </w:p>
        </w:tc>
        <w:tc>
          <w:tcPr>
            <w:tcW w:w="6690" w:type="dxa"/>
          </w:tcPr>
          <w:p w14:paraId="7D6D7BDA" w14:textId="77777777" w:rsidR="005571E9" w:rsidRPr="0037298E" w:rsidRDefault="005571E9" w:rsidP="00F6711D">
            <w:pPr>
              <w:rPr>
                <w:rFonts w:asciiTheme="minorBidi" w:hAnsiTheme="minorBidi" w:cstheme="minorBidi"/>
              </w:rPr>
            </w:pPr>
            <w:r w:rsidRPr="0037298E">
              <w:rPr>
                <w:rFonts w:asciiTheme="minorBidi" w:hAnsiTheme="minorBidi" w:cstheme="minorBidi"/>
              </w:rPr>
              <w:t>No information is given in the manuscript</w:t>
            </w:r>
          </w:p>
        </w:tc>
      </w:tr>
      <w:tr w:rsidR="005571E9" w:rsidRPr="0037298E" w14:paraId="1778697A" w14:textId="77777777" w:rsidTr="00F6711D">
        <w:trPr>
          <w:trHeight w:val="81"/>
        </w:trPr>
        <w:tc>
          <w:tcPr>
            <w:tcW w:w="1680" w:type="dxa"/>
            <w:vMerge/>
          </w:tcPr>
          <w:p w14:paraId="55DFA378"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1485" w:type="dxa"/>
            <w:vMerge/>
          </w:tcPr>
          <w:p w14:paraId="7F8F211C" w14:textId="77777777" w:rsidR="005571E9" w:rsidRPr="0037298E" w:rsidRDefault="005571E9" w:rsidP="00F6711D">
            <w:pPr>
              <w:widowControl w:val="0"/>
              <w:pBdr>
                <w:top w:val="nil"/>
                <w:left w:val="nil"/>
                <w:bottom w:val="nil"/>
                <w:right w:val="nil"/>
                <w:between w:val="nil"/>
              </w:pBdr>
              <w:spacing w:line="276" w:lineRule="auto"/>
              <w:rPr>
                <w:rFonts w:asciiTheme="minorBidi" w:hAnsiTheme="minorBidi" w:cstheme="minorBidi"/>
              </w:rPr>
            </w:pPr>
          </w:p>
        </w:tc>
        <w:tc>
          <w:tcPr>
            <w:tcW w:w="780" w:type="dxa"/>
          </w:tcPr>
          <w:p w14:paraId="30F62C4E" w14:textId="77777777" w:rsidR="005571E9" w:rsidRPr="0037298E" w:rsidRDefault="005571E9" w:rsidP="00F6711D">
            <w:pPr>
              <w:rPr>
                <w:rFonts w:asciiTheme="minorBidi" w:hAnsiTheme="minorBidi" w:cstheme="minorBidi"/>
              </w:rPr>
            </w:pPr>
            <w:r w:rsidRPr="0037298E">
              <w:rPr>
                <w:rFonts w:asciiTheme="minorBidi" w:hAnsiTheme="minorBidi" w:cstheme="minorBidi"/>
              </w:rPr>
              <w:t>1</w:t>
            </w:r>
          </w:p>
        </w:tc>
        <w:tc>
          <w:tcPr>
            <w:tcW w:w="6690" w:type="dxa"/>
          </w:tcPr>
          <w:p w14:paraId="6F0E6CFF" w14:textId="77777777" w:rsidR="005571E9" w:rsidRPr="0037298E" w:rsidRDefault="005571E9" w:rsidP="00F6711D">
            <w:pPr>
              <w:rPr>
                <w:rFonts w:asciiTheme="minorBidi" w:eastAsia="Times New Roman" w:hAnsiTheme="minorBidi" w:cstheme="minorBidi"/>
                <w:color w:val="000000"/>
              </w:rPr>
            </w:pPr>
            <w:r w:rsidRPr="0037298E">
              <w:rPr>
                <w:rFonts w:asciiTheme="minorBidi" w:hAnsiTheme="minorBidi" w:cstheme="minorBidi"/>
              </w:rPr>
              <w:t xml:space="preserve">1.The authors describe that the study was funded without any information about the source of funding or the role of funders during the study. 2.  The study was supported by a commercial company and the authors didn’t declare in the funding part or did not declare whether the funders had a role in conduction of the trial or not. </w:t>
            </w:r>
          </w:p>
        </w:tc>
      </w:tr>
      <w:tr w:rsidR="005571E9" w:rsidRPr="0037298E" w14:paraId="6660F9B1" w14:textId="77777777" w:rsidTr="00F6711D">
        <w:trPr>
          <w:trHeight w:val="81"/>
        </w:trPr>
        <w:tc>
          <w:tcPr>
            <w:tcW w:w="1680" w:type="dxa"/>
            <w:vMerge/>
          </w:tcPr>
          <w:p w14:paraId="01732419" w14:textId="77777777" w:rsidR="005571E9" w:rsidRPr="0037298E" w:rsidRDefault="005571E9" w:rsidP="00F6711D">
            <w:pPr>
              <w:widowControl w:val="0"/>
              <w:pBdr>
                <w:top w:val="nil"/>
                <w:left w:val="nil"/>
                <w:bottom w:val="nil"/>
                <w:right w:val="nil"/>
                <w:between w:val="nil"/>
              </w:pBdr>
              <w:spacing w:line="276" w:lineRule="auto"/>
              <w:rPr>
                <w:rFonts w:asciiTheme="minorBidi" w:eastAsia="Times New Roman" w:hAnsiTheme="minorBidi" w:cstheme="minorBidi"/>
                <w:color w:val="000000"/>
              </w:rPr>
            </w:pPr>
          </w:p>
        </w:tc>
        <w:tc>
          <w:tcPr>
            <w:tcW w:w="1485" w:type="dxa"/>
            <w:vMerge/>
          </w:tcPr>
          <w:p w14:paraId="393C7E17" w14:textId="77777777" w:rsidR="005571E9" w:rsidRPr="0037298E" w:rsidRDefault="005571E9" w:rsidP="00F6711D">
            <w:pPr>
              <w:widowControl w:val="0"/>
              <w:pBdr>
                <w:top w:val="nil"/>
                <w:left w:val="nil"/>
                <w:bottom w:val="nil"/>
                <w:right w:val="nil"/>
                <w:between w:val="nil"/>
              </w:pBdr>
              <w:spacing w:line="276" w:lineRule="auto"/>
              <w:rPr>
                <w:rFonts w:asciiTheme="minorBidi" w:eastAsia="Times New Roman" w:hAnsiTheme="minorBidi" w:cstheme="minorBidi"/>
                <w:color w:val="000000"/>
              </w:rPr>
            </w:pPr>
          </w:p>
        </w:tc>
        <w:tc>
          <w:tcPr>
            <w:tcW w:w="780" w:type="dxa"/>
          </w:tcPr>
          <w:p w14:paraId="60BE1C3C" w14:textId="77777777" w:rsidR="005571E9" w:rsidRPr="0037298E" w:rsidRDefault="005571E9" w:rsidP="00F6711D">
            <w:pPr>
              <w:rPr>
                <w:rFonts w:asciiTheme="minorBidi" w:hAnsiTheme="minorBidi" w:cstheme="minorBidi"/>
              </w:rPr>
            </w:pPr>
            <w:r w:rsidRPr="0037298E">
              <w:rPr>
                <w:rFonts w:asciiTheme="minorBidi" w:hAnsiTheme="minorBidi" w:cstheme="minorBidi"/>
              </w:rPr>
              <w:t>2</w:t>
            </w:r>
          </w:p>
        </w:tc>
        <w:tc>
          <w:tcPr>
            <w:tcW w:w="6690" w:type="dxa"/>
          </w:tcPr>
          <w:p w14:paraId="784E13F8" w14:textId="77777777" w:rsidR="005571E9" w:rsidRPr="0037298E" w:rsidRDefault="005571E9" w:rsidP="00F6711D">
            <w:pPr>
              <w:rPr>
                <w:rFonts w:asciiTheme="minorBidi" w:hAnsiTheme="minorBidi" w:cstheme="minorBidi"/>
              </w:rPr>
            </w:pPr>
            <w:r w:rsidRPr="0037298E">
              <w:rPr>
                <w:rFonts w:asciiTheme="minorBidi" w:hAnsiTheme="minorBidi" w:cstheme="minorBidi"/>
              </w:rPr>
              <w:t xml:space="preserve">1.The study reported the source of funding, type of funding (for-profit, non-profit or no funding) and the role of funders (i.e. the level of involvement by the funder or if they have no role the authors should state so. 2. the authors should inform if there is any other type of support such as supply and </w:t>
            </w:r>
            <w:r w:rsidRPr="0037298E">
              <w:rPr>
                <w:rFonts w:asciiTheme="minorBidi" w:hAnsiTheme="minorBidi" w:cstheme="minorBidi"/>
              </w:rPr>
              <w:lastRenderedPageBreak/>
              <w:t>preparation of drugs or equipment, or in the analysis of data and writing of the manuscript.</w:t>
            </w:r>
          </w:p>
        </w:tc>
      </w:tr>
    </w:tbl>
    <w:p w14:paraId="1E00ACA1" w14:textId="77777777" w:rsidR="005E74DA" w:rsidRPr="005571E9" w:rsidRDefault="005E74DA" w:rsidP="005571E9"/>
    <w:sectPr w:rsidR="005E74DA" w:rsidRPr="005571E9">
      <w:pgSz w:w="12240" w:h="15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1"/>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2"/>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74DA"/>
    <w:rsid w:val="0037298E"/>
    <w:rsid w:val="004C76B0"/>
    <w:rsid w:val="005571E9"/>
    <w:rsid w:val="005E74DA"/>
    <w:rsid w:val="00960B18"/>
    <w:rsid w:val="00D55734"/>
    <w:rsid w:val="00DE0D93"/>
    <w:rsid w:val="00DF64F1"/>
    <w:rsid w:val="00F270F4"/>
  </w:rsids>
  <m:mathPr>
    <m:mathFont m:val="Cambria Math"/>
    <m:brkBin m:val="before"/>
    <m:brkBinSub m:val="--"/>
    <m:smallFrac m:val="0"/>
    <m:dispDef/>
    <m:lMargin m:val="0"/>
    <m:rMargin m:val="0"/>
    <m:defJc m:val="centerGroup"/>
    <m:wrapIndent m:val="1440"/>
    <m:intLim m:val="subSup"/>
    <m:naryLim m:val="undOvr"/>
  </m:mathPr>
  <w:themeFontLang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AF0E26"/>
  <w15:docId w15:val="{4793A1E7-3CB6-3842-8104-D4C249BCD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Normal"/>
    <w:uiPriority w:val="10"/>
    <w:qFormat/>
    <w:pPr>
      <w:keepNext/>
      <w:keepLines/>
      <w:spacing w:before="480" w:after="120"/>
    </w:pPr>
    <w:rPr>
      <w:b/>
      <w:sz w:val="72"/>
      <w:szCs w:val="72"/>
    </w:rPr>
  </w:style>
  <w:style w:type="table" w:styleId="Tabelacomgrade">
    <w:name w:val="Table Grid"/>
    <w:basedOn w:val="Tabelanormal"/>
    <w:uiPriority w:val="39"/>
    <w:rsid w:val="00815E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D3EB1"/>
    <w:pPr>
      <w:spacing w:before="100" w:beforeAutospacing="1" w:after="100" w:afterAutospacing="1"/>
    </w:pPr>
    <w:rPr>
      <w:rFonts w:ascii="Times New Roman" w:eastAsia="Times New Roman" w:hAnsi="Times New Roman" w:cs="Times New Roman"/>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elanormal"/>
    <w:tblPr>
      <w:tblStyleRowBandSize w:val="1"/>
      <w:tblStyleColBandSize w:val="1"/>
    </w:tblPr>
  </w:style>
  <w:style w:type="paragraph" w:styleId="PargrafodaLista">
    <w:name w:val="List Paragraph"/>
    <w:basedOn w:val="Normal"/>
    <w:uiPriority w:val="34"/>
    <w:qFormat/>
    <w:rsid w:val="00DF64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kXzPhqPyVJbNI3dzs1r5XyAC+g==">CgMxLjA4AHIhMUZBcGNWTlR6eFdvRmtZUGVjc2dBbWdKSWVHSmJfMGVz</go:docsCustomData>
</go:gDocsCustomXmlDataStorage>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71d9f08-7498-46f2-9e89-208c16ad4dad">
      <Terms xmlns="http://schemas.microsoft.com/office/infopath/2007/PartnerControls"/>
    </lcf76f155ced4ddcb4097134ff3c332f>
    <TaxCatchAll xmlns="351b258d-785c-4a8c-8c14-b8c6a8ff0e5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B9D3FD924B3844B8F587163744EDC2C" ma:contentTypeVersion="11" ma:contentTypeDescription="Create a new document." ma:contentTypeScope="" ma:versionID="189234c839513fd2111c5352c082bc7e">
  <xsd:schema xmlns:xsd="http://www.w3.org/2001/XMLSchema" xmlns:xs="http://www.w3.org/2001/XMLSchema" xmlns:p="http://schemas.microsoft.com/office/2006/metadata/properties" xmlns:ns2="771d9f08-7498-46f2-9e89-208c16ad4dad" xmlns:ns3="351b258d-785c-4a8c-8c14-b8c6a8ff0e57" targetNamespace="http://schemas.microsoft.com/office/2006/metadata/properties" ma:root="true" ma:fieldsID="14a68ef73df06c4f4a80abb9ebc6b565" ns2:_="" ns3:_="">
    <xsd:import namespace="771d9f08-7498-46f2-9e89-208c16ad4dad"/>
    <xsd:import namespace="351b258d-785c-4a8c-8c14-b8c6a8ff0e5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1d9f08-7498-46f2-9e89-208c16ad4d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4402ae21-27d8-4dae-ba5d-e9ed6ec93959"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1b258d-785c-4a8c-8c14-b8c6a8ff0e5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10dfc1c0-558e-4ef0-8020-aa46b4ce0c0c}" ma:internalName="TaxCatchAll" ma:showField="CatchAllData" ma:web="351b258d-785c-4a8c-8c14-b8c6a8ff0e5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0273B56-F8B5-48EF-BF1E-02A4738C1627}">
  <ds:schemaRefs>
    <ds:schemaRef ds:uri="http://schemas.microsoft.com/office/2006/metadata/properties"/>
    <ds:schemaRef ds:uri="http://schemas.microsoft.com/office/infopath/2007/PartnerControls"/>
    <ds:schemaRef ds:uri="771d9f08-7498-46f2-9e89-208c16ad4dad"/>
    <ds:schemaRef ds:uri="351b258d-785c-4a8c-8c14-b8c6a8ff0e57"/>
  </ds:schemaRefs>
</ds:datastoreItem>
</file>

<file path=customXml/itemProps3.xml><?xml version="1.0" encoding="utf-8"?>
<ds:datastoreItem xmlns:ds="http://schemas.openxmlformats.org/officeDocument/2006/customXml" ds:itemID="{60EE3AD2-9C6B-4ACD-A0EE-D4814E5A8D80}">
  <ds:schemaRefs>
    <ds:schemaRef ds:uri="http://schemas.microsoft.com/sharepoint/v3/contenttype/forms"/>
  </ds:schemaRefs>
</ds:datastoreItem>
</file>

<file path=customXml/itemProps4.xml><?xml version="1.0" encoding="utf-8"?>
<ds:datastoreItem xmlns:ds="http://schemas.openxmlformats.org/officeDocument/2006/customXml" ds:itemID="{C25595D6-B927-47EB-9015-1EA281E590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1d9f08-7498-46f2-9e89-208c16ad4dad"/>
    <ds:schemaRef ds:uri="351b258d-785c-4a8c-8c14-b8c6a8ff0e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1495</Words>
  <Characters>8076</Characters>
  <Application>Microsoft Office Word</Application>
  <DocSecurity>0</DocSecurity>
  <Lines>67</Lines>
  <Paragraphs>19</Paragraphs>
  <ScaleCrop>false</ScaleCrop>
  <Company/>
  <LinksUpToDate>false</LinksUpToDate>
  <CharactersWithSpaces>9552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rokaia elagami</dc:creator>
  <cp:lastModifiedBy>Daniela Raggio</cp:lastModifiedBy>
  <cp:revision>2</cp:revision>
  <dcterms:created xsi:type="dcterms:W3CDTF">2023-11-28T20:25:00Z</dcterms:created>
  <dcterms:modified xsi:type="dcterms:W3CDTF">2023-11-28T20:25:00Z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0x0101001B9D3FD924B3844B8F587163744EDC2C</vt:lpwstr>
  </property>
</Properties>
</file>