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CD09A" w14:textId="77777777" w:rsidR="003D082A" w:rsidRPr="003D082A" w:rsidRDefault="003D082A" w:rsidP="003D082A">
      <w:pPr>
        <w:spacing w:before="240" w:line="276" w:lineRule="auto"/>
        <w:ind w:left="720" w:hanging="720"/>
        <w:jc w:val="both"/>
        <w:rPr>
          <w:rStyle w:val="Hyperlink"/>
          <w:rFonts w:asciiTheme="majorBidi" w:eastAsia="Yu Gothic" w:hAnsiTheme="majorBidi" w:cstheme="majorBidi"/>
          <w:b/>
          <w:bCs/>
          <w:color w:val="auto"/>
          <w:sz w:val="24"/>
          <w:szCs w:val="24"/>
        </w:rPr>
      </w:pPr>
      <w:r w:rsidRPr="003D082A">
        <w:rPr>
          <w:rStyle w:val="Hyperlink"/>
          <w:rFonts w:asciiTheme="majorBidi" w:eastAsia="Yu Gothic" w:hAnsiTheme="majorBidi" w:cstheme="majorBidi"/>
          <w:b/>
          <w:bCs/>
          <w:color w:val="auto"/>
          <w:sz w:val="24"/>
          <w:szCs w:val="24"/>
        </w:rPr>
        <w:t>Appendix</w:t>
      </w:r>
    </w:p>
    <w:p w14:paraId="07EB9F81" w14:textId="77777777" w:rsidR="003D082A" w:rsidRPr="003D082A" w:rsidRDefault="003D082A" w:rsidP="003D082A">
      <w:pPr>
        <w:spacing w:line="276" w:lineRule="auto"/>
        <w:ind w:left="720" w:hanging="720"/>
        <w:jc w:val="both"/>
        <w:rPr>
          <w:rStyle w:val="Hyperlink"/>
          <w:rFonts w:asciiTheme="majorBidi" w:eastAsia="Yu Gothic" w:hAnsiTheme="majorBidi" w:cstheme="majorBidi"/>
          <w:color w:val="auto"/>
          <w:sz w:val="24"/>
          <w:szCs w:val="24"/>
        </w:rPr>
      </w:pPr>
      <w:r w:rsidRPr="003D082A">
        <w:rPr>
          <w:rStyle w:val="Hyperlink"/>
          <w:rFonts w:asciiTheme="majorBidi" w:eastAsia="Yu Gothic" w:hAnsiTheme="majorBidi" w:cstheme="majorBidi"/>
          <w:color w:val="auto"/>
          <w:sz w:val="24"/>
          <w:szCs w:val="24"/>
        </w:rPr>
        <w:t>1</w:t>
      </w:r>
      <w:r w:rsidRPr="003D082A">
        <w:rPr>
          <w:rStyle w:val="Hyperlink"/>
          <w:rFonts w:asciiTheme="majorBidi" w:eastAsia="Yu Gothic" w:hAnsiTheme="majorBidi" w:cstheme="majorBidi"/>
          <w:color w:val="auto"/>
          <w:sz w:val="24"/>
          <w:szCs w:val="24"/>
          <w:vertAlign w:val="superscript"/>
        </w:rPr>
        <w:t>st</w:t>
      </w:r>
      <w:r w:rsidRPr="003D082A">
        <w:rPr>
          <w:rStyle w:val="Hyperlink"/>
          <w:rFonts w:asciiTheme="majorBidi" w:eastAsia="Yu Gothic" w:hAnsiTheme="majorBidi" w:cstheme="majorBidi"/>
          <w:color w:val="auto"/>
          <w:sz w:val="24"/>
          <w:szCs w:val="24"/>
        </w:rPr>
        <w:t xml:space="preserve"> variable: Artificial Intelligence </w:t>
      </w:r>
    </w:p>
    <w:p w14:paraId="7552DF91" w14:textId="77777777" w:rsidR="003D082A" w:rsidRPr="003D082A" w:rsidRDefault="003D082A" w:rsidP="003D082A">
      <w:pPr>
        <w:pStyle w:val="ListParagraph"/>
        <w:numPr>
          <w:ilvl w:val="0"/>
          <w:numId w:val="1"/>
        </w:numPr>
        <w:spacing w:after="24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D082A">
        <w:rPr>
          <w:rFonts w:asciiTheme="majorBidi" w:hAnsiTheme="majorBidi" w:cstheme="majorBidi"/>
          <w:sz w:val="24"/>
          <w:szCs w:val="24"/>
        </w:rPr>
        <w:t>AI usage attract candidates</w:t>
      </w:r>
    </w:p>
    <w:p w14:paraId="0757B75D" w14:textId="77777777" w:rsidR="003D082A" w:rsidRPr="003D082A" w:rsidRDefault="003D082A" w:rsidP="003D082A">
      <w:pPr>
        <w:pStyle w:val="ListParagraph"/>
        <w:numPr>
          <w:ilvl w:val="0"/>
          <w:numId w:val="1"/>
        </w:numPr>
        <w:spacing w:after="24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D082A">
        <w:rPr>
          <w:rFonts w:asciiTheme="majorBidi" w:hAnsiTheme="majorBidi" w:cstheme="majorBidi"/>
          <w:sz w:val="24"/>
          <w:szCs w:val="24"/>
        </w:rPr>
        <w:t>AI usage communicate with candidates</w:t>
      </w:r>
    </w:p>
    <w:p w14:paraId="4B221DA9" w14:textId="77777777" w:rsidR="003D082A" w:rsidRPr="003D082A" w:rsidRDefault="003D082A" w:rsidP="003D082A">
      <w:pPr>
        <w:pStyle w:val="ListParagraph"/>
        <w:numPr>
          <w:ilvl w:val="0"/>
          <w:numId w:val="1"/>
        </w:numPr>
        <w:spacing w:after="24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D082A">
        <w:rPr>
          <w:rFonts w:asciiTheme="majorBidi" w:hAnsiTheme="majorBidi" w:cstheme="majorBidi"/>
          <w:sz w:val="24"/>
          <w:szCs w:val="24"/>
        </w:rPr>
        <w:t>AI usage evaluate candidates</w:t>
      </w:r>
    </w:p>
    <w:p w14:paraId="76D8C30B" w14:textId="77777777" w:rsidR="003D082A" w:rsidRPr="003D082A" w:rsidRDefault="003D082A" w:rsidP="003D082A">
      <w:pPr>
        <w:pStyle w:val="ListParagraph"/>
        <w:numPr>
          <w:ilvl w:val="0"/>
          <w:numId w:val="1"/>
        </w:numPr>
        <w:spacing w:after="24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D082A">
        <w:rPr>
          <w:rFonts w:asciiTheme="majorBidi" w:hAnsiTheme="majorBidi" w:cstheme="majorBidi"/>
          <w:sz w:val="24"/>
          <w:szCs w:val="24"/>
        </w:rPr>
        <w:t>AI technology improves our recruitment performance</w:t>
      </w:r>
    </w:p>
    <w:p w14:paraId="74BF775A" w14:textId="77777777" w:rsidR="003D082A" w:rsidRPr="003D082A" w:rsidRDefault="003D082A" w:rsidP="003D082A">
      <w:pPr>
        <w:pStyle w:val="ListParagraph"/>
        <w:numPr>
          <w:ilvl w:val="0"/>
          <w:numId w:val="1"/>
        </w:numPr>
        <w:spacing w:after="24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D082A">
        <w:rPr>
          <w:rFonts w:asciiTheme="majorBidi" w:hAnsiTheme="majorBidi" w:cstheme="majorBidi"/>
          <w:sz w:val="24"/>
          <w:szCs w:val="24"/>
        </w:rPr>
        <w:t>Using AI technology enhances our recruitment effectiveness</w:t>
      </w:r>
    </w:p>
    <w:p w14:paraId="7052A95C" w14:textId="77777777" w:rsidR="003D082A" w:rsidRPr="003D082A" w:rsidRDefault="003D082A" w:rsidP="003D082A">
      <w:pPr>
        <w:spacing w:line="276" w:lineRule="auto"/>
        <w:ind w:left="720" w:hanging="720"/>
        <w:jc w:val="both"/>
        <w:rPr>
          <w:rStyle w:val="Hyperlink"/>
          <w:rFonts w:asciiTheme="majorBidi" w:eastAsia="Yu Gothic" w:hAnsiTheme="majorBidi" w:cstheme="majorBidi"/>
          <w:color w:val="auto"/>
          <w:sz w:val="24"/>
          <w:szCs w:val="24"/>
        </w:rPr>
      </w:pPr>
      <w:r w:rsidRPr="003D082A">
        <w:rPr>
          <w:rStyle w:val="Hyperlink"/>
          <w:rFonts w:asciiTheme="majorBidi" w:eastAsia="Yu Gothic" w:hAnsiTheme="majorBidi" w:cstheme="majorBidi"/>
          <w:color w:val="auto"/>
          <w:sz w:val="24"/>
          <w:szCs w:val="24"/>
        </w:rPr>
        <w:t>2</w:t>
      </w:r>
      <w:r w:rsidRPr="003D082A">
        <w:rPr>
          <w:rStyle w:val="Hyperlink"/>
          <w:rFonts w:asciiTheme="majorBidi" w:eastAsia="Yu Gothic" w:hAnsiTheme="majorBidi" w:cstheme="majorBidi"/>
          <w:color w:val="auto"/>
          <w:sz w:val="24"/>
          <w:szCs w:val="24"/>
          <w:vertAlign w:val="superscript"/>
        </w:rPr>
        <w:t>nd</w:t>
      </w:r>
      <w:r w:rsidRPr="003D082A">
        <w:rPr>
          <w:rStyle w:val="Hyperlink"/>
          <w:rFonts w:asciiTheme="majorBidi" w:eastAsia="Yu Gothic" w:hAnsiTheme="majorBidi" w:cstheme="majorBidi"/>
          <w:color w:val="auto"/>
          <w:sz w:val="24"/>
          <w:szCs w:val="24"/>
        </w:rPr>
        <w:t xml:space="preserve"> variable: Selection and recruitment of HRM</w:t>
      </w:r>
    </w:p>
    <w:p w14:paraId="2E381D64" w14:textId="77777777" w:rsidR="003D082A" w:rsidRPr="003D082A" w:rsidRDefault="003D082A" w:rsidP="003D082A">
      <w:pPr>
        <w:pStyle w:val="ListParagraph"/>
        <w:numPr>
          <w:ilvl w:val="0"/>
          <w:numId w:val="2"/>
        </w:numPr>
        <w:spacing w:after="240" w:line="276" w:lineRule="auto"/>
        <w:rPr>
          <w:rFonts w:asciiTheme="majorBidi" w:hAnsiTheme="majorBidi" w:cstheme="majorBidi"/>
          <w:sz w:val="24"/>
          <w:szCs w:val="24"/>
        </w:rPr>
      </w:pPr>
      <w:r w:rsidRPr="003D082A">
        <w:rPr>
          <w:rFonts w:asciiTheme="majorBidi" w:hAnsiTheme="majorBidi" w:cstheme="majorBidi"/>
          <w:sz w:val="24"/>
          <w:szCs w:val="24"/>
        </w:rPr>
        <w:t>The use of new emerging technologies in recruitment and selection process has improved the efficiency of the process.</w:t>
      </w:r>
    </w:p>
    <w:p w14:paraId="39CC5F9E" w14:textId="77777777" w:rsidR="003D082A" w:rsidRPr="003D082A" w:rsidRDefault="003D082A" w:rsidP="003D082A">
      <w:pPr>
        <w:pStyle w:val="ListParagraph"/>
        <w:numPr>
          <w:ilvl w:val="0"/>
          <w:numId w:val="2"/>
        </w:numPr>
        <w:spacing w:after="240" w:line="276" w:lineRule="auto"/>
        <w:rPr>
          <w:rFonts w:asciiTheme="majorBidi" w:hAnsiTheme="majorBidi" w:cstheme="majorBidi"/>
          <w:sz w:val="24"/>
          <w:szCs w:val="24"/>
        </w:rPr>
      </w:pPr>
      <w:r w:rsidRPr="003D082A">
        <w:rPr>
          <w:rFonts w:asciiTheme="majorBidi" w:hAnsiTheme="majorBidi" w:cstheme="majorBidi"/>
          <w:sz w:val="24"/>
          <w:szCs w:val="24"/>
        </w:rPr>
        <w:t xml:space="preserve"> The use of new emerging technologies in recruitment and selection has increased cost-effectiveness</w:t>
      </w:r>
    </w:p>
    <w:p w14:paraId="707D0584" w14:textId="77777777" w:rsidR="003D082A" w:rsidRPr="003D082A" w:rsidRDefault="003D082A" w:rsidP="003D082A">
      <w:pPr>
        <w:pStyle w:val="ListParagraph"/>
        <w:numPr>
          <w:ilvl w:val="0"/>
          <w:numId w:val="2"/>
        </w:numPr>
        <w:spacing w:after="240" w:line="276" w:lineRule="auto"/>
        <w:rPr>
          <w:rFonts w:asciiTheme="majorBidi" w:hAnsiTheme="majorBidi" w:cstheme="majorBidi"/>
          <w:sz w:val="24"/>
          <w:szCs w:val="24"/>
        </w:rPr>
      </w:pPr>
      <w:r w:rsidRPr="003D082A">
        <w:rPr>
          <w:rFonts w:asciiTheme="majorBidi" w:hAnsiTheme="majorBidi" w:cstheme="majorBidi"/>
          <w:sz w:val="24"/>
          <w:szCs w:val="24"/>
        </w:rPr>
        <w:t xml:space="preserve">  AI is beneficial for automated tasks such as resume screening.</w:t>
      </w:r>
    </w:p>
    <w:p w14:paraId="74B23B46" w14:textId="77777777" w:rsidR="009C2B91" w:rsidRPr="003D082A" w:rsidRDefault="009C2B91"/>
    <w:sectPr w:rsidR="009C2B91" w:rsidRPr="003D0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247A8"/>
    <w:multiLevelType w:val="hybridMultilevel"/>
    <w:tmpl w:val="3E6888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520EA"/>
    <w:multiLevelType w:val="hybridMultilevel"/>
    <w:tmpl w:val="3E6888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3457729">
    <w:abstractNumId w:val="0"/>
  </w:num>
  <w:num w:numId="2" w16cid:durableId="1966231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82A"/>
    <w:rsid w:val="003D082A"/>
    <w:rsid w:val="009C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0F8EC"/>
  <w15:chartTrackingRefBased/>
  <w15:docId w15:val="{9461EC84-6554-48FC-BEC4-CE7FD909F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82A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08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D08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496</Characters>
  <Application>Microsoft Office Word</Application>
  <DocSecurity>0</DocSecurity>
  <Lines>4</Lines>
  <Paragraphs>1</Paragraphs>
  <ScaleCrop>false</ScaleCrop>
  <Company>SpringerNature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2024-02-16T04:39:00Z</dcterms:created>
  <dcterms:modified xsi:type="dcterms:W3CDTF">2024-02-16T04:40:00Z</dcterms:modified>
</cp:coreProperties>
</file>