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8CE" w:rsidRDefault="001448CE" w:rsidP="001448CE">
      <w:pPr>
        <w:pStyle w:val="Heading1"/>
      </w:pPr>
      <w:r>
        <w:t>Supplemental Table</w:t>
      </w:r>
      <w:bookmarkStart w:id="0" w:name="_GoBack"/>
      <w:bookmarkEnd w:id="0"/>
    </w:p>
    <w:p w:rsidR="001448CE" w:rsidRDefault="001448CE" w:rsidP="001448CE">
      <w:pPr>
        <w:jc w:val="center"/>
      </w:pPr>
    </w:p>
    <w:p w:rsidR="001448CE" w:rsidRDefault="001448CE" w:rsidP="001448CE"/>
    <w:tbl>
      <w:tblPr>
        <w:tblW w:w="85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145"/>
      </w:tblGrid>
      <w:tr w:rsidR="001448CE" w:rsidTr="006266A8">
        <w:trPr>
          <w:trHeight w:val="420"/>
        </w:trPr>
        <w:tc>
          <w:tcPr>
            <w:tcW w:w="85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Supplemental Table 1: Miscellaneous Survey Items</w:t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Item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Responses</w:t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bookmarkStart w:id="1" w:name="_2s8eyo1" w:colFirst="0" w:colLast="0"/>
            <w:bookmarkEnd w:id="1"/>
            <w:r>
              <w:t>When it comes to stressful episodes, where do you typically channel your energy or thoughts? Select all that apply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Source of stress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My emotions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My actions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My friends/family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Other support systems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Possible solutions to the stress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Religion/Higher Power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 xml:space="preserve">Meaning in life 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Other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Don’t wish to answer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Which of these currently best describes your workload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Overworked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Managing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Underworked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Don’t wish to answer</w:t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On a scale of 1 to 5, How stressed do you feel on a daily basis during the academic year?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Not stressed at all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Minimally stressed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Manageably stressed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Noticeably stressed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Severely stressed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What are the current causes of stress in your life as a graduate student in USU? Select all that apply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Studies/grades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Financial pressures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Family issues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Friends issues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Issues with the significant other (partner)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Work (job-related) issues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Health Related Issues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Sports / Athletics activities issues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My involvement in clubs and organizations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Campus/social life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Relationship with (some) faculty members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Military related issues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Other (specify)</w:t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None of the above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lastRenderedPageBreak/>
              <w:t>What are the usual BEHAVIORAL effects of stress you've noticed during your graduate studies at USU? (Select all that apply)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Change in activity levels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Decreased efficiency and effectiveness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Difficulty communicating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Change in sense of humor/gallows humor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Irritability, outbursts of anger, frequent arguments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Inability to rest, relax or let down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Change in eating habits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Change in sleep patterns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Periods of crying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Increased use of tobacco, alcohol, drugs, sugar or caffeine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Hyper-vigilance about safety or the surrounding environment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 xml:space="preserve">Avoidance of activities or places that trigger memories 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Accident prone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None of the Above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Other (specify)</w:t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What are the usual PSYCHOLOGICAL or EMOTIONAL effects of stress you've noticed during your graduate studies at USU? (Select all that apply)</w:t>
            </w:r>
          </w:p>
          <w:p w:rsidR="001448CE" w:rsidRDefault="001448CE" w:rsidP="006266A8">
            <w:pPr>
              <w:widowControl w:val="0"/>
              <w:spacing w:line="240" w:lineRule="auto"/>
            </w:pP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Feeling heroic, euphoric or invulnerable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Denial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Anxiety or fear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Worry about safety of self or others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Irritability or anger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Restlessness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Sadness, moodiness, grief or depression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Vivid or distressing dreams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Guilt or "survivor guilt"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Feeling overwhelmed, helpless or hopeless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Feeling isolated, lost, lonely or abandoned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Apathy</w:t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Over-identification with survivors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Feeling misunderstood or unappreciated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None of the Above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Other (specify)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What are your personal methods to relieve stress as a result of your graduate studies in USU?</w:t>
            </w:r>
            <w:r>
              <w:rPr>
                <w:b/>
              </w:rPr>
              <w:t xml:space="preserve"> </w:t>
            </w:r>
            <w:r>
              <w:t>(Select all that apply)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Eating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Sleeping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Alcohol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Drugs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Sports / Exercise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Talking with someone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Shopping</w:t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Computer Games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Social Media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lastRenderedPageBreak/>
              <w:t>None of the Above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Taking time off/ vacation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Time with friends and family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Stimulants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Yoga or meditation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Therapy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Other (specify)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None of the above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Don’t wish to answer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lastRenderedPageBreak/>
              <w:t>Which of the following is USU/your program doing to promote well-being? Select all that apply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Collect or discuss data related to well-being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Initiate wellness interventions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Conduct workshops and education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Convene social events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Mentorship programs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Other (specify)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None of the above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  <w:ind w:right="60"/>
            </w:pPr>
            <w:r>
              <w:t>Don’t wish to answer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How has your graduate studies impacted your military readiness? Would you describe the impact in your own words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[Open Text]</w:t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How likely are you to remain in the military immediately after your term of service?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Very 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Somewhat 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Somewhat unlikely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Very unlikely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Don’t wish to answer</w:t>
            </w:r>
            <w:r>
              <w:tab/>
            </w:r>
          </w:p>
        </w:tc>
      </w:tr>
      <w:tr w:rsidR="001448CE" w:rsidTr="006266A8">
        <w:trPr>
          <w:trHeight w:val="420"/>
        </w:trPr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spacing w:line="240" w:lineRule="auto"/>
            </w:pPr>
            <w:r>
              <w:t>How likely are you to remain in the military till retirement?</w:t>
            </w:r>
          </w:p>
        </w:tc>
        <w:tc>
          <w:tcPr>
            <w:tcW w:w="5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Very 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Somewhat 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Somewhat unlikely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Very unlikely</w:t>
            </w:r>
            <w:r>
              <w:tab/>
            </w:r>
          </w:p>
          <w:p w:rsidR="001448CE" w:rsidRDefault="001448CE" w:rsidP="006266A8">
            <w:pPr>
              <w:widowControl w:val="0"/>
              <w:tabs>
                <w:tab w:val="right" w:pos="2876"/>
                <w:tab w:val="right" w:pos="3600"/>
              </w:tabs>
              <w:spacing w:line="240" w:lineRule="auto"/>
            </w:pPr>
            <w:r>
              <w:t>Don’t wish to answer</w:t>
            </w:r>
            <w:r>
              <w:tab/>
            </w:r>
          </w:p>
        </w:tc>
      </w:tr>
    </w:tbl>
    <w:p w:rsidR="001448CE" w:rsidRDefault="001448CE" w:rsidP="001448CE"/>
    <w:p w:rsidR="00A04F4C" w:rsidRDefault="00A04F4C"/>
    <w:sectPr w:rsidR="00A04F4C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0F2" w:rsidRDefault="00D82FA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0F2" w:rsidRDefault="00D82FA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CE"/>
    <w:rsid w:val="001448CE"/>
    <w:rsid w:val="00A04F4C"/>
    <w:rsid w:val="00D8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6C88D"/>
  <w15:chartTrackingRefBased/>
  <w15:docId w15:val="{EB4B6AA9-CC42-4862-8A87-220F7711F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48CE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48CE"/>
    <w:pPr>
      <w:keepNext/>
      <w:keepLines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8CE"/>
    <w:rPr>
      <w:rFonts w:ascii="Times New Roman" w:eastAsia="Times New Roman" w:hAnsi="Times New Roman" w:cs="Times New Roman"/>
      <w:b/>
      <w:sz w:val="24"/>
      <w:szCs w:val="24"/>
      <w:lang w:val="en"/>
    </w:rPr>
  </w:style>
  <w:style w:type="character" w:styleId="LineNumber">
    <w:name w:val="line number"/>
    <w:basedOn w:val="DefaultParagraphFont"/>
    <w:uiPriority w:val="99"/>
    <w:semiHidden/>
    <w:unhideWhenUsed/>
    <w:rsid w:val="00144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3039</Characters>
  <Application>Microsoft Office Word</Application>
  <DocSecurity>0</DocSecurity>
  <Lines>25</Lines>
  <Paragraphs>7</Paragraphs>
  <ScaleCrop>false</ScaleCrop>
  <Company>Uniformed Services of the Health Sciences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BOLANLE OLAPEJU</dc:creator>
  <cp:keywords/>
  <dc:description/>
  <cp:lastModifiedBy>BOLANLE OLAPEJU</cp:lastModifiedBy>
  <cp:revision>2</cp:revision>
  <dcterms:created xsi:type="dcterms:W3CDTF">2024-02-22T15:46:00Z</dcterms:created>
  <dcterms:modified xsi:type="dcterms:W3CDTF">2024-02-22T15:46:00Z</dcterms:modified>
</cp:coreProperties>
</file>