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A274D" w14:textId="77777777" w:rsidR="008144C7" w:rsidRDefault="008144C7" w:rsidP="008144C7">
      <w:pPr>
        <w:suppressLineNumbers/>
      </w:pPr>
      <w:r>
        <w:t>Supplementary Table 1: Available treatments for NCDs.</w:t>
      </w:r>
    </w:p>
    <w:p w14:paraId="12027E55" w14:textId="77777777" w:rsidR="008144C7" w:rsidRDefault="008144C7" w:rsidP="008144C7">
      <w:pPr>
        <w:suppressLineNumbers/>
      </w:pPr>
    </w:p>
    <w:tbl>
      <w:tblPr>
        <w:tblStyle w:val="TableGrid"/>
        <w:tblpPr w:leftFromText="180" w:rightFromText="180" w:vertAnchor="page" w:horzAnchor="margin" w:tblpXSpec="center" w:tblpY="2671"/>
        <w:tblW w:w="9075" w:type="dxa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283"/>
        <w:gridCol w:w="2553"/>
        <w:gridCol w:w="1679"/>
      </w:tblGrid>
      <w:tr w:rsidR="008144C7" w14:paraId="14196C27" w14:textId="77777777" w:rsidTr="008144C7"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B52FB1" w14:textId="77777777" w:rsidR="008144C7" w:rsidRDefault="008144C7">
            <w:pPr>
              <w:pStyle w:val="xmsonormal"/>
              <w:suppressLineNumbers/>
              <w:spacing w:after="0" w:afterAutospacing="0"/>
            </w:pPr>
            <w:r>
              <w:t>NCD category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F33E3E" w14:textId="77777777" w:rsidR="008144C7" w:rsidRDefault="008144C7">
            <w:pPr>
              <w:pStyle w:val="xmsonormal"/>
              <w:suppressLineNumbers/>
              <w:spacing w:after="0" w:afterAutospacing="0"/>
              <w:jc w:val="center"/>
            </w:pPr>
            <w:r>
              <w:t>First line drugs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A7990E" w14:textId="77777777" w:rsidR="008144C7" w:rsidRDefault="008144C7">
            <w:pPr>
              <w:pStyle w:val="xmsonormal"/>
              <w:suppressLineNumbers/>
              <w:spacing w:after="0" w:afterAutospacing="0"/>
              <w:jc w:val="center"/>
            </w:pPr>
            <w:r>
              <w:t>Additional drugs*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A78154" w14:textId="77777777" w:rsidR="008144C7" w:rsidRDefault="008144C7">
            <w:pPr>
              <w:pStyle w:val="xmsonormal"/>
              <w:suppressLineNumbers/>
              <w:spacing w:after="0" w:afterAutospacing="0"/>
              <w:jc w:val="center"/>
            </w:pPr>
            <w:r>
              <w:t>Available in hospitals only</w:t>
            </w:r>
          </w:p>
        </w:tc>
      </w:tr>
      <w:tr w:rsidR="008144C7" w14:paraId="05E07F8A" w14:textId="77777777" w:rsidTr="008144C7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E56D8BB" w14:textId="77777777" w:rsidR="008144C7" w:rsidRDefault="008144C7">
            <w:pPr>
              <w:pStyle w:val="xmsonormal"/>
              <w:suppressLineNumbers/>
              <w:spacing w:after="0" w:afterAutospacing="0"/>
            </w:pPr>
            <w:r>
              <w:t>Hypertension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4C53920" w14:textId="77777777" w:rsidR="008144C7" w:rsidRDefault="008144C7">
            <w:pPr>
              <w:pStyle w:val="xmsonormal"/>
              <w:suppressLineNumbers/>
              <w:spacing w:after="0" w:afterAutospacing="0"/>
              <w:jc w:val="center"/>
            </w:pPr>
            <w:proofErr w:type="spellStart"/>
            <w:r>
              <w:t>Hydrochlorthiazide</w:t>
            </w:r>
            <w:proofErr w:type="spellEnd"/>
            <w:r>
              <w:t>, amlodipine, nifedipine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D2D6D7F" w14:textId="77777777" w:rsidR="008144C7" w:rsidRDefault="008144C7">
            <w:pPr>
              <w:pStyle w:val="xmsonormal"/>
              <w:suppressLineNumbers/>
              <w:spacing w:after="0" w:afterAutospacing="0"/>
              <w:jc w:val="center"/>
            </w:pPr>
            <w:r>
              <w:t>Enalapril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2CE780E" w14:textId="77777777" w:rsidR="008144C7" w:rsidRDefault="008144C7">
            <w:pPr>
              <w:pStyle w:val="xmsonormal"/>
              <w:suppressLineNumbers/>
              <w:spacing w:after="0" w:afterAutospacing="0"/>
              <w:jc w:val="center"/>
            </w:pPr>
            <w:r>
              <w:t>Atenolol, hydralazine</w:t>
            </w:r>
          </w:p>
        </w:tc>
      </w:tr>
      <w:tr w:rsidR="008144C7" w14:paraId="51A0E4A3" w14:textId="77777777" w:rsidTr="008144C7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898B6E" w14:textId="77777777" w:rsidR="008144C7" w:rsidRDefault="008144C7">
            <w:pPr>
              <w:pStyle w:val="xmsonormal"/>
              <w:suppressLineNumbers/>
              <w:spacing w:after="0" w:afterAutospacing="0"/>
            </w:pPr>
            <w:r>
              <w:t>Diabetes</w:t>
            </w:r>
          </w:p>
        </w:tc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B6BA94" w14:textId="77777777" w:rsidR="008144C7" w:rsidRDefault="008144C7">
            <w:pPr>
              <w:pStyle w:val="xmsonormal"/>
              <w:suppressLineNumbers/>
              <w:spacing w:after="0" w:afterAutospacing="0"/>
              <w:jc w:val="center"/>
            </w:pPr>
            <w:r>
              <w:t xml:space="preserve">Metformin, </w:t>
            </w:r>
            <w:proofErr w:type="spellStart"/>
            <w:r>
              <w:t>glibenclamide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207B6A" w14:textId="77777777" w:rsidR="008144C7" w:rsidRDefault="008144C7">
            <w:pPr>
              <w:pStyle w:val="xmsonormal"/>
              <w:suppressLineNumbers/>
              <w:spacing w:after="0" w:afterAutospacing="0"/>
              <w:jc w:val="center"/>
            </w:pPr>
            <w:r>
              <w:t>Glyburide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2B3519" w14:textId="77777777" w:rsidR="008144C7" w:rsidRDefault="008144C7">
            <w:pPr>
              <w:pStyle w:val="xmsonormal"/>
              <w:suppressLineNumbers/>
              <w:spacing w:after="0" w:afterAutospacing="0"/>
              <w:jc w:val="center"/>
            </w:pPr>
            <w:r>
              <w:t xml:space="preserve">Insulin (soluble, </w:t>
            </w:r>
            <w:proofErr w:type="gramStart"/>
            <w:r>
              <w:t>intermediate</w:t>
            </w:r>
            <w:proofErr w:type="gramEnd"/>
            <w:r>
              <w:t xml:space="preserve"> and mixed)</w:t>
            </w:r>
          </w:p>
        </w:tc>
      </w:tr>
      <w:tr w:rsidR="008144C7" w14:paraId="0AD943FC" w14:textId="77777777" w:rsidTr="008144C7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7011EA" w14:textId="77777777" w:rsidR="008144C7" w:rsidRDefault="008144C7">
            <w:pPr>
              <w:pStyle w:val="xmsonormal"/>
              <w:suppressLineNumbers/>
              <w:spacing w:after="0" w:afterAutospacing="0"/>
            </w:pPr>
            <w:r>
              <w:t>Epilepsy</w:t>
            </w:r>
          </w:p>
        </w:tc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6C0988" w14:textId="77777777" w:rsidR="008144C7" w:rsidRDefault="008144C7">
            <w:pPr>
              <w:pStyle w:val="xmsonormal"/>
              <w:suppressLineNumbers/>
              <w:spacing w:after="0" w:afterAutospacing="0"/>
              <w:jc w:val="center"/>
            </w:pPr>
            <w:r>
              <w:t>Phenobarbitone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B6AA35" w14:textId="77777777" w:rsidR="008144C7" w:rsidRDefault="008144C7">
            <w:pPr>
              <w:pStyle w:val="xmsonormal"/>
              <w:suppressLineNumbers/>
              <w:spacing w:after="0" w:afterAutospacing="0"/>
              <w:jc w:val="center"/>
            </w:pPr>
            <w:r>
              <w:t>Phenytoin, carbamazepine, sodium valproate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</w:tcPr>
          <w:p w14:paraId="03AC7A37" w14:textId="77777777" w:rsidR="008144C7" w:rsidRDefault="008144C7">
            <w:pPr>
              <w:pStyle w:val="xmsonormal"/>
              <w:suppressLineNumbers/>
              <w:spacing w:after="0" w:afterAutospacing="0"/>
              <w:jc w:val="center"/>
            </w:pPr>
          </w:p>
        </w:tc>
      </w:tr>
      <w:tr w:rsidR="008144C7" w14:paraId="7F5B28D0" w14:textId="77777777" w:rsidTr="008144C7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11D045" w14:textId="77777777" w:rsidR="008144C7" w:rsidRDefault="008144C7">
            <w:pPr>
              <w:pStyle w:val="xmsonormal"/>
              <w:suppressLineNumbers/>
              <w:spacing w:after="0" w:afterAutospacing="0"/>
            </w:pPr>
            <w:r>
              <w:t>Asthma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26FC9F8" w14:textId="77777777" w:rsidR="008144C7" w:rsidRDefault="008144C7">
            <w:pPr>
              <w:pStyle w:val="xmsonormal"/>
              <w:suppressLineNumbers/>
              <w:spacing w:after="0" w:afterAutospacing="0"/>
              <w:jc w:val="center"/>
            </w:pPr>
            <w:r>
              <w:t>Salbutamol/aminophylline/theophylline tablets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5A4264D" w14:textId="77777777" w:rsidR="008144C7" w:rsidRDefault="008144C7">
            <w:pPr>
              <w:pStyle w:val="xmsonormal"/>
              <w:suppressLineNumbers/>
              <w:spacing w:after="0" w:afterAutospacing="0"/>
              <w:jc w:val="center"/>
            </w:pPr>
            <w:r>
              <w:t>Salbutamol/beclomethasone inhaler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5E57CD" w14:textId="77777777" w:rsidR="008144C7" w:rsidRDefault="008144C7">
            <w:pPr>
              <w:pStyle w:val="xmsonormal"/>
              <w:suppressLineNumbers/>
              <w:spacing w:after="0" w:afterAutospacing="0"/>
              <w:jc w:val="center"/>
            </w:pPr>
          </w:p>
        </w:tc>
      </w:tr>
    </w:tbl>
    <w:p w14:paraId="6739AF7E" w14:textId="77777777" w:rsidR="008144C7" w:rsidRDefault="008144C7" w:rsidP="008144C7">
      <w:pPr>
        <w:suppressLineNumbers/>
      </w:pPr>
    </w:p>
    <w:p w14:paraId="3D3CBFE0" w14:textId="77777777" w:rsidR="008525D1" w:rsidRDefault="008525D1" w:rsidP="008144C7">
      <w:pPr>
        <w:suppressLineNumbers/>
        <w:ind w:left="360"/>
      </w:pPr>
    </w:p>
    <w:p w14:paraId="2B0E5F66" w14:textId="6D96620F" w:rsidR="008144C7" w:rsidRDefault="008144C7" w:rsidP="008144C7">
      <w:pPr>
        <w:suppressLineNumbers/>
        <w:ind w:left="360"/>
      </w:pPr>
      <w:r>
        <w:t>*Sometimes available</w:t>
      </w:r>
    </w:p>
    <w:p w14:paraId="68318599" w14:textId="77777777" w:rsidR="00C255A8" w:rsidRDefault="00C255A8"/>
    <w:sectPr w:rsidR="00C255A8" w:rsidSect="00CA437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4C7"/>
    <w:rsid w:val="008144C7"/>
    <w:rsid w:val="008525D1"/>
    <w:rsid w:val="00C255A8"/>
    <w:rsid w:val="00CA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CC29F6"/>
  <w15:chartTrackingRefBased/>
  <w15:docId w15:val="{46A93F55-2886-4EB8-9876-2CA7B45B5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4C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8144C7"/>
    <w:pPr>
      <w:spacing w:before="100" w:beforeAutospacing="1" w:after="100" w:afterAutospacing="1"/>
    </w:pPr>
    <w:rPr>
      <w:lang w:val="en-US"/>
    </w:rPr>
  </w:style>
  <w:style w:type="table" w:styleId="TableGrid">
    <w:name w:val="Table Grid"/>
    <w:basedOn w:val="TableNormal"/>
    <w:uiPriority w:val="59"/>
    <w:rsid w:val="008144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0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Phillips</dc:creator>
  <cp:keywords/>
  <dc:description/>
  <cp:lastModifiedBy>David Phillips</cp:lastModifiedBy>
  <cp:revision>2</cp:revision>
  <dcterms:created xsi:type="dcterms:W3CDTF">2024-02-07T14:23:00Z</dcterms:created>
  <dcterms:modified xsi:type="dcterms:W3CDTF">2024-02-07T14:24:00Z</dcterms:modified>
</cp:coreProperties>
</file>