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7C0D" w14:textId="77777777" w:rsidR="00CA2D42" w:rsidRDefault="00CA2D42" w:rsidP="00CA2D4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264">
        <w:rPr>
          <w:rFonts w:ascii="Times New Roman" w:eastAsia="Times New Roman" w:hAnsi="Times New Roman" w:cs="Times New Roman"/>
          <w:b/>
          <w:sz w:val="28"/>
          <w:szCs w:val="28"/>
        </w:rPr>
        <w:t>Table of Contents (TOC)/Abstract Graphic</w:t>
      </w:r>
    </w:p>
    <w:p w14:paraId="4102C5FB" w14:textId="77777777" w:rsidR="00CA2D42" w:rsidRDefault="00CA2D42" w:rsidP="00CA2D4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71FE0F" w14:textId="77777777" w:rsidR="00CA2D42" w:rsidRPr="00C256AB" w:rsidRDefault="00CA2D42" w:rsidP="00CA2D4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951">
        <w:rPr>
          <w:rFonts w:ascii="Times New Roman" w:eastAsia="Times New Roman" w:hAnsi="Times New Roman" w:cs="Times New Roman"/>
          <w:b/>
          <w:sz w:val="28"/>
          <w:szCs w:val="28"/>
        </w:rPr>
        <w:t xml:space="preserve">Eco-Friendly Fabrication of Nanoplastic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Pr="00A25951">
        <w:rPr>
          <w:rFonts w:ascii="Times New Roman" w:eastAsia="Times New Roman" w:hAnsi="Times New Roman" w:cs="Times New Roman"/>
          <w:b/>
          <w:sz w:val="28"/>
          <w:szCs w:val="28"/>
        </w:rPr>
        <w:t xml:space="preserve">articles and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 w:rsidRPr="00A25951">
        <w:rPr>
          <w:rFonts w:ascii="Times New Roman" w:eastAsia="Times New Roman" w:hAnsi="Times New Roman" w:cs="Times New Roman"/>
          <w:b/>
          <w:sz w:val="28"/>
          <w:szCs w:val="28"/>
        </w:rPr>
        <w:t>ibrils Using Polymer Blend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A259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as </w:t>
      </w:r>
      <w:r w:rsidRPr="00A25951">
        <w:rPr>
          <w:rFonts w:ascii="Times New Roman" w:eastAsia="Times New Roman" w:hAnsi="Times New Roman" w:cs="Times New Roman"/>
          <w:b/>
          <w:sz w:val="28"/>
          <w:szCs w:val="28"/>
        </w:rPr>
        <w:t>Templates</w:t>
      </w:r>
    </w:p>
    <w:p w14:paraId="0A2C510E" w14:textId="77777777" w:rsidR="00CA2D42" w:rsidRPr="00DB1E05" w:rsidRDefault="00CA2D42" w:rsidP="00CA2D42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</w:pP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  <w:t>Andri Rusli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sv-SE"/>
        </w:rPr>
        <w:t>1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  <w:t>,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sv-SE"/>
        </w:rPr>
        <w:t xml:space="preserve"> 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  <w:t>Mikael S. Hedenqvist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sv-SE"/>
        </w:rPr>
        <w:t>1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  <w:t>,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sv-SE"/>
        </w:rPr>
        <w:t xml:space="preserve"> 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  <w:t>Haiyan Yin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sv-SE"/>
        </w:rPr>
        <w:t>2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  <w:t>, Zhaoxuan Feng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sv-SE"/>
        </w:rPr>
        <w:t>3</w:t>
      </w:r>
      <w:r w:rsidRPr="00DB1E05">
        <w:rPr>
          <w:rFonts w:ascii="Times New Roman" w:eastAsia="Times New Roman" w:hAnsi="Times New Roman" w:cs="Times New Roman"/>
          <w:b/>
          <w:i/>
          <w:sz w:val="24"/>
          <w:szCs w:val="24"/>
          <w:lang w:val="sv-SE"/>
        </w:rPr>
        <w:t>,</w:t>
      </w:r>
    </w:p>
    <w:p w14:paraId="612E4420" w14:textId="77777777" w:rsidR="00CA2D42" w:rsidRDefault="00CA2D42" w:rsidP="00CA2D42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</w:pPr>
      <w:r w:rsidRPr="00AC2373">
        <w:rPr>
          <w:rFonts w:ascii="Times New Roman" w:eastAsia="Times New Roman" w:hAnsi="Times New Roman" w:cs="Times New Roman"/>
          <w:b/>
          <w:i/>
          <w:sz w:val="24"/>
          <w:szCs w:val="24"/>
        </w:rPr>
        <w:t>Baicang Liu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4</w:t>
      </w:r>
      <w:r w:rsidRPr="00AC2373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AC2373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 xml:space="preserve"> </w:t>
      </w:r>
      <w:r w:rsidRPr="00AC2373">
        <w:rPr>
          <w:rFonts w:ascii="Times New Roman" w:eastAsia="Times New Roman" w:hAnsi="Times New Roman" w:cs="Times New Roman"/>
          <w:b/>
          <w:i/>
          <w:sz w:val="24"/>
          <w:szCs w:val="24"/>
        </w:rPr>
        <w:t>Xin-Feng Wei*</w:t>
      </w:r>
      <w:r w:rsidRPr="00AC2373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1</w:t>
      </w:r>
    </w:p>
    <w:p w14:paraId="46F868C0" w14:textId="77777777" w:rsidR="00CA2D42" w:rsidRDefault="00CA2D42" w:rsidP="00CA2D42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2D76185" w14:textId="77777777" w:rsidR="00CA2D42" w:rsidRPr="00DB1E05" w:rsidRDefault="00CA2D42" w:rsidP="00CA2D42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C50800" w14:textId="77777777" w:rsidR="00CA2D42" w:rsidRDefault="00CA2D42" w:rsidP="00CA2D4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D0DC4A" wp14:editId="579FD920">
            <wp:extent cx="4360004" cy="4719307"/>
            <wp:effectExtent l="0" t="0" r="0" b="0"/>
            <wp:docPr id="474663263" name="图片 474663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32" cy="4732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F897F" w14:textId="77777777" w:rsidR="00755780" w:rsidRDefault="00755780"/>
    <w:sectPr w:rsidR="00755780" w:rsidSect="00042201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42"/>
    <w:rsid w:val="00042201"/>
    <w:rsid w:val="00755780"/>
    <w:rsid w:val="00857596"/>
    <w:rsid w:val="00CA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B0624"/>
  <w15:chartTrackingRefBased/>
  <w15:docId w15:val="{5451678E-BE74-47DB-B290-DAF947FF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D42"/>
    <w:rPr>
      <w:rFonts w:ascii="Calibri" w:eastAsia="SimSun" w:hAnsi="Calibri" w:cs="Calibri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Springer Nature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2024-02-14T10:34:00Z</dcterms:created>
  <dcterms:modified xsi:type="dcterms:W3CDTF">2024-02-14T10:34:00Z</dcterms:modified>
</cp:coreProperties>
</file>