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73EA" w14:textId="744027DD" w:rsidR="005B7028" w:rsidRDefault="005B7028" w:rsidP="0054541E">
      <w:pPr>
        <w:spacing w:line="48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366D51">
        <w:rPr>
          <w:rFonts w:ascii="Times New Roman" w:eastAsia="Times New Roman" w:hAnsi="Times New Roman" w:cs="Times New Roman"/>
          <w:b/>
          <w:sz w:val="24"/>
          <w:szCs w:val="24"/>
        </w:rPr>
        <w:t xml:space="preserve">upplementary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Tables</w:t>
      </w:r>
    </w:p>
    <w:p w14:paraId="4C781B42" w14:textId="1503A33D" w:rsidR="00C63FF7" w:rsidRPr="00E21ACA" w:rsidRDefault="00115FD4" w:rsidP="00C63FF7">
      <w:pPr>
        <w:spacing w:after="0" w:line="480" w:lineRule="auto"/>
        <w:rPr>
          <w:rFonts w:ascii="Times New Roman" w:hAnsi="Times New Roman" w:cs="Times New Roman"/>
          <w:sz w:val="22"/>
        </w:rPr>
      </w:pPr>
      <w:r w:rsidRPr="00E21ACA">
        <w:rPr>
          <w:rFonts w:ascii="Times New Roman" w:hAnsi="Times New Roman" w:cs="Times New Roman"/>
          <w:sz w:val="22"/>
        </w:rPr>
        <w:t xml:space="preserve">Supplementary </w:t>
      </w:r>
      <w:r w:rsidR="00C63FF7" w:rsidRPr="00E21ACA">
        <w:rPr>
          <w:rFonts w:ascii="Times New Roman" w:hAnsi="Times New Roman" w:cs="Times New Roman"/>
          <w:sz w:val="22"/>
        </w:rPr>
        <w:t>Table</w:t>
      </w:r>
      <w:r w:rsidRPr="00E21ACA">
        <w:rPr>
          <w:rFonts w:ascii="Times New Roman" w:hAnsi="Times New Roman" w:cs="Times New Roman"/>
          <w:sz w:val="22"/>
        </w:rPr>
        <w:t xml:space="preserve"> </w:t>
      </w:r>
      <w:r w:rsidR="0054541E" w:rsidRPr="00E21ACA">
        <w:rPr>
          <w:rFonts w:ascii="Times New Roman" w:hAnsi="Times New Roman" w:cs="Times New Roman"/>
          <w:sz w:val="22"/>
        </w:rPr>
        <w:t>S</w:t>
      </w:r>
      <w:r w:rsidR="004B2F94">
        <w:rPr>
          <w:rFonts w:ascii="Times New Roman" w:hAnsi="Times New Roman" w:cs="Times New Roman"/>
          <w:sz w:val="22"/>
        </w:rPr>
        <w:t>1</w:t>
      </w:r>
      <w:r w:rsidR="00C63FF7" w:rsidRPr="00E21ACA">
        <w:rPr>
          <w:rFonts w:ascii="Times New Roman" w:hAnsi="Times New Roman" w:cs="Times New Roman"/>
          <w:sz w:val="22"/>
        </w:rPr>
        <w:t xml:space="preserve">. Clinicopathologic factors after </w:t>
      </w:r>
      <w:r w:rsidR="00D65691" w:rsidRPr="00E21ACA">
        <w:rPr>
          <w:rFonts w:ascii="Times New Roman" w:hAnsi="Times New Roman" w:cs="Times New Roman"/>
          <w:sz w:val="22"/>
        </w:rPr>
        <w:t>p</w:t>
      </w:r>
      <w:r w:rsidR="00C63FF7" w:rsidRPr="00E21ACA">
        <w:rPr>
          <w:rFonts w:ascii="Times New Roman" w:hAnsi="Times New Roman" w:cs="Times New Roman"/>
          <w:sz w:val="22"/>
        </w:rPr>
        <w:t>ropensity</w:t>
      </w:r>
      <w:r w:rsidR="00C80E7C" w:rsidRPr="00E21ACA">
        <w:rPr>
          <w:rFonts w:ascii="Times New Roman" w:hAnsi="Times New Roman" w:cs="Times New Roman"/>
          <w:sz w:val="22"/>
        </w:rPr>
        <w:t xml:space="preserve"> </w:t>
      </w:r>
      <w:r w:rsidR="00C63FF7" w:rsidRPr="00E21ACA">
        <w:rPr>
          <w:rFonts w:ascii="Times New Roman" w:hAnsi="Times New Roman" w:cs="Times New Roman"/>
          <w:sz w:val="22"/>
        </w:rPr>
        <w:t>score matching</w:t>
      </w:r>
      <w:r w:rsidR="00124FF7" w:rsidRPr="00E21ACA">
        <w:rPr>
          <w:rFonts w:ascii="Times New Roman" w:hAnsi="Times New Roman" w:cs="Times New Roman"/>
          <w:sz w:val="22"/>
        </w:rPr>
        <w:t xml:space="preserve">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  <w:gridCol w:w="1859"/>
        <w:gridCol w:w="1845"/>
        <w:gridCol w:w="1805"/>
        <w:gridCol w:w="838"/>
        <w:gridCol w:w="711"/>
      </w:tblGrid>
      <w:tr w:rsidR="00C63FF7" w:rsidRPr="00C63FF7" w14:paraId="4428002F" w14:textId="5B565789" w:rsidTr="00650106">
        <w:trPr>
          <w:trHeight w:val="284"/>
        </w:trPr>
        <w:tc>
          <w:tcPr>
            <w:tcW w:w="109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E39275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3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764B61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 xml:space="preserve"> Overall </w:t>
            </w: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36768C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>Responder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6E9613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>Non-responder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80401B" w14:textId="77777777" w:rsidR="00C63FF7" w:rsidRPr="00650106" w:rsidRDefault="00C63FF7" w:rsidP="00C63FF7">
            <w:pPr>
              <w:spacing w:line="480" w:lineRule="auto"/>
              <w:rPr>
                <w:rFonts w:ascii="Times New Roman" w:hAnsi="Times New Roman" w:cs="Times New Roman"/>
                <w:i/>
                <w:sz w:val="22"/>
              </w:rPr>
            </w:pP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650106">
              <w:rPr>
                <w:rFonts w:ascii="Times New Roman" w:hAnsi="Times New Roman" w:cs="Times New Roman"/>
                <w:b/>
                <w:bCs/>
                <w:i/>
                <w:sz w:val="22"/>
              </w:rPr>
              <w:t xml:space="preserve">p 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1A6904A1" w14:textId="07C59999" w:rsidR="00C63FF7" w:rsidRPr="00115FD4" w:rsidRDefault="00C63FF7" w:rsidP="00C63FF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15FD4">
              <w:rPr>
                <w:rFonts w:ascii="Times New Roman" w:hAnsi="Times New Roman" w:cs="Times New Roman" w:hint="eastAsia"/>
                <w:b/>
                <w:bCs/>
                <w:sz w:val="22"/>
              </w:rPr>
              <w:t>S</w:t>
            </w:r>
            <w:r w:rsidRPr="00115FD4">
              <w:rPr>
                <w:rFonts w:ascii="Times New Roman" w:hAnsi="Times New Roman" w:cs="Times New Roman"/>
                <w:b/>
                <w:bCs/>
                <w:sz w:val="22"/>
              </w:rPr>
              <w:t>MD</w:t>
            </w:r>
          </w:p>
        </w:tc>
      </w:tr>
      <w:tr w:rsidR="00C63FF7" w:rsidRPr="00C63FF7" w14:paraId="650C483A" w14:textId="49E35081" w:rsidTr="00650106">
        <w:trPr>
          <w:trHeight w:val="328"/>
        </w:trPr>
        <w:tc>
          <w:tcPr>
            <w:tcW w:w="1090" w:type="pct"/>
            <w:tcBorders>
              <w:top w:val="single" w:sz="4" w:space="0" w:color="auto"/>
            </w:tcBorders>
            <w:hideMark/>
          </w:tcPr>
          <w:p w14:paraId="4D9BE3A4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 xml:space="preserve"> n </w:t>
            </w:r>
          </w:p>
        </w:tc>
        <w:tc>
          <w:tcPr>
            <w:tcW w:w="1030" w:type="pct"/>
            <w:tcBorders>
              <w:top w:val="single" w:sz="4" w:space="0" w:color="auto"/>
            </w:tcBorders>
            <w:hideMark/>
          </w:tcPr>
          <w:p w14:paraId="7078D8E0" w14:textId="5DE2A97A" w:rsidR="00C63FF7" w:rsidRPr="00C63FF7" w:rsidRDefault="00C63FF7" w:rsidP="00124FF7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sz w:val="22"/>
              </w:rPr>
              <w:t>72</w:t>
            </w:r>
          </w:p>
        </w:tc>
        <w:tc>
          <w:tcPr>
            <w:tcW w:w="1022" w:type="pct"/>
            <w:tcBorders>
              <w:top w:val="single" w:sz="4" w:space="0" w:color="auto"/>
            </w:tcBorders>
            <w:hideMark/>
          </w:tcPr>
          <w:p w14:paraId="67250275" w14:textId="2C757031" w:rsidR="00C63FF7" w:rsidRPr="00C63FF7" w:rsidRDefault="00C63FF7" w:rsidP="00124FF7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hideMark/>
          </w:tcPr>
          <w:p w14:paraId="11DC30BA" w14:textId="77777777" w:rsidR="00C63FF7" w:rsidRPr="00C63FF7" w:rsidRDefault="00C63FF7" w:rsidP="00124FF7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464" w:type="pct"/>
            <w:tcBorders>
              <w:top w:val="single" w:sz="4" w:space="0" w:color="auto"/>
            </w:tcBorders>
            <w:hideMark/>
          </w:tcPr>
          <w:p w14:paraId="47460A77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14:paraId="309451A9" w14:textId="77777777" w:rsidR="00C63FF7" w:rsidRPr="00115FD4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C63FF7" w:rsidRPr="00C63FF7" w14:paraId="46AF00C7" w14:textId="450D9058" w:rsidTr="00650106">
        <w:trPr>
          <w:trHeight w:val="365"/>
        </w:trPr>
        <w:tc>
          <w:tcPr>
            <w:tcW w:w="1090" w:type="pct"/>
            <w:hideMark/>
          </w:tcPr>
          <w:p w14:paraId="233BC079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 xml:space="preserve"> Age, years</w:t>
            </w:r>
          </w:p>
        </w:tc>
        <w:tc>
          <w:tcPr>
            <w:tcW w:w="1030" w:type="pct"/>
            <w:hideMark/>
          </w:tcPr>
          <w:p w14:paraId="4653AEE9" w14:textId="34FE0645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48.0 [43.8,55.2]    </w:t>
            </w:r>
          </w:p>
        </w:tc>
        <w:tc>
          <w:tcPr>
            <w:tcW w:w="1022" w:type="pct"/>
            <w:hideMark/>
          </w:tcPr>
          <w:p w14:paraId="1369E907" w14:textId="00A5DE19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48.0 [43.8,55.5]    </w:t>
            </w:r>
          </w:p>
        </w:tc>
        <w:tc>
          <w:tcPr>
            <w:tcW w:w="1000" w:type="pct"/>
            <w:hideMark/>
          </w:tcPr>
          <w:p w14:paraId="611D76DA" w14:textId="7C28A099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49.0 [44.2,54.5]    </w:t>
            </w:r>
          </w:p>
        </w:tc>
        <w:tc>
          <w:tcPr>
            <w:tcW w:w="464" w:type="pct"/>
            <w:hideMark/>
          </w:tcPr>
          <w:p w14:paraId="426563B5" w14:textId="3B541CB0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>0.90</w:t>
            </w:r>
          </w:p>
        </w:tc>
        <w:tc>
          <w:tcPr>
            <w:tcW w:w="394" w:type="pct"/>
          </w:tcPr>
          <w:p w14:paraId="3467528A" w14:textId="6F2AE495" w:rsidR="00C63FF7" w:rsidRPr="00115FD4" w:rsidRDefault="00124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115FD4">
              <w:rPr>
                <w:rFonts w:ascii="Times New Roman" w:hAnsi="Times New Roman" w:cs="Times New Roman"/>
                <w:sz w:val="22"/>
              </w:rPr>
              <w:t>.086</w:t>
            </w:r>
          </w:p>
        </w:tc>
      </w:tr>
      <w:tr w:rsidR="00C63FF7" w:rsidRPr="00C63FF7" w14:paraId="309764A4" w14:textId="7AD6586A" w:rsidTr="00650106">
        <w:trPr>
          <w:trHeight w:val="365"/>
        </w:trPr>
        <w:tc>
          <w:tcPr>
            <w:tcW w:w="1090" w:type="pct"/>
            <w:hideMark/>
          </w:tcPr>
          <w:p w14:paraId="42BDACF5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 xml:space="preserve"> NAC regimen</w:t>
            </w:r>
          </w:p>
        </w:tc>
        <w:tc>
          <w:tcPr>
            <w:tcW w:w="1030" w:type="pct"/>
            <w:hideMark/>
          </w:tcPr>
          <w:p w14:paraId="01A1049B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2" w:type="pct"/>
            <w:hideMark/>
          </w:tcPr>
          <w:p w14:paraId="193A5A5E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0" w:type="pct"/>
            <w:hideMark/>
          </w:tcPr>
          <w:p w14:paraId="6EA99A7E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4" w:type="pct"/>
            <w:hideMark/>
          </w:tcPr>
          <w:p w14:paraId="7B98D103" w14:textId="24DD6242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sz w:val="22"/>
              </w:rPr>
              <w:t>&gt;</w:t>
            </w:r>
            <w:r w:rsidRPr="00C63FF7">
              <w:rPr>
                <w:rFonts w:ascii="Times New Roman" w:hAnsi="Times New Roman" w:cs="Times New Roman"/>
                <w:sz w:val="22"/>
              </w:rPr>
              <w:t>0.</w:t>
            </w:r>
            <w:r w:rsidRPr="00115FD4">
              <w:rPr>
                <w:rFonts w:ascii="Times New Roman" w:hAnsi="Times New Roman" w:cs="Times New Roman"/>
                <w:sz w:val="22"/>
              </w:rPr>
              <w:t>99</w:t>
            </w:r>
          </w:p>
        </w:tc>
        <w:tc>
          <w:tcPr>
            <w:tcW w:w="394" w:type="pct"/>
          </w:tcPr>
          <w:p w14:paraId="0C0AC403" w14:textId="10595D2B" w:rsidR="00C63FF7" w:rsidRPr="00115FD4" w:rsidRDefault="00124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115FD4">
              <w:rPr>
                <w:rFonts w:ascii="Times New Roman" w:hAnsi="Times New Roman" w:cs="Times New Roman"/>
                <w:sz w:val="22"/>
              </w:rPr>
              <w:t>.069</w:t>
            </w:r>
          </w:p>
        </w:tc>
      </w:tr>
      <w:tr w:rsidR="00C63FF7" w:rsidRPr="00C63FF7" w14:paraId="5EE92B82" w14:textId="140E50FA" w:rsidTr="00650106">
        <w:trPr>
          <w:trHeight w:val="365"/>
        </w:trPr>
        <w:tc>
          <w:tcPr>
            <w:tcW w:w="1090" w:type="pct"/>
            <w:hideMark/>
          </w:tcPr>
          <w:p w14:paraId="3AFCA77E" w14:textId="6DA6C9D2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15FD4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63FF7">
              <w:rPr>
                <w:rFonts w:ascii="Times New Roman" w:hAnsi="Times New Roman" w:cs="Times New Roman"/>
                <w:sz w:val="22"/>
              </w:rPr>
              <w:t>TE</w:t>
            </w:r>
          </w:p>
        </w:tc>
        <w:tc>
          <w:tcPr>
            <w:tcW w:w="1030" w:type="pct"/>
            <w:hideMark/>
          </w:tcPr>
          <w:p w14:paraId="09B2644B" w14:textId="61E78FD9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64 (88.9)           </w:t>
            </w:r>
          </w:p>
        </w:tc>
        <w:tc>
          <w:tcPr>
            <w:tcW w:w="1022" w:type="pct"/>
            <w:hideMark/>
          </w:tcPr>
          <w:p w14:paraId="1BBE4AB8" w14:textId="3C3CD68B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39 (88.6)           </w:t>
            </w:r>
          </w:p>
        </w:tc>
        <w:tc>
          <w:tcPr>
            <w:tcW w:w="1000" w:type="pct"/>
            <w:hideMark/>
          </w:tcPr>
          <w:p w14:paraId="6E453488" w14:textId="550E9ADF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25 (89.3)           </w:t>
            </w:r>
          </w:p>
        </w:tc>
        <w:tc>
          <w:tcPr>
            <w:tcW w:w="464" w:type="pct"/>
            <w:hideMark/>
          </w:tcPr>
          <w:p w14:paraId="6FFD2E61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94" w:type="pct"/>
          </w:tcPr>
          <w:p w14:paraId="04454EE8" w14:textId="77777777" w:rsidR="00C63FF7" w:rsidRPr="00115FD4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C63FF7" w:rsidRPr="00C63FF7" w14:paraId="5AB1AF90" w14:textId="71F0C3B7" w:rsidTr="00650106">
        <w:trPr>
          <w:trHeight w:val="365"/>
        </w:trPr>
        <w:tc>
          <w:tcPr>
            <w:tcW w:w="1090" w:type="pct"/>
            <w:hideMark/>
          </w:tcPr>
          <w:p w14:paraId="32370633" w14:textId="21842B03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15FD4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63FF7">
              <w:rPr>
                <w:rFonts w:ascii="Times New Roman" w:hAnsi="Times New Roman" w:cs="Times New Roman"/>
                <w:sz w:val="22"/>
              </w:rPr>
              <w:t>AC</w:t>
            </w:r>
            <m:oMath>
              <m:r>
                <w:rPr>
                  <w:rFonts w:ascii="Cambria Math" w:hAnsi="Cambria Math" w:cs="Times New Roman"/>
                  <w:sz w:val="22"/>
                </w:rPr>
                <m:t>±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</w:rPr>
                <m:t>T</m:t>
              </m:r>
            </m:oMath>
          </w:p>
        </w:tc>
        <w:tc>
          <w:tcPr>
            <w:tcW w:w="1030" w:type="pct"/>
            <w:hideMark/>
          </w:tcPr>
          <w:p w14:paraId="03F5A28E" w14:textId="50BB69AB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8 (11.1)            </w:t>
            </w:r>
          </w:p>
        </w:tc>
        <w:tc>
          <w:tcPr>
            <w:tcW w:w="1022" w:type="pct"/>
            <w:hideMark/>
          </w:tcPr>
          <w:p w14:paraId="0169D4C4" w14:textId="431448D3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5 (11.4)            </w:t>
            </w:r>
          </w:p>
        </w:tc>
        <w:tc>
          <w:tcPr>
            <w:tcW w:w="1000" w:type="pct"/>
            <w:hideMark/>
          </w:tcPr>
          <w:p w14:paraId="54141900" w14:textId="729B9761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3 (10.7)            </w:t>
            </w:r>
          </w:p>
        </w:tc>
        <w:tc>
          <w:tcPr>
            <w:tcW w:w="464" w:type="pct"/>
            <w:hideMark/>
          </w:tcPr>
          <w:p w14:paraId="220FFEE1" w14:textId="77777777" w:rsidR="00C63FF7" w:rsidRPr="00C63FF7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94" w:type="pct"/>
          </w:tcPr>
          <w:p w14:paraId="3C912E7B" w14:textId="77777777" w:rsidR="00C63FF7" w:rsidRPr="00115FD4" w:rsidRDefault="00C63FF7" w:rsidP="00C63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FF7" w:rsidRPr="00C63FF7" w14:paraId="38EDD01C" w14:textId="150303DC" w:rsidTr="00650106">
        <w:trPr>
          <w:trHeight w:val="365"/>
        </w:trPr>
        <w:tc>
          <w:tcPr>
            <w:tcW w:w="1090" w:type="pct"/>
            <w:hideMark/>
          </w:tcPr>
          <w:p w14:paraId="2CBBC9D0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 xml:space="preserve"> Histologic grade</w:t>
            </w:r>
          </w:p>
        </w:tc>
        <w:tc>
          <w:tcPr>
            <w:tcW w:w="1030" w:type="pct"/>
            <w:hideMark/>
          </w:tcPr>
          <w:p w14:paraId="3B3A0B14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2" w:type="pct"/>
            <w:hideMark/>
          </w:tcPr>
          <w:p w14:paraId="3CC7C1ED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0" w:type="pct"/>
            <w:hideMark/>
          </w:tcPr>
          <w:p w14:paraId="56677BC3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4" w:type="pct"/>
            <w:hideMark/>
          </w:tcPr>
          <w:p w14:paraId="5B03B96F" w14:textId="59DFECD2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0.</w:t>
            </w:r>
            <w:r w:rsidRPr="00115FD4">
              <w:rPr>
                <w:rFonts w:ascii="Times New Roman" w:hAnsi="Times New Roman" w:cs="Times New Roman"/>
                <w:sz w:val="22"/>
              </w:rPr>
              <w:t>4</w:t>
            </w:r>
            <w:r w:rsidR="00DF4DAB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394" w:type="pct"/>
          </w:tcPr>
          <w:p w14:paraId="2FB7DC1E" w14:textId="46EC7C90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115FD4">
              <w:rPr>
                <w:rFonts w:ascii="Times New Roman" w:hAnsi="Times New Roman" w:cs="Times New Roman"/>
                <w:sz w:val="22"/>
              </w:rPr>
              <w:t>.061</w:t>
            </w:r>
          </w:p>
        </w:tc>
      </w:tr>
      <w:tr w:rsidR="00765E0F" w:rsidRPr="00C63FF7" w14:paraId="010566D0" w14:textId="77777777" w:rsidTr="00650106">
        <w:trPr>
          <w:trHeight w:val="365"/>
        </w:trPr>
        <w:tc>
          <w:tcPr>
            <w:tcW w:w="1090" w:type="pct"/>
          </w:tcPr>
          <w:p w14:paraId="1FB54F86" w14:textId="4745FC19" w:rsidR="00765E0F" w:rsidRPr="00C63FF7" w:rsidRDefault="00765E0F" w:rsidP="00124FF7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030" w:type="pct"/>
          </w:tcPr>
          <w:p w14:paraId="09B890F7" w14:textId="29DCE4BA" w:rsidR="00765E0F" w:rsidRPr="00115FD4" w:rsidRDefault="00765E0F" w:rsidP="00124FF7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dark1"/>
                <w:kern w:val="24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>0 (0)</w:t>
            </w:r>
          </w:p>
        </w:tc>
        <w:tc>
          <w:tcPr>
            <w:tcW w:w="1022" w:type="pct"/>
          </w:tcPr>
          <w:p w14:paraId="089DF993" w14:textId="33183B3E" w:rsidR="00765E0F" w:rsidRPr="00115FD4" w:rsidRDefault="00765E0F" w:rsidP="00765E0F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>0 (0)</w:t>
            </w:r>
          </w:p>
        </w:tc>
        <w:tc>
          <w:tcPr>
            <w:tcW w:w="1000" w:type="pct"/>
          </w:tcPr>
          <w:p w14:paraId="2F7C2577" w14:textId="43A5814E" w:rsidR="00765E0F" w:rsidRPr="00115FD4" w:rsidRDefault="00765E0F" w:rsidP="00765E0F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>0 (0)</w:t>
            </w:r>
          </w:p>
        </w:tc>
        <w:tc>
          <w:tcPr>
            <w:tcW w:w="464" w:type="pct"/>
          </w:tcPr>
          <w:p w14:paraId="48B60E63" w14:textId="77777777" w:rsidR="00765E0F" w:rsidRPr="00C63FF7" w:rsidRDefault="00765E0F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4" w:type="pct"/>
          </w:tcPr>
          <w:p w14:paraId="0B52C2BC" w14:textId="77777777" w:rsidR="00765E0F" w:rsidRPr="00115FD4" w:rsidRDefault="00765E0F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FF7" w:rsidRPr="00C63FF7" w14:paraId="79C4EF3B" w14:textId="62C78939" w:rsidTr="00650106">
        <w:trPr>
          <w:trHeight w:val="365"/>
        </w:trPr>
        <w:tc>
          <w:tcPr>
            <w:tcW w:w="1090" w:type="pct"/>
            <w:hideMark/>
          </w:tcPr>
          <w:p w14:paraId="37F85F30" w14:textId="77777777" w:rsidR="00124FF7" w:rsidRPr="00C63FF7" w:rsidRDefault="00124FF7" w:rsidP="00124FF7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30" w:type="pct"/>
            <w:hideMark/>
          </w:tcPr>
          <w:p w14:paraId="4E688D60" w14:textId="28F0EEA3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15 (20.8)           </w:t>
            </w:r>
          </w:p>
        </w:tc>
        <w:tc>
          <w:tcPr>
            <w:tcW w:w="1022" w:type="pct"/>
            <w:hideMark/>
          </w:tcPr>
          <w:p w14:paraId="1C048D05" w14:textId="13D4387D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11 (25.0)           </w:t>
            </w:r>
          </w:p>
        </w:tc>
        <w:tc>
          <w:tcPr>
            <w:tcW w:w="1000" w:type="pct"/>
            <w:hideMark/>
          </w:tcPr>
          <w:p w14:paraId="75A2B6EE" w14:textId="29BFE34A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4 (14.3)            </w:t>
            </w:r>
          </w:p>
        </w:tc>
        <w:tc>
          <w:tcPr>
            <w:tcW w:w="464" w:type="pct"/>
            <w:hideMark/>
          </w:tcPr>
          <w:p w14:paraId="7E50B88D" w14:textId="4D3BE72F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4" w:type="pct"/>
          </w:tcPr>
          <w:p w14:paraId="1BE838E9" w14:textId="77777777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FF7" w:rsidRPr="00C63FF7" w14:paraId="7A17851C" w14:textId="36DBF705" w:rsidTr="00650106">
        <w:trPr>
          <w:trHeight w:val="365"/>
        </w:trPr>
        <w:tc>
          <w:tcPr>
            <w:tcW w:w="1090" w:type="pct"/>
            <w:hideMark/>
          </w:tcPr>
          <w:p w14:paraId="131AADF0" w14:textId="77777777" w:rsidR="00124FF7" w:rsidRPr="00C63FF7" w:rsidRDefault="00124FF7" w:rsidP="00124FF7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30" w:type="pct"/>
            <w:hideMark/>
          </w:tcPr>
          <w:p w14:paraId="018F7B47" w14:textId="5ADE2B64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57 (79.2)           </w:t>
            </w:r>
          </w:p>
        </w:tc>
        <w:tc>
          <w:tcPr>
            <w:tcW w:w="1022" w:type="pct"/>
            <w:hideMark/>
          </w:tcPr>
          <w:p w14:paraId="7878F0E9" w14:textId="0C811D80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33 (75.0)           </w:t>
            </w:r>
          </w:p>
        </w:tc>
        <w:tc>
          <w:tcPr>
            <w:tcW w:w="1000" w:type="pct"/>
            <w:hideMark/>
          </w:tcPr>
          <w:p w14:paraId="52BF1B99" w14:textId="76971A44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24 (85.7)           </w:t>
            </w:r>
          </w:p>
        </w:tc>
        <w:tc>
          <w:tcPr>
            <w:tcW w:w="464" w:type="pct"/>
            <w:hideMark/>
          </w:tcPr>
          <w:p w14:paraId="089292D4" w14:textId="751B69D1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          </w:t>
            </w:r>
          </w:p>
        </w:tc>
        <w:tc>
          <w:tcPr>
            <w:tcW w:w="394" w:type="pct"/>
          </w:tcPr>
          <w:p w14:paraId="2FA05362" w14:textId="77777777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FF7" w:rsidRPr="00C63FF7" w14:paraId="55766A0F" w14:textId="74D8CF6E" w:rsidTr="00650106">
        <w:trPr>
          <w:trHeight w:val="365"/>
        </w:trPr>
        <w:tc>
          <w:tcPr>
            <w:tcW w:w="1090" w:type="pct"/>
            <w:hideMark/>
          </w:tcPr>
          <w:p w14:paraId="0FE41C4B" w14:textId="376BFEF0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 xml:space="preserve"> T</w:t>
            </w:r>
            <w:r w:rsidR="00765E0F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>stage</w:t>
            </w:r>
          </w:p>
        </w:tc>
        <w:tc>
          <w:tcPr>
            <w:tcW w:w="1030" w:type="pct"/>
            <w:hideMark/>
          </w:tcPr>
          <w:p w14:paraId="3D1E251D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2" w:type="pct"/>
            <w:hideMark/>
          </w:tcPr>
          <w:p w14:paraId="4882A865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0" w:type="pct"/>
            <w:hideMark/>
          </w:tcPr>
          <w:p w14:paraId="578302E2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4" w:type="pct"/>
            <w:hideMark/>
          </w:tcPr>
          <w:p w14:paraId="581269EC" w14:textId="7E8D09A1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>0.93</w:t>
            </w:r>
          </w:p>
        </w:tc>
        <w:tc>
          <w:tcPr>
            <w:tcW w:w="394" w:type="pct"/>
          </w:tcPr>
          <w:p w14:paraId="3C9AB695" w14:textId="02BF38CA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115FD4">
              <w:rPr>
                <w:rFonts w:ascii="Times New Roman" w:hAnsi="Times New Roman" w:cs="Times New Roman"/>
                <w:sz w:val="22"/>
              </w:rPr>
              <w:t>.099</w:t>
            </w:r>
          </w:p>
        </w:tc>
      </w:tr>
      <w:tr w:rsidR="00124FF7" w:rsidRPr="00C63FF7" w14:paraId="76927E45" w14:textId="165B4347" w:rsidTr="00650106">
        <w:trPr>
          <w:trHeight w:val="365"/>
        </w:trPr>
        <w:tc>
          <w:tcPr>
            <w:tcW w:w="1090" w:type="pct"/>
            <w:hideMark/>
          </w:tcPr>
          <w:p w14:paraId="3ACFADCC" w14:textId="77777777" w:rsidR="00124FF7" w:rsidRPr="00C63FF7" w:rsidRDefault="00124FF7" w:rsidP="00124FF7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30" w:type="pct"/>
            <w:hideMark/>
          </w:tcPr>
          <w:p w14:paraId="4C4B379C" w14:textId="04EC4F35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15FD4">
              <w:rPr>
                <w:rFonts w:ascii="Times New Roman" w:hAnsi="Times New Roman" w:cs="Times New Roman"/>
                <w:sz w:val="22"/>
              </w:rPr>
              <w:t>0</w:t>
            </w: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15FD4">
              <w:rPr>
                <w:rFonts w:ascii="Times New Roman" w:hAnsi="Times New Roman" w:cs="Times New Roman"/>
                <w:sz w:val="22"/>
              </w:rPr>
              <w:t>(0)</w:t>
            </w:r>
          </w:p>
        </w:tc>
        <w:tc>
          <w:tcPr>
            <w:tcW w:w="1022" w:type="pct"/>
            <w:hideMark/>
          </w:tcPr>
          <w:p w14:paraId="7CA146F7" w14:textId="4AD54F66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15FD4">
              <w:rPr>
                <w:rFonts w:ascii="Times New Roman" w:hAnsi="Times New Roman" w:cs="Times New Roman"/>
                <w:sz w:val="22"/>
              </w:rPr>
              <w:t>0 (0)</w:t>
            </w: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000" w:type="pct"/>
            <w:hideMark/>
          </w:tcPr>
          <w:p w14:paraId="522C7621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 0 (0) </w:t>
            </w:r>
          </w:p>
        </w:tc>
        <w:tc>
          <w:tcPr>
            <w:tcW w:w="464" w:type="pct"/>
            <w:hideMark/>
          </w:tcPr>
          <w:p w14:paraId="0EBCA855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94" w:type="pct"/>
          </w:tcPr>
          <w:p w14:paraId="4630C9C4" w14:textId="77777777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FF7" w:rsidRPr="00C63FF7" w14:paraId="52862CE8" w14:textId="58B94F46" w:rsidTr="00650106">
        <w:trPr>
          <w:trHeight w:val="365"/>
        </w:trPr>
        <w:tc>
          <w:tcPr>
            <w:tcW w:w="1090" w:type="pct"/>
            <w:hideMark/>
          </w:tcPr>
          <w:p w14:paraId="6D032283" w14:textId="77777777" w:rsidR="00124FF7" w:rsidRPr="00C63FF7" w:rsidRDefault="00124FF7" w:rsidP="00124FF7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30" w:type="pct"/>
            <w:hideMark/>
          </w:tcPr>
          <w:p w14:paraId="2C4FE8C3" w14:textId="286E508D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34 (47.2)           </w:t>
            </w:r>
          </w:p>
        </w:tc>
        <w:tc>
          <w:tcPr>
            <w:tcW w:w="1022" w:type="pct"/>
            <w:hideMark/>
          </w:tcPr>
          <w:p w14:paraId="10A14D58" w14:textId="5E4579CA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20 (45.5)           </w:t>
            </w:r>
          </w:p>
        </w:tc>
        <w:tc>
          <w:tcPr>
            <w:tcW w:w="1000" w:type="pct"/>
            <w:hideMark/>
          </w:tcPr>
          <w:p w14:paraId="1720EDE8" w14:textId="78096B8E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14 (50.0)           </w:t>
            </w:r>
          </w:p>
        </w:tc>
        <w:tc>
          <w:tcPr>
            <w:tcW w:w="464" w:type="pct"/>
          </w:tcPr>
          <w:p w14:paraId="655394F3" w14:textId="541E0F5B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4" w:type="pct"/>
          </w:tcPr>
          <w:p w14:paraId="58231FEC" w14:textId="77777777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FF7" w:rsidRPr="00C63FF7" w14:paraId="39FA0849" w14:textId="568C855D" w:rsidTr="00650106">
        <w:trPr>
          <w:trHeight w:val="365"/>
        </w:trPr>
        <w:tc>
          <w:tcPr>
            <w:tcW w:w="1090" w:type="pct"/>
            <w:hideMark/>
          </w:tcPr>
          <w:p w14:paraId="00759913" w14:textId="77777777" w:rsidR="00124FF7" w:rsidRPr="00C63FF7" w:rsidRDefault="00124FF7" w:rsidP="00124FF7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30" w:type="pct"/>
            <w:hideMark/>
          </w:tcPr>
          <w:p w14:paraId="3A7E2ABF" w14:textId="49E9717E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19 (26.4)           </w:t>
            </w:r>
          </w:p>
        </w:tc>
        <w:tc>
          <w:tcPr>
            <w:tcW w:w="1022" w:type="pct"/>
            <w:hideMark/>
          </w:tcPr>
          <w:p w14:paraId="153AA7C0" w14:textId="5B82DC70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12 (27.3)           </w:t>
            </w:r>
          </w:p>
        </w:tc>
        <w:tc>
          <w:tcPr>
            <w:tcW w:w="1000" w:type="pct"/>
            <w:hideMark/>
          </w:tcPr>
          <w:p w14:paraId="06421ED6" w14:textId="77A8255B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7 (25.0)            </w:t>
            </w:r>
          </w:p>
        </w:tc>
        <w:tc>
          <w:tcPr>
            <w:tcW w:w="464" w:type="pct"/>
            <w:hideMark/>
          </w:tcPr>
          <w:p w14:paraId="31A5A00E" w14:textId="17049A45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          </w:t>
            </w:r>
          </w:p>
        </w:tc>
        <w:tc>
          <w:tcPr>
            <w:tcW w:w="394" w:type="pct"/>
          </w:tcPr>
          <w:p w14:paraId="67E51873" w14:textId="77777777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FF7" w:rsidRPr="00C63FF7" w14:paraId="703DDB74" w14:textId="5AE7E18C" w:rsidTr="00650106">
        <w:trPr>
          <w:trHeight w:val="365"/>
        </w:trPr>
        <w:tc>
          <w:tcPr>
            <w:tcW w:w="1090" w:type="pct"/>
            <w:hideMark/>
          </w:tcPr>
          <w:p w14:paraId="481CB222" w14:textId="77777777" w:rsidR="00124FF7" w:rsidRPr="00C63FF7" w:rsidRDefault="00124FF7" w:rsidP="00124FF7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030" w:type="pct"/>
            <w:hideMark/>
          </w:tcPr>
          <w:p w14:paraId="0FEAA57C" w14:textId="3B1D5FBF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19 (26.4)           </w:t>
            </w:r>
          </w:p>
        </w:tc>
        <w:tc>
          <w:tcPr>
            <w:tcW w:w="1022" w:type="pct"/>
            <w:hideMark/>
          </w:tcPr>
          <w:p w14:paraId="37DB4570" w14:textId="1CD8DD0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12 (27.3)           </w:t>
            </w:r>
          </w:p>
        </w:tc>
        <w:tc>
          <w:tcPr>
            <w:tcW w:w="1000" w:type="pct"/>
            <w:hideMark/>
          </w:tcPr>
          <w:p w14:paraId="7203A6C9" w14:textId="1F8D4463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7 (25.0)            </w:t>
            </w:r>
          </w:p>
        </w:tc>
        <w:tc>
          <w:tcPr>
            <w:tcW w:w="464" w:type="pct"/>
            <w:hideMark/>
          </w:tcPr>
          <w:p w14:paraId="112269B4" w14:textId="09853B7F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          </w:t>
            </w:r>
          </w:p>
        </w:tc>
        <w:tc>
          <w:tcPr>
            <w:tcW w:w="394" w:type="pct"/>
          </w:tcPr>
          <w:p w14:paraId="0CC495AC" w14:textId="77777777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FF7" w:rsidRPr="00C63FF7" w14:paraId="6458A96F" w14:textId="6CAEAAD8" w:rsidTr="00650106">
        <w:trPr>
          <w:trHeight w:val="365"/>
        </w:trPr>
        <w:tc>
          <w:tcPr>
            <w:tcW w:w="1090" w:type="pct"/>
            <w:hideMark/>
          </w:tcPr>
          <w:p w14:paraId="1018F2C5" w14:textId="4520203E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 xml:space="preserve"> N</w:t>
            </w:r>
            <w:r w:rsidR="00765E0F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C63FF7">
              <w:rPr>
                <w:rFonts w:ascii="Times New Roman" w:hAnsi="Times New Roman" w:cs="Times New Roman"/>
                <w:b/>
                <w:bCs/>
                <w:sz w:val="22"/>
              </w:rPr>
              <w:t>stage</w:t>
            </w:r>
          </w:p>
        </w:tc>
        <w:tc>
          <w:tcPr>
            <w:tcW w:w="1030" w:type="pct"/>
            <w:hideMark/>
          </w:tcPr>
          <w:p w14:paraId="28262C56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2" w:type="pct"/>
            <w:hideMark/>
          </w:tcPr>
          <w:p w14:paraId="5B7F9EA1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00" w:type="pct"/>
            <w:hideMark/>
          </w:tcPr>
          <w:p w14:paraId="49F579F4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64" w:type="pct"/>
            <w:hideMark/>
          </w:tcPr>
          <w:p w14:paraId="69545BF5" w14:textId="03B7616C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>0.94</w:t>
            </w:r>
          </w:p>
        </w:tc>
        <w:tc>
          <w:tcPr>
            <w:tcW w:w="394" w:type="pct"/>
          </w:tcPr>
          <w:p w14:paraId="03DD05A0" w14:textId="494ABCE1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115FD4">
              <w:rPr>
                <w:rFonts w:ascii="Times New Roman" w:hAnsi="Times New Roman" w:cs="Times New Roman"/>
                <w:sz w:val="22"/>
              </w:rPr>
              <w:t>.111</w:t>
            </w:r>
          </w:p>
        </w:tc>
      </w:tr>
      <w:tr w:rsidR="00124FF7" w:rsidRPr="00C63FF7" w14:paraId="2FF2381C" w14:textId="512D86FE" w:rsidTr="00650106">
        <w:trPr>
          <w:trHeight w:val="365"/>
        </w:trPr>
        <w:tc>
          <w:tcPr>
            <w:tcW w:w="1090" w:type="pct"/>
            <w:hideMark/>
          </w:tcPr>
          <w:p w14:paraId="3868E296" w14:textId="77777777" w:rsidR="00124FF7" w:rsidRPr="00C63FF7" w:rsidRDefault="00124FF7" w:rsidP="00124FF7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30" w:type="pct"/>
            <w:hideMark/>
          </w:tcPr>
          <w:p w14:paraId="2AC97779" w14:textId="4FF0C013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15FD4">
              <w:rPr>
                <w:rFonts w:ascii="Times New Roman" w:hAnsi="Times New Roman" w:cs="Times New Roman"/>
                <w:sz w:val="22"/>
              </w:rPr>
              <w:t>0</w:t>
            </w: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15FD4">
              <w:rPr>
                <w:rFonts w:ascii="Times New Roman" w:hAnsi="Times New Roman" w:cs="Times New Roman"/>
                <w:sz w:val="22"/>
              </w:rPr>
              <w:t>(0)</w:t>
            </w:r>
          </w:p>
        </w:tc>
        <w:tc>
          <w:tcPr>
            <w:tcW w:w="1022" w:type="pct"/>
            <w:hideMark/>
          </w:tcPr>
          <w:p w14:paraId="0DF934C7" w14:textId="1213D825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15FD4">
              <w:rPr>
                <w:rFonts w:ascii="Times New Roman" w:hAnsi="Times New Roman" w:cs="Times New Roman"/>
                <w:sz w:val="22"/>
              </w:rPr>
              <w:t>0 (0)</w:t>
            </w: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000" w:type="pct"/>
            <w:hideMark/>
          </w:tcPr>
          <w:p w14:paraId="2C6A6546" w14:textId="29867F36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 0 (0) </w:t>
            </w:r>
          </w:p>
        </w:tc>
        <w:tc>
          <w:tcPr>
            <w:tcW w:w="464" w:type="pct"/>
            <w:hideMark/>
          </w:tcPr>
          <w:p w14:paraId="08BC0400" w14:textId="77777777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94" w:type="pct"/>
          </w:tcPr>
          <w:p w14:paraId="5AA09D22" w14:textId="77777777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FF7" w:rsidRPr="00C63FF7" w14:paraId="1438F5A8" w14:textId="5EB8F98A" w:rsidTr="00650106">
        <w:trPr>
          <w:trHeight w:val="365"/>
        </w:trPr>
        <w:tc>
          <w:tcPr>
            <w:tcW w:w="1090" w:type="pct"/>
            <w:hideMark/>
          </w:tcPr>
          <w:p w14:paraId="7A5F6847" w14:textId="77777777" w:rsidR="00124FF7" w:rsidRPr="00C63FF7" w:rsidRDefault="00124FF7" w:rsidP="00124FF7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030" w:type="pct"/>
            <w:hideMark/>
          </w:tcPr>
          <w:p w14:paraId="39307164" w14:textId="17D74553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13 (18.1)           </w:t>
            </w:r>
          </w:p>
        </w:tc>
        <w:tc>
          <w:tcPr>
            <w:tcW w:w="1022" w:type="pct"/>
            <w:hideMark/>
          </w:tcPr>
          <w:p w14:paraId="127ADE13" w14:textId="4EC53DCA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8 (18.2)            </w:t>
            </w:r>
          </w:p>
        </w:tc>
        <w:tc>
          <w:tcPr>
            <w:tcW w:w="1000" w:type="pct"/>
            <w:hideMark/>
          </w:tcPr>
          <w:p w14:paraId="0EA64317" w14:textId="5C1F8EC8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5 (17.9)            </w:t>
            </w:r>
          </w:p>
        </w:tc>
        <w:tc>
          <w:tcPr>
            <w:tcW w:w="464" w:type="pct"/>
            <w:hideMark/>
          </w:tcPr>
          <w:p w14:paraId="1B688813" w14:textId="059F99BE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4" w:type="pct"/>
          </w:tcPr>
          <w:p w14:paraId="794A1B51" w14:textId="77777777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FF7" w:rsidRPr="00C63FF7" w14:paraId="5AB77858" w14:textId="2B06D9C1" w:rsidTr="00650106">
        <w:trPr>
          <w:trHeight w:val="365"/>
        </w:trPr>
        <w:tc>
          <w:tcPr>
            <w:tcW w:w="1090" w:type="pct"/>
            <w:hideMark/>
          </w:tcPr>
          <w:p w14:paraId="6834DCB6" w14:textId="77777777" w:rsidR="00124FF7" w:rsidRPr="00C63FF7" w:rsidRDefault="00124FF7" w:rsidP="00124FF7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030" w:type="pct"/>
            <w:hideMark/>
          </w:tcPr>
          <w:p w14:paraId="4F04122D" w14:textId="42C8A35A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40 (55.6)           </w:t>
            </w:r>
          </w:p>
        </w:tc>
        <w:tc>
          <w:tcPr>
            <w:tcW w:w="1022" w:type="pct"/>
            <w:hideMark/>
          </w:tcPr>
          <w:p w14:paraId="6A3A1CF0" w14:textId="0ABFD089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25 (56.8)           </w:t>
            </w:r>
          </w:p>
        </w:tc>
        <w:tc>
          <w:tcPr>
            <w:tcW w:w="1000" w:type="pct"/>
            <w:hideMark/>
          </w:tcPr>
          <w:p w14:paraId="52752629" w14:textId="23F7EBD5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15 (53.6)           </w:t>
            </w:r>
          </w:p>
        </w:tc>
        <w:tc>
          <w:tcPr>
            <w:tcW w:w="464" w:type="pct"/>
            <w:hideMark/>
          </w:tcPr>
          <w:p w14:paraId="7345E036" w14:textId="3A6CCDA3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          </w:t>
            </w:r>
          </w:p>
        </w:tc>
        <w:tc>
          <w:tcPr>
            <w:tcW w:w="394" w:type="pct"/>
          </w:tcPr>
          <w:p w14:paraId="40DC872C" w14:textId="77777777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124FF7" w:rsidRPr="00C63FF7" w14:paraId="1F9022A6" w14:textId="673A7674" w:rsidTr="00650106">
        <w:trPr>
          <w:trHeight w:val="365"/>
        </w:trPr>
        <w:tc>
          <w:tcPr>
            <w:tcW w:w="1090" w:type="pct"/>
            <w:tcBorders>
              <w:bottom w:val="single" w:sz="4" w:space="0" w:color="auto"/>
            </w:tcBorders>
            <w:hideMark/>
          </w:tcPr>
          <w:p w14:paraId="4B90A435" w14:textId="77777777" w:rsidR="00124FF7" w:rsidRPr="00C63FF7" w:rsidRDefault="00124FF7" w:rsidP="00124FF7">
            <w:pPr>
              <w:spacing w:line="48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C63FF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030" w:type="pct"/>
            <w:tcBorders>
              <w:bottom w:val="single" w:sz="4" w:space="0" w:color="auto"/>
            </w:tcBorders>
            <w:hideMark/>
          </w:tcPr>
          <w:p w14:paraId="06F84FBD" w14:textId="25E9AAC2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19 (26.4)           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hideMark/>
          </w:tcPr>
          <w:p w14:paraId="7F17A7E6" w14:textId="4F48AB9D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11 (25.0)           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hideMark/>
          </w:tcPr>
          <w:p w14:paraId="49912322" w14:textId="5B59AA5F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8 (28.6)            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hideMark/>
          </w:tcPr>
          <w:p w14:paraId="5FFD9D80" w14:textId="19E9D85A" w:rsidR="00124FF7" w:rsidRPr="00C63FF7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115FD4">
              <w:rPr>
                <w:rFonts w:ascii="Times New Roman" w:hAnsi="Times New Roman" w:cs="Times New Roman"/>
                <w:color w:val="000000" w:themeColor="dark1"/>
                <w:kern w:val="24"/>
                <w:sz w:val="22"/>
              </w:rPr>
              <w:t xml:space="preserve">           </w:t>
            </w:r>
          </w:p>
        </w:tc>
        <w:tc>
          <w:tcPr>
            <w:tcW w:w="394" w:type="pct"/>
            <w:tcBorders>
              <w:bottom w:val="single" w:sz="4" w:space="0" w:color="auto"/>
            </w:tcBorders>
          </w:tcPr>
          <w:p w14:paraId="48DF2751" w14:textId="77777777" w:rsidR="00124FF7" w:rsidRPr="00115FD4" w:rsidRDefault="00124FF7" w:rsidP="00124FF7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C1145CC" w14:textId="2CF07DBF" w:rsidR="00C63FF7" w:rsidRPr="00C63FF7" w:rsidRDefault="00C63FF7" w:rsidP="00115FD4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C63FF7">
        <w:rPr>
          <w:rFonts w:ascii="Times New Roman" w:hAnsi="Times New Roman" w:cs="Times New Roman"/>
          <w:szCs w:val="20"/>
        </w:rPr>
        <w:t>Note. –Data are numbers and data in parentheses are percentages. For age, values are presented as median [Q1, Q3].</w:t>
      </w:r>
    </w:p>
    <w:p w14:paraId="5DAF51CA" w14:textId="5D0C3218" w:rsidR="00C63FF7" w:rsidRPr="00C63FF7" w:rsidRDefault="00C63FF7" w:rsidP="00115FD4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C63FF7">
        <w:rPr>
          <w:rFonts w:ascii="Times New Roman" w:hAnsi="Times New Roman" w:cs="Times New Roman"/>
          <w:szCs w:val="20"/>
        </w:rPr>
        <w:t>Abbreviations: AC±</w:t>
      </w:r>
      <w:r w:rsidR="0054541E">
        <w:rPr>
          <w:rFonts w:ascii="Times New Roman" w:hAnsi="Times New Roman" w:cs="Times New Roman"/>
          <w:szCs w:val="20"/>
        </w:rPr>
        <w:t>T</w:t>
      </w:r>
      <w:r w:rsidRPr="00C63FF7">
        <w:rPr>
          <w:rFonts w:ascii="Times New Roman" w:hAnsi="Times New Roman" w:cs="Times New Roman"/>
          <w:szCs w:val="20"/>
        </w:rPr>
        <w:t xml:space="preserve">, doxorubicin and cyclophosphamide ± docetaxel; NAC, neoadjuvant chemotherapy; </w:t>
      </w:r>
      <w:r w:rsidR="00124FF7" w:rsidRPr="00115FD4">
        <w:rPr>
          <w:rFonts w:ascii="Times New Roman" w:hAnsi="Times New Roman" w:cs="Times New Roman"/>
          <w:szCs w:val="20"/>
        </w:rPr>
        <w:t xml:space="preserve">SMD, standardized mean difference; </w:t>
      </w:r>
      <w:r w:rsidRPr="00C63FF7">
        <w:rPr>
          <w:rFonts w:ascii="Times New Roman" w:hAnsi="Times New Roman" w:cs="Times New Roman"/>
          <w:szCs w:val="20"/>
        </w:rPr>
        <w:t xml:space="preserve">TE, paclitaxel/docetaxel and </w:t>
      </w:r>
      <w:proofErr w:type="spellStart"/>
      <w:r w:rsidRPr="00C63FF7">
        <w:rPr>
          <w:rFonts w:ascii="Times New Roman" w:hAnsi="Times New Roman" w:cs="Times New Roman"/>
          <w:szCs w:val="20"/>
        </w:rPr>
        <w:t>epirubicin</w:t>
      </w:r>
      <w:proofErr w:type="spellEnd"/>
    </w:p>
    <w:p w14:paraId="65AFDBB8" w14:textId="77777777" w:rsidR="00C63FF7" w:rsidRDefault="00C63FF7" w:rsidP="00706C7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AFC8DB4" w14:textId="77777777" w:rsidR="009F437E" w:rsidRDefault="009F437E" w:rsidP="00706C7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1761AE3" w14:textId="77777777" w:rsidR="00E21ACA" w:rsidRDefault="00E21ACA" w:rsidP="00706C7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49EDC2D" w14:textId="7C97D03A" w:rsidR="00115FD4" w:rsidRPr="00C63FF7" w:rsidRDefault="00115FD4" w:rsidP="00115FD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65E0F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54541E">
        <w:rPr>
          <w:rFonts w:ascii="Times New Roman" w:hAnsi="Times New Roman" w:cs="Times New Roman"/>
          <w:sz w:val="24"/>
          <w:szCs w:val="24"/>
        </w:rPr>
        <w:t>S</w:t>
      </w:r>
      <w:r w:rsidR="004B2F94">
        <w:rPr>
          <w:rFonts w:ascii="Times New Roman" w:hAnsi="Times New Roman" w:cs="Times New Roman"/>
          <w:sz w:val="24"/>
          <w:szCs w:val="24"/>
        </w:rPr>
        <w:t>2</w:t>
      </w:r>
      <w:r w:rsidRPr="00765E0F">
        <w:rPr>
          <w:rFonts w:ascii="Times New Roman" w:hAnsi="Times New Roman" w:cs="Times New Roman"/>
          <w:sz w:val="24"/>
          <w:szCs w:val="24"/>
        </w:rPr>
        <w:t xml:space="preserve">. </w:t>
      </w:r>
      <w:r w:rsidR="00582A3A" w:rsidRPr="00765E0F">
        <w:rPr>
          <w:rFonts w:ascii="Times New Roman" w:hAnsi="Times New Roman" w:cs="Times New Roman"/>
          <w:sz w:val="24"/>
          <w:szCs w:val="24"/>
        </w:rPr>
        <w:t xml:space="preserve">Clinical MRI findings </w:t>
      </w:r>
      <w:r w:rsidRPr="00765E0F">
        <w:rPr>
          <w:rFonts w:ascii="Times New Roman" w:hAnsi="Times New Roman" w:cs="Times New Roman"/>
          <w:sz w:val="24"/>
          <w:szCs w:val="24"/>
        </w:rPr>
        <w:t xml:space="preserve">after </w:t>
      </w:r>
      <w:r w:rsidR="00D65691" w:rsidRPr="00765E0F">
        <w:rPr>
          <w:rFonts w:ascii="Times New Roman" w:hAnsi="Times New Roman" w:cs="Times New Roman"/>
          <w:sz w:val="24"/>
          <w:szCs w:val="24"/>
        </w:rPr>
        <w:t>p</w:t>
      </w:r>
      <w:r w:rsidRPr="00765E0F">
        <w:rPr>
          <w:rFonts w:ascii="Times New Roman" w:hAnsi="Times New Roman" w:cs="Times New Roman"/>
          <w:sz w:val="24"/>
          <w:szCs w:val="24"/>
        </w:rPr>
        <w:t>ropensity</w:t>
      </w:r>
      <w:r w:rsidR="00C80E7C">
        <w:rPr>
          <w:rFonts w:ascii="Times New Roman" w:hAnsi="Times New Roman" w:cs="Times New Roman"/>
          <w:sz w:val="24"/>
          <w:szCs w:val="24"/>
        </w:rPr>
        <w:t xml:space="preserve"> </w:t>
      </w:r>
      <w:r w:rsidRPr="00765E0F">
        <w:rPr>
          <w:rFonts w:ascii="Times New Roman" w:hAnsi="Times New Roman" w:cs="Times New Roman"/>
          <w:sz w:val="24"/>
          <w:szCs w:val="24"/>
        </w:rPr>
        <w:t>score matching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769"/>
        <w:gridCol w:w="731"/>
      </w:tblGrid>
      <w:tr w:rsidR="009F437E" w:rsidRPr="00951095" w14:paraId="2EC8F861" w14:textId="7B54DBA8" w:rsidTr="00650106">
        <w:trPr>
          <w:trHeight w:val="2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9FCB05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3C6C84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 xml:space="preserve"> Overall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1BB46E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>Responder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E5CDCF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>Non-responder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153CC4" w14:textId="77777777" w:rsidR="009F437E" w:rsidRPr="00650106" w:rsidRDefault="009F437E" w:rsidP="00115FD4">
            <w:pPr>
              <w:spacing w:line="48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650106">
              <w:rPr>
                <w:rFonts w:ascii="Times New Roman" w:hAnsi="Times New Roman" w:cs="Times New Roman"/>
                <w:b/>
                <w:bCs/>
                <w:i/>
                <w:szCs w:val="20"/>
              </w:rPr>
              <w:t xml:space="preserve"> p </w:t>
            </w:r>
          </w:p>
        </w:tc>
      </w:tr>
      <w:tr w:rsidR="009F437E" w:rsidRPr="00951095" w14:paraId="33919C38" w14:textId="01D773C3" w:rsidTr="00650106">
        <w:trPr>
          <w:trHeight w:val="20"/>
        </w:trPr>
        <w:tc>
          <w:tcPr>
            <w:tcW w:w="3114" w:type="dxa"/>
            <w:tcBorders>
              <w:top w:val="single" w:sz="4" w:space="0" w:color="auto"/>
            </w:tcBorders>
            <w:hideMark/>
          </w:tcPr>
          <w:p w14:paraId="6EED7E85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 xml:space="preserve"> 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14:paraId="281BB9FE" w14:textId="30422A9F" w:rsidR="009F437E" w:rsidRPr="00951095" w:rsidRDefault="009F437E" w:rsidP="009F437E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14:paraId="4ABAFA8C" w14:textId="6E2C82BA" w:rsidR="009F437E" w:rsidRPr="00951095" w:rsidRDefault="009F437E" w:rsidP="009F437E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44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hideMark/>
          </w:tcPr>
          <w:p w14:paraId="022AAC52" w14:textId="77777777" w:rsidR="009F437E" w:rsidRPr="00951095" w:rsidRDefault="009F437E" w:rsidP="009F437E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28</w:t>
            </w:r>
          </w:p>
        </w:tc>
        <w:tc>
          <w:tcPr>
            <w:tcW w:w="731" w:type="dxa"/>
            <w:tcBorders>
              <w:top w:val="single" w:sz="4" w:space="0" w:color="auto"/>
            </w:tcBorders>
            <w:hideMark/>
          </w:tcPr>
          <w:p w14:paraId="3A218900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</w:p>
        </w:tc>
      </w:tr>
      <w:tr w:rsidR="009F437E" w:rsidRPr="00951095" w14:paraId="502BEC35" w14:textId="7F863D73" w:rsidTr="00650106">
        <w:trPr>
          <w:trHeight w:val="20"/>
        </w:trPr>
        <w:tc>
          <w:tcPr>
            <w:tcW w:w="3114" w:type="dxa"/>
            <w:hideMark/>
          </w:tcPr>
          <w:p w14:paraId="7422EB4E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 xml:space="preserve"> FGT</w:t>
            </w:r>
          </w:p>
        </w:tc>
        <w:tc>
          <w:tcPr>
            <w:tcW w:w="1701" w:type="dxa"/>
            <w:hideMark/>
          </w:tcPr>
          <w:p w14:paraId="7AA9FCCE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  <w:hideMark/>
          </w:tcPr>
          <w:p w14:paraId="66545336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  <w:hideMark/>
          </w:tcPr>
          <w:p w14:paraId="4C091981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  <w:hideMark/>
          </w:tcPr>
          <w:p w14:paraId="1424505E" w14:textId="3A12FCB0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0.08</w:t>
            </w:r>
          </w:p>
        </w:tc>
      </w:tr>
      <w:tr w:rsidR="009F437E" w:rsidRPr="00951095" w14:paraId="6D276F2C" w14:textId="2FF187D9" w:rsidTr="00650106">
        <w:trPr>
          <w:trHeight w:val="20"/>
        </w:trPr>
        <w:tc>
          <w:tcPr>
            <w:tcW w:w="3114" w:type="dxa"/>
            <w:hideMark/>
          </w:tcPr>
          <w:p w14:paraId="401180B9" w14:textId="77777777" w:rsidR="009F437E" w:rsidRPr="00951095" w:rsidRDefault="009F437E" w:rsidP="00582A3A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>Almost entirely fat to scattered</w:t>
            </w:r>
          </w:p>
        </w:tc>
        <w:tc>
          <w:tcPr>
            <w:tcW w:w="1701" w:type="dxa"/>
            <w:hideMark/>
          </w:tcPr>
          <w:p w14:paraId="7A842061" w14:textId="7096762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9 (12.5)            </w:t>
            </w:r>
          </w:p>
        </w:tc>
        <w:tc>
          <w:tcPr>
            <w:tcW w:w="1701" w:type="dxa"/>
            <w:hideMark/>
          </w:tcPr>
          <w:p w14:paraId="39DB2E03" w14:textId="36E72F23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8 (18.2)            </w:t>
            </w:r>
          </w:p>
        </w:tc>
        <w:tc>
          <w:tcPr>
            <w:tcW w:w="1769" w:type="dxa"/>
            <w:hideMark/>
          </w:tcPr>
          <w:p w14:paraId="2880FDD6" w14:textId="79CC602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 (3.6)             </w:t>
            </w:r>
          </w:p>
        </w:tc>
        <w:tc>
          <w:tcPr>
            <w:tcW w:w="731" w:type="dxa"/>
            <w:hideMark/>
          </w:tcPr>
          <w:p w14:paraId="7796BEED" w14:textId="15790739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9F437E" w:rsidRPr="00951095" w14:paraId="6EBE7C20" w14:textId="6096CEB0" w:rsidTr="00650106">
        <w:trPr>
          <w:trHeight w:val="20"/>
        </w:trPr>
        <w:tc>
          <w:tcPr>
            <w:tcW w:w="3114" w:type="dxa"/>
            <w:hideMark/>
          </w:tcPr>
          <w:p w14:paraId="1CE0EC8A" w14:textId="77777777" w:rsidR="009F437E" w:rsidRPr="00951095" w:rsidRDefault="009F437E" w:rsidP="00582A3A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>Heterogeneous to extreme</w:t>
            </w:r>
          </w:p>
        </w:tc>
        <w:tc>
          <w:tcPr>
            <w:tcW w:w="1701" w:type="dxa"/>
            <w:hideMark/>
          </w:tcPr>
          <w:p w14:paraId="7BDF1FDA" w14:textId="22F2AE1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63 (87.5)           </w:t>
            </w:r>
          </w:p>
        </w:tc>
        <w:tc>
          <w:tcPr>
            <w:tcW w:w="1701" w:type="dxa"/>
            <w:hideMark/>
          </w:tcPr>
          <w:p w14:paraId="39D5F777" w14:textId="72D6DFB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36 (81.8)           </w:t>
            </w:r>
          </w:p>
        </w:tc>
        <w:tc>
          <w:tcPr>
            <w:tcW w:w="1769" w:type="dxa"/>
            <w:hideMark/>
          </w:tcPr>
          <w:p w14:paraId="60836114" w14:textId="7E293722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27 (96.4)           </w:t>
            </w:r>
          </w:p>
        </w:tc>
        <w:tc>
          <w:tcPr>
            <w:tcW w:w="731" w:type="dxa"/>
            <w:hideMark/>
          </w:tcPr>
          <w:p w14:paraId="2B3015BB" w14:textId="24AF26B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          </w:t>
            </w:r>
          </w:p>
        </w:tc>
      </w:tr>
      <w:tr w:rsidR="009F437E" w:rsidRPr="00951095" w14:paraId="24E8D1E1" w14:textId="2A1EAE4D" w:rsidTr="00650106">
        <w:trPr>
          <w:trHeight w:val="20"/>
        </w:trPr>
        <w:tc>
          <w:tcPr>
            <w:tcW w:w="3114" w:type="dxa"/>
            <w:hideMark/>
          </w:tcPr>
          <w:p w14:paraId="1CACC59F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 xml:space="preserve"> BPE</w:t>
            </w:r>
          </w:p>
        </w:tc>
        <w:tc>
          <w:tcPr>
            <w:tcW w:w="1701" w:type="dxa"/>
            <w:hideMark/>
          </w:tcPr>
          <w:p w14:paraId="2B26311E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  <w:hideMark/>
          </w:tcPr>
          <w:p w14:paraId="733702E5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  <w:hideMark/>
          </w:tcPr>
          <w:p w14:paraId="2076F179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  <w:hideMark/>
          </w:tcPr>
          <w:p w14:paraId="0E1A6030" w14:textId="0574B093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0.61</w:t>
            </w:r>
          </w:p>
        </w:tc>
      </w:tr>
      <w:tr w:rsidR="009F437E" w:rsidRPr="00951095" w14:paraId="59243DD1" w14:textId="1B130013" w:rsidTr="00650106">
        <w:trPr>
          <w:trHeight w:val="20"/>
        </w:trPr>
        <w:tc>
          <w:tcPr>
            <w:tcW w:w="3114" w:type="dxa"/>
            <w:hideMark/>
          </w:tcPr>
          <w:p w14:paraId="12C8604F" w14:textId="77777777" w:rsidR="009F437E" w:rsidRPr="00951095" w:rsidRDefault="009F437E" w:rsidP="00582A3A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>Minimal to mild</w:t>
            </w:r>
          </w:p>
        </w:tc>
        <w:tc>
          <w:tcPr>
            <w:tcW w:w="1701" w:type="dxa"/>
            <w:hideMark/>
          </w:tcPr>
          <w:p w14:paraId="2C2379B0" w14:textId="03E8531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55 (76.4)           </w:t>
            </w:r>
          </w:p>
        </w:tc>
        <w:tc>
          <w:tcPr>
            <w:tcW w:w="1701" w:type="dxa"/>
            <w:hideMark/>
          </w:tcPr>
          <w:p w14:paraId="6800173F" w14:textId="309E2CB2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35 (79.5)           </w:t>
            </w:r>
          </w:p>
        </w:tc>
        <w:tc>
          <w:tcPr>
            <w:tcW w:w="1769" w:type="dxa"/>
            <w:hideMark/>
          </w:tcPr>
          <w:p w14:paraId="6688C292" w14:textId="19BF5D9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20 (71.4)           </w:t>
            </w:r>
          </w:p>
        </w:tc>
        <w:tc>
          <w:tcPr>
            <w:tcW w:w="731" w:type="dxa"/>
            <w:hideMark/>
          </w:tcPr>
          <w:p w14:paraId="279D5074" w14:textId="5DD35FBD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9F437E" w:rsidRPr="00951095" w14:paraId="7D2F8690" w14:textId="0A3D16D7" w:rsidTr="00650106">
        <w:trPr>
          <w:trHeight w:val="20"/>
        </w:trPr>
        <w:tc>
          <w:tcPr>
            <w:tcW w:w="3114" w:type="dxa"/>
            <w:hideMark/>
          </w:tcPr>
          <w:p w14:paraId="5E64664C" w14:textId="77777777" w:rsidR="009F437E" w:rsidRPr="00951095" w:rsidRDefault="009F437E" w:rsidP="00582A3A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>Moderate to severe</w:t>
            </w:r>
          </w:p>
        </w:tc>
        <w:tc>
          <w:tcPr>
            <w:tcW w:w="1701" w:type="dxa"/>
            <w:hideMark/>
          </w:tcPr>
          <w:p w14:paraId="4CB5569D" w14:textId="210BF239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17 (23.6)           </w:t>
            </w:r>
          </w:p>
        </w:tc>
        <w:tc>
          <w:tcPr>
            <w:tcW w:w="1701" w:type="dxa"/>
            <w:hideMark/>
          </w:tcPr>
          <w:p w14:paraId="63C8992E" w14:textId="6AAB8903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9 (20.5)            </w:t>
            </w:r>
          </w:p>
        </w:tc>
        <w:tc>
          <w:tcPr>
            <w:tcW w:w="1769" w:type="dxa"/>
            <w:hideMark/>
          </w:tcPr>
          <w:p w14:paraId="21A952E1" w14:textId="073165D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8 (28.6)            </w:t>
            </w:r>
          </w:p>
        </w:tc>
        <w:tc>
          <w:tcPr>
            <w:tcW w:w="731" w:type="dxa"/>
            <w:hideMark/>
          </w:tcPr>
          <w:p w14:paraId="77DD3B0E" w14:textId="0D1C42E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          </w:t>
            </w:r>
          </w:p>
        </w:tc>
      </w:tr>
      <w:tr w:rsidR="009F437E" w:rsidRPr="00951095" w14:paraId="1EF8BEF1" w14:textId="348A73C8" w:rsidTr="00650106">
        <w:trPr>
          <w:trHeight w:val="20"/>
        </w:trPr>
        <w:tc>
          <w:tcPr>
            <w:tcW w:w="3114" w:type="dxa"/>
            <w:hideMark/>
          </w:tcPr>
          <w:p w14:paraId="234A3388" w14:textId="3FF57FF0" w:rsidR="009F437E" w:rsidRPr="00951095" w:rsidRDefault="009F437E" w:rsidP="00582A3A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>Tumor morphology</w:t>
            </w:r>
          </w:p>
        </w:tc>
        <w:tc>
          <w:tcPr>
            <w:tcW w:w="1701" w:type="dxa"/>
            <w:hideMark/>
          </w:tcPr>
          <w:p w14:paraId="70A7AD90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  <w:hideMark/>
          </w:tcPr>
          <w:p w14:paraId="6BBA6040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  <w:hideMark/>
          </w:tcPr>
          <w:p w14:paraId="680B69AA" w14:textId="77777777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  <w:hideMark/>
          </w:tcPr>
          <w:p w14:paraId="18E186B0" w14:textId="5DA0E71A" w:rsidR="009F437E" w:rsidRPr="00951095" w:rsidRDefault="009F437E" w:rsidP="00115FD4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0.7</w:t>
            </w:r>
            <w:r w:rsidR="00DF4DAB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9</w:t>
            </w:r>
          </w:p>
        </w:tc>
      </w:tr>
      <w:tr w:rsidR="009F437E" w:rsidRPr="00951095" w14:paraId="53EFB08A" w14:textId="18B1F79B" w:rsidTr="00650106">
        <w:trPr>
          <w:trHeight w:val="20"/>
        </w:trPr>
        <w:tc>
          <w:tcPr>
            <w:tcW w:w="3114" w:type="dxa"/>
            <w:hideMark/>
          </w:tcPr>
          <w:p w14:paraId="47C1F572" w14:textId="61957A21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 xml:space="preserve">  Mass</w:t>
            </w:r>
          </w:p>
        </w:tc>
        <w:tc>
          <w:tcPr>
            <w:tcW w:w="1701" w:type="dxa"/>
            <w:hideMark/>
          </w:tcPr>
          <w:p w14:paraId="76F204B5" w14:textId="359A6C43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6</w:t>
            </w:r>
            <w:r w:rsidR="00806D7E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2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(8</w:t>
            </w:r>
            <w:r w:rsidR="00806D7E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6.1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)           </w:t>
            </w:r>
          </w:p>
        </w:tc>
        <w:tc>
          <w:tcPr>
            <w:tcW w:w="1701" w:type="dxa"/>
            <w:hideMark/>
          </w:tcPr>
          <w:p w14:paraId="3DAB7BFB" w14:textId="55C1DA42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8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(8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6.4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)           </w:t>
            </w:r>
          </w:p>
        </w:tc>
        <w:tc>
          <w:tcPr>
            <w:tcW w:w="1769" w:type="dxa"/>
            <w:hideMark/>
          </w:tcPr>
          <w:p w14:paraId="76C01922" w14:textId="28149F9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24 (85.7)           </w:t>
            </w:r>
          </w:p>
        </w:tc>
        <w:tc>
          <w:tcPr>
            <w:tcW w:w="731" w:type="dxa"/>
            <w:hideMark/>
          </w:tcPr>
          <w:p w14:paraId="42911C19" w14:textId="1CCD16D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9F437E" w:rsidRPr="00951095" w14:paraId="46CCD948" w14:textId="5E2B254A" w:rsidTr="00650106">
        <w:trPr>
          <w:trHeight w:val="20"/>
        </w:trPr>
        <w:tc>
          <w:tcPr>
            <w:tcW w:w="3114" w:type="dxa"/>
            <w:hideMark/>
          </w:tcPr>
          <w:p w14:paraId="2D548696" w14:textId="77777777" w:rsidR="009F437E" w:rsidRPr="00951095" w:rsidRDefault="009F437E" w:rsidP="00582A3A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>NME</w:t>
            </w:r>
          </w:p>
        </w:tc>
        <w:tc>
          <w:tcPr>
            <w:tcW w:w="1701" w:type="dxa"/>
            <w:hideMark/>
          </w:tcPr>
          <w:p w14:paraId="1EBBE3EA" w14:textId="65CE81EA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  <w:r w:rsidR="00806D7E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10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(1</w:t>
            </w:r>
            <w:r w:rsidR="00806D7E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3.9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)            </w:t>
            </w:r>
          </w:p>
        </w:tc>
        <w:tc>
          <w:tcPr>
            <w:tcW w:w="1701" w:type="dxa"/>
            <w:hideMark/>
          </w:tcPr>
          <w:p w14:paraId="29233D0F" w14:textId="375366B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6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(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13.6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)            </w:t>
            </w:r>
          </w:p>
        </w:tc>
        <w:tc>
          <w:tcPr>
            <w:tcW w:w="1769" w:type="dxa"/>
            <w:hideMark/>
          </w:tcPr>
          <w:p w14:paraId="47EA3301" w14:textId="128ABC8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4 (14.3)            </w:t>
            </w:r>
          </w:p>
        </w:tc>
        <w:tc>
          <w:tcPr>
            <w:tcW w:w="731" w:type="dxa"/>
            <w:hideMark/>
          </w:tcPr>
          <w:p w14:paraId="7EB37CEF" w14:textId="6F6F411C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          </w:t>
            </w:r>
          </w:p>
        </w:tc>
      </w:tr>
      <w:tr w:rsidR="009F437E" w:rsidRPr="00951095" w14:paraId="3066091D" w14:textId="6AB38DF0" w:rsidTr="00650106">
        <w:trPr>
          <w:trHeight w:val="20"/>
        </w:trPr>
        <w:tc>
          <w:tcPr>
            <w:tcW w:w="3114" w:type="dxa"/>
            <w:hideMark/>
          </w:tcPr>
          <w:p w14:paraId="3BB86DC2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 xml:space="preserve"> Mass shape</w:t>
            </w:r>
          </w:p>
        </w:tc>
        <w:tc>
          <w:tcPr>
            <w:tcW w:w="1701" w:type="dxa"/>
            <w:hideMark/>
          </w:tcPr>
          <w:p w14:paraId="2D5773B5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  <w:hideMark/>
          </w:tcPr>
          <w:p w14:paraId="0EFEC47E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  <w:hideMark/>
          </w:tcPr>
          <w:p w14:paraId="5EC4D22A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  <w:hideMark/>
          </w:tcPr>
          <w:p w14:paraId="3FBF7E88" w14:textId="00CEC1BE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0.58</w:t>
            </w:r>
          </w:p>
        </w:tc>
      </w:tr>
      <w:tr w:rsidR="009F437E" w:rsidRPr="00951095" w14:paraId="1C0A279E" w14:textId="48D9070D" w:rsidTr="00650106">
        <w:trPr>
          <w:trHeight w:val="20"/>
        </w:trPr>
        <w:tc>
          <w:tcPr>
            <w:tcW w:w="3114" w:type="dxa"/>
            <w:hideMark/>
          </w:tcPr>
          <w:p w14:paraId="557871FA" w14:textId="77777777" w:rsidR="009F437E" w:rsidRPr="00951095" w:rsidRDefault="009F437E" w:rsidP="00582A3A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>Oval or round</w:t>
            </w:r>
          </w:p>
        </w:tc>
        <w:tc>
          <w:tcPr>
            <w:tcW w:w="1701" w:type="dxa"/>
            <w:hideMark/>
          </w:tcPr>
          <w:p w14:paraId="08B978DD" w14:textId="710DB8C1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27 (43.5)           </w:t>
            </w:r>
          </w:p>
        </w:tc>
        <w:tc>
          <w:tcPr>
            <w:tcW w:w="1701" w:type="dxa"/>
            <w:hideMark/>
          </w:tcPr>
          <w:p w14:paraId="4E5E5F1F" w14:textId="5BD16D96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15 (39.5)           </w:t>
            </w:r>
          </w:p>
        </w:tc>
        <w:tc>
          <w:tcPr>
            <w:tcW w:w="1769" w:type="dxa"/>
            <w:hideMark/>
          </w:tcPr>
          <w:p w14:paraId="157401E1" w14:textId="406523FD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12 (50.0)           </w:t>
            </w:r>
          </w:p>
        </w:tc>
        <w:tc>
          <w:tcPr>
            <w:tcW w:w="731" w:type="dxa"/>
          </w:tcPr>
          <w:p w14:paraId="1E78D182" w14:textId="5A4C1D6E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9F437E" w:rsidRPr="00951095" w14:paraId="53FFBF46" w14:textId="4A475F5C" w:rsidTr="00650106">
        <w:trPr>
          <w:trHeight w:val="20"/>
        </w:trPr>
        <w:tc>
          <w:tcPr>
            <w:tcW w:w="3114" w:type="dxa"/>
            <w:hideMark/>
          </w:tcPr>
          <w:p w14:paraId="4C9EA580" w14:textId="1C998EE6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 xml:space="preserve">  Irregular</w:t>
            </w:r>
          </w:p>
        </w:tc>
        <w:tc>
          <w:tcPr>
            <w:tcW w:w="1701" w:type="dxa"/>
            <w:hideMark/>
          </w:tcPr>
          <w:p w14:paraId="7D3FF5D0" w14:textId="2DEF9E92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35 (56.5)           </w:t>
            </w:r>
          </w:p>
        </w:tc>
        <w:tc>
          <w:tcPr>
            <w:tcW w:w="1701" w:type="dxa"/>
            <w:hideMark/>
          </w:tcPr>
          <w:p w14:paraId="19C6365C" w14:textId="76822851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23 (60.5)           </w:t>
            </w:r>
          </w:p>
        </w:tc>
        <w:tc>
          <w:tcPr>
            <w:tcW w:w="1769" w:type="dxa"/>
            <w:hideMark/>
          </w:tcPr>
          <w:p w14:paraId="64201C65" w14:textId="2840C7A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12 (50.0)           </w:t>
            </w:r>
          </w:p>
        </w:tc>
        <w:tc>
          <w:tcPr>
            <w:tcW w:w="731" w:type="dxa"/>
            <w:hideMark/>
          </w:tcPr>
          <w:p w14:paraId="3EEE38A4" w14:textId="58395C0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          </w:t>
            </w:r>
          </w:p>
        </w:tc>
      </w:tr>
      <w:tr w:rsidR="009F437E" w:rsidRPr="00951095" w14:paraId="182892E7" w14:textId="4C78E622" w:rsidTr="00650106">
        <w:trPr>
          <w:trHeight w:val="20"/>
        </w:trPr>
        <w:tc>
          <w:tcPr>
            <w:tcW w:w="3114" w:type="dxa"/>
            <w:hideMark/>
          </w:tcPr>
          <w:p w14:paraId="1559B627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 xml:space="preserve"> Mass margin</w:t>
            </w:r>
          </w:p>
        </w:tc>
        <w:tc>
          <w:tcPr>
            <w:tcW w:w="1701" w:type="dxa"/>
            <w:hideMark/>
          </w:tcPr>
          <w:p w14:paraId="2DADA1DA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  <w:hideMark/>
          </w:tcPr>
          <w:p w14:paraId="7926FE0F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  <w:hideMark/>
          </w:tcPr>
          <w:p w14:paraId="67ED8BCB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  <w:hideMark/>
          </w:tcPr>
          <w:p w14:paraId="1F18DED0" w14:textId="16EB3BB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0.95</w:t>
            </w:r>
          </w:p>
        </w:tc>
      </w:tr>
      <w:tr w:rsidR="009F437E" w:rsidRPr="00951095" w14:paraId="7C1102CB" w14:textId="7FE6B8FD" w:rsidTr="00650106">
        <w:trPr>
          <w:trHeight w:val="20"/>
        </w:trPr>
        <w:tc>
          <w:tcPr>
            <w:tcW w:w="3114" w:type="dxa"/>
            <w:hideMark/>
          </w:tcPr>
          <w:p w14:paraId="67986A61" w14:textId="77777777" w:rsidR="009F437E" w:rsidRPr="00951095" w:rsidRDefault="009F437E" w:rsidP="00582A3A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>Circumscribed</w:t>
            </w:r>
          </w:p>
        </w:tc>
        <w:tc>
          <w:tcPr>
            <w:tcW w:w="1701" w:type="dxa"/>
            <w:hideMark/>
          </w:tcPr>
          <w:p w14:paraId="5D35E97F" w14:textId="3A0A77FB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32 (51.6)           </w:t>
            </w:r>
          </w:p>
        </w:tc>
        <w:tc>
          <w:tcPr>
            <w:tcW w:w="1701" w:type="dxa"/>
            <w:hideMark/>
          </w:tcPr>
          <w:p w14:paraId="784B9A4E" w14:textId="0C3F82F6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19 (50.0)           </w:t>
            </w:r>
          </w:p>
        </w:tc>
        <w:tc>
          <w:tcPr>
            <w:tcW w:w="1769" w:type="dxa"/>
            <w:hideMark/>
          </w:tcPr>
          <w:p w14:paraId="076B9521" w14:textId="593431C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13 (54.2)           </w:t>
            </w:r>
          </w:p>
        </w:tc>
        <w:tc>
          <w:tcPr>
            <w:tcW w:w="731" w:type="dxa"/>
            <w:hideMark/>
          </w:tcPr>
          <w:p w14:paraId="4544D0F4" w14:textId="1549686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9F437E" w:rsidRPr="00951095" w14:paraId="1F8696C6" w14:textId="14986C4E" w:rsidTr="00650106">
        <w:trPr>
          <w:trHeight w:val="20"/>
        </w:trPr>
        <w:tc>
          <w:tcPr>
            <w:tcW w:w="3114" w:type="dxa"/>
            <w:hideMark/>
          </w:tcPr>
          <w:p w14:paraId="33A52400" w14:textId="77777777" w:rsidR="009F437E" w:rsidRPr="00951095" w:rsidRDefault="009F437E" w:rsidP="00582A3A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>Not-circumscribed</w:t>
            </w:r>
          </w:p>
        </w:tc>
        <w:tc>
          <w:tcPr>
            <w:tcW w:w="1701" w:type="dxa"/>
            <w:hideMark/>
          </w:tcPr>
          <w:p w14:paraId="6162F063" w14:textId="451EB59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30 (48.4)           </w:t>
            </w:r>
          </w:p>
        </w:tc>
        <w:tc>
          <w:tcPr>
            <w:tcW w:w="1701" w:type="dxa"/>
            <w:hideMark/>
          </w:tcPr>
          <w:p w14:paraId="2BACDE62" w14:textId="2DA357E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19 (50.0)           </w:t>
            </w:r>
          </w:p>
        </w:tc>
        <w:tc>
          <w:tcPr>
            <w:tcW w:w="1769" w:type="dxa"/>
            <w:hideMark/>
          </w:tcPr>
          <w:p w14:paraId="21DC15F8" w14:textId="59B24EF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11 (45.8)           </w:t>
            </w:r>
          </w:p>
        </w:tc>
        <w:tc>
          <w:tcPr>
            <w:tcW w:w="731" w:type="dxa"/>
            <w:hideMark/>
          </w:tcPr>
          <w:p w14:paraId="13437FB2" w14:textId="553395E3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          </w:t>
            </w:r>
          </w:p>
        </w:tc>
      </w:tr>
      <w:tr w:rsidR="009F437E" w:rsidRPr="00951095" w14:paraId="5373BF3A" w14:textId="5828AB7C" w:rsidTr="00650106">
        <w:trPr>
          <w:trHeight w:val="20"/>
        </w:trPr>
        <w:tc>
          <w:tcPr>
            <w:tcW w:w="3114" w:type="dxa"/>
            <w:hideMark/>
          </w:tcPr>
          <w:p w14:paraId="0952EBDF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 xml:space="preserve"> Mass internal enhancement</w:t>
            </w:r>
          </w:p>
        </w:tc>
        <w:tc>
          <w:tcPr>
            <w:tcW w:w="1701" w:type="dxa"/>
            <w:hideMark/>
          </w:tcPr>
          <w:p w14:paraId="4D2F777E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  <w:hideMark/>
          </w:tcPr>
          <w:p w14:paraId="3108006E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  <w:hideMark/>
          </w:tcPr>
          <w:p w14:paraId="1B0545C5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  <w:hideMark/>
          </w:tcPr>
          <w:p w14:paraId="345246D2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0.009</w:t>
            </w:r>
            <w:r w:rsidRPr="00DF4DAB">
              <w:rPr>
                <w:rFonts w:ascii="Times New Roman" w:hAnsi="Times New Roman" w:cs="Times New Roman"/>
                <w:color w:val="000000" w:themeColor="dark1"/>
                <w:kern w:val="24"/>
                <w:szCs w:val="20"/>
                <w:vertAlign w:val="superscript"/>
              </w:rPr>
              <w:t>*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</w:p>
        </w:tc>
      </w:tr>
      <w:tr w:rsidR="009F437E" w:rsidRPr="00951095" w14:paraId="3667999E" w14:textId="75069905" w:rsidTr="00650106">
        <w:trPr>
          <w:trHeight w:val="20"/>
        </w:trPr>
        <w:tc>
          <w:tcPr>
            <w:tcW w:w="3114" w:type="dxa"/>
            <w:hideMark/>
          </w:tcPr>
          <w:p w14:paraId="1A7C0537" w14:textId="77777777" w:rsidR="009F437E" w:rsidRPr="00951095" w:rsidRDefault="009F437E" w:rsidP="00582A3A">
            <w:pPr>
              <w:spacing w:line="48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>Rim enhancement</w:t>
            </w:r>
          </w:p>
        </w:tc>
        <w:tc>
          <w:tcPr>
            <w:tcW w:w="1701" w:type="dxa"/>
            <w:hideMark/>
          </w:tcPr>
          <w:p w14:paraId="22E0CD19" w14:textId="33A4903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44 (71.0)           </w:t>
            </w:r>
          </w:p>
        </w:tc>
        <w:tc>
          <w:tcPr>
            <w:tcW w:w="1701" w:type="dxa"/>
            <w:hideMark/>
          </w:tcPr>
          <w:p w14:paraId="252901D0" w14:textId="0974E6A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32 (84.2)           </w:t>
            </w:r>
          </w:p>
        </w:tc>
        <w:tc>
          <w:tcPr>
            <w:tcW w:w="1769" w:type="dxa"/>
            <w:hideMark/>
          </w:tcPr>
          <w:p w14:paraId="31375836" w14:textId="3F1A04D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12 (50.0)           </w:t>
            </w:r>
          </w:p>
        </w:tc>
        <w:tc>
          <w:tcPr>
            <w:tcW w:w="731" w:type="dxa"/>
            <w:hideMark/>
          </w:tcPr>
          <w:p w14:paraId="333FECAE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9F437E" w:rsidRPr="00951095" w14:paraId="5A5B7AB2" w14:textId="5F7EEBB5" w:rsidTr="00650106">
        <w:trPr>
          <w:trHeight w:val="20"/>
        </w:trPr>
        <w:tc>
          <w:tcPr>
            <w:tcW w:w="3114" w:type="dxa"/>
            <w:hideMark/>
          </w:tcPr>
          <w:p w14:paraId="3F7D0409" w14:textId="27A17BE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 xml:space="preserve">  Not rim enhancement</w:t>
            </w:r>
          </w:p>
        </w:tc>
        <w:tc>
          <w:tcPr>
            <w:tcW w:w="1701" w:type="dxa"/>
            <w:hideMark/>
          </w:tcPr>
          <w:p w14:paraId="3A10AB9B" w14:textId="2119DFE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18 (29.0)           </w:t>
            </w:r>
          </w:p>
        </w:tc>
        <w:tc>
          <w:tcPr>
            <w:tcW w:w="1701" w:type="dxa"/>
            <w:hideMark/>
          </w:tcPr>
          <w:p w14:paraId="2C942716" w14:textId="6ADA9E6A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6 (15.8)            </w:t>
            </w:r>
          </w:p>
        </w:tc>
        <w:tc>
          <w:tcPr>
            <w:tcW w:w="1769" w:type="dxa"/>
            <w:hideMark/>
          </w:tcPr>
          <w:p w14:paraId="4AAC3F4C" w14:textId="6C0B4509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12 (50.0)           </w:t>
            </w:r>
          </w:p>
        </w:tc>
        <w:tc>
          <w:tcPr>
            <w:tcW w:w="731" w:type="dxa"/>
            <w:hideMark/>
          </w:tcPr>
          <w:p w14:paraId="4D052B50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765E0F" w:rsidRPr="00951095" w14:paraId="1568810B" w14:textId="77777777" w:rsidTr="00650106">
        <w:trPr>
          <w:trHeight w:val="20"/>
        </w:trPr>
        <w:tc>
          <w:tcPr>
            <w:tcW w:w="3114" w:type="dxa"/>
            <w:vAlign w:val="bottom"/>
          </w:tcPr>
          <w:p w14:paraId="080E8544" w14:textId="52382010" w:rsidR="00765E0F" w:rsidRPr="00951095" w:rsidRDefault="00765E0F" w:rsidP="00765E0F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>NME distribution</w:t>
            </w:r>
          </w:p>
        </w:tc>
        <w:tc>
          <w:tcPr>
            <w:tcW w:w="1701" w:type="dxa"/>
            <w:vAlign w:val="bottom"/>
          </w:tcPr>
          <w:p w14:paraId="301B42BE" w14:textId="77777777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20DC3FFA" w14:textId="77777777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  <w:vAlign w:val="bottom"/>
          </w:tcPr>
          <w:p w14:paraId="3C8F2234" w14:textId="77777777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  <w:vAlign w:val="bottom"/>
          </w:tcPr>
          <w:p w14:paraId="5A1FEA33" w14:textId="519141FA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5</w:t>
            </w:r>
            <w:r w:rsidR="00DF4DAB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9</w:t>
            </w:r>
          </w:p>
        </w:tc>
      </w:tr>
      <w:tr w:rsidR="00765E0F" w:rsidRPr="00951095" w14:paraId="12A2D9B4" w14:textId="77777777" w:rsidTr="00650106">
        <w:trPr>
          <w:trHeight w:val="20"/>
        </w:trPr>
        <w:tc>
          <w:tcPr>
            <w:tcW w:w="3114" w:type="dxa"/>
            <w:vAlign w:val="bottom"/>
          </w:tcPr>
          <w:p w14:paraId="17E4B2E5" w14:textId="0A998FEC" w:rsidR="00765E0F" w:rsidRPr="00951095" w:rsidRDefault="00765E0F" w:rsidP="00765E0F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 xml:space="preserve"> Segmental</w:t>
            </w:r>
          </w:p>
        </w:tc>
        <w:tc>
          <w:tcPr>
            <w:tcW w:w="1701" w:type="dxa"/>
            <w:vAlign w:val="bottom"/>
          </w:tcPr>
          <w:p w14:paraId="3BAFAB4C" w14:textId="17B10B2E" w:rsidR="00765E0F" w:rsidRPr="00951095" w:rsidRDefault="00663A65" w:rsidP="00663A65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5 (50.0)</w:t>
            </w:r>
          </w:p>
        </w:tc>
        <w:tc>
          <w:tcPr>
            <w:tcW w:w="1701" w:type="dxa"/>
            <w:vAlign w:val="bottom"/>
          </w:tcPr>
          <w:p w14:paraId="5D4B4D9C" w14:textId="33B252FD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3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(50.0)</w:t>
            </w:r>
          </w:p>
        </w:tc>
        <w:tc>
          <w:tcPr>
            <w:tcW w:w="1769" w:type="dxa"/>
            <w:vAlign w:val="bottom"/>
          </w:tcPr>
          <w:p w14:paraId="2CED530F" w14:textId="4971A21D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 (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50.0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)</w:t>
            </w:r>
          </w:p>
        </w:tc>
        <w:tc>
          <w:tcPr>
            <w:tcW w:w="731" w:type="dxa"/>
            <w:vAlign w:val="bottom"/>
          </w:tcPr>
          <w:p w14:paraId="279823D1" w14:textId="0ADA22B9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Arial" w:hAnsi="Arial" w:cs="Arial"/>
                <w:color w:val="000000"/>
                <w:kern w:val="24"/>
                <w:szCs w:val="20"/>
              </w:rPr>
              <w:t xml:space="preserve"> </w:t>
            </w:r>
          </w:p>
        </w:tc>
      </w:tr>
      <w:tr w:rsidR="00765E0F" w:rsidRPr="00951095" w14:paraId="6F65B698" w14:textId="77777777" w:rsidTr="00650106">
        <w:trPr>
          <w:trHeight w:val="20"/>
        </w:trPr>
        <w:tc>
          <w:tcPr>
            <w:tcW w:w="3114" w:type="dxa"/>
            <w:vAlign w:val="bottom"/>
          </w:tcPr>
          <w:p w14:paraId="29055A71" w14:textId="6D72D60A" w:rsidR="00765E0F" w:rsidRPr="00951095" w:rsidRDefault="00765E0F" w:rsidP="00765E0F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 xml:space="preserve"> Regional</w:t>
            </w:r>
          </w:p>
        </w:tc>
        <w:tc>
          <w:tcPr>
            <w:tcW w:w="1701" w:type="dxa"/>
            <w:vAlign w:val="bottom"/>
          </w:tcPr>
          <w:p w14:paraId="4D6B5B92" w14:textId="7C7684D1" w:rsidR="00765E0F" w:rsidRPr="00951095" w:rsidRDefault="00663A65" w:rsidP="00663A65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 w:hint="eastAsia"/>
                <w:color w:val="000000" w:themeColor="dark1"/>
                <w:kern w:val="24"/>
                <w:szCs w:val="20"/>
              </w:rPr>
              <w:t>1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(10.0)</w:t>
            </w:r>
          </w:p>
        </w:tc>
        <w:tc>
          <w:tcPr>
            <w:tcW w:w="1701" w:type="dxa"/>
            <w:vAlign w:val="bottom"/>
          </w:tcPr>
          <w:p w14:paraId="2AA4C48F" w14:textId="481544FB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1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(16.7)</w:t>
            </w:r>
          </w:p>
        </w:tc>
        <w:tc>
          <w:tcPr>
            <w:tcW w:w="1769" w:type="dxa"/>
            <w:vAlign w:val="bottom"/>
          </w:tcPr>
          <w:p w14:paraId="0E157798" w14:textId="3EFFEE75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0 (0) </w:t>
            </w:r>
          </w:p>
        </w:tc>
        <w:tc>
          <w:tcPr>
            <w:tcW w:w="731" w:type="dxa"/>
            <w:vAlign w:val="bottom"/>
          </w:tcPr>
          <w:p w14:paraId="6899CD4B" w14:textId="7B6BCD40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Arial" w:hAnsi="Arial" w:cs="Arial"/>
                <w:color w:val="000000"/>
                <w:kern w:val="24"/>
                <w:szCs w:val="20"/>
              </w:rPr>
              <w:t xml:space="preserve"> </w:t>
            </w:r>
          </w:p>
        </w:tc>
      </w:tr>
      <w:tr w:rsidR="00765E0F" w:rsidRPr="00951095" w14:paraId="14E7C9CA" w14:textId="77777777" w:rsidTr="00650106">
        <w:trPr>
          <w:trHeight w:val="20"/>
        </w:trPr>
        <w:tc>
          <w:tcPr>
            <w:tcW w:w="3114" w:type="dxa"/>
            <w:vAlign w:val="bottom"/>
          </w:tcPr>
          <w:p w14:paraId="2C1AEB31" w14:textId="055119D1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 xml:space="preserve">  Multiple regions</w:t>
            </w:r>
          </w:p>
        </w:tc>
        <w:tc>
          <w:tcPr>
            <w:tcW w:w="1701" w:type="dxa"/>
            <w:vAlign w:val="bottom"/>
          </w:tcPr>
          <w:p w14:paraId="1FBD87F3" w14:textId="5BDA6194" w:rsidR="00765E0F" w:rsidRPr="00951095" w:rsidRDefault="00663A65" w:rsidP="00663A65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1 (10.0)</w:t>
            </w:r>
          </w:p>
        </w:tc>
        <w:tc>
          <w:tcPr>
            <w:tcW w:w="1701" w:type="dxa"/>
            <w:vAlign w:val="bottom"/>
          </w:tcPr>
          <w:p w14:paraId="45154440" w14:textId="36F4B10C" w:rsidR="00765E0F" w:rsidRPr="00951095" w:rsidRDefault="00663A65" w:rsidP="00663A65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</w:t>
            </w:r>
            <w:r w:rsidR="00765E0F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(0)</w:t>
            </w:r>
          </w:p>
        </w:tc>
        <w:tc>
          <w:tcPr>
            <w:tcW w:w="1769" w:type="dxa"/>
            <w:vAlign w:val="bottom"/>
          </w:tcPr>
          <w:p w14:paraId="5BE83652" w14:textId="15F2E2E0" w:rsidR="00765E0F" w:rsidRPr="00951095" w:rsidRDefault="00765E0F" w:rsidP="00663A65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1 (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25.0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)</w:t>
            </w:r>
          </w:p>
        </w:tc>
        <w:tc>
          <w:tcPr>
            <w:tcW w:w="731" w:type="dxa"/>
            <w:vAlign w:val="bottom"/>
          </w:tcPr>
          <w:p w14:paraId="7678D748" w14:textId="50A43A9E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Arial" w:hAnsi="Arial" w:cs="Arial"/>
                <w:color w:val="000000"/>
                <w:kern w:val="24"/>
                <w:szCs w:val="20"/>
              </w:rPr>
              <w:t xml:space="preserve"> </w:t>
            </w:r>
          </w:p>
        </w:tc>
      </w:tr>
      <w:tr w:rsidR="00765E0F" w:rsidRPr="00951095" w14:paraId="56586549" w14:textId="77777777" w:rsidTr="00650106">
        <w:trPr>
          <w:trHeight w:val="20"/>
        </w:trPr>
        <w:tc>
          <w:tcPr>
            <w:tcW w:w="3114" w:type="dxa"/>
            <w:vAlign w:val="bottom"/>
          </w:tcPr>
          <w:p w14:paraId="7431385E" w14:textId="13582857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szCs w:val="20"/>
              </w:rPr>
              <w:t xml:space="preserve">  Diffuse</w:t>
            </w:r>
          </w:p>
        </w:tc>
        <w:tc>
          <w:tcPr>
            <w:tcW w:w="1701" w:type="dxa"/>
            <w:vAlign w:val="bottom"/>
          </w:tcPr>
          <w:p w14:paraId="1F4C6E47" w14:textId="0EF6A044" w:rsidR="00765E0F" w:rsidRPr="00951095" w:rsidRDefault="00663A65" w:rsidP="00663A65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3 (30.0)</w:t>
            </w:r>
          </w:p>
        </w:tc>
        <w:tc>
          <w:tcPr>
            <w:tcW w:w="1701" w:type="dxa"/>
            <w:vAlign w:val="bottom"/>
          </w:tcPr>
          <w:p w14:paraId="522F64A5" w14:textId="3C61FAA6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2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(33.3)</w:t>
            </w:r>
          </w:p>
        </w:tc>
        <w:tc>
          <w:tcPr>
            <w:tcW w:w="1769" w:type="dxa"/>
            <w:vAlign w:val="bottom"/>
          </w:tcPr>
          <w:p w14:paraId="7F34F963" w14:textId="7E55E121" w:rsidR="00765E0F" w:rsidRPr="00951095" w:rsidRDefault="00765E0F" w:rsidP="00663A65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1 (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25.0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)</w:t>
            </w:r>
          </w:p>
        </w:tc>
        <w:tc>
          <w:tcPr>
            <w:tcW w:w="731" w:type="dxa"/>
            <w:vAlign w:val="bottom"/>
          </w:tcPr>
          <w:p w14:paraId="2E5036F0" w14:textId="0894928B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Arial" w:hAnsi="Arial" w:cs="Arial"/>
                <w:color w:val="000000"/>
                <w:kern w:val="24"/>
                <w:szCs w:val="20"/>
              </w:rPr>
              <w:t xml:space="preserve"> </w:t>
            </w:r>
          </w:p>
        </w:tc>
      </w:tr>
      <w:tr w:rsidR="00765E0F" w:rsidRPr="00951095" w14:paraId="36C4FBDA" w14:textId="77777777" w:rsidTr="00650106">
        <w:trPr>
          <w:trHeight w:val="20"/>
        </w:trPr>
        <w:tc>
          <w:tcPr>
            <w:tcW w:w="3114" w:type="dxa"/>
            <w:vAlign w:val="bottom"/>
          </w:tcPr>
          <w:p w14:paraId="18328208" w14:textId="46C69BDD" w:rsidR="00765E0F" w:rsidRPr="00951095" w:rsidRDefault="00765E0F" w:rsidP="00765E0F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>NME enhancement</w:t>
            </w:r>
          </w:p>
        </w:tc>
        <w:tc>
          <w:tcPr>
            <w:tcW w:w="1701" w:type="dxa"/>
            <w:vAlign w:val="bottom"/>
          </w:tcPr>
          <w:p w14:paraId="64B31E95" w14:textId="77777777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6A92461" w14:textId="77777777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  <w:vAlign w:val="bottom"/>
          </w:tcPr>
          <w:p w14:paraId="61E56671" w14:textId="77777777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  <w:vAlign w:val="bottom"/>
          </w:tcPr>
          <w:p w14:paraId="3897E8A6" w14:textId="08326492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0.6</w:t>
            </w:r>
            <w:r w:rsidR="00DF4DAB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8</w:t>
            </w:r>
          </w:p>
        </w:tc>
      </w:tr>
      <w:tr w:rsidR="00765E0F" w:rsidRPr="00951095" w14:paraId="4D3840E2" w14:textId="77777777" w:rsidTr="00650106">
        <w:trPr>
          <w:trHeight w:val="20"/>
        </w:trPr>
        <w:tc>
          <w:tcPr>
            <w:tcW w:w="3114" w:type="dxa"/>
            <w:vAlign w:val="bottom"/>
          </w:tcPr>
          <w:p w14:paraId="3DFEA1FA" w14:textId="31401F1B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Heterogeneous</w:t>
            </w:r>
          </w:p>
        </w:tc>
        <w:tc>
          <w:tcPr>
            <w:tcW w:w="1701" w:type="dxa"/>
            <w:vAlign w:val="bottom"/>
          </w:tcPr>
          <w:p w14:paraId="6C98CE1B" w14:textId="3A81152B" w:rsidR="00765E0F" w:rsidRPr="00951095" w:rsidRDefault="00663A65" w:rsidP="00663A65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7</w:t>
            </w:r>
            <w:r w:rsidR="00765E0F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(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70.0</w:t>
            </w:r>
            <w:r w:rsidR="00765E0F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14:paraId="3D27DD4A" w14:textId="0D508374" w:rsidR="00765E0F" w:rsidRPr="00951095" w:rsidRDefault="00663A65" w:rsidP="00663A65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4</w:t>
            </w:r>
            <w:r w:rsidR="00765E0F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(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66.6</w:t>
            </w:r>
            <w:r w:rsidR="00765E0F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)</w:t>
            </w:r>
          </w:p>
        </w:tc>
        <w:tc>
          <w:tcPr>
            <w:tcW w:w="1769" w:type="dxa"/>
            <w:vAlign w:val="bottom"/>
          </w:tcPr>
          <w:p w14:paraId="3D6146E9" w14:textId="05A58D95" w:rsidR="00765E0F" w:rsidRPr="00951095" w:rsidRDefault="00765E0F" w:rsidP="00663A65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3 (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75.0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)</w:t>
            </w:r>
          </w:p>
        </w:tc>
        <w:tc>
          <w:tcPr>
            <w:tcW w:w="731" w:type="dxa"/>
            <w:vAlign w:val="bottom"/>
          </w:tcPr>
          <w:p w14:paraId="57EA291E" w14:textId="77777777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765E0F" w:rsidRPr="00951095" w14:paraId="078422A1" w14:textId="77777777" w:rsidTr="00650106">
        <w:trPr>
          <w:trHeight w:val="20"/>
        </w:trPr>
        <w:tc>
          <w:tcPr>
            <w:tcW w:w="3114" w:type="dxa"/>
            <w:vAlign w:val="bottom"/>
          </w:tcPr>
          <w:p w14:paraId="021E07E8" w14:textId="03F619AA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Clumped</w:t>
            </w:r>
          </w:p>
        </w:tc>
        <w:tc>
          <w:tcPr>
            <w:tcW w:w="1701" w:type="dxa"/>
            <w:vAlign w:val="bottom"/>
          </w:tcPr>
          <w:p w14:paraId="5521EEAD" w14:textId="275A1C33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2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(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20.0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)</w:t>
            </w:r>
          </w:p>
        </w:tc>
        <w:tc>
          <w:tcPr>
            <w:tcW w:w="1701" w:type="dxa"/>
            <w:vAlign w:val="bottom"/>
          </w:tcPr>
          <w:p w14:paraId="11CE40D0" w14:textId="4F808549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1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(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16.7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) </w:t>
            </w:r>
          </w:p>
        </w:tc>
        <w:tc>
          <w:tcPr>
            <w:tcW w:w="1769" w:type="dxa"/>
            <w:vAlign w:val="bottom"/>
          </w:tcPr>
          <w:p w14:paraId="30992D80" w14:textId="13FA849A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 (</w:t>
            </w:r>
            <w:r w:rsidR="00663A65"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25.0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) </w:t>
            </w:r>
          </w:p>
        </w:tc>
        <w:tc>
          <w:tcPr>
            <w:tcW w:w="731" w:type="dxa"/>
            <w:vAlign w:val="bottom"/>
          </w:tcPr>
          <w:p w14:paraId="7F735B57" w14:textId="4542C598" w:rsidR="00765E0F" w:rsidRPr="00951095" w:rsidRDefault="00765E0F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Arial" w:hAnsi="Arial" w:cs="Arial"/>
                <w:color w:val="000000"/>
                <w:kern w:val="24"/>
                <w:szCs w:val="20"/>
              </w:rPr>
              <w:t xml:space="preserve"> </w:t>
            </w:r>
          </w:p>
        </w:tc>
      </w:tr>
      <w:tr w:rsidR="00663A65" w:rsidRPr="00951095" w14:paraId="71FAC74D" w14:textId="77777777" w:rsidTr="00650106">
        <w:trPr>
          <w:trHeight w:val="20"/>
        </w:trPr>
        <w:tc>
          <w:tcPr>
            <w:tcW w:w="3114" w:type="dxa"/>
            <w:vAlign w:val="bottom"/>
          </w:tcPr>
          <w:p w14:paraId="027D7F22" w14:textId="134353D8" w:rsidR="00663A65" w:rsidRPr="00951095" w:rsidRDefault="00663A65" w:rsidP="00765E0F">
            <w:pPr>
              <w:spacing w:line="480" w:lineRule="auto"/>
              <w:rPr>
                <w:rFonts w:ascii="Times New Roman" w:hAnsi="Times New Roman" w:cs="Times New Roman"/>
                <w:color w:val="000000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 w:hint="eastAsia"/>
                <w:color w:val="000000"/>
                <w:kern w:val="24"/>
                <w:szCs w:val="20"/>
              </w:rPr>
              <w:lastRenderedPageBreak/>
              <w:t xml:space="preserve"> </w:t>
            </w: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Clustered ring</w:t>
            </w:r>
          </w:p>
        </w:tc>
        <w:tc>
          <w:tcPr>
            <w:tcW w:w="1701" w:type="dxa"/>
            <w:vAlign w:val="bottom"/>
          </w:tcPr>
          <w:p w14:paraId="2382F3ED" w14:textId="23751AD7" w:rsidR="00663A65" w:rsidRPr="00951095" w:rsidRDefault="00663A65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 w:hint="eastAsia"/>
                <w:color w:val="000000" w:themeColor="dark1"/>
                <w:kern w:val="24"/>
                <w:szCs w:val="20"/>
              </w:rPr>
              <w:t xml:space="preserve"> 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1 (10.0)</w:t>
            </w:r>
          </w:p>
        </w:tc>
        <w:tc>
          <w:tcPr>
            <w:tcW w:w="1701" w:type="dxa"/>
            <w:vAlign w:val="bottom"/>
          </w:tcPr>
          <w:p w14:paraId="71D483E5" w14:textId="3366F3F6" w:rsidR="00663A65" w:rsidRPr="00951095" w:rsidRDefault="00663A65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 w:hint="eastAsia"/>
                <w:color w:val="000000" w:themeColor="dark1"/>
                <w:kern w:val="24"/>
                <w:szCs w:val="20"/>
              </w:rPr>
              <w:t xml:space="preserve"> 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1 (16.7)</w:t>
            </w:r>
          </w:p>
        </w:tc>
        <w:tc>
          <w:tcPr>
            <w:tcW w:w="1769" w:type="dxa"/>
            <w:vAlign w:val="bottom"/>
          </w:tcPr>
          <w:p w14:paraId="00D4CCE6" w14:textId="4B2A937D" w:rsidR="00663A65" w:rsidRPr="00951095" w:rsidRDefault="00663A65" w:rsidP="00765E0F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 w:hint="eastAsia"/>
                <w:color w:val="000000" w:themeColor="dark1"/>
                <w:kern w:val="24"/>
                <w:szCs w:val="20"/>
              </w:rPr>
              <w:t xml:space="preserve"> </w:t>
            </w: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 (0)</w:t>
            </w:r>
          </w:p>
        </w:tc>
        <w:tc>
          <w:tcPr>
            <w:tcW w:w="731" w:type="dxa"/>
            <w:vAlign w:val="bottom"/>
          </w:tcPr>
          <w:p w14:paraId="7EC54BD3" w14:textId="77777777" w:rsidR="00663A65" w:rsidRPr="00951095" w:rsidRDefault="00663A65" w:rsidP="00765E0F">
            <w:pPr>
              <w:spacing w:line="480" w:lineRule="auto"/>
              <w:rPr>
                <w:rFonts w:ascii="Arial" w:hAnsi="Arial" w:cs="Arial"/>
                <w:color w:val="000000"/>
                <w:kern w:val="24"/>
                <w:szCs w:val="20"/>
              </w:rPr>
            </w:pPr>
          </w:p>
        </w:tc>
      </w:tr>
      <w:tr w:rsidR="009F437E" w:rsidRPr="00951095" w14:paraId="27314220" w14:textId="6A65B528" w:rsidTr="00650106">
        <w:trPr>
          <w:trHeight w:val="20"/>
        </w:trPr>
        <w:tc>
          <w:tcPr>
            <w:tcW w:w="3114" w:type="dxa"/>
            <w:hideMark/>
          </w:tcPr>
          <w:p w14:paraId="027EE851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szCs w:val="20"/>
              </w:rPr>
              <w:t xml:space="preserve"> MR size, mm</w:t>
            </w:r>
          </w:p>
        </w:tc>
        <w:tc>
          <w:tcPr>
            <w:tcW w:w="1701" w:type="dxa"/>
            <w:hideMark/>
          </w:tcPr>
          <w:p w14:paraId="59A3233F" w14:textId="43C2DE8B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42.5 [30.8,63.5]    </w:t>
            </w:r>
          </w:p>
        </w:tc>
        <w:tc>
          <w:tcPr>
            <w:tcW w:w="1701" w:type="dxa"/>
            <w:hideMark/>
          </w:tcPr>
          <w:p w14:paraId="628C0E17" w14:textId="2894C9FD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42.5 [28.8,67.5]    </w:t>
            </w:r>
          </w:p>
        </w:tc>
        <w:tc>
          <w:tcPr>
            <w:tcW w:w="1769" w:type="dxa"/>
            <w:hideMark/>
          </w:tcPr>
          <w:p w14:paraId="32056FE8" w14:textId="2CFAB68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42.5 [35.0,57.8]    </w:t>
            </w:r>
          </w:p>
        </w:tc>
        <w:tc>
          <w:tcPr>
            <w:tcW w:w="731" w:type="dxa"/>
            <w:hideMark/>
          </w:tcPr>
          <w:p w14:paraId="15A2F22C" w14:textId="1048F4E2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0.75</w:t>
            </w:r>
          </w:p>
        </w:tc>
      </w:tr>
      <w:tr w:rsidR="009F437E" w:rsidRPr="00951095" w14:paraId="4E74A5C5" w14:textId="6B905FE0" w:rsidTr="00650106">
        <w:trPr>
          <w:trHeight w:val="20"/>
        </w:trPr>
        <w:tc>
          <w:tcPr>
            <w:tcW w:w="3114" w:type="dxa"/>
          </w:tcPr>
          <w:p w14:paraId="58A39EB4" w14:textId="40360A79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 xml:space="preserve"> Multifocality</w:t>
            </w:r>
            <w:r w:rsidR="00806D7E" w:rsidRPr="00806D7E">
              <w:rPr>
                <w:rFonts w:ascii="Times New Roman" w:hAnsi="Times New Roman" w:cs="Times New Roman" w:hint="eastAsia"/>
                <w:szCs w:val="20"/>
                <w:vertAlign w:val="superscript"/>
              </w:rPr>
              <w:t>†</w:t>
            </w:r>
          </w:p>
        </w:tc>
        <w:tc>
          <w:tcPr>
            <w:tcW w:w="1701" w:type="dxa"/>
          </w:tcPr>
          <w:p w14:paraId="180C52C8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</w:tcPr>
          <w:p w14:paraId="2BD09202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</w:tcPr>
          <w:p w14:paraId="7B7E17E9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</w:tcPr>
          <w:p w14:paraId="2F6846E6" w14:textId="333D46C6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</w:t>
            </w:r>
            <w:r w:rsidR="00DF4DAB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70</w:t>
            </w:r>
          </w:p>
        </w:tc>
      </w:tr>
      <w:tr w:rsidR="009F437E" w:rsidRPr="00951095" w14:paraId="6BBC4305" w14:textId="4E1FF9F6" w:rsidTr="00650106">
        <w:trPr>
          <w:trHeight w:val="20"/>
        </w:trPr>
        <w:tc>
          <w:tcPr>
            <w:tcW w:w="3114" w:type="dxa"/>
          </w:tcPr>
          <w:p w14:paraId="31C8647D" w14:textId="18F44B1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Yes</w:t>
            </w:r>
          </w:p>
        </w:tc>
        <w:tc>
          <w:tcPr>
            <w:tcW w:w="1701" w:type="dxa"/>
          </w:tcPr>
          <w:p w14:paraId="6FC3DF5B" w14:textId="6E718C9D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21 (31.3)           </w:t>
            </w:r>
          </w:p>
        </w:tc>
        <w:tc>
          <w:tcPr>
            <w:tcW w:w="1701" w:type="dxa"/>
          </w:tcPr>
          <w:p w14:paraId="485C9EFE" w14:textId="60588A6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11 (28.2)           </w:t>
            </w:r>
          </w:p>
        </w:tc>
        <w:tc>
          <w:tcPr>
            <w:tcW w:w="1769" w:type="dxa"/>
          </w:tcPr>
          <w:p w14:paraId="244C56B5" w14:textId="1328CF7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10 (35.7)           </w:t>
            </w:r>
          </w:p>
        </w:tc>
        <w:tc>
          <w:tcPr>
            <w:tcW w:w="731" w:type="dxa"/>
          </w:tcPr>
          <w:p w14:paraId="1FA72ED4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9F437E" w:rsidRPr="00951095" w14:paraId="1F66BDA4" w14:textId="15DEE332" w:rsidTr="00650106">
        <w:trPr>
          <w:trHeight w:val="20"/>
        </w:trPr>
        <w:tc>
          <w:tcPr>
            <w:tcW w:w="3114" w:type="dxa"/>
          </w:tcPr>
          <w:p w14:paraId="51395B0D" w14:textId="6EF10E49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No</w:t>
            </w:r>
          </w:p>
        </w:tc>
        <w:tc>
          <w:tcPr>
            <w:tcW w:w="1701" w:type="dxa"/>
          </w:tcPr>
          <w:p w14:paraId="2066F56A" w14:textId="1A157E8E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46 (68.7)           </w:t>
            </w:r>
          </w:p>
        </w:tc>
        <w:tc>
          <w:tcPr>
            <w:tcW w:w="1701" w:type="dxa"/>
          </w:tcPr>
          <w:p w14:paraId="28E1A85E" w14:textId="5E3E811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28 (71.8)           </w:t>
            </w:r>
          </w:p>
        </w:tc>
        <w:tc>
          <w:tcPr>
            <w:tcW w:w="1769" w:type="dxa"/>
          </w:tcPr>
          <w:p w14:paraId="7404F536" w14:textId="38207F5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18 (64.3)           </w:t>
            </w:r>
          </w:p>
        </w:tc>
        <w:tc>
          <w:tcPr>
            <w:tcW w:w="731" w:type="dxa"/>
          </w:tcPr>
          <w:p w14:paraId="7D401B5D" w14:textId="013F79FB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9F437E" w:rsidRPr="00951095" w14:paraId="32FA8E7F" w14:textId="0A6929F3" w:rsidTr="00650106">
        <w:trPr>
          <w:trHeight w:val="20"/>
        </w:trPr>
        <w:tc>
          <w:tcPr>
            <w:tcW w:w="3114" w:type="dxa"/>
          </w:tcPr>
          <w:p w14:paraId="62A59CDF" w14:textId="6E8E7FF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 xml:space="preserve"> </w:t>
            </w:r>
            <w:proofErr w:type="spellStart"/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>Intratumoral</w:t>
            </w:r>
            <w:proofErr w:type="spellEnd"/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 xml:space="preserve"> T2 h</w:t>
            </w:r>
            <w:r w:rsidR="00DF4DAB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>yperintensity</w:t>
            </w:r>
          </w:p>
        </w:tc>
        <w:tc>
          <w:tcPr>
            <w:tcW w:w="1701" w:type="dxa"/>
          </w:tcPr>
          <w:p w14:paraId="067FF4AD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</w:tcPr>
          <w:p w14:paraId="75DA4645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</w:tcPr>
          <w:p w14:paraId="51C6B276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</w:tcPr>
          <w:p w14:paraId="4EB93A33" w14:textId="35D87C1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0.8</w:t>
            </w:r>
            <w:r w:rsidR="00DF4DAB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2</w:t>
            </w:r>
          </w:p>
        </w:tc>
      </w:tr>
      <w:tr w:rsidR="009F437E" w:rsidRPr="00951095" w14:paraId="460AEFBE" w14:textId="2B342E29" w:rsidTr="00650106">
        <w:trPr>
          <w:trHeight w:val="20"/>
        </w:trPr>
        <w:tc>
          <w:tcPr>
            <w:tcW w:w="3114" w:type="dxa"/>
          </w:tcPr>
          <w:p w14:paraId="3DE217A9" w14:textId="30BE066C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Yes</w:t>
            </w:r>
          </w:p>
        </w:tc>
        <w:tc>
          <w:tcPr>
            <w:tcW w:w="1701" w:type="dxa"/>
          </w:tcPr>
          <w:p w14:paraId="25B274C1" w14:textId="42DF03D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49 (68.1)           </w:t>
            </w:r>
          </w:p>
        </w:tc>
        <w:tc>
          <w:tcPr>
            <w:tcW w:w="1701" w:type="dxa"/>
          </w:tcPr>
          <w:p w14:paraId="4A35D918" w14:textId="7DDC7C1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29 (65.9)           </w:t>
            </w:r>
          </w:p>
        </w:tc>
        <w:tc>
          <w:tcPr>
            <w:tcW w:w="1769" w:type="dxa"/>
          </w:tcPr>
          <w:p w14:paraId="0ED6446A" w14:textId="6EB6A93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20 (71.4)           </w:t>
            </w:r>
          </w:p>
        </w:tc>
        <w:tc>
          <w:tcPr>
            <w:tcW w:w="731" w:type="dxa"/>
          </w:tcPr>
          <w:p w14:paraId="4D0B500D" w14:textId="58BAEE22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</w:p>
        </w:tc>
      </w:tr>
      <w:tr w:rsidR="009F437E" w:rsidRPr="00951095" w14:paraId="41A7B9D9" w14:textId="043EBE2A" w:rsidTr="00650106">
        <w:trPr>
          <w:trHeight w:val="20"/>
        </w:trPr>
        <w:tc>
          <w:tcPr>
            <w:tcW w:w="3114" w:type="dxa"/>
          </w:tcPr>
          <w:p w14:paraId="2C9C30E1" w14:textId="0509397A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No</w:t>
            </w:r>
          </w:p>
        </w:tc>
        <w:tc>
          <w:tcPr>
            <w:tcW w:w="1701" w:type="dxa"/>
          </w:tcPr>
          <w:p w14:paraId="7F0BEDF1" w14:textId="143EE5F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23 (31.9)           </w:t>
            </w:r>
          </w:p>
        </w:tc>
        <w:tc>
          <w:tcPr>
            <w:tcW w:w="1701" w:type="dxa"/>
          </w:tcPr>
          <w:p w14:paraId="07B43E53" w14:textId="3C3D4802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15 (34.1)           </w:t>
            </w:r>
          </w:p>
        </w:tc>
        <w:tc>
          <w:tcPr>
            <w:tcW w:w="1769" w:type="dxa"/>
          </w:tcPr>
          <w:p w14:paraId="28C7AEBA" w14:textId="231B1623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8 (28.6)            </w:t>
            </w:r>
          </w:p>
        </w:tc>
        <w:tc>
          <w:tcPr>
            <w:tcW w:w="731" w:type="dxa"/>
          </w:tcPr>
          <w:p w14:paraId="0F86CE5F" w14:textId="6559E4E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9F437E" w:rsidRPr="00951095" w14:paraId="7B6254ED" w14:textId="2EA25712" w:rsidTr="00650106">
        <w:trPr>
          <w:trHeight w:val="20"/>
        </w:trPr>
        <w:tc>
          <w:tcPr>
            <w:tcW w:w="3114" w:type="dxa"/>
          </w:tcPr>
          <w:p w14:paraId="5A91A188" w14:textId="144A08E6" w:rsidR="009F437E" w:rsidRPr="00951095" w:rsidRDefault="009F437E" w:rsidP="00765E0F">
            <w:pPr>
              <w:spacing w:line="480" w:lineRule="auto"/>
              <w:ind w:firstLineChars="50" w:firstLine="100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>Peritumoral edema</w:t>
            </w:r>
          </w:p>
        </w:tc>
        <w:tc>
          <w:tcPr>
            <w:tcW w:w="1701" w:type="dxa"/>
          </w:tcPr>
          <w:p w14:paraId="1FEEC73C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</w:tcPr>
          <w:p w14:paraId="265E00B2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</w:tcPr>
          <w:p w14:paraId="7F4D7378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</w:tcPr>
          <w:p w14:paraId="5953B562" w14:textId="4D1D0792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0.47</w:t>
            </w:r>
          </w:p>
        </w:tc>
      </w:tr>
      <w:tr w:rsidR="009F437E" w:rsidRPr="00951095" w14:paraId="771D6614" w14:textId="1D351D31" w:rsidTr="00650106">
        <w:trPr>
          <w:trHeight w:val="20"/>
        </w:trPr>
        <w:tc>
          <w:tcPr>
            <w:tcW w:w="3114" w:type="dxa"/>
          </w:tcPr>
          <w:p w14:paraId="2E6AFF15" w14:textId="4DEEA16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Yes</w:t>
            </w:r>
          </w:p>
        </w:tc>
        <w:tc>
          <w:tcPr>
            <w:tcW w:w="1701" w:type="dxa"/>
          </w:tcPr>
          <w:p w14:paraId="59C882B2" w14:textId="11F3AF4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64 (88.9)           </w:t>
            </w:r>
          </w:p>
        </w:tc>
        <w:tc>
          <w:tcPr>
            <w:tcW w:w="1701" w:type="dxa"/>
          </w:tcPr>
          <w:p w14:paraId="7C4ADE19" w14:textId="6C8431B2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38 (86.4)           </w:t>
            </w:r>
          </w:p>
        </w:tc>
        <w:tc>
          <w:tcPr>
            <w:tcW w:w="1769" w:type="dxa"/>
          </w:tcPr>
          <w:p w14:paraId="5F375373" w14:textId="3531415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26 (92.9)           </w:t>
            </w:r>
          </w:p>
        </w:tc>
        <w:tc>
          <w:tcPr>
            <w:tcW w:w="731" w:type="dxa"/>
          </w:tcPr>
          <w:p w14:paraId="6889520B" w14:textId="58C1F2DC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</w:p>
        </w:tc>
      </w:tr>
      <w:tr w:rsidR="009F437E" w:rsidRPr="00951095" w14:paraId="012B793A" w14:textId="34FB63FF" w:rsidTr="00650106">
        <w:trPr>
          <w:trHeight w:val="20"/>
        </w:trPr>
        <w:tc>
          <w:tcPr>
            <w:tcW w:w="3114" w:type="dxa"/>
          </w:tcPr>
          <w:p w14:paraId="6AE972D8" w14:textId="56B40E4B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No</w:t>
            </w:r>
          </w:p>
        </w:tc>
        <w:tc>
          <w:tcPr>
            <w:tcW w:w="1701" w:type="dxa"/>
          </w:tcPr>
          <w:p w14:paraId="18E7ADD9" w14:textId="7F98B81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8 (11.1)            </w:t>
            </w:r>
          </w:p>
        </w:tc>
        <w:tc>
          <w:tcPr>
            <w:tcW w:w="1701" w:type="dxa"/>
          </w:tcPr>
          <w:p w14:paraId="0B052E89" w14:textId="15D6D826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6 (13.6)            </w:t>
            </w:r>
          </w:p>
        </w:tc>
        <w:tc>
          <w:tcPr>
            <w:tcW w:w="1769" w:type="dxa"/>
          </w:tcPr>
          <w:p w14:paraId="60D6E2EF" w14:textId="168D0919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 (7.1)             </w:t>
            </w:r>
          </w:p>
        </w:tc>
        <w:tc>
          <w:tcPr>
            <w:tcW w:w="731" w:type="dxa"/>
          </w:tcPr>
          <w:p w14:paraId="2ECCC843" w14:textId="0190166C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</w:tr>
      <w:tr w:rsidR="009F437E" w:rsidRPr="00951095" w14:paraId="7F4570F5" w14:textId="20699AA6" w:rsidTr="00650106">
        <w:trPr>
          <w:trHeight w:val="20"/>
        </w:trPr>
        <w:tc>
          <w:tcPr>
            <w:tcW w:w="3114" w:type="dxa"/>
          </w:tcPr>
          <w:p w14:paraId="7BD65319" w14:textId="6EB8592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 xml:space="preserve"> ADC value,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kern w:val="24"/>
                  <w:szCs w:val="20"/>
                </w:rPr>
                <m:t>×</m:t>
              </m:r>
            </m:oMath>
            <w:r w:rsidR="00DF4DAB" w:rsidRPr="00ED66DB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>10</w:t>
            </w:r>
            <w:r w:rsidR="00DF4DAB" w:rsidRPr="00ED66DB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  <w:vertAlign w:val="superscript"/>
              </w:rPr>
              <w:t>-3</w:t>
            </w:r>
            <w:r w:rsidR="00DF4DAB" w:rsidRPr="00ED66DB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>mm</w:t>
            </w:r>
            <w:r w:rsidR="00DF4DAB" w:rsidRPr="00ED66DB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  <w:vertAlign w:val="superscript"/>
              </w:rPr>
              <w:t>2</w:t>
            </w:r>
            <w:r w:rsidR="00DF4DAB" w:rsidRPr="00ED66DB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>/s</w:t>
            </w:r>
          </w:p>
        </w:tc>
        <w:tc>
          <w:tcPr>
            <w:tcW w:w="1701" w:type="dxa"/>
          </w:tcPr>
          <w:p w14:paraId="683EECA7" w14:textId="070D6F6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0.8 [0.7,0.9]       </w:t>
            </w:r>
          </w:p>
        </w:tc>
        <w:tc>
          <w:tcPr>
            <w:tcW w:w="1701" w:type="dxa"/>
          </w:tcPr>
          <w:p w14:paraId="5109B0BD" w14:textId="1483571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0.8 [0.7,0.9]       </w:t>
            </w:r>
          </w:p>
        </w:tc>
        <w:tc>
          <w:tcPr>
            <w:tcW w:w="1769" w:type="dxa"/>
          </w:tcPr>
          <w:p w14:paraId="7BCE15FA" w14:textId="290BC7E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0.8 [0.7,0.9]       </w:t>
            </w:r>
          </w:p>
        </w:tc>
        <w:tc>
          <w:tcPr>
            <w:tcW w:w="731" w:type="dxa"/>
          </w:tcPr>
          <w:p w14:paraId="2C2E176D" w14:textId="711BEA79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0.2</w:t>
            </w:r>
            <w:r w:rsidR="00DF4DAB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9</w:t>
            </w:r>
          </w:p>
        </w:tc>
      </w:tr>
      <w:tr w:rsidR="009F437E" w:rsidRPr="00951095" w14:paraId="5BFB0767" w14:textId="5D83C134" w:rsidTr="00650106">
        <w:trPr>
          <w:trHeight w:val="20"/>
        </w:trPr>
        <w:tc>
          <w:tcPr>
            <w:tcW w:w="3114" w:type="dxa"/>
          </w:tcPr>
          <w:p w14:paraId="260B6855" w14:textId="7764B55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 xml:space="preserve"> Early kinetic component, %</w:t>
            </w:r>
          </w:p>
        </w:tc>
        <w:tc>
          <w:tcPr>
            <w:tcW w:w="1701" w:type="dxa"/>
          </w:tcPr>
          <w:p w14:paraId="1EAE4C23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</w:tcPr>
          <w:p w14:paraId="1FABAA97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69" w:type="dxa"/>
          </w:tcPr>
          <w:p w14:paraId="17BC2E76" w14:textId="7777777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</w:tcPr>
          <w:p w14:paraId="294F22E9" w14:textId="6D8CB66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</w:p>
        </w:tc>
      </w:tr>
      <w:tr w:rsidR="009F437E" w:rsidRPr="00951095" w14:paraId="419292EF" w14:textId="34996177" w:rsidTr="00650106">
        <w:trPr>
          <w:trHeight w:val="20"/>
        </w:trPr>
        <w:tc>
          <w:tcPr>
            <w:tcW w:w="3114" w:type="dxa"/>
          </w:tcPr>
          <w:p w14:paraId="4857F48D" w14:textId="54952D7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Medium</w:t>
            </w:r>
          </w:p>
        </w:tc>
        <w:tc>
          <w:tcPr>
            <w:tcW w:w="1701" w:type="dxa"/>
          </w:tcPr>
          <w:p w14:paraId="714DA1E8" w14:textId="3BBE81D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27.0 [18.0,48.0]    </w:t>
            </w:r>
          </w:p>
        </w:tc>
        <w:tc>
          <w:tcPr>
            <w:tcW w:w="1701" w:type="dxa"/>
          </w:tcPr>
          <w:p w14:paraId="4A493592" w14:textId="4F469F7C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33.0 [22.5,48.2]    </w:t>
            </w:r>
          </w:p>
        </w:tc>
        <w:tc>
          <w:tcPr>
            <w:tcW w:w="1769" w:type="dxa"/>
          </w:tcPr>
          <w:p w14:paraId="7598F847" w14:textId="267278B8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23.0 [14.0,40.0]    </w:t>
            </w:r>
          </w:p>
        </w:tc>
        <w:tc>
          <w:tcPr>
            <w:tcW w:w="731" w:type="dxa"/>
          </w:tcPr>
          <w:p w14:paraId="0879BE9F" w14:textId="56FF1459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0.14</w:t>
            </w:r>
          </w:p>
        </w:tc>
      </w:tr>
      <w:tr w:rsidR="009F437E" w:rsidRPr="00951095" w14:paraId="2CBE6EF1" w14:textId="6BBD7A42" w:rsidTr="00650106">
        <w:trPr>
          <w:trHeight w:val="20"/>
        </w:trPr>
        <w:tc>
          <w:tcPr>
            <w:tcW w:w="3114" w:type="dxa"/>
          </w:tcPr>
          <w:p w14:paraId="2F1BA501" w14:textId="79FDD60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Fast</w:t>
            </w:r>
          </w:p>
        </w:tc>
        <w:tc>
          <w:tcPr>
            <w:tcW w:w="1701" w:type="dxa"/>
          </w:tcPr>
          <w:p w14:paraId="5295EA75" w14:textId="0D499179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73.0 [52.0,82.0]    </w:t>
            </w:r>
          </w:p>
        </w:tc>
        <w:tc>
          <w:tcPr>
            <w:tcW w:w="1701" w:type="dxa"/>
          </w:tcPr>
          <w:p w14:paraId="5C507533" w14:textId="77E3E0CD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67.0 [51.8,77.5]    </w:t>
            </w:r>
          </w:p>
        </w:tc>
        <w:tc>
          <w:tcPr>
            <w:tcW w:w="1769" w:type="dxa"/>
          </w:tcPr>
          <w:p w14:paraId="15AD188C" w14:textId="75D17486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77.0 [60.0,86.0]    </w:t>
            </w:r>
          </w:p>
        </w:tc>
        <w:tc>
          <w:tcPr>
            <w:tcW w:w="731" w:type="dxa"/>
          </w:tcPr>
          <w:p w14:paraId="2C935F5E" w14:textId="12BC85DB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0.14</w:t>
            </w:r>
          </w:p>
        </w:tc>
      </w:tr>
      <w:tr w:rsidR="009F437E" w:rsidRPr="00951095" w14:paraId="2AED2A8F" w14:textId="5958515A" w:rsidTr="00650106">
        <w:trPr>
          <w:trHeight w:val="20"/>
        </w:trPr>
        <w:tc>
          <w:tcPr>
            <w:tcW w:w="3114" w:type="dxa"/>
          </w:tcPr>
          <w:p w14:paraId="20B2EC91" w14:textId="6402810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 xml:space="preserve"> Delayed kinetic component, %</w:t>
            </w:r>
          </w:p>
        </w:tc>
        <w:tc>
          <w:tcPr>
            <w:tcW w:w="1701" w:type="dxa"/>
          </w:tcPr>
          <w:p w14:paraId="0B2A486D" w14:textId="1F673D24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1701" w:type="dxa"/>
          </w:tcPr>
          <w:p w14:paraId="70293797" w14:textId="72B9FBEC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 w:hint="eastAsia"/>
                <w:color w:val="000000" w:themeColor="dark1"/>
                <w:kern w:val="24"/>
                <w:szCs w:val="20"/>
              </w:rPr>
              <w:t xml:space="preserve"> </w:t>
            </w:r>
          </w:p>
        </w:tc>
        <w:tc>
          <w:tcPr>
            <w:tcW w:w="1769" w:type="dxa"/>
          </w:tcPr>
          <w:p w14:paraId="78468C52" w14:textId="0703068A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</w:p>
        </w:tc>
        <w:tc>
          <w:tcPr>
            <w:tcW w:w="731" w:type="dxa"/>
          </w:tcPr>
          <w:p w14:paraId="4582185B" w14:textId="6E98CEEA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</w:t>
            </w:r>
          </w:p>
        </w:tc>
      </w:tr>
      <w:tr w:rsidR="009F437E" w:rsidRPr="00951095" w14:paraId="02467D65" w14:textId="29022942" w:rsidTr="00650106">
        <w:trPr>
          <w:trHeight w:val="20"/>
        </w:trPr>
        <w:tc>
          <w:tcPr>
            <w:tcW w:w="3114" w:type="dxa"/>
          </w:tcPr>
          <w:p w14:paraId="67867F12" w14:textId="1A08429A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Persistent</w:t>
            </w:r>
          </w:p>
        </w:tc>
        <w:tc>
          <w:tcPr>
            <w:tcW w:w="1701" w:type="dxa"/>
          </w:tcPr>
          <w:p w14:paraId="2DC5CE8D" w14:textId="576B97DB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25.0 [17.5,35.0]    </w:t>
            </w:r>
          </w:p>
        </w:tc>
        <w:tc>
          <w:tcPr>
            <w:tcW w:w="1701" w:type="dxa"/>
          </w:tcPr>
          <w:p w14:paraId="1891B81D" w14:textId="016DB62A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22.5 [16.0,31.2]    </w:t>
            </w:r>
          </w:p>
        </w:tc>
        <w:tc>
          <w:tcPr>
            <w:tcW w:w="1769" w:type="dxa"/>
          </w:tcPr>
          <w:p w14:paraId="2950EF8D" w14:textId="2B310AE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30.0 [20.0,42.5]    </w:t>
            </w:r>
          </w:p>
        </w:tc>
        <w:tc>
          <w:tcPr>
            <w:tcW w:w="731" w:type="dxa"/>
          </w:tcPr>
          <w:p w14:paraId="2102C4D9" w14:textId="493BD05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0.1</w:t>
            </w:r>
            <w:r w:rsidR="00DF4DAB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4</w:t>
            </w:r>
          </w:p>
        </w:tc>
      </w:tr>
      <w:tr w:rsidR="009F437E" w:rsidRPr="00951095" w14:paraId="4B2BD078" w14:textId="313B02B7" w:rsidTr="00650106">
        <w:trPr>
          <w:trHeight w:val="20"/>
        </w:trPr>
        <w:tc>
          <w:tcPr>
            <w:tcW w:w="3114" w:type="dxa"/>
          </w:tcPr>
          <w:p w14:paraId="32516AC8" w14:textId="49EFDE31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Plateau</w:t>
            </w:r>
          </w:p>
        </w:tc>
        <w:tc>
          <w:tcPr>
            <w:tcW w:w="1701" w:type="dxa"/>
          </w:tcPr>
          <w:p w14:paraId="787A45A8" w14:textId="1432B9C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36.0 [27.0,43.5]    </w:t>
            </w:r>
          </w:p>
        </w:tc>
        <w:tc>
          <w:tcPr>
            <w:tcW w:w="1701" w:type="dxa"/>
          </w:tcPr>
          <w:p w14:paraId="05CF376B" w14:textId="4CA138F1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35.5 [25.0,39.2]    </w:t>
            </w:r>
          </w:p>
        </w:tc>
        <w:tc>
          <w:tcPr>
            <w:tcW w:w="1769" w:type="dxa"/>
          </w:tcPr>
          <w:p w14:paraId="798DC13C" w14:textId="3A79759F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41.0 [32.0,45.0]    </w:t>
            </w:r>
          </w:p>
        </w:tc>
        <w:tc>
          <w:tcPr>
            <w:tcW w:w="731" w:type="dxa"/>
          </w:tcPr>
          <w:p w14:paraId="4E3B11EF" w14:textId="16B365B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0.13</w:t>
            </w:r>
          </w:p>
        </w:tc>
      </w:tr>
      <w:tr w:rsidR="009F437E" w:rsidRPr="00951095" w14:paraId="1FF152C9" w14:textId="77777777" w:rsidTr="00650106">
        <w:trPr>
          <w:trHeight w:val="20"/>
        </w:trPr>
        <w:tc>
          <w:tcPr>
            <w:tcW w:w="3114" w:type="dxa"/>
          </w:tcPr>
          <w:p w14:paraId="15F9FEFC" w14:textId="122BEC4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/>
                <w:kern w:val="24"/>
                <w:szCs w:val="20"/>
              </w:rPr>
              <w:t xml:space="preserve">  Washout</w:t>
            </w:r>
          </w:p>
        </w:tc>
        <w:tc>
          <w:tcPr>
            <w:tcW w:w="1701" w:type="dxa"/>
          </w:tcPr>
          <w:p w14:paraId="32B7BE73" w14:textId="330263D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36.0 [23.0,48.5]    </w:t>
            </w:r>
          </w:p>
        </w:tc>
        <w:tc>
          <w:tcPr>
            <w:tcW w:w="1701" w:type="dxa"/>
          </w:tcPr>
          <w:p w14:paraId="4E11FE65" w14:textId="7DBBE459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38.0 [24.8,50.2]    </w:t>
            </w:r>
          </w:p>
        </w:tc>
        <w:tc>
          <w:tcPr>
            <w:tcW w:w="1769" w:type="dxa"/>
          </w:tcPr>
          <w:p w14:paraId="23594082" w14:textId="2C34169B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28.0 [5.5,39.5]     </w:t>
            </w:r>
          </w:p>
        </w:tc>
        <w:tc>
          <w:tcPr>
            <w:tcW w:w="731" w:type="dxa"/>
          </w:tcPr>
          <w:p w14:paraId="320C9092" w14:textId="7B517FA8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0.06</w:t>
            </w:r>
          </w:p>
        </w:tc>
      </w:tr>
      <w:tr w:rsidR="009F437E" w:rsidRPr="00951095" w14:paraId="0CD9A7D3" w14:textId="77777777" w:rsidTr="00650106">
        <w:trPr>
          <w:trHeight w:val="20"/>
        </w:trPr>
        <w:tc>
          <w:tcPr>
            <w:tcW w:w="3114" w:type="dxa"/>
          </w:tcPr>
          <w:p w14:paraId="2CBC4974" w14:textId="5D892B18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 xml:space="preserve"> </w:t>
            </w:r>
            <w:proofErr w:type="spellStart"/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>Angiovolume</w:t>
            </w:r>
            <w:proofErr w:type="spellEnd"/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>, cc</w:t>
            </w:r>
          </w:p>
        </w:tc>
        <w:tc>
          <w:tcPr>
            <w:tcW w:w="1701" w:type="dxa"/>
          </w:tcPr>
          <w:p w14:paraId="4E5AC0F1" w14:textId="0632244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22.7 [10.9,68.0]    </w:t>
            </w:r>
          </w:p>
        </w:tc>
        <w:tc>
          <w:tcPr>
            <w:tcW w:w="1701" w:type="dxa"/>
          </w:tcPr>
          <w:p w14:paraId="0AA8BEEC" w14:textId="2A004A2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18.8 [11.2,68.9]    </w:t>
            </w:r>
          </w:p>
        </w:tc>
        <w:tc>
          <w:tcPr>
            <w:tcW w:w="1769" w:type="dxa"/>
          </w:tcPr>
          <w:p w14:paraId="06B12BF8" w14:textId="725DFA61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36.1 [13.1,68.0]    </w:t>
            </w:r>
          </w:p>
        </w:tc>
        <w:tc>
          <w:tcPr>
            <w:tcW w:w="731" w:type="dxa"/>
          </w:tcPr>
          <w:p w14:paraId="55F08077" w14:textId="009B4500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0.57</w:t>
            </w:r>
          </w:p>
        </w:tc>
      </w:tr>
      <w:tr w:rsidR="009F437E" w:rsidRPr="00951095" w14:paraId="1943DAAC" w14:textId="77777777" w:rsidTr="00650106">
        <w:trPr>
          <w:trHeight w:val="534"/>
        </w:trPr>
        <w:tc>
          <w:tcPr>
            <w:tcW w:w="3114" w:type="dxa"/>
            <w:tcBorders>
              <w:bottom w:val="single" w:sz="4" w:space="0" w:color="auto"/>
            </w:tcBorders>
          </w:tcPr>
          <w:p w14:paraId="75CC6AFB" w14:textId="3A21FA48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20"/>
              </w:rPr>
              <w:t xml:space="preserve"> Peak enhancement, 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310BFB" w14:textId="5336F475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380.0 [264.5,521.0]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A56C21" w14:textId="6B66963C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361.0 [272.2,456.2] 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14:paraId="373226EC" w14:textId="2CFA00ED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 xml:space="preserve"> 481.0 [251.0,572.0] 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14:paraId="1A0C0C2B" w14:textId="20E823B7" w:rsidR="009F437E" w:rsidRPr="00951095" w:rsidRDefault="009F437E" w:rsidP="00582A3A">
            <w:pPr>
              <w:spacing w:line="480" w:lineRule="auto"/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</w:pPr>
            <w:r w:rsidRPr="00951095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0.5</w:t>
            </w:r>
            <w:r w:rsidR="00DF4DAB">
              <w:rPr>
                <w:rFonts w:ascii="Times New Roman" w:hAnsi="Times New Roman" w:cs="Times New Roman"/>
                <w:color w:val="000000" w:themeColor="dark1"/>
                <w:kern w:val="24"/>
                <w:szCs w:val="20"/>
              </w:rPr>
              <w:t>7</w:t>
            </w:r>
          </w:p>
        </w:tc>
      </w:tr>
    </w:tbl>
    <w:p w14:paraId="71BDEF4F" w14:textId="0D934CD5" w:rsidR="009F437E" w:rsidRPr="009F437E" w:rsidRDefault="009F437E" w:rsidP="009F437E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9F437E">
        <w:rPr>
          <w:rFonts w:ascii="Times New Roman" w:hAnsi="Times New Roman" w:cs="Times New Roman"/>
          <w:szCs w:val="20"/>
        </w:rPr>
        <w:t xml:space="preserve">Note. –Data are numbers and data in parentheses are percentages. For MR size, ADC values, kinetic components, </w:t>
      </w:r>
      <w:proofErr w:type="spellStart"/>
      <w:r w:rsidR="00951095">
        <w:rPr>
          <w:rFonts w:ascii="Times New Roman" w:hAnsi="Times New Roman" w:cs="Times New Roman"/>
          <w:szCs w:val="20"/>
        </w:rPr>
        <w:t>angiovolume</w:t>
      </w:r>
      <w:proofErr w:type="spellEnd"/>
      <w:r w:rsidR="00951095">
        <w:rPr>
          <w:rFonts w:ascii="Times New Roman" w:hAnsi="Times New Roman" w:cs="Times New Roman"/>
          <w:szCs w:val="20"/>
        </w:rPr>
        <w:t xml:space="preserve">, and peak enhancement </w:t>
      </w:r>
      <w:r w:rsidRPr="009F437E">
        <w:rPr>
          <w:rFonts w:ascii="Times New Roman" w:hAnsi="Times New Roman" w:cs="Times New Roman"/>
          <w:szCs w:val="20"/>
        </w:rPr>
        <w:t>values are presented as median [Q1, Q3].</w:t>
      </w:r>
    </w:p>
    <w:p w14:paraId="1E92AD20" w14:textId="77777777" w:rsidR="009F437E" w:rsidRDefault="009F437E" w:rsidP="00806D7E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9F437E">
        <w:rPr>
          <w:rFonts w:ascii="Times New Roman" w:hAnsi="Times New Roman" w:cs="Times New Roman"/>
          <w:szCs w:val="20"/>
        </w:rPr>
        <w:t xml:space="preserve">Abbreviations: ADC, apparent diffusion coefficient; BPE, background parenchymal enhancement, FGT, </w:t>
      </w:r>
      <w:proofErr w:type="spellStart"/>
      <w:r w:rsidRPr="009F437E">
        <w:rPr>
          <w:rFonts w:ascii="Times New Roman" w:hAnsi="Times New Roman" w:cs="Times New Roman"/>
          <w:szCs w:val="20"/>
        </w:rPr>
        <w:t>fibroglandular</w:t>
      </w:r>
      <w:proofErr w:type="spellEnd"/>
      <w:r w:rsidRPr="009F437E">
        <w:rPr>
          <w:rFonts w:ascii="Times New Roman" w:hAnsi="Times New Roman" w:cs="Times New Roman"/>
          <w:szCs w:val="20"/>
        </w:rPr>
        <w:t xml:space="preserve"> tissue, NME, non-mass enhancement</w:t>
      </w:r>
    </w:p>
    <w:p w14:paraId="0CF594CF" w14:textId="77777777" w:rsidR="00806D7E" w:rsidRDefault="007D5CE0" w:rsidP="00806D7E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DF4DAB">
        <w:rPr>
          <w:rFonts w:ascii="Times New Roman" w:hAnsi="Times New Roman" w:cs="Times New Roman"/>
          <w:szCs w:val="20"/>
          <w:vertAlign w:val="superscript"/>
        </w:rPr>
        <w:t>*</w:t>
      </w:r>
      <w:r w:rsidRPr="007D5CE0">
        <w:rPr>
          <w:rFonts w:ascii="Times New Roman" w:hAnsi="Times New Roman" w:cs="Times New Roman"/>
          <w:szCs w:val="20"/>
        </w:rPr>
        <w:t>Indicates statistical significance (</w:t>
      </w:r>
      <w:r w:rsidRPr="00650106">
        <w:rPr>
          <w:rFonts w:ascii="Times New Roman" w:hAnsi="Times New Roman" w:cs="Times New Roman"/>
          <w:i/>
          <w:szCs w:val="20"/>
        </w:rPr>
        <w:t>p</w:t>
      </w:r>
      <w:r w:rsidRPr="007D5CE0">
        <w:rPr>
          <w:rFonts w:ascii="Times New Roman" w:hAnsi="Times New Roman" w:cs="Times New Roman"/>
          <w:szCs w:val="20"/>
        </w:rPr>
        <w:t xml:space="preserve"> &lt; 0.05).</w:t>
      </w:r>
    </w:p>
    <w:p w14:paraId="3834973A" w14:textId="636FBF04" w:rsidR="00951095" w:rsidRPr="00806D7E" w:rsidRDefault="00806D7E" w:rsidP="00806D7E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806D7E">
        <w:rPr>
          <w:rFonts w:ascii="Times New Roman" w:hAnsi="Times New Roman" w:cs="Times New Roman" w:hint="eastAsia"/>
          <w:szCs w:val="20"/>
          <w:vertAlign w:val="superscript"/>
        </w:rPr>
        <w:t>†</w:t>
      </w:r>
      <w:r w:rsidRPr="00806D7E">
        <w:rPr>
          <w:rFonts w:ascii="Times New Roman" w:hAnsi="Times New Roman" w:cs="Times New Roman"/>
          <w:szCs w:val="20"/>
        </w:rPr>
        <w:t xml:space="preserve">Information of multifocality was unavailable for </w:t>
      </w:r>
      <w:r>
        <w:rPr>
          <w:rFonts w:ascii="Times New Roman" w:hAnsi="Times New Roman" w:cs="Times New Roman"/>
          <w:szCs w:val="20"/>
        </w:rPr>
        <w:t>5</w:t>
      </w:r>
      <w:r w:rsidRPr="00806D7E">
        <w:rPr>
          <w:rFonts w:ascii="Times New Roman" w:hAnsi="Times New Roman" w:cs="Times New Roman"/>
          <w:szCs w:val="20"/>
        </w:rPr>
        <w:t xml:space="preserve"> patients.</w:t>
      </w:r>
    </w:p>
    <w:p w14:paraId="42A628EB" w14:textId="77777777" w:rsidR="00951095" w:rsidRDefault="00951095" w:rsidP="00706C75">
      <w:pPr>
        <w:spacing w:after="0" w:line="480" w:lineRule="auto"/>
        <w:rPr>
          <w:rFonts w:ascii="Times New Roman" w:hAnsi="Times New Roman" w:cs="Times New Roman"/>
          <w:szCs w:val="20"/>
        </w:rPr>
      </w:pPr>
    </w:p>
    <w:p w14:paraId="528FECEC" w14:textId="77777777" w:rsidR="004B2F94" w:rsidRDefault="004B2F94" w:rsidP="00706C75">
      <w:pPr>
        <w:spacing w:after="0" w:line="480" w:lineRule="auto"/>
        <w:rPr>
          <w:rFonts w:ascii="Times New Roman" w:hAnsi="Times New Roman" w:cs="Times New Roman"/>
          <w:szCs w:val="20"/>
        </w:rPr>
      </w:pPr>
    </w:p>
    <w:p w14:paraId="4C71BB8C" w14:textId="77777777" w:rsidR="004B2F94" w:rsidRDefault="004B2F94" w:rsidP="00706C75">
      <w:pPr>
        <w:spacing w:after="0" w:line="480" w:lineRule="auto"/>
        <w:rPr>
          <w:rFonts w:ascii="Times New Roman" w:hAnsi="Times New Roman" w:cs="Times New Roman"/>
          <w:szCs w:val="20"/>
        </w:rPr>
      </w:pPr>
    </w:p>
    <w:p w14:paraId="7E97AC6F" w14:textId="77777777" w:rsidR="004B2F94" w:rsidRDefault="004B2F94" w:rsidP="00706C75">
      <w:pPr>
        <w:spacing w:after="0" w:line="480" w:lineRule="auto"/>
        <w:rPr>
          <w:rFonts w:ascii="Times New Roman" w:hAnsi="Times New Roman" w:cs="Times New Roman"/>
          <w:szCs w:val="20"/>
        </w:rPr>
      </w:pPr>
    </w:p>
    <w:p w14:paraId="10D77728" w14:textId="77777777" w:rsidR="004B2F94" w:rsidRPr="00E21ACA" w:rsidRDefault="004B2F94" w:rsidP="004B2F94">
      <w:pPr>
        <w:spacing w:after="0" w:line="360" w:lineRule="auto"/>
        <w:ind w:firstLine="200"/>
        <w:rPr>
          <w:rFonts w:ascii="Times New Roman" w:eastAsia="바탕" w:hAnsi="Times New Roman" w:cs="Times New Roman"/>
          <w:color w:val="000000" w:themeColor="text1"/>
          <w:sz w:val="22"/>
        </w:rPr>
      </w:pPr>
      <w:r w:rsidRPr="00E21ACA">
        <w:rPr>
          <w:rFonts w:ascii="Times New Roman" w:eastAsia="바탕" w:hAnsi="Times New Roman" w:cs="Times New Roman"/>
          <w:color w:val="000000" w:themeColor="text1"/>
          <w:sz w:val="22"/>
        </w:rPr>
        <w:lastRenderedPageBreak/>
        <w:t>Supplementary Table S</w:t>
      </w:r>
      <w:r>
        <w:rPr>
          <w:rFonts w:ascii="Times New Roman" w:eastAsia="바탕" w:hAnsi="Times New Roman" w:cs="Times New Roman"/>
          <w:color w:val="000000" w:themeColor="text1"/>
          <w:sz w:val="22"/>
        </w:rPr>
        <w:t>3</w:t>
      </w:r>
      <w:r w:rsidRPr="00E21ACA">
        <w:rPr>
          <w:rFonts w:ascii="Times New Roman" w:eastAsia="바탕" w:hAnsi="Times New Roman" w:cs="Times New Roman"/>
          <w:color w:val="000000" w:themeColor="text1"/>
          <w:sz w:val="22"/>
        </w:rPr>
        <w:t xml:space="preserve">. </w:t>
      </w:r>
      <w:bookmarkStart w:id="0" w:name="_Hlk106264508"/>
      <w:r w:rsidRPr="00E21ACA">
        <w:rPr>
          <w:rFonts w:ascii="Times New Roman" w:eastAsia="바탕" w:hAnsi="Times New Roman" w:cs="Times New Roman"/>
          <w:color w:val="000000" w:themeColor="text1"/>
          <w:sz w:val="22"/>
        </w:rPr>
        <w:t>List of the extracted features</w:t>
      </w:r>
      <w:bookmarkEnd w:id="0"/>
      <w:r>
        <w:rPr>
          <w:rFonts w:ascii="Times New Roman" w:eastAsia="바탕" w:hAnsi="Times New Roman" w:cs="Times New Roman"/>
          <w:color w:val="000000" w:themeColor="text1"/>
          <w:sz w:val="2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1192"/>
        <w:gridCol w:w="6935"/>
      </w:tblGrid>
      <w:tr w:rsidR="004B2F94" w:rsidRPr="00E21ACA" w14:paraId="626A2B54" w14:textId="77777777" w:rsidTr="000E509F">
        <w:tc>
          <w:tcPr>
            <w:tcW w:w="2122" w:type="dxa"/>
            <w:gridSpan w:val="2"/>
            <w:vAlign w:val="center"/>
          </w:tcPr>
          <w:p w14:paraId="35030463" w14:textId="77777777" w:rsidR="004B2F94" w:rsidRPr="00E21ACA" w:rsidRDefault="004B2F94" w:rsidP="000E509F">
            <w:pPr>
              <w:spacing w:line="360" w:lineRule="auto"/>
              <w:ind w:firstLineChars="100" w:firstLine="190"/>
              <w:rPr>
                <w:rFonts w:ascii="Times New Roman" w:hAnsi="Times New Roman" w:cs="Times New Roman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z w:val="19"/>
                <w:szCs w:val="19"/>
              </w:rPr>
              <w:t>Feature Category</w:t>
            </w:r>
          </w:p>
        </w:tc>
        <w:tc>
          <w:tcPr>
            <w:tcW w:w="7620" w:type="dxa"/>
            <w:vAlign w:val="center"/>
          </w:tcPr>
          <w:p w14:paraId="4FCC0F0C" w14:textId="77777777" w:rsidR="004B2F94" w:rsidRPr="00E21ACA" w:rsidRDefault="004B2F94" w:rsidP="000E509F">
            <w:pPr>
              <w:overflowPunct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z w:val="19"/>
                <w:szCs w:val="19"/>
              </w:rPr>
              <w:t>Feature Name</w:t>
            </w:r>
          </w:p>
        </w:tc>
      </w:tr>
      <w:tr w:rsidR="004B2F94" w:rsidRPr="00E21ACA" w14:paraId="6D1C62AA" w14:textId="77777777" w:rsidTr="000E509F">
        <w:tc>
          <w:tcPr>
            <w:tcW w:w="2122" w:type="dxa"/>
            <w:gridSpan w:val="2"/>
            <w:vAlign w:val="center"/>
          </w:tcPr>
          <w:p w14:paraId="1E0D2BE8" w14:textId="77777777" w:rsidR="004B2F94" w:rsidRPr="00E21ACA" w:rsidRDefault="004B2F94" w:rsidP="000E509F">
            <w:pPr>
              <w:spacing w:line="360" w:lineRule="auto"/>
              <w:ind w:firstLineChars="100" w:firstLine="190"/>
              <w:rPr>
                <w:rFonts w:ascii="Times New Roman" w:hAnsi="Times New Roman" w:cs="Times New Roman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z w:val="19"/>
                <w:szCs w:val="19"/>
              </w:rPr>
              <w:t>Shape (14)</w:t>
            </w:r>
          </w:p>
        </w:tc>
        <w:tc>
          <w:tcPr>
            <w:tcW w:w="7620" w:type="dxa"/>
            <w:vAlign w:val="center"/>
          </w:tcPr>
          <w:p w14:paraId="7A5A1674" w14:textId="77777777" w:rsidR="004B2F94" w:rsidRPr="00E21ACA" w:rsidRDefault="004B2F94" w:rsidP="000E509F">
            <w:pPr>
              <w:overflowPunct w:val="0"/>
              <w:autoSpaceDE w:val="0"/>
              <w:autoSpaceDN w:val="0"/>
              <w:snapToGrid w:val="0"/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napToGrid w:val="0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Elongation, Flatness,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LeastAxisLength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MajorAxisLength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Maximum2DDiameterColumn, Maximum2DDiameterRow, Maximum2DDiameterSlice, Maximum3DDiameter,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MeshVolume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MinorAxisLength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Sphericity,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SurfaceArea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SurfaceVolumeRatio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VoxelVolume</w:t>
            </w:r>
            <w:proofErr w:type="spellEnd"/>
          </w:p>
        </w:tc>
      </w:tr>
      <w:tr w:rsidR="004B2F94" w:rsidRPr="00E21ACA" w14:paraId="6E554754" w14:textId="77777777" w:rsidTr="000E509F">
        <w:tc>
          <w:tcPr>
            <w:tcW w:w="2122" w:type="dxa"/>
            <w:gridSpan w:val="2"/>
            <w:vAlign w:val="center"/>
          </w:tcPr>
          <w:p w14:paraId="7501FDC7" w14:textId="77777777" w:rsidR="004B2F94" w:rsidRPr="00E21ACA" w:rsidRDefault="004B2F94" w:rsidP="000E509F">
            <w:pPr>
              <w:spacing w:line="360" w:lineRule="auto"/>
              <w:ind w:firstLineChars="100" w:firstLine="190"/>
              <w:rPr>
                <w:rFonts w:ascii="Times New Roman" w:hAnsi="Times New Roman" w:cs="Times New Roman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z w:val="19"/>
                <w:szCs w:val="19"/>
              </w:rPr>
              <w:t>Intensity (18)</w:t>
            </w:r>
          </w:p>
        </w:tc>
        <w:tc>
          <w:tcPr>
            <w:tcW w:w="7620" w:type="dxa"/>
            <w:vAlign w:val="center"/>
          </w:tcPr>
          <w:p w14:paraId="6871BC64" w14:textId="77777777" w:rsidR="004B2F94" w:rsidRPr="00E21ACA" w:rsidRDefault="004B2F94" w:rsidP="000E509F">
            <w:pPr>
              <w:overflowPunct w:val="0"/>
              <w:autoSpaceDE w:val="0"/>
              <w:autoSpaceDN w:val="0"/>
              <w:snapToGrid w:val="0"/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napToGrid w:val="0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10Percentile, 90Percentile, Energy, Entropy,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InterquartileRange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Kurtosis, Maximum,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MeanAbsoluteDeviation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Mean, Median, Minimum, Range,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RobustMeanAbsoluteDeviation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RootMeanSquared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Skewness,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TotalEnergy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, Uniformity, Variance</w:t>
            </w:r>
          </w:p>
        </w:tc>
      </w:tr>
      <w:tr w:rsidR="004B2F94" w:rsidRPr="00E21ACA" w14:paraId="0BA29B9C" w14:textId="77777777" w:rsidTr="000E509F">
        <w:tc>
          <w:tcPr>
            <w:tcW w:w="0" w:type="auto"/>
            <w:vMerge w:val="restart"/>
            <w:vAlign w:val="center"/>
          </w:tcPr>
          <w:p w14:paraId="589E5D25" w14:textId="77777777" w:rsidR="004B2F94" w:rsidRPr="00E21ACA" w:rsidRDefault="004B2F94" w:rsidP="000E509F">
            <w:pPr>
              <w:spacing w:line="360" w:lineRule="auto"/>
              <w:ind w:firstLineChars="50" w:firstLine="95"/>
              <w:rPr>
                <w:rFonts w:ascii="Times New Roman" w:hAnsi="Times New Roman" w:cs="Times New Roman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z w:val="19"/>
                <w:szCs w:val="19"/>
              </w:rPr>
              <w:t>Texture</w:t>
            </w:r>
          </w:p>
        </w:tc>
        <w:tc>
          <w:tcPr>
            <w:tcW w:w="1249" w:type="dxa"/>
            <w:vAlign w:val="center"/>
          </w:tcPr>
          <w:p w14:paraId="4E68498E" w14:textId="77777777" w:rsidR="004B2F94" w:rsidRPr="00E21ACA" w:rsidRDefault="004B2F94" w:rsidP="000E509F">
            <w:pPr>
              <w:spacing w:line="36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z w:val="19"/>
                <w:szCs w:val="19"/>
              </w:rPr>
              <w:t>GLCM (24)</w:t>
            </w:r>
          </w:p>
        </w:tc>
        <w:tc>
          <w:tcPr>
            <w:tcW w:w="7620" w:type="dxa"/>
            <w:vAlign w:val="center"/>
          </w:tcPr>
          <w:p w14:paraId="11DAA2C2" w14:textId="77777777" w:rsidR="004B2F94" w:rsidRPr="00E21ACA" w:rsidRDefault="004B2F94" w:rsidP="000E509F">
            <w:pPr>
              <w:overflowPunct w:val="0"/>
              <w:autoSpaceDE w:val="0"/>
              <w:autoSpaceDN w:val="0"/>
              <w:snapToGrid w:val="0"/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napToGrid w:val="0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Autocorrelation,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ClusterProminence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ClusterShade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ClusterTendency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Contrast, Correlation,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DifferenceAverage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DifferenceEntropy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DifferenceVariance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Id,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Idm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Idmn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Idn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Imc1, Imc2,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InverseVariance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JointAverage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JointEnergy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JointEntropy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MCC,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MaximumProbability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SumAverage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SumEntropy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SumSquares</w:t>
            </w:r>
            <w:proofErr w:type="spellEnd"/>
          </w:p>
        </w:tc>
      </w:tr>
      <w:tr w:rsidR="004B2F94" w:rsidRPr="00E21ACA" w14:paraId="6686255E" w14:textId="77777777" w:rsidTr="000E509F">
        <w:trPr>
          <w:cantSplit/>
        </w:trPr>
        <w:tc>
          <w:tcPr>
            <w:tcW w:w="0" w:type="auto"/>
            <w:vMerge/>
            <w:vAlign w:val="center"/>
          </w:tcPr>
          <w:p w14:paraId="78386CCF" w14:textId="77777777" w:rsidR="004B2F94" w:rsidRPr="00E21ACA" w:rsidRDefault="004B2F94" w:rsidP="000E509F">
            <w:pPr>
              <w:spacing w:line="360" w:lineRule="auto"/>
              <w:ind w:firstLineChars="100" w:firstLine="19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9" w:type="dxa"/>
            <w:vAlign w:val="center"/>
          </w:tcPr>
          <w:p w14:paraId="27B349CC" w14:textId="77777777" w:rsidR="004B2F94" w:rsidRPr="00E21ACA" w:rsidRDefault="004B2F94" w:rsidP="000E509F">
            <w:pPr>
              <w:spacing w:line="36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z w:val="19"/>
                <w:szCs w:val="19"/>
              </w:rPr>
              <w:t>GLDM (14)</w:t>
            </w:r>
          </w:p>
        </w:tc>
        <w:tc>
          <w:tcPr>
            <w:tcW w:w="7620" w:type="dxa"/>
            <w:vAlign w:val="center"/>
          </w:tcPr>
          <w:p w14:paraId="2422CFAF" w14:textId="77777777" w:rsidR="004B2F94" w:rsidRPr="00E21ACA" w:rsidRDefault="004B2F94" w:rsidP="000E509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contextualSpacing/>
              <w:textAlignment w:val="top"/>
              <w:rPr>
                <w:rFonts w:ascii="Times New Roman" w:hAnsi="Times New Roman" w:cs="Times New Roman"/>
                <w:snapToGrid w:val="0"/>
                <w:sz w:val="19"/>
                <w:szCs w:val="19"/>
              </w:rPr>
            </w:pP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DependenceEntropy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DependenceNonUniformity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SmallDependenceLowGrayLevelEmphasis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SmallDependenceHighGrayLevelEmphasis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DependenceVariance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GrayLevelNonUniformity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GrayLevelVariance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HighGrayLevelEmphasis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LargeDependenceHighGrayLevelEmphasis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LargeDependenceLowGrayLevelEmphasis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LargeDependenceEmphasis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LowGrayLevelEmphasis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DependenceNonUniformityNormalized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SmallDependenceEmphasis</w:t>
            </w:r>
            <w:proofErr w:type="spellEnd"/>
          </w:p>
        </w:tc>
      </w:tr>
      <w:tr w:rsidR="004B2F94" w:rsidRPr="00E21ACA" w14:paraId="61756F82" w14:textId="77777777" w:rsidTr="000E509F">
        <w:tc>
          <w:tcPr>
            <w:tcW w:w="0" w:type="auto"/>
            <w:vMerge/>
            <w:vAlign w:val="center"/>
          </w:tcPr>
          <w:p w14:paraId="43547B36" w14:textId="77777777" w:rsidR="004B2F94" w:rsidRPr="00E21ACA" w:rsidRDefault="004B2F94" w:rsidP="000E509F">
            <w:pPr>
              <w:spacing w:line="360" w:lineRule="auto"/>
              <w:ind w:firstLineChars="100" w:firstLine="19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9" w:type="dxa"/>
            <w:vAlign w:val="center"/>
          </w:tcPr>
          <w:p w14:paraId="1B07AE52" w14:textId="77777777" w:rsidR="004B2F94" w:rsidRPr="00E21ACA" w:rsidRDefault="004B2F94" w:rsidP="000E509F">
            <w:pPr>
              <w:spacing w:line="36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z w:val="19"/>
                <w:szCs w:val="19"/>
              </w:rPr>
              <w:t>GLRLM (16)</w:t>
            </w:r>
          </w:p>
        </w:tc>
        <w:tc>
          <w:tcPr>
            <w:tcW w:w="7620" w:type="dxa"/>
            <w:vAlign w:val="center"/>
          </w:tcPr>
          <w:p w14:paraId="10B74241" w14:textId="77777777" w:rsidR="004B2F94" w:rsidRPr="00E21ACA" w:rsidRDefault="004B2F94" w:rsidP="000E509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napToGrid w:val="0"/>
                <w:sz w:val="19"/>
                <w:szCs w:val="19"/>
              </w:rPr>
            </w:pP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GrayLevelNonUniformity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GrayLevelNonUniformityNormalized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GrayLevelVariance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HighGrayLevelRunEmphasis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LongRunEmphasis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RunVariance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LongRunHighGrayLevelEmphasis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LongRunLowGrayLevelEmphasis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LowGrayLevelRunEmphasis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RunPercentage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RunEntropy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RunLengthNonUniformity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ShortRunEmphasis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ShortRunLowGrayLevelEmphasis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RunLengthNonUniformityNormalized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ShortRunHighGrayLevelEmphasis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</w:p>
        </w:tc>
      </w:tr>
      <w:tr w:rsidR="004B2F94" w:rsidRPr="00E21ACA" w14:paraId="0CB8A040" w14:textId="77777777" w:rsidTr="000E509F">
        <w:tc>
          <w:tcPr>
            <w:tcW w:w="0" w:type="auto"/>
            <w:vMerge/>
            <w:vAlign w:val="center"/>
          </w:tcPr>
          <w:p w14:paraId="7143BB65" w14:textId="77777777" w:rsidR="004B2F94" w:rsidRPr="00E21ACA" w:rsidRDefault="004B2F94" w:rsidP="000E509F">
            <w:pPr>
              <w:spacing w:line="360" w:lineRule="auto"/>
              <w:ind w:firstLineChars="100" w:firstLine="19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9" w:type="dxa"/>
            <w:vAlign w:val="center"/>
          </w:tcPr>
          <w:p w14:paraId="4E79047B" w14:textId="77777777" w:rsidR="004B2F94" w:rsidRPr="00E21ACA" w:rsidRDefault="004B2F94" w:rsidP="000E509F">
            <w:pPr>
              <w:spacing w:line="36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z w:val="19"/>
                <w:szCs w:val="19"/>
              </w:rPr>
              <w:t>GLSZM (16)</w:t>
            </w:r>
          </w:p>
        </w:tc>
        <w:tc>
          <w:tcPr>
            <w:tcW w:w="7620" w:type="dxa"/>
            <w:vAlign w:val="center"/>
          </w:tcPr>
          <w:p w14:paraId="13ADC704" w14:textId="77777777" w:rsidR="004B2F94" w:rsidRPr="00E21ACA" w:rsidRDefault="004B2F94" w:rsidP="000E509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napToGrid w:val="0"/>
                <w:sz w:val="19"/>
                <w:szCs w:val="19"/>
              </w:rPr>
            </w:pP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GrayLevelNonUniformity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GrayLevelNonUniformityNormalized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GrayLevelVariance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HighGrayLevelZoneEmphasis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LargeAreaEmphasis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LargeAreaHighGrayLevelEmphasis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LargeAreaLowGrayLevelEmphasis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LowGrayLevelZoneEmphasis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SizeZoneNonUniformity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SizeZoneNonUniformityNormalized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SmallAreaEmphasis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SmallAreaHighGrayLevelEmphasis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SmallAreaLowGrayLevelEmphasis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ZoneEntropy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ZonePercentage</w:t>
            </w:r>
            <w:proofErr w:type="spellEnd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 xml:space="preserve">, </w:t>
            </w:r>
            <w:proofErr w:type="spellStart"/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ZoneVariance</w:t>
            </w:r>
            <w:proofErr w:type="spellEnd"/>
          </w:p>
        </w:tc>
      </w:tr>
      <w:tr w:rsidR="004B2F94" w:rsidRPr="00E21ACA" w14:paraId="6CA67C09" w14:textId="77777777" w:rsidTr="000E509F">
        <w:tc>
          <w:tcPr>
            <w:tcW w:w="0" w:type="auto"/>
            <w:vMerge/>
            <w:vAlign w:val="center"/>
          </w:tcPr>
          <w:p w14:paraId="21E868C8" w14:textId="77777777" w:rsidR="004B2F94" w:rsidRPr="00E21ACA" w:rsidRDefault="004B2F94" w:rsidP="000E509F">
            <w:pPr>
              <w:spacing w:line="360" w:lineRule="auto"/>
              <w:ind w:firstLineChars="100" w:firstLine="19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49" w:type="dxa"/>
            <w:vAlign w:val="center"/>
          </w:tcPr>
          <w:p w14:paraId="6C08769A" w14:textId="77777777" w:rsidR="004B2F94" w:rsidRPr="00E21ACA" w:rsidRDefault="004B2F94" w:rsidP="000E509F">
            <w:pPr>
              <w:spacing w:line="36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z w:val="19"/>
                <w:szCs w:val="19"/>
              </w:rPr>
              <w:t>NGTDM (5)</w:t>
            </w:r>
          </w:p>
        </w:tc>
        <w:tc>
          <w:tcPr>
            <w:tcW w:w="7620" w:type="dxa"/>
            <w:vAlign w:val="center"/>
          </w:tcPr>
          <w:p w14:paraId="1BBAE9C2" w14:textId="77777777" w:rsidR="004B2F94" w:rsidRPr="00E21ACA" w:rsidRDefault="004B2F94" w:rsidP="000E509F">
            <w:pPr>
              <w:overflowPunct w:val="0"/>
              <w:autoSpaceDE w:val="0"/>
              <w:autoSpaceDN w:val="0"/>
              <w:snapToGrid w:val="0"/>
              <w:spacing w:line="360" w:lineRule="auto"/>
              <w:contextualSpacing/>
              <w:textAlignment w:val="baseline"/>
              <w:rPr>
                <w:rFonts w:ascii="Times New Roman" w:hAnsi="Times New Roman" w:cs="Times New Roman"/>
                <w:snapToGrid w:val="0"/>
                <w:sz w:val="19"/>
                <w:szCs w:val="19"/>
              </w:rPr>
            </w:pPr>
            <w:r w:rsidRPr="00E21ACA">
              <w:rPr>
                <w:rFonts w:ascii="Times New Roman" w:hAnsi="Times New Roman" w:cs="Times New Roman"/>
                <w:snapToGrid w:val="0"/>
                <w:sz w:val="19"/>
                <w:szCs w:val="19"/>
              </w:rPr>
              <w:t>Busyness, Coarseness, Complexity, Contrast, Strength</w:t>
            </w:r>
          </w:p>
        </w:tc>
      </w:tr>
    </w:tbl>
    <w:p w14:paraId="49F146D3" w14:textId="77777777" w:rsidR="004B2F94" w:rsidRPr="00E21ACA" w:rsidRDefault="004B2F94" w:rsidP="004B2F94">
      <w:pPr>
        <w:adjustRightInd w:val="0"/>
        <w:spacing w:after="0" w:line="240" w:lineRule="auto"/>
        <w:contextualSpacing/>
        <w:rPr>
          <w:rFonts w:ascii="Times New Roman" w:eastAsia="바탕" w:hAnsi="Times New Roman" w:cs="Times New Roman"/>
          <w:color w:val="000000" w:themeColor="text1"/>
          <w:sz w:val="18"/>
          <w:szCs w:val="18"/>
        </w:rPr>
      </w:pPr>
      <w:r w:rsidRPr="00E21ACA">
        <w:rPr>
          <w:rFonts w:ascii="Times New Roman" w:eastAsia="바탕" w:hAnsi="Times New Roman" w:cs="Times New Roman"/>
          <w:color w:val="000000" w:themeColor="text1"/>
          <w:sz w:val="18"/>
          <w:szCs w:val="18"/>
        </w:rPr>
        <w:t>GLCM= gray-level co-occurrence matrix,</w:t>
      </w:r>
      <w:r w:rsidRPr="00E21ACA">
        <w:rPr>
          <w:rFonts w:ascii="Times" w:eastAsia="바탕" w:hAnsi="Times" w:cs="Times"/>
          <w:sz w:val="18"/>
          <w:szCs w:val="18"/>
        </w:rPr>
        <w:t xml:space="preserve"> GLDM= gray-level dependence matrix, GLRLM= gray-level run length matrix, GLSZM= gray-level size zone matrix, MCC= maximum correlation coefficient, NGTDM= neighborhood gray-tone difference matrix</w:t>
      </w:r>
    </w:p>
    <w:p w14:paraId="4836F9AC" w14:textId="77777777" w:rsidR="004B2F94" w:rsidRPr="009742D5" w:rsidRDefault="004B2F94" w:rsidP="004B2F94">
      <w:pPr>
        <w:tabs>
          <w:tab w:val="left" w:pos="9035"/>
        </w:tabs>
        <w:ind w:firstLine="200"/>
        <w:rPr>
          <w:szCs w:val="20"/>
        </w:rPr>
      </w:pPr>
    </w:p>
    <w:p w14:paraId="0FCEDE1A" w14:textId="77777777" w:rsidR="004B2F94" w:rsidRPr="004B2F94" w:rsidRDefault="004B2F94" w:rsidP="00706C75">
      <w:pPr>
        <w:spacing w:after="0" w:line="480" w:lineRule="auto"/>
        <w:rPr>
          <w:rFonts w:ascii="Times New Roman" w:hAnsi="Times New Roman" w:cs="Times New Roman"/>
          <w:szCs w:val="20"/>
        </w:rPr>
      </w:pPr>
    </w:p>
    <w:p w14:paraId="2BFFD692" w14:textId="77777777" w:rsidR="004B2F94" w:rsidRDefault="004B2F94" w:rsidP="00706C75">
      <w:pPr>
        <w:spacing w:after="0" w:line="480" w:lineRule="auto"/>
        <w:rPr>
          <w:rFonts w:ascii="Times New Roman" w:hAnsi="Times New Roman" w:cs="Times New Roman" w:hint="eastAsia"/>
          <w:szCs w:val="20"/>
        </w:rPr>
      </w:pPr>
    </w:p>
    <w:p w14:paraId="77FCE80B" w14:textId="77777777" w:rsidR="00951095" w:rsidRDefault="00951095" w:rsidP="00706C7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A7739A1" w14:textId="77777777" w:rsidR="00650106" w:rsidRDefault="00650106" w:rsidP="00706C7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65010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80761" w14:textId="77777777" w:rsidR="00075A03" w:rsidRDefault="00075A03" w:rsidP="007C297E">
      <w:pPr>
        <w:spacing w:after="0" w:line="240" w:lineRule="auto"/>
      </w:pPr>
      <w:r>
        <w:separator/>
      </w:r>
    </w:p>
  </w:endnote>
  <w:endnote w:type="continuationSeparator" w:id="0">
    <w:p w14:paraId="4515599E" w14:textId="77777777" w:rsidR="00075A03" w:rsidRDefault="00075A03" w:rsidP="007C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altName w:val="﷽﷽﷽﷽﷽﷽E怀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540A" w14:textId="77777777" w:rsidR="00075A03" w:rsidRDefault="00075A03" w:rsidP="007C297E">
      <w:pPr>
        <w:spacing w:after="0" w:line="240" w:lineRule="auto"/>
      </w:pPr>
      <w:r>
        <w:separator/>
      </w:r>
    </w:p>
  </w:footnote>
  <w:footnote w:type="continuationSeparator" w:id="0">
    <w:p w14:paraId="0A726423" w14:textId="77777777" w:rsidR="00075A03" w:rsidRDefault="00075A03" w:rsidP="007C2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8064D"/>
    <w:multiLevelType w:val="hybridMultilevel"/>
    <w:tmpl w:val="00000000"/>
    <w:lvl w:ilvl="0" w:tplc="71A08596">
      <w:start w:val="2"/>
      <w:numFmt w:val="upperLetter"/>
      <w:lvlText w:val="%1."/>
      <w:lvlJc w:val="left"/>
      <w:pPr>
        <w:ind w:left="360" w:hanging="360"/>
      </w:pPr>
    </w:lvl>
    <w:lvl w:ilvl="1" w:tplc="5C24399A">
      <w:start w:val="1"/>
      <w:numFmt w:val="decimal"/>
      <w:lvlText w:val=""/>
      <w:lvlJc w:val="left"/>
    </w:lvl>
    <w:lvl w:ilvl="2" w:tplc="50F67F3E">
      <w:start w:val="1"/>
      <w:numFmt w:val="decimal"/>
      <w:lvlText w:val=""/>
      <w:lvlJc w:val="left"/>
    </w:lvl>
    <w:lvl w:ilvl="3" w:tplc="F8F685B2">
      <w:start w:val="1"/>
      <w:numFmt w:val="decimal"/>
      <w:lvlText w:val=""/>
      <w:lvlJc w:val="left"/>
    </w:lvl>
    <w:lvl w:ilvl="4" w:tplc="79AC3FE2">
      <w:start w:val="1"/>
      <w:numFmt w:val="decimal"/>
      <w:lvlText w:val=""/>
      <w:lvlJc w:val="left"/>
    </w:lvl>
    <w:lvl w:ilvl="5" w:tplc="28B86034">
      <w:start w:val="1"/>
      <w:numFmt w:val="decimal"/>
      <w:lvlText w:val=""/>
      <w:lvlJc w:val="left"/>
    </w:lvl>
    <w:lvl w:ilvl="6" w:tplc="13B8FAF4">
      <w:start w:val="1"/>
      <w:numFmt w:val="decimal"/>
      <w:lvlText w:val=""/>
      <w:lvlJc w:val="left"/>
    </w:lvl>
    <w:lvl w:ilvl="7" w:tplc="0EB81C8A">
      <w:start w:val="1"/>
      <w:numFmt w:val="decimal"/>
      <w:lvlText w:val=""/>
      <w:lvlJc w:val="left"/>
    </w:lvl>
    <w:lvl w:ilvl="8" w:tplc="214A5BCA">
      <w:start w:val="1"/>
      <w:numFmt w:val="decimal"/>
      <w:lvlText w:val=""/>
      <w:lvlJc w:val="left"/>
    </w:lvl>
  </w:abstractNum>
  <w:abstractNum w:abstractNumId="1" w15:restartNumberingAfterBreak="0">
    <w:nsid w:val="2277C567"/>
    <w:multiLevelType w:val="hybridMultilevel"/>
    <w:tmpl w:val="00000000"/>
    <w:lvl w:ilvl="0" w:tplc="3FFABB1E">
      <w:start w:val="6"/>
      <w:numFmt w:val="upperLetter"/>
      <w:lvlText w:val="%1."/>
      <w:lvlJc w:val="left"/>
      <w:pPr>
        <w:ind w:left="360" w:hanging="360"/>
      </w:pPr>
    </w:lvl>
    <w:lvl w:ilvl="1" w:tplc="DDC8C724">
      <w:start w:val="1"/>
      <w:numFmt w:val="decimal"/>
      <w:lvlText w:val=""/>
      <w:lvlJc w:val="left"/>
    </w:lvl>
    <w:lvl w:ilvl="2" w:tplc="6BB6BCB4">
      <w:start w:val="1"/>
      <w:numFmt w:val="decimal"/>
      <w:lvlText w:val=""/>
      <w:lvlJc w:val="left"/>
    </w:lvl>
    <w:lvl w:ilvl="3" w:tplc="FE825CAA">
      <w:start w:val="1"/>
      <w:numFmt w:val="decimal"/>
      <w:lvlText w:val=""/>
      <w:lvlJc w:val="left"/>
    </w:lvl>
    <w:lvl w:ilvl="4" w:tplc="73726960">
      <w:start w:val="1"/>
      <w:numFmt w:val="decimal"/>
      <w:lvlText w:val=""/>
      <w:lvlJc w:val="left"/>
    </w:lvl>
    <w:lvl w:ilvl="5" w:tplc="0CA440B4">
      <w:start w:val="1"/>
      <w:numFmt w:val="decimal"/>
      <w:lvlText w:val=""/>
      <w:lvlJc w:val="left"/>
    </w:lvl>
    <w:lvl w:ilvl="6" w:tplc="CC2AF848">
      <w:start w:val="1"/>
      <w:numFmt w:val="decimal"/>
      <w:lvlText w:val=""/>
      <w:lvlJc w:val="left"/>
    </w:lvl>
    <w:lvl w:ilvl="7" w:tplc="A330E9A4">
      <w:start w:val="1"/>
      <w:numFmt w:val="decimal"/>
      <w:lvlText w:val=""/>
      <w:lvlJc w:val="left"/>
    </w:lvl>
    <w:lvl w:ilvl="8" w:tplc="D25246D0">
      <w:start w:val="1"/>
      <w:numFmt w:val="decimal"/>
      <w:lvlText w:val=""/>
      <w:lvlJc w:val="left"/>
    </w:lvl>
  </w:abstractNum>
  <w:abstractNum w:abstractNumId="2" w15:restartNumberingAfterBreak="0">
    <w:nsid w:val="77B4CBB6"/>
    <w:multiLevelType w:val="hybridMultilevel"/>
    <w:tmpl w:val="00000000"/>
    <w:lvl w:ilvl="0" w:tplc="27D8F9B0">
      <w:start w:val="1"/>
      <w:numFmt w:val="upperLetter"/>
      <w:lvlText w:val="%1."/>
      <w:lvlJc w:val="left"/>
      <w:pPr>
        <w:ind w:left="760" w:hanging="360"/>
      </w:pPr>
    </w:lvl>
    <w:lvl w:ilvl="1" w:tplc="93FEDB9E">
      <w:start w:val="1"/>
      <w:numFmt w:val="upperLetter"/>
      <w:lvlText w:val="%2."/>
      <w:lvlJc w:val="left"/>
      <w:pPr>
        <w:ind w:left="1200" w:hanging="400"/>
      </w:pPr>
    </w:lvl>
    <w:lvl w:ilvl="2" w:tplc="D25CD2D8">
      <w:start w:val="1"/>
      <w:numFmt w:val="decimal"/>
      <w:lvlText w:val=""/>
      <w:lvlJc w:val="left"/>
    </w:lvl>
    <w:lvl w:ilvl="3" w:tplc="5FF826E0">
      <w:start w:val="1"/>
      <w:numFmt w:val="decimal"/>
      <w:lvlText w:val=""/>
      <w:lvlJc w:val="left"/>
    </w:lvl>
    <w:lvl w:ilvl="4" w:tplc="E6666CAA">
      <w:start w:val="1"/>
      <w:numFmt w:val="decimal"/>
      <w:lvlText w:val=""/>
      <w:lvlJc w:val="left"/>
    </w:lvl>
    <w:lvl w:ilvl="5" w:tplc="37066DEE">
      <w:start w:val="1"/>
      <w:numFmt w:val="decimal"/>
      <w:lvlText w:val=""/>
      <w:lvlJc w:val="left"/>
    </w:lvl>
    <w:lvl w:ilvl="6" w:tplc="BBBED682">
      <w:start w:val="1"/>
      <w:numFmt w:val="decimal"/>
      <w:lvlText w:val=""/>
      <w:lvlJc w:val="left"/>
    </w:lvl>
    <w:lvl w:ilvl="7" w:tplc="CA78015A">
      <w:start w:val="1"/>
      <w:numFmt w:val="decimal"/>
      <w:lvlText w:val=""/>
      <w:lvlJc w:val="left"/>
    </w:lvl>
    <w:lvl w:ilvl="8" w:tplc="1DFEE07E">
      <w:start w:val="1"/>
      <w:numFmt w:val="decimal"/>
      <w:lvlText w:val=""/>
      <w:lvlJc w:val="left"/>
    </w:lvl>
  </w:abstractNum>
  <w:num w:numId="1" w16cid:durableId="388070641">
    <w:abstractNumId w:val="2"/>
  </w:num>
  <w:num w:numId="2" w16cid:durableId="547036139">
    <w:abstractNumId w:val="0"/>
  </w:num>
  <w:num w:numId="3" w16cid:durableId="278345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80"/>
    <w:rsid w:val="000126EE"/>
    <w:rsid w:val="0001388C"/>
    <w:rsid w:val="00054957"/>
    <w:rsid w:val="000616FE"/>
    <w:rsid w:val="000743DC"/>
    <w:rsid w:val="00075A03"/>
    <w:rsid w:val="00087C75"/>
    <w:rsid w:val="000A2106"/>
    <w:rsid w:val="000B11D9"/>
    <w:rsid w:val="00115FD4"/>
    <w:rsid w:val="00124FF7"/>
    <w:rsid w:val="00130DF9"/>
    <w:rsid w:val="00133E68"/>
    <w:rsid w:val="00165FF1"/>
    <w:rsid w:val="00171803"/>
    <w:rsid w:val="001B02CD"/>
    <w:rsid w:val="001D6CFF"/>
    <w:rsid w:val="00275B06"/>
    <w:rsid w:val="002773CD"/>
    <w:rsid w:val="002A0DAB"/>
    <w:rsid w:val="002C52B2"/>
    <w:rsid w:val="002C5971"/>
    <w:rsid w:val="002C5FC5"/>
    <w:rsid w:val="002F28EA"/>
    <w:rsid w:val="00312F58"/>
    <w:rsid w:val="003144C6"/>
    <w:rsid w:val="00326121"/>
    <w:rsid w:val="00331831"/>
    <w:rsid w:val="003635C2"/>
    <w:rsid w:val="003A368B"/>
    <w:rsid w:val="00412E5F"/>
    <w:rsid w:val="004316A5"/>
    <w:rsid w:val="004523EF"/>
    <w:rsid w:val="00462760"/>
    <w:rsid w:val="004774D1"/>
    <w:rsid w:val="004B2F94"/>
    <w:rsid w:val="004C4E44"/>
    <w:rsid w:val="004E4CC8"/>
    <w:rsid w:val="00535BAC"/>
    <w:rsid w:val="0054541E"/>
    <w:rsid w:val="00582A3A"/>
    <w:rsid w:val="005B5F43"/>
    <w:rsid w:val="005B7028"/>
    <w:rsid w:val="005C4F7C"/>
    <w:rsid w:val="005E417A"/>
    <w:rsid w:val="0060794B"/>
    <w:rsid w:val="00650106"/>
    <w:rsid w:val="00663A65"/>
    <w:rsid w:val="006729D8"/>
    <w:rsid w:val="00676C11"/>
    <w:rsid w:val="006814A2"/>
    <w:rsid w:val="006B6ED7"/>
    <w:rsid w:val="006C4A63"/>
    <w:rsid w:val="006C4B7B"/>
    <w:rsid w:val="006E72E3"/>
    <w:rsid w:val="006F2CB0"/>
    <w:rsid w:val="00706C75"/>
    <w:rsid w:val="00742E99"/>
    <w:rsid w:val="00755354"/>
    <w:rsid w:val="00765E0F"/>
    <w:rsid w:val="007A5475"/>
    <w:rsid w:val="007C297E"/>
    <w:rsid w:val="007D5CE0"/>
    <w:rsid w:val="007E7864"/>
    <w:rsid w:val="00806D7E"/>
    <w:rsid w:val="00811BDF"/>
    <w:rsid w:val="00825B80"/>
    <w:rsid w:val="00834DA6"/>
    <w:rsid w:val="00866394"/>
    <w:rsid w:val="008A7A5E"/>
    <w:rsid w:val="008E3FD6"/>
    <w:rsid w:val="008F6A71"/>
    <w:rsid w:val="00922A9A"/>
    <w:rsid w:val="009243FE"/>
    <w:rsid w:val="00942A39"/>
    <w:rsid w:val="00951095"/>
    <w:rsid w:val="00957E1D"/>
    <w:rsid w:val="009A7158"/>
    <w:rsid w:val="009B5654"/>
    <w:rsid w:val="009B70CB"/>
    <w:rsid w:val="009F437E"/>
    <w:rsid w:val="00A1220C"/>
    <w:rsid w:val="00A125AA"/>
    <w:rsid w:val="00A27037"/>
    <w:rsid w:val="00A64882"/>
    <w:rsid w:val="00AC159B"/>
    <w:rsid w:val="00AD3968"/>
    <w:rsid w:val="00AE4337"/>
    <w:rsid w:val="00AF3813"/>
    <w:rsid w:val="00B11EDD"/>
    <w:rsid w:val="00B1724B"/>
    <w:rsid w:val="00B91CBB"/>
    <w:rsid w:val="00B933F4"/>
    <w:rsid w:val="00B95321"/>
    <w:rsid w:val="00BA2A45"/>
    <w:rsid w:val="00BD7E6F"/>
    <w:rsid w:val="00C05BDB"/>
    <w:rsid w:val="00C2376F"/>
    <w:rsid w:val="00C6156D"/>
    <w:rsid w:val="00C63FF7"/>
    <w:rsid w:val="00C72AFB"/>
    <w:rsid w:val="00C80E7C"/>
    <w:rsid w:val="00CE0FD6"/>
    <w:rsid w:val="00CE1700"/>
    <w:rsid w:val="00CE1EB8"/>
    <w:rsid w:val="00CF2BD0"/>
    <w:rsid w:val="00D03FB6"/>
    <w:rsid w:val="00D65691"/>
    <w:rsid w:val="00DA0383"/>
    <w:rsid w:val="00DB3BDE"/>
    <w:rsid w:val="00DD29CD"/>
    <w:rsid w:val="00DF4DAB"/>
    <w:rsid w:val="00E005F1"/>
    <w:rsid w:val="00E048A2"/>
    <w:rsid w:val="00E05758"/>
    <w:rsid w:val="00E21ACA"/>
    <w:rsid w:val="00E26162"/>
    <w:rsid w:val="00E31CE4"/>
    <w:rsid w:val="00E63B08"/>
    <w:rsid w:val="00E94549"/>
    <w:rsid w:val="00EC52F4"/>
    <w:rsid w:val="00EF72E8"/>
    <w:rsid w:val="00F17139"/>
    <w:rsid w:val="00F37404"/>
    <w:rsid w:val="00F45260"/>
    <w:rsid w:val="00F61DBA"/>
    <w:rsid w:val="00F87472"/>
    <w:rsid w:val="00FB35A8"/>
    <w:rsid w:val="00F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A7651"/>
  <w15:chartTrackingRefBased/>
  <w15:docId w15:val="{A4368CC8-0587-4F54-948A-95186606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E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basedOn w:val="a0"/>
    <w:rsid w:val="00825B80"/>
    <w:rPr>
      <w:sz w:val="16"/>
    </w:rPr>
  </w:style>
  <w:style w:type="paragraph" w:styleId="a4">
    <w:name w:val="List Paragraph"/>
    <w:basedOn w:val="a"/>
    <w:rsid w:val="00825B80"/>
    <w:pPr>
      <w:ind w:left="800"/>
    </w:pPr>
  </w:style>
  <w:style w:type="character" w:styleId="a5">
    <w:name w:val="Hyperlink"/>
    <w:basedOn w:val="a0"/>
    <w:rsid w:val="00825B80"/>
    <w:rPr>
      <w:color w:val="0563C1"/>
      <w:u w:val="single"/>
    </w:rPr>
  </w:style>
  <w:style w:type="character" w:styleId="a6">
    <w:name w:val="annotation reference"/>
    <w:rsid w:val="00825B80"/>
    <w:rPr>
      <w:sz w:val="16"/>
    </w:rPr>
  </w:style>
  <w:style w:type="paragraph" w:styleId="a7">
    <w:name w:val="annotation text"/>
    <w:basedOn w:val="a"/>
    <w:link w:val="Char"/>
    <w:rsid w:val="00825B80"/>
    <w:rPr>
      <w:rFonts w:ascii="맑은 고딕" w:eastAsia="맑은 고딕" w:hAnsi="맑은 고딕" w:cs="맑은 고딕"/>
    </w:rPr>
  </w:style>
  <w:style w:type="character" w:customStyle="1" w:styleId="Char">
    <w:name w:val="메모 텍스트 Char"/>
    <w:basedOn w:val="a0"/>
    <w:link w:val="a7"/>
    <w:rsid w:val="00825B80"/>
    <w:rPr>
      <w:rFonts w:ascii="맑은 고딕" w:eastAsia="맑은 고딕" w:hAnsi="맑은 고딕" w:cs="맑은 고딕"/>
    </w:rPr>
  </w:style>
  <w:style w:type="paragraph" w:customStyle="1" w:styleId="CommentText0">
    <w:name w:val="Comment Text_0"/>
    <w:basedOn w:val="a"/>
    <w:rsid w:val="00825B80"/>
    <w:pPr>
      <w:spacing w:after="0"/>
      <w:jc w:val="left"/>
    </w:pPr>
    <w:rPr>
      <w:rFonts w:ascii="Calibri" w:eastAsia="Calibri" w:hAnsi="Calibri" w:cs="Calibri"/>
    </w:rPr>
  </w:style>
  <w:style w:type="table" w:styleId="2">
    <w:name w:val="Plain Table 2"/>
    <w:basedOn w:val="a1"/>
    <w:uiPriority w:val="99"/>
    <w:rsid w:val="00825B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316A5"/>
    <w:pPr>
      <w:spacing w:line="240" w:lineRule="auto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Char0">
    <w:name w:val="메모 주제 Char"/>
    <w:basedOn w:val="Char"/>
    <w:link w:val="a8"/>
    <w:uiPriority w:val="99"/>
    <w:semiHidden/>
    <w:rsid w:val="004316A5"/>
    <w:rPr>
      <w:rFonts w:ascii="맑은 고딕" w:eastAsia="맑은 고딕" w:hAnsi="맑은 고딕" w:cs="맑은 고딕"/>
      <w:b/>
      <w:bCs/>
      <w:szCs w:val="20"/>
    </w:rPr>
  </w:style>
  <w:style w:type="paragraph" w:styleId="a9">
    <w:name w:val="header"/>
    <w:basedOn w:val="a"/>
    <w:link w:val="Char1"/>
    <w:uiPriority w:val="99"/>
    <w:unhideWhenUsed/>
    <w:rsid w:val="007C297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7C297E"/>
  </w:style>
  <w:style w:type="paragraph" w:styleId="aa">
    <w:name w:val="footer"/>
    <w:basedOn w:val="a"/>
    <w:link w:val="Char2"/>
    <w:uiPriority w:val="99"/>
    <w:unhideWhenUsed/>
    <w:rsid w:val="007C297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7C297E"/>
  </w:style>
  <w:style w:type="paragraph" w:styleId="ab">
    <w:name w:val="Revision"/>
    <w:hidden/>
    <w:uiPriority w:val="99"/>
    <w:semiHidden/>
    <w:rsid w:val="004E4CC8"/>
    <w:pPr>
      <w:spacing w:after="0" w:line="240" w:lineRule="auto"/>
      <w:jc w:val="left"/>
    </w:pPr>
  </w:style>
  <w:style w:type="paragraph" w:styleId="ac">
    <w:name w:val="Balloon Text"/>
    <w:basedOn w:val="a"/>
    <w:link w:val="Char3"/>
    <w:uiPriority w:val="99"/>
    <w:semiHidden/>
    <w:unhideWhenUsed/>
    <w:rsid w:val="009A715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9A71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2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1108</Words>
  <Characters>6322</Characters>
  <Application>Microsoft Office Word</Application>
  <DocSecurity>0</DocSecurity>
  <Lines>52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 Jeong hoon</dc:creator>
  <cp:keywords/>
  <dc:description/>
  <cp:lastModifiedBy>. Author</cp:lastModifiedBy>
  <cp:revision>5</cp:revision>
  <dcterms:created xsi:type="dcterms:W3CDTF">2024-01-29T07:45:00Z</dcterms:created>
  <dcterms:modified xsi:type="dcterms:W3CDTF">2024-02-06T00:27:00Z</dcterms:modified>
</cp:coreProperties>
</file>