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428"/>
        <w:gridCol w:w="627"/>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italic1" w:colFirst="0" w:colLast="0"/>
            <w:bookmarkStart w:id="1" w:name="bold2" w:colFirst="2" w:colLast="2"/>
            <w:bookmarkStart w:id="2" w:name="bold4" w:colFirst="4" w:colLast="4"/>
            <w:bookmarkStart w:id="3" w:name="italic5" w:colFirst="4" w:colLast="4"/>
            <w:bookmarkStart w:id="4" w:name="bold3" w:colFirst="3" w:colLast="3"/>
            <w:bookmarkStart w:id="5" w:name="italic3" w:colFirst="2" w:colLast="2"/>
            <w:bookmarkStart w:id="6" w:name="bold1" w:colFirst="1" w:colLast="1"/>
            <w:bookmarkStart w:id="7" w:name="italic2" w:colFirst="1" w:colLast="1"/>
            <w:bookmarkStart w:id="8" w:name="italic4" w:colFirst="3" w:colLast="3"/>
          </w:p>
        </w:tc>
        <w:tc>
          <w:tcPr>
            <w:tcW w:w="708" w:type="dxa"/>
          </w:tcPr>
          <w:p>
            <w:pPr>
              <w:pStyle w:val="166"/>
              <w:tabs>
                <w:tab w:val="left" w:pos="5400"/>
              </w:tabs>
              <w:jc w:val="center"/>
              <w:rPr>
                <w:bCs/>
                <w:sz w:val="20"/>
              </w:rPr>
            </w:pPr>
            <w:r>
              <w:rPr>
                <w:bCs/>
                <w:sz w:val="20"/>
              </w:rPr>
              <w:t>Item No</w:t>
            </w:r>
          </w:p>
        </w:tc>
        <w:tc>
          <w:tcPr>
            <w:tcW w:w="6428" w:type="dxa"/>
            <w:tcBorders>
              <w:right w:val="single" w:color="auto" w:sz="4" w:space="0"/>
            </w:tcBorders>
            <w:vAlign w:val="bottom"/>
          </w:tcPr>
          <w:p>
            <w:pPr>
              <w:pStyle w:val="166"/>
              <w:tabs>
                <w:tab w:val="left" w:pos="5400"/>
              </w:tabs>
              <w:jc w:val="center"/>
              <w:rPr>
                <w:bCs/>
                <w:sz w:val="20"/>
              </w:rPr>
            </w:pPr>
            <w:r>
              <w:rPr>
                <w:bCs/>
                <w:sz w:val="20"/>
              </w:rPr>
              <w:t>Recommendation</w:t>
            </w:r>
          </w:p>
        </w:tc>
        <w:tc>
          <w:tcPr>
            <w:tcW w:w="627" w:type="dxa"/>
            <w:tcBorders>
              <w:top w:val="nil"/>
              <w:left w:val="single" w:color="auto" w:sz="4" w:space="0"/>
              <w:bottom w:val="single" w:color="auto" w:sz="4" w:space="0"/>
            </w:tcBorders>
          </w:tcPr>
          <w:p>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bold5"/>
            <w:bookmarkStart w:id="10" w:name="italic6"/>
            <w:r>
              <w:rPr>
                <w:b/>
                <w:sz w:val="20"/>
              </w:rPr>
              <w:t>Title and abstract</w:t>
            </w:r>
            <w:bookmarkEnd w:id="9"/>
            <w:bookmarkEnd w:id="10"/>
          </w:p>
        </w:tc>
        <w:tc>
          <w:tcPr>
            <w:tcW w:w="708" w:type="dxa"/>
            <w:vMerge w:val="restart"/>
          </w:tcPr>
          <w:p>
            <w:pPr>
              <w:tabs>
                <w:tab w:val="left" w:pos="5400"/>
              </w:tabs>
              <w:jc w:val="center"/>
              <w:rPr>
                <w:sz w:val="20"/>
              </w:rPr>
            </w:pPr>
            <w:r>
              <w:rPr>
                <w:sz w:val="20"/>
              </w:rPr>
              <w:t>1</w:t>
            </w:r>
          </w:p>
        </w:tc>
        <w:tc>
          <w:tcPr>
            <w:tcW w:w="6428" w:type="dxa"/>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1" w:name="bold6" w:colFirst="0" w:colLast="0"/>
            <w:bookmarkStart w:id="12" w:name="italic7"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1</w:t>
            </w:r>
          </w:p>
        </w:tc>
      </w:tr>
      <w:bookmarkEnd w:id="11"/>
      <w:bookmarkEnd w:id="1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13" w:name="italic8"/>
            <w:bookmarkStart w:id="14" w:name="bold7"/>
            <w:r>
              <w:rPr>
                <w:sz w:val="20"/>
              </w:rPr>
              <w:t>Introduction</w:t>
            </w:r>
            <w:bookmarkEnd w:id="13"/>
            <w:bookmarkEnd w:id="14"/>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708" w:type="dxa"/>
          </w:tcPr>
          <w:p>
            <w:pPr>
              <w:tabs>
                <w:tab w:val="left" w:pos="5400"/>
              </w:tabs>
              <w:jc w:val="center"/>
              <w:rPr>
                <w:sz w:val="20"/>
              </w:rPr>
            </w:pPr>
            <w:r>
              <w:rPr>
                <w:sz w:val="20"/>
              </w:rPr>
              <w:t>2</w:t>
            </w:r>
          </w:p>
        </w:tc>
        <w:tc>
          <w:tcPr>
            <w:tcW w:w="6428" w:type="dxa"/>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2</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9" w:name="italic11" w:colFirst="0" w:colLast="0"/>
            <w:bookmarkStart w:id="20" w:name="bold10" w:colFirst="0" w:colLast="0"/>
            <w:r>
              <w:rPr>
                <w:bCs/>
                <w:sz w:val="20"/>
              </w:rPr>
              <w:t>Objectives</w:t>
            </w:r>
          </w:p>
        </w:tc>
        <w:tc>
          <w:tcPr>
            <w:tcW w:w="708" w:type="dxa"/>
          </w:tcPr>
          <w:p>
            <w:pPr>
              <w:tabs>
                <w:tab w:val="left" w:pos="5400"/>
              </w:tabs>
              <w:jc w:val="center"/>
              <w:rPr>
                <w:sz w:val="20"/>
              </w:rPr>
            </w:pPr>
            <w:r>
              <w:rPr>
                <w:sz w:val="20"/>
              </w:rPr>
              <w:t>3</w:t>
            </w:r>
          </w:p>
        </w:tc>
        <w:tc>
          <w:tcPr>
            <w:tcW w:w="6428" w:type="dxa"/>
            <w:tcBorders>
              <w:right w:val="single" w:color="auto" w:sz="4" w:space="0"/>
            </w:tcBorders>
          </w:tcPr>
          <w:p>
            <w:pPr>
              <w:tabs>
                <w:tab w:val="left" w:pos="5400"/>
              </w:tabs>
              <w:rPr>
                <w:sz w:val="20"/>
              </w:rPr>
            </w:pPr>
            <w:r>
              <w:rPr>
                <w:sz w:val="20"/>
              </w:rPr>
              <w:t>State specific objectives, including any prespecified hypotheses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w:t>
            </w:r>
          </w:p>
        </w:tc>
      </w:tr>
      <w:bookmarkEnd w:id="19"/>
      <w:bookmarkEnd w:id="2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21" w:name="bold11"/>
            <w:bookmarkStart w:id="22" w:name="italic12"/>
            <w:r>
              <w:rPr>
                <w:sz w:val="20"/>
              </w:rPr>
              <w:t>Methods</w:t>
            </w:r>
            <w:bookmarkEnd w:id="21"/>
            <w:bookmarkEnd w:id="2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3" w:name="italic13" w:colFirst="0" w:colLast="0"/>
            <w:bookmarkStart w:id="24" w:name="bold12" w:colFirst="0" w:colLast="0"/>
            <w:r>
              <w:rPr>
                <w:bCs/>
                <w:sz w:val="20"/>
              </w:rPr>
              <w:t>Study design</w:t>
            </w:r>
          </w:p>
        </w:tc>
        <w:tc>
          <w:tcPr>
            <w:tcW w:w="708" w:type="dxa"/>
          </w:tcPr>
          <w:p>
            <w:pPr>
              <w:tabs>
                <w:tab w:val="left" w:pos="5400"/>
              </w:tabs>
              <w:jc w:val="center"/>
              <w:rPr>
                <w:sz w:val="20"/>
              </w:rPr>
            </w:pPr>
            <w:r>
              <w:rPr>
                <w:sz w:val="20"/>
              </w:rPr>
              <w:t>4</w:t>
            </w:r>
          </w:p>
        </w:tc>
        <w:tc>
          <w:tcPr>
            <w:tcW w:w="6428" w:type="dxa"/>
            <w:tcBorders>
              <w:right w:val="single" w:color="auto" w:sz="4" w:space="0"/>
            </w:tcBorders>
          </w:tcPr>
          <w:p>
            <w:pPr>
              <w:tabs>
                <w:tab w:val="left" w:pos="5400"/>
              </w:tabs>
              <w:rPr>
                <w:sz w:val="20"/>
              </w:rPr>
            </w:pPr>
            <w:r>
              <w:rPr>
                <w:sz w:val="20"/>
              </w:rPr>
              <w:t>Present key elements of study design early in the paper</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5</w:t>
            </w:r>
          </w:p>
        </w:tc>
      </w:tr>
      <w:bookmarkEnd w:id="23"/>
      <w:bookmarkEnd w:id="2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5" w:name="bold13" w:colFirst="0" w:colLast="0"/>
            <w:bookmarkStart w:id="26" w:name="italic14" w:colFirst="0" w:colLast="0"/>
            <w:r>
              <w:rPr>
                <w:bCs/>
                <w:sz w:val="20"/>
              </w:rPr>
              <w:t>Setting</w:t>
            </w:r>
          </w:p>
        </w:tc>
        <w:tc>
          <w:tcPr>
            <w:tcW w:w="708" w:type="dxa"/>
          </w:tcPr>
          <w:p>
            <w:pPr>
              <w:tabs>
                <w:tab w:val="left" w:pos="5400"/>
              </w:tabs>
              <w:jc w:val="center"/>
              <w:rPr>
                <w:sz w:val="20"/>
              </w:rPr>
            </w:pPr>
            <w:r>
              <w:rPr>
                <w:sz w:val="20"/>
              </w:rPr>
              <w:t>5</w:t>
            </w:r>
          </w:p>
        </w:tc>
        <w:tc>
          <w:tcPr>
            <w:tcW w:w="6428" w:type="dxa"/>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5</w:t>
            </w:r>
          </w:p>
        </w:tc>
      </w:tr>
      <w:bookmarkEnd w:id="25"/>
      <w:bookmarkEnd w:id="26"/>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r>
              <w:rPr>
                <w:bCs/>
                <w:sz w:val="20"/>
              </w:rPr>
              <w:t>Participants</w:t>
            </w:r>
          </w:p>
        </w:tc>
        <w:tc>
          <w:tcPr>
            <w:tcW w:w="708" w:type="dxa"/>
          </w:tcPr>
          <w:p>
            <w:pPr>
              <w:tabs>
                <w:tab w:val="left" w:pos="5400"/>
              </w:tabs>
              <w:jc w:val="center"/>
              <w:rPr>
                <w:sz w:val="20"/>
              </w:rPr>
            </w:pPr>
            <w:r>
              <w:rPr>
                <w:sz w:val="20"/>
              </w:rPr>
              <w:t>6</w:t>
            </w:r>
          </w:p>
        </w:tc>
        <w:tc>
          <w:tcPr>
            <w:tcW w:w="6428" w:type="dxa"/>
            <w:tcBorders>
              <w:right w:val="single" w:color="auto" w:sz="4" w:space="0"/>
            </w:tcBorders>
          </w:tcPr>
          <w:p>
            <w:pPr>
              <w:tabs>
                <w:tab w:val="left" w:pos="5400"/>
              </w:tabs>
              <w:rPr>
                <w:sz w:val="20"/>
              </w:rPr>
            </w:pPr>
            <w:r>
              <w:rPr>
                <w:sz w:val="20"/>
              </w:rPr>
              <w:t>(</w:t>
            </w:r>
            <w:r>
              <w:rPr>
                <w:i/>
                <w:sz w:val="20"/>
              </w:rPr>
              <w:t>a</w:t>
            </w:r>
            <w:r>
              <w:rPr>
                <w:sz w:val="20"/>
              </w:rPr>
              <w:t>) Give the eligibility criteria, and the sources and methods of selection of participants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5</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7" w:name="bold16" w:colFirst="0" w:colLast="0"/>
            <w:bookmarkStart w:id="28" w:name="italic17" w:colFirst="0" w:colLast="0"/>
            <w:r>
              <w:rPr>
                <w:bCs/>
                <w:sz w:val="20"/>
              </w:rPr>
              <w:t>Variables</w:t>
            </w:r>
          </w:p>
        </w:tc>
        <w:tc>
          <w:tcPr>
            <w:tcW w:w="708" w:type="dxa"/>
          </w:tcPr>
          <w:p>
            <w:pPr>
              <w:tabs>
                <w:tab w:val="left" w:pos="5400"/>
              </w:tabs>
              <w:jc w:val="center"/>
              <w:rPr>
                <w:sz w:val="20"/>
              </w:rPr>
            </w:pPr>
            <w:r>
              <w:rPr>
                <w:sz w:val="20"/>
              </w:rPr>
              <w:t>7</w:t>
            </w:r>
          </w:p>
        </w:tc>
        <w:tc>
          <w:tcPr>
            <w:tcW w:w="6428" w:type="dxa"/>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6-7</w:t>
            </w:r>
          </w:p>
        </w:tc>
      </w:tr>
      <w:bookmarkEnd w:id="27"/>
      <w:bookmarkEnd w:id="2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29" w:name="bold17"/>
            <w:bookmarkStart w:id="30" w:name="italic18"/>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708" w:type="dxa"/>
          </w:tcPr>
          <w:p>
            <w:pPr>
              <w:tabs>
                <w:tab w:val="left" w:pos="5400"/>
              </w:tabs>
              <w:jc w:val="center"/>
              <w:rPr>
                <w:sz w:val="20"/>
              </w:rPr>
            </w:pPr>
            <w:r>
              <w:rPr>
                <w:sz w:val="20"/>
              </w:rPr>
              <w:t>8</w:t>
            </w:r>
            <w:bookmarkStart w:id="33" w:name="bold19"/>
            <w:r>
              <w:rPr>
                <w:bCs/>
                <w:sz w:val="20"/>
              </w:rPr>
              <w:t>*</w:t>
            </w:r>
            <w:bookmarkEnd w:id="33"/>
          </w:p>
        </w:tc>
        <w:tc>
          <w:tcPr>
            <w:tcW w:w="6428" w:type="dxa"/>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i/>
                <w:sz w:val="20"/>
                <w:lang w:val="en-US" w:eastAsia="zh-CN"/>
              </w:rPr>
            </w:pPr>
            <w:r>
              <w:rPr>
                <w:rFonts w:hint="eastAsia" w:eastAsia="宋体"/>
                <w:i/>
                <w:sz w:val="20"/>
                <w:lang w:val="en-US" w:eastAsia="zh-CN"/>
              </w:rPr>
              <w:t>7-8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708" w:type="dxa"/>
          </w:tcPr>
          <w:p>
            <w:pPr>
              <w:tabs>
                <w:tab w:val="left" w:pos="5400"/>
              </w:tabs>
              <w:jc w:val="center"/>
              <w:rPr>
                <w:sz w:val="20"/>
              </w:rPr>
            </w:pPr>
            <w:r>
              <w:rPr>
                <w:sz w:val="20"/>
              </w:rPr>
              <w:t>9</w:t>
            </w:r>
          </w:p>
        </w:tc>
        <w:tc>
          <w:tcPr>
            <w:tcW w:w="6428" w:type="dxa"/>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color w:val="000000"/>
                <w:sz w:val="20"/>
                <w:lang w:val="en-US" w:eastAsia="zh-CN"/>
              </w:rPr>
            </w:pPr>
            <w:r>
              <w:rPr>
                <w:rFonts w:hint="eastAsia" w:eastAsia="宋体"/>
                <w:color w:val="000000"/>
                <w:sz w:val="20"/>
                <w:lang w:val="en-US" w:eastAsia="zh-CN"/>
              </w:rPr>
              <w:t>-</w:t>
            </w:r>
          </w:p>
        </w:tc>
      </w:tr>
      <w:bookmarkEnd w:id="34"/>
      <w:bookmarkEnd w:id="3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6" w:name="bold21" w:colFirst="0" w:colLast="0"/>
            <w:bookmarkStart w:id="37" w:name="italic21" w:colFirst="0" w:colLast="0"/>
            <w:r>
              <w:rPr>
                <w:bCs/>
                <w:sz w:val="20"/>
              </w:rPr>
              <w:t>Study size</w:t>
            </w:r>
          </w:p>
        </w:tc>
        <w:tc>
          <w:tcPr>
            <w:tcW w:w="708" w:type="dxa"/>
          </w:tcPr>
          <w:p>
            <w:pPr>
              <w:tabs>
                <w:tab w:val="left" w:pos="5400"/>
              </w:tabs>
              <w:jc w:val="center"/>
              <w:rPr>
                <w:sz w:val="20"/>
              </w:rPr>
            </w:pPr>
            <w:r>
              <w:rPr>
                <w:sz w:val="20"/>
              </w:rPr>
              <w:t>10</w:t>
            </w:r>
          </w:p>
        </w:tc>
        <w:tc>
          <w:tcPr>
            <w:tcW w:w="6428" w:type="dxa"/>
            <w:tcBorders>
              <w:right w:val="single" w:color="auto" w:sz="4" w:space="0"/>
            </w:tcBorders>
          </w:tcPr>
          <w:p>
            <w:pPr>
              <w:tabs>
                <w:tab w:val="left" w:pos="5400"/>
              </w:tabs>
              <w:rPr>
                <w:sz w:val="20"/>
              </w:rPr>
            </w:pPr>
            <w:r>
              <w:rPr>
                <w:sz w:val="20"/>
              </w:rPr>
              <w:t>Explain how the study size was arrived at</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5</w:t>
            </w:r>
          </w:p>
        </w:tc>
      </w:tr>
      <w:bookmarkEnd w:id="36"/>
      <w:bookmarkEnd w:id="3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8" w:name="italic22"/>
            <w:bookmarkStart w:id="39" w:name="bold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708" w:type="dxa"/>
          </w:tcPr>
          <w:p>
            <w:pPr>
              <w:tabs>
                <w:tab w:val="left" w:pos="5400"/>
              </w:tabs>
              <w:jc w:val="center"/>
              <w:rPr>
                <w:sz w:val="20"/>
              </w:rPr>
            </w:pPr>
            <w:r>
              <w:rPr>
                <w:sz w:val="20"/>
              </w:rPr>
              <w:t>11</w:t>
            </w:r>
          </w:p>
        </w:tc>
        <w:tc>
          <w:tcPr>
            <w:tcW w:w="6428" w:type="dxa"/>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708" w:type="dxa"/>
            <w:vMerge w:val="restart"/>
          </w:tcPr>
          <w:p>
            <w:pPr>
              <w:tabs>
                <w:tab w:val="left" w:pos="5400"/>
              </w:tabs>
              <w:jc w:val="center"/>
              <w:rPr>
                <w:sz w:val="20"/>
              </w:rPr>
            </w:pPr>
            <w:r>
              <w:rPr>
                <w:sz w:val="20"/>
              </w:rPr>
              <w:t>12</w:t>
            </w:r>
          </w:p>
        </w:tc>
        <w:tc>
          <w:tcPr>
            <w:tcW w:w="6428" w:type="dxa"/>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bookmarkStart w:id="94" w:name="_GoBack"/>
            <w:bookmarkEnd w:id="94"/>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4" w:name="bold24" w:colFirst="0" w:colLast="0"/>
            <w:bookmarkStart w:id="45" w:name="italic26"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44"/>
      <w:bookmarkEnd w:id="4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6" w:name="bold25" w:colFirst="0" w:colLast="0"/>
            <w:bookmarkStart w:id="47" w:name="italic27"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46"/>
      <w:bookmarkEnd w:id="4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8" w:name="bold26" w:colFirst="0" w:colLast="0"/>
            <w:bookmarkStart w:id="49" w:name="italic28"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d</w:t>
            </w:r>
            <w:r>
              <w:rPr>
                <w:sz w:val="20"/>
              </w:rPr>
              <w:t>) If applicable, describe analytical methods taking account of sampling strategy</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48"/>
      <w:bookmarkEnd w:id="4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0" w:name="bold27" w:colFirst="0" w:colLast="0"/>
            <w:bookmarkStart w:id="51" w:name="italic29"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50"/>
      <w:bookmarkEnd w:id="5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52" w:name="bold28"/>
            <w:bookmarkStart w:id="53" w:name="italic30"/>
            <w:r>
              <w:rPr>
                <w:sz w:val="20"/>
              </w:rPr>
              <w:t>Results</w:t>
            </w:r>
            <w:bookmarkEnd w:id="52"/>
            <w:bookmarkEnd w:id="53"/>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4" w:name="bold29"/>
            <w:bookmarkStart w:id="55" w:name="italic31"/>
            <w:r>
              <w:rPr>
                <w:bCs/>
                <w:sz w:val="20"/>
              </w:rPr>
              <w:t>Participants</w:t>
            </w:r>
            <w:bookmarkEnd w:id="54"/>
            <w:bookmarkEnd w:id="55"/>
          </w:p>
        </w:tc>
        <w:tc>
          <w:tcPr>
            <w:tcW w:w="708" w:type="dxa"/>
            <w:vMerge w:val="restart"/>
          </w:tcPr>
          <w:p>
            <w:pPr>
              <w:tabs>
                <w:tab w:val="left" w:pos="5400"/>
              </w:tabs>
              <w:jc w:val="center"/>
              <w:rPr>
                <w:sz w:val="20"/>
              </w:rPr>
            </w:pPr>
            <w:r>
              <w:rPr>
                <w:sz w:val="20"/>
              </w:rPr>
              <w:t>13</w:t>
            </w:r>
            <w:bookmarkStart w:id="56" w:name="bold30"/>
            <w:r>
              <w:rPr>
                <w:bCs/>
                <w:sz w:val="20"/>
              </w:rPr>
              <w:t>*</w:t>
            </w:r>
            <w:bookmarkEnd w:id="56"/>
          </w:p>
        </w:tc>
        <w:tc>
          <w:tcPr>
            <w:tcW w:w="6428" w:type="dxa"/>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7" w:name="italic32" w:colFirst="0" w:colLast="0"/>
            <w:bookmarkStart w:id="58" w:name="bold31"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(b) Give reasons for non-participation at each stage</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57"/>
      <w:bookmarkEnd w:id="5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2" w:colFirst="0" w:colLast="0"/>
            <w:bookmarkStart w:id="60" w:name="italic33"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bookmarkStart w:id="61" w:name="OLE_LINK4"/>
            <w:r>
              <w:rPr>
                <w:sz w:val="20"/>
              </w:rPr>
              <w:t>(c) Consider use of a flow diagram</w:t>
            </w:r>
            <w:bookmarkEnd w:id="61"/>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w:t>
            </w:r>
          </w:p>
        </w:tc>
      </w:tr>
      <w:bookmarkEnd w:id="59"/>
      <w:bookmarkEnd w:id="6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708" w:type="dxa"/>
            <w:vMerge w:val="restart"/>
          </w:tcPr>
          <w:p>
            <w:pPr>
              <w:tabs>
                <w:tab w:val="left" w:pos="5400"/>
              </w:tabs>
              <w:jc w:val="center"/>
              <w:rPr>
                <w:sz w:val="20"/>
              </w:rPr>
            </w:pPr>
            <w:r>
              <w:rPr>
                <w:sz w:val="20"/>
              </w:rPr>
              <w:t>14</w:t>
            </w:r>
            <w:bookmarkStart w:id="66" w:name="bold35"/>
            <w:r>
              <w:rPr>
                <w:bCs/>
                <w:sz w:val="20"/>
              </w:rPr>
              <w:t>*</w:t>
            </w:r>
            <w:bookmarkEnd w:id="66"/>
          </w:p>
        </w:tc>
        <w:tc>
          <w:tcPr>
            <w:tcW w:w="6428" w:type="dxa"/>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0" w:type="auto"/>
            <w:vMerge w:val="continue"/>
          </w:tcPr>
          <w:p>
            <w:pPr>
              <w:tabs>
                <w:tab w:val="left" w:pos="5400"/>
              </w:tabs>
              <w:rPr>
                <w:bCs/>
                <w:sz w:val="20"/>
              </w:rPr>
            </w:pPr>
            <w:bookmarkStart w:id="67" w:name="italic36" w:colFirst="0" w:colLast="0"/>
            <w:bookmarkStart w:id="68" w:name="bold36"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(b) Indicate number of participants with missing data for each variable of interest</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67"/>
      <w:bookmarkEnd w:id="6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pPr>
              <w:tabs>
                <w:tab w:val="left" w:pos="5400"/>
              </w:tabs>
              <w:rPr>
                <w:bCs/>
                <w:sz w:val="20"/>
              </w:rPr>
            </w:pPr>
            <w:bookmarkStart w:id="69" w:name="italic38" w:colFirst="0" w:colLast="0"/>
            <w:bookmarkStart w:id="70" w:name="bold38" w:colFirst="0" w:colLast="0"/>
            <w:r>
              <w:rPr>
                <w:bCs/>
                <w:sz w:val="20"/>
              </w:rPr>
              <w:t>Outcome data</w:t>
            </w:r>
          </w:p>
        </w:tc>
        <w:tc>
          <w:tcPr>
            <w:tcW w:w="708" w:type="dxa"/>
          </w:tcPr>
          <w:p>
            <w:pPr>
              <w:tabs>
                <w:tab w:val="left" w:pos="5400"/>
              </w:tabs>
              <w:jc w:val="center"/>
              <w:rPr>
                <w:sz w:val="20"/>
              </w:rPr>
            </w:pPr>
            <w:r>
              <w:rPr>
                <w:sz w:val="20"/>
              </w:rPr>
              <w:t>15</w:t>
            </w:r>
            <w:bookmarkStart w:id="71" w:name="bold39"/>
            <w:r>
              <w:rPr>
                <w:bCs/>
                <w:sz w:val="20"/>
              </w:rPr>
              <w:t>*</w:t>
            </w:r>
            <w:bookmarkEnd w:id="71"/>
          </w:p>
        </w:tc>
        <w:tc>
          <w:tcPr>
            <w:tcW w:w="6428" w:type="dxa"/>
            <w:tcBorders>
              <w:right w:val="single" w:color="auto" w:sz="4" w:space="0"/>
            </w:tcBorders>
          </w:tcPr>
          <w:p>
            <w:pPr>
              <w:tabs>
                <w:tab w:val="left" w:pos="5400"/>
              </w:tabs>
              <w:rPr>
                <w:sz w:val="20"/>
              </w:rPr>
            </w:pPr>
            <w:r>
              <w:rPr>
                <w:sz w:val="20"/>
              </w:rPr>
              <w:t>Report numbers of outcome events or summary measures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8-10</w:t>
            </w:r>
          </w:p>
        </w:tc>
      </w:tr>
      <w:bookmarkEnd w:id="69"/>
      <w:bookmarkEnd w:id="7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2" w:name="italic40" w:colFirst="0" w:colLast="0"/>
            <w:bookmarkStart w:id="73" w:name="bold41" w:colFirst="0" w:colLast="0"/>
            <w:r>
              <w:rPr>
                <w:bCs/>
                <w:sz w:val="20"/>
              </w:rPr>
              <w:t>Main results</w:t>
            </w:r>
          </w:p>
        </w:tc>
        <w:tc>
          <w:tcPr>
            <w:tcW w:w="708" w:type="dxa"/>
            <w:vMerge w:val="restart"/>
          </w:tcPr>
          <w:p>
            <w:pPr>
              <w:tabs>
                <w:tab w:val="left" w:pos="5400"/>
              </w:tabs>
              <w:jc w:val="center"/>
              <w:rPr>
                <w:sz w:val="20"/>
              </w:rPr>
            </w:pPr>
            <w:r>
              <w:rPr>
                <w:sz w:val="20"/>
              </w:rPr>
              <w:t>16</w:t>
            </w:r>
          </w:p>
        </w:tc>
        <w:tc>
          <w:tcPr>
            <w:tcW w:w="6428" w:type="dxa"/>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72"/>
      <w:bookmarkEnd w:id="7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4" w:name="bold42" w:colFirst="0" w:colLast="0"/>
            <w:bookmarkStart w:id="75" w:name="italic41" w:colFirst="0" w:colLast="0"/>
          </w:p>
        </w:tc>
        <w:tc>
          <w:tcPr>
            <w:tcW w:w="708" w:type="dxa"/>
            <w:vMerge w:val="continue"/>
          </w:tcPr>
          <w:p>
            <w:pPr>
              <w:tabs>
                <w:tab w:val="left" w:pos="5400"/>
              </w:tabs>
              <w:jc w:val="center"/>
              <w:rPr>
                <w:sz w:val="20"/>
              </w:rPr>
            </w:pPr>
          </w:p>
        </w:tc>
        <w:tc>
          <w:tcPr>
            <w:tcW w:w="6428" w:type="dxa"/>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8</w:t>
            </w:r>
          </w:p>
        </w:tc>
      </w:tr>
      <w:bookmarkEnd w:id="74"/>
      <w:bookmarkEnd w:id="7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pPr>
              <w:tabs>
                <w:tab w:val="left" w:pos="5400"/>
              </w:tabs>
              <w:rPr>
                <w:bCs/>
                <w:sz w:val="20"/>
              </w:rPr>
            </w:pPr>
            <w:bookmarkStart w:id="76" w:name="bold43" w:colFirst="0" w:colLast="0"/>
            <w:bookmarkStart w:id="77" w:name="italic42" w:colFirst="0" w:colLast="0"/>
          </w:p>
        </w:tc>
        <w:tc>
          <w:tcPr>
            <w:tcW w:w="708" w:type="dxa"/>
            <w:vMerge w:val="continue"/>
            <w:tcBorders>
              <w:bottom w:val="single" w:color="auto" w:sz="4" w:space="0"/>
            </w:tcBorders>
          </w:tcPr>
          <w:p>
            <w:pPr>
              <w:tabs>
                <w:tab w:val="left" w:pos="5400"/>
              </w:tabs>
              <w:jc w:val="center"/>
              <w:rPr>
                <w:sz w:val="20"/>
              </w:rPr>
            </w:pPr>
          </w:p>
        </w:tc>
        <w:tc>
          <w:tcPr>
            <w:tcW w:w="6428" w:type="dxa"/>
            <w:tcBorders>
              <w:bottom w:val="single" w:color="auto" w:sz="4" w:space="0"/>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78" w:name="bold44"/>
            <w:bookmarkStart w:id="79" w:name="italic43"/>
            <w:r>
              <w:rPr>
                <w:bCs/>
                <w:sz w:val="20"/>
              </w:rPr>
              <w:t>Other analyses</w:t>
            </w:r>
            <w:bookmarkEnd w:id="78"/>
            <w:bookmarkEnd w:id="79"/>
          </w:p>
        </w:tc>
        <w:tc>
          <w:tcPr>
            <w:tcW w:w="708" w:type="dxa"/>
            <w:tcBorders>
              <w:top w:val="single" w:color="auto" w:sz="4" w:space="0"/>
              <w:bottom w:val="single" w:color="auto" w:sz="4" w:space="0"/>
            </w:tcBorders>
          </w:tcPr>
          <w:p>
            <w:pPr>
              <w:tabs>
                <w:tab w:val="left" w:pos="5400"/>
              </w:tabs>
              <w:jc w:val="center"/>
              <w:rPr>
                <w:sz w:val="20"/>
              </w:rPr>
            </w:pPr>
            <w:r>
              <w:rPr>
                <w:sz w:val="20"/>
              </w:rPr>
              <w:t>17</w:t>
            </w:r>
          </w:p>
        </w:tc>
        <w:tc>
          <w:tcPr>
            <w:tcW w:w="6428" w:type="dxa"/>
            <w:tcBorders>
              <w:top w:val="single" w:color="auto" w:sz="4" w:space="0"/>
              <w:bottom w:val="single" w:color="auto" w:sz="4" w:space="0"/>
              <w:right w:val="single" w:color="auto" w:sz="4" w:space="0"/>
            </w:tcBorders>
          </w:tcPr>
          <w:p>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Borders>
              <w:top w:val="single" w:color="auto" w:sz="4" w:space="0"/>
            </w:tcBorders>
          </w:tcPr>
          <w:p>
            <w:pPr>
              <w:pStyle w:val="168"/>
              <w:tabs>
                <w:tab w:val="left" w:pos="5400"/>
              </w:tabs>
              <w:rPr>
                <w:sz w:val="20"/>
              </w:rPr>
            </w:pPr>
            <w:bookmarkStart w:id="80" w:name="bold45"/>
            <w:bookmarkStart w:id="81" w:name="italic44"/>
            <w:r>
              <w:rPr>
                <w:sz w:val="20"/>
              </w:rPr>
              <w:t>Discussion</w:t>
            </w:r>
            <w:bookmarkEnd w:id="80"/>
            <w:bookmarkEnd w:id="8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2" w:name="bold46" w:colFirst="0" w:colLast="0"/>
            <w:bookmarkStart w:id="83" w:name="italic45" w:colFirst="0" w:colLast="0"/>
            <w:r>
              <w:rPr>
                <w:bCs/>
                <w:sz w:val="20"/>
              </w:rPr>
              <w:t>Key results</w:t>
            </w:r>
          </w:p>
        </w:tc>
        <w:tc>
          <w:tcPr>
            <w:tcW w:w="708" w:type="dxa"/>
          </w:tcPr>
          <w:p>
            <w:pPr>
              <w:tabs>
                <w:tab w:val="left" w:pos="5400"/>
              </w:tabs>
              <w:jc w:val="center"/>
              <w:rPr>
                <w:sz w:val="20"/>
              </w:rPr>
            </w:pPr>
            <w:r>
              <w:rPr>
                <w:sz w:val="20"/>
              </w:rPr>
              <w:t>18</w:t>
            </w:r>
          </w:p>
        </w:tc>
        <w:tc>
          <w:tcPr>
            <w:tcW w:w="6428" w:type="dxa"/>
            <w:tcBorders>
              <w:right w:val="single" w:color="auto" w:sz="4" w:space="0"/>
            </w:tcBorders>
          </w:tcPr>
          <w:p>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10-13</w:t>
            </w:r>
          </w:p>
        </w:tc>
      </w:tr>
      <w:bookmarkEnd w:id="82"/>
      <w:bookmarkEnd w:id="8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4" w:name="bold47" w:colFirst="0" w:colLast="0"/>
            <w:bookmarkStart w:id="85" w:name="italic46" w:colFirst="0" w:colLast="0"/>
            <w:r>
              <w:rPr>
                <w:bCs/>
                <w:sz w:val="20"/>
              </w:rPr>
              <w:t>Limitations</w:t>
            </w:r>
          </w:p>
        </w:tc>
        <w:tc>
          <w:tcPr>
            <w:tcW w:w="708" w:type="dxa"/>
          </w:tcPr>
          <w:p>
            <w:pPr>
              <w:tabs>
                <w:tab w:val="left" w:pos="5400"/>
              </w:tabs>
              <w:jc w:val="center"/>
              <w:rPr>
                <w:sz w:val="20"/>
              </w:rPr>
            </w:pPr>
            <w:r>
              <w:rPr>
                <w:sz w:val="20"/>
              </w:rPr>
              <w:t>19</w:t>
            </w:r>
          </w:p>
        </w:tc>
        <w:tc>
          <w:tcPr>
            <w:tcW w:w="6428" w:type="dxa"/>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13</w:t>
            </w:r>
          </w:p>
        </w:tc>
      </w:tr>
      <w:bookmarkEnd w:id="84"/>
      <w:bookmarkEnd w:id="8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italic47" w:colFirst="0" w:colLast="0"/>
            <w:bookmarkStart w:id="87" w:name="bold48" w:colFirst="0" w:colLast="0"/>
            <w:r>
              <w:rPr>
                <w:bCs/>
                <w:sz w:val="20"/>
              </w:rPr>
              <w:t>Interpretation</w:t>
            </w:r>
          </w:p>
        </w:tc>
        <w:tc>
          <w:tcPr>
            <w:tcW w:w="708" w:type="dxa"/>
          </w:tcPr>
          <w:p>
            <w:pPr>
              <w:tabs>
                <w:tab w:val="left" w:pos="5400"/>
              </w:tabs>
              <w:jc w:val="center"/>
              <w:rPr>
                <w:sz w:val="20"/>
              </w:rPr>
            </w:pPr>
            <w:r>
              <w:rPr>
                <w:sz w:val="20"/>
              </w:rPr>
              <w:t>20</w:t>
            </w:r>
          </w:p>
        </w:tc>
        <w:tc>
          <w:tcPr>
            <w:tcW w:w="6428" w:type="dxa"/>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13</w:t>
            </w:r>
          </w:p>
        </w:tc>
      </w:tr>
      <w:bookmarkEnd w:id="86"/>
      <w:bookmarkEnd w:id="8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italic48" w:colFirst="0" w:colLast="0"/>
            <w:bookmarkStart w:id="89" w:name="bold49" w:colFirst="0" w:colLast="0"/>
            <w:r>
              <w:rPr>
                <w:bCs/>
                <w:sz w:val="20"/>
              </w:rPr>
              <w:t>Generalisability</w:t>
            </w:r>
          </w:p>
        </w:tc>
        <w:tc>
          <w:tcPr>
            <w:tcW w:w="708" w:type="dxa"/>
          </w:tcPr>
          <w:p>
            <w:pPr>
              <w:tabs>
                <w:tab w:val="left" w:pos="5400"/>
              </w:tabs>
              <w:jc w:val="center"/>
              <w:rPr>
                <w:sz w:val="20"/>
              </w:rPr>
            </w:pPr>
            <w:r>
              <w:rPr>
                <w:sz w:val="20"/>
              </w:rPr>
              <w:t>21</w:t>
            </w:r>
          </w:p>
        </w:tc>
        <w:tc>
          <w:tcPr>
            <w:tcW w:w="6428" w:type="dxa"/>
            <w:tcBorders>
              <w:right w:val="single" w:color="auto" w:sz="4" w:space="0"/>
            </w:tcBorders>
          </w:tcPr>
          <w:p>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13</w:t>
            </w:r>
          </w:p>
        </w:tc>
      </w:tr>
      <w:bookmarkEnd w:id="88"/>
      <w:bookmarkEnd w:id="8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Borders>
              <w:bottom w:val="single" w:color="auto" w:sz="4" w:space="0"/>
            </w:tcBorders>
          </w:tcPr>
          <w:p>
            <w:pPr>
              <w:pStyle w:val="168"/>
              <w:tabs>
                <w:tab w:val="left" w:pos="5400"/>
              </w:tabs>
              <w:rPr>
                <w:sz w:val="20"/>
              </w:rPr>
            </w:pPr>
            <w:bookmarkStart w:id="90" w:name="italic49"/>
            <w:bookmarkStart w:id="91" w:name="bold50"/>
            <w:r>
              <w:rPr>
                <w:sz w:val="20"/>
              </w:rPr>
              <w:t>Other information</w:t>
            </w:r>
            <w:bookmarkEnd w:id="90"/>
            <w:bookmarkEnd w:id="91"/>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pPr>
              <w:tabs>
                <w:tab w:val="left" w:pos="5400"/>
              </w:tabs>
              <w:rPr>
                <w:bCs/>
                <w:sz w:val="20"/>
              </w:rPr>
            </w:pPr>
            <w:bookmarkStart w:id="92" w:name="italic50" w:colFirst="0" w:colLast="0"/>
            <w:bookmarkStart w:id="93" w:name="bold51" w:colFirst="0" w:colLast="0"/>
            <w:r>
              <w:rPr>
                <w:bCs/>
                <w:sz w:val="20"/>
              </w:rPr>
              <w:t>Funding</w:t>
            </w:r>
          </w:p>
        </w:tc>
        <w:tc>
          <w:tcPr>
            <w:tcW w:w="708" w:type="dxa"/>
            <w:tcBorders>
              <w:top w:val="single" w:color="auto" w:sz="4" w:space="0"/>
              <w:bottom w:val="single" w:color="auto" w:sz="4" w:space="0"/>
            </w:tcBorders>
          </w:tcPr>
          <w:p>
            <w:pPr>
              <w:tabs>
                <w:tab w:val="left" w:pos="5400"/>
              </w:tabs>
              <w:jc w:val="center"/>
              <w:rPr>
                <w:sz w:val="20"/>
              </w:rPr>
            </w:pPr>
            <w:r>
              <w:rPr>
                <w:sz w:val="20"/>
              </w:rPr>
              <w:t>22</w:t>
            </w:r>
          </w:p>
        </w:tc>
        <w:tc>
          <w:tcPr>
            <w:tcW w:w="6428" w:type="dxa"/>
            <w:tcBorders>
              <w:top w:val="single" w:color="auto" w:sz="4" w:space="0"/>
              <w:bottom w:val="single" w:color="auto" w:sz="4" w:space="0"/>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eastAsia="宋体"/>
                <w:sz w:val="20"/>
                <w:lang w:val="en-US" w:eastAsia="zh-CN"/>
              </w:rPr>
              <w:t>14</w:t>
            </w:r>
          </w:p>
        </w:tc>
      </w:tr>
      <w:bookmarkEnd w:id="92"/>
      <w:bookmarkEnd w:id="93"/>
    </w:tbl>
    <w:p>
      <w:pPr>
        <w:pStyle w:val="154"/>
        <w:tabs>
          <w:tab w:val="left" w:pos="5400"/>
        </w:tabs>
        <w:rPr>
          <w:bCs/>
          <w:sz w:val="20"/>
        </w:rPr>
      </w:pPr>
    </w:p>
    <w:p>
      <w:pPr>
        <w:pStyle w:val="154"/>
        <w:tabs>
          <w:tab w:val="left" w:pos="5400"/>
        </w:tabs>
        <w:rPr>
          <w:sz w:val="20"/>
        </w:rPr>
      </w:pPr>
      <w:r>
        <w:rPr>
          <w:bCs/>
          <w:sz w:val="20"/>
        </w:rPr>
        <w:t>*</w:t>
      </w:r>
      <w:r>
        <w:rPr>
          <w:sz w:val="20"/>
        </w:rPr>
        <w:t>Give information separately for exposed and unexposed groups.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GQzNWMyNjZjYTJlNzE1ZGJjOGI3ZjUwZjg5YTYifQ=="/>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20A7264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iPriority="0" w:name="table of authorities"/>
    <w:lsdException w:unhideWhenUsed="0" w:uiPriority="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uiPriority w:val="0"/>
    <w:pPr>
      <w:numPr>
        <w:ilvl w:val="0"/>
        <w:numId w:val="3"/>
      </w:numPr>
    </w:pPr>
  </w:style>
  <w:style w:type="paragraph" w:styleId="16">
    <w:name w:val="index 8"/>
    <w:basedOn w:val="1"/>
    <w:next w:val="1"/>
    <w:autoRedefine/>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uiPriority w:val="0"/>
    <w:rPr>
      <w:i/>
      <w:iCs/>
    </w:rPr>
  </w:style>
  <w:style w:type="paragraph" w:styleId="39">
    <w:name w:val="index 4"/>
    <w:basedOn w:val="1"/>
    <w:next w:val="1"/>
    <w:autoRedefine/>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autoRedefine/>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autoRedefine/>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autoRedefine/>
    <w:semiHidden/>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autoRedefine/>
    <w:qFormat/>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autoRedefine/>
    <w:qFormat/>
    <w:uiPriority w:val="0"/>
    <w:rPr>
      <w:b/>
      <w:i/>
    </w:rPr>
  </w:style>
  <w:style w:type="paragraph" w:customStyle="1" w:styleId="139">
    <w:name w:val="Position"/>
    <w:basedOn w:val="1"/>
    <w:next w:val="1"/>
    <w:autoRedefine/>
    <w:qFormat/>
    <w:uiPriority w:val="0"/>
    <w:pPr>
      <w:spacing w:line="240" w:lineRule="auto"/>
    </w:pPr>
    <w:rPr>
      <w:i/>
    </w:rPr>
  </w:style>
  <w:style w:type="paragraph" w:customStyle="1" w:styleId="140">
    <w:name w:val="ProductAuth"/>
    <w:basedOn w:val="100"/>
    <w:autoRedefine/>
    <w:qFormat/>
    <w:uiPriority w:val="0"/>
  </w:style>
  <w:style w:type="paragraph" w:customStyle="1" w:styleId="141">
    <w:name w:val="ProductDetails"/>
    <w:basedOn w:val="112"/>
    <w:autoRedefine/>
    <w:qFormat/>
    <w:uiPriority w:val="0"/>
  </w:style>
  <w:style w:type="paragraph" w:customStyle="1" w:styleId="142">
    <w:name w:val="QuoteRef"/>
    <w:basedOn w:val="1"/>
    <w:autoRedefine/>
    <w:qFormat/>
    <w:uiPriority w:val="0"/>
    <w:pPr>
      <w:spacing w:after="60"/>
    </w:pPr>
  </w:style>
  <w:style w:type="paragraph" w:customStyle="1" w:styleId="143">
    <w:name w:val="Rating"/>
    <w:basedOn w:val="112"/>
    <w:uiPriority w:val="0"/>
    <w:pPr>
      <w:ind w:firstLine="0"/>
    </w:pPr>
  </w:style>
  <w:style w:type="paragraph" w:customStyle="1" w:styleId="144">
    <w:name w:val="Reference"/>
    <w:basedOn w:val="1"/>
    <w:autoRedefine/>
    <w:qFormat/>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autoRedefine/>
    <w:uiPriority w:val="0"/>
  </w:style>
  <w:style w:type="paragraph" w:customStyle="1" w:styleId="183">
    <w:name w:val="Web logo"/>
    <w:basedOn w:val="1"/>
    <w:uiPriority w:val="0"/>
  </w:style>
  <w:style w:type="character" w:customStyle="1" w:styleId="184">
    <w:name w:val="Preformatted"/>
    <w:basedOn w:val="76"/>
    <w:uiPriority w:val="0"/>
  </w:style>
  <w:style w:type="paragraph" w:customStyle="1" w:styleId="185">
    <w:name w:val="Auxillary Number"/>
    <w:basedOn w:val="1"/>
    <w:autoRedefine/>
    <w:uiPriority w:val="0"/>
  </w:style>
  <w:style w:type="paragraph" w:customStyle="1" w:styleId="186">
    <w:name w:val="DOI"/>
    <w:basedOn w:val="1"/>
    <w:autoRedefine/>
    <w:uiPriority w:val="0"/>
  </w:style>
  <w:style w:type="paragraph" w:customStyle="1" w:styleId="187">
    <w:name w:val="Unit-ID"/>
    <w:basedOn w:val="1"/>
    <w:autoRedefine/>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autoRedefine/>
    <w:uiPriority w:val="0"/>
  </w:style>
  <w:style w:type="paragraph" w:customStyle="1" w:styleId="194">
    <w:name w:val="Correspondent"/>
    <w:basedOn w:val="1"/>
    <w:autoRedefine/>
    <w:uiPriority w:val="0"/>
  </w:style>
  <w:style w:type="paragraph" w:customStyle="1" w:styleId="195">
    <w:name w:val="EquationText"/>
    <w:basedOn w:val="1"/>
    <w:autoRedefine/>
    <w:uiPriority w:val="0"/>
  </w:style>
  <w:style w:type="paragraph" w:customStyle="1" w:styleId="196">
    <w:name w:val="Footnotes"/>
    <w:basedOn w:val="1"/>
    <w:uiPriority w:val="0"/>
  </w:style>
  <w:style w:type="paragraph" w:customStyle="1" w:styleId="197">
    <w:name w:val="KeyWords"/>
    <w:basedOn w:val="1"/>
    <w:autoRedefine/>
    <w:uiPriority w:val="0"/>
  </w:style>
  <w:style w:type="paragraph" w:customStyle="1" w:styleId="198">
    <w:name w:val="ListParaMore"/>
    <w:basedOn w:val="1"/>
    <w:autoRedefine/>
    <w:uiPriority w:val="0"/>
  </w:style>
  <w:style w:type="paragraph" w:customStyle="1" w:styleId="199">
    <w:name w:val="Onlinefirst"/>
    <w:basedOn w:val="1"/>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uiPriority w:val="0"/>
  </w:style>
  <w:style w:type="paragraph" w:customStyle="1" w:styleId="202">
    <w:name w:val="Related"/>
    <w:basedOn w:val="1"/>
    <w:uiPriority w:val="0"/>
    <w:rPr>
      <w:b/>
      <w:i/>
    </w:rPr>
  </w:style>
  <w:style w:type="paragraph" w:customStyle="1" w:styleId="203">
    <w:name w:val="RespTitle"/>
    <w:basedOn w:val="1"/>
    <w:autoRedefine/>
    <w:uiPriority w:val="0"/>
    <w:rPr>
      <w:b/>
    </w:rPr>
  </w:style>
  <w:style w:type="paragraph" w:customStyle="1" w:styleId="204">
    <w:name w:val="ShortAuthors"/>
    <w:basedOn w:val="1"/>
    <w:autoRedefine/>
    <w:uiPriority w:val="0"/>
  </w:style>
  <w:style w:type="paragraph" w:customStyle="1" w:styleId="205">
    <w:name w:val="Table Footnote"/>
    <w:basedOn w:val="1"/>
    <w:uiPriority w:val="0"/>
    <w:rPr>
      <w:rFonts w:ascii="Arial" w:hAnsi="Arial"/>
      <w:sz w:val="22"/>
    </w:rPr>
  </w:style>
  <w:style w:type="paragraph" w:customStyle="1" w:styleId="206">
    <w:name w:val="Topic(s)"/>
    <w:basedOn w:val="1"/>
    <w:autoRedefine/>
    <w:uiPriority w:val="0"/>
    <w:rPr>
      <w:i/>
    </w:rPr>
  </w:style>
  <w:style w:type="paragraph" w:customStyle="1" w:styleId="207">
    <w:name w:val="Revised"/>
    <w:basedOn w:val="1"/>
    <w:autoRedefine/>
    <w:uiPriority w:val="0"/>
  </w:style>
  <w:style w:type="paragraph" w:customStyle="1" w:styleId="208">
    <w:name w:val="Table Width"/>
    <w:basedOn w:val="1"/>
    <w:uiPriority w:val="0"/>
  </w:style>
  <w:style w:type="paragraph" w:customStyle="1" w:styleId="209">
    <w:name w:val="Table Font"/>
    <w:basedOn w:val="1"/>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uiPriority w:val="0"/>
    <w:rPr>
      <w:rFonts w:ascii="Arial" w:hAnsi="Arial"/>
      <w:b/>
      <w:sz w:val="22"/>
    </w:rPr>
  </w:style>
  <w:style w:type="paragraph" w:customStyle="1" w:styleId="215">
    <w:name w:val="Table Body"/>
    <w:basedOn w:val="1"/>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647</Words>
  <Characters>3694</Characters>
  <Lines>30</Lines>
  <Paragraphs>8</Paragraphs>
  <TotalTime>14</TotalTime>
  <ScaleCrop>false</ScaleCrop>
  <LinksUpToDate>false</LinksUpToDate>
  <CharactersWithSpaces>4333</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小欧</cp:lastModifiedBy>
  <cp:lastPrinted>2007-09-19T09:02:00Z</cp:lastPrinted>
  <dcterms:modified xsi:type="dcterms:W3CDTF">2024-03-23T12:21:43Z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E3E41A890F9F46988E81CD131179D219_12</vt:lpwstr>
  </property>
</Properties>
</file>