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CB5FE" w14:textId="7001C9D4" w:rsidR="001E6DAE" w:rsidRPr="001E6DAE" w:rsidRDefault="000061F9" w:rsidP="001E6DAE">
      <w:pPr>
        <w:spacing w:line="480" w:lineRule="auto"/>
        <w:rPr>
          <w:rFonts w:cstheme="minorHAnsi"/>
          <w:b/>
          <w:bCs/>
          <w:i/>
          <w:iCs/>
          <w:sz w:val="24"/>
          <w:szCs w:val="24"/>
        </w:rPr>
      </w:pPr>
      <w:r>
        <w:rPr>
          <w:rFonts w:cstheme="minorHAnsi"/>
          <w:b/>
          <w:bCs/>
          <w:i/>
          <w:iCs/>
          <w:sz w:val="24"/>
          <w:szCs w:val="24"/>
        </w:rPr>
        <w:t xml:space="preserve">Discovery </w:t>
      </w:r>
      <w:r w:rsidR="001E6DAE" w:rsidRPr="001E6DAE">
        <w:rPr>
          <w:rFonts w:cstheme="minorHAnsi"/>
          <w:b/>
          <w:bCs/>
          <w:i/>
          <w:iCs/>
          <w:sz w:val="24"/>
          <w:szCs w:val="24"/>
        </w:rPr>
        <w:t>Cohorts</w:t>
      </w:r>
    </w:p>
    <w:p w14:paraId="40BE28F5" w14:textId="5CE3D5C4" w:rsidR="001E6DAE" w:rsidRPr="009C27AD" w:rsidRDefault="001E6DAE" w:rsidP="001E6DAE">
      <w:pPr>
        <w:spacing w:line="480" w:lineRule="auto"/>
        <w:rPr>
          <w:rStyle w:val="Emphasis"/>
          <w:rFonts w:cstheme="minorHAnsi"/>
          <w:i w:val="0"/>
          <w:iCs w:val="0"/>
          <w:sz w:val="24"/>
          <w:szCs w:val="24"/>
          <w:shd w:val="clear" w:color="auto" w:fill="FFFFFF"/>
        </w:rPr>
      </w:pPr>
      <w:r w:rsidRPr="009C27AD">
        <w:rPr>
          <w:rFonts w:cstheme="minorHAnsi"/>
          <w:i/>
          <w:iCs/>
          <w:sz w:val="24"/>
          <w:szCs w:val="24"/>
          <w:shd w:val="clear" w:color="auto" w:fill="FFFFFF"/>
        </w:rPr>
        <w:t>Detroit Neighborhood Health </w:t>
      </w:r>
      <w:r w:rsidRPr="009C27AD">
        <w:rPr>
          <w:rStyle w:val="Emphasis"/>
          <w:rFonts w:cstheme="minorHAnsi"/>
          <w:sz w:val="24"/>
          <w:szCs w:val="24"/>
          <w:shd w:val="clear" w:color="auto" w:fill="FFFFFF"/>
        </w:rPr>
        <w:t>Study:</w:t>
      </w:r>
    </w:p>
    <w:p w14:paraId="5A36274E" w14:textId="03E30270" w:rsidR="001E6DAE" w:rsidRPr="009C27AD" w:rsidRDefault="001E6DAE" w:rsidP="001E6DAE">
      <w:pPr>
        <w:spacing w:line="480" w:lineRule="auto"/>
        <w:rPr>
          <w:rFonts w:cstheme="minorHAnsi"/>
          <w:sz w:val="24"/>
          <w:szCs w:val="24"/>
        </w:rPr>
      </w:pPr>
      <w:r w:rsidRPr="009C27AD">
        <w:rPr>
          <w:rFonts w:cstheme="minorHAnsi"/>
          <w:sz w:val="24"/>
          <w:szCs w:val="24"/>
          <w:shd w:val="clear" w:color="auto" w:fill="FFFFFF"/>
        </w:rPr>
        <w:t>Detroit Neighborhood Health </w:t>
      </w:r>
      <w:r w:rsidRPr="009C27AD">
        <w:rPr>
          <w:rStyle w:val="Emphasis"/>
          <w:rFonts w:cstheme="minorHAnsi"/>
          <w:sz w:val="24"/>
          <w:szCs w:val="24"/>
          <w:shd w:val="clear" w:color="auto" w:fill="FFFFFF"/>
        </w:rPr>
        <w:t>Study</w:t>
      </w:r>
      <w:r w:rsidRPr="009C27AD">
        <w:rPr>
          <w:rFonts w:cstheme="minorHAnsi"/>
          <w:sz w:val="24"/>
          <w:szCs w:val="24"/>
          <w:shd w:val="clear" w:color="auto" w:fill="FFFFFF"/>
        </w:rPr>
        <w:t> (</w:t>
      </w:r>
      <w:r w:rsidRPr="009C27AD">
        <w:rPr>
          <w:rStyle w:val="Emphasis"/>
          <w:rFonts w:cstheme="minorHAnsi"/>
          <w:sz w:val="24"/>
          <w:szCs w:val="24"/>
          <w:shd w:val="clear" w:color="auto" w:fill="FFFFFF"/>
        </w:rPr>
        <w:t>DNHS</w:t>
      </w:r>
      <w:r w:rsidRPr="009C27AD">
        <w:rPr>
          <w:rFonts w:cstheme="minorHAnsi"/>
          <w:sz w:val="24"/>
          <w:szCs w:val="24"/>
          <w:shd w:val="clear" w:color="auto" w:fill="FFFFFF"/>
        </w:rPr>
        <w:t xml:space="preserve">) </w:t>
      </w:r>
      <w:r w:rsidRPr="009C27AD">
        <w:rPr>
          <w:rFonts w:cstheme="minorHAnsi"/>
          <w:sz w:val="24"/>
          <w:szCs w:val="24"/>
        </w:rPr>
        <w:t xml:space="preserve">is a prospective population-based longitudinal cohort of individuals living in Detroit, Michigan </w:t>
      </w:r>
      <w:r w:rsidRPr="009C27AD">
        <w:rPr>
          <w:rFonts w:cstheme="minorHAnsi"/>
          <w:sz w:val="24"/>
          <w:szCs w:val="24"/>
        </w:rPr>
        <w:fldChar w:fldCharType="begin">
          <w:fldData xml:space="preserve">PEVuZE5vdGU+PENpdGU+PEF1dGhvcj5Hb2xkbWFubjwvQXV0aG9yPjxZZWFyPjIwMTE8L1llYXI+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PEVuZE5vdGU+PENpdGU+PEF1dGhvcj5Hb2xkbWFubjwvQXV0aG9yPjxZZWFyPjIwMTE8L1llYXI+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[1, 2]</w:t>
      </w:r>
      <w:r w:rsidRPr="009C27AD">
        <w:rPr>
          <w:rFonts w:cstheme="minorHAnsi"/>
          <w:sz w:val="24"/>
          <w:szCs w:val="24"/>
        </w:rPr>
        <w:fldChar w:fldCharType="end"/>
      </w:r>
      <w:r w:rsidRPr="009C27AD">
        <w:rPr>
          <w:rFonts w:cstheme="minorHAnsi"/>
          <w:sz w:val="24"/>
          <w:szCs w:val="24"/>
        </w:rPr>
        <w:t xml:space="preserve">. The Institutional Review Board of the University of Michigan and the University of North Carolina-Chapel Hill reviewed and approved this study. In DNHS, the main goal was to investigate whether genetic variations, exposure to stressful and traumatic life events, and environmental factors such as income distribution </w:t>
      </w:r>
      <w:r>
        <w:rPr>
          <w:rFonts w:cstheme="minorHAnsi"/>
          <w:sz w:val="24"/>
          <w:szCs w:val="24"/>
        </w:rPr>
        <w:t xml:space="preserve">and </w:t>
      </w:r>
      <w:r w:rsidRPr="009C27AD">
        <w:rPr>
          <w:rFonts w:cstheme="minorHAnsi"/>
          <w:sz w:val="24"/>
          <w:szCs w:val="24"/>
        </w:rPr>
        <w:t xml:space="preserve">residential segregation influence the risk of PTSD. The cohort </w:t>
      </w:r>
      <w:r>
        <w:rPr>
          <w:rFonts w:cstheme="minorHAnsi"/>
          <w:sz w:val="24"/>
          <w:szCs w:val="24"/>
        </w:rPr>
        <w:t>predominantly self-identified as African American (AA); all participants were 18</w:t>
      </w:r>
      <w:r w:rsidRPr="009C27AD">
        <w:rPr>
          <w:rFonts w:cstheme="minorHAnsi"/>
          <w:sz w:val="24"/>
          <w:szCs w:val="24"/>
        </w:rPr>
        <w:t xml:space="preserve"> or older. Informed consent was obtained at the beginning of a structured telephone interview each year between 2008 and 2013 to collect information on participants' self-reported demographics (age, gender, race), trauma exposures, PTSD symptoms</w:t>
      </w:r>
      <w:r>
        <w:rPr>
          <w:rFonts w:cstheme="minorHAnsi"/>
          <w:sz w:val="24"/>
          <w:szCs w:val="24"/>
        </w:rPr>
        <w:t>,</w:t>
      </w:r>
      <w:r w:rsidRPr="009C27AD">
        <w:rPr>
          <w:rFonts w:cstheme="minorHAnsi"/>
          <w:sz w:val="24"/>
          <w:szCs w:val="24"/>
        </w:rPr>
        <w:t xml:space="preserve"> symptom severity, and childhood maltreatment. Informed consent was again obtained at specimen collection. </w:t>
      </w:r>
    </w:p>
    <w:p w14:paraId="6A8EAF2E" w14:textId="768934DA" w:rsidR="001E6DAE" w:rsidRPr="009C27AD" w:rsidRDefault="001E6DAE" w:rsidP="001E6DAE">
      <w:pPr>
        <w:spacing w:line="480" w:lineRule="auto"/>
        <w:rPr>
          <w:rFonts w:cstheme="minorHAnsi"/>
          <w:sz w:val="24"/>
          <w:szCs w:val="24"/>
        </w:rPr>
      </w:pPr>
      <w:r w:rsidRPr="009C27AD">
        <w:rPr>
          <w:rFonts w:cstheme="minorHAnsi"/>
          <w:sz w:val="24"/>
          <w:szCs w:val="24"/>
        </w:rPr>
        <w:t>Exposure to</w:t>
      </w:r>
      <w:bookmarkStart w:id="0" w:name="_Hlk98339430"/>
      <w:r w:rsidRPr="009C27AD">
        <w:rPr>
          <w:rFonts w:cstheme="minorHAnsi"/>
          <w:sz w:val="24"/>
          <w:szCs w:val="24"/>
        </w:rPr>
        <w:t xml:space="preserve"> lifetime traumatic event types was assessed using a survey of 19 item traumatic events</w:t>
      </w:r>
      <w:bookmarkEnd w:id="0"/>
      <w:r w:rsidRPr="009C27AD">
        <w:rPr>
          <w:rFonts w:cstheme="minorHAnsi"/>
          <w:sz w:val="24"/>
          <w:szCs w:val="24"/>
        </w:rPr>
        <w:t xml:space="preserve">, as described in previous work </w:t>
      </w:r>
      <w:r w:rsidRPr="009C27AD">
        <w:rPr>
          <w:rFonts w:cstheme="minorHAnsi"/>
          <w:sz w:val="24"/>
          <w:szCs w:val="24"/>
        </w:rPr>
        <w:fldChar w:fldCharType="begin">
          <w:fldData xml:space="preserve">PEVuZE5vdGU+PENpdGU+PEF1dGhvcj5CcmVzbGF1PC9BdXRob3I+PFllYXI+MTk5ODwvWWVhcj48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</w:fldData>
        </w:fldChar>
      </w:r>
      <w:r w:rsidR="008B647A">
        <w:rPr>
          <w:rFonts w:cstheme="minorHAnsi"/>
          <w:sz w:val="24"/>
          <w:szCs w:val="24"/>
        </w:rPr>
        <w:instrText xml:space="preserve"> ADDIN EN.CITE </w:instrText>
      </w:r>
      <w:r w:rsidR="008B647A">
        <w:rPr>
          <w:rFonts w:cstheme="minorHAnsi"/>
          <w:sz w:val="24"/>
          <w:szCs w:val="24"/>
        </w:rPr>
        <w:fldChar w:fldCharType="begin">
          <w:fldData xml:space="preserve">PEVuZE5vdGU+PENpdGU+PEF1dGhvcj5CcmVzbGF1PC9BdXRob3I+PFllYXI+MTk5ODwvWWVhcj48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</w:fldData>
        </w:fldChar>
      </w:r>
      <w:r w:rsidR="008B647A">
        <w:rPr>
          <w:rFonts w:cstheme="minorHAnsi"/>
          <w:sz w:val="24"/>
          <w:szCs w:val="24"/>
        </w:rPr>
        <w:instrText xml:space="preserve"> ADDIN EN.CITE.DATA </w:instrText>
      </w:r>
      <w:r w:rsidR="008B647A">
        <w:rPr>
          <w:rFonts w:cstheme="minorHAnsi"/>
          <w:sz w:val="24"/>
          <w:szCs w:val="24"/>
        </w:rPr>
      </w:r>
      <w:r w:rsidR="008B647A">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[3]</w:t>
      </w:r>
      <w:r w:rsidRPr="009C27AD">
        <w:rPr>
          <w:rFonts w:cstheme="minorHAnsi"/>
          <w:sz w:val="24"/>
          <w:szCs w:val="24"/>
        </w:rPr>
        <w:fldChar w:fldCharType="end"/>
      </w:r>
      <w:r w:rsidRPr="009C27AD">
        <w:rPr>
          <w:rFonts w:cstheme="minorHAnsi"/>
          <w:sz w:val="24"/>
          <w:szCs w:val="24"/>
        </w:rPr>
        <w:t xml:space="preserve">. The cumulative traumatic burden was estimated by summing the lifetime traumatic event types </w:t>
      </w:r>
      <w:r w:rsidRPr="009C27AD">
        <w:rPr>
          <w:rFonts w:cstheme="minorHAnsi"/>
          <w:sz w:val="24"/>
          <w:szCs w:val="24"/>
        </w:rPr>
        <w:fldChar w:fldCharType="begin">
          <w:fldData xml:space="preserve">PEVuZE5vdGU+PENpdGU+PEF1dGhvcj5VZGRpbjwvQXV0aG9yPjxZZWFyPjIwMTA8L1llYXI+PFJl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PEVuZE5vdGU+PENpdGU+PEF1dGhvcj5VZGRpbjwvQXV0aG9yPjxZZWFyPjIwMTA8L1llYXI+PFJl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[2]</w:t>
      </w:r>
      <w:r w:rsidRPr="009C27AD">
        <w:rPr>
          <w:rFonts w:cstheme="minorHAnsi"/>
          <w:sz w:val="24"/>
          <w:szCs w:val="24"/>
        </w:rPr>
        <w:fldChar w:fldCharType="end"/>
      </w:r>
      <w:r w:rsidRPr="009C27AD">
        <w:rPr>
          <w:rFonts w:cstheme="minorHAnsi"/>
          <w:sz w:val="24"/>
          <w:szCs w:val="24"/>
        </w:rPr>
        <w:t xml:space="preserve">. </w:t>
      </w:r>
      <w:bookmarkStart w:id="1" w:name="_Hlk98339344"/>
      <w:r w:rsidRPr="009C27AD">
        <w:rPr>
          <w:rFonts w:cstheme="minorHAnsi"/>
          <w:sz w:val="24"/>
          <w:szCs w:val="24"/>
        </w:rPr>
        <w:t xml:space="preserve">PTSD was assessed according to the Diagnostic and Statistical Manual of Mental Disorders (DSM-IV) criteria </w:t>
      </w:r>
      <w:r w:rsidRPr="009C27AD">
        <w:rPr>
          <w:rFonts w:cstheme="minorHAnsi"/>
          <w:sz w:val="24"/>
          <w:szCs w:val="24"/>
        </w:rPr>
        <w:fldChar w:fldCharType="begin"/>
      </w:r>
      <w:r w:rsidR="00CC3051">
        <w:rPr>
          <w:rFonts w:cstheme="minorHAnsi"/>
          <w:sz w:val="24"/>
          <w:szCs w:val="24"/>
        </w:rPr>
        <w:instrText xml:space="preserve"> ADDIN EN.CITE &lt;EndNote&gt;&lt;Cite&gt;&lt;Year&gt;1994&lt;/Year&gt;&lt;RecNum&gt;10&lt;/RecNum&gt;&lt;DisplayText&gt;[4]&lt;/DisplayText&gt;&lt;record&gt;&lt;rec-number&gt;10&lt;/rec-number&gt;&lt;foreign-keys&gt;&lt;key app="EN" db-id="srda5w5vht9fzierxxix0xtxsptxapr5ratr" timestamp="1684782156" guid="0566ffde-cdba-43d1-8599-5bad38661230"&gt;10&lt;/key&gt;&lt;/foreign-keys&gt;&lt;ref-type name="Book"&gt;6&lt;/ref-type&gt;&lt;contributors&gt;&lt;/contributors&gt;&lt;titles&gt;&lt;title&gt;Diagnostic and statistical manual of mental disorders, 4th ed&lt;/title&gt;&lt;secondary-title&gt;Diagnostic and statistical manual of mental disorders, 4th ed.&lt;/secondary-title&gt;&lt;/titles&gt;&lt;pages&gt;xxvii, 886-xxvii, 886&lt;/pages&gt;&lt;keywords&gt;&lt;keyword&gt;*Diagnostic and Statistical Manual&lt;/keyword&gt;&lt;keyword&gt;*Mental Disorders&lt;/keyword&gt;&lt;keyword&gt;Diagnostic Criteria&lt;/keyword&gt;&lt;/keywords&gt;&lt;dates&gt;&lt;year&gt;1994&lt;/year&gt;&lt;/dates&gt;&lt;pub-location&gt;Arlington, VA, US&lt;/pub-location&gt;&lt;publisher&gt;American Psychiatric Publishing, Inc.&lt;/publisher&gt;&lt;isbn&gt;0-89042-061-0 (Hardcover); 0-89042-062-9 (Paperback)&lt;/isbn&gt;&lt;urls&gt;&lt;/urls&gt;&lt;/record&gt;&lt;/Cite&gt;&lt;/EndNote&gt;</w:instrText>
      </w:r>
      <w:r w:rsidRPr="009C27AD">
        <w:rPr>
          <w:rFonts w:cstheme="minorHAnsi"/>
          <w:sz w:val="24"/>
          <w:szCs w:val="24"/>
        </w:rPr>
        <w:fldChar w:fldCharType="separate"/>
      </w:r>
      <w:r w:rsidR="008B647A">
        <w:rPr>
          <w:rFonts w:cstheme="minorHAnsi"/>
          <w:noProof/>
          <w:sz w:val="24"/>
          <w:szCs w:val="24"/>
        </w:rPr>
        <w:t>[4]</w:t>
      </w:r>
      <w:r w:rsidRPr="009C27AD">
        <w:rPr>
          <w:rFonts w:cstheme="minorHAnsi"/>
          <w:sz w:val="24"/>
          <w:szCs w:val="24"/>
        </w:rPr>
        <w:fldChar w:fldCharType="end"/>
      </w:r>
      <w:r w:rsidRPr="009C27AD">
        <w:rPr>
          <w:rFonts w:cstheme="minorHAnsi"/>
          <w:sz w:val="24"/>
          <w:szCs w:val="24"/>
        </w:rPr>
        <w:t xml:space="preserve"> using the PTSD Checklist Civilian Version (PCL-C) as described in </w:t>
      </w:r>
      <w:r w:rsidRPr="009C27AD">
        <w:rPr>
          <w:rFonts w:cstheme="minorHAnsi"/>
          <w:sz w:val="24"/>
          <w:szCs w:val="24"/>
        </w:rPr>
        <w:fldChar w:fldCharType="begin">
          <w:fldData xml:space="preserve">PEVuZE5vdGU+PENpdGU+PEF1dGhvcj5VZGRpbjwvQXV0aG9yPjxZZWFyPjIwMTA8L1llYXI+PFJl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PEVuZE5vdGU+PENpdGU+PEF1dGhvcj5VZGRpbjwvQXV0aG9yPjxZZWFyPjIwMTA8L1llYXI+PFJl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[2]</w:t>
      </w:r>
      <w:r w:rsidRPr="009C27AD">
        <w:rPr>
          <w:rFonts w:cstheme="minorHAnsi"/>
          <w:sz w:val="24"/>
          <w:szCs w:val="24"/>
        </w:rPr>
        <w:fldChar w:fldCharType="end"/>
      </w:r>
      <w:bookmarkEnd w:id="1"/>
      <w:r w:rsidRPr="009C27AD">
        <w:rPr>
          <w:rFonts w:cstheme="minorHAnsi"/>
          <w:sz w:val="24"/>
          <w:szCs w:val="24"/>
        </w:rPr>
        <w:t xml:space="preserve">. </w:t>
      </w:r>
      <w:bookmarkStart w:id="2" w:name="_Hlk98339492"/>
      <w:r w:rsidRPr="009C27AD">
        <w:rPr>
          <w:rFonts w:cstheme="minorHAnsi"/>
          <w:sz w:val="24"/>
          <w:szCs w:val="24"/>
        </w:rPr>
        <w:t xml:space="preserve">Childhood maltreatment measures were drawn from the conflict tactics scale (CTS) </w:t>
      </w:r>
      <w:r w:rsidRPr="009C27AD">
        <w:rPr>
          <w:rFonts w:cstheme="minorHAnsi"/>
          <w:sz w:val="24"/>
          <w:szCs w:val="24"/>
        </w:rPr>
        <w:fldChar w:fldCharType="begin"/>
      </w:r>
      <w:r w:rsidR="00CC3051">
        <w:rPr>
          <w:rFonts w:cstheme="minorHAnsi"/>
          <w:sz w:val="24"/>
          <w:szCs w:val="24"/>
        </w:rPr>
        <w:instrText xml:space="preserve"> ADDIN EN.CITE &lt;EndNote&gt;&lt;Cite&gt;&lt;Author&gt;Straus&lt;/Author&gt;&lt;Year&gt;1979&lt;/Year&gt;&lt;RecNum&gt;12&lt;/RecNum&gt;&lt;DisplayText&gt;[5]&lt;/DisplayText&gt;&lt;record&gt;&lt;rec-number&gt;12&lt;/rec-number&gt;&lt;foreign-keys&gt;&lt;key app="EN" db-id="srda5w5vht9fzierxxix0xtxsptxapr5ratr" timestamp="1684782156" guid="0e1112bc-b244-4850-a4ae-c48c9f0ccc28"&gt;12&lt;/key&gt;&lt;/foreign-keys&gt;&lt;ref-type name="Journal Article"&gt;17&lt;/ref-type&gt;&lt;contributors&gt;&lt;authors&gt;&lt;author&gt;Straus, Murray A.&lt;/author&gt;&lt;/authors&gt;&lt;/contributors&gt;&lt;titles&gt;&lt;title&gt;Measuring Intrafamily Conflict and Violence: The Conflict Tactics (CT) Scales&lt;/title&gt;&lt;secondary-title&gt;Journal of Marriage and Family&lt;/secondary-title&gt;&lt;/titles&gt;&lt;periodical&gt;&lt;full-title&gt;Journal of Marriage and Family&lt;/full-title&gt;&lt;/periodical&gt;&lt;pages&gt;75-88&lt;/pages&gt;&lt;volume&gt;41&lt;/volume&gt;&lt;number&gt;1&lt;/number&gt;&lt;dates&gt;&lt;year&gt;1979&lt;/year&gt;&lt;/dates&gt;&lt;publisher&gt;[Wiley, National Council on Family Relations]&lt;/publisher&gt;&lt;isbn&gt;00222445, 17413737&lt;/isbn&gt;&lt;urls&gt;&lt;related-urls&gt;&lt;url&gt;http://www.jstor.org/stable/351733&lt;/url&gt;&lt;/related-urls&gt;&lt;/urls&gt;&lt;custom1&gt;Full publication date: Feb., 1979&lt;/custom1&gt;&lt;electronic-resource-num&gt;10.2307/351733&lt;/electronic-resource-num&gt;&lt;remote-database-name&gt;JSTOR&lt;/remote-database-name&gt;&lt;access-date&gt;2021/10/28/&lt;/access-date&gt;&lt;/record&gt;&lt;/Cite&gt;&lt;/EndNote&gt;</w:instrText>
      </w:r>
      <w:r w:rsidRPr="009C27AD">
        <w:rPr>
          <w:rFonts w:cstheme="minorHAnsi"/>
          <w:sz w:val="24"/>
          <w:szCs w:val="24"/>
        </w:rPr>
        <w:fldChar w:fldCharType="separate"/>
      </w:r>
      <w:r w:rsidR="008B647A">
        <w:rPr>
          <w:rFonts w:cstheme="minorHAnsi"/>
          <w:noProof/>
          <w:sz w:val="24"/>
          <w:szCs w:val="24"/>
        </w:rPr>
        <w:t>[5]</w:t>
      </w:r>
      <w:r w:rsidRPr="009C27AD">
        <w:rPr>
          <w:rFonts w:cstheme="minorHAnsi"/>
          <w:sz w:val="24"/>
          <w:szCs w:val="24"/>
        </w:rPr>
        <w:fldChar w:fldCharType="end"/>
      </w:r>
      <w:r w:rsidRPr="009C27AD">
        <w:rPr>
          <w:rFonts w:cstheme="minorHAnsi"/>
          <w:sz w:val="24"/>
          <w:szCs w:val="24"/>
        </w:rPr>
        <w:t xml:space="preserve"> and the Childhood Trauma Questionnaire (CTQ) </w:t>
      </w:r>
      <w:bookmarkEnd w:id="2"/>
      <w:r w:rsidRPr="009C27AD">
        <w:rPr>
          <w:rFonts w:cstheme="minorHAnsi"/>
          <w:sz w:val="24"/>
          <w:szCs w:val="24"/>
        </w:rPr>
        <w:fldChar w:fldCharType="begin"/>
      </w:r>
      <w:r w:rsidR="00CC3051">
        <w:rPr>
          <w:rFonts w:cstheme="minorHAnsi"/>
          <w:sz w:val="24"/>
          <w:szCs w:val="24"/>
        </w:rPr>
        <w:instrText xml:space="preserve"> ADDIN EN.CITE &lt;EndNote&gt;&lt;Cite&gt;&lt;Author&gt;Bernstein&lt;/Author&gt;&lt;Year&gt;1997&lt;/Year&gt;&lt;RecNum&gt;14&lt;/RecNum&gt;&lt;DisplayText&gt;[6]&lt;/DisplayText&gt;&lt;record&gt;&lt;rec-number&gt;14&lt;/rec-number&gt;&lt;foreign-keys&gt;&lt;key app="EN" db-id="srda5w5vht9fzierxxix0xtxsptxapr5ratr" timestamp="1684782156" guid="36d1594f-c1c4-421c-ab68-7e182ac2bf5b"&gt;14&lt;/key&gt;&lt;/foreign-keys&gt;&lt;ref-type name="Journal Article"&gt;17&lt;/ref-type&gt;&lt;contributors&gt;&lt;authors&gt;&lt;author&gt;Bernstein, David P.&lt;/author&gt;&lt;author&gt;Ahluvalia, Taruna&lt;/author&gt;&lt;author&gt;Pogge, David&lt;/author&gt;&lt;author&gt;Handelsman, Leonard&lt;/author&gt;&lt;/authors&gt;&lt;/contributors&gt;&lt;titles&gt;&lt;title&gt;Validity of the Childhood Trauma Questionnaire in an Adolescent Psychiatric Population&lt;/title&gt;&lt;secondary-title&gt;Journal of the American Academy of Child &amp;amp; Adolescent Psychiatry&lt;/secondary-title&gt;&lt;/titles&gt;&lt;periodical&gt;&lt;full-title&gt;Journal of the American Academy of Child &amp;amp; Adolescent Psychiatry&lt;/full-title&gt;&lt;/periodical&gt;&lt;pages&gt;340-348&lt;/pages&gt;&lt;volume&gt;36&lt;/volume&gt;&lt;number&gt;3&lt;/number&gt;&lt;keywords&gt;&lt;keyword&gt;abuse&lt;/keyword&gt;&lt;keyword&gt;neglect&lt;/keyword&gt;&lt;keyword&gt;adolescence&lt;/keyword&gt;&lt;keyword&gt;assessment&lt;/keyword&gt;&lt;keyword&gt;validity&lt;/keyword&gt;&lt;/keywords&gt;&lt;dates&gt;&lt;year&gt;1997&lt;/year&gt;&lt;pub-dates&gt;&lt;date&gt;1997/03/01/&lt;/date&gt;&lt;/pub-dates&gt;&lt;/dates&gt;&lt;isbn&gt;0890-8567&lt;/isbn&gt;&lt;urls&gt;&lt;related-urls&gt;&lt;url&gt;https://www.sciencedirect.com/science/article/pii/S0890856709664376&lt;/url&gt;&lt;/related-urls&gt;&lt;/urls&gt;&lt;electronic-resource-num&gt;https://doi.org/10.1097/00004583-199703000-00012&lt;/electronic-resource-num&gt;&lt;/record&gt;&lt;/Cite&gt;&lt;/EndNote&gt;</w:instrText>
      </w:r>
      <w:r w:rsidRPr="009C27AD">
        <w:rPr>
          <w:rFonts w:cstheme="minorHAnsi"/>
          <w:sz w:val="24"/>
          <w:szCs w:val="24"/>
        </w:rPr>
        <w:fldChar w:fldCharType="separate"/>
      </w:r>
      <w:r w:rsidR="008B647A">
        <w:rPr>
          <w:rFonts w:cstheme="minorHAnsi"/>
          <w:noProof/>
          <w:sz w:val="24"/>
          <w:szCs w:val="24"/>
        </w:rPr>
        <w:t>[6]</w:t>
      </w:r>
      <w:r w:rsidRPr="009C27AD">
        <w:rPr>
          <w:rFonts w:cstheme="minorHAnsi"/>
          <w:sz w:val="24"/>
          <w:szCs w:val="24"/>
        </w:rPr>
        <w:fldChar w:fldCharType="end"/>
      </w:r>
      <w:r w:rsidRPr="009C27AD">
        <w:rPr>
          <w:rFonts w:cstheme="minorHAnsi"/>
          <w:sz w:val="24"/>
          <w:szCs w:val="24"/>
        </w:rPr>
        <w:t>, previously described in detail </w:t>
      </w:r>
      <w:r w:rsidRPr="009C27AD">
        <w:rPr>
          <w:rFonts w:cstheme="minorHAnsi"/>
          <w:sz w:val="24"/>
          <w:szCs w:val="24"/>
        </w:rPr>
        <w:fldChar w:fldCharType="begin"/>
      </w:r>
      <w:r w:rsidR="00CC3051">
        <w:rPr>
          <w:rFonts w:cstheme="minorHAnsi"/>
          <w:sz w:val="24"/>
          <w:szCs w:val="24"/>
        </w:rPr>
        <w:instrText xml:space="preserve"> ADDIN EN.CITE &lt;EndNote&gt;&lt;Cite&gt;&lt;Author&gt;Keyes&lt;/Author&gt;&lt;Year&gt;2012&lt;/Year&gt;&lt;RecNum&gt;15&lt;/RecNum&gt;&lt;DisplayText&gt;[7]&lt;/DisplayText&gt;&lt;record&gt;&lt;rec-number&gt;15&lt;/rec-number&gt;&lt;foreign-keys&gt;&lt;key app="EN" db-id="srda5w5vht9fzierxxix0xtxsptxapr5ratr" timestamp="1684782156" guid="5846f3a9-bd04-43a2-858b-dc406012fc52"&gt;15&lt;/key&gt;&lt;/foreign-keys&gt;&lt;ref-type name="Journal Article"&gt;17&lt;/ref-type&gt;&lt;contributors&gt;&lt;authors&gt;&lt;author&gt;Keyes, Katherine M.&lt;/author&gt;&lt;author&gt;McLaughlin, Katie A.&lt;/author&gt;&lt;author&gt;Koenen, Karestan C.&lt;/author&gt;&lt;author&gt;Goldmann, Emily&lt;/author&gt;&lt;author&gt;Uddin, Monica&lt;/author&gt;&lt;author&gt;Galea, Sandro&lt;/author&gt;&lt;/authors&gt;&lt;/contributors&gt;&lt;titles&gt;&lt;title&gt;Child maltreatment increases sensitivity to adverse social contexts: Neighborhood physical disorder and incident binge drinking in Detroit&lt;/title&gt;&lt;secondary-title&gt;Drug and Alcohol Dependence&lt;/secondary-title&gt;&lt;/titles&gt;&lt;periodical&gt;&lt;full-title&gt;Drug and Alcohol Dependence&lt;/full-title&gt;&lt;/periodical&gt;&lt;pages&gt;77-85&lt;/pages&gt;&lt;volume&gt;122&lt;/volume&gt;&lt;number&gt;1&lt;/number&gt;&lt;keywords&gt;&lt;keyword&gt;Binge drinking&lt;/keyword&gt;&lt;keyword&gt;Child maltreatment&lt;/keyword&gt;&lt;keyword&gt;Neighborhood effects&lt;/keyword&gt;&lt;keyword&gt;Neighborhood physical disorder&lt;/keyword&gt;&lt;keyword&gt;African Americans&lt;/keyword&gt;&lt;/keywords&gt;&lt;dates&gt;&lt;year&gt;2012&lt;/year&gt;&lt;pub-dates&gt;&lt;date&gt;2012/04/01/&lt;/date&gt;&lt;/pub-dates&gt;&lt;/dates&gt;&lt;isbn&gt;0376-8716&lt;/isbn&gt;&lt;urls&gt;&lt;related-urls&gt;&lt;url&gt;https://www.sciencedirect.com/science/article/pii/S0376871611004017&lt;/url&gt;&lt;/related-urls&gt;&lt;/urls&gt;&lt;electronic-resource-num&gt;https://doi.org/10.1016/j.drugalcdep.2011.09.013&lt;/electronic-resource-num&gt;&lt;/record&gt;&lt;/Cite&gt;&lt;/EndNote&gt;</w:instrText>
      </w:r>
      <w:r w:rsidRPr="009C27AD">
        <w:rPr>
          <w:rFonts w:cstheme="minorHAnsi"/>
          <w:sz w:val="24"/>
          <w:szCs w:val="24"/>
        </w:rPr>
        <w:fldChar w:fldCharType="separate"/>
      </w:r>
      <w:r w:rsidR="008B647A">
        <w:rPr>
          <w:rFonts w:cstheme="minorHAnsi"/>
          <w:noProof/>
          <w:sz w:val="24"/>
          <w:szCs w:val="24"/>
        </w:rPr>
        <w:t>[7]</w:t>
      </w:r>
      <w:r w:rsidRPr="009C27AD">
        <w:rPr>
          <w:rFonts w:cstheme="minorHAnsi"/>
          <w:sz w:val="24"/>
          <w:szCs w:val="24"/>
        </w:rPr>
        <w:fldChar w:fldCharType="end"/>
      </w:r>
      <w:r w:rsidRPr="009C27AD">
        <w:rPr>
          <w:rFonts w:cstheme="minorHAnsi"/>
          <w:sz w:val="24"/>
          <w:szCs w:val="24"/>
        </w:rPr>
        <w:t xml:space="preserve">. </w:t>
      </w:r>
    </w:p>
    <w:p w14:paraId="7EE35B5D" w14:textId="77777777" w:rsidR="001E6DAE" w:rsidRPr="009C27AD" w:rsidRDefault="001E6DAE" w:rsidP="001E6DAE">
      <w:pPr>
        <w:spacing w:line="480" w:lineRule="auto"/>
        <w:rPr>
          <w:rStyle w:val="Emphasis"/>
          <w:rFonts w:cstheme="minorHAnsi"/>
          <w:sz w:val="24"/>
          <w:szCs w:val="24"/>
          <w:shd w:val="clear" w:color="auto" w:fill="FFFFFF"/>
        </w:rPr>
      </w:pPr>
      <w:r w:rsidRPr="009C27AD">
        <w:rPr>
          <w:rStyle w:val="Emphasis"/>
          <w:rFonts w:cstheme="minorHAnsi"/>
          <w:sz w:val="24"/>
          <w:szCs w:val="24"/>
          <w:shd w:val="clear" w:color="auto" w:fill="FFFFFF"/>
        </w:rPr>
        <w:t>Grady Trauma Project:</w:t>
      </w:r>
    </w:p>
    <w:p w14:paraId="7334EEF3" w14:textId="2649FC28" w:rsidR="001E6DAE" w:rsidRPr="009C27AD" w:rsidRDefault="001E6DAE" w:rsidP="001E6DAE">
      <w:pPr>
        <w:spacing w:line="480" w:lineRule="auto"/>
        <w:rPr>
          <w:rFonts w:cstheme="minorHAnsi"/>
          <w:sz w:val="24"/>
          <w:szCs w:val="24"/>
        </w:rPr>
      </w:pPr>
      <w:r w:rsidRPr="007642F1">
        <w:rPr>
          <w:rStyle w:val="Emphasis"/>
          <w:rFonts w:cstheme="minorHAnsi"/>
          <w:i w:val="0"/>
          <w:iCs w:val="0"/>
          <w:sz w:val="24"/>
          <w:szCs w:val="24"/>
        </w:rPr>
        <w:lastRenderedPageBreak/>
        <w:t>The</w:t>
      </w:r>
      <w:r w:rsidRPr="009C27AD">
        <w:rPr>
          <w:rFonts w:cstheme="minorHAnsi"/>
          <w:sz w:val="24"/>
          <w:szCs w:val="24"/>
        </w:rPr>
        <w:t xml:space="preserve"> Grady Trauma Project (GTP) was to increase the understanding of the environmental risk factors concerning PTSD and major depressive disorder (MDD) in an urban low-income population of predominately African Americans </w:t>
      </w:r>
      <w:r w:rsidRPr="009C27AD">
        <w:rPr>
          <w:rFonts w:cstheme="minorHAnsi"/>
          <w:sz w:val="24"/>
          <w:szCs w:val="24"/>
        </w:rPr>
        <w:fldChar w:fldCharType="begin"/>
      </w:r>
      <w:r w:rsidR="00CC3051">
        <w:rPr>
          <w:rFonts w:cstheme="minorHAnsi"/>
          <w:sz w:val="24"/>
          <w:szCs w:val="24"/>
        </w:rPr>
        <w:instrText xml:space="preserve"> ADDIN EN.CITE &lt;EndNote&gt;&lt;Cite&gt;&lt;Author&gt;Gillespie&lt;/Author&gt;&lt;Year&gt;2009&lt;/Year&gt;&lt;RecNum&gt;101&lt;/RecNum&gt;&lt;DisplayText&gt;[8]&lt;/DisplayText&gt;&lt;record&gt;&lt;rec-number&gt;101&lt;/rec-number&gt;&lt;foreign-keys&gt;&lt;key app="EN" db-id="srda5w5vht9fzierxxix0xtxsptxapr5ratr" timestamp="1684782156" guid="1344dab5-13b6-40ee-8551-7df6323bc5cc"&gt;101&lt;/key&gt;&lt;/foreign-keys&gt;&lt;ref-type name="Journal Article"&gt;17&lt;/ref-type&gt;&lt;contributors&gt;&lt;authors&gt;&lt;author&gt;Gillespie, Charles F.&lt;/author&gt;&lt;author&gt;Bradley, Bekh&lt;/author&gt;&lt;author&gt;Mercer, Kristie&lt;/author&gt;&lt;author&gt;Smith, Alicia K.&lt;/author&gt;&lt;author&gt;Conneely, Karen&lt;/author&gt;&lt;author&gt;Gapen, Mark&lt;/author&gt;&lt;author&gt;Weiss, Tamara&lt;/author&gt;&lt;author&gt;Schwartz, Ann C.&lt;/author&gt;&lt;author&gt;Cubells, Joseph F.&lt;/author&gt;&lt;author&gt;Ressler, Kerry J.&lt;/author&gt;&lt;/authors&gt;&lt;/contributors&gt;&lt;titles&gt;&lt;title&gt;Trauma exposure and stress-related disorders in inner city primary care patients&lt;/title&gt;&lt;secondary-title&gt;General Hospital Psychiatry&lt;/secondary-title&gt;&lt;/titles&gt;&lt;periodical&gt;&lt;full-title&gt;General Hospital Psychiatry&lt;/full-title&gt;&lt;/periodical&gt;&lt;pages&gt;505-514&lt;/pages&gt;&lt;volume&gt;31&lt;/volume&gt;&lt;number&gt;6&lt;/number&gt;&lt;keywords&gt;&lt;keyword&gt;Posttraumatic Stress Disorder&lt;/keyword&gt;&lt;keyword&gt;Depression&lt;/keyword&gt;&lt;keyword&gt;African-American&lt;/keyword&gt;&lt;keyword&gt;Minority&lt;/keyword&gt;&lt;keyword&gt;Trauma&lt;/keyword&gt;&lt;keyword&gt;Child Abuse&lt;/keyword&gt;&lt;keyword&gt;Childhood Maltreatment&lt;/keyword&gt;&lt;keyword&gt;Psychiatry&lt;/keyword&gt;&lt;/keywords&gt;&lt;dates&gt;&lt;year&gt;2009&lt;/year&gt;&lt;pub-dates&gt;&lt;date&gt;2009/11/01/&lt;/date&gt;&lt;/pub-dates&gt;&lt;/dates&gt;&lt;isbn&gt;0163-8343&lt;/isbn&gt;&lt;urls&gt;&lt;related-urls&gt;&lt;url&gt;https://www.sciencedirect.com/science/article/pii/S0163834309000905&lt;/url&gt;&lt;/related-urls&gt;&lt;/urls&gt;&lt;electronic-resource-num&gt;https://doi.org/10.1016/j.genhosppsych.2009.05.003&lt;/electronic-resource-num&gt;&lt;/record&gt;&lt;/Cite&gt;&lt;/EndNote&gt;</w:instrText>
      </w:r>
      <w:r w:rsidRPr="009C27AD">
        <w:rPr>
          <w:rFonts w:cstheme="minorHAnsi"/>
          <w:sz w:val="24"/>
          <w:szCs w:val="24"/>
        </w:rPr>
        <w:fldChar w:fldCharType="separate"/>
      </w:r>
      <w:r w:rsidR="008B647A">
        <w:rPr>
          <w:rFonts w:cstheme="minorHAnsi"/>
          <w:noProof/>
          <w:sz w:val="24"/>
          <w:szCs w:val="24"/>
        </w:rPr>
        <w:t>[8]</w:t>
      </w:r>
      <w:r w:rsidRPr="009C27AD">
        <w:rPr>
          <w:rFonts w:cstheme="minorHAnsi"/>
          <w:sz w:val="24"/>
          <w:szCs w:val="24"/>
        </w:rPr>
        <w:fldChar w:fldCharType="end"/>
      </w:r>
      <w:r w:rsidRPr="009C27AD">
        <w:rPr>
          <w:rFonts w:cstheme="minorHAnsi"/>
          <w:sz w:val="24"/>
          <w:szCs w:val="24"/>
        </w:rPr>
        <w:t xml:space="preserve">. The study was approved by the Institutional Review Board of Emory University School of Medicine and the Grady Health Systems Research Oversight Committee. All participants provided written informed consent, and interviews were conducted to collect data about self-reported demographics (age, gender, race), trauma exposures, </w:t>
      </w:r>
      <w:r>
        <w:rPr>
          <w:rFonts w:cstheme="minorHAnsi"/>
          <w:sz w:val="24"/>
          <w:szCs w:val="24"/>
        </w:rPr>
        <w:t xml:space="preserve">and </w:t>
      </w:r>
      <w:r w:rsidRPr="009C27AD">
        <w:rPr>
          <w:rFonts w:cstheme="minorHAnsi"/>
          <w:sz w:val="24"/>
          <w:szCs w:val="24"/>
        </w:rPr>
        <w:t>PTSD symptoms, including biospecimens. </w:t>
      </w:r>
    </w:p>
    <w:p w14:paraId="50BFDD55" w14:textId="70AC4BD2" w:rsidR="001E6DAE" w:rsidRPr="009C27AD" w:rsidRDefault="001E6DAE" w:rsidP="001E6DAE">
      <w:pPr>
        <w:spacing w:line="480" w:lineRule="auto"/>
        <w:rPr>
          <w:rFonts w:cstheme="minorHAnsi"/>
          <w:sz w:val="24"/>
          <w:szCs w:val="24"/>
        </w:rPr>
      </w:pPr>
      <w:r w:rsidRPr="009C27AD">
        <w:rPr>
          <w:rFonts w:cstheme="minorHAnsi"/>
          <w:sz w:val="24"/>
          <w:szCs w:val="24"/>
        </w:rPr>
        <w:t>Exposure to lifetime traumatic events w</w:t>
      </w:r>
      <w:r>
        <w:rPr>
          <w:rFonts w:cstheme="minorHAnsi"/>
          <w:sz w:val="24"/>
          <w:szCs w:val="24"/>
        </w:rPr>
        <w:t>as</w:t>
      </w:r>
      <w:r w:rsidRPr="009C27AD">
        <w:rPr>
          <w:rFonts w:cstheme="minorHAnsi"/>
          <w:sz w:val="24"/>
          <w:szCs w:val="24"/>
        </w:rPr>
        <w:t xml:space="preserve"> assessed using the Traumatic Events Inventory (TEI) </w:t>
      </w:r>
      <w:r w:rsidRPr="009C27AD">
        <w:rPr>
          <w:rFonts w:cstheme="minorHAnsi"/>
          <w:sz w:val="24"/>
          <w:szCs w:val="24"/>
        </w:rPr>
        <w:fldChar w:fldCharType="begin">
          <w:fldData xml:space="preserve">PEVuZE5vdGU+PENpdGU+PEF1dGhvcj5HaWxsZXNwaWU8L0F1dGhvcj48WWVhcj4yMDA5PC9ZZWFy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PEVuZE5vdGU+PENpdGU+PEF1dGhvcj5HaWxsZXNwaWU8L0F1dGhvcj48WWVhcj4yMDA5PC9ZZWFy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[8, 9]</w:t>
      </w:r>
      <w:r w:rsidRPr="009C27AD">
        <w:rPr>
          <w:rFonts w:cstheme="minorHAnsi"/>
          <w:sz w:val="24"/>
          <w:szCs w:val="24"/>
        </w:rPr>
        <w:fldChar w:fldCharType="end"/>
      </w:r>
      <w:r w:rsidRPr="009C27AD">
        <w:rPr>
          <w:rFonts w:cstheme="minorHAnsi"/>
          <w:sz w:val="24"/>
          <w:szCs w:val="24"/>
        </w:rPr>
        <w:t xml:space="preserve">, and </w:t>
      </w:r>
      <w:r>
        <w:rPr>
          <w:rFonts w:cstheme="minorHAnsi"/>
          <w:sz w:val="24"/>
          <w:szCs w:val="24"/>
        </w:rPr>
        <w:t xml:space="preserve">the </w:t>
      </w:r>
      <w:r w:rsidRPr="009C27AD">
        <w:rPr>
          <w:rFonts w:cstheme="minorHAnsi"/>
          <w:sz w:val="24"/>
          <w:szCs w:val="24"/>
        </w:rPr>
        <w:t xml:space="preserve">Childhood Trauma Questionnaire (CTQ) </w:t>
      </w:r>
      <w:r w:rsidRPr="009C27AD">
        <w:rPr>
          <w:rFonts w:cstheme="minorHAnsi"/>
          <w:sz w:val="24"/>
          <w:szCs w:val="24"/>
        </w:rPr>
        <w:fldChar w:fldCharType="begin"/>
      </w:r>
      <w:r w:rsidR="00CC3051">
        <w:rPr>
          <w:rFonts w:cstheme="minorHAnsi"/>
          <w:sz w:val="24"/>
          <w:szCs w:val="24"/>
        </w:rPr>
        <w:instrText xml:space="preserve"> ADDIN EN.CITE &lt;EndNote&gt;&lt;Cite&gt;&lt;Author&gt;Bernstein&lt;/Author&gt;&lt;Year&gt;1998&lt;/Year&gt;&lt;RecNum&gt;105&lt;/RecNum&gt;&lt;DisplayText&gt;[10]&lt;/DisplayText&gt;&lt;record&gt;&lt;rec-number&gt;105&lt;/rec-number&gt;&lt;foreign-keys&gt;&lt;key app="EN" db-id="srda5w5vht9fzierxxix0xtxsptxapr5ratr" timestamp="1684782156" guid="936e0281-9bdb-47a2-9aa8-d86aa9458e8f"&gt;105&lt;/key&gt;&lt;/foreign-keys&gt;&lt;ref-type name="Journal Article"&gt;17&lt;/ref-type&gt;&lt;contributors&gt;&lt;authors&gt;&lt;author&gt;Bernstein, David P&lt;/author&gt;&lt;author&gt;Fink, Laura&lt;/author&gt;&lt;author&gt;Handelsman, Leonard&lt;/author&gt;&lt;author&gt;Foote, Jeffrey %J Assessment of family violence: A handbook for researchers&lt;/author&gt;&lt;author&gt;practitioners.&lt;/author&gt;&lt;/authors&gt;&lt;/contributors&gt;&lt;titles&gt;&lt;title&gt;Childhood trauma questionnaire&lt;/title&gt;&lt;/titles&gt;&lt;dates&gt;&lt;year&gt;1998&lt;/year&gt;&lt;/dates&gt;&lt;urls&gt;&lt;/urls&gt;&lt;/record&gt;&lt;/Cite&gt;&lt;/EndNote&gt;</w:instrText>
      </w:r>
      <w:r w:rsidRPr="009C27AD">
        <w:rPr>
          <w:rFonts w:cstheme="minorHAnsi"/>
          <w:sz w:val="24"/>
          <w:szCs w:val="24"/>
        </w:rPr>
        <w:fldChar w:fldCharType="separate"/>
      </w:r>
      <w:r w:rsidR="008B647A">
        <w:rPr>
          <w:rFonts w:cstheme="minorHAnsi"/>
          <w:noProof/>
          <w:sz w:val="24"/>
          <w:szCs w:val="24"/>
        </w:rPr>
        <w:t>[10]</w:t>
      </w:r>
      <w:r w:rsidRPr="009C27AD">
        <w:rPr>
          <w:rFonts w:cstheme="minorHAnsi"/>
          <w:sz w:val="24"/>
          <w:szCs w:val="24"/>
        </w:rPr>
        <w:fldChar w:fldCharType="end"/>
      </w:r>
      <w:r w:rsidRPr="009C27AD">
        <w:rPr>
          <w:rFonts w:cstheme="minorHAnsi"/>
          <w:sz w:val="24"/>
          <w:szCs w:val="24"/>
        </w:rPr>
        <w:t xml:space="preserve"> was used to evaluate childhood maltreatment such as sexual, physical, and emotional abuse. PTSD diagnosis was assessed using </w:t>
      </w:r>
      <w:r>
        <w:rPr>
          <w:rFonts w:cstheme="minorHAnsi"/>
          <w:sz w:val="24"/>
          <w:szCs w:val="24"/>
        </w:rPr>
        <w:t xml:space="preserve">the </w:t>
      </w:r>
      <w:r w:rsidRPr="009C27AD">
        <w:rPr>
          <w:rFonts w:cstheme="minorHAnsi"/>
          <w:sz w:val="24"/>
          <w:szCs w:val="24"/>
        </w:rPr>
        <w:t xml:space="preserve">Clinician‐Administered PTSD Scale (CAPS) </w:t>
      </w:r>
      <w:r w:rsidRPr="009C27AD">
        <w:rPr>
          <w:rFonts w:cstheme="minorHAnsi"/>
          <w:sz w:val="24"/>
          <w:szCs w:val="24"/>
        </w:rPr>
        <w:fldChar w:fldCharType="begin"/>
      </w:r>
      <w:r w:rsidR="00CC3051">
        <w:rPr>
          <w:rFonts w:cstheme="minorHAnsi"/>
          <w:sz w:val="24"/>
          <w:szCs w:val="24"/>
        </w:rPr>
        <w:instrText xml:space="preserve"> ADDIN EN.CITE &lt;EndNote&gt;&lt;Cite&gt;&lt;Author&gt;Blake&lt;/Author&gt;&lt;Year&gt;1995&lt;/Year&gt;&lt;RecNum&gt;103&lt;/RecNum&gt;&lt;DisplayText&gt;[11, 12]&lt;/DisplayText&gt;&lt;record&gt;&lt;rec-number&gt;103&lt;/rec-number&gt;&lt;foreign-keys&gt;&lt;key app="EN" db-id="srda5w5vht9fzierxxix0xtxsptxapr5ratr" timestamp="1684782156" guid="016abc7f-2a69-4528-bd5e-20a442a16f68"&gt;103&lt;/key&gt;&lt;/foreign-keys&gt;&lt;ref-type name="Journal Article"&gt;17&lt;/ref-type&gt;&lt;contributors&gt;&lt;authors&gt;&lt;author&gt;Blake, Dudley David&lt;/author&gt;&lt;author&gt;Weathers, Frank W&lt;/author&gt;&lt;author&gt;Nagy, Linda M&lt;/author&gt;&lt;author&gt;Kaloupek, Danny G&lt;/author&gt;&lt;author&gt;Gusman, Fred D&lt;/author&gt;&lt;author&gt;Charney, Dennis S&lt;/author&gt;&lt;author&gt;Keane, Terence M %J Journal of traumatic stress&lt;/author&gt;&lt;/authors&gt;&lt;/contributors&gt;&lt;titles&gt;&lt;title&gt;The development of a clinician-administered PTSD scale&lt;/title&gt;&lt;/titles&gt;&lt;pages&gt;75-90&lt;/pages&gt;&lt;volume&gt;8&lt;/volume&gt;&lt;number&gt;1&lt;/number&gt;&lt;dates&gt;&lt;year&gt;1995&lt;/year&gt;&lt;/dates&gt;&lt;isbn&gt;0894-9867&lt;/isbn&gt;&lt;urls&gt;&lt;/urls&gt;&lt;/record&gt;&lt;/Cite&gt;&lt;Cite&gt;&lt;Author&gt;Weathers&lt;/Author&gt;&lt;Year&gt;2001&lt;/Year&gt;&lt;RecNum&gt;104&lt;/RecNum&gt;&lt;record&gt;&lt;rec-number&gt;104&lt;/rec-number&gt;&lt;foreign-keys&gt;&lt;key app="EN" db-id="srda5w5vht9fzierxxix0xtxsptxapr5ratr" timestamp="1684782156" guid="54b7f450-90ea-4a5d-aeec-b177aac68ab4"&gt;104&lt;/key&gt;&lt;/foreign-keys&gt;&lt;ref-type name="Journal Article"&gt;17&lt;/ref-type&gt;&lt;contributors&gt;&lt;authors&gt;&lt;author&gt;Weathers, Frank W&lt;/author&gt;&lt;author&gt;Keane, Terence M&lt;/author&gt;&lt;author&gt;Davidson, Jonathan RT %J Depression&lt;/author&gt;&lt;author&gt;anxiety&lt;/author&gt;&lt;/authors&gt;&lt;/contributors&gt;&lt;titles&gt;&lt;title&gt;Clinician‐Administered PTSD Scale: A review of the first ten years of research&lt;/title&gt;&lt;/titles&gt;&lt;pages&gt;132-156&lt;/pages&gt;&lt;volume&gt;13&lt;/volume&gt;&lt;number&gt;3&lt;/number&gt;&lt;dates&gt;&lt;year&gt;2001&lt;/year&gt;&lt;/dates&gt;&lt;isbn&gt;1091-4269&lt;/isbn&gt;&lt;urls&gt;&lt;/urls&gt;&lt;/record&gt;&lt;/Cite&gt;&lt;/EndNote&gt;</w:instrText>
      </w:r>
      <w:r w:rsidRPr="009C27AD">
        <w:rPr>
          <w:rFonts w:cstheme="minorHAnsi"/>
          <w:sz w:val="24"/>
          <w:szCs w:val="24"/>
        </w:rPr>
        <w:fldChar w:fldCharType="separate"/>
      </w:r>
      <w:r w:rsidR="008B647A">
        <w:rPr>
          <w:rFonts w:cstheme="minorHAnsi"/>
          <w:noProof/>
          <w:sz w:val="24"/>
          <w:szCs w:val="24"/>
        </w:rPr>
        <w:t>[11, 12]</w:t>
      </w:r>
      <w:r w:rsidRPr="009C27AD">
        <w:rPr>
          <w:rFonts w:cstheme="minorHAnsi"/>
          <w:sz w:val="24"/>
          <w:szCs w:val="24"/>
        </w:rPr>
        <w:fldChar w:fldCharType="end"/>
      </w:r>
      <w:r w:rsidRPr="009C27AD">
        <w:rPr>
          <w:rFonts w:cstheme="minorHAnsi"/>
          <w:sz w:val="24"/>
          <w:szCs w:val="24"/>
        </w:rPr>
        <w:t>.</w:t>
      </w:r>
    </w:p>
    <w:p w14:paraId="6B9AE5DC" w14:textId="77777777" w:rsidR="001E6DAE" w:rsidRPr="009C27AD" w:rsidRDefault="001E6DAE" w:rsidP="001E6DAE">
      <w:pPr>
        <w:spacing w:line="480" w:lineRule="auto"/>
        <w:rPr>
          <w:rFonts w:cstheme="minorHAnsi"/>
          <w:sz w:val="24"/>
          <w:szCs w:val="24"/>
        </w:rPr>
      </w:pPr>
      <w:r w:rsidRPr="009C27AD">
        <w:rPr>
          <w:rFonts w:cstheme="minorHAnsi"/>
          <w:i/>
          <w:iCs/>
          <w:sz w:val="24"/>
          <w:szCs w:val="24"/>
        </w:rPr>
        <w:t>Army Study to Assess Risk and Resilience in Servicemembers:</w:t>
      </w:r>
      <w:r w:rsidRPr="009C27AD">
        <w:rPr>
          <w:rFonts w:cstheme="minorHAnsi"/>
          <w:sz w:val="24"/>
          <w:szCs w:val="24"/>
        </w:rPr>
        <w:t xml:space="preserve"> </w:t>
      </w:r>
    </w:p>
    <w:p w14:paraId="30711CEA" w14:textId="2620A19C" w:rsidR="001E6DAE" w:rsidRPr="009C27AD" w:rsidRDefault="001E6DAE" w:rsidP="001E6DAE">
      <w:pPr>
        <w:spacing w:line="480" w:lineRule="auto"/>
        <w:rPr>
          <w:rFonts w:cstheme="minorHAnsi"/>
          <w:sz w:val="24"/>
          <w:szCs w:val="24"/>
        </w:rPr>
      </w:pPr>
      <w:r w:rsidRPr="009C27AD">
        <w:rPr>
          <w:rFonts w:cstheme="minorHAnsi"/>
          <w:sz w:val="24"/>
          <w:szCs w:val="24"/>
        </w:rPr>
        <w:t xml:space="preserve">The Army Study to Assess Risk and Resilience in Servicemembers (Army STARRS) is a prospective study to understand better the risk and resilience factors for suicidal ideation and its </w:t>
      </w:r>
      <w:r w:rsidRPr="009C27AD">
        <w:rPr>
          <w:rFonts w:cstheme="minorHAnsi"/>
          <w:color w:val="000000" w:themeColor="text1"/>
          <w:sz w:val="24"/>
          <w:szCs w:val="24"/>
          <w:shd w:val="clear" w:color="auto" w:fill="FFFFFF"/>
        </w:rPr>
        <w:t>psychopathological correlates</w:t>
      </w:r>
      <w:r w:rsidRPr="009C27AD">
        <w:rPr>
          <w:rFonts w:cstheme="minorHAnsi"/>
          <w:color w:val="000000" w:themeColor="text1"/>
          <w:shd w:val="clear" w:color="auto" w:fill="FFFFFF"/>
        </w:rPr>
        <w:t xml:space="preserve"> </w:t>
      </w:r>
      <w:r w:rsidRPr="009C27AD">
        <w:rPr>
          <w:rFonts w:cstheme="minorHAnsi"/>
          <w:sz w:val="24"/>
          <w:szCs w:val="24"/>
        </w:rPr>
        <w:t xml:space="preserve">to reduce Army suicides </w:t>
      </w:r>
      <w:r w:rsidRPr="009C27AD">
        <w:rPr>
          <w:rFonts w:cstheme="minorHAnsi"/>
          <w:sz w:val="24"/>
          <w:szCs w:val="24"/>
        </w:rPr>
        <w:fldChar w:fldCharType="begin">
          <w:fldData xml:space="preserve">PEVuZE5vdGU+PENpdGU+PEF1dGhvcj5VcnNhbm88L0F1dGhvcj48WWVhcj4yMDE0PC9ZZWFyPjxS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PEVuZE5vdGU+PENpdGU+PEF1dGhvcj5VcnNhbm88L0F1dGhvcj48WWVhcj4yMDE0PC9ZZWFyPjxS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[13]</w:t>
      </w:r>
      <w:r w:rsidRPr="009C27AD">
        <w:rPr>
          <w:rFonts w:cstheme="minorHAnsi"/>
          <w:sz w:val="24"/>
          <w:szCs w:val="24"/>
        </w:rPr>
        <w:fldChar w:fldCharType="end"/>
      </w:r>
      <w:r w:rsidRPr="009C27AD">
        <w:rPr>
          <w:rFonts w:cstheme="minorHAnsi"/>
          <w:sz w:val="24"/>
          <w:szCs w:val="24"/>
        </w:rPr>
        <w:t xml:space="preserve">. The study was approved by the Human Subjects Committees of the Uniformed Services University of the Health Sciences for the Henry M. Jackson Foundation (the primary grantee), the Institute for Social Research at the University of Michigan (the organization collecting the data), and all other collaborating organizations. </w:t>
      </w:r>
    </w:p>
    <w:p w14:paraId="7E6EF760" w14:textId="75681486" w:rsidR="001E6DAE" w:rsidRPr="009C27AD" w:rsidRDefault="001E6DAE" w:rsidP="001E6DAE">
      <w:pPr>
        <w:spacing w:line="480" w:lineRule="auto"/>
        <w:rPr>
          <w:rFonts w:cstheme="minorHAnsi"/>
          <w:sz w:val="24"/>
          <w:szCs w:val="24"/>
        </w:rPr>
      </w:pPr>
      <w:r w:rsidRPr="009C27AD">
        <w:rPr>
          <w:rFonts w:cstheme="minorHAnsi"/>
          <w:sz w:val="24"/>
          <w:szCs w:val="24"/>
        </w:rPr>
        <w:t xml:space="preserve">All the study participants provided written informed consent, and self-reported data were collected on </w:t>
      </w:r>
      <w:r w:rsidRPr="009C27AD">
        <w:rPr>
          <w:rFonts w:cstheme="minorHAnsi"/>
          <w:color w:val="000000" w:themeColor="text1"/>
          <w:sz w:val="24"/>
          <w:szCs w:val="24"/>
        </w:rPr>
        <w:t>demographics (age, gender, race). Trauma burden was drawn from self-</w:t>
      </w:r>
      <w:r w:rsidRPr="009C27AD">
        <w:rPr>
          <w:rFonts w:cstheme="minorHAnsi"/>
          <w:color w:val="000000" w:themeColor="text1"/>
          <w:sz w:val="24"/>
          <w:szCs w:val="24"/>
        </w:rPr>
        <w:lastRenderedPageBreak/>
        <w:t>administered questions on the civilian and military-related traumatic events</w:t>
      </w:r>
      <w:r w:rsidR="004D0D41">
        <w:rPr>
          <w:rFonts w:cstheme="minorHAnsi"/>
          <w:color w:val="000000" w:themeColor="text1"/>
          <w:sz w:val="24"/>
          <w:szCs w:val="24"/>
        </w:rPr>
        <w:t xml:space="preserve"> except Army STARRS which reported whether exposed to trauma or not in binary format</w:t>
      </w:r>
      <w:r w:rsidRPr="009C27AD">
        <w:rPr>
          <w:rFonts w:cstheme="minorHAnsi"/>
          <w:color w:val="000000" w:themeColor="text1"/>
          <w:sz w:val="24"/>
          <w:szCs w:val="24"/>
        </w:rPr>
        <w:t xml:space="preserve">. Childhood maltreatment was assessed using 15 items scale from the Army STARRS New Soldier Survey (NSS) as described in previous work </w:t>
      </w:r>
      <w:r w:rsidRPr="009C27AD">
        <w:rPr>
          <w:rFonts w:cstheme="minorHAnsi"/>
          <w:color w:val="000000" w:themeColor="text1"/>
          <w:sz w:val="24"/>
          <w:szCs w:val="24"/>
        </w:rPr>
        <w:fldChar w:fldCharType="begin">
          <w:fldData xml:space="preserve">PEVuZE5vdGU+PENpdGU+PEF1dGhvcj5TdGVpbjwvQXV0aG9yPjxZZWFyPjIwMTg8L1llYXI+PFJl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=
</w:fldData>
        </w:fldChar>
      </w:r>
      <w:r w:rsidR="00CC3051">
        <w:rPr>
          <w:rFonts w:cstheme="minorHAnsi"/>
          <w:color w:val="000000" w:themeColor="text1"/>
          <w:sz w:val="24"/>
          <w:szCs w:val="24"/>
        </w:rPr>
        <w:instrText xml:space="preserve"> ADDIN EN.CITE </w:instrText>
      </w:r>
      <w:r w:rsidR="00CC3051">
        <w:rPr>
          <w:rFonts w:cstheme="minorHAnsi"/>
          <w:color w:val="000000" w:themeColor="text1"/>
          <w:sz w:val="24"/>
          <w:szCs w:val="24"/>
        </w:rPr>
        <w:fldChar w:fldCharType="begin">
          <w:fldData xml:space="preserve">PEVuZE5vdGU+PENpdGU+PEF1dGhvcj5TdGVpbjwvQXV0aG9yPjxZZWFyPjIwMTg8L1llYXI+PFJl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=
</w:fldData>
        </w:fldChar>
      </w:r>
      <w:r w:rsidR="00CC3051">
        <w:rPr>
          <w:rFonts w:cstheme="minorHAnsi"/>
          <w:color w:val="000000" w:themeColor="text1"/>
          <w:sz w:val="24"/>
          <w:szCs w:val="24"/>
        </w:rPr>
        <w:instrText xml:space="preserve"> ADDIN EN.CITE.DATA </w:instrText>
      </w:r>
      <w:r w:rsidR="00CC3051">
        <w:rPr>
          <w:rFonts w:cstheme="minorHAnsi"/>
          <w:color w:val="000000" w:themeColor="text1"/>
          <w:sz w:val="24"/>
          <w:szCs w:val="24"/>
        </w:rPr>
      </w:r>
      <w:r w:rsidR="00CC3051">
        <w:rPr>
          <w:rFonts w:cstheme="minorHAnsi"/>
          <w:color w:val="000000" w:themeColor="text1"/>
          <w:sz w:val="24"/>
          <w:szCs w:val="24"/>
        </w:rPr>
        <w:fldChar w:fldCharType="end"/>
      </w:r>
      <w:r w:rsidRPr="009C27AD">
        <w:rPr>
          <w:rFonts w:cstheme="minorHAnsi"/>
          <w:color w:val="000000" w:themeColor="text1"/>
          <w:sz w:val="24"/>
          <w:szCs w:val="24"/>
        </w:rPr>
      </w:r>
      <w:r w:rsidRPr="009C27AD">
        <w:rPr>
          <w:rFonts w:cstheme="minorHAnsi"/>
          <w:color w:val="000000" w:themeColor="text1"/>
          <w:sz w:val="24"/>
          <w:szCs w:val="24"/>
        </w:rPr>
        <w:fldChar w:fldCharType="separate"/>
      </w:r>
      <w:r w:rsidR="008B647A">
        <w:rPr>
          <w:rFonts w:cstheme="minorHAnsi"/>
          <w:noProof/>
          <w:color w:val="000000" w:themeColor="text1"/>
          <w:sz w:val="24"/>
          <w:szCs w:val="24"/>
        </w:rPr>
        <w:t>[14]</w:t>
      </w:r>
      <w:r w:rsidRPr="009C27AD">
        <w:rPr>
          <w:rFonts w:cstheme="minorHAnsi"/>
          <w:color w:val="000000" w:themeColor="text1"/>
          <w:sz w:val="24"/>
          <w:szCs w:val="24"/>
        </w:rPr>
        <w:fldChar w:fldCharType="end"/>
      </w:r>
      <w:r w:rsidRPr="009C27AD">
        <w:rPr>
          <w:rFonts w:cstheme="minorHAnsi"/>
          <w:color w:val="000000" w:themeColor="text1"/>
          <w:sz w:val="24"/>
          <w:szCs w:val="24"/>
        </w:rPr>
        <w:t xml:space="preserve">. PTSD diagnosis was based on PTSD Checklist (PCL) and </w:t>
      </w:r>
      <w:r w:rsidRPr="009C27AD">
        <w:rPr>
          <w:rFonts w:cstheme="minorHAnsi"/>
          <w:color w:val="000000" w:themeColor="text1"/>
          <w:sz w:val="24"/>
          <w:szCs w:val="24"/>
          <w:shd w:val="clear" w:color="auto" w:fill="FFFFFF"/>
        </w:rPr>
        <w:t>Composite International Diagnostic Interview Screening Scales (CIDI-SC)</w:t>
      </w:r>
      <w:r w:rsidRPr="009C27AD">
        <w:rPr>
          <w:rFonts w:cstheme="minorHAnsi"/>
          <w:color w:val="000000" w:themeColor="text1"/>
          <w:shd w:val="clear" w:color="auto" w:fill="FFFFFF"/>
        </w:rPr>
        <w:t> </w:t>
      </w:r>
      <w:r w:rsidRPr="009C27AD">
        <w:rPr>
          <w:rFonts w:cstheme="minorHAnsi"/>
          <w:sz w:val="24"/>
          <w:szCs w:val="24"/>
        </w:rPr>
        <w:t xml:space="preserve">data as described previously </w:t>
      </w:r>
      <w:r w:rsidRPr="009C27AD">
        <w:rPr>
          <w:rFonts w:cstheme="minorHAnsi"/>
          <w:sz w:val="24"/>
          <w:szCs w:val="24"/>
        </w:rPr>
        <w:fldChar w:fldCharType="begin">
          <w:fldData xml:space="preserve">PEVuZE5vdGU+PENpdGU+PEF1dGhvcj5LZXNzbGVyPC9BdXRob3I+PFllYXI+MjAxMzwvWWVhcj48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PEVuZE5vdGU+PENpdGU+PEF1dGhvcj5LZXNzbGVyPC9BdXRob3I+PFllYXI+MjAxMzwvWWVhcj48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[15]</w:t>
      </w:r>
      <w:r w:rsidRPr="009C27AD">
        <w:rPr>
          <w:rFonts w:cstheme="minorHAnsi"/>
          <w:sz w:val="24"/>
          <w:szCs w:val="24"/>
        </w:rPr>
        <w:fldChar w:fldCharType="end"/>
      </w:r>
      <w:r w:rsidRPr="009C27AD">
        <w:rPr>
          <w:rFonts w:cstheme="minorHAnsi"/>
          <w:sz w:val="24"/>
          <w:szCs w:val="24"/>
        </w:rPr>
        <w:t>.</w:t>
      </w:r>
    </w:p>
    <w:p w14:paraId="02150AD3" w14:textId="28F7A56F" w:rsidR="001E6DAE" w:rsidRPr="009C27AD" w:rsidRDefault="001E6DAE" w:rsidP="001E6DAE">
      <w:pPr>
        <w:spacing w:line="480" w:lineRule="auto"/>
        <w:rPr>
          <w:rFonts w:cstheme="minorHAnsi"/>
          <w:i/>
          <w:iCs/>
          <w:sz w:val="24"/>
          <w:szCs w:val="24"/>
        </w:rPr>
      </w:pPr>
      <w:r w:rsidRPr="009C27AD">
        <w:rPr>
          <w:rStyle w:val="Emphasis"/>
          <w:rFonts w:cstheme="minorHAnsi"/>
          <w:sz w:val="24"/>
          <w:szCs w:val="24"/>
          <w:shd w:val="clear" w:color="auto" w:fill="FFFFFF"/>
        </w:rPr>
        <w:softHyphen/>
      </w:r>
      <w:r w:rsidRPr="009C27AD">
        <w:rPr>
          <w:rStyle w:val="Emphasis"/>
          <w:rFonts w:cstheme="minorHAnsi"/>
          <w:sz w:val="24"/>
          <w:szCs w:val="24"/>
          <w:shd w:val="clear" w:color="auto" w:fill="FFFFFF"/>
        </w:rPr>
        <w:softHyphen/>
      </w:r>
      <w:r w:rsidRPr="009C27AD">
        <w:rPr>
          <w:rFonts w:cstheme="minorHAnsi"/>
          <w:i/>
          <w:iCs/>
          <w:sz w:val="24"/>
          <w:szCs w:val="24"/>
        </w:rPr>
        <w:t>Marine Resilience Study</w:t>
      </w:r>
      <w:r w:rsidR="00237BF5">
        <w:rPr>
          <w:rFonts w:cstheme="minorHAnsi"/>
          <w:i/>
          <w:iCs/>
          <w:sz w:val="24"/>
          <w:szCs w:val="24"/>
        </w:rPr>
        <w:t xml:space="preserve"> I&amp;II</w:t>
      </w:r>
      <w:r w:rsidRPr="009C27AD">
        <w:rPr>
          <w:rFonts w:cstheme="minorHAnsi"/>
          <w:i/>
          <w:iCs/>
          <w:sz w:val="24"/>
          <w:szCs w:val="24"/>
        </w:rPr>
        <w:t>:</w:t>
      </w:r>
    </w:p>
    <w:p w14:paraId="7C4CF852" w14:textId="2BACEFE6" w:rsidR="001E6DAE" w:rsidRPr="009C27AD" w:rsidRDefault="001E6DAE" w:rsidP="001E6DAE">
      <w:pPr>
        <w:spacing w:line="480" w:lineRule="auto"/>
        <w:rPr>
          <w:rFonts w:cstheme="minorHAnsi"/>
          <w:sz w:val="24"/>
          <w:szCs w:val="24"/>
        </w:rPr>
      </w:pPr>
      <w:r w:rsidRPr="009C27AD">
        <w:rPr>
          <w:rFonts w:cstheme="minorHAnsi"/>
          <w:sz w:val="24"/>
          <w:szCs w:val="24"/>
        </w:rPr>
        <w:t xml:space="preserve">The Marine Resiliency Study (MRS) is a prospective longitudinal study of Marines deployed to Iraq or Afghanistan, focusing on factors predicting PTSD </w:t>
      </w:r>
      <w:r w:rsidRPr="009C27AD">
        <w:rPr>
          <w:rFonts w:cstheme="minorHAnsi"/>
          <w:sz w:val="24"/>
          <w:szCs w:val="24"/>
        </w:rPr>
        <w:fldChar w:fldCharType="begin">
          <w:fldData xml:space="preserve">PEVuZE5vdGU+PENpdGU+PEF1dGhvcj5OaWV2ZXJnZWx0PC9BdXRob3I+PFllYXI+MjAxNTwvWWVh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PEVuZE5vdGU+PENpdGU+PEF1dGhvcj5OaWV2ZXJnZWx0PC9BdXRob3I+PFllYXI+MjAxNTwvWWVh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[16, 17]</w:t>
      </w:r>
      <w:r w:rsidRPr="009C27AD">
        <w:rPr>
          <w:rFonts w:cstheme="minorHAnsi"/>
          <w:sz w:val="24"/>
          <w:szCs w:val="24"/>
        </w:rPr>
        <w:fldChar w:fldCharType="end"/>
      </w:r>
      <w:r w:rsidRPr="009C27AD">
        <w:rPr>
          <w:rFonts w:cstheme="minorHAnsi"/>
          <w:sz w:val="24"/>
          <w:szCs w:val="24"/>
        </w:rPr>
        <w:t>. The institutional review boards of the University of California San Diego, VA San Diego Research Service, and Naval Health Research Center approved the study. After informed consent, information was collected about demographics, trauma burden, PTSD, and childhood maltreatment.</w:t>
      </w:r>
    </w:p>
    <w:p w14:paraId="2FDF606C" w14:textId="136C09B7" w:rsidR="001E6DAE" w:rsidRPr="009C27AD" w:rsidRDefault="001E6DAE" w:rsidP="001E6DAE">
      <w:pPr>
        <w:spacing w:line="480" w:lineRule="auto"/>
        <w:rPr>
          <w:rFonts w:cstheme="minorHAnsi"/>
          <w:sz w:val="24"/>
          <w:szCs w:val="24"/>
        </w:rPr>
      </w:pPr>
      <w:r w:rsidRPr="009C27AD">
        <w:rPr>
          <w:rFonts w:cstheme="minorHAnsi"/>
          <w:sz w:val="24"/>
          <w:szCs w:val="24"/>
        </w:rPr>
        <w:t xml:space="preserve">The methodology is described in the previous work </w:t>
      </w:r>
      <w:r w:rsidRPr="009C27AD">
        <w:rPr>
          <w:rFonts w:cstheme="minorHAnsi"/>
          <w:sz w:val="24"/>
          <w:szCs w:val="24"/>
        </w:rPr>
        <w:fldChar w:fldCharType="begin">
          <w:fldData xml:space="preserve">PEVuZE5vdGU+PENpdGU+PEF1dGhvcj5CYWtlcjwvQXV0aG9yPjxZZWFyPjIwMTI8L1llYXI+PFJl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PEVuZE5vdGU+PENpdGU+PEF1dGhvcj5CYWtlcjwvQXV0aG9yPjxZZWFyPjIwMTI8L1llYXI+PFJl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[17]</w:t>
      </w:r>
      <w:r w:rsidRPr="009C27AD">
        <w:rPr>
          <w:rFonts w:cstheme="minorHAnsi"/>
          <w:sz w:val="24"/>
          <w:szCs w:val="24"/>
        </w:rPr>
        <w:fldChar w:fldCharType="end"/>
      </w:r>
      <w:r w:rsidRPr="009C27AD">
        <w:rPr>
          <w:rFonts w:cstheme="minorHAnsi"/>
          <w:sz w:val="24"/>
          <w:szCs w:val="24"/>
        </w:rPr>
        <w:t xml:space="preserve">. Briefly, age, sex, and race were self-reported demographics. Trauma burden was assessed using Life Events Checklist. PTSD was assessed before deployment and </w:t>
      </w:r>
      <w:r w:rsidRPr="00237BF5">
        <w:rPr>
          <w:rFonts w:cstheme="minorHAnsi"/>
          <w:sz w:val="24"/>
          <w:szCs w:val="24"/>
        </w:rPr>
        <w:t xml:space="preserve">3 </w:t>
      </w:r>
      <w:r w:rsidRPr="007642F1">
        <w:rPr>
          <w:rFonts w:cstheme="minorHAnsi"/>
          <w:sz w:val="24"/>
          <w:szCs w:val="24"/>
        </w:rPr>
        <w:t>and/or</w:t>
      </w:r>
      <w:r w:rsidRPr="00237BF5">
        <w:rPr>
          <w:rFonts w:cstheme="minorHAnsi"/>
          <w:sz w:val="24"/>
          <w:szCs w:val="24"/>
        </w:rPr>
        <w:t xml:space="preserve"> 6 months</w:t>
      </w:r>
      <w:r w:rsidRPr="009C27AD">
        <w:rPr>
          <w:rFonts w:cstheme="minorHAnsi"/>
          <w:sz w:val="24"/>
          <w:szCs w:val="24"/>
        </w:rPr>
        <w:t xml:space="preserve"> post-deployment using </w:t>
      </w:r>
      <w:r>
        <w:rPr>
          <w:rFonts w:cstheme="minorHAnsi"/>
          <w:sz w:val="24"/>
          <w:szCs w:val="24"/>
        </w:rPr>
        <w:t xml:space="preserve">the </w:t>
      </w:r>
      <w:r w:rsidRPr="009C27AD">
        <w:rPr>
          <w:rFonts w:cstheme="minorHAnsi"/>
          <w:sz w:val="24"/>
          <w:szCs w:val="24"/>
        </w:rPr>
        <w:t>Clinician</w:t>
      </w:r>
      <w:r>
        <w:rPr>
          <w:rFonts w:cstheme="minorHAnsi"/>
          <w:sz w:val="24"/>
          <w:szCs w:val="24"/>
        </w:rPr>
        <w:t>-</w:t>
      </w:r>
      <w:r w:rsidRPr="009C27AD">
        <w:rPr>
          <w:rFonts w:cstheme="minorHAnsi"/>
          <w:sz w:val="24"/>
          <w:szCs w:val="24"/>
        </w:rPr>
        <w:t>Administered PTSD Scale (CAPS) and the PTSD Checklist (PCL) for DSM-IV. Childhood Trauma Questionnaire (CTQ) was used to assess childhood maltreatment.</w:t>
      </w:r>
    </w:p>
    <w:p w14:paraId="2782D8BE" w14:textId="77777777" w:rsidR="001E6DAE" w:rsidRPr="009C27AD" w:rsidRDefault="001E6DAE" w:rsidP="001E6DAE">
      <w:pPr>
        <w:spacing w:line="480" w:lineRule="auto"/>
        <w:rPr>
          <w:rFonts w:cstheme="minorHAnsi"/>
          <w:i/>
          <w:iCs/>
          <w:sz w:val="24"/>
          <w:szCs w:val="24"/>
        </w:rPr>
      </w:pPr>
      <w:r w:rsidRPr="009C27AD">
        <w:rPr>
          <w:rFonts w:cstheme="minorHAnsi"/>
          <w:i/>
          <w:iCs/>
          <w:sz w:val="24"/>
          <w:szCs w:val="24"/>
        </w:rPr>
        <w:t>Prospective Research in Stress-related Military Operations:</w:t>
      </w:r>
    </w:p>
    <w:p w14:paraId="61C1ABC4" w14:textId="78937D50" w:rsidR="001E6DAE" w:rsidRPr="009C27AD" w:rsidRDefault="001E6DAE" w:rsidP="001E6DAE">
      <w:pPr>
        <w:spacing w:line="480" w:lineRule="auto"/>
        <w:rPr>
          <w:rFonts w:cstheme="minorHAnsi"/>
          <w:sz w:val="24"/>
          <w:szCs w:val="24"/>
        </w:rPr>
      </w:pPr>
      <w:r w:rsidRPr="009C27AD">
        <w:rPr>
          <w:rFonts w:cstheme="minorHAnsi"/>
          <w:sz w:val="24"/>
          <w:szCs w:val="24"/>
        </w:rPr>
        <w:t xml:space="preserve">The Prospective Research in Stress-related Military Operations (PRISMO) is a study of Dutch military personnel deployed to Afghanistan </w:t>
      </w:r>
      <w:r w:rsidRPr="009C27AD">
        <w:rPr>
          <w:rFonts w:cstheme="minorHAnsi"/>
          <w:sz w:val="24"/>
          <w:szCs w:val="24"/>
        </w:rPr>
        <w:fldChar w:fldCharType="begin">
          <w:fldData xml:space="preserve">PEVuZE5vdGU+PENpdGU+PEF1dGhvcj5SZWlqbmVuPC9BdXRob3I+PFllYXI+MjAxNTwvWWVhcj48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PEVuZE5vdGU+PENpdGU+PEF1dGhvcj5SZWlqbmVuPC9BdXRob3I+PFllYXI+MjAxNTwvWWVhcj48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[18, 19]</w:t>
      </w:r>
      <w:r w:rsidRPr="009C27AD">
        <w:rPr>
          <w:rFonts w:cstheme="minorHAnsi"/>
          <w:sz w:val="24"/>
          <w:szCs w:val="24"/>
        </w:rPr>
        <w:fldChar w:fldCharType="end"/>
      </w:r>
      <w:r w:rsidRPr="009C27AD">
        <w:rPr>
          <w:rFonts w:cstheme="minorHAnsi"/>
          <w:sz w:val="24"/>
          <w:szCs w:val="24"/>
        </w:rPr>
        <w:t xml:space="preserve">. The Institutional Review Board of the University Medical Center Utrecht (Utrecht, the Netherlands) approved the study. </w:t>
      </w:r>
    </w:p>
    <w:p w14:paraId="5DE767A0" w14:textId="07BAF9D8" w:rsidR="001E6DAE" w:rsidRDefault="001E6DAE" w:rsidP="001E6DAE">
      <w:pPr>
        <w:spacing w:line="480" w:lineRule="auto"/>
        <w:rPr>
          <w:rFonts w:cstheme="minorHAnsi"/>
          <w:sz w:val="24"/>
          <w:szCs w:val="24"/>
        </w:rPr>
      </w:pPr>
      <w:r w:rsidRPr="009C27AD">
        <w:rPr>
          <w:rFonts w:cstheme="minorHAnsi"/>
          <w:sz w:val="24"/>
          <w:szCs w:val="24"/>
        </w:rPr>
        <w:lastRenderedPageBreak/>
        <w:t xml:space="preserve">All the study participants provided written informed consent. Trauma exposure was assessed using </w:t>
      </w:r>
      <w:r>
        <w:rPr>
          <w:rFonts w:cstheme="minorHAnsi"/>
          <w:sz w:val="24"/>
          <w:szCs w:val="24"/>
        </w:rPr>
        <w:t xml:space="preserve">a </w:t>
      </w:r>
      <w:r w:rsidRPr="009C27AD">
        <w:rPr>
          <w:rFonts w:cstheme="minorHAnsi"/>
          <w:sz w:val="24"/>
          <w:szCs w:val="24"/>
        </w:rPr>
        <w:t xml:space="preserve">deployment experiences checklist, as reported in previous work </w:t>
      </w:r>
      <w:r w:rsidRPr="009C27AD">
        <w:rPr>
          <w:rFonts w:cstheme="minorHAnsi"/>
          <w:sz w:val="24"/>
          <w:szCs w:val="24"/>
        </w:rPr>
        <w:fldChar w:fldCharType="begin"/>
      </w:r>
      <w:r w:rsidR="00CC3051">
        <w:rPr>
          <w:rFonts w:cstheme="minorHAnsi"/>
          <w:sz w:val="24"/>
          <w:szCs w:val="24"/>
        </w:rPr>
        <w:instrText xml:space="preserve"> ADDIN EN.CITE &lt;EndNote&gt;&lt;Cite&gt;&lt;Author&gt;Mirjam van Zuiden&lt;/Author&gt;&lt;Year&gt;2011&lt;/Year&gt;&lt;RecNum&gt;113&lt;/RecNum&gt;&lt;DisplayText&gt;[20]&lt;/DisplayText&gt;&lt;record&gt;&lt;rec-number&gt;113&lt;/rec-number&gt;&lt;foreign-keys&gt;&lt;key app="EN" db-id="srda5w5vht9fzierxxix0xtxsptxapr5ratr" timestamp="1684782156" guid="67382317-d1ee-47b5-82a9-fe90a19bd545"&gt;113&lt;/key&gt;&lt;/foreign-keys&gt;&lt;ref-type name="Journal Article"&gt;17&lt;/ref-type&gt;&lt;contributors&gt;&lt;authors&gt;&lt;author&gt;Mirjam van Zuiden, , M.Sc. ,&lt;/author&gt;&lt;author&gt;Elbert Geuze, , Ph.D. ,&lt;/author&gt;&lt;author&gt;Hanneke L.D.M. Willemen, , M.Sc. ,&lt;/author&gt;&lt;author&gt;Eric Vermetten, , M.D., Ph.D. ,&lt;/author&gt;&lt;author&gt;Mirjam Maas, , B.Sc. ,&lt;/author&gt;&lt;author&gt;Cobi J. Heijnen, , Ph.D. , and&lt;/author&gt;&lt;author&gt;Annemieke Kavelaars, , Ph.D.&lt;/author&gt;&lt;/authors&gt;&lt;/contributors&gt;&lt;titles&gt;&lt;title&gt;Pre-Existing High Glucocorticoid Receptor Number Predicting Development of Posttraumatic Stress Symptoms After Military Deployment&lt;/title&gt;&lt;/titles&gt;&lt;pages&gt;89-96&lt;/pages&gt;&lt;volume&gt;168&lt;/volume&gt;&lt;number&gt;1&lt;/number&gt;&lt;dates&gt;&lt;year&gt;2011&lt;/year&gt;&lt;/dates&gt;&lt;accession-num&gt;21078706&lt;/accession-num&gt;&lt;urls&gt;&lt;related-urls&gt;&lt;url&gt;https://ajp.psychiatryonline.org/doi/abs/10.1176/appi.ajp.2010.10050706&lt;/url&gt;&lt;/related-urls&gt;&lt;/urls&gt;&lt;electronic-resource-num&gt;10.1176/appi.ajp.2010.10050706&lt;/electronic-resource-num&gt;&lt;/record&gt;&lt;/Cite&gt;&lt;/EndNote&gt;</w:instrText>
      </w:r>
      <w:r w:rsidRPr="009C27AD">
        <w:rPr>
          <w:rFonts w:cstheme="minorHAnsi"/>
          <w:sz w:val="24"/>
          <w:szCs w:val="24"/>
        </w:rPr>
        <w:fldChar w:fldCharType="separate"/>
      </w:r>
      <w:r w:rsidR="008B647A">
        <w:rPr>
          <w:rFonts w:cstheme="minorHAnsi"/>
          <w:noProof/>
          <w:sz w:val="24"/>
          <w:szCs w:val="24"/>
        </w:rPr>
        <w:t>[20]</w:t>
      </w:r>
      <w:r w:rsidRPr="009C27AD">
        <w:rPr>
          <w:rFonts w:cstheme="minorHAnsi"/>
          <w:sz w:val="24"/>
          <w:szCs w:val="24"/>
        </w:rPr>
        <w:fldChar w:fldCharType="end"/>
      </w:r>
      <w:r w:rsidRPr="009C27AD">
        <w:rPr>
          <w:rFonts w:cstheme="minorHAnsi"/>
          <w:sz w:val="24"/>
          <w:szCs w:val="24"/>
        </w:rPr>
        <w:t xml:space="preserve">. Early life traumatic exposure was assessed before </w:t>
      </w:r>
      <w:r>
        <w:rPr>
          <w:rFonts w:cstheme="minorHAnsi"/>
          <w:sz w:val="24"/>
          <w:szCs w:val="24"/>
        </w:rPr>
        <w:t xml:space="preserve">age </w:t>
      </w:r>
      <w:r w:rsidRPr="009C27AD">
        <w:rPr>
          <w:rFonts w:cstheme="minorHAnsi"/>
          <w:sz w:val="24"/>
          <w:szCs w:val="24"/>
        </w:rPr>
        <w:t xml:space="preserve">18 using </w:t>
      </w:r>
      <w:r>
        <w:rPr>
          <w:rFonts w:cstheme="minorHAnsi"/>
          <w:sz w:val="24"/>
          <w:szCs w:val="24"/>
        </w:rPr>
        <w:t xml:space="preserve">the </w:t>
      </w:r>
      <w:r w:rsidRPr="009C27AD">
        <w:rPr>
          <w:rFonts w:cstheme="minorHAnsi"/>
          <w:sz w:val="24"/>
          <w:szCs w:val="24"/>
        </w:rPr>
        <w:t xml:space="preserve">Early Trauma Inventory-Self-Report (ETI-SR) </w:t>
      </w:r>
      <w:r w:rsidRPr="009C27AD">
        <w:rPr>
          <w:rFonts w:cstheme="minorHAnsi"/>
          <w:sz w:val="24"/>
          <w:szCs w:val="24"/>
        </w:rPr>
        <w:fldChar w:fldCharType="begin"/>
      </w:r>
      <w:r w:rsidR="00CC3051">
        <w:rPr>
          <w:rFonts w:cstheme="minorHAnsi"/>
          <w:sz w:val="24"/>
          <w:szCs w:val="24"/>
        </w:rPr>
        <w:instrText xml:space="preserve"> ADDIN EN.CITE &lt;EndNote&gt;&lt;Cite&gt;&lt;Author&gt;Bremner&lt;/Author&gt;&lt;Year&gt;2007&lt;/Year&gt;&lt;RecNum&gt;115&lt;/RecNum&gt;&lt;DisplayText&gt;[21]&lt;/DisplayText&gt;&lt;record&gt;&lt;rec-number&gt;115&lt;/rec-number&gt;&lt;foreign-keys&gt;&lt;key app="EN" db-id="srda5w5vht9fzierxxix0xtxsptxapr5ratr" timestamp="1684782156" guid="6dc7924c-0826-4a9d-8f31-583d74c4f4d5"&gt;115&lt;/key&gt;&lt;/foreign-keys&gt;&lt;ref-type name="Journal Article"&gt;17&lt;/ref-type&gt;&lt;contributors&gt;&lt;authors&gt;&lt;author&gt;Bremner, J Douglas&lt;/author&gt;&lt;author&gt;Bolus, Roger&lt;/author&gt;&lt;author&gt;Mayer, Emeran A %J The Journal of nervous&lt;/author&gt;&lt;author&gt;mental disease&lt;/author&gt;&lt;/authors&gt;&lt;/contributors&gt;&lt;titles&gt;&lt;title&gt;Psychometric properties of the early trauma inventory–self report&lt;/title&gt;&lt;/titles&gt;&lt;pages&gt;211&lt;/pages&gt;&lt;volume&gt;195&lt;/volume&gt;&lt;number&gt;3&lt;/number&gt;&lt;dates&gt;&lt;year&gt;2007&lt;/year&gt;&lt;/dates&gt;&lt;urls&gt;&lt;/urls&gt;&lt;/record&gt;&lt;/Cite&gt;&lt;/EndNote&gt;</w:instrText>
      </w:r>
      <w:r w:rsidRPr="009C27AD">
        <w:rPr>
          <w:rFonts w:cstheme="minorHAnsi"/>
          <w:sz w:val="24"/>
          <w:szCs w:val="24"/>
        </w:rPr>
        <w:fldChar w:fldCharType="separate"/>
      </w:r>
      <w:r w:rsidR="008B647A">
        <w:rPr>
          <w:rFonts w:cstheme="minorHAnsi"/>
          <w:noProof/>
          <w:sz w:val="24"/>
          <w:szCs w:val="24"/>
        </w:rPr>
        <w:t>[21]</w:t>
      </w:r>
      <w:r w:rsidRPr="009C27AD">
        <w:rPr>
          <w:rFonts w:cstheme="minorHAnsi"/>
          <w:sz w:val="24"/>
          <w:szCs w:val="24"/>
        </w:rPr>
        <w:fldChar w:fldCharType="end"/>
      </w:r>
      <w:r w:rsidRPr="009C27AD">
        <w:rPr>
          <w:rFonts w:cstheme="minorHAnsi"/>
          <w:sz w:val="24"/>
          <w:szCs w:val="24"/>
        </w:rPr>
        <w:t xml:space="preserve">. Diagnosis for PTSD over the past four weeks (current PTSD) was using Self-Report Inventory for PTSD (SRIP) </w:t>
      </w:r>
      <w:r w:rsidRPr="009C27AD">
        <w:rPr>
          <w:rFonts w:cstheme="minorHAnsi"/>
          <w:sz w:val="24"/>
          <w:szCs w:val="24"/>
        </w:rPr>
        <w:fldChar w:fldCharType="begin">
          <w:fldData xml:space="preserve">PEVuZE5vdGU+PENpdGU+PEF1dGhvcj5Ib3ZlbnM8L0F1dGhvcj48WWVhcj4yMDAyPC9ZZWFyPjxS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==
</w:fldData>
        </w:fldChar>
      </w:r>
      <w:r w:rsidR="00CC3051">
        <w:rPr>
          <w:rFonts w:cstheme="minorHAnsi"/>
          <w:sz w:val="24"/>
          <w:szCs w:val="24"/>
        </w:rPr>
        <w:instrText xml:space="preserve"> ADDIN EN.CITE </w:instrText>
      </w:r>
      <w:r w:rsidR="00CC3051">
        <w:rPr>
          <w:rFonts w:cstheme="minorHAnsi"/>
          <w:sz w:val="24"/>
          <w:szCs w:val="24"/>
        </w:rPr>
        <w:fldChar w:fldCharType="begin">
          <w:fldData xml:space="preserve">PEVuZE5vdGU+PENpdGU+PEF1dGhvcj5Ib3ZlbnM8L0F1dGhvcj48WWVhcj4yMDAyPC9ZZWFyPjxS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==
</w:fldData>
        </w:fldChar>
      </w:r>
      <w:r w:rsidR="00CC3051">
        <w:rPr>
          <w:rFonts w:cstheme="minorHAnsi"/>
          <w:sz w:val="24"/>
          <w:szCs w:val="24"/>
        </w:rPr>
        <w:instrText xml:space="preserve"> ADDIN EN.CITE.DATA </w:instrText>
      </w:r>
      <w:r w:rsidR="00CC3051">
        <w:rPr>
          <w:rFonts w:cstheme="minorHAnsi"/>
          <w:sz w:val="24"/>
          <w:szCs w:val="24"/>
        </w:rPr>
      </w:r>
      <w:r w:rsidR="00CC3051">
        <w:rPr>
          <w:rFonts w:cstheme="minorHAnsi"/>
          <w:sz w:val="24"/>
          <w:szCs w:val="24"/>
        </w:rPr>
        <w:fldChar w:fldCharType="end"/>
      </w:r>
      <w:r w:rsidRPr="009C27AD">
        <w:rPr>
          <w:rFonts w:cstheme="minorHAnsi"/>
          <w:sz w:val="24"/>
          <w:szCs w:val="24"/>
        </w:rPr>
      </w:r>
      <w:r w:rsidRPr="009C27AD">
        <w:rPr>
          <w:rFonts w:cstheme="minorHAnsi"/>
          <w:sz w:val="24"/>
          <w:szCs w:val="24"/>
        </w:rPr>
        <w:fldChar w:fldCharType="separate"/>
      </w:r>
      <w:r w:rsidR="008B647A">
        <w:rPr>
          <w:rFonts w:cstheme="minorHAnsi"/>
          <w:noProof/>
          <w:sz w:val="24"/>
          <w:szCs w:val="24"/>
        </w:rPr>
        <w:t>[22]</w:t>
      </w:r>
      <w:r w:rsidRPr="009C27AD">
        <w:rPr>
          <w:rFonts w:cstheme="minorHAnsi"/>
          <w:sz w:val="24"/>
          <w:szCs w:val="24"/>
        </w:rPr>
        <w:fldChar w:fldCharType="end"/>
      </w:r>
      <w:r w:rsidRPr="009C27AD">
        <w:rPr>
          <w:rFonts w:cstheme="minorHAnsi"/>
          <w:sz w:val="24"/>
          <w:szCs w:val="24"/>
        </w:rPr>
        <w:t xml:space="preserve">. </w:t>
      </w:r>
    </w:p>
    <w:p w14:paraId="752D3C31" w14:textId="636B0847" w:rsidR="006515B2" w:rsidRDefault="006515B2" w:rsidP="001E6DAE">
      <w:pPr>
        <w:spacing w:line="480" w:lineRule="auto"/>
        <w:rPr>
          <w:rFonts w:cstheme="minorHAnsi"/>
          <w:sz w:val="24"/>
          <w:szCs w:val="24"/>
        </w:rPr>
      </w:pPr>
    </w:p>
    <w:p w14:paraId="19FEB72D" w14:textId="1B0AAEC0" w:rsidR="006515B2" w:rsidRDefault="006515B2" w:rsidP="006515B2">
      <w:pPr>
        <w:spacing w:line="480" w:lineRule="auto"/>
        <w:rPr>
          <w:rFonts w:cstheme="minorHAnsi"/>
          <w:b/>
          <w:bCs/>
          <w:i/>
          <w:iCs/>
          <w:sz w:val="24"/>
          <w:szCs w:val="24"/>
        </w:rPr>
      </w:pPr>
      <w:r>
        <w:rPr>
          <w:rFonts w:cstheme="minorHAnsi"/>
          <w:b/>
          <w:bCs/>
          <w:i/>
          <w:iCs/>
          <w:sz w:val="24"/>
          <w:szCs w:val="24"/>
        </w:rPr>
        <w:t xml:space="preserve">External </w:t>
      </w:r>
      <w:r w:rsidRPr="001E6DAE">
        <w:rPr>
          <w:rFonts w:cstheme="minorHAnsi"/>
          <w:b/>
          <w:bCs/>
          <w:i/>
          <w:iCs/>
          <w:sz w:val="24"/>
          <w:szCs w:val="24"/>
        </w:rPr>
        <w:t>Cohorts</w:t>
      </w:r>
      <w:r>
        <w:rPr>
          <w:rFonts w:cstheme="minorHAnsi"/>
          <w:b/>
          <w:bCs/>
          <w:i/>
          <w:iCs/>
          <w:sz w:val="24"/>
          <w:szCs w:val="24"/>
        </w:rPr>
        <w:t>:</w:t>
      </w:r>
    </w:p>
    <w:p w14:paraId="7F52BC58" w14:textId="581C7E57" w:rsidR="00792EDF" w:rsidRPr="00FF114D" w:rsidRDefault="005F485A" w:rsidP="00FF114D">
      <w:pPr>
        <w:spacing w:line="480" w:lineRule="auto"/>
        <w:rPr>
          <w:rFonts w:cstheme="minorHAnsi"/>
          <w:sz w:val="24"/>
          <w:szCs w:val="24"/>
        </w:rPr>
      </w:pPr>
      <w:bookmarkStart w:id="3" w:name="_Hlk144372479"/>
      <w:r w:rsidRPr="00FF114D">
        <w:rPr>
          <w:rFonts w:cstheme="minorHAnsi"/>
          <w:i/>
          <w:iCs/>
          <w:sz w:val="24"/>
          <w:szCs w:val="24"/>
        </w:rPr>
        <w:t xml:space="preserve">Biomarkers, social, and affective predictors of suicidal thoughts and behaviors in adolescents (BEAR).  </w:t>
      </w:r>
      <w:r w:rsidR="00792EDF" w:rsidRPr="00FF114D">
        <w:rPr>
          <w:rFonts w:cstheme="minorHAnsi"/>
          <w:sz w:val="24"/>
          <w:szCs w:val="24"/>
        </w:rPr>
        <w:t>The BEAR study, described in detail elsewhere</w:t>
      </w:r>
      <w:r w:rsidR="00FF114D">
        <w:rPr>
          <w:rFonts w:cstheme="minorHAnsi"/>
          <w:sz w:val="24"/>
          <w:szCs w:val="24"/>
        </w:rPr>
        <w:t xml:space="preserve"> </w:t>
      </w:r>
      <w:r w:rsidR="00FF114D">
        <w:rPr>
          <w:rFonts w:cstheme="minorHAnsi"/>
          <w:sz w:val="24"/>
          <w:szCs w:val="24"/>
        </w:rPr>
        <w:fldChar w:fldCharType="begin"/>
      </w:r>
      <w:r w:rsidR="00FF114D">
        <w:rPr>
          <w:rFonts w:cstheme="minorHAnsi"/>
          <w:sz w:val="24"/>
          <w:szCs w:val="24"/>
        </w:rPr>
        <w:instrText xml:space="preserve"> ADDIN EN.CITE &lt;EndNote&gt;&lt;Cite&gt;&lt;Author&gt;Nugent&lt;/Author&gt;&lt;Year&gt;2022&lt;/Year&gt;&lt;RecNum&gt;165&lt;/RecNum&gt;&lt;DisplayText&gt;[23]&lt;/DisplayText&gt;&lt;record&gt;&lt;rec-number&gt;165&lt;/rec-number&gt;&lt;foreign-keys&gt;&lt;key app="EN" db-id="asxfefza7fe5dtefs07pv225s9weefaz5rwz" timestamp="1698525664"&gt;165&lt;/key&gt;&lt;/foreign-keys&gt;&lt;ref-type name="Journal Article"&gt;17&lt;/ref-type&gt;&lt;contributors&gt;&lt;authors&gt;&lt;author&gt;Nicole R Nugent&lt;/author&gt;&lt;author&gt;Michael Armey&lt;/author&gt;&lt;author&gt;Steven Boker&lt;/author&gt;&lt;author&gt;Leslie Brick&lt;/author&gt;&lt;author&gt;Valerie Knopik&lt;/author&gt;&lt;author&gt;John E McGeary&lt;/author&gt;&lt;author&gt;Anthony Spirito&lt;/author&gt;&lt;author&gt;Matthias R Mehl&lt;/author&gt;&lt;/authors&gt;&lt;/contributors&gt;&lt;titles&gt;&lt;title&gt;Adolescents hospitalised for suicidality: biomarkers, social and affective predictors: a cohort study&lt;/title&gt;&lt;/titles&gt;&lt;pages&gt;e056063&lt;/pages&gt;&lt;volume&gt;12&lt;/volume&gt;&lt;number&gt;10&lt;/number&gt;&lt;dates&gt;&lt;year&gt;2022&lt;/year&gt;&lt;/dates&gt;&lt;urls&gt;&lt;related-urls&gt;&lt;url&gt;https://bmjopen.bmj.com/content/bmjopen/12/10/e056063.full.pdf&lt;/url&gt;&lt;/related-urls&gt;&lt;/urls&gt;&lt;electronic-resource-num&gt;10.1136/bmjopen-2021-056063 %J BMJ Open&lt;/electronic-resource-num&gt;&lt;/record&gt;&lt;/Cite&gt;&lt;/EndNote&gt;</w:instrText>
      </w:r>
      <w:r w:rsidR="00FF114D">
        <w:rPr>
          <w:rFonts w:cstheme="minorHAnsi"/>
          <w:sz w:val="24"/>
          <w:szCs w:val="24"/>
        </w:rPr>
        <w:fldChar w:fldCharType="separate"/>
      </w:r>
      <w:r w:rsidR="00FF114D">
        <w:rPr>
          <w:rFonts w:cstheme="minorHAnsi"/>
          <w:noProof/>
          <w:sz w:val="24"/>
          <w:szCs w:val="24"/>
        </w:rPr>
        <w:t>[23]</w:t>
      </w:r>
      <w:r w:rsidR="00FF114D">
        <w:rPr>
          <w:rFonts w:cstheme="minorHAnsi"/>
          <w:sz w:val="24"/>
          <w:szCs w:val="24"/>
        </w:rPr>
        <w:fldChar w:fldCharType="end"/>
      </w:r>
      <w:r w:rsidR="00792EDF" w:rsidRPr="00FF114D">
        <w:rPr>
          <w:rFonts w:cstheme="minorHAnsi"/>
          <w:sz w:val="24"/>
          <w:szCs w:val="24"/>
        </w:rPr>
        <w:t>, involved a sample of 194 adolescents (ages 13-18) who had been hospitalized for suicidal thoughts/behaviors. Blood collection and clinical interview procedures were completed during hospitalization. Trauma exposure and symptoms of posttraumatic stress disorder (PTSD) were assessed via clinical interview with gold standard measures, specifically the Life Events Checklist for DSM-5 and the Clinician Administered PTSD Scale for Children and Adolescents for DSM-5. If participants endorsed multiple traumatic experiences, participants were asked to focus on current symptoms related to the most upsetting event. All participants were consented to the present research and procedures were approved by the Lifespan Hospitals IRB.</w:t>
      </w:r>
    </w:p>
    <w:p w14:paraId="4CB74693" w14:textId="77777777" w:rsidR="005F485A" w:rsidRPr="00FF114D" w:rsidRDefault="005F485A" w:rsidP="00792EDF">
      <w:pPr>
        <w:spacing w:line="480" w:lineRule="auto"/>
        <w:rPr>
          <w:rFonts w:cstheme="minorHAnsi"/>
          <w:sz w:val="24"/>
          <w:szCs w:val="24"/>
        </w:rPr>
      </w:pPr>
    </w:p>
    <w:p w14:paraId="51A8DB6E" w14:textId="4238D5BB" w:rsidR="00C2181B" w:rsidRPr="009A0396" w:rsidRDefault="009353FA" w:rsidP="00C2181B">
      <w:pPr>
        <w:spacing w:line="480" w:lineRule="auto"/>
        <w:rPr>
          <w:rFonts w:cstheme="minorHAnsi"/>
          <w:color w:val="161719"/>
          <w:sz w:val="24"/>
          <w:szCs w:val="24"/>
          <w:shd w:val="clear" w:color="auto" w:fill="FFFFFF"/>
        </w:rPr>
      </w:pPr>
      <w:r w:rsidRPr="00644030">
        <w:rPr>
          <w:rFonts w:cstheme="minorHAnsi"/>
          <w:sz w:val="24"/>
          <w:szCs w:val="24"/>
        </w:rPr>
        <w:t>NCPTSD-TRACTS</w:t>
      </w:r>
      <w:bookmarkEnd w:id="3"/>
      <w:r w:rsidR="00C2181B" w:rsidRPr="00644030">
        <w:rPr>
          <w:rFonts w:cstheme="minorHAnsi"/>
          <w:sz w:val="24"/>
          <w:szCs w:val="24"/>
        </w:rPr>
        <w:t>: This cohort consisted of participants from three individual studies:</w:t>
      </w:r>
      <w:r w:rsidR="00C2181B" w:rsidRPr="00644030">
        <w:rPr>
          <w:rFonts w:cstheme="minorHAnsi"/>
          <w:color w:val="161719"/>
          <w:sz w:val="24"/>
          <w:szCs w:val="24"/>
          <w:shd w:val="clear" w:color="auto" w:fill="FFFFFF"/>
        </w:rPr>
        <w:t xml:space="preserve"> </w:t>
      </w:r>
      <w:r w:rsidR="00C2181B" w:rsidRPr="007642F1">
        <w:rPr>
          <w:sz w:val="24"/>
          <w:szCs w:val="24"/>
        </w:rPr>
        <w:t>the VA Boston National Center for PTSD (NCPTSD) study</w:t>
      </w:r>
      <w:r w:rsidR="00CC3051" w:rsidRPr="007642F1">
        <w:rPr>
          <w:sz w:val="24"/>
          <w:szCs w:val="24"/>
        </w:rPr>
        <w:t xml:space="preserve"> </w:t>
      </w:r>
      <w:r w:rsidR="00CC3051" w:rsidRPr="007642F1">
        <w:rPr>
          <w:sz w:val="24"/>
          <w:szCs w:val="24"/>
        </w:rPr>
        <w:fldChar w:fldCharType="begin">
          <w:fldData xml:space="preserve">PEVuZE5vdGU+PENpdGU+PEF1dGhvcj5Mb2d1ZTwvQXV0aG9yPjxZZWFyPjIwMTM8L1llYXI+PFJl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</w:fldData>
        </w:fldChar>
      </w:r>
      <w:r w:rsidR="00CC3051" w:rsidRPr="007642F1">
        <w:rPr>
          <w:sz w:val="24"/>
          <w:szCs w:val="24"/>
        </w:rPr>
        <w:instrText xml:space="preserve"> ADDIN EN.CITE </w:instrText>
      </w:r>
      <w:r w:rsidR="00CC3051" w:rsidRPr="007642F1">
        <w:rPr>
          <w:sz w:val="24"/>
          <w:szCs w:val="24"/>
        </w:rPr>
        <w:fldChar w:fldCharType="begin">
          <w:fldData xml:space="preserve">PEVuZE5vdGU+PENpdGU+PEF1dGhvcj5Mb2d1ZTwvQXV0aG9yPjxZZWFyPjIwMTM8L1llYXI+PFJl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</w:fldData>
        </w:fldChar>
      </w:r>
      <w:r w:rsidR="00CC3051" w:rsidRPr="007642F1">
        <w:rPr>
          <w:sz w:val="24"/>
          <w:szCs w:val="24"/>
        </w:rPr>
        <w:instrText xml:space="preserve"> ADDIN EN.CITE.DATA </w:instrText>
      </w:r>
      <w:r w:rsidR="00CC3051" w:rsidRPr="007642F1">
        <w:rPr>
          <w:sz w:val="24"/>
          <w:szCs w:val="24"/>
        </w:rPr>
      </w:r>
      <w:r w:rsidR="00CC3051" w:rsidRPr="007642F1">
        <w:rPr>
          <w:sz w:val="24"/>
          <w:szCs w:val="24"/>
        </w:rPr>
        <w:fldChar w:fldCharType="end"/>
      </w:r>
      <w:r w:rsidR="00CC3051" w:rsidRPr="007642F1">
        <w:rPr>
          <w:sz w:val="24"/>
          <w:szCs w:val="24"/>
        </w:rPr>
      </w:r>
      <w:r w:rsidR="00CC3051" w:rsidRPr="007642F1">
        <w:rPr>
          <w:sz w:val="24"/>
          <w:szCs w:val="24"/>
        </w:rPr>
        <w:fldChar w:fldCharType="separate"/>
      </w:r>
      <w:r w:rsidR="00CC3051" w:rsidRPr="007642F1">
        <w:rPr>
          <w:noProof/>
          <w:sz w:val="24"/>
          <w:szCs w:val="24"/>
        </w:rPr>
        <w:t>[24]</w:t>
      </w:r>
      <w:r w:rsidR="00CC3051" w:rsidRPr="007642F1">
        <w:rPr>
          <w:sz w:val="24"/>
          <w:szCs w:val="24"/>
        </w:rPr>
        <w:fldChar w:fldCharType="end"/>
      </w:r>
      <w:r w:rsidR="00C2181B" w:rsidRPr="007642F1">
        <w:rPr>
          <w:color w:val="000000"/>
          <w:sz w:val="24"/>
          <w:szCs w:val="24"/>
        </w:rPr>
        <w:t xml:space="preserve">, </w:t>
      </w:r>
      <w:r w:rsidR="00C2181B" w:rsidRPr="007642F1">
        <w:rPr>
          <w:sz w:val="24"/>
          <w:szCs w:val="24"/>
        </w:rPr>
        <w:t xml:space="preserve">the PTSD &amp; Accelerated Aging study (Wolf et al., under review), and the Translational Research Center for TBI and Stress Disorders </w:t>
      </w:r>
      <w:r w:rsidR="00C2181B" w:rsidRPr="007642F1">
        <w:rPr>
          <w:sz w:val="24"/>
          <w:szCs w:val="24"/>
        </w:rPr>
        <w:lastRenderedPageBreak/>
        <w:t>(TRACTS) study</w:t>
      </w:r>
      <w:r w:rsidR="00ED0028" w:rsidRPr="007642F1">
        <w:rPr>
          <w:sz w:val="24"/>
          <w:szCs w:val="24"/>
        </w:rPr>
        <w:t xml:space="preserve"> </w:t>
      </w:r>
      <w:r w:rsidR="00454181" w:rsidRPr="007642F1">
        <w:rPr>
          <w:sz w:val="24"/>
          <w:szCs w:val="24"/>
        </w:rPr>
        <w:fldChar w:fldCharType="begin">
          <w:fldData xml:space="preserve">PEVuZE5vdGU+PENpdGU+PEF1dGhvcj5NY0dsaW5jaGV5PC9BdXRob3I+PFllYXI+MjAxNzwvWWVh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</w:fldData>
        </w:fldChar>
      </w:r>
      <w:r w:rsidR="00945038" w:rsidRPr="007642F1">
        <w:rPr>
          <w:sz w:val="24"/>
          <w:szCs w:val="24"/>
        </w:rPr>
        <w:instrText xml:space="preserve"> ADDIN EN.CITE </w:instrText>
      </w:r>
      <w:r w:rsidR="00945038" w:rsidRPr="007642F1">
        <w:rPr>
          <w:sz w:val="24"/>
          <w:szCs w:val="24"/>
        </w:rPr>
        <w:fldChar w:fldCharType="begin">
          <w:fldData xml:space="preserve">PEVuZE5vdGU+PENpdGU+PEF1dGhvcj5NY0dsaW5jaGV5PC9BdXRob3I+PFllYXI+MjAxNzwvWWVh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</w:fldData>
        </w:fldChar>
      </w:r>
      <w:r w:rsidR="00945038" w:rsidRPr="007642F1">
        <w:rPr>
          <w:sz w:val="24"/>
          <w:szCs w:val="24"/>
        </w:rPr>
        <w:instrText xml:space="preserve"> ADDIN EN.CITE.DATA </w:instrText>
      </w:r>
      <w:r w:rsidR="00945038" w:rsidRPr="007642F1">
        <w:rPr>
          <w:sz w:val="24"/>
          <w:szCs w:val="24"/>
        </w:rPr>
      </w:r>
      <w:r w:rsidR="00945038" w:rsidRPr="007642F1">
        <w:rPr>
          <w:sz w:val="24"/>
          <w:szCs w:val="24"/>
        </w:rPr>
        <w:fldChar w:fldCharType="end"/>
      </w:r>
      <w:r w:rsidR="00454181" w:rsidRPr="007642F1">
        <w:rPr>
          <w:sz w:val="24"/>
          <w:szCs w:val="24"/>
        </w:rPr>
      </w:r>
      <w:r w:rsidR="00454181" w:rsidRPr="007642F1">
        <w:rPr>
          <w:sz w:val="24"/>
          <w:szCs w:val="24"/>
        </w:rPr>
        <w:fldChar w:fldCharType="separate"/>
      </w:r>
      <w:r w:rsidR="00945038" w:rsidRPr="007642F1">
        <w:rPr>
          <w:noProof/>
          <w:sz w:val="24"/>
          <w:szCs w:val="24"/>
        </w:rPr>
        <w:t>[25]</w:t>
      </w:r>
      <w:r w:rsidR="00454181" w:rsidRPr="007642F1">
        <w:rPr>
          <w:sz w:val="24"/>
          <w:szCs w:val="24"/>
        </w:rPr>
        <w:fldChar w:fldCharType="end"/>
      </w:r>
      <w:r w:rsidR="00C2181B" w:rsidRPr="007642F1">
        <w:rPr>
          <w:sz w:val="24"/>
          <w:szCs w:val="24"/>
        </w:rPr>
        <w:t xml:space="preserve">. The NCPTSD study included trauma-exposed veterans and a subset of their trauma-exposed intimate partners. The PTSD &amp; Accelerated Aging study included Veterans who screened positive for PTSD and who were subsequently evaluated comprehensively. The TRACTS cohort consisted of post-9/11 Veterans. For all three studies, PTSD diagnostic status was determined based on the Clinician-Administered PTSD Scale (CAPS) for DSM-IV </w:t>
      </w:r>
      <w:r w:rsidR="00644030">
        <w:rPr>
          <w:sz w:val="24"/>
          <w:szCs w:val="24"/>
        </w:rPr>
        <w:fldChar w:fldCharType="begin"/>
      </w:r>
      <w:r w:rsidR="00644030">
        <w:rPr>
          <w:sz w:val="24"/>
          <w:szCs w:val="24"/>
        </w:rPr>
        <w:instrText xml:space="preserve"> ADDIN EN.CITE &lt;EndNote&gt;&lt;Cite&gt;&lt;Author&gt;Blake&lt;/Author&gt;&lt;Year&gt;1995&lt;/Year&gt;&lt;RecNum&gt;175&lt;/RecNum&gt;&lt;DisplayText&gt;[26]&lt;/DisplayText&gt;&lt;record&gt;&lt;rec-number&gt;175&lt;/rec-number&gt;&lt;foreign-keys&gt;&lt;key app="EN" db-id="srda5w5vht9fzierxxix0xtxsptxapr5ratr" timestamp="1699030486"&gt;175&lt;/key&gt;&lt;/foreign-keys&gt;&lt;ref-type name="Journal Article"&gt;17&lt;/ref-type&gt;&lt;contributors&gt;&lt;authors&gt;&lt;author&gt;Blake, D. D.&lt;/author&gt;&lt;author&gt;Weathers, F. W.&lt;/author&gt;&lt;author&gt;Nagy, L. M.&lt;/author&gt;&lt;author&gt;Kaloupek, D. G.&lt;/author&gt;&lt;author&gt;Gusman, F. D.&lt;/author&gt;&lt;author&gt;Charney, D. S.&lt;/author&gt;&lt;author&gt;Keane, T. M.&lt;/author&gt;&lt;/authors&gt;&lt;/contributors&gt;&lt;auth-address&gt;Psychology Service, Boise VA Medical Center, ID 83702-4598.&lt;/auth-address&gt;&lt;titles&gt;&lt;title&gt;The development of a Clinician-Administered PTSD Scale&lt;/title&gt;&lt;secondary-title&gt;J Trauma Stress&lt;/secondary-title&gt;&lt;/titles&gt;&lt;periodical&gt;&lt;full-title&gt;J Trauma Stress&lt;/full-title&gt;&lt;abbr-1&gt;Journal of traumatic stress&lt;/abbr-1&gt;&lt;/periodical&gt;&lt;pages&gt;75-90&lt;/pages&gt;&lt;volume&gt;8&lt;/volume&gt;&lt;number&gt;1&lt;/number&gt;&lt;edition&gt;1995/01/01&lt;/edition&gt;&lt;keywords&gt;&lt;keyword&gt;Humans&lt;/keyword&gt;&lt;keyword&gt;*Interview, Psychological&lt;/keyword&gt;&lt;keyword&gt;Personality Assessment/*statistics &amp;amp; numerical data&lt;/keyword&gt;&lt;keyword&gt;Psychometrics&lt;/keyword&gt;&lt;keyword&gt;Reproducibility of Results&lt;/keyword&gt;&lt;keyword&gt;Stress Disorders, Post-Traumatic/classification/*diagnosis/psychology&lt;/keyword&gt;&lt;/keywords&gt;&lt;dates&gt;&lt;year&gt;1995&lt;/year&gt;&lt;pub-dates&gt;&lt;date&gt;Jan&lt;/date&gt;&lt;/pub-dates&gt;&lt;/dates&gt;&lt;isbn&gt;0894-9867 (Print)&amp;#xD;0894-9867 (Linking)&lt;/isbn&gt;&lt;accession-num&gt;7712061&lt;/accession-num&gt;&lt;urls&gt;&lt;related-urls&gt;&lt;url&gt;https://www.ncbi.nlm.nih.gov/pubmed/7712061&lt;/url&gt;&lt;/related-urls&gt;&lt;/urls&gt;&lt;electronic-resource-num&gt;10.1007/BF02105408&lt;/electronic-resource-num&gt;&lt;/record&gt;&lt;/Cite&gt;&lt;/EndNote&gt;</w:instrText>
      </w:r>
      <w:r w:rsidR="00644030">
        <w:rPr>
          <w:sz w:val="24"/>
          <w:szCs w:val="24"/>
        </w:rPr>
        <w:fldChar w:fldCharType="separate"/>
      </w:r>
      <w:r w:rsidR="00644030">
        <w:rPr>
          <w:noProof/>
          <w:sz w:val="24"/>
          <w:szCs w:val="24"/>
        </w:rPr>
        <w:t>[26]</w:t>
      </w:r>
      <w:r w:rsidR="00644030">
        <w:rPr>
          <w:sz w:val="24"/>
          <w:szCs w:val="24"/>
        </w:rPr>
        <w:fldChar w:fldCharType="end"/>
      </w:r>
      <w:r w:rsidR="00945038" w:rsidRPr="007642F1">
        <w:rPr>
          <w:sz w:val="24"/>
          <w:szCs w:val="24"/>
        </w:rPr>
        <w:t xml:space="preserve"> </w:t>
      </w:r>
      <w:r w:rsidR="00C2181B" w:rsidRPr="007642F1">
        <w:rPr>
          <w:sz w:val="24"/>
          <w:szCs w:val="24"/>
        </w:rPr>
        <w:t>or DSM</w:t>
      </w:r>
      <w:r w:rsidR="00945038" w:rsidRPr="007642F1">
        <w:rPr>
          <w:sz w:val="24"/>
          <w:szCs w:val="24"/>
        </w:rPr>
        <w:t xml:space="preserve">5 </w:t>
      </w:r>
      <w:r w:rsidR="00644030">
        <w:rPr>
          <w:sz w:val="24"/>
          <w:szCs w:val="24"/>
        </w:rPr>
        <w:fldChar w:fldCharType="begin">
          <w:fldData xml:space="preserve">PEVuZE5vdGU+PENpdGU+PEF1dGhvcj5XZWF0aGVyczwvQXV0aG9yPjxZZWFyPjIwMTg8L1llYXI+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</w:fldData>
        </w:fldChar>
      </w:r>
      <w:r w:rsidR="00644030">
        <w:rPr>
          <w:sz w:val="24"/>
          <w:szCs w:val="24"/>
        </w:rPr>
        <w:instrText xml:space="preserve"> ADDIN EN.CITE </w:instrText>
      </w:r>
      <w:r w:rsidR="00644030">
        <w:rPr>
          <w:sz w:val="24"/>
          <w:szCs w:val="24"/>
        </w:rPr>
        <w:fldChar w:fldCharType="begin">
          <w:fldData xml:space="preserve">PEVuZE5vdGU+PENpdGU+PEF1dGhvcj5XZWF0aGVyczwvQXV0aG9yPjxZZWFyPjIwMTg8L1llYXI+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</w:fldData>
        </w:fldChar>
      </w:r>
      <w:r w:rsidR="00644030">
        <w:rPr>
          <w:sz w:val="24"/>
          <w:szCs w:val="24"/>
        </w:rPr>
        <w:instrText xml:space="preserve"> ADDIN EN.CITE.DATA </w:instrText>
      </w:r>
      <w:r w:rsidR="00644030">
        <w:rPr>
          <w:sz w:val="24"/>
          <w:szCs w:val="24"/>
        </w:rPr>
      </w:r>
      <w:r w:rsidR="00644030">
        <w:rPr>
          <w:sz w:val="24"/>
          <w:szCs w:val="24"/>
        </w:rPr>
        <w:fldChar w:fldCharType="end"/>
      </w:r>
      <w:r w:rsidR="00644030">
        <w:rPr>
          <w:sz w:val="24"/>
          <w:szCs w:val="24"/>
        </w:rPr>
      </w:r>
      <w:r w:rsidR="00644030">
        <w:rPr>
          <w:sz w:val="24"/>
          <w:szCs w:val="24"/>
        </w:rPr>
        <w:fldChar w:fldCharType="separate"/>
      </w:r>
      <w:r w:rsidR="00644030">
        <w:rPr>
          <w:noProof/>
          <w:sz w:val="24"/>
          <w:szCs w:val="24"/>
        </w:rPr>
        <w:t>[27]</w:t>
      </w:r>
      <w:r w:rsidR="00644030">
        <w:rPr>
          <w:sz w:val="24"/>
          <w:szCs w:val="24"/>
        </w:rPr>
        <w:fldChar w:fldCharType="end"/>
      </w:r>
      <w:r w:rsidR="00945038" w:rsidRPr="007642F1">
        <w:rPr>
          <w:sz w:val="24"/>
          <w:szCs w:val="24"/>
        </w:rPr>
        <w:t xml:space="preserve"> </w:t>
      </w:r>
      <w:r w:rsidR="00C2181B" w:rsidRPr="007642F1">
        <w:rPr>
          <w:sz w:val="24"/>
          <w:szCs w:val="24"/>
        </w:rPr>
        <w:t xml:space="preserve">and childhood and adulthood trauma were evaluated with the Traumatic Life Events Questionnaire </w:t>
      </w:r>
      <w:r w:rsidR="00644030">
        <w:rPr>
          <w:sz w:val="24"/>
          <w:szCs w:val="24"/>
        </w:rPr>
        <w:fldChar w:fldCharType="begin"/>
      </w:r>
      <w:r w:rsidR="00644030">
        <w:rPr>
          <w:sz w:val="24"/>
          <w:szCs w:val="24"/>
        </w:rPr>
        <w:instrText xml:space="preserve"> ADDIN EN.CITE &lt;EndNote&gt;&lt;Cite&gt;&lt;Author&gt;Kubany&lt;/Author&gt;&lt;Year&gt;2000&lt;/Year&gt;&lt;RecNum&gt;177&lt;/RecNum&gt;&lt;DisplayText&gt;[28]&lt;/DisplayText&gt;&lt;record&gt;&lt;rec-number&gt;177&lt;/rec-number&gt;&lt;foreign-keys&gt;&lt;key app="EN" db-id="srda5w5vht9fzierxxix0xtxsptxapr5ratr" timestamp="1699030979"&gt;177&lt;/key&gt;&lt;/foreign-keys&gt;&lt;ref-type name="Journal Article"&gt;17&lt;/ref-type&gt;&lt;contributors&gt;&lt;authors&gt;&lt;author&gt;Kubany, E. S.&lt;/author&gt;&lt;author&gt;Haynes, S. N.&lt;/author&gt;&lt;author&gt;Leisen, M. B.&lt;/author&gt;&lt;author&gt;Owens, J. A.&lt;/author&gt;&lt;author&gt;Kaplan, A. S.&lt;/author&gt;&lt;author&gt;Watson, S. B.&lt;/author&gt;&lt;author&gt;Burns, K.&lt;/author&gt;&lt;/authors&gt;&lt;/contributors&gt;&lt;auth-address&gt;National Center for PTSD, Pacific Island Division, Department of Veterans Affairs, Honolulu, Hawai&amp;apos;i 96813, USA. kubany@pixi.com&lt;/auth-address&gt;&lt;titles&gt;&lt;title&gt;Development and preliminary validation of a brief broad-spectrum measure of trauma exposure: the Traumatic Life Events Questionnaire&lt;/title&gt;&lt;secondary-title&gt;Psychol Assess&lt;/secondary-title&gt;&lt;/titles&gt;&lt;periodical&gt;&lt;full-title&gt;Psychol Assess&lt;/full-title&gt;&lt;/periodical&gt;&lt;pages&gt;210-24&lt;/pages&gt;&lt;volume&gt;12&lt;/volume&gt;&lt;number&gt;2&lt;/number&gt;&lt;edition&gt;2000/07/11&lt;/edition&gt;&lt;keywords&gt;&lt;keyword&gt;Adult&lt;/keyword&gt;&lt;keyword&gt;Female&lt;/keyword&gt;&lt;keyword&gt;Humans&lt;/keyword&gt;&lt;keyword&gt;*Life Change Events&lt;/keyword&gt;&lt;keyword&gt;Male&lt;/keyword&gt;&lt;keyword&gt;Middle Aged&lt;/keyword&gt;&lt;keyword&gt;Psychiatric Status Rating Scales/*standards&lt;/keyword&gt;&lt;keyword&gt;Psychometrics&lt;/keyword&gt;&lt;keyword&gt;Reproducibility of Results&lt;/keyword&gt;&lt;keyword&gt;Stress Disorders, Post-Traumatic/*diagnosis&lt;/keyword&gt;&lt;keyword&gt;Trauma Severity Indices&lt;/keyword&gt;&lt;/keywords&gt;&lt;dates&gt;&lt;year&gt;2000&lt;/year&gt;&lt;pub-dates&gt;&lt;date&gt;Jun&lt;/date&gt;&lt;/pub-dates&gt;&lt;/dates&gt;&lt;isbn&gt;1040-3590 (Print)&amp;#xD;1040-3590 (Linking)&lt;/isbn&gt;&lt;accession-num&gt;10887767&lt;/accession-num&gt;&lt;urls&gt;&lt;related-urls&gt;&lt;url&gt;https://www.ncbi.nlm.nih.gov/pubmed/10887767&lt;/url&gt;&lt;/related-urls&gt;&lt;/urls&gt;&lt;electronic-resource-num&gt;10.1037//1040-3590.12.2.210&lt;/electronic-resource-num&gt;&lt;/record&gt;&lt;/Cite&gt;&lt;/EndNote&gt;</w:instrText>
      </w:r>
      <w:r w:rsidR="00644030">
        <w:rPr>
          <w:sz w:val="24"/>
          <w:szCs w:val="24"/>
        </w:rPr>
        <w:fldChar w:fldCharType="separate"/>
      </w:r>
      <w:r w:rsidR="00644030">
        <w:rPr>
          <w:noProof/>
          <w:sz w:val="24"/>
          <w:szCs w:val="24"/>
        </w:rPr>
        <w:t>[28]</w:t>
      </w:r>
      <w:r w:rsidR="00644030">
        <w:rPr>
          <w:sz w:val="24"/>
          <w:szCs w:val="24"/>
        </w:rPr>
        <w:fldChar w:fldCharType="end"/>
      </w:r>
      <w:r w:rsidR="00C2181B" w:rsidRPr="007642F1">
        <w:rPr>
          <w:sz w:val="24"/>
          <w:szCs w:val="24"/>
        </w:rPr>
        <w:t xml:space="preserve">. For this study, lifetime but not current PTSD cases and samples with 0 self-reported trauma counts (remitted cases) were excluded. DNA methylation was measured using the Illumina EPIC 850K </w:t>
      </w:r>
      <w:proofErr w:type="spellStart"/>
      <w:r w:rsidR="00C2181B" w:rsidRPr="007642F1">
        <w:rPr>
          <w:sz w:val="24"/>
          <w:szCs w:val="24"/>
        </w:rPr>
        <w:t>BeadChip</w:t>
      </w:r>
      <w:proofErr w:type="spellEnd"/>
      <w:r w:rsidR="00C2181B" w:rsidRPr="007642F1">
        <w:rPr>
          <w:sz w:val="24"/>
          <w:szCs w:val="24"/>
        </w:rPr>
        <w:t>. The Psychiatric Genomic Consortium-PTSD Workgroup quality control pipeline was used to process the methylation data prior to the analysis</w:t>
      </w:r>
      <w:r w:rsidR="009A0396">
        <w:rPr>
          <w:sz w:val="24"/>
          <w:szCs w:val="24"/>
        </w:rPr>
        <w:t xml:space="preserve"> (</w:t>
      </w:r>
      <w:r w:rsidR="009A0396" w:rsidRPr="009D5897">
        <w:t>https://github.com/PGC-PTSD-EWAS/EPIC_QC</w:t>
      </w:r>
      <w:r w:rsidR="009A0396">
        <w:t>)</w:t>
      </w:r>
      <w:r w:rsidR="00C2181B" w:rsidRPr="007642F1">
        <w:rPr>
          <w:sz w:val="24"/>
          <w:szCs w:val="24"/>
        </w:rPr>
        <w:t xml:space="preserve">. </w:t>
      </w:r>
      <w:r w:rsidR="00C2181B" w:rsidRPr="009A0396">
        <w:rPr>
          <w:rFonts w:cstheme="minorHAnsi"/>
          <w:color w:val="161719"/>
          <w:sz w:val="24"/>
          <w:szCs w:val="24"/>
          <w:shd w:val="clear" w:color="auto" w:fill="FFFFFF"/>
        </w:rPr>
        <w:t>Th</w:t>
      </w:r>
      <w:r w:rsidR="008738F0" w:rsidRPr="009A0396">
        <w:rPr>
          <w:rFonts w:cstheme="minorHAnsi"/>
          <w:color w:val="161719"/>
          <w:sz w:val="24"/>
          <w:szCs w:val="24"/>
          <w:shd w:val="clear" w:color="auto" w:fill="FFFFFF"/>
        </w:rPr>
        <w:t>is</w:t>
      </w:r>
      <w:r w:rsidR="00C2181B" w:rsidRPr="009A0396">
        <w:rPr>
          <w:rFonts w:cstheme="minorHAnsi"/>
          <w:color w:val="161719"/>
          <w:sz w:val="24"/>
          <w:szCs w:val="24"/>
          <w:shd w:val="clear" w:color="auto" w:fill="FFFFFF"/>
        </w:rPr>
        <w:t xml:space="preserve"> study was approved by </w:t>
      </w:r>
      <w:r w:rsidR="008738F0" w:rsidRPr="009A0396">
        <w:rPr>
          <w:rFonts w:cstheme="minorHAnsi"/>
          <w:color w:val="161719"/>
          <w:sz w:val="24"/>
          <w:szCs w:val="24"/>
          <w:shd w:val="clear" w:color="auto" w:fill="FFFFFF"/>
        </w:rPr>
        <w:t xml:space="preserve">the </w:t>
      </w:r>
      <w:r w:rsidR="008738F0" w:rsidRPr="009A0396">
        <w:rPr>
          <w:rFonts w:ascii="Calibri" w:hAnsi="Calibri" w:cs="Calibri"/>
          <w:color w:val="000000"/>
          <w:sz w:val="24"/>
          <w:szCs w:val="24"/>
        </w:rPr>
        <w:t xml:space="preserve">VA Boston Healthcare System and Michael E. </w:t>
      </w:r>
      <w:proofErr w:type="spellStart"/>
      <w:r w:rsidR="008738F0" w:rsidRPr="009A0396">
        <w:rPr>
          <w:rFonts w:ascii="Calibri" w:hAnsi="Calibri" w:cs="Calibri"/>
          <w:color w:val="000000"/>
          <w:sz w:val="24"/>
          <w:szCs w:val="24"/>
        </w:rPr>
        <w:t>DeBakey</w:t>
      </w:r>
      <w:proofErr w:type="spellEnd"/>
      <w:r w:rsidR="008738F0" w:rsidRPr="009A0396">
        <w:rPr>
          <w:rFonts w:ascii="Calibri" w:hAnsi="Calibri" w:cs="Calibri"/>
          <w:color w:val="000000"/>
          <w:sz w:val="24"/>
          <w:szCs w:val="24"/>
        </w:rPr>
        <w:t xml:space="preserve"> VA Medical Center Institutional Review Boards</w:t>
      </w:r>
      <w:r w:rsidR="00C2181B" w:rsidRPr="009A0396">
        <w:rPr>
          <w:rFonts w:cstheme="minorHAnsi"/>
          <w:color w:val="161719"/>
          <w:sz w:val="24"/>
          <w:szCs w:val="24"/>
          <w:shd w:val="clear" w:color="auto" w:fill="FFFFFF"/>
        </w:rPr>
        <w:t>.</w:t>
      </w:r>
    </w:p>
    <w:p w14:paraId="3ED38912" w14:textId="77777777" w:rsidR="00B71F13" w:rsidRDefault="00B71F13" w:rsidP="006515B2">
      <w:pPr>
        <w:spacing w:line="480" w:lineRule="auto"/>
        <w:rPr>
          <w:rFonts w:cstheme="minorHAnsi"/>
          <w:color w:val="161719"/>
          <w:sz w:val="24"/>
          <w:szCs w:val="24"/>
          <w:shd w:val="clear" w:color="auto" w:fill="FFFFFF"/>
        </w:rPr>
      </w:pPr>
    </w:p>
    <w:p w14:paraId="2038C2CD" w14:textId="5C89FF52" w:rsidR="00B71F13" w:rsidRPr="00B71F13" w:rsidRDefault="00AF1BC7" w:rsidP="00B71F13">
      <w:pPr>
        <w:spacing w:line="480" w:lineRule="auto"/>
        <w:rPr>
          <w:rFonts w:cstheme="minorHAnsi"/>
          <w:sz w:val="24"/>
          <w:szCs w:val="24"/>
        </w:rPr>
      </w:pPr>
      <w:proofErr w:type="spellStart"/>
      <w:r w:rsidRPr="004327F0">
        <w:rPr>
          <w:rFonts w:cstheme="minorHAnsi"/>
          <w:sz w:val="24"/>
          <w:szCs w:val="24"/>
        </w:rPr>
        <w:t>PROlonGed</w:t>
      </w:r>
      <w:proofErr w:type="spellEnd"/>
      <w:r w:rsidRPr="004327F0">
        <w:rPr>
          <w:rFonts w:cstheme="minorHAnsi"/>
          <w:sz w:val="24"/>
          <w:szCs w:val="24"/>
        </w:rPr>
        <w:t xml:space="preserve"> </w:t>
      </w:r>
      <w:proofErr w:type="spellStart"/>
      <w:r w:rsidRPr="004327F0">
        <w:rPr>
          <w:rFonts w:cstheme="minorHAnsi"/>
          <w:sz w:val="24"/>
          <w:szCs w:val="24"/>
        </w:rPr>
        <w:t>ExpoSure</w:t>
      </w:r>
      <w:proofErr w:type="spellEnd"/>
      <w:r w:rsidRPr="004327F0">
        <w:rPr>
          <w:rFonts w:cstheme="minorHAnsi"/>
          <w:sz w:val="24"/>
          <w:szCs w:val="24"/>
        </w:rPr>
        <w:t xml:space="preserve"> and Sertraline Trial (</w:t>
      </w:r>
      <w:proofErr w:type="spellStart"/>
      <w:r w:rsidRPr="004327F0">
        <w:rPr>
          <w:rFonts w:cstheme="minorHAnsi"/>
          <w:sz w:val="24"/>
          <w:szCs w:val="24"/>
        </w:rPr>
        <w:t>PROGrESS</w:t>
      </w:r>
      <w:proofErr w:type="spellEnd"/>
      <w:r w:rsidRPr="004327F0">
        <w:rPr>
          <w:rFonts w:cstheme="minorHAnsi"/>
          <w:sz w:val="24"/>
          <w:szCs w:val="24"/>
        </w:rPr>
        <w:t>)</w:t>
      </w:r>
      <w:r w:rsidR="00B71F13" w:rsidRPr="004327F0">
        <w:rPr>
          <w:rFonts w:cstheme="minorHAnsi"/>
          <w:sz w:val="24"/>
          <w:szCs w:val="24"/>
        </w:rPr>
        <w:t>:</w:t>
      </w:r>
      <w:r w:rsidRPr="00B71F13">
        <w:rPr>
          <w:rFonts w:cstheme="minorHAnsi"/>
          <w:sz w:val="24"/>
          <w:szCs w:val="24"/>
        </w:rPr>
        <w:t xml:space="preserve">  The participants included in th</w:t>
      </w:r>
      <w:r w:rsidR="00314431">
        <w:rPr>
          <w:rFonts w:cstheme="minorHAnsi"/>
          <w:sz w:val="24"/>
          <w:szCs w:val="24"/>
        </w:rPr>
        <w:t>is</w:t>
      </w:r>
      <w:r w:rsidRPr="00B71F13">
        <w:rPr>
          <w:rFonts w:cstheme="minorHAnsi"/>
          <w:sz w:val="24"/>
          <w:szCs w:val="24"/>
        </w:rPr>
        <w:t xml:space="preserve"> study </w:t>
      </w:r>
      <w:proofErr w:type="gramStart"/>
      <w:r w:rsidRPr="00B71F13">
        <w:rPr>
          <w:rFonts w:cstheme="minorHAnsi"/>
          <w:sz w:val="24"/>
          <w:szCs w:val="24"/>
        </w:rPr>
        <w:t>were</w:t>
      </w:r>
      <w:proofErr w:type="gramEnd"/>
      <w:r w:rsidRPr="00B71F13">
        <w:rPr>
          <w:rFonts w:cstheme="minorHAnsi"/>
          <w:sz w:val="24"/>
          <w:szCs w:val="24"/>
        </w:rPr>
        <w:t xml:space="preserve"> part of a larger study </w:t>
      </w:r>
      <w:r w:rsidR="00B71F13" w:rsidRPr="00B71F13">
        <w:rPr>
          <w:rFonts w:cstheme="minorHAnsi"/>
          <w:color w:val="161719"/>
          <w:sz w:val="24"/>
          <w:szCs w:val="24"/>
          <w:shd w:val="clear" w:color="auto" w:fill="FFFFFF"/>
        </w:rPr>
        <w:t xml:space="preserve">called the </w:t>
      </w:r>
      <w:proofErr w:type="spellStart"/>
      <w:r w:rsidR="00B71F13" w:rsidRPr="00B71F13">
        <w:rPr>
          <w:rFonts w:cstheme="minorHAnsi"/>
          <w:color w:val="161719"/>
          <w:sz w:val="24"/>
          <w:szCs w:val="24"/>
          <w:shd w:val="clear" w:color="auto" w:fill="FFFFFF"/>
        </w:rPr>
        <w:t>PROlonGed</w:t>
      </w:r>
      <w:proofErr w:type="spellEnd"/>
      <w:r w:rsidR="00B71F13" w:rsidRPr="00B71F13">
        <w:rPr>
          <w:rFonts w:cstheme="minorHAnsi"/>
          <w:color w:val="161719"/>
          <w:sz w:val="24"/>
          <w:szCs w:val="24"/>
          <w:shd w:val="clear" w:color="auto" w:fill="FFFFFF"/>
        </w:rPr>
        <w:t xml:space="preserve"> </w:t>
      </w:r>
      <w:proofErr w:type="spellStart"/>
      <w:r w:rsidR="00B71F13" w:rsidRPr="00B71F13">
        <w:rPr>
          <w:rFonts w:cstheme="minorHAnsi"/>
          <w:color w:val="161719"/>
          <w:sz w:val="24"/>
          <w:szCs w:val="24"/>
          <w:shd w:val="clear" w:color="auto" w:fill="FFFFFF"/>
        </w:rPr>
        <w:t>ExpoSure</w:t>
      </w:r>
      <w:proofErr w:type="spellEnd"/>
      <w:r w:rsidR="00B71F13" w:rsidRPr="00B71F13">
        <w:rPr>
          <w:rFonts w:cstheme="minorHAnsi"/>
          <w:color w:val="161719"/>
          <w:sz w:val="24"/>
          <w:szCs w:val="24"/>
          <w:shd w:val="clear" w:color="auto" w:fill="FFFFFF"/>
        </w:rPr>
        <w:t xml:space="preserve"> and Sertraline Trial (</w:t>
      </w:r>
      <w:proofErr w:type="spellStart"/>
      <w:r w:rsidR="00B71F13" w:rsidRPr="00B71F13">
        <w:rPr>
          <w:rFonts w:cstheme="minorHAnsi"/>
          <w:color w:val="161719"/>
          <w:sz w:val="24"/>
          <w:szCs w:val="24"/>
          <w:shd w:val="clear" w:color="auto" w:fill="FFFFFF"/>
        </w:rPr>
        <w:t>PROGrESS</w:t>
      </w:r>
      <w:proofErr w:type="spellEnd"/>
      <w:r w:rsidR="00B71F13" w:rsidRPr="00B71F13">
        <w:rPr>
          <w:rFonts w:cstheme="minorHAnsi"/>
          <w:color w:val="161719"/>
          <w:sz w:val="24"/>
          <w:szCs w:val="24"/>
          <w:shd w:val="clear" w:color="auto" w:fill="FFFFFF"/>
        </w:rPr>
        <w:t xml:space="preserve">), a randomized-controlled trial carried out across four sites: VA Ann Arbor Healthcare System (VAAAHS), Ralph H. Johnson VA Medical Center (CHSVAMC), Massachusetts General Hospital (MGH), and VA San Diego Healthcare System (VASDHCS). The study involved 223 participants and aimed to assess the effectiveness of Prolonged Exposure plus placebo (PE/PLB), Sertraline plus Enhanced Medication Management (SERT/EMM), or combined treatment (PE/SERT) on Post-Traumatic Stress Disorder (PTSD). The study also examined the neurobiological predictors and potential biomarkers of treatment response, including hypothalamic-pituitary-adrenal axis </w:t>
      </w:r>
      <w:r w:rsidR="00B71F13" w:rsidRPr="00B71F13">
        <w:rPr>
          <w:rFonts w:cstheme="minorHAnsi"/>
          <w:color w:val="161719"/>
          <w:sz w:val="24"/>
          <w:szCs w:val="24"/>
          <w:shd w:val="clear" w:color="auto" w:fill="FFFFFF"/>
        </w:rPr>
        <w:lastRenderedPageBreak/>
        <w:t xml:space="preserve">(HPA), brain, and genetic/genomic biomarkers. The </w:t>
      </w:r>
      <w:proofErr w:type="spellStart"/>
      <w:r w:rsidR="00B71F13" w:rsidRPr="00B71F13">
        <w:rPr>
          <w:rFonts w:cstheme="minorHAnsi"/>
          <w:color w:val="161719"/>
          <w:sz w:val="24"/>
          <w:szCs w:val="24"/>
          <w:shd w:val="clear" w:color="auto" w:fill="FFFFFF"/>
        </w:rPr>
        <w:t>PROGrESS</w:t>
      </w:r>
      <w:proofErr w:type="spellEnd"/>
      <w:r w:rsidR="00B71F13" w:rsidRPr="00B71F13">
        <w:rPr>
          <w:rFonts w:cstheme="minorHAnsi"/>
          <w:color w:val="161719"/>
          <w:sz w:val="24"/>
          <w:szCs w:val="24"/>
          <w:shd w:val="clear" w:color="auto" w:fill="FFFFFF"/>
        </w:rPr>
        <w:t xml:space="preserve"> study was approved by the institutional review boards at VHAAAHS, the University of Michigan, VASDHCS, CHSVAMC, MGH, and the Department of Defense Human Research Protection Office (HRPO). </w:t>
      </w:r>
      <w:r w:rsidR="00B71F13" w:rsidRPr="00B71F13">
        <w:rPr>
          <w:rFonts w:cstheme="minorHAnsi"/>
          <w:sz w:val="24"/>
          <w:szCs w:val="24"/>
        </w:rPr>
        <w:t xml:space="preserve">Participants and clinicians were blinded to pill condition through week 24, and independent evaluators were blinded to treatment assignments for the duration of the study. The </w:t>
      </w:r>
      <w:proofErr w:type="spellStart"/>
      <w:r w:rsidR="00B71F13" w:rsidRPr="00B71F13">
        <w:rPr>
          <w:rFonts w:cstheme="minorHAnsi"/>
          <w:sz w:val="24"/>
          <w:szCs w:val="24"/>
        </w:rPr>
        <w:t>PROGrESS</w:t>
      </w:r>
      <w:proofErr w:type="spellEnd"/>
      <w:r w:rsidR="00B71F13" w:rsidRPr="00B71F13">
        <w:rPr>
          <w:rFonts w:cstheme="minorHAnsi"/>
          <w:sz w:val="24"/>
          <w:szCs w:val="24"/>
        </w:rPr>
        <w:t xml:space="preserve"> study methods were published in detail </w:t>
      </w:r>
      <w:r w:rsidR="00B71F13" w:rsidRPr="00B71F13">
        <w:rPr>
          <w:rFonts w:cstheme="minorHAnsi"/>
          <w:sz w:val="24"/>
          <w:szCs w:val="24"/>
        </w:rPr>
        <w:fldChar w:fldCharType="begin">
          <w:fldData xml:space="preserve">PEVuZE5vdGU+PENpdGU+PEF1dGhvcj5SYXVjaDwvQXV0aG9yPjxZZWFyPjIwMTk8L1llYXI+PFJl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==
</w:fldData>
        </w:fldChar>
      </w:r>
      <w:r w:rsidR="00644030">
        <w:rPr>
          <w:rFonts w:cstheme="minorHAnsi"/>
          <w:sz w:val="24"/>
          <w:szCs w:val="24"/>
        </w:rPr>
        <w:instrText xml:space="preserve"> ADDIN EN.CITE </w:instrText>
      </w:r>
      <w:r w:rsidR="00644030">
        <w:rPr>
          <w:rFonts w:cstheme="minorHAnsi"/>
          <w:sz w:val="24"/>
          <w:szCs w:val="24"/>
        </w:rPr>
        <w:fldChar w:fldCharType="begin">
          <w:fldData xml:space="preserve">PEVuZE5vdGU+PENpdGU+PEF1dGhvcj5SYXVjaDwvQXV0aG9yPjxZZWFyPjIwMTk8L1llYXI+PFJl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==
</w:fldData>
        </w:fldChar>
      </w:r>
      <w:r w:rsidR="00644030">
        <w:rPr>
          <w:rFonts w:cstheme="minorHAnsi"/>
          <w:sz w:val="24"/>
          <w:szCs w:val="24"/>
        </w:rPr>
        <w:instrText xml:space="preserve"> ADDIN EN.CITE.DATA </w:instrText>
      </w:r>
      <w:r w:rsidR="00644030">
        <w:rPr>
          <w:rFonts w:cstheme="minorHAnsi"/>
          <w:sz w:val="24"/>
          <w:szCs w:val="24"/>
        </w:rPr>
      </w:r>
      <w:r w:rsidR="00644030">
        <w:rPr>
          <w:rFonts w:cstheme="minorHAnsi"/>
          <w:sz w:val="24"/>
          <w:szCs w:val="24"/>
        </w:rPr>
        <w:fldChar w:fldCharType="end"/>
      </w:r>
      <w:r w:rsidR="00B71F13" w:rsidRPr="00B71F13">
        <w:rPr>
          <w:rFonts w:cstheme="minorHAnsi"/>
          <w:sz w:val="24"/>
          <w:szCs w:val="24"/>
        </w:rPr>
      </w:r>
      <w:r w:rsidR="00B71F13" w:rsidRPr="00B71F13">
        <w:rPr>
          <w:rFonts w:cstheme="minorHAnsi"/>
          <w:sz w:val="24"/>
          <w:szCs w:val="24"/>
        </w:rPr>
        <w:fldChar w:fldCharType="separate"/>
      </w:r>
      <w:r w:rsidR="00644030">
        <w:rPr>
          <w:rFonts w:cstheme="minorHAnsi"/>
          <w:noProof/>
          <w:sz w:val="24"/>
          <w:szCs w:val="24"/>
        </w:rPr>
        <w:t>[29, 30]</w:t>
      </w:r>
      <w:r w:rsidR="00B71F13" w:rsidRPr="00B71F13">
        <w:rPr>
          <w:rFonts w:cstheme="minorHAnsi"/>
          <w:sz w:val="24"/>
          <w:szCs w:val="24"/>
        </w:rPr>
        <w:fldChar w:fldCharType="end"/>
      </w:r>
      <w:r w:rsidR="00B71F13" w:rsidRPr="00B71F13">
        <w:rPr>
          <w:rFonts w:cstheme="minorHAnsi"/>
          <w:sz w:val="24"/>
          <w:szCs w:val="24"/>
        </w:rPr>
        <w:t xml:space="preserve">. Briefly, </w:t>
      </w:r>
      <w:r w:rsidR="00B71F13" w:rsidRPr="00B71F13">
        <w:rPr>
          <w:rFonts w:cstheme="minorHAnsi"/>
          <w:color w:val="161719"/>
          <w:sz w:val="24"/>
          <w:szCs w:val="24"/>
          <w:shd w:val="clear" w:color="auto" w:fill="FFFFFF"/>
        </w:rPr>
        <w:t xml:space="preserve">the study included service members or veterans of the Iraq or Afghanistan wars who had combat-related PTSD and experienced significant impairment lasting at least three months, with a Clinicians-Administered PTSD Scale for DSM-IV (CAPS-IV) score of 50 or higher. </w:t>
      </w:r>
      <w:r w:rsidR="00B71F13" w:rsidRPr="00B71F13">
        <w:rPr>
          <w:rFonts w:cstheme="minorHAnsi"/>
          <w:sz w:val="24"/>
          <w:szCs w:val="24"/>
        </w:rPr>
        <w:t>Exclusion criteria included factors related to safety and appropriateness of psychotherapy and sertraline treatment</w:t>
      </w:r>
      <w:r w:rsidR="00B71F13" w:rsidRPr="00B71F13">
        <w:rPr>
          <w:rFonts w:cstheme="minorHAnsi"/>
          <w:sz w:val="24"/>
          <w:szCs w:val="24"/>
        </w:rPr>
        <w:fldChar w:fldCharType="begin">
          <w:fldData xml:space="preserve">PEVuZE5vdGU+PENpdGU+PEF1dGhvcj5SYXVjaDwvQXV0aG9yPjxZZWFyPjIwMTk8L1llYXI+PFJl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==
</w:fldData>
        </w:fldChar>
      </w:r>
      <w:r w:rsidR="00644030">
        <w:rPr>
          <w:rFonts w:cstheme="minorHAnsi"/>
          <w:sz w:val="24"/>
          <w:szCs w:val="24"/>
        </w:rPr>
        <w:instrText xml:space="preserve"> ADDIN EN.CITE </w:instrText>
      </w:r>
      <w:r w:rsidR="00644030">
        <w:rPr>
          <w:rFonts w:cstheme="minorHAnsi"/>
          <w:sz w:val="24"/>
          <w:szCs w:val="24"/>
        </w:rPr>
        <w:fldChar w:fldCharType="begin">
          <w:fldData xml:space="preserve">PEVuZE5vdGU+PENpdGU+PEF1dGhvcj5SYXVjaDwvQXV0aG9yPjxZZWFyPjIwMTk8L1llYXI+PFJl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==
</w:fldData>
        </w:fldChar>
      </w:r>
      <w:r w:rsidR="00644030">
        <w:rPr>
          <w:rFonts w:cstheme="minorHAnsi"/>
          <w:sz w:val="24"/>
          <w:szCs w:val="24"/>
        </w:rPr>
        <w:instrText xml:space="preserve"> ADDIN EN.CITE.DATA </w:instrText>
      </w:r>
      <w:r w:rsidR="00644030">
        <w:rPr>
          <w:rFonts w:cstheme="minorHAnsi"/>
          <w:sz w:val="24"/>
          <w:szCs w:val="24"/>
        </w:rPr>
      </w:r>
      <w:r w:rsidR="00644030">
        <w:rPr>
          <w:rFonts w:cstheme="minorHAnsi"/>
          <w:sz w:val="24"/>
          <w:szCs w:val="24"/>
        </w:rPr>
        <w:fldChar w:fldCharType="end"/>
      </w:r>
      <w:r w:rsidR="00B71F13" w:rsidRPr="00B71F13">
        <w:rPr>
          <w:rFonts w:cstheme="minorHAnsi"/>
          <w:sz w:val="24"/>
          <w:szCs w:val="24"/>
        </w:rPr>
      </w:r>
      <w:r w:rsidR="00B71F13" w:rsidRPr="00B71F13">
        <w:rPr>
          <w:rFonts w:cstheme="minorHAnsi"/>
          <w:sz w:val="24"/>
          <w:szCs w:val="24"/>
        </w:rPr>
        <w:fldChar w:fldCharType="separate"/>
      </w:r>
      <w:r w:rsidR="00644030">
        <w:rPr>
          <w:rFonts w:cstheme="minorHAnsi"/>
          <w:noProof/>
          <w:sz w:val="24"/>
          <w:szCs w:val="24"/>
        </w:rPr>
        <w:t>[29, 30]</w:t>
      </w:r>
      <w:r w:rsidR="00B71F13" w:rsidRPr="00B71F13">
        <w:rPr>
          <w:rFonts w:cstheme="minorHAnsi"/>
          <w:sz w:val="24"/>
          <w:szCs w:val="24"/>
        </w:rPr>
        <w:fldChar w:fldCharType="end"/>
      </w:r>
      <w:r w:rsidR="00B71F13" w:rsidRPr="00B71F13">
        <w:rPr>
          <w:rFonts w:cstheme="minorHAnsi"/>
          <w:sz w:val="24"/>
          <w:szCs w:val="24"/>
        </w:rPr>
        <w:t xml:space="preserve">. </w:t>
      </w:r>
      <w:r w:rsidR="00B71F13" w:rsidRPr="00B71F13">
        <w:rPr>
          <w:rFonts w:cstheme="minorHAnsi"/>
          <w:color w:val="161719"/>
          <w:sz w:val="24"/>
          <w:szCs w:val="24"/>
          <w:shd w:val="clear" w:color="auto" w:fill="FFFFFF"/>
        </w:rPr>
        <w:t>In this study, individuals diagnosed with PTSD and a control group were chosen from the pre-treatment visit.</w:t>
      </w:r>
    </w:p>
    <w:p w14:paraId="08E46B86" w14:textId="3C9606D8" w:rsidR="00B71F13" w:rsidRDefault="00B71F13" w:rsidP="00AF1BC7">
      <w:pPr>
        <w:rPr>
          <w:rFonts w:cstheme="minorHAnsi"/>
        </w:rPr>
      </w:pPr>
    </w:p>
    <w:p w14:paraId="46D47D46" w14:textId="77777777" w:rsidR="00B71F13" w:rsidRDefault="00B71F13" w:rsidP="00AF1BC7">
      <w:pPr>
        <w:rPr>
          <w:rFonts w:cstheme="minorHAnsi"/>
        </w:rPr>
      </w:pPr>
    </w:p>
    <w:p w14:paraId="41155696" w14:textId="361875C5" w:rsidR="00AF1BC7" w:rsidRDefault="00AF1BC7" w:rsidP="006515B2">
      <w:pPr>
        <w:spacing w:line="480" w:lineRule="auto"/>
        <w:rPr>
          <w:rFonts w:cstheme="minorHAnsi"/>
          <w:sz w:val="24"/>
          <w:szCs w:val="24"/>
        </w:rPr>
      </w:pPr>
      <w:proofErr w:type="spellStart"/>
      <w:r w:rsidRPr="004327F0">
        <w:rPr>
          <w:rFonts w:cstheme="minorHAnsi"/>
          <w:sz w:val="24"/>
          <w:szCs w:val="24"/>
        </w:rPr>
        <w:t>Drakenstein</w:t>
      </w:r>
      <w:proofErr w:type="spellEnd"/>
      <w:r w:rsidRPr="004327F0">
        <w:rPr>
          <w:rFonts w:cstheme="minorHAnsi"/>
          <w:sz w:val="24"/>
          <w:szCs w:val="24"/>
        </w:rPr>
        <w:t xml:space="preserve"> Child Health Study (DCHS)</w:t>
      </w:r>
      <w:r w:rsidR="00B71F13" w:rsidRPr="004327F0">
        <w:rPr>
          <w:rFonts w:cstheme="minorHAnsi"/>
          <w:sz w:val="24"/>
          <w:szCs w:val="24"/>
        </w:rPr>
        <w:t>:</w:t>
      </w:r>
      <w:r w:rsidRPr="00AF1BC7">
        <w:rPr>
          <w:rFonts w:cstheme="minorHAnsi"/>
          <w:i/>
          <w:iCs/>
          <w:sz w:val="24"/>
          <w:szCs w:val="24"/>
        </w:rPr>
        <w:t xml:space="preserve">  </w:t>
      </w:r>
      <w:r w:rsidRPr="00AF1BC7">
        <w:rPr>
          <w:rFonts w:cstheme="minorHAnsi"/>
          <w:sz w:val="24"/>
          <w:szCs w:val="24"/>
        </w:rPr>
        <w:t xml:space="preserve">The </w:t>
      </w:r>
      <w:proofErr w:type="spellStart"/>
      <w:r w:rsidRPr="00AF1BC7">
        <w:rPr>
          <w:rFonts w:cstheme="minorHAnsi"/>
          <w:sz w:val="24"/>
          <w:szCs w:val="24"/>
        </w:rPr>
        <w:t>Drakenstein</w:t>
      </w:r>
      <w:proofErr w:type="spellEnd"/>
      <w:r w:rsidRPr="00AF1BC7">
        <w:rPr>
          <w:rFonts w:cstheme="minorHAnsi"/>
          <w:sz w:val="24"/>
          <w:szCs w:val="24"/>
        </w:rPr>
        <w:t xml:space="preserve"> Child Health Study (DCHS)</w:t>
      </w:r>
      <w:r w:rsidRPr="00AF1BC7">
        <w:rPr>
          <w:rFonts w:cstheme="minorHAnsi"/>
          <w:sz w:val="24"/>
          <w:szCs w:val="24"/>
        </w:rPr>
        <w:fldChar w:fldCharType="begin">
          <w:fldData xml:space="preserve">PEVuZE5vdGU+PENpdGU+PEF1dGhvcj5TdGVpbjwvQXV0aG9yPjxZZWFyPjIwMTU8L1llYXI+PFJl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</w:fldData>
        </w:fldChar>
      </w:r>
      <w:r w:rsidR="00644030">
        <w:rPr>
          <w:rFonts w:cstheme="minorHAnsi"/>
          <w:sz w:val="24"/>
          <w:szCs w:val="24"/>
        </w:rPr>
        <w:instrText xml:space="preserve"> ADDIN EN.CITE </w:instrText>
      </w:r>
      <w:r w:rsidR="00644030">
        <w:rPr>
          <w:rFonts w:cstheme="minorHAnsi"/>
          <w:sz w:val="24"/>
          <w:szCs w:val="24"/>
        </w:rPr>
        <w:fldChar w:fldCharType="begin">
          <w:fldData xml:space="preserve">PEVuZE5vdGU+PENpdGU+PEF1dGhvcj5TdGVpbjwvQXV0aG9yPjxZZWFyPjIwMTU8L1llYXI+PFJl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</w:fldData>
        </w:fldChar>
      </w:r>
      <w:r w:rsidR="00644030">
        <w:rPr>
          <w:rFonts w:cstheme="minorHAnsi"/>
          <w:sz w:val="24"/>
          <w:szCs w:val="24"/>
        </w:rPr>
        <w:instrText xml:space="preserve"> ADDIN EN.CITE.DATA </w:instrText>
      </w:r>
      <w:r w:rsidR="00644030">
        <w:rPr>
          <w:rFonts w:cstheme="minorHAnsi"/>
          <w:sz w:val="24"/>
          <w:szCs w:val="24"/>
        </w:rPr>
      </w:r>
      <w:r w:rsidR="00644030">
        <w:rPr>
          <w:rFonts w:cstheme="minorHAnsi"/>
          <w:sz w:val="24"/>
          <w:szCs w:val="24"/>
        </w:rPr>
        <w:fldChar w:fldCharType="end"/>
      </w:r>
      <w:r w:rsidRPr="00AF1BC7">
        <w:rPr>
          <w:rFonts w:cstheme="minorHAnsi"/>
          <w:sz w:val="24"/>
          <w:szCs w:val="24"/>
        </w:rPr>
      </w:r>
      <w:r w:rsidRPr="00AF1BC7">
        <w:rPr>
          <w:rFonts w:cstheme="minorHAnsi"/>
          <w:sz w:val="24"/>
          <w:szCs w:val="24"/>
        </w:rPr>
        <w:fldChar w:fldCharType="separate"/>
      </w:r>
      <w:r w:rsidR="00644030">
        <w:rPr>
          <w:rFonts w:cstheme="minorHAnsi"/>
          <w:noProof/>
          <w:sz w:val="24"/>
          <w:szCs w:val="24"/>
        </w:rPr>
        <w:t>[31]</w:t>
      </w:r>
      <w:r w:rsidRPr="00AF1BC7">
        <w:rPr>
          <w:rFonts w:cstheme="minorHAnsi"/>
          <w:sz w:val="24"/>
          <w:szCs w:val="24"/>
        </w:rPr>
        <w:fldChar w:fldCharType="end"/>
      </w:r>
      <w:r w:rsidRPr="00AF1BC7">
        <w:rPr>
          <w:rFonts w:cstheme="minorHAnsi"/>
          <w:sz w:val="24"/>
          <w:szCs w:val="24"/>
        </w:rPr>
        <w:t xml:space="preserve">, </w:t>
      </w:r>
      <w:r w:rsidRPr="00AF1BC7">
        <w:rPr>
          <w:rFonts w:cstheme="minorHAnsi"/>
          <w:color w:val="161719"/>
          <w:sz w:val="24"/>
          <w:szCs w:val="24"/>
          <w:shd w:val="clear" w:color="auto" w:fill="FFFFFF"/>
        </w:rPr>
        <w:t>is a population-based birth cohort</w:t>
      </w:r>
      <w:r w:rsidR="002C5788">
        <w:rPr>
          <w:rFonts w:cstheme="minorHAnsi"/>
          <w:color w:val="161719"/>
          <w:sz w:val="24"/>
          <w:szCs w:val="24"/>
          <w:shd w:val="clear" w:color="auto" w:fill="FFFFFF"/>
        </w:rPr>
        <w:t>, with participants initially recruited</w:t>
      </w:r>
      <w:r w:rsidRPr="00AF1BC7">
        <w:rPr>
          <w:rFonts w:cstheme="minorHAnsi"/>
          <w:color w:val="161719"/>
          <w:sz w:val="24"/>
          <w:szCs w:val="24"/>
          <w:shd w:val="clear" w:color="auto" w:fill="FFFFFF"/>
        </w:rPr>
        <w:t xml:space="preserve"> in a peri-urban area of South Africa between March 2012 and March 2015. Pregnant women who were 18 years or older, between 20-28 </w:t>
      </w:r>
      <w:proofErr w:type="spellStart"/>
      <w:r w:rsidRPr="00AF1BC7">
        <w:rPr>
          <w:rFonts w:cstheme="minorHAnsi"/>
          <w:color w:val="161719"/>
          <w:sz w:val="24"/>
          <w:szCs w:val="24"/>
          <w:shd w:val="clear" w:color="auto" w:fill="FFFFFF"/>
        </w:rPr>
        <w:t>weeks</w:t>
      </w:r>
      <w:proofErr w:type="spellEnd"/>
      <w:r w:rsidRPr="00AF1BC7">
        <w:rPr>
          <w:rFonts w:cstheme="minorHAnsi"/>
          <w:color w:val="161719"/>
          <w:sz w:val="24"/>
          <w:szCs w:val="24"/>
          <w:shd w:val="clear" w:color="auto" w:fill="FFFFFF"/>
        </w:rPr>
        <w:t xml:space="preserve"> gestation, and residing in the area were enrolled from 2 public health clinics. Study visits were scheduled in conjunction with health care and immunization visits. </w:t>
      </w:r>
      <w:r w:rsidR="002C5788">
        <w:rPr>
          <w:rFonts w:cstheme="minorHAnsi"/>
          <w:color w:val="161719"/>
          <w:sz w:val="24"/>
          <w:szCs w:val="24"/>
          <w:shd w:val="clear" w:color="auto" w:fill="FFFFFF"/>
        </w:rPr>
        <w:t>During the first two years of the study, a</w:t>
      </w:r>
      <w:r w:rsidRPr="00AF1BC7">
        <w:rPr>
          <w:rFonts w:cstheme="minorHAnsi"/>
          <w:color w:val="161719"/>
          <w:sz w:val="24"/>
          <w:szCs w:val="24"/>
          <w:shd w:val="clear" w:color="auto" w:fill="FFFFFF"/>
        </w:rPr>
        <w:t xml:space="preserve">dditional study visits occurred at 6, 12, and 24 months, and mother-infant pairs could participate in intensive biweekly follow-up during the first year. The study followed mother-child pairs from birth through childhood, collecting longitudinal measurements of risk factors, including environmental, nutritional, immunological, genetic, </w:t>
      </w:r>
      <w:r w:rsidRPr="00AF1BC7">
        <w:rPr>
          <w:rFonts w:cstheme="minorHAnsi"/>
          <w:color w:val="161719"/>
          <w:sz w:val="24"/>
          <w:szCs w:val="24"/>
          <w:shd w:val="clear" w:color="auto" w:fill="FFFFFF"/>
        </w:rPr>
        <w:lastRenderedPageBreak/>
        <w:t xml:space="preserve">infectious, and maternal factors. Maternal smoking or passive smoke exposure was self-reported. A composite measure of socioeconomic status (SES), which encompassed current employment, education, household income, and an asset index, was </w:t>
      </w:r>
      <w:r w:rsidR="009B466F">
        <w:rPr>
          <w:rFonts w:cstheme="minorHAnsi"/>
          <w:color w:val="161719"/>
          <w:sz w:val="24"/>
          <w:szCs w:val="24"/>
          <w:shd w:val="clear" w:color="auto" w:fill="FFFFFF"/>
        </w:rPr>
        <w:t xml:space="preserve">based on previous work in </w:t>
      </w:r>
      <w:r w:rsidRPr="00AF1BC7">
        <w:rPr>
          <w:rFonts w:cstheme="minorHAnsi"/>
          <w:color w:val="161719"/>
          <w:sz w:val="24"/>
          <w:szCs w:val="24"/>
          <w:shd w:val="clear" w:color="auto" w:fill="FFFFFF"/>
        </w:rPr>
        <w:t xml:space="preserve">the South African Stress and Health Study. Maternal mental health measures included assessments of PTSD, depression, psychological distress, and intimate partner violence (IPV) both antenatally and postnatally. </w:t>
      </w:r>
      <w:proofErr w:type="gramStart"/>
      <w:r w:rsidRPr="00AF1BC7">
        <w:rPr>
          <w:rFonts w:cstheme="minorHAnsi"/>
          <w:color w:val="161719"/>
          <w:sz w:val="24"/>
          <w:szCs w:val="24"/>
          <w:shd w:val="clear" w:color="auto" w:fill="FFFFFF"/>
        </w:rPr>
        <w:t>For the purpose of</w:t>
      </w:r>
      <w:proofErr w:type="gramEnd"/>
      <w:r w:rsidRPr="00AF1BC7">
        <w:rPr>
          <w:rFonts w:cstheme="minorHAnsi"/>
          <w:color w:val="161719"/>
          <w:sz w:val="24"/>
          <w:szCs w:val="24"/>
          <w:shd w:val="clear" w:color="auto" w:fill="FFFFFF"/>
        </w:rPr>
        <w:t xml:space="preserve"> this study, PTSD was assessed using The Mini International Neuropsychiatric Interview (MINI)</w:t>
      </w:r>
      <w:r>
        <w:rPr>
          <w:rFonts w:cstheme="minorHAnsi"/>
          <w:color w:val="161719"/>
          <w:sz w:val="24"/>
          <w:szCs w:val="24"/>
          <w:shd w:val="clear" w:color="auto" w:fill="FFFFFF"/>
        </w:rPr>
        <w:t xml:space="preserve"> </w:t>
      </w:r>
      <w:r w:rsidRPr="005F4E12">
        <w:rPr>
          <w:rFonts w:cstheme="minorHAnsi"/>
          <w:sz w:val="24"/>
          <w:szCs w:val="24"/>
        </w:rPr>
        <w:fldChar w:fldCharType="begin">
          <w:fldData xml:space="preserve">PEVuZE5vdGU+PENpdGU+PEF1dGhvcj5MZWNydWJpZXI8L0F1dGhvcj48WWVhcj4xOTk3PC9ZZWFy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</w:fldData>
        </w:fldChar>
      </w:r>
      <w:r w:rsidR="00644030" w:rsidRPr="005F4E12">
        <w:rPr>
          <w:rFonts w:cstheme="minorHAnsi"/>
          <w:sz w:val="24"/>
          <w:szCs w:val="24"/>
        </w:rPr>
        <w:instrText xml:space="preserve"> ADDIN EN.CITE </w:instrText>
      </w:r>
      <w:r w:rsidR="00644030" w:rsidRPr="005F4E12">
        <w:rPr>
          <w:rFonts w:cstheme="minorHAnsi"/>
          <w:sz w:val="24"/>
          <w:szCs w:val="24"/>
        </w:rPr>
        <w:fldChar w:fldCharType="begin">
          <w:fldData xml:space="preserve">PEVuZE5vdGU+PENpdGU+PEF1dGhvcj5MZWNydWJpZXI8L0F1dGhvcj48WWVhcj4xOTk3PC9ZZWFy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</w:fldData>
        </w:fldChar>
      </w:r>
      <w:r w:rsidR="00644030" w:rsidRPr="005F4E12">
        <w:rPr>
          <w:rFonts w:cstheme="minorHAnsi"/>
          <w:sz w:val="24"/>
          <w:szCs w:val="24"/>
        </w:rPr>
        <w:instrText xml:space="preserve"> ADDIN EN.CITE.DATA </w:instrText>
      </w:r>
      <w:r w:rsidR="00644030" w:rsidRPr="005F4E12">
        <w:rPr>
          <w:rFonts w:cstheme="minorHAnsi"/>
          <w:sz w:val="24"/>
          <w:szCs w:val="24"/>
        </w:rPr>
      </w:r>
      <w:r w:rsidR="00644030" w:rsidRPr="005F4E12">
        <w:rPr>
          <w:rFonts w:cstheme="minorHAnsi"/>
          <w:sz w:val="24"/>
          <w:szCs w:val="24"/>
        </w:rPr>
        <w:fldChar w:fldCharType="end"/>
      </w:r>
      <w:r w:rsidRPr="005F4E12">
        <w:rPr>
          <w:rFonts w:cstheme="minorHAnsi"/>
          <w:sz w:val="24"/>
          <w:szCs w:val="24"/>
        </w:rPr>
      </w:r>
      <w:r w:rsidRPr="005F4E12">
        <w:rPr>
          <w:rFonts w:cstheme="minorHAnsi"/>
          <w:sz w:val="24"/>
          <w:szCs w:val="24"/>
        </w:rPr>
        <w:fldChar w:fldCharType="separate"/>
      </w:r>
      <w:r w:rsidR="00644030" w:rsidRPr="005F4E12">
        <w:rPr>
          <w:rFonts w:cstheme="minorHAnsi"/>
          <w:noProof/>
          <w:sz w:val="24"/>
          <w:szCs w:val="24"/>
        </w:rPr>
        <w:t>[32, 33]</w:t>
      </w:r>
      <w:r w:rsidRPr="005F4E12">
        <w:rPr>
          <w:rFonts w:cstheme="minorHAnsi"/>
          <w:sz w:val="24"/>
          <w:szCs w:val="24"/>
        </w:rPr>
        <w:fldChar w:fldCharType="end"/>
      </w:r>
      <w:r w:rsidRPr="005F4E12">
        <w:rPr>
          <w:rFonts w:cstheme="minorHAnsi"/>
          <w:sz w:val="24"/>
          <w:szCs w:val="24"/>
        </w:rPr>
        <w:t>.</w:t>
      </w:r>
      <w:r w:rsidR="005F4E12" w:rsidRPr="005F4E12">
        <w:rPr>
          <w:rFonts w:cstheme="minorHAnsi"/>
          <w:sz w:val="24"/>
          <w:szCs w:val="24"/>
        </w:rPr>
        <w:t xml:space="preserve"> </w:t>
      </w:r>
      <w:r w:rsidR="005F4E12" w:rsidRPr="007642F1">
        <w:rPr>
          <w:rFonts w:cstheme="minorHAnsi"/>
          <w:color w:val="212121"/>
          <w:sz w:val="24"/>
          <w:szCs w:val="24"/>
          <w:shd w:val="clear" w:color="auto" w:fill="FFFFFF"/>
        </w:rPr>
        <w:t>The DCHS was approved by the Human Research Ethics Committee (HREC) of the Faculty of Health Sciences, University of Cape Town (UCT) and by the Western Cape Provincial Research Committee.</w:t>
      </w:r>
    </w:p>
    <w:p w14:paraId="516BAD32" w14:textId="4AECB3F5" w:rsidR="00E77F59" w:rsidRDefault="00E77F59" w:rsidP="001E6DAE"/>
    <w:p w14:paraId="00D0DA86" w14:textId="7CC11EDF" w:rsidR="00E105D5" w:rsidRDefault="00D27761">
      <w:r>
        <w:br w:type="page"/>
      </w:r>
    </w:p>
    <w:p w14:paraId="62409549" w14:textId="2D0D0EBB" w:rsidR="00712302" w:rsidRDefault="007B62C5">
      <w:r>
        <w:rPr>
          <w:noProof/>
        </w:rPr>
        <w:lastRenderedPageBreak/>
        <w:drawing>
          <wp:inline distT="0" distB="0" distL="0" distR="0" wp14:anchorId="62E2B3E3" wp14:editId="2E532940">
            <wp:extent cx="5943600" cy="4749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749800"/>
                    </a:xfrm>
                    <a:prstGeom prst="rect">
                      <a:avLst/>
                    </a:prstGeom>
                    <a:noFill/>
                    <a:ln>
                      <a:noFill/>
                    </a:ln>
                  </pic:spPr>
                </pic:pic>
              </a:graphicData>
            </a:graphic>
          </wp:inline>
        </w:drawing>
      </w:r>
    </w:p>
    <w:p w14:paraId="57A57F6F" w14:textId="5DC50DB4" w:rsidR="007B3D52" w:rsidRDefault="00E105D5" w:rsidP="00E105D5">
      <w:r>
        <w:rPr>
          <w:b/>
          <w:bCs/>
        </w:rPr>
        <w:t>Figure</w:t>
      </w:r>
      <w:r w:rsidRPr="008424C5">
        <w:rPr>
          <w:b/>
          <w:bCs/>
        </w:rPr>
        <w:t xml:space="preserve"> S1</w:t>
      </w:r>
      <w:r>
        <w:t>:</w:t>
      </w:r>
      <w:r w:rsidR="00A95EBC">
        <w:t xml:space="preserve"> Workflow</w:t>
      </w:r>
      <w:r w:rsidR="00A95EBC">
        <w:rPr>
          <w:rFonts w:cstheme="minorHAnsi"/>
        </w:rPr>
        <w:t>—</w:t>
      </w:r>
      <w:r w:rsidR="00730DFD" w:rsidRPr="00730DFD">
        <w:t>To prepare the data for analysis, we combine</w:t>
      </w:r>
      <w:r w:rsidR="00730DFD">
        <w:t>d</w:t>
      </w:r>
      <w:r w:rsidR="00730DFD" w:rsidRPr="00730DFD">
        <w:t xml:space="preserve"> methylation and phenotype data and follow</w:t>
      </w:r>
      <w:r w:rsidR="00730DFD">
        <w:t>ed</w:t>
      </w:r>
      <w:r w:rsidR="00730DFD" w:rsidRPr="00730DFD">
        <w:t xml:space="preserve"> several stages such as imputation, covariate adjustment, feature selection, and scaling. </w:t>
      </w:r>
      <w:r w:rsidR="007814FB">
        <w:t>For models 3 (</w:t>
      </w:r>
      <w:proofErr w:type="spellStart"/>
      <w:r w:rsidR="007814FB">
        <w:t>MoRSAE</w:t>
      </w:r>
      <w:proofErr w:type="spellEnd"/>
      <w:r w:rsidR="007814FB">
        <w:t>), childhood trauma and cumulative trauma variables were used in covariate adjustme</w:t>
      </w:r>
      <w:r w:rsidR="00C2181B">
        <w:t>n</w:t>
      </w:r>
      <w:r w:rsidR="007814FB">
        <w:t xml:space="preserve">t, in addition to the variable described in the flow chart. </w:t>
      </w:r>
      <w:r w:rsidR="004327F0">
        <w:t>W</w:t>
      </w:r>
      <w:r w:rsidR="00730DFD" w:rsidRPr="00730DFD">
        <w:t>e divide</w:t>
      </w:r>
      <w:r w:rsidR="00730DFD">
        <w:t>d</w:t>
      </w:r>
      <w:r w:rsidR="00730DFD" w:rsidRPr="00730DFD">
        <w:t xml:space="preserve"> the data into a train</w:t>
      </w:r>
      <w:r w:rsidR="00C2181B">
        <w:t>ing</w:t>
      </w:r>
      <w:r w:rsidR="00730DFD" w:rsidRPr="00730DFD">
        <w:t xml:space="preserve"> and test</w:t>
      </w:r>
      <w:r w:rsidR="00C2181B">
        <w:t>ing</w:t>
      </w:r>
      <w:r w:rsidR="00730DFD" w:rsidRPr="00730DFD">
        <w:t xml:space="preserve"> set, using 75% for training models and 25% for testing. We perform</w:t>
      </w:r>
      <w:r w:rsidR="00730DFD">
        <w:t>ed</w:t>
      </w:r>
      <w:r w:rsidR="00730DFD" w:rsidRPr="00730DFD">
        <w:t xml:space="preserve"> cross-validation using both sets. We create</w:t>
      </w:r>
      <w:r w:rsidR="00730DFD">
        <w:t>d</w:t>
      </w:r>
      <w:r w:rsidR="00730DFD" w:rsidRPr="00730DFD">
        <w:t xml:space="preserve"> risk scores in the discovery cohort test set and external cohorts using weights </w:t>
      </w:r>
      <w:r w:rsidR="00730DFD">
        <w:t>(</w:t>
      </w:r>
      <w:r w:rsidR="00730DFD" w:rsidRPr="00730DFD">
        <w:t>effect sizes</w:t>
      </w:r>
      <w:r w:rsidR="00730DFD">
        <w:t>)</w:t>
      </w:r>
      <w:r w:rsidR="00730DFD" w:rsidRPr="00730DFD">
        <w:t xml:space="preserve"> from the </w:t>
      </w:r>
      <w:r w:rsidR="00730DFD">
        <w:t xml:space="preserve">elastic net </w:t>
      </w:r>
      <w:r w:rsidR="00730DFD" w:rsidRPr="00730DFD">
        <w:t>model</w:t>
      </w:r>
      <w:r w:rsidR="007814FB">
        <w:t xml:space="preserve"> </w:t>
      </w:r>
      <w:r w:rsidR="00730DFD" w:rsidRPr="00730DFD">
        <w:t>Finally, we visualize</w:t>
      </w:r>
      <w:r w:rsidR="00730DFD">
        <w:t>d</w:t>
      </w:r>
      <w:r w:rsidR="00730DFD" w:rsidRPr="00730DFD">
        <w:t xml:space="preserve"> the results for interpretation.</w:t>
      </w:r>
    </w:p>
    <w:p w14:paraId="30E71BB6" w14:textId="048E8189" w:rsidR="006B2AC2" w:rsidRDefault="006B2AC2"/>
    <w:p w14:paraId="6A0C2907" w14:textId="77777777" w:rsidR="006B2AC2" w:rsidRDefault="006B2AC2">
      <w:r>
        <w:br w:type="page"/>
      </w:r>
    </w:p>
    <w:p w14:paraId="69F8B040" w14:textId="09177BD3" w:rsidR="006B2AC2" w:rsidRDefault="006B2AC2"/>
    <w:p w14:paraId="6219EC07" w14:textId="77777777" w:rsidR="006B2AC2" w:rsidRDefault="006B2AC2" w:rsidP="007642F1">
      <w:pPr>
        <w:jc w:val="center"/>
      </w:pPr>
      <w:r>
        <w:rPr>
          <w:noProof/>
        </w:rPr>
        <w:drawing>
          <wp:inline distT="0" distB="0" distL="0" distR="0" wp14:anchorId="2F76F490" wp14:editId="281AE727">
            <wp:extent cx="4800600" cy="4457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0600" cy="4457700"/>
                    </a:xfrm>
                    <a:prstGeom prst="rect">
                      <a:avLst/>
                    </a:prstGeom>
                    <a:noFill/>
                    <a:ln>
                      <a:noFill/>
                    </a:ln>
                  </pic:spPr>
                </pic:pic>
              </a:graphicData>
            </a:graphic>
          </wp:inline>
        </w:drawing>
      </w:r>
    </w:p>
    <w:p w14:paraId="407FFCF1" w14:textId="4D9A8C3C" w:rsidR="00712302" w:rsidRDefault="006B2AC2" w:rsidP="007642F1">
      <w:pPr>
        <w:jc w:val="both"/>
      </w:pPr>
      <w:r>
        <w:t>Figure S1.1: Visual representation of the 10-fold cross validation on discovery cohort.</w:t>
      </w:r>
      <w:r>
        <w:br w:type="page"/>
      </w:r>
    </w:p>
    <w:p w14:paraId="23F9C9B0" w14:textId="41FECA17" w:rsidR="00F34878" w:rsidRDefault="00F34878">
      <w:r w:rsidRPr="00F34878">
        <w:rPr>
          <w:noProof/>
        </w:rPr>
        <w:lastRenderedPageBreak/>
        <w:drawing>
          <wp:inline distT="0" distB="0" distL="0" distR="0" wp14:anchorId="7338A7F3" wp14:editId="1E3BE816">
            <wp:extent cx="5943600" cy="37585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758565"/>
                    </a:xfrm>
                    <a:prstGeom prst="rect">
                      <a:avLst/>
                    </a:prstGeom>
                  </pic:spPr>
                </pic:pic>
              </a:graphicData>
            </a:graphic>
          </wp:inline>
        </w:drawing>
      </w:r>
    </w:p>
    <w:p w14:paraId="4B092B9D" w14:textId="73FDF0F2" w:rsidR="008424C5" w:rsidRDefault="00463B2E" w:rsidP="00113BCF">
      <w:r>
        <w:rPr>
          <w:b/>
          <w:bCs/>
        </w:rPr>
        <w:t>Figure</w:t>
      </w:r>
      <w:r w:rsidR="008424C5" w:rsidRPr="008424C5">
        <w:rPr>
          <w:b/>
          <w:bCs/>
        </w:rPr>
        <w:t xml:space="preserve"> S</w:t>
      </w:r>
      <w:r w:rsidR="008E60F7">
        <w:rPr>
          <w:b/>
          <w:bCs/>
        </w:rPr>
        <w:t>2</w:t>
      </w:r>
      <w:r w:rsidR="008424C5">
        <w:t>:</w:t>
      </w:r>
      <w:r w:rsidR="008424C5" w:rsidRPr="008424C5">
        <w:t xml:space="preserve"> </w:t>
      </w:r>
      <w:r w:rsidR="008424C5">
        <w:t>A</w:t>
      </w:r>
      <w:r w:rsidR="008424C5" w:rsidRPr="008424C5">
        <w:t xml:space="preserve">ccuracy and AUC results for three different models: Elastic Net, Lasso, and Random Forest. The Elastic Net model achieved a 92% accuracy and 96% AUC (as shown in A), while the Lasso model achieved an accuracy of 87% and </w:t>
      </w:r>
      <w:r>
        <w:t xml:space="preserve">an </w:t>
      </w:r>
      <w:r w:rsidR="008424C5" w:rsidRPr="008424C5">
        <w:t xml:space="preserve">AUC of 89% (as shown in B). Finally, the Random Forest model achieved an accuracy of 73% and </w:t>
      </w:r>
      <w:r>
        <w:t xml:space="preserve">an </w:t>
      </w:r>
      <w:r w:rsidR="008424C5" w:rsidRPr="008424C5">
        <w:t>AUC of 74% (as shown in C). Based on these results, it can be concluded that the Elastic Net model performed better than the Lasso and Random Forest models.</w:t>
      </w:r>
    </w:p>
    <w:p w14:paraId="50AFE76F" w14:textId="38E0097A" w:rsidR="00663A87" w:rsidRDefault="00663A87">
      <w:r>
        <w:br w:type="page"/>
      </w:r>
    </w:p>
    <w:p w14:paraId="69DFFB13" w14:textId="7F08E8C4" w:rsidR="0076655E" w:rsidRDefault="00011C91">
      <w:r>
        <w:rPr>
          <w:noProof/>
        </w:rPr>
        <w:lastRenderedPageBreak/>
        <w:drawing>
          <wp:inline distT="0" distB="0" distL="0" distR="0" wp14:anchorId="77A7EC17" wp14:editId="574E3E05">
            <wp:extent cx="5943600" cy="2701925"/>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701925"/>
                    </a:xfrm>
                    <a:prstGeom prst="rect">
                      <a:avLst/>
                    </a:prstGeom>
                    <a:noFill/>
                    <a:ln>
                      <a:noFill/>
                    </a:ln>
                  </pic:spPr>
                </pic:pic>
              </a:graphicData>
            </a:graphic>
          </wp:inline>
        </w:drawing>
      </w:r>
      <w:r w:rsidRPr="00CA466F">
        <w:rPr>
          <w:b/>
          <w:bCs/>
        </w:rPr>
        <w:t>Figure S</w:t>
      </w:r>
      <w:r>
        <w:rPr>
          <w:b/>
          <w:bCs/>
        </w:rPr>
        <w:t>3</w:t>
      </w:r>
      <w:r>
        <w:t>: T</w:t>
      </w:r>
      <w:r w:rsidRPr="008800AB">
        <w:t xml:space="preserve">he correlation between </w:t>
      </w:r>
      <w:r w:rsidR="008F5628" w:rsidRPr="0078136E">
        <w:t xml:space="preserve">cumulative </w:t>
      </w:r>
      <w:r w:rsidR="00967C4A" w:rsidRPr="0078136E">
        <w:t>trauma</w:t>
      </w:r>
      <w:r w:rsidR="008F5628" w:rsidRPr="0078136E">
        <w:t xml:space="preserve"> (Trauma)</w:t>
      </w:r>
      <w:r w:rsidR="00967C4A" w:rsidRPr="0078136E">
        <w:t>, childhood trauma (</w:t>
      </w:r>
      <w:proofErr w:type="spellStart"/>
      <w:r w:rsidR="00967C4A" w:rsidRPr="0078136E">
        <w:t>Chd</w:t>
      </w:r>
      <w:proofErr w:type="spellEnd"/>
      <w:r w:rsidR="00967C4A" w:rsidRPr="0078136E">
        <w:t xml:space="preserve"> Trauma), PTSD and risk scores. </w:t>
      </w:r>
      <w:r w:rsidRPr="0078136E">
        <w:t xml:space="preserve"> </w:t>
      </w:r>
      <w:r w:rsidR="00967C4A" w:rsidRPr="0078136E">
        <w:t>Correlation between</w:t>
      </w:r>
      <w:r w:rsidRPr="0078136E">
        <w:t xml:space="preserve"> </w:t>
      </w:r>
      <w:r w:rsidR="008F5628" w:rsidRPr="0078136E">
        <w:t xml:space="preserve">exposure variables and </w:t>
      </w:r>
      <w:r w:rsidRPr="0078136E">
        <w:t>methylation risk score (</w:t>
      </w:r>
      <w:proofErr w:type="spellStart"/>
      <w:r w:rsidRPr="0078136E">
        <w:t>eMRS</w:t>
      </w:r>
      <w:proofErr w:type="spellEnd"/>
      <w:r w:rsidRPr="0078136E">
        <w:t>) from Model 1 (left plot), methylation-only risk score (</w:t>
      </w:r>
      <w:proofErr w:type="spellStart"/>
      <w:r w:rsidRPr="0078136E">
        <w:t>MoRS</w:t>
      </w:r>
      <w:proofErr w:type="spellEnd"/>
      <w:r w:rsidRPr="0078136E">
        <w:t xml:space="preserve">) from Model 2 (middle plot) and </w:t>
      </w:r>
      <w:r w:rsidRPr="000061F9">
        <w:rPr>
          <w:rFonts w:cstheme="minorHAnsi"/>
        </w:rPr>
        <w:t>methylation only risk scores with adjusted exposure variables (</w:t>
      </w:r>
      <w:proofErr w:type="spellStart"/>
      <w:r w:rsidRPr="000061F9">
        <w:rPr>
          <w:rFonts w:cstheme="minorHAnsi"/>
        </w:rPr>
        <w:t>MoRSAE</w:t>
      </w:r>
      <w:proofErr w:type="spellEnd"/>
      <w:r w:rsidRPr="000061F9">
        <w:rPr>
          <w:rFonts w:cstheme="minorHAnsi"/>
        </w:rPr>
        <w:t>) from model 3 (right plot)</w:t>
      </w:r>
      <w:r w:rsidRPr="0078136E">
        <w:t xml:space="preserve"> was </w:t>
      </w:r>
      <w:r w:rsidR="00967C4A" w:rsidRPr="0078136E">
        <w:t>assessed</w:t>
      </w:r>
      <w:r w:rsidRPr="0078136E">
        <w:t xml:space="preserve"> using Pearson's correlation</w:t>
      </w:r>
      <w:r w:rsidR="00A850B5" w:rsidRPr="0078136E">
        <w:t>.</w:t>
      </w:r>
      <w:r w:rsidR="00967C4A" w:rsidRPr="0078136E">
        <w:t xml:space="preserve"> Point-Biserial correlation was used to assess correlation between continuous variables</w:t>
      </w:r>
      <w:r w:rsidR="008F5628" w:rsidRPr="0078136E">
        <w:t xml:space="preserve"> such as Trauma, </w:t>
      </w:r>
      <w:proofErr w:type="spellStart"/>
      <w:r w:rsidR="008F5628" w:rsidRPr="0078136E">
        <w:t>Chd</w:t>
      </w:r>
      <w:proofErr w:type="spellEnd"/>
      <w:r w:rsidR="008F5628" w:rsidRPr="0078136E">
        <w:t xml:space="preserve"> trauma and risk scores</w:t>
      </w:r>
      <w:r w:rsidR="00967C4A" w:rsidRPr="0078136E">
        <w:t xml:space="preserve"> and binary variable (PTSD).</w:t>
      </w:r>
      <w:r w:rsidRPr="0078136E">
        <w:t xml:space="preserve"> The discovery cohort test set revealed a significant (p &lt; 0.001) and positive correlation between </w:t>
      </w:r>
      <w:proofErr w:type="spellStart"/>
      <w:r w:rsidRPr="0078136E">
        <w:t>eMRS</w:t>
      </w:r>
      <w:proofErr w:type="spellEnd"/>
      <w:r w:rsidR="00A850B5" w:rsidRPr="0078136E">
        <w:t xml:space="preserve">, </w:t>
      </w:r>
      <w:proofErr w:type="spellStart"/>
      <w:r w:rsidR="00A850B5" w:rsidRPr="0078136E">
        <w:t>MoRS</w:t>
      </w:r>
      <w:proofErr w:type="spellEnd"/>
      <w:r w:rsidR="00A850B5" w:rsidRPr="0078136E">
        <w:t xml:space="preserve">, </w:t>
      </w:r>
      <w:proofErr w:type="spellStart"/>
      <w:r w:rsidR="00A850B5" w:rsidRPr="0078136E">
        <w:t>MoRSAE</w:t>
      </w:r>
      <w:proofErr w:type="spellEnd"/>
      <w:r w:rsidRPr="0078136E">
        <w:t xml:space="preserve"> and PTSD.</w:t>
      </w:r>
      <w:r w:rsidR="0076655E" w:rsidRPr="0078136E">
        <w:br w:type="page"/>
      </w:r>
    </w:p>
    <w:p w14:paraId="5E48E562" w14:textId="51EBEC20" w:rsidR="0076655E" w:rsidRDefault="005F1054" w:rsidP="0076655E">
      <w:pPr>
        <w:rPr>
          <w:noProof/>
        </w:rPr>
      </w:pPr>
      <w:r>
        <w:rPr>
          <w:noProof/>
        </w:rPr>
        <w:lastRenderedPageBreak/>
        <w:drawing>
          <wp:inline distT="0" distB="0" distL="0" distR="0" wp14:anchorId="554C2593" wp14:editId="187839CD">
            <wp:extent cx="5943600" cy="158369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1583690"/>
                    </a:xfrm>
                    <a:prstGeom prst="rect">
                      <a:avLst/>
                    </a:prstGeom>
                    <a:noFill/>
                    <a:ln>
                      <a:noFill/>
                    </a:ln>
                  </pic:spPr>
                </pic:pic>
              </a:graphicData>
            </a:graphic>
          </wp:inline>
        </w:drawing>
      </w:r>
      <w:r w:rsidR="0076655E" w:rsidRPr="00E5754E">
        <w:rPr>
          <w:b/>
          <w:bCs/>
        </w:rPr>
        <w:t>Figure S</w:t>
      </w:r>
      <w:r w:rsidR="00940B05">
        <w:rPr>
          <w:b/>
          <w:bCs/>
        </w:rPr>
        <w:t>4</w:t>
      </w:r>
      <w:r w:rsidR="0076655E" w:rsidRPr="00E5754E">
        <w:rPr>
          <w:b/>
          <w:bCs/>
        </w:rPr>
        <w:t>:</w:t>
      </w:r>
      <w:r w:rsidR="0076655E">
        <w:t xml:space="preserve">  </w:t>
      </w:r>
      <w:bookmarkStart w:id="4" w:name="_Hlk135229472"/>
      <w:r w:rsidR="000C6511">
        <w:t>BEAR Cohort</w:t>
      </w:r>
      <w:r w:rsidR="006D4890">
        <w:t xml:space="preserve"> (N = 132)</w:t>
      </w:r>
      <w:r w:rsidR="000C6511">
        <w:rPr>
          <w:rFonts w:cstheme="minorHAnsi"/>
        </w:rPr>
        <w:t>—</w:t>
      </w:r>
      <w:bookmarkEnd w:id="4"/>
      <w:r w:rsidR="000C6511">
        <w:t>C</w:t>
      </w:r>
      <w:r w:rsidR="0076655E" w:rsidRPr="008800AB">
        <w:t xml:space="preserve">orrelation between </w:t>
      </w:r>
      <w:r w:rsidR="00940B05">
        <w:t xml:space="preserve">continuous variables </w:t>
      </w:r>
      <w:r w:rsidR="0076655E" w:rsidRPr="008800AB">
        <w:t xml:space="preserve">was analyzed using Pearson's correlation. </w:t>
      </w:r>
      <w:r w:rsidR="00940B05">
        <w:t xml:space="preserve">Point-Biserial correlation was used correlation between continuous variables and PTSD. </w:t>
      </w:r>
      <w:r w:rsidR="0076655E">
        <w:t xml:space="preserve">There was a </w:t>
      </w:r>
      <w:r w:rsidR="0076655E" w:rsidRPr="008800AB">
        <w:t xml:space="preserve">significant </w:t>
      </w:r>
      <w:r w:rsidR="0076655E">
        <w:t xml:space="preserve">(p &lt; 0.01) </w:t>
      </w:r>
      <w:r w:rsidR="0076655E" w:rsidRPr="008800AB">
        <w:t>and positive correlation</w:t>
      </w:r>
      <w:r w:rsidR="0076655E">
        <w:t xml:space="preserve"> </w:t>
      </w:r>
      <w:r w:rsidR="0076655E" w:rsidRPr="008800AB">
        <w:t xml:space="preserve">between </w:t>
      </w:r>
      <w:proofErr w:type="spellStart"/>
      <w:r w:rsidR="006D4F22">
        <w:t>e</w:t>
      </w:r>
      <w:r w:rsidR="000C6511">
        <w:t>MRS</w:t>
      </w:r>
      <w:proofErr w:type="spellEnd"/>
      <w:r w:rsidR="0076655E" w:rsidRPr="008800AB">
        <w:t xml:space="preserve"> and PTSD</w:t>
      </w:r>
      <w:r w:rsidR="000C6511">
        <w:t>.</w:t>
      </w:r>
      <w:r w:rsidR="00940B05">
        <w:t xml:space="preserve"> </w:t>
      </w:r>
      <w:proofErr w:type="gramStart"/>
      <w:r w:rsidR="00940B05">
        <w:t>Also</w:t>
      </w:r>
      <w:proofErr w:type="gramEnd"/>
      <w:r w:rsidR="00940B05">
        <w:t xml:space="preserve"> trauma and childhood trauma (</w:t>
      </w:r>
      <w:proofErr w:type="spellStart"/>
      <w:r w:rsidR="00940B05">
        <w:t>Chd</w:t>
      </w:r>
      <w:proofErr w:type="spellEnd"/>
      <w:r w:rsidR="00940B05">
        <w:t xml:space="preserve"> Trauma) show positive and </w:t>
      </w:r>
      <w:proofErr w:type="spellStart"/>
      <w:r w:rsidR="00940B05">
        <w:t>sifnificant</w:t>
      </w:r>
      <w:proofErr w:type="spellEnd"/>
      <w:r w:rsidR="00940B05">
        <w:t xml:space="preserve"> correlation with </w:t>
      </w:r>
      <w:proofErr w:type="spellStart"/>
      <w:r w:rsidR="00940B05">
        <w:t>eMRS</w:t>
      </w:r>
      <w:proofErr w:type="spellEnd"/>
      <w:r w:rsidR="00940B05">
        <w:t xml:space="preserve">. </w:t>
      </w:r>
      <w:proofErr w:type="spellStart"/>
      <w:r w:rsidR="00940B05">
        <w:t>MoRS</w:t>
      </w:r>
      <w:proofErr w:type="spellEnd"/>
      <w:r w:rsidR="00940B05">
        <w:t xml:space="preserve"> and </w:t>
      </w:r>
      <w:proofErr w:type="spellStart"/>
      <w:r w:rsidR="00940B05">
        <w:t>MoRSAE</w:t>
      </w:r>
      <w:proofErr w:type="spellEnd"/>
      <w:r w:rsidR="00940B05">
        <w:t xml:space="preserve"> showed no significant correlation with PTSD. </w:t>
      </w:r>
    </w:p>
    <w:p w14:paraId="041E755B" w14:textId="0ACFEEC6" w:rsidR="00646416" w:rsidRDefault="00646416">
      <w:r>
        <w:br w:type="page"/>
      </w:r>
    </w:p>
    <w:p w14:paraId="6607E0DE" w14:textId="60E5F74A" w:rsidR="0076655E" w:rsidRDefault="00B97BF3" w:rsidP="0076655E">
      <w:pPr>
        <w:tabs>
          <w:tab w:val="left" w:pos="2663"/>
        </w:tabs>
        <w:rPr>
          <w:noProof/>
        </w:rPr>
      </w:pPr>
      <w:r>
        <w:rPr>
          <w:noProof/>
        </w:rPr>
        <w:lastRenderedPageBreak/>
        <w:drawing>
          <wp:inline distT="0" distB="0" distL="0" distR="0" wp14:anchorId="7E87AD49" wp14:editId="25466703">
            <wp:extent cx="5943600" cy="52832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5283200"/>
                    </a:xfrm>
                    <a:prstGeom prst="rect">
                      <a:avLst/>
                    </a:prstGeom>
                    <a:noFill/>
                    <a:ln>
                      <a:noFill/>
                    </a:ln>
                  </pic:spPr>
                </pic:pic>
              </a:graphicData>
            </a:graphic>
          </wp:inline>
        </w:drawing>
      </w:r>
    </w:p>
    <w:p w14:paraId="036D963C" w14:textId="7A356929" w:rsidR="00646416" w:rsidRDefault="00646416" w:rsidP="00646416">
      <w:r w:rsidRPr="00664C7A">
        <w:rPr>
          <w:b/>
          <w:bCs/>
        </w:rPr>
        <w:t>Figure S</w:t>
      </w:r>
      <w:r w:rsidR="00940B05" w:rsidRPr="00664C7A">
        <w:rPr>
          <w:b/>
          <w:bCs/>
        </w:rPr>
        <w:t>5</w:t>
      </w:r>
      <w:r>
        <w:t xml:space="preserve">: BEAR Cohort </w:t>
      </w:r>
      <w:r w:rsidR="006D4890">
        <w:t>(N = 132)</w:t>
      </w:r>
      <w:r>
        <w:rPr>
          <w:rFonts w:cstheme="minorHAnsi"/>
        </w:rPr>
        <w:t>—</w:t>
      </w:r>
      <w:r>
        <w:t xml:space="preserve">distribution and difference in risk scores. A significant difference was found in </w:t>
      </w:r>
      <w:proofErr w:type="spellStart"/>
      <w:r>
        <w:t>eMRS</w:t>
      </w:r>
      <w:proofErr w:type="spellEnd"/>
      <w:r>
        <w:t xml:space="preserve"> between cases and controls.</w:t>
      </w:r>
      <w:r w:rsidR="00E5754E">
        <w:t xml:space="preserve"> </w:t>
      </w:r>
      <w:r w:rsidR="00A73E02">
        <w:t xml:space="preserve">No significant difference was found in </w:t>
      </w:r>
      <w:proofErr w:type="spellStart"/>
      <w:r w:rsidR="00A73E02">
        <w:t>MoRS</w:t>
      </w:r>
      <w:proofErr w:type="spellEnd"/>
      <w:r w:rsidR="00A73E02">
        <w:t xml:space="preserve"> and </w:t>
      </w:r>
      <w:proofErr w:type="spellStart"/>
      <w:r w:rsidR="00A73E02">
        <w:t>MoRSAE</w:t>
      </w:r>
      <w:proofErr w:type="spellEnd"/>
      <w:r w:rsidR="00A73E02">
        <w:t xml:space="preserve"> between cases and control</w:t>
      </w:r>
      <w:r w:rsidR="002F750B">
        <w:t>s.</w:t>
      </w:r>
    </w:p>
    <w:p w14:paraId="3C0299AB" w14:textId="38516931" w:rsidR="00B97BF3" w:rsidRDefault="00B97BF3" w:rsidP="00B97BF3">
      <w:r>
        <w:br w:type="page"/>
      </w:r>
      <w:r w:rsidR="005F1054">
        <w:rPr>
          <w:noProof/>
        </w:rPr>
        <w:lastRenderedPageBreak/>
        <w:drawing>
          <wp:inline distT="0" distB="0" distL="0" distR="0" wp14:anchorId="0ADF6AAD" wp14:editId="32DAC14A">
            <wp:extent cx="5943600" cy="1463675"/>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1463675"/>
                    </a:xfrm>
                    <a:prstGeom prst="rect">
                      <a:avLst/>
                    </a:prstGeom>
                    <a:noFill/>
                    <a:ln>
                      <a:noFill/>
                    </a:ln>
                  </pic:spPr>
                </pic:pic>
              </a:graphicData>
            </a:graphic>
          </wp:inline>
        </w:drawing>
      </w:r>
    </w:p>
    <w:p w14:paraId="753B491B" w14:textId="1BACC5D5" w:rsidR="00646416" w:rsidRDefault="00BD0115" w:rsidP="00646416">
      <w:pPr>
        <w:tabs>
          <w:tab w:val="left" w:pos="1712"/>
        </w:tabs>
      </w:pPr>
      <w:r w:rsidRPr="00664C7A">
        <w:rPr>
          <w:b/>
          <w:bCs/>
        </w:rPr>
        <w:t>Figure S6</w:t>
      </w:r>
      <w:r>
        <w:t xml:space="preserve">: </w:t>
      </w:r>
      <w:r w:rsidR="009353FA">
        <w:rPr>
          <w:rFonts w:cstheme="minorHAnsi"/>
          <w:sz w:val="24"/>
          <w:szCs w:val="24"/>
        </w:rPr>
        <w:t xml:space="preserve">NCPTSD-TRACTS </w:t>
      </w:r>
      <w:r w:rsidR="006D4890">
        <w:t xml:space="preserve">(N = </w:t>
      </w:r>
      <w:r w:rsidR="00B71F13">
        <w:t>941)</w:t>
      </w:r>
      <w:r w:rsidR="00664C7A">
        <w:rPr>
          <w:rFonts w:cstheme="minorHAnsi"/>
        </w:rPr>
        <w:t>—</w:t>
      </w:r>
      <w:r w:rsidR="00664C7A">
        <w:t>C</w:t>
      </w:r>
      <w:r w:rsidR="00664C7A" w:rsidRPr="008800AB">
        <w:t xml:space="preserve">orrelation between </w:t>
      </w:r>
      <w:r w:rsidR="00664C7A">
        <w:t xml:space="preserve">continuous variables </w:t>
      </w:r>
      <w:r w:rsidR="00664C7A" w:rsidRPr="008800AB">
        <w:t xml:space="preserve">was analyzed using Pearson's correlation. </w:t>
      </w:r>
      <w:r w:rsidR="00664C7A">
        <w:t xml:space="preserve">Point-Biserial correlation was used correlation between continuous variables and PTSD. No significant correlation was observed between </w:t>
      </w:r>
      <w:proofErr w:type="spellStart"/>
      <w:r w:rsidR="00664C7A">
        <w:t>eMRS</w:t>
      </w:r>
      <w:proofErr w:type="spellEnd"/>
      <w:r w:rsidR="00664C7A">
        <w:t xml:space="preserve">, </w:t>
      </w:r>
      <w:proofErr w:type="spellStart"/>
      <w:r w:rsidR="00664C7A">
        <w:t>MoRS</w:t>
      </w:r>
      <w:proofErr w:type="spellEnd"/>
      <w:r w:rsidR="00664C7A">
        <w:t xml:space="preserve">, </w:t>
      </w:r>
      <w:proofErr w:type="spellStart"/>
      <w:r w:rsidR="00664C7A">
        <w:t>MoRSAE</w:t>
      </w:r>
      <w:proofErr w:type="spellEnd"/>
      <w:r w:rsidR="00664C7A">
        <w:t xml:space="preserve"> and PTSD.</w:t>
      </w:r>
    </w:p>
    <w:p w14:paraId="6C5D7386" w14:textId="5825DB5B" w:rsidR="005F1054" w:rsidRDefault="005F1054" w:rsidP="00646416">
      <w:pPr>
        <w:tabs>
          <w:tab w:val="left" w:pos="1712"/>
        </w:tabs>
      </w:pPr>
    </w:p>
    <w:p w14:paraId="3F5D1FAE" w14:textId="72952615" w:rsidR="005F1054" w:rsidRDefault="005F1054" w:rsidP="00646416">
      <w:pPr>
        <w:tabs>
          <w:tab w:val="left" w:pos="1712"/>
        </w:tabs>
      </w:pPr>
    </w:p>
    <w:p w14:paraId="5EE2E598" w14:textId="418EDCB3" w:rsidR="005F1054" w:rsidRDefault="005F1054" w:rsidP="00646416">
      <w:pPr>
        <w:tabs>
          <w:tab w:val="left" w:pos="1712"/>
        </w:tabs>
      </w:pPr>
    </w:p>
    <w:p w14:paraId="20B588C2" w14:textId="77777777" w:rsidR="005F1054" w:rsidRDefault="005F1054" w:rsidP="00646416">
      <w:pPr>
        <w:tabs>
          <w:tab w:val="left" w:pos="1712"/>
        </w:tabs>
      </w:pPr>
    </w:p>
    <w:p w14:paraId="5C1BDE64" w14:textId="77777777" w:rsidR="00B97BF3" w:rsidRPr="00646416" w:rsidRDefault="00B97BF3" w:rsidP="00646416">
      <w:pPr>
        <w:tabs>
          <w:tab w:val="left" w:pos="1712"/>
        </w:tabs>
      </w:pPr>
    </w:p>
    <w:p w14:paraId="71E23812" w14:textId="4F30AAE3" w:rsidR="00712302" w:rsidRDefault="00B97BF3">
      <w:r>
        <w:rPr>
          <w:noProof/>
        </w:rPr>
        <w:lastRenderedPageBreak/>
        <w:drawing>
          <wp:inline distT="0" distB="0" distL="0" distR="0" wp14:anchorId="6FCF23B2" wp14:editId="155F3598">
            <wp:extent cx="5943600" cy="4953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953000"/>
                    </a:xfrm>
                    <a:prstGeom prst="rect">
                      <a:avLst/>
                    </a:prstGeom>
                    <a:noFill/>
                    <a:ln>
                      <a:noFill/>
                    </a:ln>
                  </pic:spPr>
                </pic:pic>
              </a:graphicData>
            </a:graphic>
          </wp:inline>
        </w:drawing>
      </w:r>
    </w:p>
    <w:p w14:paraId="02657215" w14:textId="60726DC0" w:rsidR="00712302" w:rsidRDefault="00712302">
      <w:r w:rsidRPr="00706DB4">
        <w:rPr>
          <w:b/>
          <w:bCs/>
        </w:rPr>
        <w:t>Fig</w:t>
      </w:r>
      <w:r w:rsidR="00706DB4" w:rsidRPr="00706DB4">
        <w:rPr>
          <w:b/>
          <w:bCs/>
        </w:rPr>
        <w:t>ure</w:t>
      </w:r>
      <w:r w:rsidRPr="00706DB4">
        <w:rPr>
          <w:b/>
          <w:bCs/>
        </w:rPr>
        <w:t xml:space="preserve"> S</w:t>
      </w:r>
      <w:r w:rsidR="00BD0115" w:rsidRPr="00706DB4">
        <w:rPr>
          <w:b/>
          <w:bCs/>
        </w:rPr>
        <w:t>7</w:t>
      </w:r>
      <w:r>
        <w:t xml:space="preserve">: </w:t>
      </w:r>
      <w:r w:rsidR="009353FA">
        <w:rPr>
          <w:rFonts w:cstheme="minorHAnsi"/>
          <w:sz w:val="24"/>
          <w:szCs w:val="24"/>
        </w:rPr>
        <w:t xml:space="preserve">NCPTSD-TRACTS </w:t>
      </w:r>
      <w:r w:rsidR="00B71F13">
        <w:t>(N = 941)</w:t>
      </w:r>
      <w:r w:rsidR="006D4F22">
        <w:rPr>
          <w:rFonts w:cstheme="minorHAnsi"/>
        </w:rPr>
        <w:t>—</w:t>
      </w:r>
      <w:r w:rsidR="00D27761">
        <w:t xml:space="preserve">distribution and difference in </w:t>
      </w:r>
      <w:r w:rsidR="00664C7A">
        <w:t>risk scores</w:t>
      </w:r>
      <w:r w:rsidR="00D27761">
        <w:t xml:space="preserve">. No significant difference was found </w:t>
      </w:r>
      <w:r w:rsidR="001F1F33">
        <w:t xml:space="preserve">in </w:t>
      </w:r>
      <w:proofErr w:type="spellStart"/>
      <w:r w:rsidR="00706DB4">
        <w:t>eMRS</w:t>
      </w:r>
      <w:proofErr w:type="spellEnd"/>
      <w:r w:rsidR="00706DB4">
        <w:t xml:space="preserve"> and </w:t>
      </w:r>
      <w:proofErr w:type="spellStart"/>
      <w:r w:rsidR="00706DB4">
        <w:t>MoRS</w:t>
      </w:r>
      <w:proofErr w:type="spellEnd"/>
      <w:r w:rsidR="00664C7A">
        <w:t xml:space="preserve"> </w:t>
      </w:r>
      <w:r w:rsidR="00D27761">
        <w:t>between cases and controls.</w:t>
      </w:r>
      <w:r w:rsidR="003348C4">
        <w:t xml:space="preserve"> A significant difference was found in </w:t>
      </w:r>
      <w:proofErr w:type="spellStart"/>
      <w:r w:rsidR="003348C4">
        <w:t>MoRSAE</w:t>
      </w:r>
      <w:proofErr w:type="spellEnd"/>
      <w:r w:rsidR="003348C4">
        <w:t xml:space="preserve"> between cases and controls. </w:t>
      </w:r>
    </w:p>
    <w:p w14:paraId="3D1DF2CC" w14:textId="1833986B" w:rsidR="0043002C" w:rsidRDefault="0043002C"/>
    <w:p w14:paraId="0E6B07FB" w14:textId="77777777" w:rsidR="0043002C" w:rsidRDefault="0043002C">
      <w:r>
        <w:br w:type="page"/>
      </w:r>
    </w:p>
    <w:p w14:paraId="56947404" w14:textId="5CE4CA9E" w:rsidR="00712302" w:rsidRDefault="0043002C">
      <w:r>
        <w:rPr>
          <w:noProof/>
        </w:rPr>
        <w:lastRenderedPageBreak/>
        <w:drawing>
          <wp:inline distT="0" distB="0" distL="0" distR="0" wp14:anchorId="503DEE2F" wp14:editId="56B73999">
            <wp:extent cx="5943600" cy="274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2743200"/>
                    </a:xfrm>
                    <a:prstGeom prst="rect">
                      <a:avLst/>
                    </a:prstGeom>
                    <a:noFill/>
                    <a:ln>
                      <a:noFill/>
                    </a:ln>
                  </pic:spPr>
                </pic:pic>
              </a:graphicData>
            </a:graphic>
          </wp:inline>
        </w:drawing>
      </w:r>
    </w:p>
    <w:p w14:paraId="30033A29" w14:textId="6F957699" w:rsidR="0043002C" w:rsidRDefault="0043002C" w:rsidP="0043002C">
      <w:pPr>
        <w:tabs>
          <w:tab w:val="left" w:pos="1712"/>
        </w:tabs>
      </w:pPr>
      <w:r w:rsidRPr="00664C7A">
        <w:rPr>
          <w:b/>
          <w:bCs/>
        </w:rPr>
        <w:t>Figure S</w:t>
      </w:r>
      <w:r>
        <w:rPr>
          <w:b/>
          <w:bCs/>
        </w:rPr>
        <w:t>8</w:t>
      </w:r>
      <w:r>
        <w:t xml:space="preserve">: </w:t>
      </w:r>
      <w:proofErr w:type="spellStart"/>
      <w:r>
        <w:t>PROGrESS</w:t>
      </w:r>
      <w:proofErr w:type="spellEnd"/>
      <w:r>
        <w:t xml:space="preserve"> cohort </w:t>
      </w:r>
      <w:r w:rsidR="006D4890">
        <w:t>(N = 130)</w:t>
      </w:r>
      <w:r>
        <w:rPr>
          <w:rFonts w:cstheme="minorHAnsi"/>
        </w:rPr>
        <w:t>—</w:t>
      </w:r>
      <w:r>
        <w:t>C</w:t>
      </w:r>
      <w:r w:rsidRPr="008800AB">
        <w:t xml:space="preserve">orrelation between </w:t>
      </w:r>
      <w:r>
        <w:t xml:space="preserve">continuous variables </w:t>
      </w:r>
      <w:r w:rsidRPr="008800AB">
        <w:t xml:space="preserve">was analyzed using Pearson's correlation. </w:t>
      </w:r>
      <w:r>
        <w:t xml:space="preserve">Point-Biserial correlation was used correlation between continuous variables and PTSD. No significant correlation was observed between </w:t>
      </w:r>
      <w:proofErr w:type="spellStart"/>
      <w:r>
        <w:t>eMRS</w:t>
      </w:r>
      <w:proofErr w:type="spellEnd"/>
      <w:r>
        <w:t xml:space="preserve">, </w:t>
      </w:r>
      <w:proofErr w:type="spellStart"/>
      <w:r>
        <w:t>MoRS</w:t>
      </w:r>
      <w:proofErr w:type="spellEnd"/>
      <w:r>
        <w:t xml:space="preserve">, </w:t>
      </w:r>
      <w:proofErr w:type="spellStart"/>
      <w:r>
        <w:t>MoRSAE</w:t>
      </w:r>
      <w:proofErr w:type="spellEnd"/>
      <w:r>
        <w:t xml:space="preserve"> and PTSD.</w:t>
      </w:r>
    </w:p>
    <w:p w14:paraId="109ECD1E" w14:textId="372FBB56" w:rsidR="00712302" w:rsidRDefault="00712302"/>
    <w:p w14:paraId="3D329800" w14:textId="58FE15F5" w:rsidR="00712302" w:rsidRDefault="00712302"/>
    <w:p w14:paraId="269D4FAB" w14:textId="7C0609AA" w:rsidR="00712302" w:rsidRDefault="00712302"/>
    <w:p w14:paraId="0EADC7F4" w14:textId="3BDCA598" w:rsidR="00712302" w:rsidRDefault="00712302"/>
    <w:p w14:paraId="6A2D55BE" w14:textId="6F051E9E" w:rsidR="00712302" w:rsidRDefault="00712302"/>
    <w:p w14:paraId="3C2B7555" w14:textId="6A4120EF" w:rsidR="00712302" w:rsidRDefault="00712302"/>
    <w:p w14:paraId="5F995DFE" w14:textId="19B7CC11" w:rsidR="00712302" w:rsidRDefault="00712302"/>
    <w:p w14:paraId="7111FC25" w14:textId="5A030FC6" w:rsidR="00712302" w:rsidRDefault="00712302"/>
    <w:p w14:paraId="72B3C856" w14:textId="0536F223" w:rsidR="00712302" w:rsidRDefault="0043002C">
      <w:r>
        <w:rPr>
          <w:noProof/>
        </w:rPr>
        <w:lastRenderedPageBreak/>
        <w:drawing>
          <wp:inline distT="0" distB="0" distL="0" distR="0" wp14:anchorId="0B4229C0" wp14:editId="5055763A">
            <wp:extent cx="5943600" cy="445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r>
        <w:t xml:space="preserve"> </w:t>
      </w:r>
      <w:r w:rsidR="00712302" w:rsidRPr="0043002C">
        <w:rPr>
          <w:b/>
          <w:bCs/>
        </w:rPr>
        <w:t>Fig</w:t>
      </w:r>
      <w:r w:rsidR="00114459" w:rsidRPr="0043002C">
        <w:rPr>
          <w:b/>
          <w:bCs/>
        </w:rPr>
        <w:t>ure</w:t>
      </w:r>
      <w:r w:rsidR="00712302" w:rsidRPr="0043002C">
        <w:rPr>
          <w:b/>
          <w:bCs/>
        </w:rPr>
        <w:t xml:space="preserve"> S</w:t>
      </w:r>
      <w:r w:rsidRPr="0043002C">
        <w:rPr>
          <w:b/>
          <w:bCs/>
        </w:rPr>
        <w:t>9</w:t>
      </w:r>
      <w:r w:rsidR="00712302">
        <w:t xml:space="preserve">: </w:t>
      </w:r>
      <w:proofErr w:type="spellStart"/>
      <w:r w:rsidR="000C105A">
        <w:t>PROGrESS</w:t>
      </w:r>
      <w:proofErr w:type="spellEnd"/>
      <w:r w:rsidR="000C105A">
        <w:t xml:space="preserve"> cohort</w:t>
      </w:r>
      <w:r w:rsidR="006D4890">
        <w:t xml:space="preserve"> (N = 130)</w:t>
      </w:r>
      <w:r w:rsidR="000C105A">
        <w:rPr>
          <w:rFonts w:cstheme="minorHAnsi"/>
        </w:rPr>
        <w:t>—</w:t>
      </w:r>
      <w:r w:rsidR="00157B3C">
        <w:t>distribution and difference in risk scores. No significant difference was found between cases and controls.</w:t>
      </w:r>
    </w:p>
    <w:p w14:paraId="1CCB1637" w14:textId="77777777" w:rsidR="0043002C" w:rsidRDefault="0043002C"/>
    <w:p w14:paraId="49868E83" w14:textId="4A160571" w:rsidR="00712302" w:rsidRDefault="00712302"/>
    <w:p w14:paraId="49DB8F53" w14:textId="6574C284" w:rsidR="00712302" w:rsidRDefault="00712302"/>
    <w:p w14:paraId="4B572B87" w14:textId="6A2DB142" w:rsidR="003348C4" w:rsidRDefault="003348C4"/>
    <w:p w14:paraId="75F61B4C" w14:textId="7D822924" w:rsidR="003348C4" w:rsidRDefault="003348C4"/>
    <w:p w14:paraId="05715812" w14:textId="684C661B" w:rsidR="003348C4" w:rsidRDefault="003348C4"/>
    <w:p w14:paraId="55F60328" w14:textId="4489EAC2" w:rsidR="003348C4" w:rsidRDefault="003348C4"/>
    <w:p w14:paraId="38C232B6" w14:textId="77777777" w:rsidR="003348C4" w:rsidRDefault="003348C4">
      <w:r>
        <w:rPr>
          <w:noProof/>
        </w:rPr>
        <w:lastRenderedPageBreak/>
        <w:drawing>
          <wp:inline distT="0" distB="0" distL="0" distR="0" wp14:anchorId="3106403C" wp14:editId="435B166D">
            <wp:extent cx="5943600" cy="155829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1558290"/>
                    </a:xfrm>
                    <a:prstGeom prst="rect">
                      <a:avLst/>
                    </a:prstGeom>
                    <a:noFill/>
                    <a:ln>
                      <a:noFill/>
                    </a:ln>
                  </pic:spPr>
                </pic:pic>
              </a:graphicData>
            </a:graphic>
          </wp:inline>
        </w:drawing>
      </w:r>
      <w:r>
        <w:t xml:space="preserve"> </w:t>
      </w:r>
    </w:p>
    <w:p w14:paraId="79FFEA44" w14:textId="39D9AB79" w:rsidR="003348C4" w:rsidRDefault="00BD0115">
      <w:r w:rsidRPr="00114459">
        <w:rPr>
          <w:b/>
          <w:bCs/>
        </w:rPr>
        <w:t>Figure S</w:t>
      </w:r>
      <w:r w:rsidR="0043002C">
        <w:rPr>
          <w:b/>
          <w:bCs/>
        </w:rPr>
        <w:t>10</w:t>
      </w:r>
      <w:r>
        <w:t xml:space="preserve">: </w:t>
      </w:r>
      <w:r w:rsidR="00B71F13" w:rsidRPr="004327F0">
        <w:rPr>
          <w:rFonts w:cstheme="minorHAnsi"/>
        </w:rPr>
        <w:t>DCHS</w:t>
      </w:r>
      <w:r w:rsidR="00B71F13" w:rsidDel="00B71F13">
        <w:t xml:space="preserve"> </w:t>
      </w:r>
      <w:r w:rsidR="003348C4">
        <w:t xml:space="preserve">cohort </w:t>
      </w:r>
      <w:r w:rsidR="004D235F">
        <w:t>(N = 91)</w:t>
      </w:r>
      <w:r w:rsidR="00114459">
        <w:rPr>
          <w:rFonts w:cstheme="minorHAnsi"/>
        </w:rPr>
        <w:t>—</w:t>
      </w:r>
      <w:r w:rsidR="00114459">
        <w:t>C</w:t>
      </w:r>
      <w:r w:rsidR="00114459" w:rsidRPr="008800AB">
        <w:t xml:space="preserve">orrelation between </w:t>
      </w:r>
      <w:r w:rsidR="00114459">
        <w:t xml:space="preserve">continuous variables </w:t>
      </w:r>
      <w:r w:rsidR="00114459" w:rsidRPr="008800AB">
        <w:t xml:space="preserve">was analyzed using Pearson's correlation. </w:t>
      </w:r>
      <w:r w:rsidR="00114459">
        <w:t xml:space="preserve">Point-Biserial correlation was used correlation between continuous variables and PTSD. No significant correlation was observed between </w:t>
      </w:r>
      <w:proofErr w:type="spellStart"/>
      <w:r w:rsidR="00114459">
        <w:t>eMRS</w:t>
      </w:r>
      <w:proofErr w:type="spellEnd"/>
      <w:r w:rsidR="00114459">
        <w:t xml:space="preserve">, </w:t>
      </w:r>
      <w:proofErr w:type="spellStart"/>
      <w:r w:rsidR="00114459">
        <w:t>MoRS</w:t>
      </w:r>
      <w:proofErr w:type="spellEnd"/>
      <w:r w:rsidR="00114459">
        <w:t xml:space="preserve">, </w:t>
      </w:r>
      <w:proofErr w:type="spellStart"/>
      <w:r w:rsidR="00114459">
        <w:t>MoRSAE</w:t>
      </w:r>
      <w:proofErr w:type="spellEnd"/>
      <w:r w:rsidR="00114459">
        <w:t xml:space="preserve"> and PTSD.</w:t>
      </w:r>
      <w:r w:rsidR="003348C4">
        <w:br w:type="page"/>
      </w:r>
    </w:p>
    <w:p w14:paraId="49D9D33F" w14:textId="77777777" w:rsidR="003348C4" w:rsidRDefault="003348C4"/>
    <w:p w14:paraId="7C31624D" w14:textId="77777777" w:rsidR="00712302" w:rsidRDefault="00B97BF3">
      <w:r>
        <w:rPr>
          <w:noProof/>
        </w:rPr>
        <w:drawing>
          <wp:inline distT="0" distB="0" distL="0" distR="0" wp14:anchorId="71F3B216" wp14:editId="47CEE009">
            <wp:extent cx="5943600" cy="52832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5283200"/>
                    </a:xfrm>
                    <a:prstGeom prst="rect">
                      <a:avLst/>
                    </a:prstGeom>
                    <a:noFill/>
                    <a:ln>
                      <a:noFill/>
                    </a:ln>
                  </pic:spPr>
                </pic:pic>
              </a:graphicData>
            </a:graphic>
          </wp:inline>
        </w:drawing>
      </w:r>
    </w:p>
    <w:p w14:paraId="1813DF04" w14:textId="6E940956" w:rsidR="003348C4" w:rsidRDefault="00712302" w:rsidP="003348C4">
      <w:r w:rsidRPr="00114459">
        <w:rPr>
          <w:b/>
          <w:bCs/>
        </w:rPr>
        <w:t>Fig</w:t>
      </w:r>
      <w:r w:rsidR="00114459" w:rsidRPr="00114459">
        <w:rPr>
          <w:b/>
          <w:bCs/>
        </w:rPr>
        <w:t>ure</w:t>
      </w:r>
      <w:r w:rsidRPr="00114459">
        <w:rPr>
          <w:b/>
          <w:bCs/>
        </w:rPr>
        <w:t xml:space="preserve"> S</w:t>
      </w:r>
      <w:r w:rsidR="008E60F7" w:rsidRPr="00114459">
        <w:rPr>
          <w:b/>
          <w:bCs/>
        </w:rPr>
        <w:t>1</w:t>
      </w:r>
      <w:r w:rsidR="0043002C">
        <w:rPr>
          <w:b/>
          <w:bCs/>
        </w:rPr>
        <w:t>1</w:t>
      </w:r>
      <w:r>
        <w:t xml:space="preserve">: </w:t>
      </w:r>
      <w:r w:rsidR="00B71F13" w:rsidRPr="004327F0">
        <w:rPr>
          <w:rFonts w:cstheme="minorHAnsi"/>
        </w:rPr>
        <w:t>DCHS</w:t>
      </w:r>
      <w:r w:rsidR="00B71F13" w:rsidDel="00B71F13">
        <w:t xml:space="preserve"> </w:t>
      </w:r>
      <w:r w:rsidR="006C5233">
        <w:t>cohort</w:t>
      </w:r>
      <w:r w:rsidR="004D235F">
        <w:t xml:space="preserve"> (N = 91)</w:t>
      </w:r>
      <w:r w:rsidR="006C5233">
        <w:rPr>
          <w:rFonts w:cstheme="minorHAnsi"/>
        </w:rPr>
        <w:t>—</w:t>
      </w:r>
      <w:r>
        <w:t xml:space="preserve"> </w:t>
      </w:r>
      <w:r w:rsidR="007D0629">
        <w:t xml:space="preserve">distribution and difference in risk scores. </w:t>
      </w:r>
      <w:r w:rsidR="003348C4">
        <w:t>No significant difference was found in</w:t>
      </w:r>
      <w:r w:rsidR="00114459">
        <w:t xml:space="preserve"> </w:t>
      </w:r>
      <w:proofErr w:type="spellStart"/>
      <w:proofErr w:type="gramStart"/>
      <w:r w:rsidR="00114459">
        <w:t>eMRS</w:t>
      </w:r>
      <w:proofErr w:type="spellEnd"/>
      <w:r w:rsidR="00114459">
        <w:t xml:space="preserve">, </w:t>
      </w:r>
      <w:r w:rsidR="003348C4">
        <w:t xml:space="preserve"> </w:t>
      </w:r>
      <w:proofErr w:type="spellStart"/>
      <w:r w:rsidR="003348C4">
        <w:t>MoRS</w:t>
      </w:r>
      <w:proofErr w:type="spellEnd"/>
      <w:proofErr w:type="gramEnd"/>
      <w:r w:rsidR="003348C4">
        <w:t xml:space="preserve"> and </w:t>
      </w:r>
      <w:proofErr w:type="spellStart"/>
      <w:r w:rsidR="003348C4">
        <w:t>MoRSAE</w:t>
      </w:r>
      <w:proofErr w:type="spellEnd"/>
      <w:r w:rsidR="003348C4">
        <w:t xml:space="preserve"> between cases and controls.</w:t>
      </w:r>
    </w:p>
    <w:p w14:paraId="668033E6" w14:textId="4D5F55FF" w:rsidR="00F34878" w:rsidRDefault="00F34878"/>
    <w:p w14:paraId="333357BB" w14:textId="77777777" w:rsidR="00F34878" w:rsidRDefault="00F34878"/>
    <w:p w14:paraId="0971E01A" w14:textId="77777777" w:rsidR="00F34878" w:rsidRDefault="00F34878"/>
    <w:p w14:paraId="3BA8D5EF" w14:textId="77777777" w:rsidR="00721DE6" w:rsidRDefault="00721DE6"/>
    <w:p w14:paraId="1ACF623A" w14:textId="77777777" w:rsidR="00721DE6" w:rsidRDefault="00721DE6"/>
    <w:p w14:paraId="6942A09C" w14:textId="77777777" w:rsidR="00721DE6" w:rsidRDefault="00721DE6"/>
    <w:p w14:paraId="463B21AE" w14:textId="3C186E98" w:rsidR="005F4974" w:rsidRDefault="005F4974">
      <w:r>
        <w:br w:type="page"/>
      </w:r>
    </w:p>
    <w:tbl>
      <w:tblPr>
        <w:tblStyle w:val="TableGrid"/>
        <w:tblpPr w:leftFromText="180" w:rightFromText="180" w:horzAnchor="margin" w:tblpY="585"/>
        <w:tblW w:w="0" w:type="auto"/>
        <w:tblLook w:val="04A0" w:firstRow="1" w:lastRow="0" w:firstColumn="1" w:lastColumn="0" w:noHBand="0" w:noVBand="1"/>
      </w:tblPr>
      <w:tblGrid>
        <w:gridCol w:w="1885"/>
        <w:gridCol w:w="2160"/>
        <w:gridCol w:w="1350"/>
        <w:gridCol w:w="1530"/>
        <w:gridCol w:w="1170"/>
        <w:gridCol w:w="1255"/>
      </w:tblGrid>
      <w:tr w:rsidR="003764E4" w:rsidRPr="005F4974" w14:paraId="3FE1E0CC" w14:textId="77777777" w:rsidTr="003764E4">
        <w:trPr>
          <w:trHeight w:val="440"/>
        </w:trPr>
        <w:tc>
          <w:tcPr>
            <w:tcW w:w="1885" w:type="dxa"/>
            <w:hideMark/>
          </w:tcPr>
          <w:p w14:paraId="0E5F45CB" w14:textId="77777777" w:rsidR="00D66A3A" w:rsidRPr="005F4974" w:rsidRDefault="00D66A3A" w:rsidP="00721DE6">
            <w:pPr>
              <w:spacing w:after="160" w:line="259" w:lineRule="auto"/>
            </w:pPr>
          </w:p>
        </w:tc>
        <w:tc>
          <w:tcPr>
            <w:tcW w:w="2160" w:type="dxa"/>
            <w:hideMark/>
          </w:tcPr>
          <w:p w14:paraId="78053191" w14:textId="29B7CEE8" w:rsidR="00D66A3A" w:rsidRPr="005F4974" w:rsidRDefault="00D66A3A" w:rsidP="00721DE6">
            <w:pPr>
              <w:spacing w:after="160" w:line="259" w:lineRule="auto"/>
            </w:pPr>
          </w:p>
        </w:tc>
        <w:tc>
          <w:tcPr>
            <w:tcW w:w="1350" w:type="dxa"/>
            <w:hideMark/>
          </w:tcPr>
          <w:p w14:paraId="7A4B8A0C" w14:textId="0B896DC1" w:rsidR="00D66A3A" w:rsidRPr="005F4974" w:rsidRDefault="00D66A3A" w:rsidP="00721DE6">
            <w:pPr>
              <w:spacing w:after="160" w:line="259" w:lineRule="auto"/>
            </w:pPr>
            <w:r w:rsidRPr="005F4974">
              <w:rPr>
                <w:b/>
                <w:bCs/>
              </w:rPr>
              <w:t>Current PTSD</w:t>
            </w:r>
          </w:p>
        </w:tc>
        <w:tc>
          <w:tcPr>
            <w:tcW w:w="1530" w:type="dxa"/>
            <w:hideMark/>
          </w:tcPr>
          <w:p w14:paraId="3EFBF0A9" w14:textId="77777777" w:rsidR="00D66A3A" w:rsidRPr="005F4974" w:rsidRDefault="00D66A3A" w:rsidP="00721DE6">
            <w:pPr>
              <w:spacing w:after="160" w:line="259" w:lineRule="auto"/>
            </w:pPr>
            <w:r w:rsidRPr="005F4974">
              <w:rPr>
                <w:b/>
                <w:bCs/>
              </w:rPr>
              <w:t>Controls</w:t>
            </w:r>
          </w:p>
        </w:tc>
        <w:tc>
          <w:tcPr>
            <w:tcW w:w="1170" w:type="dxa"/>
            <w:hideMark/>
          </w:tcPr>
          <w:p w14:paraId="624C5870" w14:textId="324445ED" w:rsidR="00D66A3A" w:rsidRPr="005F4974" w:rsidRDefault="00D66A3A" w:rsidP="00721DE6">
            <w:pPr>
              <w:spacing w:after="160" w:line="259" w:lineRule="auto"/>
            </w:pPr>
          </w:p>
        </w:tc>
        <w:tc>
          <w:tcPr>
            <w:tcW w:w="1255" w:type="dxa"/>
            <w:hideMark/>
          </w:tcPr>
          <w:p w14:paraId="25E9A0BF" w14:textId="003B7383" w:rsidR="00D66A3A" w:rsidRPr="005F4974" w:rsidRDefault="00D66A3A" w:rsidP="00721DE6">
            <w:pPr>
              <w:spacing w:after="160" w:line="259" w:lineRule="auto"/>
            </w:pPr>
          </w:p>
        </w:tc>
      </w:tr>
      <w:tr w:rsidR="003764E4" w:rsidRPr="005F4974" w14:paraId="5BFBA9E1" w14:textId="77777777" w:rsidTr="003764E4">
        <w:trPr>
          <w:trHeight w:val="683"/>
        </w:trPr>
        <w:tc>
          <w:tcPr>
            <w:tcW w:w="1885" w:type="dxa"/>
            <w:hideMark/>
          </w:tcPr>
          <w:p w14:paraId="5779B911" w14:textId="77777777" w:rsidR="00D66A3A" w:rsidRPr="005F4974" w:rsidRDefault="00D66A3A" w:rsidP="00721DE6">
            <w:pPr>
              <w:spacing w:after="160" w:line="259" w:lineRule="auto"/>
              <w:jc w:val="center"/>
            </w:pPr>
            <w:r w:rsidRPr="005F4974">
              <w:rPr>
                <w:b/>
                <w:bCs/>
              </w:rPr>
              <w:t>Cohort (control, case)</w:t>
            </w:r>
          </w:p>
        </w:tc>
        <w:tc>
          <w:tcPr>
            <w:tcW w:w="2160" w:type="dxa"/>
            <w:hideMark/>
          </w:tcPr>
          <w:p w14:paraId="73BD9B89" w14:textId="77777777" w:rsidR="00D66A3A" w:rsidRPr="005F4974" w:rsidRDefault="00D66A3A" w:rsidP="00721DE6">
            <w:pPr>
              <w:spacing w:after="160" w:line="259" w:lineRule="auto"/>
              <w:jc w:val="center"/>
            </w:pPr>
            <w:r w:rsidRPr="005F4974">
              <w:rPr>
                <w:b/>
                <w:bCs/>
              </w:rPr>
              <w:t>Variable</w:t>
            </w:r>
          </w:p>
        </w:tc>
        <w:tc>
          <w:tcPr>
            <w:tcW w:w="2880" w:type="dxa"/>
            <w:gridSpan w:val="2"/>
            <w:hideMark/>
          </w:tcPr>
          <w:p w14:paraId="4C04D938" w14:textId="03CB16F9" w:rsidR="00D66A3A" w:rsidRPr="005F4974" w:rsidRDefault="00D66A3A" w:rsidP="00721DE6">
            <w:pPr>
              <w:spacing w:after="160" w:line="259" w:lineRule="auto"/>
              <w:jc w:val="center"/>
            </w:pPr>
            <w:r w:rsidRPr="005F4974">
              <w:rPr>
                <w:b/>
                <w:bCs/>
              </w:rPr>
              <w:t>Mean (SD)</w:t>
            </w:r>
          </w:p>
          <w:p w14:paraId="710E1C52" w14:textId="213D12A5" w:rsidR="00D66A3A" w:rsidRPr="005F4974" w:rsidRDefault="00D66A3A" w:rsidP="00721DE6">
            <w:pPr>
              <w:spacing w:after="160" w:line="259" w:lineRule="auto"/>
              <w:jc w:val="center"/>
            </w:pPr>
          </w:p>
        </w:tc>
        <w:tc>
          <w:tcPr>
            <w:tcW w:w="1170" w:type="dxa"/>
            <w:hideMark/>
          </w:tcPr>
          <w:p w14:paraId="456173F8" w14:textId="77777777" w:rsidR="00D66A3A" w:rsidRPr="005F4974" w:rsidRDefault="00D66A3A" w:rsidP="00721DE6">
            <w:pPr>
              <w:spacing w:after="160" w:line="259" w:lineRule="auto"/>
              <w:jc w:val="center"/>
            </w:pPr>
            <w:r w:rsidRPr="005F4974">
              <w:rPr>
                <w:b/>
                <w:bCs/>
              </w:rPr>
              <w:t>P value</w:t>
            </w:r>
          </w:p>
          <w:p w14:paraId="46AAC670" w14:textId="77777777" w:rsidR="00D66A3A" w:rsidRPr="005F4974" w:rsidRDefault="00D66A3A" w:rsidP="00721DE6">
            <w:pPr>
              <w:spacing w:after="160" w:line="259" w:lineRule="auto"/>
              <w:jc w:val="center"/>
            </w:pPr>
            <w:r w:rsidRPr="005F4974">
              <w:rPr>
                <w:b/>
                <w:bCs/>
              </w:rPr>
              <w:t>(t test)</w:t>
            </w:r>
          </w:p>
        </w:tc>
        <w:tc>
          <w:tcPr>
            <w:tcW w:w="1255" w:type="dxa"/>
            <w:hideMark/>
          </w:tcPr>
          <w:p w14:paraId="208B8C42" w14:textId="77777777" w:rsidR="00D66A3A" w:rsidRPr="005F4974" w:rsidRDefault="00D66A3A" w:rsidP="00721DE6">
            <w:pPr>
              <w:spacing w:after="160" w:line="259" w:lineRule="auto"/>
              <w:jc w:val="center"/>
            </w:pPr>
            <w:r w:rsidRPr="005F4974">
              <w:rPr>
                <w:b/>
                <w:bCs/>
              </w:rPr>
              <w:t>P value</w:t>
            </w:r>
          </w:p>
          <w:p w14:paraId="24908417" w14:textId="77777777" w:rsidR="00D66A3A" w:rsidRPr="005F4974" w:rsidRDefault="00D66A3A" w:rsidP="00721DE6">
            <w:pPr>
              <w:spacing w:after="160" w:line="259" w:lineRule="auto"/>
              <w:jc w:val="center"/>
            </w:pPr>
            <w:r w:rsidRPr="005F4974">
              <w:rPr>
                <w:b/>
                <w:bCs/>
              </w:rPr>
              <w:t>(Mann-</w:t>
            </w:r>
            <w:proofErr w:type="gramStart"/>
            <w:r w:rsidRPr="005F4974">
              <w:rPr>
                <w:b/>
                <w:bCs/>
              </w:rPr>
              <w:t>Whitney )</w:t>
            </w:r>
            <w:proofErr w:type="gramEnd"/>
          </w:p>
        </w:tc>
      </w:tr>
      <w:tr w:rsidR="003764E4" w:rsidRPr="005F4974" w14:paraId="791DD292" w14:textId="77777777" w:rsidTr="003764E4">
        <w:trPr>
          <w:trHeight w:val="346"/>
        </w:trPr>
        <w:tc>
          <w:tcPr>
            <w:tcW w:w="1885" w:type="dxa"/>
            <w:vMerge w:val="restart"/>
            <w:hideMark/>
          </w:tcPr>
          <w:p w14:paraId="60B10051" w14:textId="597CE14A" w:rsidR="00D66A3A" w:rsidRPr="005F4974" w:rsidRDefault="00D66A3A" w:rsidP="00721DE6">
            <w:pPr>
              <w:spacing w:after="160" w:line="259" w:lineRule="auto"/>
            </w:pPr>
            <w:r w:rsidRPr="005F4974">
              <w:rPr>
                <w:rFonts w:cstheme="minorHAnsi"/>
                <w:color w:val="000000"/>
              </w:rPr>
              <w:t xml:space="preserve">Army </w:t>
            </w:r>
            <w:r w:rsidRPr="005F4974">
              <w:rPr>
                <w:rFonts w:cstheme="minorHAnsi"/>
              </w:rPr>
              <w:t>STARRS</w:t>
            </w:r>
            <w:r w:rsidRPr="005F4974">
              <w:t xml:space="preserve"> (42, 111)</w:t>
            </w:r>
          </w:p>
        </w:tc>
        <w:tc>
          <w:tcPr>
            <w:tcW w:w="2160" w:type="dxa"/>
            <w:hideMark/>
          </w:tcPr>
          <w:p w14:paraId="01660CA1" w14:textId="74C2B0B7" w:rsidR="00D66A3A" w:rsidRPr="005F4974" w:rsidRDefault="003764E4" w:rsidP="00721DE6">
            <w:pPr>
              <w:spacing w:after="160" w:line="259" w:lineRule="auto"/>
            </w:pPr>
            <w:r>
              <w:t>Cumulative</w:t>
            </w:r>
            <w:r w:rsidR="00D66A3A" w:rsidRPr="005F4974">
              <w:t xml:space="preserve"> Trauma</w:t>
            </w:r>
          </w:p>
        </w:tc>
        <w:tc>
          <w:tcPr>
            <w:tcW w:w="1350" w:type="dxa"/>
            <w:hideMark/>
          </w:tcPr>
          <w:p w14:paraId="42FF30DD" w14:textId="77777777" w:rsidR="00D66A3A" w:rsidRPr="005F4974" w:rsidRDefault="00D66A3A" w:rsidP="00721DE6">
            <w:pPr>
              <w:spacing w:after="160" w:line="259" w:lineRule="auto"/>
            </w:pPr>
            <w:r w:rsidRPr="005F4974">
              <w:t>1 (0)</w:t>
            </w:r>
          </w:p>
        </w:tc>
        <w:tc>
          <w:tcPr>
            <w:tcW w:w="1530" w:type="dxa"/>
            <w:hideMark/>
          </w:tcPr>
          <w:p w14:paraId="530266DA" w14:textId="77777777" w:rsidR="00D66A3A" w:rsidRPr="005F4974" w:rsidRDefault="00D66A3A" w:rsidP="00721DE6">
            <w:pPr>
              <w:spacing w:after="160" w:line="259" w:lineRule="auto"/>
            </w:pPr>
            <w:r w:rsidRPr="005F4974">
              <w:t>1 (0)</w:t>
            </w:r>
          </w:p>
        </w:tc>
        <w:tc>
          <w:tcPr>
            <w:tcW w:w="1170" w:type="dxa"/>
            <w:hideMark/>
          </w:tcPr>
          <w:p w14:paraId="1E3092F6" w14:textId="77777777" w:rsidR="00D66A3A" w:rsidRPr="005F4974" w:rsidRDefault="00D66A3A" w:rsidP="00721DE6">
            <w:pPr>
              <w:spacing w:after="160" w:line="259" w:lineRule="auto"/>
            </w:pPr>
            <w:r w:rsidRPr="005F4974">
              <w:t>NA</w:t>
            </w:r>
          </w:p>
        </w:tc>
        <w:tc>
          <w:tcPr>
            <w:tcW w:w="1255" w:type="dxa"/>
            <w:hideMark/>
          </w:tcPr>
          <w:p w14:paraId="4882B212" w14:textId="77777777" w:rsidR="00D66A3A" w:rsidRPr="005F4974" w:rsidRDefault="00D66A3A" w:rsidP="00721DE6">
            <w:pPr>
              <w:spacing w:after="160" w:line="259" w:lineRule="auto"/>
            </w:pPr>
            <w:r w:rsidRPr="005F4974">
              <w:t>NA</w:t>
            </w:r>
          </w:p>
        </w:tc>
      </w:tr>
      <w:tr w:rsidR="003764E4" w:rsidRPr="005F4974" w14:paraId="6708CC61" w14:textId="77777777" w:rsidTr="003764E4">
        <w:trPr>
          <w:trHeight w:val="361"/>
        </w:trPr>
        <w:tc>
          <w:tcPr>
            <w:tcW w:w="1885" w:type="dxa"/>
            <w:vMerge/>
            <w:hideMark/>
          </w:tcPr>
          <w:p w14:paraId="082420AE" w14:textId="77777777" w:rsidR="00D66A3A" w:rsidRPr="005F4974" w:rsidRDefault="00D66A3A" w:rsidP="00721DE6">
            <w:pPr>
              <w:spacing w:after="160" w:line="259" w:lineRule="auto"/>
            </w:pPr>
          </w:p>
        </w:tc>
        <w:tc>
          <w:tcPr>
            <w:tcW w:w="2160" w:type="dxa"/>
            <w:hideMark/>
          </w:tcPr>
          <w:p w14:paraId="6D066D94" w14:textId="6DB20520" w:rsidR="00D66A3A" w:rsidRPr="005F4974" w:rsidRDefault="00D66A3A" w:rsidP="00721DE6">
            <w:pPr>
              <w:spacing w:after="160" w:line="259" w:lineRule="auto"/>
            </w:pPr>
            <w:r w:rsidRPr="005F4974">
              <w:t>Childhood</w:t>
            </w:r>
            <w:r w:rsidR="003764E4">
              <w:t xml:space="preserve"> Trauma</w:t>
            </w:r>
          </w:p>
        </w:tc>
        <w:tc>
          <w:tcPr>
            <w:tcW w:w="1350" w:type="dxa"/>
            <w:hideMark/>
          </w:tcPr>
          <w:p w14:paraId="2AA6B3B7" w14:textId="77777777" w:rsidR="00D66A3A" w:rsidRPr="005F4974" w:rsidRDefault="00D66A3A" w:rsidP="00721DE6">
            <w:pPr>
              <w:spacing w:after="160" w:line="259" w:lineRule="auto"/>
            </w:pPr>
            <w:r w:rsidRPr="005F4974">
              <w:t>7.1(3.3)</w:t>
            </w:r>
          </w:p>
        </w:tc>
        <w:tc>
          <w:tcPr>
            <w:tcW w:w="1530" w:type="dxa"/>
            <w:hideMark/>
          </w:tcPr>
          <w:p w14:paraId="58492B27" w14:textId="77777777" w:rsidR="00D66A3A" w:rsidRPr="005F4974" w:rsidRDefault="00D66A3A" w:rsidP="00721DE6">
            <w:pPr>
              <w:spacing w:after="160" w:line="259" w:lineRule="auto"/>
            </w:pPr>
            <w:r w:rsidRPr="005F4974">
              <w:t>6.3(2.2)</w:t>
            </w:r>
          </w:p>
        </w:tc>
        <w:tc>
          <w:tcPr>
            <w:tcW w:w="1170" w:type="dxa"/>
            <w:hideMark/>
          </w:tcPr>
          <w:p w14:paraId="0A094F70" w14:textId="77777777" w:rsidR="00D66A3A" w:rsidRPr="005F4974" w:rsidRDefault="00D66A3A" w:rsidP="00721DE6">
            <w:pPr>
              <w:spacing w:after="160" w:line="259" w:lineRule="auto"/>
            </w:pPr>
            <w:r w:rsidRPr="005F4974">
              <w:t>0.1438</w:t>
            </w:r>
          </w:p>
        </w:tc>
        <w:tc>
          <w:tcPr>
            <w:tcW w:w="1255" w:type="dxa"/>
            <w:hideMark/>
          </w:tcPr>
          <w:p w14:paraId="22392E1E" w14:textId="77777777" w:rsidR="00D66A3A" w:rsidRPr="005F4974" w:rsidRDefault="00D66A3A" w:rsidP="00721DE6">
            <w:pPr>
              <w:spacing w:after="160" w:line="259" w:lineRule="auto"/>
            </w:pPr>
            <w:r w:rsidRPr="005F4974">
              <w:t>0.2421</w:t>
            </w:r>
          </w:p>
        </w:tc>
      </w:tr>
      <w:tr w:rsidR="003764E4" w:rsidRPr="005F4974" w14:paraId="0FFDB9FC" w14:textId="77777777" w:rsidTr="003764E4">
        <w:trPr>
          <w:trHeight w:val="361"/>
        </w:trPr>
        <w:tc>
          <w:tcPr>
            <w:tcW w:w="1885" w:type="dxa"/>
            <w:vMerge w:val="restart"/>
            <w:hideMark/>
          </w:tcPr>
          <w:p w14:paraId="57959495" w14:textId="77777777" w:rsidR="00D66A3A" w:rsidRPr="005F4974" w:rsidRDefault="00D66A3A" w:rsidP="00721DE6">
            <w:pPr>
              <w:spacing w:after="160" w:line="259" w:lineRule="auto"/>
            </w:pPr>
            <w:r w:rsidRPr="005F4974">
              <w:t>DNHS (31, 385)</w:t>
            </w:r>
          </w:p>
        </w:tc>
        <w:tc>
          <w:tcPr>
            <w:tcW w:w="2160" w:type="dxa"/>
            <w:hideMark/>
          </w:tcPr>
          <w:p w14:paraId="2071EED3" w14:textId="74C57B4A" w:rsidR="00D66A3A" w:rsidRPr="005F4974" w:rsidRDefault="003764E4" w:rsidP="00721DE6">
            <w:pPr>
              <w:spacing w:after="160" w:line="259" w:lineRule="auto"/>
            </w:pPr>
            <w:r>
              <w:t>Cumulative</w:t>
            </w:r>
            <w:r w:rsidRPr="005F4974">
              <w:t xml:space="preserve"> Trauma</w:t>
            </w:r>
          </w:p>
        </w:tc>
        <w:tc>
          <w:tcPr>
            <w:tcW w:w="1350" w:type="dxa"/>
            <w:hideMark/>
          </w:tcPr>
          <w:p w14:paraId="4DE3CE32" w14:textId="77777777" w:rsidR="00D66A3A" w:rsidRPr="005F4974" w:rsidRDefault="00D66A3A" w:rsidP="00721DE6">
            <w:pPr>
              <w:spacing w:after="160" w:line="259" w:lineRule="auto"/>
            </w:pPr>
            <w:r w:rsidRPr="005F4974">
              <w:t>12.2 (7)</w:t>
            </w:r>
          </w:p>
        </w:tc>
        <w:tc>
          <w:tcPr>
            <w:tcW w:w="1530" w:type="dxa"/>
            <w:hideMark/>
          </w:tcPr>
          <w:p w14:paraId="376A4130" w14:textId="77777777" w:rsidR="00D66A3A" w:rsidRPr="005F4974" w:rsidRDefault="00D66A3A" w:rsidP="00721DE6">
            <w:pPr>
              <w:spacing w:after="160" w:line="259" w:lineRule="auto"/>
            </w:pPr>
            <w:r w:rsidRPr="005F4974">
              <w:t>6.1 (4.1)</w:t>
            </w:r>
          </w:p>
        </w:tc>
        <w:tc>
          <w:tcPr>
            <w:tcW w:w="1170" w:type="dxa"/>
            <w:hideMark/>
          </w:tcPr>
          <w:p w14:paraId="02538CEF" w14:textId="77777777" w:rsidR="00D66A3A" w:rsidRPr="005F4974" w:rsidRDefault="00D66A3A" w:rsidP="00721DE6">
            <w:pPr>
              <w:spacing w:after="160" w:line="259" w:lineRule="auto"/>
              <w:rPr>
                <w:b/>
                <w:bCs/>
              </w:rPr>
            </w:pPr>
            <w:r w:rsidRPr="005F4974">
              <w:rPr>
                <w:b/>
                <w:bCs/>
              </w:rPr>
              <w:t>3.63E-05</w:t>
            </w:r>
          </w:p>
        </w:tc>
        <w:tc>
          <w:tcPr>
            <w:tcW w:w="1255" w:type="dxa"/>
            <w:hideMark/>
          </w:tcPr>
          <w:p w14:paraId="5A524CAB" w14:textId="77777777" w:rsidR="00D66A3A" w:rsidRPr="005F4974" w:rsidRDefault="00D66A3A" w:rsidP="00721DE6">
            <w:pPr>
              <w:spacing w:after="160" w:line="259" w:lineRule="auto"/>
              <w:rPr>
                <w:b/>
                <w:bCs/>
              </w:rPr>
            </w:pPr>
            <w:r w:rsidRPr="005F4974">
              <w:rPr>
                <w:b/>
                <w:bCs/>
              </w:rPr>
              <w:t>3.36E-08</w:t>
            </w:r>
          </w:p>
        </w:tc>
      </w:tr>
      <w:tr w:rsidR="003764E4" w:rsidRPr="005F4974" w14:paraId="6B685DBE" w14:textId="77777777" w:rsidTr="003764E4">
        <w:trPr>
          <w:trHeight w:val="361"/>
        </w:trPr>
        <w:tc>
          <w:tcPr>
            <w:tcW w:w="1885" w:type="dxa"/>
            <w:vMerge/>
            <w:hideMark/>
          </w:tcPr>
          <w:p w14:paraId="13D4A847" w14:textId="77777777" w:rsidR="00D66A3A" w:rsidRPr="005F4974" w:rsidRDefault="00D66A3A" w:rsidP="00721DE6">
            <w:pPr>
              <w:spacing w:after="160" w:line="259" w:lineRule="auto"/>
            </w:pPr>
          </w:p>
        </w:tc>
        <w:tc>
          <w:tcPr>
            <w:tcW w:w="2160" w:type="dxa"/>
            <w:hideMark/>
          </w:tcPr>
          <w:p w14:paraId="60487A51" w14:textId="6545D4DA" w:rsidR="00D66A3A" w:rsidRPr="005F4974" w:rsidRDefault="003764E4" w:rsidP="00721DE6">
            <w:pPr>
              <w:spacing w:after="160" w:line="259" w:lineRule="auto"/>
            </w:pPr>
            <w:r w:rsidRPr="005F4974">
              <w:t>Childhood</w:t>
            </w:r>
            <w:r>
              <w:t xml:space="preserve"> Trauma</w:t>
            </w:r>
          </w:p>
        </w:tc>
        <w:tc>
          <w:tcPr>
            <w:tcW w:w="1350" w:type="dxa"/>
            <w:hideMark/>
          </w:tcPr>
          <w:p w14:paraId="57895D0D" w14:textId="77777777" w:rsidR="00D66A3A" w:rsidRPr="005F4974" w:rsidRDefault="00D66A3A" w:rsidP="00721DE6">
            <w:pPr>
              <w:spacing w:after="160" w:line="259" w:lineRule="auto"/>
            </w:pPr>
            <w:r w:rsidRPr="005F4974">
              <w:t>7.6(5.7)</w:t>
            </w:r>
          </w:p>
        </w:tc>
        <w:tc>
          <w:tcPr>
            <w:tcW w:w="1530" w:type="dxa"/>
            <w:hideMark/>
          </w:tcPr>
          <w:p w14:paraId="4BC39D94" w14:textId="77777777" w:rsidR="00D66A3A" w:rsidRPr="005F4974" w:rsidRDefault="00D66A3A" w:rsidP="00721DE6">
            <w:pPr>
              <w:spacing w:after="160" w:line="259" w:lineRule="auto"/>
            </w:pPr>
            <w:r w:rsidRPr="005F4974">
              <w:t>4.4(3.4)</w:t>
            </w:r>
          </w:p>
        </w:tc>
        <w:tc>
          <w:tcPr>
            <w:tcW w:w="1170" w:type="dxa"/>
            <w:hideMark/>
          </w:tcPr>
          <w:p w14:paraId="2A811926" w14:textId="77777777" w:rsidR="00D66A3A" w:rsidRPr="005F4974" w:rsidRDefault="00D66A3A" w:rsidP="00721DE6">
            <w:pPr>
              <w:spacing w:after="160" w:line="259" w:lineRule="auto"/>
              <w:rPr>
                <w:b/>
                <w:bCs/>
              </w:rPr>
            </w:pPr>
            <w:r w:rsidRPr="005F4974">
              <w:rPr>
                <w:b/>
                <w:bCs/>
              </w:rPr>
              <w:t>0.0044</w:t>
            </w:r>
          </w:p>
        </w:tc>
        <w:tc>
          <w:tcPr>
            <w:tcW w:w="1255" w:type="dxa"/>
            <w:hideMark/>
          </w:tcPr>
          <w:p w14:paraId="35AE8D3D" w14:textId="77777777" w:rsidR="00D66A3A" w:rsidRPr="005F4974" w:rsidRDefault="00D66A3A" w:rsidP="00721DE6">
            <w:pPr>
              <w:spacing w:after="160" w:line="259" w:lineRule="auto"/>
              <w:rPr>
                <w:b/>
                <w:bCs/>
              </w:rPr>
            </w:pPr>
            <w:r w:rsidRPr="005F4974">
              <w:rPr>
                <w:b/>
                <w:bCs/>
              </w:rPr>
              <w:t>0.0013</w:t>
            </w:r>
          </w:p>
        </w:tc>
      </w:tr>
      <w:tr w:rsidR="003764E4" w:rsidRPr="005F4974" w14:paraId="4ADC60F2" w14:textId="77777777" w:rsidTr="003764E4">
        <w:trPr>
          <w:trHeight w:val="361"/>
        </w:trPr>
        <w:tc>
          <w:tcPr>
            <w:tcW w:w="1885" w:type="dxa"/>
            <w:vMerge w:val="restart"/>
            <w:hideMark/>
          </w:tcPr>
          <w:p w14:paraId="1DE1224F" w14:textId="77777777" w:rsidR="00D66A3A" w:rsidRPr="005F4974" w:rsidRDefault="00D66A3A" w:rsidP="00721DE6">
            <w:pPr>
              <w:spacing w:after="160" w:line="259" w:lineRule="auto"/>
            </w:pPr>
            <w:r w:rsidRPr="005F4974">
              <w:t>GTP (161, 323)</w:t>
            </w:r>
          </w:p>
        </w:tc>
        <w:tc>
          <w:tcPr>
            <w:tcW w:w="2160" w:type="dxa"/>
            <w:hideMark/>
          </w:tcPr>
          <w:p w14:paraId="60EDF3E9" w14:textId="42C9F1C3" w:rsidR="00D66A3A" w:rsidRPr="005F4974" w:rsidRDefault="003764E4" w:rsidP="00721DE6">
            <w:pPr>
              <w:spacing w:after="160" w:line="259" w:lineRule="auto"/>
            </w:pPr>
            <w:r>
              <w:t>Cumulative</w:t>
            </w:r>
            <w:r w:rsidRPr="005F4974">
              <w:t xml:space="preserve"> Trauma</w:t>
            </w:r>
          </w:p>
        </w:tc>
        <w:tc>
          <w:tcPr>
            <w:tcW w:w="1350" w:type="dxa"/>
            <w:hideMark/>
          </w:tcPr>
          <w:p w14:paraId="23B308DD" w14:textId="77777777" w:rsidR="00D66A3A" w:rsidRPr="005F4974" w:rsidRDefault="00D66A3A" w:rsidP="00721DE6">
            <w:pPr>
              <w:spacing w:after="160" w:line="259" w:lineRule="auto"/>
            </w:pPr>
            <w:r w:rsidRPr="005F4974">
              <w:t>7 (3.1)</w:t>
            </w:r>
          </w:p>
        </w:tc>
        <w:tc>
          <w:tcPr>
            <w:tcW w:w="1530" w:type="dxa"/>
            <w:hideMark/>
          </w:tcPr>
          <w:p w14:paraId="2667CA3F" w14:textId="77777777" w:rsidR="00D66A3A" w:rsidRPr="005F4974" w:rsidRDefault="00D66A3A" w:rsidP="00721DE6">
            <w:pPr>
              <w:spacing w:after="160" w:line="259" w:lineRule="auto"/>
            </w:pPr>
            <w:r w:rsidRPr="005F4974">
              <w:t>4.4 (2.8)</w:t>
            </w:r>
          </w:p>
        </w:tc>
        <w:tc>
          <w:tcPr>
            <w:tcW w:w="1170" w:type="dxa"/>
            <w:hideMark/>
          </w:tcPr>
          <w:p w14:paraId="76C6A30F" w14:textId="77777777" w:rsidR="00D66A3A" w:rsidRPr="005F4974" w:rsidRDefault="00D66A3A" w:rsidP="00721DE6">
            <w:pPr>
              <w:spacing w:after="160" w:line="259" w:lineRule="auto"/>
              <w:rPr>
                <w:b/>
                <w:bCs/>
              </w:rPr>
            </w:pPr>
            <w:r w:rsidRPr="005F4974">
              <w:rPr>
                <w:b/>
                <w:bCs/>
              </w:rPr>
              <w:t>2.32E-17</w:t>
            </w:r>
          </w:p>
        </w:tc>
        <w:tc>
          <w:tcPr>
            <w:tcW w:w="1255" w:type="dxa"/>
            <w:hideMark/>
          </w:tcPr>
          <w:p w14:paraId="3D6A5DED" w14:textId="77777777" w:rsidR="00D66A3A" w:rsidRPr="005F4974" w:rsidRDefault="00D66A3A" w:rsidP="00721DE6">
            <w:pPr>
              <w:spacing w:after="160" w:line="259" w:lineRule="auto"/>
              <w:rPr>
                <w:b/>
                <w:bCs/>
              </w:rPr>
            </w:pPr>
            <w:r w:rsidRPr="005F4974">
              <w:rPr>
                <w:b/>
                <w:bCs/>
              </w:rPr>
              <w:t>1.95E-18</w:t>
            </w:r>
          </w:p>
        </w:tc>
      </w:tr>
      <w:tr w:rsidR="003764E4" w:rsidRPr="005F4974" w14:paraId="0BC18AC9" w14:textId="77777777" w:rsidTr="003764E4">
        <w:trPr>
          <w:trHeight w:val="361"/>
        </w:trPr>
        <w:tc>
          <w:tcPr>
            <w:tcW w:w="1885" w:type="dxa"/>
            <w:vMerge/>
            <w:hideMark/>
          </w:tcPr>
          <w:p w14:paraId="03800BD8" w14:textId="77777777" w:rsidR="00D66A3A" w:rsidRPr="005F4974" w:rsidRDefault="00D66A3A" w:rsidP="00721DE6">
            <w:pPr>
              <w:spacing w:after="160" w:line="259" w:lineRule="auto"/>
            </w:pPr>
          </w:p>
        </w:tc>
        <w:tc>
          <w:tcPr>
            <w:tcW w:w="2160" w:type="dxa"/>
            <w:hideMark/>
          </w:tcPr>
          <w:p w14:paraId="62530E78" w14:textId="7BBDD824" w:rsidR="00D66A3A" w:rsidRPr="005F4974" w:rsidRDefault="003764E4" w:rsidP="00721DE6">
            <w:pPr>
              <w:spacing w:after="160" w:line="259" w:lineRule="auto"/>
            </w:pPr>
            <w:r w:rsidRPr="005F4974">
              <w:t>Childhood</w:t>
            </w:r>
            <w:r>
              <w:t xml:space="preserve"> Trauma</w:t>
            </w:r>
          </w:p>
        </w:tc>
        <w:tc>
          <w:tcPr>
            <w:tcW w:w="1350" w:type="dxa"/>
            <w:hideMark/>
          </w:tcPr>
          <w:p w14:paraId="275F09DB" w14:textId="77777777" w:rsidR="00D66A3A" w:rsidRPr="005F4974" w:rsidRDefault="00D66A3A" w:rsidP="00721DE6">
            <w:pPr>
              <w:spacing w:after="160" w:line="259" w:lineRule="auto"/>
            </w:pPr>
            <w:r w:rsidRPr="005F4974">
              <w:t>56.1 (20.1)</w:t>
            </w:r>
          </w:p>
        </w:tc>
        <w:tc>
          <w:tcPr>
            <w:tcW w:w="1530" w:type="dxa"/>
            <w:hideMark/>
          </w:tcPr>
          <w:p w14:paraId="0409DE7E" w14:textId="77777777" w:rsidR="00D66A3A" w:rsidRPr="005F4974" w:rsidRDefault="00D66A3A" w:rsidP="00721DE6">
            <w:pPr>
              <w:spacing w:after="160" w:line="259" w:lineRule="auto"/>
            </w:pPr>
            <w:r w:rsidRPr="005F4974">
              <w:t>37.7 (13.4)</w:t>
            </w:r>
          </w:p>
        </w:tc>
        <w:tc>
          <w:tcPr>
            <w:tcW w:w="1170" w:type="dxa"/>
            <w:hideMark/>
          </w:tcPr>
          <w:p w14:paraId="09A949A4" w14:textId="77777777" w:rsidR="00D66A3A" w:rsidRPr="005F4974" w:rsidRDefault="00D66A3A" w:rsidP="00721DE6">
            <w:pPr>
              <w:spacing w:after="160" w:line="259" w:lineRule="auto"/>
              <w:rPr>
                <w:b/>
                <w:bCs/>
              </w:rPr>
            </w:pPr>
            <w:r w:rsidRPr="005F4974">
              <w:rPr>
                <w:b/>
                <w:bCs/>
              </w:rPr>
              <w:t>1.66E-21</w:t>
            </w:r>
          </w:p>
        </w:tc>
        <w:tc>
          <w:tcPr>
            <w:tcW w:w="1255" w:type="dxa"/>
            <w:hideMark/>
          </w:tcPr>
          <w:p w14:paraId="3E7ABF17" w14:textId="77777777" w:rsidR="00D66A3A" w:rsidRPr="005F4974" w:rsidRDefault="00D66A3A" w:rsidP="00721DE6">
            <w:pPr>
              <w:spacing w:after="160" w:line="259" w:lineRule="auto"/>
              <w:rPr>
                <w:b/>
                <w:bCs/>
              </w:rPr>
            </w:pPr>
            <w:r w:rsidRPr="005F4974">
              <w:rPr>
                <w:b/>
                <w:bCs/>
              </w:rPr>
              <w:t>3.28E-25</w:t>
            </w:r>
          </w:p>
        </w:tc>
      </w:tr>
      <w:tr w:rsidR="003764E4" w:rsidRPr="005F4974" w14:paraId="394F2085" w14:textId="77777777" w:rsidTr="003764E4">
        <w:trPr>
          <w:trHeight w:val="361"/>
        </w:trPr>
        <w:tc>
          <w:tcPr>
            <w:tcW w:w="1885" w:type="dxa"/>
            <w:vMerge w:val="restart"/>
            <w:hideMark/>
          </w:tcPr>
          <w:p w14:paraId="1AF5F4CC" w14:textId="77777777" w:rsidR="00D66A3A" w:rsidRPr="005F4974" w:rsidRDefault="00D66A3A" w:rsidP="003764E4">
            <w:pPr>
              <w:spacing w:after="160" w:line="259" w:lineRule="auto"/>
            </w:pPr>
            <w:r w:rsidRPr="005F4974">
              <w:t>MRS (63, 60)</w:t>
            </w:r>
          </w:p>
        </w:tc>
        <w:tc>
          <w:tcPr>
            <w:tcW w:w="2160" w:type="dxa"/>
            <w:hideMark/>
          </w:tcPr>
          <w:p w14:paraId="68BCFD4A" w14:textId="5D472C42" w:rsidR="00D66A3A" w:rsidRPr="005F4974" w:rsidRDefault="003764E4" w:rsidP="003764E4">
            <w:pPr>
              <w:spacing w:after="160" w:line="259" w:lineRule="auto"/>
            </w:pPr>
            <w:r>
              <w:t>Cumulative</w:t>
            </w:r>
            <w:r w:rsidRPr="005F4974">
              <w:t xml:space="preserve"> Trauma</w:t>
            </w:r>
          </w:p>
        </w:tc>
        <w:tc>
          <w:tcPr>
            <w:tcW w:w="1350" w:type="dxa"/>
            <w:hideMark/>
          </w:tcPr>
          <w:p w14:paraId="354DEF27" w14:textId="77777777" w:rsidR="00D66A3A" w:rsidRPr="005F4974" w:rsidRDefault="00D66A3A" w:rsidP="003764E4">
            <w:pPr>
              <w:spacing w:after="160" w:line="259" w:lineRule="auto"/>
            </w:pPr>
            <w:r w:rsidRPr="005F4974">
              <w:t>11.2 (2.9)</w:t>
            </w:r>
          </w:p>
        </w:tc>
        <w:tc>
          <w:tcPr>
            <w:tcW w:w="1530" w:type="dxa"/>
            <w:hideMark/>
          </w:tcPr>
          <w:p w14:paraId="09DC7AE5" w14:textId="77777777" w:rsidR="00D66A3A" w:rsidRPr="005F4974" w:rsidRDefault="00D66A3A" w:rsidP="003764E4">
            <w:pPr>
              <w:spacing w:after="160" w:line="259" w:lineRule="auto"/>
            </w:pPr>
            <w:r w:rsidRPr="005F4974">
              <w:t>10.3 (3.8)</w:t>
            </w:r>
          </w:p>
        </w:tc>
        <w:tc>
          <w:tcPr>
            <w:tcW w:w="1170" w:type="dxa"/>
            <w:hideMark/>
          </w:tcPr>
          <w:p w14:paraId="6A6360DB" w14:textId="77777777" w:rsidR="00D66A3A" w:rsidRPr="005F4974" w:rsidRDefault="00D66A3A" w:rsidP="003764E4">
            <w:pPr>
              <w:spacing w:after="160" w:line="259" w:lineRule="auto"/>
            </w:pPr>
            <w:r w:rsidRPr="005F4974">
              <w:t>0.1248</w:t>
            </w:r>
          </w:p>
        </w:tc>
        <w:tc>
          <w:tcPr>
            <w:tcW w:w="1255" w:type="dxa"/>
            <w:hideMark/>
          </w:tcPr>
          <w:p w14:paraId="01879E35" w14:textId="77777777" w:rsidR="00D66A3A" w:rsidRPr="005F4974" w:rsidRDefault="00D66A3A" w:rsidP="003764E4">
            <w:pPr>
              <w:spacing w:after="160" w:line="259" w:lineRule="auto"/>
            </w:pPr>
            <w:r w:rsidRPr="005F4974">
              <w:t>0.0674</w:t>
            </w:r>
          </w:p>
        </w:tc>
      </w:tr>
      <w:tr w:rsidR="003764E4" w:rsidRPr="005F4974" w14:paraId="20D3E773" w14:textId="77777777" w:rsidTr="003764E4">
        <w:trPr>
          <w:trHeight w:val="361"/>
        </w:trPr>
        <w:tc>
          <w:tcPr>
            <w:tcW w:w="1885" w:type="dxa"/>
            <w:vMerge/>
            <w:hideMark/>
          </w:tcPr>
          <w:p w14:paraId="2B9F52F4" w14:textId="77777777" w:rsidR="00D66A3A" w:rsidRPr="005F4974" w:rsidRDefault="00D66A3A" w:rsidP="003764E4">
            <w:pPr>
              <w:spacing w:after="160" w:line="259" w:lineRule="auto"/>
            </w:pPr>
          </w:p>
        </w:tc>
        <w:tc>
          <w:tcPr>
            <w:tcW w:w="2160" w:type="dxa"/>
            <w:hideMark/>
          </w:tcPr>
          <w:p w14:paraId="1A3E1CCE" w14:textId="25929629" w:rsidR="00D66A3A" w:rsidRPr="005F4974" w:rsidRDefault="003764E4" w:rsidP="00721DE6">
            <w:pPr>
              <w:spacing w:after="160" w:line="259" w:lineRule="auto"/>
            </w:pPr>
            <w:r w:rsidRPr="005F4974">
              <w:t>Childhood</w:t>
            </w:r>
            <w:r>
              <w:t xml:space="preserve"> Trauma</w:t>
            </w:r>
          </w:p>
        </w:tc>
        <w:tc>
          <w:tcPr>
            <w:tcW w:w="1350" w:type="dxa"/>
            <w:hideMark/>
          </w:tcPr>
          <w:p w14:paraId="5BE3CD39" w14:textId="77777777" w:rsidR="00D66A3A" w:rsidRPr="005F4974" w:rsidRDefault="00D66A3A" w:rsidP="00721DE6">
            <w:pPr>
              <w:spacing w:after="160" w:line="259" w:lineRule="auto"/>
            </w:pPr>
            <w:r w:rsidRPr="005F4974">
              <w:t>41.7 (12.2)</w:t>
            </w:r>
          </w:p>
        </w:tc>
        <w:tc>
          <w:tcPr>
            <w:tcW w:w="1530" w:type="dxa"/>
            <w:hideMark/>
          </w:tcPr>
          <w:p w14:paraId="4D44DAFF" w14:textId="77777777" w:rsidR="00D66A3A" w:rsidRPr="005F4974" w:rsidRDefault="00D66A3A" w:rsidP="00721DE6">
            <w:pPr>
              <w:spacing w:after="160" w:line="259" w:lineRule="auto"/>
            </w:pPr>
            <w:r w:rsidRPr="005F4974">
              <w:t>37.5 (10.4)</w:t>
            </w:r>
          </w:p>
        </w:tc>
        <w:tc>
          <w:tcPr>
            <w:tcW w:w="1170" w:type="dxa"/>
            <w:hideMark/>
          </w:tcPr>
          <w:p w14:paraId="659259ED" w14:textId="77777777" w:rsidR="00D66A3A" w:rsidRPr="005F4974" w:rsidRDefault="00D66A3A" w:rsidP="00721DE6">
            <w:pPr>
              <w:spacing w:after="160" w:line="259" w:lineRule="auto"/>
              <w:rPr>
                <w:b/>
                <w:bCs/>
              </w:rPr>
            </w:pPr>
            <w:r w:rsidRPr="005F4974">
              <w:rPr>
                <w:b/>
                <w:bCs/>
              </w:rPr>
              <w:t>0.0410</w:t>
            </w:r>
          </w:p>
        </w:tc>
        <w:tc>
          <w:tcPr>
            <w:tcW w:w="1255" w:type="dxa"/>
            <w:hideMark/>
          </w:tcPr>
          <w:p w14:paraId="3A90CB84" w14:textId="77777777" w:rsidR="00D66A3A" w:rsidRPr="005F4974" w:rsidRDefault="00D66A3A" w:rsidP="00721DE6">
            <w:pPr>
              <w:spacing w:after="160" w:line="259" w:lineRule="auto"/>
            </w:pPr>
            <w:r w:rsidRPr="005F4974">
              <w:t>0.0460</w:t>
            </w:r>
          </w:p>
        </w:tc>
      </w:tr>
      <w:tr w:rsidR="003764E4" w:rsidRPr="005F4974" w14:paraId="1327A391" w14:textId="77777777" w:rsidTr="003764E4">
        <w:trPr>
          <w:trHeight w:val="361"/>
        </w:trPr>
        <w:tc>
          <w:tcPr>
            <w:tcW w:w="1885" w:type="dxa"/>
            <w:vMerge w:val="restart"/>
            <w:hideMark/>
          </w:tcPr>
          <w:p w14:paraId="7C62FCCB" w14:textId="371A59E0" w:rsidR="00D66A3A" w:rsidRPr="005F4974" w:rsidRDefault="00D66A3A" w:rsidP="003764E4">
            <w:pPr>
              <w:spacing w:after="160" w:line="259" w:lineRule="auto"/>
            </w:pPr>
            <w:r w:rsidRPr="005F4974">
              <w:t>PRISMO (17, 33)</w:t>
            </w:r>
          </w:p>
        </w:tc>
        <w:tc>
          <w:tcPr>
            <w:tcW w:w="2160" w:type="dxa"/>
            <w:hideMark/>
          </w:tcPr>
          <w:p w14:paraId="7C88E5AA" w14:textId="35B92F72" w:rsidR="00D66A3A" w:rsidRPr="005F4974" w:rsidRDefault="003764E4" w:rsidP="003764E4">
            <w:pPr>
              <w:spacing w:after="160" w:line="259" w:lineRule="auto"/>
            </w:pPr>
            <w:r>
              <w:t>Cumulative</w:t>
            </w:r>
            <w:r w:rsidRPr="005F4974">
              <w:t xml:space="preserve"> Trauma</w:t>
            </w:r>
          </w:p>
        </w:tc>
        <w:tc>
          <w:tcPr>
            <w:tcW w:w="1350" w:type="dxa"/>
            <w:hideMark/>
          </w:tcPr>
          <w:p w14:paraId="2ADF9695" w14:textId="77777777" w:rsidR="00D66A3A" w:rsidRPr="005F4974" w:rsidRDefault="00D66A3A" w:rsidP="003764E4">
            <w:pPr>
              <w:spacing w:after="160" w:line="259" w:lineRule="auto"/>
            </w:pPr>
            <w:r w:rsidRPr="005F4974">
              <w:t>6.5 (3.1)</w:t>
            </w:r>
          </w:p>
        </w:tc>
        <w:tc>
          <w:tcPr>
            <w:tcW w:w="1530" w:type="dxa"/>
            <w:hideMark/>
          </w:tcPr>
          <w:p w14:paraId="5EA0944A" w14:textId="77777777" w:rsidR="00D66A3A" w:rsidRPr="005F4974" w:rsidRDefault="00D66A3A" w:rsidP="003764E4">
            <w:pPr>
              <w:spacing w:after="160" w:line="259" w:lineRule="auto"/>
            </w:pPr>
            <w:r w:rsidRPr="005F4974">
              <w:t>5.9 (3.8)</w:t>
            </w:r>
          </w:p>
        </w:tc>
        <w:tc>
          <w:tcPr>
            <w:tcW w:w="1170" w:type="dxa"/>
            <w:hideMark/>
          </w:tcPr>
          <w:p w14:paraId="5165C3A2" w14:textId="77777777" w:rsidR="00D66A3A" w:rsidRPr="005F4974" w:rsidRDefault="00D66A3A" w:rsidP="003764E4">
            <w:pPr>
              <w:spacing w:after="160" w:line="259" w:lineRule="auto"/>
            </w:pPr>
            <w:r w:rsidRPr="005F4974">
              <w:t>0.5576</w:t>
            </w:r>
          </w:p>
        </w:tc>
        <w:tc>
          <w:tcPr>
            <w:tcW w:w="1255" w:type="dxa"/>
            <w:hideMark/>
          </w:tcPr>
          <w:p w14:paraId="480EF525" w14:textId="77777777" w:rsidR="00D66A3A" w:rsidRPr="005F4974" w:rsidRDefault="00D66A3A" w:rsidP="003764E4">
            <w:pPr>
              <w:spacing w:after="160" w:line="259" w:lineRule="auto"/>
            </w:pPr>
            <w:r w:rsidRPr="005F4974">
              <w:t>0.5921</w:t>
            </w:r>
          </w:p>
        </w:tc>
      </w:tr>
      <w:tr w:rsidR="003764E4" w:rsidRPr="005F4974" w14:paraId="43586689" w14:textId="77777777" w:rsidTr="003764E4">
        <w:trPr>
          <w:trHeight w:val="361"/>
        </w:trPr>
        <w:tc>
          <w:tcPr>
            <w:tcW w:w="1885" w:type="dxa"/>
            <w:vMerge/>
            <w:hideMark/>
          </w:tcPr>
          <w:p w14:paraId="72BAB329" w14:textId="77777777" w:rsidR="00D66A3A" w:rsidRPr="005F4974" w:rsidRDefault="00D66A3A" w:rsidP="003764E4">
            <w:pPr>
              <w:spacing w:after="160" w:line="259" w:lineRule="auto"/>
            </w:pPr>
          </w:p>
        </w:tc>
        <w:tc>
          <w:tcPr>
            <w:tcW w:w="2160" w:type="dxa"/>
            <w:hideMark/>
          </w:tcPr>
          <w:p w14:paraId="7F782E27" w14:textId="6528EF03" w:rsidR="00D66A3A" w:rsidRPr="005F4974" w:rsidRDefault="003764E4" w:rsidP="00721DE6">
            <w:pPr>
              <w:spacing w:after="160" w:line="259" w:lineRule="auto"/>
            </w:pPr>
            <w:r w:rsidRPr="005F4974">
              <w:t>Childhood</w:t>
            </w:r>
            <w:r>
              <w:t xml:space="preserve"> Trauma</w:t>
            </w:r>
          </w:p>
        </w:tc>
        <w:tc>
          <w:tcPr>
            <w:tcW w:w="1350" w:type="dxa"/>
            <w:hideMark/>
          </w:tcPr>
          <w:p w14:paraId="408F994F" w14:textId="77777777" w:rsidR="00D66A3A" w:rsidRPr="005F4974" w:rsidRDefault="00D66A3A" w:rsidP="00721DE6">
            <w:pPr>
              <w:spacing w:after="160" w:line="259" w:lineRule="auto"/>
            </w:pPr>
            <w:r w:rsidRPr="005F4974">
              <w:t>5.5 (2.6)</w:t>
            </w:r>
          </w:p>
        </w:tc>
        <w:tc>
          <w:tcPr>
            <w:tcW w:w="1530" w:type="dxa"/>
            <w:hideMark/>
          </w:tcPr>
          <w:p w14:paraId="5FF95160" w14:textId="77777777" w:rsidR="00D66A3A" w:rsidRPr="005F4974" w:rsidRDefault="00D66A3A" w:rsidP="00721DE6">
            <w:pPr>
              <w:spacing w:after="160" w:line="259" w:lineRule="auto"/>
            </w:pPr>
            <w:r w:rsidRPr="005F4974">
              <w:t>2.8 (2.2)</w:t>
            </w:r>
          </w:p>
        </w:tc>
        <w:tc>
          <w:tcPr>
            <w:tcW w:w="1170" w:type="dxa"/>
            <w:hideMark/>
          </w:tcPr>
          <w:p w14:paraId="7AB3BC5E" w14:textId="77777777" w:rsidR="00D66A3A" w:rsidRPr="005F4974" w:rsidRDefault="00D66A3A" w:rsidP="00721DE6">
            <w:pPr>
              <w:spacing w:after="160" w:line="259" w:lineRule="auto"/>
              <w:rPr>
                <w:b/>
                <w:bCs/>
              </w:rPr>
            </w:pPr>
            <w:r w:rsidRPr="005F4974">
              <w:rPr>
                <w:b/>
                <w:bCs/>
              </w:rPr>
              <w:t>0.0010</w:t>
            </w:r>
          </w:p>
        </w:tc>
        <w:tc>
          <w:tcPr>
            <w:tcW w:w="1255" w:type="dxa"/>
            <w:hideMark/>
          </w:tcPr>
          <w:p w14:paraId="5C4E62F3" w14:textId="77777777" w:rsidR="00D66A3A" w:rsidRPr="005F4974" w:rsidRDefault="00D66A3A" w:rsidP="00721DE6">
            <w:pPr>
              <w:spacing w:after="160" w:line="259" w:lineRule="auto"/>
              <w:rPr>
                <w:b/>
                <w:bCs/>
              </w:rPr>
            </w:pPr>
            <w:r w:rsidRPr="005F4974">
              <w:rPr>
                <w:b/>
                <w:bCs/>
              </w:rPr>
              <w:t>0.0007</w:t>
            </w:r>
          </w:p>
        </w:tc>
      </w:tr>
      <w:tr w:rsidR="003764E4" w:rsidRPr="005F4974" w14:paraId="390BA447" w14:textId="77777777" w:rsidTr="003764E4">
        <w:trPr>
          <w:trHeight w:val="346"/>
        </w:trPr>
        <w:tc>
          <w:tcPr>
            <w:tcW w:w="1885" w:type="dxa"/>
            <w:vMerge w:val="restart"/>
            <w:hideMark/>
          </w:tcPr>
          <w:p w14:paraId="316262DF" w14:textId="30465258" w:rsidR="00D66A3A" w:rsidRPr="005F4974" w:rsidRDefault="009353FA" w:rsidP="003764E4">
            <w:pPr>
              <w:spacing w:after="160" w:line="259" w:lineRule="auto"/>
            </w:pPr>
            <w:r>
              <w:rPr>
                <w:rFonts w:cstheme="minorHAnsi"/>
                <w:sz w:val="24"/>
                <w:szCs w:val="24"/>
              </w:rPr>
              <w:t xml:space="preserve">NCPTSD-TRACTS </w:t>
            </w:r>
            <w:r w:rsidR="00D66A3A" w:rsidRPr="005F4974">
              <w:t>(609, 332)</w:t>
            </w:r>
          </w:p>
        </w:tc>
        <w:tc>
          <w:tcPr>
            <w:tcW w:w="2160" w:type="dxa"/>
            <w:hideMark/>
          </w:tcPr>
          <w:p w14:paraId="2677DB55" w14:textId="2D185FF9" w:rsidR="00D66A3A" w:rsidRPr="005F4974" w:rsidRDefault="003764E4" w:rsidP="003764E4">
            <w:pPr>
              <w:spacing w:after="160" w:line="259" w:lineRule="auto"/>
            </w:pPr>
            <w:r>
              <w:t>Cumulative</w:t>
            </w:r>
            <w:r w:rsidRPr="005F4974">
              <w:t xml:space="preserve"> Trauma</w:t>
            </w:r>
          </w:p>
        </w:tc>
        <w:tc>
          <w:tcPr>
            <w:tcW w:w="1350" w:type="dxa"/>
            <w:hideMark/>
          </w:tcPr>
          <w:p w14:paraId="5F2608F2" w14:textId="77777777" w:rsidR="00D66A3A" w:rsidRPr="005F4974" w:rsidRDefault="00D66A3A" w:rsidP="003764E4">
            <w:pPr>
              <w:spacing w:after="160" w:line="259" w:lineRule="auto"/>
            </w:pPr>
            <w:r w:rsidRPr="005F4974">
              <w:t>5.77 (4.41)</w:t>
            </w:r>
          </w:p>
        </w:tc>
        <w:tc>
          <w:tcPr>
            <w:tcW w:w="1530" w:type="dxa"/>
            <w:hideMark/>
          </w:tcPr>
          <w:p w14:paraId="5132072D" w14:textId="77777777" w:rsidR="00D66A3A" w:rsidRPr="005F4974" w:rsidRDefault="00D66A3A" w:rsidP="003764E4">
            <w:pPr>
              <w:spacing w:after="160" w:line="259" w:lineRule="auto"/>
            </w:pPr>
            <w:r w:rsidRPr="005F4974">
              <w:t>5.64 (3.82)</w:t>
            </w:r>
          </w:p>
        </w:tc>
        <w:tc>
          <w:tcPr>
            <w:tcW w:w="1170" w:type="dxa"/>
            <w:hideMark/>
          </w:tcPr>
          <w:p w14:paraId="074A2C55" w14:textId="77777777" w:rsidR="00D66A3A" w:rsidRPr="005F4974" w:rsidRDefault="00D66A3A" w:rsidP="003764E4">
            <w:pPr>
              <w:spacing w:after="160" w:line="259" w:lineRule="auto"/>
            </w:pPr>
            <w:r w:rsidRPr="005F4974">
              <w:t>0.6248</w:t>
            </w:r>
          </w:p>
        </w:tc>
        <w:tc>
          <w:tcPr>
            <w:tcW w:w="1255" w:type="dxa"/>
            <w:hideMark/>
          </w:tcPr>
          <w:p w14:paraId="43936A55" w14:textId="77777777" w:rsidR="00D66A3A" w:rsidRPr="005F4974" w:rsidRDefault="00D66A3A" w:rsidP="003764E4">
            <w:pPr>
              <w:spacing w:after="160" w:line="259" w:lineRule="auto"/>
            </w:pPr>
            <w:r w:rsidRPr="005F4974">
              <w:t>0.8825</w:t>
            </w:r>
          </w:p>
        </w:tc>
      </w:tr>
      <w:tr w:rsidR="003764E4" w:rsidRPr="005F4974" w14:paraId="4492BA12" w14:textId="77777777" w:rsidTr="003764E4">
        <w:trPr>
          <w:trHeight w:val="346"/>
        </w:trPr>
        <w:tc>
          <w:tcPr>
            <w:tcW w:w="1885" w:type="dxa"/>
            <w:vMerge/>
            <w:hideMark/>
          </w:tcPr>
          <w:p w14:paraId="0EA9FBE8" w14:textId="77777777" w:rsidR="00D66A3A" w:rsidRPr="005F4974" w:rsidRDefault="00D66A3A" w:rsidP="003764E4">
            <w:pPr>
              <w:spacing w:after="160" w:line="259" w:lineRule="auto"/>
            </w:pPr>
          </w:p>
        </w:tc>
        <w:tc>
          <w:tcPr>
            <w:tcW w:w="2160" w:type="dxa"/>
            <w:hideMark/>
          </w:tcPr>
          <w:p w14:paraId="2A31AB08" w14:textId="5FE9535D" w:rsidR="00D66A3A" w:rsidRPr="005F4974" w:rsidRDefault="003764E4" w:rsidP="00721DE6">
            <w:pPr>
              <w:spacing w:after="160" w:line="259" w:lineRule="auto"/>
            </w:pPr>
            <w:r w:rsidRPr="005F4974">
              <w:t>Childhood</w:t>
            </w:r>
            <w:r>
              <w:t xml:space="preserve"> Trauma</w:t>
            </w:r>
          </w:p>
        </w:tc>
        <w:tc>
          <w:tcPr>
            <w:tcW w:w="1350" w:type="dxa"/>
            <w:hideMark/>
          </w:tcPr>
          <w:p w14:paraId="4E7B0AC7" w14:textId="77777777" w:rsidR="00D66A3A" w:rsidRPr="005F4974" w:rsidRDefault="00D66A3A" w:rsidP="00721DE6">
            <w:pPr>
              <w:spacing w:after="160" w:line="259" w:lineRule="auto"/>
            </w:pPr>
            <w:r w:rsidRPr="005F4974">
              <w:t>1.29 (1.45)</w:t>
            </w:r>
          </w:p>
        </w:tc>
        <w:tc>
          <w:tcPr>
            <w:tcW w:w="1530" w:type="dxa"/>
            <w:hideMark/>
          </w:tcPr>
          <w:p w14:paraId="615948F6" w14:textId="77777777" w:rsidR="00D66A3A" w:rsidRPr="005F4974" w:rsidRDefault="00D66A3A" w:rsidP="00721DE6">
            <w:pPr>
              <w:spacing w:after="160" w:line="259" w:lineRule="auto"/>
            </w:pPr>
            <w:r w:rsidRPr="005F4974">
              <w:t>1.06 (1.20)</w:t>
            </w:r>
          </w:p>
        </w:tc>
        <w:tc>
          <w:tcPr>
            <w:tcW w:w="1170" w:type="dxa"/>
            <w:hideMark/>
          </w:tcPr>
          <w:p w14:paraId="3950E8F3" w14:textId="77777777" w:rsidR="00D66A3A" w:rsidRPr="005F4974" w:rsidRDefault="00D66A3A" w:rsidP="00721DE6">
            <w:pPr>
              <w:spacing w:after="160" w:line="259" w:lineRule="auto"/>
              <w:rPr>
                <w:b/>
                <w:bCs/>
              </w:rPr>
            </w:pPr>
            <w:r w:rsidRPr="005F4974">
              <w:rPr>
                <w:b/>
                <w:bCs/>
              </w:rPr>
              <w:t>0.0080</w:t>
            </w:r>
          </w:p>
        </w:tc>
        <w:tc>
          <w:tcPr>
            <w:tcW w:w="1255" w:type="dxa"/>
            <w:hideMark/>
          </w:tcPr>
          <w:p w14:paraId="7005751C" w14:textId="77777777" w:rsidR="00D66A3A" w:rsidRPr="005F4974" w:rsidRDefault="00D66A3A" w:rsidP="00721DE6">
            <w:pPr>
              <w:spacing w:after="160" w:line="259" w:lineRule="auto"/>
            </w:pPr>
            <w:r w:rsidRPr="005F4974">
              <w:t>0.0965</w:t>
            </w:r>
          </w:p>
        </w:tc>
      </w:tr>
      <w:tr w:rsidR="003764E4" w:rsidRPr="005F4974" w14:paraId="4C83660E" w14:textId="77777777" w:rsidTr="003764E4">
        <w:trPr>
          <w:trHeight w:val="361"/>
        </w:trPr>
        <w:tc>
          <w:tcPr>
            <w:tcW w:w="1885" w:type="dxa"/>
            <w:vMerge w:val="restart"/>
            <w:hideMark/>
          </w:tcPr>
          <w:p w14:paraId="4BF919CF" w14:textId="443CE031" w:rsidR="00D66A3A" w:rsidRPr="005F4974" w:rsidRDefault="00D66A3A" w:rsidP="003764E4">
            <w:pPr>
              <w:spacing w:after="160" w:line="259" w:lineRule="auto"/>
            </w:pPr>
            <w:r w:rsidRPr="005F4974">
              <w:t>BEAR (</w:t>
            </w:r>
            <w:r w:rsidR="00332271">
              <w:t>103</w:t>
            </w:r>
            <w:r w:rsidRPr="005F4974">
              <w:t xml:space="preserve">, </w:t>
            </w:r>
            <w:r w:rsidR="00332271">
              <w:t>29</w:t>
            </w:r>
            <w:r w:rsidRPr="005F4974">
              <w:t>)</w:t>
            </w:r>
          </w:p>
        </w:tc>
        <w:tc>
          <w:tcPr>
            <w:tcW w:w="2160" w:type="dxa"/>
            <w:hideMark/>
          </w:tcPr>
          <w:p w14:paraId="2E5FE8CD" w14:textId="0DFA8040" w:rsidR="00D66A3A" w:rsidRPr="005F4974" w:rsidRDefault="003764E4" w:rsidP="003764E4">
            <w:pPr>
              <w:spacing w:after="160" w:line="259" w:lineRule="auto"/>
            </w:pPr>
            <w:r>
              <w:t>Cumulative</w:t>
            </w:r>
            <w:r w:rsidRPr="005F4974">
              <w:t xml:space="preserve"> Trauma</w:t>
            </w:r>
          </w:p>
        </w:tc>
        <w:tc>
          <w:tcPr>
            <w:tcW w:w="1350" w:type="dxa"/>
            <w:hideMark/>
          </w:tcPr>
          <w:p w14:paraId="3072C8B4" w14:textId="03CFF706" w:rsidR="00D66A3A" w:rsidRPr="005F4974" w:rsidRDefault="00332271" w:rsidP="003764E4">
            <w:pPr>
              <w:spacing w:after="160" w:line="259" w:lineRule="auto"/>
            </w:pPr>
            <w:r w:rsidRPr="00332271">
              <w:t>6.10 (3.17)</w:t>
            </w:r>
          </w:p>
        </w:tc>
        <w:tc>
          <w:tcPr>
            <w:tcW w:w="1530" w:type="dxa"/>
            <w:hideMark/>
          </w:tcPr>
          <w:p w14:paraId="3E8A7F20" w14:textId="20406704" w:rsidR="00D66A3A" w:rsidRPr="005F4974" w:rsidRDefault="00332271" w:rsidP="003764E4">
            <w:pPr>
              <w:spacing w:after="160" w:line="259" w:lineRule="auto"/>
            </w:pPr>
            <w:r w:rsidRPr="00332271">
              <w:t>4.17 (2.40)</w:t>
            </w:r>
          </w:p>
        </w:tc>
        <w:tc>
          <w:tcPr>
            <w:tcW w:w="1170" w:type="dxa"/>
            <w:hideMark/>
          </w:tcPr>
          <w:p w14:paraId="623BD161" w14:textId="7EF8562C" w:rsidR="00D66A3A" w:rsidRPr="00D45833" w:rsidRDefault="00332271" w:rsidP="00332271">
            <w:pPr>
              <w:rPr>
                <w:rFonts w:ascii="Calibri" w:hAnsi="Calibri" w:cs="Calibri"/>
                <w:b/>
                <w:bCs/>
                <w:color w:val="000000"/>
              </w:rPr>
            </w:pPr>
            <w:r w:rsidRPr="00D45833">
              <w:rPr>
                <w:rFonts w:ascii="Calibri" w:hAnsi="Calibri" w:cs="Calibri"/>
                <w:b/>
                <w:bCs/>
                <w:color w:val="000000"/>
              </w:rPr>
              <w:t>4.09E-03</w:t>
            </w:r>
          </w:p>
        </w:tc>
        <w:tc>
          <w:tcPr>
            <w:tcW w:w="1255" w:type="dxa"/>
            <w:hideMark/>
          </w:tcPr>
          <w:p w14:paraId="2BDC5F84" w14:textId="734208F7" w:rsidR="00D66A3A" w:rsidRPr="00D45833" w:rsidRDefault="00332271" w:rsidP="00332271">
            <w:pPr>
              <w:rPr>
                <w:rFonts w:ascii="Calibri" w:hAnsi="Calibri" w:cs="Calibri"/>
                <w:b/>
                <w:bCs/>
                <w:color w:val="000000"/>
              </w:rPr>
            </w:pPr>
            <w:r w:rsidRPr="00D45833">
              <w:rPr>
                <w:rFonts w:ascii="Calibri" w:hAnsi="Calibri" w:cs="Calibri"/>
                <w:b/>
                <w:bCs/>
                <w:color w:val="000000"/>
              </w:rPr>
              <w:t>3.87E-03</w:t>
            </w:r>
          </w:p>
        </w:tc>
      </w:tr>
      <w:tr w:rsidR="003764E4" w:rsidRPr="005F4974" w14:paraId="5D34BE4E" w14:textId="77777777" w:rsidTr="003764E4">
        <w:trPr>
          <w:trHeight w:val="188"/>
        </w:trPr>
        <w:tc>
          <w:tcPr>
            <w:tcW w:w="1885" w:type="dxa"/>
            <w:vMerge/>
            <w:hideMark/>
          </w:tcPr>
          <w:p w14:paraId="67EEF5C2" w14:textId="77777777" w:rsidR="00D66A3A" w:rsidRPr="005F4974" w:rsidRDefault="00D66A3A" w:rsidP="003764E4">
            <w:pPr>
              <w:spacing w:after="160" w:line="259" w:lineRule="auto"/>
            </w:pPr>
          </w:p>
        </w:tc>
        <w:tc>
          <w:tcPr>
            <w:tcW w:w="2160" w:type="dxa"/>
            <w:hideMark/>
          </w:tcPr>
          <w:p w14:paraId="5557090A" w14:textId="6C6B2D92" w:rsidR="00D66A3A" w:rsidRPr="005F4974" w:rsidRDefault="003764E4" w:rsidP="00721DE6">
            <w:pPr>
              <w:spacing w:after="160" w:line="259" w:lineRule="auto"/>
            </w:pPr>
            <w:r w:rsidRPr="005F4974">
              <w:t>Childhood</w:t>
            </w:r>
            <w:r>
              <w:t xml:space="preserve"> Trauma</w:t>
            </w:r>
          </w:p>
        </w:tc>
        <w:tc>
          <w:tcPr>
            <w:tcW w:w="1350" w:type="dxa"/>
            <w:hideMark/>
          </w:tcPr>
          <w:p w14:paraId="07029E40" w14:textId="43353901" w:rsidR="00D66A3A" w:rsidRPr="005F4974" w:rsidRDefault="00332271" w:rsidP="00721DE6">
            <w:pPr>
              <w:spacing w:after="160" w:line="259" w:lineRule="auto"/>
            </w:pPr>
            <w:r w:rsidRPr="00332271">
              <w:t>59.86 (22.74)</w:t>
            </w:r>
          </w:p>
        </w:tc>
        <w:tc>
          <w:tcPr>
            <w:tcW w:w="1530" w:type="dxa"/>
            <w:hideMark/>
          </w:tcPr>
          <w:p w14:paraId="0A7DBA05" w14:textId="59A163B3" w:rsidR="00D66A3A" w:rsidRPr="005F4974" w:rsidRDefault="00332271" w:rsidP="00721DE6">
            <w:pPr>
              <w:spacing w:after="160" w:line="259" w:lineRule="auto"/>
            </w:pPr>
            <w:r w:rsidRPr="00332271">
              <w:t>44.90 (13.23)</w:t>
            </w:r>
          </w:p>
        </w:tc>
        <w:tc>
          <w:tcPr>
            <w:tcW w:w="1170" w:type="dxa"/>
            <w:hideMark/>
          </w:tcPr>
          <w:p w14:paraId="184A3394" w14:textId="77777777" w:rsidR="00332271" w:rsidRPr="00D45833" w:rsidRDefault="00332271" w:rsidP="00332271">
            <w:pPr>
              <w:rPr>
                <w:rFonts w:ascii="Calibri" w:hAnsi="Calibri" w:cs="Calibri"/>
                <w:b/>
                <w:bCs/>
                <w:color w:val="000000"/>
              </w:rPr>
            </w:pPr>
            <w:r w:rsidRPr="00D45833">
              <w:rPr>
                <w:rFonts w:ascii="Calibri" w:hAnsi="Calibri" w:cs="Calibri"/>
                <w:b/>
                <w:bCs/>
                <w:color w:val="000000"/>
              </w:rPr>
              <w:t>1.83E-03</w:t>
            </w:r>
          </w:p>
          <w:p w14:paraId="14561135" w14:textId="72B09496" w:rsidR="00D66A3A" w:rsidRPr="00D45833" w:rsidRDefault="00D66A3A" w:rsidP="00332271">
            <w:pPr>
              <w:rPr>
                <w:rFonts w:ascii="Calibri" w:hAnsi="Calibri" w:cs="Calibri"/>
                <w:b/>
                <w:bCs/>
                <w:color w:val="000000"/>
              </w:rPr>
            </w:pPr>
          </w:p>
        </w:tc>
        <w:tc>
          <w:tcPr>
            <w:tcW w:w="1255" w:type="dxa"/>
            <w:hideMark/>
          </w:tcPr>
          <w:p w14:paraId="44DEEB5B" w14:textId="13F7D9B6" w:rsidR="00D66A3A" w:rsidRPr="00D45833" w:rsidRDefault="00332271" w:rsidP="00332271">
            <w:pPr>
              <w:rPr>
                <w:rFonts w:ascii="Calibri" w:hAnsi="Calibri" w:cs="Calibri"/>
                <w:b/>
                <w:bCs/>
                <w:color w:val="000000"/>
              </w:rPr>
            </w:pPr>
            <w:r w:rsidRPr="00D45833">
              <w:rPr>
                <w:rFonts w:ascii="Calibri" w:hAnsi="Calibri" w:cs="Calibri"/>
                <w:b/>
                <w:bCs/>
                <w:color w:val="000000"/>
              </w:rPr>
              <w:t>5.37E-04</w:t>
            </w:r>
          </w:p>
        </w:tc>
      </w:tr>
      <w:tr w:rsidR="003764E4" w:rsidRPr="005F4974" w14:paraId="6E2DB611" w14:textId="77777777" w:rsidTr="003764E4">
        <w:trPr>
          <w:trHeight w:val="361"/>
        </w:trPr>
        <w:tc>
          <w:tcPr>
            <w:tcW w:w="1885" w:type="dxa"/>
            <w:vMerge w:val="restart"/>
            <w:hideMark/>
          </w:tcPr>
          <w:p w14:paraId="4B759199" w14:textId="403713EA" w:rsidR="00D66A3A" w:rsidRPr="005F4974" w:rsidRDefault="00B71F13" w:rsidP="003764E4">
            <w:pPr>
              <w:spacing w:after="160" w:line="259" w:lineRule="auto"/>
            </w:pPr>
            <w:bookmarkStart w:id="5" w:name="_Hlk144128083"/>
            <w:r w:rsidRPr="004327F0">
              <w:rPr>
                <w:rFonts w:cstheme="minorHAnsi"/>
              </w:rPr>
              <w:t>DCHS</w:t>
            </w:r>
            <w:r w:rsidRPr="005F4974" w:rsidDel="00B71F13">
              <w:t xml:space="preserve"> </w:t>
            </w:r>
            <w:bookmarkEnd w:id="5"/>
            <w:r w:rsidR="00D66A3A" w:rsidRPr="005F4974">
              <w:t>(4</w:t>
            </w:r>
            <w:r w:rsidR="00224219">
              <w:t>7</w:t>
            </w:r>
            <w:r w:rsidR="00D66A3A" w:rsidRPr="005F4974">
              <w:t>, 4</w:t>
            </w:r>
            <w:r w:rsidR="00224219">
              <w:t>4</w:t>
            </w:r>
            <w:r w:rsidR="00D66A3A" w:rsidRPr="005F4974">
              <w:t>)</w:t>
            </w:r>
          </w:p>
        </w:tc>
        <w:tc>
          <w:tcPr>
            <w:tcW w:w="2160" w:type="dxa"/>
            <w:hideMark/>
          </w:tcPr>
          <w:p w14:paraId="785F7D8F" w14:textId="0D299850" w:rsidR="00D66A3A" w:rsidRPr="005F4974" w:rsidRDefault="003764E4" w:rsidP="003764E4">
            <w:pPr>
              <w:spacing w:after="160" w:line="259" w:lineRule="auto"/>
            </w:pPr>
            <w:r>
              <w:t>Cumulative</w:t>
            </w:r>
            <w:r w:rsidRPr="005F4974">
              <w:t xml:space="preserve"> Trauma</w:t>
            </w:r>
          </w:p>
        </w:tc>
        <w:tc>
          <w:tcPr>
            <w:tcW w:w="1350" w:type="dxa"/>
            <w:hideMark/>
          </w:tcPr>
          <w:p w14:paraId="0260D522" w14:textId="3CCDAE55" w:rsidR="00D66A3A" w:rsidRPr="005F4974" w:rsidRDefault="00D45833" w:rsidP="003764E4">
            <w:pPr>
              <w:spacing w:after="160" w:line="259" w:lineRule="auto"/>
            </w:pPr>
            <w:r w:rsidRPr="00D45833">
              <w:t>2.05 (1.64)</w:t>
            </w:r>
          </w:p>
        </w:tc>
        <w:tc>
          <w:tcPr>
            <w:tcW w:w="1530" w:type="dxa"/>
            <w:hideMark/>
          </w:tcPr>
          <w:p w14:paraId="57DD2855" w14:textId="582F6A6A" w:rsidR="00D66A3A" w:rsidRPr="00D45833" w:rsidRDefault="00D45833" w:rsidP="00D45833">
            <w:pPr>
              <w:rPr>
                <w:rFonts w:ascii="Calibri" w:hAnsi="Calibri" w:cs="Calibri"/>
                <w:color w:val="000000"/>
              </w:rPr>
            </w:pPr>
            <w:r>
              <w:rPr>
                <w:rFonts w:ascii="Calibri" w:hAnsi="Calibri" w:cs="Calibri"/>
                <w:color w:val="000000"/>
              </w:rPr>
              <w:t>2.96 (2.60)</w:t>
            </w:r>
          </w:p>
        </w:tc>
        <w:tc>
          <w:tcPr>
            <w:tcW w:w="1170" w:type="dxa"/>
            <w:hideMark/>
          </w:tcPr>
          <w:p w14:paraId="5A611A73" w14:textId="44FA6223" w:rsidR="00D66A3A" w:rsidRPr="005F4974" w:rsidRDefault="001A6905" w:rsidP="003764E4">
            <w:pPr>
              <w:spacing w:after="160" w:line="259" w:lineRule="auto"/>
              <w:rPr>
                <w:b/>
                <w:bCs/>
              </w:rPr>
            </w:pPr>
            <w:r w:rsidRPr="001A6905">
              <w:rPr>
                <w:b/>
                <w:bCs/>
              </w:rPr>
              <w:t>0.0477</w:t>
            </w:r>
          </w:p>
        </w:tc>
        <w:tc>
          <w:tcPr>
            <w:tcW w:w="1255" w:type="dxa"/>
            <w:hideMark/>
          </w:tcPr>
          <w:p w14:paraId="5A4088E4" w14:textId="2DEB17E8" w:rsidR="00D66A3A" w:rsidRPr="005F4974" w:rsidRDefault="00D45833" w:rsidP="003764E4">
            <w:pPr>
              <w:spacing w:after="160" w:line="259" w:lineRule="auto"/>
              <w:rPr>
                <w:b/>
                <w:bCs/>
              </w:rPr>
            </w:pPr>
            <w:r w:rsidRPr="00D45833">
              <w:rPr>
                <w:b/>
                <w:bCs/>
              </w:rPr>
              <w:t>0.0429</w:t>
            </w:r>
          </w:p>
        </w:tc>
      </w:tr>
      <w:tr w:rsidR="003764E4" w:rsidRPr="005F4974" w14:paraId="4542E7BF" w14:textId="77777777" w:rsidTr="003764E4">
        <w:trPr>
          <w:trHeight w:val="361"/>
        </w:trPr>
        <w:tc>
          <w:tcPr>
            <w:tcW w:w="1885" w:type="dxa"/>
            <w:vMerge/>
            <w:hideMark/>
          </w:tcPr>
          <w:p w14:paraId="6AAEA548" w14:textId="77777777" w:rsidR="00D66A3A" w:rsidRPr="005F4974" w:rsidRDefault="00D66A3A" w:rsidP="003764E4">
            <w:pPr>
              <w:spacing w:after="160" w:line="259" w:lineRule="auto"/>
            </w:pPr>
          </w:p>
        </w:tc>
        <w:tc>
          <w:tcPr>
            <w:tcW w:w="2160" w:type="dxa"/>
            <w:hideMark/>
          </w:tcPr>
          <w:p w14:paraId="4907A5C7" w14:textId="72C4651A" w:rsidR="00D66A3A" w:rsidRPr="005F4974" w:rsidRDefault="003764E4" w:rsidP="00721DE6">
            <w:pPr>
              <w:spacing w:after="160" w:line="259" w:lineRule="auto"/>
            </w:pPr>
            <w:r w:rsidRPr="005F4974">
              <w:t>Childhood</w:t>
            </w:r>
            <w:r>
              <w:t xml:space="preserve"> Trauma</w:t>
            </w:r>
          </w:p>
        </w:tc>
        <w:tc>
          <w:tcPr>
            <w:tcW w:w="1350" w:type="dxa"/>
            <w:hideMark/>
          </w:tcPr>
          <w:p w14:paraId="456FAF57" w14:textId="77777777" w:rsidR="00D66A3A" w:rsidRPr="005F4974" w:rsidRDefault="00D66A3A" w:rsidP="00721DE6">
            <w:pPr>
              <w:spacing w:after="160" w:line="259" w:lineRule="auto"/>
            </w:pPr>
            <w:r w:rsidRPr="005F4974">
              <w:t>36.36 (13.29)</w:t>
            </w:r>
          </w:p>
        </w:tc>
        <w:tc>
          <w:tcPr>
            <w:tcW w:w="1530" w:type="dxa"/>
            <w:hideMark/>
          </w:tcPr>
          <w:p w14:paraId="68A67398" w14:textId="77777777" w:rsidR="00D66A3A" w:rsidRPr="005F4974" w:rsidRDefault="00D66A3A" w:rsidP="00721DE6">
            <w:pPr>
              <w:spacing w:after="160" w:line="259" w:lineRule="auto"/>
            </w:pPr>
            <w:r w:rsidRPr="005F4974">
              <w:t>36.30 (12.74)</w:t>
            </w:r>
          </w:p>
        </w:tc>
        <w:tc>
          <w:tcPr>
            <w:tcW w:w="1170" w:type="dxa"/>
            <w:hideMark/>
          </w:tcPr>
          <w:p w14:paraId="54AD8A00" w14:textId="77777777" w:rsidR="00D66A3A" w:rsidRPr="005F4974" w:rsidRDefault="00D66A3A" w:rsidP="00721DE6">
            <w:pPr>
              <w:spacing w:after="160" w:line="259" w:lineRule="auto"/>
            </w:pPr>
            <w:r w:rsidRPr="005F4974">
              <w:t>0.9809</w:t>
            </w:r>
          </w:p>
        </w:tc>
        <w:tc>
          <w:tcPr>
            <w:tcW w:w="1255" w:type="dxa"/>
            <w:hideMark/>
          </w:tcPr>
          <w:p w14:paraId="2093FE8A" w14:textId="77777777" w:rsidR="00D66A3A" w:rsidRPr="005F4974" w:rsidRDefault="00D66A3A" w:rsidP="00721DE6">
            <w:pPr>
              <w:spacing w:after="160" w:line="259" w:lineRule="auto"/>
            </w:pPr>
            <w:r w:rsidRPr="005F4974">
              <w:t>0.723</w:t>
            </w:r>
          </w:p>
        </w:tc>
      </w:tr>
      <w:tr w:rsidR="003764E4" w:rsidRPr="005F4974" w14:paraId="6D432F3D" w14:textId="77777777" w:rsidTr="003764E4">
        <w:trPr>
          <w:trHeight w:val="361"/>
        </w:trPr>
        <w:tc>
          <w:tcPr>
            <w:tcW w:w="1885" w:type="dxa"/>
            <w:vMerge w:val="restart"/>
            <w:hideMark/>
          </w:tcPr>
          <w:p w14:paraId="32C1661A" w14:textId="4706E812" w:rsidR="00D66A3A" w:rsidRPr="005F4974" w:rsidRDefault="00D66A3A" w:rsidP="00721DE6">
            <w:pPr>
              <w:spacing w:after="160" w:line="259" w:lineRule="auto"/>
            </w:pPr>
            <w:proofErr w:type="spellStart"/>
            <w:r w:rsidRPr="005F4974">
              <w:t>PROGrESS</w:t>
            </w:r>
            <w:proofErr w:type="spellEnd"/>
            <w:r w:rsidRPr="005F4974">
              <w:t xml:space="preserve"> (</w:t>
            </w:r>
            <w:r w:rsidR="00D45833">
              <w:t>28</w:t>
            </w:r>
            <w:r w:rsidRPr="005F4974">
              <w:t xml:space="preserve">, </w:t>
            </w:r>
            <w:r w:rsidR="00D45833">
              <w:t>102</w:t>
            </w:r>
            <w:r w:rsidRPr="005F4974">
              <w:t>)</w:t>
            </w:r>
          </w:p>
        </w:tc>
        <w:tc>
          <w:tcPr>
            <w:tcW w:w="2160" w:type="dxa"/>
            <w:hideMark/>
          </w:tcPr>
          <w:p w14:paraId="4076B382" w14:textId="20589FAF" w:rsidR="00D66A3A" w:rsidRPr="005F4974" w:rsidRDefault="00D45833" w:rsidP="00721DE6">
            <w:pPr>
              <w:spacing w:after="160" w:line="259" w:lineRule="auto"/>
            </w:pPr>
            <w:proofErr w:type="gramStart"/>
            <w:r>
              <w:t>Combat</w:t>
            </w:r>
            <w:r w:rsidRPr="005F4974">
              <w:t xml:space="preserve">  </w:t>
            </w:r>
            <w:r w:rsidR="00D66A3A" w:rsidRPr="005F4974">
              <w:t>Trauma</w:t>
            </w:r>
            <w:proofErr w:type="gramEnd"/>
          </w:p>
        </w:tc>
        <w:tc>
          <w:tcPr>
            <w:tcW w:w="1350" w:type="dxa"/>
            <w:hideMark/>
          </w:tcPr>
          <w:p w14:paraId="24D167AE" w14:textId="181E0DBC" w:rsidR="00D66A3A" w:rsidRPr="00D45833" w:rsidRDefault="00D45833" w:rsidP="00D45833">
            <w:pPr>
              <w:rPr>
                <w:rFonts w:ascii="Calibri" w:hAnsi="Calibri" w:cs="Calibri"/>
                <w:color w:val="000000"/>
              </w:rPr>
            </w:pPr>
            <w:r>
              <w:rPr>
                <w:rFonts w:ascii="Calibri" w:hAnsi="Calibri" w:cs="Calibri"/>
                <w:color w:val="000000"/>
              </w:rPr>
              <w:t>20.35 (6.55)</w:t>
            </w:r>
          </w:p>
        </w:tc>
        <w:tc>
          <w:tcPr>
            <w:tcW w:w="1530" w:type="dxa"/>
            <w:hideMark/>
          </w:tcPr>
          <w:p w14:paraId="108355CE" w14:textId="77777777" w:rsidR="00D66A3A" w:rsidRPr="005F4974" w:rsidRDefault="00D66A3A" w:rsidP="00721DE6">
            <w:pPr>
              <w:spacing w:after="160" w:line="259" w:lineRule="auto"/>
            </w:pPr>
            <w:r w:rsidRPr="005F4974">
              <w:t>20.86 (2.99)</w:t>
            </w:r>
          </w:p>
        </w:tc>
        <w:tc>
          <w:tcPr>
            <w:tcW w:w="1170" w:type="dxa"/>
            <w:hideMark/>
          </w:tcPr>
          <w:p w14:paraId="197F8047" w14:textId="19D63FDC" w:rsidR="00D66A3A" w:rsidRPr="00D45833" w:rsidRDefault="00D45833" w:rsidP="00D45833">
            <w:pPr>
              <w:rPr>
                <w:rFonts w:ascii="Calibri" w:hAnsi="Calibri" w:cs="Calibri"/>
                <w:color w:val="000000"/>
              </w:rPr>
            </w:pPr>
            <w:r>
              <w:rPr>
                <w:rFonts w:ascii="Calibri" w:hAnsi="Calibri" w:cs="Calibri"/>
                <w:color w:val="000000"/>
              </w:rPr>
              <w:t>0.5603</w:t>
            </w:r>
          </w:p>
        </w:tc>
        <w:tc>
          <w:tcPr>
            <w:tcW w:w="1255" w:type="dxa"/>
            <w:hideMark/>
          </w:tcPr>
          <w:p w14:paraId="4B68DF5C" w14:textId="1E55BC4C" w:rsidR="00D66A3A" w:rsidRPr="00D45833" w:rsidRDefault="00D45833" w:rsidP="00D45833">
            <w:pPr>
              <w:rPr>
                <w:rFonts w:ascii="Calibri" w:hAnsi="Calibri" w:cs="Calibri"/>
                <w:color w:val="000000"/>
              </w:rPr>
            </w:pPr>
            <w:r>
              <w:rPr>
                <w:rFonts w:ascii="Calibri" w:hAnsi="Calibri" w:cs="Calibri"/>
                <w:color w:val="000000"/>
              </w:rPr>
              <w:t>0.7832</w:t>
            </w:r>
          </w:p>
        </w:tc>
      </w:tr>
      <w:tr w:rsidR="003764E4" w:rsidRPr="005F4974" w14:paraId="7C9BA1CC" w14:textId="77777777" w:rsidTr="003764E4">
        <w:trPr>
          <w:trHeight w:val="361"/>
        </w:trPr>
        <w:tc>
          <w:tcPr>
            <w:tcW w:w="1885" w:type="dxa"/>
            <w:vMerge/>
            <w:hideMark/>
          </w:tcPr>
          <w:p w14:paraId="45782DD9" w14:textId="77777777" w:rsidR="00D66A3A" w:rsidRPr="005F4974" w:rsidRDefault="00D66A3A" w:rsidP="00721DE6">
            <w:pPr>
              <w:spacing w:after="160" w:line="259" w:lineRule="auto"/>
            </w:pPr>
          </w:p>
        </w:tc>
        <w:tc>
          <w:tcPr>
            <w:tcW w:w="2160" w:type="dxa"/>
            <w:hideMark/>
          </w:tcPr>
          <w:p w14:paraId="2E83ACE2" w14:textId="666A62E0" w:rsidR="00D66A3A" w:rsidRPr="005F4974" w:rsidRDefault="003764E4" w:rsidP="00721DE6">
            <w:pPr>
              <w:spacing w:after="160" w:line="259" w:lineRule="auto"/>
            </w:pPr>
            <w:r w:rsidRPr="005F4974">
              <w:t>Childhood</w:t>
            </w:r>
            <w:r>
              <w:t xml:space="preserve"> Trauma</w:t>
            </w:r>
          </w:p>
        </w:tc>
        <w:tc>
          <w:tcPr>
            <w:tcW w:w="1350" w:type="dxa"/>
            <w:hideMark/>
          </w:tcPr>
          <w:p w14:paraId="0C8C25C8" w14:textId="77777777" w:rsidR="00D66A3A" w:rsidRPr="005F4974" w:rsidRDefault="00D66A3A" w:rsidP="00721DE6">
            <w:pPr>
              <w:spacing w:after="160" w:line="259" w:lineRule="auto"/>
            </w:pPr>
          </w:p>
        </w:tc>
        <w:tc>
          <w:tcPr>
            <w:tcW w:w="1530" w:type="dxa"/>
            <w:hideMark/>
          </w:tcPr>
          <w:p w14:paraId="77922EAA" w14:textId="77777777" w:rsidR="00D66A3A" w:rsidRPr="005F4974" w:rsidRDefault="00D66A3A" w:rsidP="00721DE6">
            <w:pPr>
              <w:spacing w:after="160" w:line="259" w:lineRule="auto"/>
            </w:pPr>
          </w:p>
        </w:tc>
        <w:tc>
          <w:tcPr>
            <w:tcW w:w="1170" w:type="dxa"/>
            <w:hideMark/>
          </w:tcPr>
          <w:p w14:paraId="3E1514C3" w14:textId="77777777" w:rsidR="00D66A3A" w:rsidRPr="005F4974" w:rsidRDefault="00D66A3A" w:rsidP="00721DE6">
            <w:pPr>
              <w:spacing w:after="160" w:line="259" w:lineRule="auto"/>
            </w:pPr>
            <w:r w:rsidRPr="005F4974">
              <w:t>0.6459*</w:t>
            </w:r>
          </w:p>
        </w:tc>
        <w:tc>
          <w:tcPr>
            <w:tcW w:w="1255" w:type="dxa"/>
            <w:hideMark/>
          </w:tcPr>
          <w:p w14:paraId="49CA50FC" w14:textId="77777777" w:rsidR="00D66A3A" w:rsidRPr="005F4974" w:rsidRDefault="00D66A3A" w:rsidP="00721DE6">
            <w:pPr>
              <w:spacing w:after="160" w:line="259" w:lineRule="auto"/>
            </w:pPr>
          </w:p>
        </w:tc>
      </w:tr>
    </w:tbl>
    <w:p w14:paraId="200A9505" w14:textId="7689A5ED" w:rsidR="00721DE6" w:rsidRDefault="00721DE6" w:rsidP="00721DE6">
      <w:r>
        <w:t>Table S</w:t>
      </w:r>
      <w:r w:rsidR="00BC5FBA">
        <w:t>1: Cumulative and childhood trauma information</w:t>
      </w:r>
    </w:p>
    <w:p w14:paraId="6A9CEA02" w14:textId="77777777" w:rsidR="00D66A3A" w:rsidRPr="00D66A3A" w:rsidRDefault="00D66A3A" w:rsidP="00D66A3A">
      <w:r w:rsidRPr="00D66A3A">
        <w:t xml:space="preserve">* Fisher test p-value for categorical variables </w:t>
      </w:r>
    </w:p>
    <w:p w14:paraId="2C97AA76" w14:textId="01370D8F" w:rsidR="008B647A" w:rsidRDefault="008B647A"/>
    <w:p w14:paraId="380FC84B" w14:textId="598CE2A6" w:rsidR="008B647A" w:rsidRDefault="008B647A"/>
    <w:p w14:paraId="5C6A3ED1" w14:textId="21E75957" w:rsidR="00721DE6" w:rsidRPr="00721DE6" w:rsidRDefault="00E87DD3">
      <w:pPr>
        <w:rPr>
          <w:rFonts w:cstheme="minorHAnsi"/>
          <w:color w:val="000000"/>
          <w:sz w:val="24"/>
          <w:szCs w:val="24"/>
          <w:shd w:val="clear" w:color="auto" w:fill="FFFFFF"/>
        </w:rPr>
      </w:pPr>
      <w:r>
        <w:br w:type="page"/>
      </w:r>
      <w:r w:rsidR="00721DE6">
        <w:rPr>
          <w:rFonts w:cstheme="minorHAnsi"/>
          <w:sz w:val="24"/>
          <w:szCs w:val="24"/>
        </w:rPr>
        <w:lastRenderedPageBreak/>
        <w:t>Table S</w:t>
      </w:r>
      <w:r w:rsidR="00F16004">
        <w:rPr>
          <w:rFonts w:cstheme="minorHAnsi"/>
          <w:sz w:val="24"/>
          <w:szCs w:val="24"/>
        </w:rPr>
        <w:t>2</w:t>
      </w:r>
      <w:r w:rsidR="00721DE6">
        <w:rPr>
          <w:rFonts w:cstheme="minorHAnsi"/>
          <w:sz w:val="24"/>
          <w:szCs w:val="24"/>
        </w:rPr>
        <w:t>: Logistic regression summary in independent cohorts</w:t>
      </w:r>
    </w:p>
    <w:tbl>
      <w:tblPr>
        <w:tblStyle w:val="TableGrid"/>
        <w:tblW w:w="5134" w:type="pct"/>
        <w:tblLook w:val="04A0" w:firstRow="1" w:lastRow="0" w:firstColumn="1" w:lastColumn="0" w:noHBand="0" w:noVBand="1"/>
      </w:tblPr>
      <w:tblGrid>
        <w:gridCol w:w="2183"/>
        <w:gridCol w:w="1310"/>
        <w:gridCol w:w="1504"/>
        <w:gridCol w:w="1793"/>
        <w:gridCol w:w="1423"/>
        <w:gridCol w:w="1388"/>
      </w:tblGrid>
      <w:tr w:rsidR="00E87DD3" w:rsidRPr="00AC36BC" w14:paraId="252453CD" w14:textId="77777777" w:rsidTr="00B206F8">
        <w:trPr>
          <w:trHeight w:val="364"/>
        </w:trPr>
        <w:tc>
          <w:tcPr>
            <w:tcW w:w="1137" w:type="pct"/>
          </w:tcPr>
          <w:p w14:paraId="4A87134E" w14:textId="59DC882A" w:rsidR="00E87DD3" w:rsidRPr="00AC36BC" w:rsidRDefault="00E87DD3" w:rsidP="00E87DD3">
            <w:pPr>
              <w:rPr>
                <w:rFonts w:cstheme="minorHAnsi"/>
                <w:b/>
                <w:bCs/>
                <w:sz w:val="24"/>
                <w:szCs w:val="24"/>
              </w:rPr>
            </w:pPr>
            <w:r w:rsidRPr="00AC36BC">
              <w:rPr>
                <w:rFonts w:cstheme="minorHAnsi"/>
                <w:b/>
                <w:bCs/>
                <w:sz w:val="24"/>
                <w:szCs w:val="24"/>
              </w:rPr>
              <w:t>Cohort</w:t>
            </w:r>
          </w:p>
        </w:tc>
        <w:tc>
          <w:tcPr>
            <w:tcW w:w="682" w:type="pct"/>
          </w:tcPr>
          <w:p w14:paraId="3AFC7C6A" w14:textId="609E4C81" w:rsidR="00E87DD3" w:rsidRPr="00AC36BC" w:rsidRDefault="00AC36BC" w:rsidP="00E87DD3">
            <w:pPr>
              <w:rPr>
                <w:rFonts w:cstheme="minorHAnsi"/>
                <w:b/>
                <w:bCs/>
                <w:sz w:val="24"/>
                <w:szCs w:val="24"/>
              </w:rPr>
            </w:pPr>
            <w:r>
              <w:rPr>
                <w:rFonts w:cstheme="minorHAnsi"/>
                <w:b/>
                <w:bCs/>
                <w:sz w:val="24"/>
                <w:szCs w:val="24"/>
              </w:rPr>
              <w:t>M</w:t>
            </w:r>
            <w:r w:rsidR="00E87DD3" w:rsidRPr="00AC36BC">
              <w:rPr>
                <w:rFonts w:cstheme="minorHAnsi"/>
                <w:b/>
                <w:bCs/>
                <w:sz w:val="24"/>
                <w:szCs w:val="24"/>
              </w:rPr>
              <w:t>odel</w:t>
            </w:r>
          </w:p>
        </w:tc>
        <w:tc>
          <w:tcPr>
            <w:tcW w:w="783" w:type="pct"/>
          </w:tcPr>
          <w:p w14:paraId="033DC9A0" w14:textId="4E4670D9" w:rsidR="00E87DD3" w:rsidRPr="00AC36BC" w:rsidRDefault="00E87DD3" w:rsidP="00E87DD3">
            <w:pPr>
              <w:rPr>
                <w:rFonts w:cstheme="minorHAnsi"/>
                <w:b/>
                <w:bCs/>
                <w:sz w:val="24"/>
                <w:szCs w:val="24"/>
              </w:rPr>
            </w:pPr>
            <w:r w:rsidRPr="00AC36BC">
              <w:rPr>
                <w:rFonts w:cstheme="minorHAnsi"/>
                <w:b/>
                <w:bCs/>
                <w:sz w:val="24"/>
                <w:szCs w:val="24"/>
              </w:rPr>
              <w:t>Beta</w:t>
            </w:r>
          </w:p>
        </w:tc>
        <w:tc>
          <w:tcPr>
            <w:tcW w:w="934" w:type="pct"/>
          </w:tcPr>
          <w:p w14:paraId="746CADCD" w14:textId="14097560" w:rsidR="00E87DD3" w:rsidRPr="00AC36BC" w:rsidRDefault="00E87DD3" w:rsidP="00E87DD3">
            <w:pPr>
              <w:rPr>
                <w:rFonts w:cstheme="minorHAnsi"/>
                <w:b/>
                <w:bCs/>
                <w:sz w:val="24"/>
                <w:szCs w:val="24"/>
              </w:rPr>
            </w:pPr>
            <w:r w:rsidRPr="00AC36BC">
              <w:rPr>
                <w:rFonts w:cstheme="minorHAnsi"/>
                <w:b/>
                <w:bCs/>
                <w:sz w:val="24"/>
                <w:szCs w:val="24"/>
              </w:rPr>
              <w:t>Std. Error</w:t>
            </w:r>
          </w:p>
        </w:tc>
        <w:tc>
          <w:tcPr>
            <w:tcW w:w="741" w:type="pct"/>
          </w:tcPr>
          <w:p w14:paraId="085497E6" w14:textId="0BC5390C" w:rsidR="00E87DD3" w:rsidRPr="00AC36BC" w:rsidRDefault="00E87DD3" w:rsidP="00E87DD3">
            <w:pPr>
              <w:rPr>
                <w:rFonts w:cstheme="minorHAnsi"/>
                <w:b/>
                <w:bCs/>
                <w:sz w:val="24"/>
                <w:szCs w:val="24"/>
              </w:rPr>
            </w:pPr>
            <w:r w:rsidRPr="00AC36BC">
              <w:rPr>
                <w:rFonts w:cstheme="minorHAnsi"/>
                <w:b/>
                <w:bCs/>
                <w:sz w:val="24"/>
                <w:szCs w:val="24"/>
              </w:rPr>
              <w:t>Z value</w:t>
            </w:r>
          </w:p>
        </w:tc>
        <w:tc>
          <w:tcPr>
            <w:tcW w:w="723" w:type="pct"/>
          </w:tcPr>
          <w:p w14:paraId="305417DD" w14:textId="29150B99" w:rsidR="00E87DD3" w:rsidRPr="00AC36BC" w:rsidRDefault="00E87DD3" w:rsidP="00E87DD3">
            <w:pPr>
              <w:rPr>
                <w:rFonts w:cstheme="minorHAnsi"/>
                <w:b/>
                <w:bCs/>
                <w:sz w:val="24"/>
                <w:szCs w:val="24"/>
              </w:rPr>
            </w:pPr>
            <w:proofErr w:type="spellStart"/>
            <w:r w:rsidRPr="00AC36BC">
              <w:rPr>
                <w:rFonts w:cstheme="minorHAnsi"/>
                <w:b/>
                <w:bCs/>
                <w:sz w:val="24"/>
                <w:szCs w:val="24"/>
              </w:rPr>
              <w:t>pvalue</w:t>
            </w:r>
            <w:proofErr w:type="spellEnd"/>
          </w:p>
        </w:tc>
      </w:tr>
      <w:tr w:rsidR="00E87DD3" w:rsidRPr="00AC36BC" w14:paraId="46F1BC08" w14:textId="77777777" w:rsidTr="00B206F8">
        <w:trPr>
          <w:trHeight w:val="364"/>
        </w:trPr>
        <w:tc>
          <w:tcPr>
            <w:tcW w:w="1137" w:type="pct"/>
            <w:vMerge w:val="restart"/>
          </w:tcPr>
          <w:p w14:paraId="03A4DCDC" w14:textId="40F67503" w:rsidR="00E87DD3" w:rsidRPr="004327F0" w:rsidRDefault="00B71F13" w:rsidP="00E87DD3">
            <w:pPr>
              <w:rPr>
                <w:rFonts w:cstheme="minorHAnsi"/>
                <w:sz w:val="24"/>
                <w:szCs w:val="24"/>
              </w:rPr>
            </w:pPr>
            <w:r w:rsidRPr="004327F0">
              <w:rPr>
                <w:rFonts w:cstheme="minorHAnsi"/>
                <w:sz w:val="24"/>
                <w:szCs w:val="24"/>
              </w:rPr>
              <w:t>NCPTSD</w:t>
            </w:r>
            <w:r w:rsidR="001674E0">
              <w:rPr>
                <w:rFonts w:cstheme="minorHAnsi"/>
                <w:sz w:val="24"/>
                <w:szCs w:val="24"/>
              </w:rPr>
              <w:t>-TRACTS</w:t>
            </w:r>
          </w:p>
        </w:tc>
        <w:tc>
          <w:tcPr>
            <w:tcW w:w="682" w:type="pct"/>
          </w:tcPr>
          <w:p w14:paraId="643EE932" w14:textId="708647A1" w:rsidR="00E87DD3" w:rsidRPr="00AC36BC" w:rsidRDefault="00AC36BC" w:rsidP="00E87DD3">
            <w:pPr>
              <w:rPr>
                <w:rFonts w:cstheme="minorHAnsi"/>
                <w:sz w:val="24"/>
                <w:szCs w:val="24"/>
              </w:rPr>
            </w:pPr>
            <w:proofErr w:type="spellStart"/>
            <w:r>
              <w:rPr>
                <w:rFonts w:cstheme="minorHAnsi"/>
                <w:sz w:val="24"/>
                <w:szCs w:val="24"/>
              </w:rPr>
              <w:t>eMRS</w:t>
            </w:r>
            <w:proofErr w:type="spellEnd"/>
          </w:p>
        </w:tc>
        <w:tc>
          <w:tcPr>
            <w:tcW w:w="783" w:type="pct"/>
          </w:tcPr>
          <w:p w14:paraId="7D386EB4" w14:textId="5F1369E5" w:rsidR="00E87DD3" w:rsidRPr="00AC36BC" w:rsidRDefault="00E87DD3" w:rsidP="00E87DD3">
            <w:pPr>
              <w:rPr>
                <w:rFonts w:cstheme="minorHAnsi"/>
                <w:sz w:val="24"/>
                <w:szCs w:val="24"/>
              </w:rPr>
            </w:pPr>
            <w:r w:rsidRPr="00AC36BC">
              <w:rPr>
                <w:rFonts w:cstheme="minorHAnsi"/>
                <w:sz w:val="24"/>
                <w:szCs w:val="24"/>
              </w:rPr>
              <w:t xml:space="preserve"> 0.0598</w:t>
            </w:r>
          </w:p>
        </w:tc>
        <w:tc>
          <w:tcPr>
            <w:tcW w:w="934" w:type="pct"/>
          </w:tcPr>
          <w:p w14:paraId="78FBDB95" w14:textId="56C5A522" w:rsidR="00E87DD3" w:rsidRPr="00AC36BC" w:rsidRDefault="00E87DD3" w:rsidP="00E87DD3">
            <w:pPr>
              <w:rPr>
                <w:rFonts w:cstheme="minorHAnsi"/>
                <w:sz w:val="24"/>
                <w:szCs w:val="24"/>
              </w:rPr>
            </w:pPr>
            <w:r w:rsidRPr="00AC36BC">
              <w:rPr>
                <w:rFonts w:cstheme="minorHAnsi"/>
                <w:sz w:val="24"/>
                <w:szCs w:val="24"/>
              </w:rPr>
              <w:t xml:space="preserve"> 0.0640</w:t>
            </w:r>
          </w:p>
        </w:tc>
        <w:tc>
          <w:tcPr>
            <w:tcW w:w="741" w:type="pct"/>
          </w:tcPr>
          <w:p w14:paraId="7123EE6B" w14:textId="315CCFEA" w:rsidR="00E87DD3" w:rsidRPr="00AC36BC" w:rsidRDefault="00E87DD3" w:rsidP="00E87DD3">
            <w:pPr>
              <w:rPr>
                <w:rFonts w:cstheme="minorHAnsi"/>
                <w:sz w:val="24"/>
                <w:szCs w:val="24"/>
              </w:rPr>
            </w:pPr>
            <w:r w:rsidRPr="00AC36BC">
              <w:rPr>
                <w:rFonts w:cstheme="minorHAnsi"/>
                <w:sz w:val="24"/>
                <w:szCs w:val="24"/>
              </w:rPr>
              <w:t xml:space="preserve"> 0.935 </w:t>
            </w:r>
          </w:p>
        </w:tc>
        <w:tc>
          <w:tcPr>
            <w:tcW w:w="723" w:type="pct"/>
          </w:tcPr>
          <w:p w14:paraId="0A7E727D" w14:textId="50A11C33" w:rsidR="00E87DD3" w:rsidRPr="00AC36BC" w:rsidRDefault="00E87DD3" w:rsidP="00E87DD3">
            <w:pPr>
              <w:rPr>
                <w:rFonts w:cstheme="minorHAnsi"/>
                <w:sz w:val="24"/>
                <w:szCs w:val="24"/>
              </w:rPr>
            </w:pPr>
            <w:r w:rsidRPr="00AC36BC">
              <w:rPr>
                <w:rFonts w:cstheme="minorHAnsi"/>
                <w:sz w:val="24"/>
                <w:szCs w:val="24"/>
              </w:rPr>
              <w:t xml:space="preserve"> 0.35</w:t>
            </w:r>
          </w:p>
        </w:tc>
      </w:tr>
      <w:tr w:rsidR="00E87DD3" w:rsidRPr="00AC36BC" w14:paraId="79CB0026" w14:textId="77777777" w:rsidTr="00B206F8">
        <w:trPr>
          <w:trHeight w:val="402"/>
        </w:trPr>
        <w:tc>
          <w:tcPr>
            <w:tcW w:w="1137" w:type="pct"/>
            <w:vMerge/>
          </w:tcPr>
          <w:p w14:paraId="7A480655" w14:textId="77777777" w:rsidR="00E87DD3" w:rsidRPr="00AC36BC" w:rsidRDefault="00E87DD3">
            <w:pPr>
              <w:rPr>
                <w:rFonts w:cstheme="minorHAnsi"/>
                <w:sz w:val="24"/>
                <w:szCs w:val="24"/>
              </w:rPr>
            </w:pPr>
          </w:p>
        </w:tc>
        <w:tc>
          <w:tcPr>
            <w:tcW w:w="682" w:type="pct"/>
          </w:tcPr>
          <w:p w14:paraId="7A2664C4" w14:textId="777150ED" w:rsidR="00E87DD3" w:rsidRPr="00AC36BC" w:rsidRDefault="00AC36BC">
            <w:pPr>
              <w:rPr>
                <w:rFonts w:cstheme="minorHAnsi"/>
                <w:sz w:val="24"/>
                <w:szCs w:val="24"/>
              </w:rPr>
            </w:pPr>
            <w:proofErr w:type="spellStart"/>
            <w:r>
              <w:rPr>
                <w:rFonts w:cstheme="minorHAnsi"/>
                <w:sz w:val="24"/>
                <w:szCs w:val="24"/>
              </w:rPr>
              <w:t>MoRS</w:t>
            </w:r>
            <w:proofErr w:type="spellEnd"/>
          </w:p>
        </w:tc>
        <w:tc>
          <w:tcPr>
            <w:tcW w:w="783" w:type="pct"/>
          </w:tcPr>
          <w:p w14:paraId="42C756CC" w14:textId="7CDD04D7" w:rsidR="00E87DD3" w:rsidRPr="00AC36BC" w:rsidRDefault="00E87DD3">
            <w:pPr>
              <w:rPr>
                <w:rFonts w:cstheme="minorHAnsi"/>
                <w:sz w:val="24"/>
                <w:szCs w:val="24"/>
              </w:rPr>
            </w:pPr>
            <w:r w:rsidRPr="00AC36BC">
              <w:rPr>
                <w:rFonts w:cstheme="minorHAnsi"/>
                <w:color w:val="000000"/>
                <w:sz w:val="24"/>
                <w:szCs w:val="24"/>
                <w:shd w:val="clear" w:color="auto" w:fill="FFFFFF"/>
              </w:rPr>
              <w:t>-0.0977</w:t>
            </w:r>
          </w:p>
        </w:tc>
        <w:tc>
          <w:tcPr>
            <w:tcW w:w="934" w:type="pct"/>
          </w:tcPr>
          <w:p w14:paraId="7459AC6B" w14:textId="45D942F6" w:rsidR="00E87DD3" w:rsidRPr="00AC36BC" w:rsidRDefault="00E87DD3">
            <w:pPr>
              <w:rPr>
                <w:rFonts w:cstheme="minorHAnsi"/>
                <w:sz w:val="24"/>
                <w:szCs w:val="24"/>
              </w:rPr>
            </w:pPr>
            <w:r w:rsidRPr="00AC36BC">
              <w:rPr>
                <w:rFonts w:cstheme="minorHAnsi"/>
                <w:color w:val="000000"/>
                <w:sz w:val="24"/>
                <w:szCs w:val="24"/>
                <w:shd w:val="clear" w:color="auto" w:fill="FFFFFF"/>
              </w:rPr>
              <w:t>0.0915</w:t>
            </w:r>
          </w:p>
        </w:tc>
        <w:tc>
          <w:tcPr>
            <w:tcW w:w="741" w:type="pct"/>
          </w:tcPr>
          <w:p w14:paraId="2F387CAF" w14:textId="79DBDE21" w:rsidR="00E87DD3" w:rsidRPr="00AC36BC" w:rsidRDefault="00E87DD3">
            <w:pPr>
              <w:rPr>
                <w:rFonts w:cstheme="minorHAnsi"/>
                <w:sz w:val="24"/>
                <w:szCs w:val="24"/>
              </w:rPr>
            </w:pPr>
            <w:r w:rsidRPr="00AC36BC">
              <w:rPr>
                <w:rFonts w:cstheme="minorHAnsi"/>
                <w:color w:val="000000"/>
                <w:sz w:val="24"/>
                <w:szCs w:val="24"/>
                <w:shd w:val="clear" w:color="auto" w:fill="FFFFFF"/>
              </w:rPr>
              <w:t xml:space="preserve">-1.068    </w:t>
            </w:r>
          </w:p>
        </w:tc>
        <w:tc>
          <w:tcPr>
            <w:tcW w:w="723" w:type="pct"/>
          </w:tcPr>
          <w:p w14:paraId="25140A23" w14:textId="6C59A2C2" w:rsidR="00E87DD3" w:rsidRPr="00AC36BC" w:rsidRDefault="00E87DD3">
            <w:pPr>
              <w:rPr>
                <w:rFonts w:cstheme="minorHAnsi"/>
                <w:sz w:val="24"/>
                <w:szCs w:val="24"/>
              </w:rPr>
            </w:pPr>
            <w:r w:rsidRPr="00AC36BC">
              <w:rPr>
                <w:rFonts w:cstheme="minorHAnsi"/>
                <w:color w:val="000000"/>
                <w:sz w:val="24"/>
                <w:szCs w:val="24"/>
                <w:shd w:val="clear" w:color="auto" w:fill="FFFFFF"/>
              </w:rPr>
              <w:t>0.286</w:t>
            </w:r>
          </w:p>
        </w:tc>
      </w:tr>
      <w:tr w:rsidR="00E87DD3" w:rsidRPr="00AC36BC" w14:paraId="784B57B4" w14:textId="77777777" w:rsidTr="00B206F8">
        <w:trPr>
          <w:trHeight w:val="383"/>
        </w:trPr>
        <w:tc>
          <w:tcPr>
            <w:tcW w:w="1137" w:type="pct"/>
            <w:vMerge/>
          </w:tcPr>
          <w:p w14:paraId="6FA028B8" w14:textId="77777777" w:rsidR="00E87DD3" w:rsidRPr="00AC36BC" w:rsidRDefault="00E87DD3">
            <w:pPr>
              <w:rPr>
                <w:rFonts w:cstheme="minorHAnsi"/>
                <w:sz w:val="24"/>
                <w:szCs w:val="24"/>
              </w:rPr>
            </w:pPr>
          </w:p>
        </w:tc>
        <w:tc>
          <w:tcPr>
            <w:tcW w:w="682" w:type="pct"/>
          </w:tcPr>
          <w:p w14:paraId="1F2BF330" w14:textId="75EFA9F3" w:rsidR="00E87DD3" w:rsidRPr="00AC36BC" w:rsidRDefault="00AC36BC">
            <w:pPr>
              <w:rPr>
                <w:rFonts w:cstheme="minorHAnsi"/>
                <w:sz w:val="24"/>
                <w:szCs w:val="24"/>
              </w:rPr>
            </w:pPr>
            <w:proofErr w:type="spellStart"/>
            <w:r>
              <w:rPr>
                <w:rFonts w:cstheme="minorHAnsi"/>
                <w:sz w:val="24"/>
                <w:szCs w:val="24"/>
              </w:rPr>
              <w:t>MoRSAE</w:t>
            </w:r>
            <w:proofErr w:type="spellEnd"/>
          </w:p>
        </w:tc>
        <w:tc>
          <w:tcPr>
            <w:tcW w:w="783" w:type="pct"/>
          </w:tcPr>
          <w:p w14:paraId="7BD1AF15" w14:textId="76979DB3" w:rsidR="00E87DD3" w:rsidRPr="00AC36BC" w:rsidRDefault="00E87DD3">
            <w:pPr>
              <w:rPr>
                <w:rFonts w:cstheme="minorHAnsi"/>
                <w:sz w:val="24"/>
                <w:szCs w:val="24"/>
              </w:rPr>
            </w:pPr>
            <w:r w:rsidRPr="00AC36BC">
              <w:rPr>
                <w:rFonts w:cstheme="minorHAnsi"/>
                <w:color w:val="000000"/>
                <w:sz w:val="24"/>
                <w:szCs w:val="24"/>
                <w:shd w:val="clear" w:color="auto" w:fill="FFFFFF"/>
              </w:rPr>
              <w:t>-0.1707</w:t>
            </w:r>
          </w:p>
        </w:tc>
        <w:tc>
          <w:tcPr>
            <w:tcW w:w="934" w:type="pct"/>
          </w:tcPr>
          <w:p w14:paraId="3636AD71" w14:textId="7784C317" w:rsidR="00E87DD3" w:rsidRPr="00AC36BC" w:rsidRDefault="00E87DD3" w:rsidP="00B206F8">
            <w:pPr>
              <w:rPr>
                <w:rFonts w:cstheme="minorHAnsi"/>
                <w:sz w:val="24"/>
                <w:szCs w:val="24"/>
              </w:rPr>
            </w:pPr>
            <w:r w:rsidRPr="00AC36BC">
              <w:rPr>
                <w:rFonts w:cstheme="minorHAnsi"/>
                <w:color w:val="000000"/>
                <w:sz w:val="24"/>
                <w:szCs w:val="24"/>
                <w:shd w:val="clear" w:color="auto" w:fill="FFFFFF"/>
              </w:rPr>
              <w:t>0.0880</w:t>
            </w:r>
          </w:p>
        </w:tc>
        <w:tc>
          <w:tcPr>
            <w:tcW w:w="741" w:type="pct"/>
          </w:tcPr>
          <w:p w14:paraId="6AA8A8C8" w14:textId="15C986E7" w:rsidR="00E87DD3" w:rsidRPr="00AC36BC" w:rsidRDefault="00E87DD3">
            <w:pPr>
              <w:rPr>
                <w:rFonts w:cstheme="minorHAnsi"/>
                <w:sz w:val="24"/>
                <w:szCs w:val="24"/>
              </w:rPr>
            </w:pPr>
            <w:r w:rsidRPr="00AC36BC">
              <w:rPr>
                <w:rFonts w:cstheme="minorHAnsi"/>
                <w:color w:val="000000"/>
                <w:sz w:val="24"/>
                <w:szCs w:val="24"/>
                <w:shd w:val="clear" w:color="auto" w:fill="FFFFFF"/>
              </w:rPr>
              <w:t>-1.940</w:t>
            </w:r>
          </w:p>
        </w:tc>
        <w:tc>
          <w:tcPr>
            <w:tcW w:w="723" w:type="pct"/>
          </w:tcPr>
          <w:p w14:paraId="635FED9A" w14:textId="534871FD" w:rsidR="00E87DD3" w:rsidRPr="00AC36BC" w:rsidRDefault="00E87DD3">
            <w:pPr>
              <w:rPr>
                <w:rFonts w:cstheme="minorHAnsi"/>
                <w:sz w:val="24"/>
                <w:szCs w:val="24"/>
              </w:rPr>
            </w:pPr>
            <w:r w:rsidRPr="00AC36BC">
              <w:rPr>
                <w:rFonts w:cstheme="minorHAnsi"/>
                <w:color w:val="000000"/>
                <w:sz w:val="24"/>
                <w:szCs w:val="24"/>
                <w:shd w:val="clear" w:color="auto" w:fill="FFFFFF"/>
              </w:rPr>
              <w:t>0.052</w:t>
            </w:r>
          </w:p>
        </w:tc>
      </w:tr>
      <w:tr w:rsidR="00AC36BC" w:rsidRPr="00AC36BC" w14:paraId="75C492F0" w14:textId="77777777" w:rsidTr="00B206F8">
        <w:trPr>
          <w:trHeight w:val="364"/>
        </w:trPr>
        <w:tc>
          <w:tcPr>
            <w:tcW w:w="1137" w:type="pct"/>
            <w:vMerge w:val="restart"/>
          </w:tcPr>
          <w:p w14:paraId="6C12B7E9" w14:textId="644965BC" w:rsidR="00AC36BC" w:rsidRPr="00AC36BC" w:rsidRDefault="00AC36BC">
            <w:pPr>
              <w:rPr>
                <w:rFonts w:cstheme="minorHAnsi"/>
                <w:sz w:val="24"/>
                <w:szCs w:val="24"/>
              </w:rPr>
            </w:pPr>
            <w:r w:rsidRPr="00AC36BC">
              <w:rPr>
                <w:rFonts w:cstheme="minorHAnsi"/>
                <w:sz w:val="24"/>
                <w:szCs w:val="24"/>
              </w:rPr>
              <w:t>BEAR</w:t>
            </w:r>
          </w:p>
        </w:tc>
        <w:tc>
          <w:tcPr>
            <w:tcW w:w="682" w:type="pct"/>
          </w:tcPr>
          <w:p w14:paraId="25265597" w14:textId="1076F0A8" w:rsidR="00AC36BC" w:rsidRPr="00B206F8" w:rsidRDefault="00AC36BC">
            <w:pPr>
              <w:rPr>
                <w:rFonts w:cstheme="minorHAnsi"/>
                <w:b/>
                <w:bCs/>
                <w:sz w:val="24"/>
                <w:szCs w:val="24"/>
              </w:rPr>
            </w:pPr>
            <w:proofErr w:type="spellStart"/>
            <w:r w:rsidRPr="00B206F8">
              <w:rPr>
                <w:rFonts w:cstheme="minorHAnsi"/>
                <w:b/>
                <w:bCs/>
                <w:sz w:val="24"/>
                <w:szCs w:val="24"/>
              </w:rPr>
              <w:t>eMRS</w:t>
            </w:r>
            <w:proofErr w:type="spellEnd"/>
          </w:p>
        </w:tc>
        <w:tc>
          <w:tcPr>
            <w:tcW w:w="783" w:type="pct"/>
          </w:tcPr>
          <w:p w14:paraId="4AAE43B8" w14:textId="08F297AF" w:rsidR="00AC36BC" w:rsidRPr="00B206F8" w:rsidRDefault="00AC36BC">
            <w:pPr>
              <w:rPr>
                <w:rFonts w:cstheme="minorHAnsi"/>
                <w:b/>
                <w:bCs/>
                <w:color w:val="000000"/>
                <w:sz w:val="24"/>
                <w:szCs w:val="24"/>
                <w:shd w:val="clear" w:color="auto" w:fill="FFFFFF"/>
              </w:rPr>
            </w:pPr>
            <w:r w:rsidRPr="00B206F8">
              <w:rPr>
                <w:rFonts w:cstheme="minorHAnsi"/>
                <w:b/>
                <w:bCs/>
                <w:color w:val="000000"/>
                <w:sz w:val="24"/>
                <w:szCs w:val="24"/>
                <w:shd w:val="clear" w:color="auto" w:fill="FFFFFF"/>
              </w:rPr>
              <w:t>0.6839</w:t>
            </w:r>
          </w:p>
        </w:tc>
        <w:tc>
          <w:tcPr>
            <w:tcW w:w="934" w:type="pct"/>
          </w:tcPr>
          <w:p w14:paraId="1A68B6B9" w14:textId="167EEC53" w:rsidR="00AC36BC" w:rsidRPr="00B206F8" w:rsidRDefault="00AC36BC" w:rsidP="00B206F8">
            <w:pPr>
              <w:rPr>
                <w:rFonts w:cstheme="minorHAnsi"/>
                <w:b/>
                <w:bCs/>
                <w:color w:val="000000"/>
                <w:sz w:val="24"/>
                <w:szCs w:val="24"/>
                <w:shd w:val="clear" w:color="auto" w:fill="FFFFFF"/>
              </w:rPr>
            </w:pPr>
            <w:r w:rsidRPr="00B206F8">
              <w:rPr>
                <w:rFonts w:cstheme="minorHAnsi"/>
                <w:b/>
                <w:bCs/>
                <w:color w:val="000000"/>
                <w:sz w:val="24"/>
                <w:szCs w:val="24"/>
                <w:shd w:val="clear" w:color="auto" w:fill="FFFFFF"/>
              </w:rPr>
              <w:t>0.2514</w:t>
            </w:r>
          </w:p>
        </w:tc>
        <w:tc>
          <w:tcPr>
            <w:tcW w:w="741" w:type="pct"/>
          </w:tcPr>
          <w:p w14:paraId="3E36989F" w14:textId="2890A427" w:rsidR="00AC36BC" w:rsidRPr="00B206F8" w:rsidRDefault="00AC36BC">
            <w:pPr>
              <w:rPr>
                <w:rFonts w:cstheme="minorHAnsi"/>
                <w:b/>
                <w:bCs/>
                <w:color w:val="000000"/>
                <w:sz w:val="24"/>
                <w:szCs w:val="24"/>
                <w:shd w:val="clear" w:color="auto" w:fill="FFFFFF"/>
              </w:rPr>
            </w:pPr>
            <w:r w:rsidRPr="00B206F8">
              <w:rPr>
                <w:rFonts w:cstheme="minorHAnsi"/>
                <w:b/>
                <w:bCs/>
                <w:color w:val="000000"/>
                <w:sz w:val="24"/>
                <w:szCs w:val="24"/>
                <w:shd w:val="clear" w:color="auto" w:fill="FFFFFF"/>
              </w:rPr>
              <w:t>2.720</w:t>
            </w:r>
          </w:p>
        </w:tc>
        <w:tc>
          <w:tcPr>
            <w:tcW w:w="723" w:type="pct"/>
          </w:tcPr>
          <w:p w14:paraId="4F89D531" w14:textId="6D9A4B52" w:rsidR="00AC36BC" w:rsidRPr="00B206F8" w:rsidRDefault="00AC36BC">
            <w:pPr>
              <w:rPr>
                <w:rFonts w:cstheme="minorHAnsi"/>
                <w:b/>
                <w:bCs/>
                <w:color w:val="000000"/>
                <w:sz w:val="24"/>
                <w:szCs w:val="24"/>
                <w:shd w:val="clear" w:color="auto" w:fill="FFFFFF"/>
              </w:rPr>
            </w:pPr>
            <w:r w:rsidRPr="00B206F8">
              <w:rPr>
                <w:rFonts w:cstheme="minorHAnsi"/>
                <w:b/>
                <w:bCs/>
                <w:color w:val="000000"/>
                <w:sz w:val="24"/>
                <w:szCs w:val="24"/>
                <w:shd w:val="clear" w:color="auto" w:fill="FFFFFF"/>
              </w:rPr>
              <w:t>0.006</w:t>
            </w:r>
          </w:p>
        </w:tc>
      </w:tr>
      <w:tr w:rsidR="00AC36BC" w:rsidRPr="00AC36BC" w14:paraId="5F0CDDB5" w14:textId="77777777" w:rsidTr="00B206F8">
        <w:trPr>
          <w:trHeight w:val="383"/>
        </w:trPr>
        <w:tc>
          <w:tcPr>
            <w:tcW w:w="1137" w:type="pct"/>
            <w:vMerge/>
          </w:tcPr>
          <w:p w14:paraId="7F5C0A5C" w14:textId="77777777" w:rsidR="00AC36BC" w:rsidRPr="00AC36BC" w:rsidRDefault="00AC36BC">
            <w:pPr>
              <w:rPr>
                <w:rFonts w:cstheme="minorHAnsi"/>
                <w:sz w:val="24"/>
                <w:szCs w:val="24"/>
              </w:rPr>
            </w:pPr>
          </w:p>
        </w:tc>
        <w:tc>
          <w:tcPr>
            <w:tcW w:w="682" w:type="pct"/>
          </w:tcPr>
          <w:p w14:paraId="09067512" w14:textId="75196895" w:rsidR="00AC36BC" w:rsidRPr="00AC36BC" w:rsidRDefault="00AC36BC">
            <w:pPr>
              <w:rPr>
                <w:rFonts w:cstheme="minorHAnsi"/>
                <w:sz w:val="24"/>
                <w:szCs w:val="24"/>
              </w:rPr>
            </w:pPr>
            <w:proofErr w:type="spellStart"/>
            <w:r>
              <w:rPr>
                <w:rFonts w:cstheme="minorHAnsi"/>
                <w:sz w:val="24"/>
                <w:szCs w:val="24"/>
              </w:rPr>
              <w:t>MoRS</w:t>
            </w:r>
            <w:proofErr w:type="spellEnd"/>
          </w:p>
        </w:tc>
        <w:tc>
          <w:tcPr>
            <w:tcW w:w="783" w:type="pct"/>
          </w:tcPr>
          <w:p w14:paraId="57C5DA93" w14:textId="374A59A2"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0.0239</w:t>
            </w:r>
          </w:p>
        </w:tc>
        <w:tc>
          <w:tcPr>
            <w:tcW w:w="934" w:type="pct"/>
          </w:tcPr>
          <w:p w14:paraId="5C5F2B97" w14:textId="187B0EE9" w:rsidR="00AC36BC" w:rsidRPr="00AC36BC" w:rsidRDefault="00AC36BC" w:rsidP="00B206F8">
            <w:pPr>
              <w:rPr>
                <w:rFonts w:cstheme="minorHAnsi"/>
                <w:color w:val="000000"/>
                <w:sz w:val="24"/>
                <w:szCs w:val="24"/>
                <w:shd w:val="clear" w:color="auto" w:fill="FFFFFF"/>
              </w:rPr>
            </w:pPr>
            <w:r>
              <w:rPr>
                <w:rFonts w:cstheme="minorHAnsi"/>
                <w:color w:val="000000"/>
                <w:sz w:val="24"/>
                <w:szCs w:val="24"/>
                <w:shd w:val="clear" w:color="auto" w:fill="FFFFFF"/>
              </w:rPr>
              <w:t>0.3020</w:t>
            </w:r>
          </w:p>
        </w:tc>
        <w:tc>
          <w:tcPr>
            <w:tcW w:w="741" w:type="pct"/>
          </w:tcPr>
          <w:p w14:paraId="4A18392A" w14:textId="5A1C8CB5"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0.079</w:t>
            </w:r>
          </w:p>
        </w:tc>
        <w:tc>
          <w:tcPr>
            <w:tcW w:w="723" w:type="pct"/>
          </w:tcPr>
          <w:p w14:paraId="1E55DD05" w14:textId="6E0D3680"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0.937</w:t>
            </w:r>
          </w:p>
        </w:tc>
      </w:tr>
      <w:tr w:rsidR="00AC36BC" w:rsidRPr="00AC36BC" w14:paraId="5EA04865" w14:textId="77777777" w:rsidTr="00B206F8">
        <w:trPr>
          <w:trHeight w:val="383"/>
        </w:trPr>
        <w:tc>
          <w:tcPr>
            <w:tcW w:w="1137" w:type="pct"/>
            <w:vMerge/>
          </w:tcPr>
          <w:p w14:paraId="087EA8AC" w14:textId="77777777" w:rsidR="00AC36BC" w:rsidRPr="00AC36BC" w:rsidRDefault="00AC36BC">
            <w:pPr>
              <w:rPr>
                <w:rFonts w:cstheme="minorHAnsi"/>
                <w:sz w:val="24"/>
                <w:szCs w:val="24"/>
              </w:rPr>
            </w:pPr>
          </w:p>
        </w:tc>
        <w:tc>
          <w:tcPr>
            <w:tcW w:w="682" w:type="pct"/>
          </w:tcPr>
          <w:p w14:paraId="7E198029" w14:textId="25D2E4A5" w:rsidR="00AC36BC" w:rsidRPr="00AC36BC" w:rsidRDefault="00AC36BC">
            <w:pPr>
              <w:rPr>
                <w:rFonts w:cstheme="minorHAnsi"/>
                <w:sz w:val="24"/>
                <w:szCs w:val="24"/>
              </w:rPr>
            </w:pPr>
            <w:proofErr w:type="spellStart"/>
            <w:r>
              <w:rPr>
                <w:rFonts w:cstheme="minorHAnsi"/>
                <w:sz w:val="24"/>
                <w:szCs w:val="24"/>
              </w:rPr>
              <w:t>MoRSAE</w:t>
            </w:r>
            <w:proofErr w:type="spellEnd"/>
          </w:p>
        </w:tc>
        <w:tc>
          <w:tcPr>
            <w:tcW w:w="783" w:type="pct"/>
          </w:tcPr>
          <w:p w14:paraId="33568F25" w14:textId="704E962C"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-0.1824</w:t>
            </w:r>
          </w:p>
        </w:tc>
        <w:tc>
          <w:tcPr>
            <w:tcW w:w="934" w:type="pct"/>
          </w:tcPr>
          <w:p w14:paraId="1ABE47CC" w14:textId="38A32D79" w:rsidR="00AC36BC" w:rsidRPr="00AC36BC" w:rsidRDefault="00AC36BC" w:rsidP="00B206F8">
            <w:pPr>
              <w:rPr>
                <w:rFonts w:cstheme="minorHAnsi"/>
                <w:color w:val="000000"/>
                <w:sz w:val="24"/>
                <w:szCs w:val="24"/>
                <w:shd w:val="clear" w:color="auto" w:fill="FFFFFF"/>
              </w:rPr>
            </w:pPr>
            <w:r>
              <w:rPr>
                <w:rFonts w:cstheme="minorHAnsi"/>
                <w:color w:val="000000"/>
                <w:sz w:val="24"/>
                <w:szCs w:val="24"/>
                <w:shd w:val="clear" w:color="auto" w:fill="FFFFFF"/>
              </w:rPr>
              <w:t>0.3135</w:t>
            </w:r>
          </w:p>
        </w:tc>
        <w:tc>
          <w:tcPr>
            <w:tcW w:w="741" w:type="pct"/>
          </w:tcPr>
          <w:p w14:paraId="10D53048" w14:textId="5635EC2C"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-0.582</w:t>
            </w:r>
          </w:p>
        </w:tc>
        <w:tc>
          <w:tcPr>
            <w:tcW w:w="723" w:type="pct"/>
          </w:tcPr>
          <w:p w14:paraId="5DAA0575" w14:textId="47758516"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0.5607</w:t>
            </w:r>
          </w:p>
        </w:tc>
      </w:tr>
      <w:tr w:rsidR="00AC36BC" w:rsidRPr="00AC36BC" w14:paraId="505095BC" w14:textId="77777777" w:rsidTr="00B206F8">
        <w:trPr>
          <w:trHeight w:val="383"/>
        </w:trPr>
        <w:tc>
          <w:tcPr>
            <w:tcW w:w="1137" w:type="pct"/>
            <w:vMerge w:val="restart"/>
          </w:tcPr>
          <w:p w14:paraId="386DAB38" w14:textId="297D33F7" w:rsidR="00AC36BC" w:rsidRPr="004327F0" w:rsidRDefault="00B71F13">
            <w:pPr>
              <w:rPr>
                <w:rFonts w:cstheme="minorHAnsi"/>
                <w:sz w:val="24"/>
                <w:szCs w:val="24"/>
              </w:rPr>
            </w:pPr>
            <w:r w:rsidRPr="004327F0">
              <w:rPr>
                <w:rFonts w:cstheme="minorHAnsi"/>
              </w:rPr>
              <w:t>DCHS</w:t>
            </w:r>
          </w:p>
        </w:tc>
        <w:tc>
          <w:tcPr>
            <w:tcW w:w="682" w:type="pct"/>
          </w:tcPr>
          <w:p w14:paraId="624E6353" w14:textId="21C7AC7C" w:rsidR="00AC36BC" w:rsidRPr="00AC36BC" w:rsidRDefault="00721DE6">
            <w:pPr>
              <w:rPr>
                <w:rFonts w:cstheme="minorHAnsi"/>
                <w:sz w:val="24"/>
                <w:szCs w:val="24"/>
              </w:rPr>
            </w:pPr>
            <w:proofErr w:type="spellStart"/>
            <w:r>
              <w:rPr>
                <w:rFonts w:cstheme="minorHAnsi"/>
                <w:sz w:val="24"/>
                <w:szCs w:val="24"/>
              </w:rPr>
              <w:t>eMRS</w:t>
            </w:r>
            <w:proofErr w:type="spellEnd"/>
          </w:p>
        </w:tc>
        <w:tc>
          <w:tcPr>
            <w:tcW w:w="783" w:type="pct"/>
          </w:tcPr>
          <w:p w14:paraId="74455B23" w14:textId="46A87E56"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0.06318</w:t>
            </w:r>
          </w:p>
        </w:tc>
        <w:tc>
          <w:tcPr>
            <w:tcW w:w="934" w:type="pct"/>
          </w:tcPr>
          <w:p w14:paraId="23C654D0" w14:textId="4839C31B" w:rsidR="00AC36BC" w:rsidRPr="00AC36BC" w:rsidRDefault="00AC36BC" w:rsidP="00B206F8">
            <w:pPr>
              <w:rPr>
                <w:rFonts w:cstheme="minorHAnsi"/>
                <w:color w:val="000000"/>
                <w:sz w:val="24"/>
                <w:szCs w:val="24"/>
                <w:shd w:val="clear" w:color="auto" w:fill="FFFFFF"/>
              </w:rPr>
            </w:pPr>
            <w:r>
              <w:rPr>
                <w:rFonts w:cstheme="minorHAnsi"/>
                <w:color w:val="000000"/>
                <w:sz w:val="24"/>
                <w:szCs w:val="24"/>
                <w:shd w:val="clear" w:color="auto" w:fill="FFFFFF"/>
              </w:rPr>
              <w:t>0.27675</w:t>
            </w:r>
          </w:p>
        </w:tc>
        <w:tc>
          <w:tcPr>
            <w:tcW w:w="741" w:type="pct"/>
          </w:tcPr>
          <w:p w14:paraId="0AB07639" w14:textId="1D2A929F"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0.228</w:t>
            </w:r>
          </w:p>
        </w:tc>
        <w:tc>
          <w:tcPr>
            <w:tcW w:w="723" w:type="pct"/>
          </w:tcPr>
          <w:p w14:paraId="2EB42733" w14:textId="1E106D3E"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0.819</w:t>
            </w:r>
          </w:p>
        </w:tc>
      </w:tr>
      <w:tr w:rsidR="00AC36BC" w:rsidRPr="00AC36BC" w14:paraId="0FD07945" w14:textId="77777777" w:rsidTr="00B206F8">
        <w:trPr>
          <w:trHeight w:val="383"/>
        </w:trPr>
        <w:tc>
          <w:tcPr>
            <w:tcW w:w="1137" w:type="pct"/>
            <w:vMerge/>
          </w:tcPr>
          <w:p w14:paraId="3FC71A44" w14:textId="77777777" w:rsidR="00AC36BC" w:rsidRPr="0083618B" w:rsidRDefault="00AC36BC">
            <w:pPr>
              <w:rPr>
                <w:rFonts w:cstheme="minorHAnsi"/>
                <w:sz w:val="24"/>
                <w:szCs w:val="24"/>
              </w:rPr>
            </w:pPr>
          </w:p>
        </w:tc>
        <w:tc>
          <w:tcPr>
            <w:tcW w:w="682" w:type="pct"/>
          </w:tcPr>
          <w:p w14:paraId="544769A9" w14:textId="1382BEAB" w:rsidR="00AC36BC" w:rsidRPr="00AC36BC" w:rsidRDefault="00721DE6">
            <w:pPr>
              <w:rPr>
                <w:rFonts w:cstheme="minorHAnsi"/>
                <w:sz w:val="24"/>
                <w:szCs w:val="24"/>
              </w:rPr>
            </w:pPr>
            <w:proofErr w:type="spellStart"/>
            <w:r>
              <w:rPr>
                <w:rFonts w:cstheme="minorHAnsi"/>
                <w:sz w:val="24"/>
                <w:szCs w:val="24"/>
              </w:rPr>
              <w:t>MoRS</w:t>
            </w:r>
            <w:proofErr w:type="spellEnd"/>
          </w:p>
        </w:tc>
        <w:tc>
          <w:tcPr>
            <w:tcW w:w="783" w:type="pct"/>
          </w:tcPr>
          <w:p w14:paraId="52AD52C2" w14:textId="44941A6D"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0.3739</w:t>
            </w:r>
          </w:p>
        </w:tc>
        <w:tc>
          <w:tcPr>
            <w:tcW w:w="934" w:type="pct"/>
          </w:tcPr>
          <w:p w14:paraId="5E4CB890" w14:textId="1FC2EACA" w:rsidR="00AC36BC" w:rsidRPr="00AC36BC" w:rsidRDefault="00AC36BC" w:rsidP="00B206F8">
            <w:pPr>
              <w:rPr>
                <w:rFonts w:cstheme="minorHAnsi"/>
                <w:color w:val="000000"/>
                <w:sz w:val="24"/>
                <w:szCs w:val="24"/>
                <w:shd w:val="clear" w:color="auto" w:fill="FFFFFF"/>
              </w:rPr>
            </w:pPr>
            <w:r>
              <w:rPr>
                <w:rFonts w:cstheme="minorHAnsi"/>
                <w:color w:val="000000"/>
                <w:sz w:val="24"/>
                <w:szCs w:val="24"/>
                <w:shd w:val="clear" w:color="auto" w:fill="FFFFFF"/>
              </w:rPr>
              <w:t>0.4231</w:t>
            </w:r>
          </w:p>
        </w:tc>
        <w:tc>
          <w:tcPr>
            <w:tcW w:w="741" w:type="pct"/>
          </w:tcPr>
          <w:p w14:paraId="40514F38" w14:textId="47F2E997"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0.884</w:t>
            </w:r>
          </w:p>
        </w:tc>
        <w:tc>
          <w:tcPr>
            <w:tcW w:w="723" w:type="pct"/>
          </w:tcPr>
          <w:p w14:paraId="0A58E832" w14:textId="54EA0A95" w:rsidR="00AC36BC" w:rsidRPr="00AC36BC" w:rsidRDefault="00AC36BC">
            <w:pPr>
              <w:rPr>
                <w:rFonts w:cstheme="minorHAnsi"/>
                <w:color w:val="000000"/>
                <w:sz w:val="24"/>
                <w:szCs w:val="24"/>
                <w:shd w:val="clear" w:color="auto" w:fill="FFFFFF"/>
              </w:rPr>
            </w:pPr>
            <w:r>
              <w:rPr>
                <w:rFonts w:cstheme="minorHAnsi"/>
                <w:color w:val="000000"/>
                <w:sz w:val="24"/>
                <w:szCs w:val="24"/>
                <w:shd w:val="clear" w:color="auto" w:fill="FFFFFF"/>
              </w:rPr>
              <w:t>0.377</w:t>
            </w:r>
          </w:p>
        </w:tc>
      </w:tr>
      <w:tr w:rsidR="00AC36BC" w:rsidRPr="00AC36BC" w14:paraId="70FFEE7B" w14:textId="77777777" w:rsidTr="00B206F8">
        <w:trPr>
          <w:trHeight w:val="383"/>
        </w:trPr>
        <w:tc>
          <w:tcPr>
            <w:tcW w:w="1137" w:type="pct"/>
            <w:vMerge/>
          </w:tcPr>
          <w:p w14:paraId="6033FB57" w14:textId="77777777" w:rsidR="00AC36BC" w:rsidRPr="0083618B" w:rsidRDefault="00AC36BC">
            <w:pPr>
              <w:rPr>
                <w:rFonts w:cstheme="minorHAnsi"/>
                <w:sz w:val="24"/>
                <w:szCs w:val="24"/>
              </w:rPr>
            </w:pPr>
          </w:p>
        </w:tc>
        <w:tc>
          <w:tcPr>
            <w:tcW w:w="682" w:type="pct"/>
          </w:tcPr>
          <w:p w14:paraId="453E131E" w14:textId="7C766EC4" w:rsidR="00AC36BC" w:rsidRPr="00AC36BC" w:rsidRDefault="00721DE6">
            <w:pPr>
              <w:rPr>
                <w:rFonts w:cstheme="minorHAnsi"/>
                <w:sz w:val="24"/>
                <w:szCs w:val="24"/>
              </w:rPr>
            </w:pPr>
            <w:proofErr w:type="spellStart"/>
            <w:r>
              <w:rPr>
                <w:rFonts w:cstheme="minorHAnsi"/>
                <w:sz w:val="24"/>
                <w:szCs w:val="24"/>
              </w:rPr>
              <w:t>MoRSAE</w:t>
            </w:r>
            <w:proofErr w:type="spellEnd"/>
          </w:p>
        </w:tc>
        <w:tc>
          <w:tcPr>
            <w:tcW w:w="783" w:type="pct"/>
          </w:tcPr>
          <w:p w14:paraId="79704FEB" w14:textId="33D6377E" w:rsidR="00AC36BC" w:rsidRPr="00AC36BC" w:rsidRDefault="00721DE6">
            <w:pPr>
              <w:rPr>
                <w:rFonts w:cstheme="minorHAnsi"/>
                <w:color w:val="000000"/>
                <w:sz w:val="24"/>
                <w:szCs w:val="24"/>
                <w:shd w:val="clear" w:color="auto" w:fill="FFFFFF"/>
              </w:rPr>
            </w:pPr>
            <w:r>
              <w:rPr>
                <w:rFonts w:cstheme="minorHAnsi"/>
                <w:color w:val="000000"/>
                <w:sz w:val="24"/>
                <w:szCs w:val="24"/>
                <w:shd w:val="clear" w:color="auto" w:fill="FFFFFF"/>
              </w:rPr>
              <w:t>0.2619</w:t>
            </w:r>
          </w:p>
        </w:tc>
        <w:tc>
          <w:tcPr>
            <w:tcW w:w="934" w:type="pct"/>
          </w:tcPr>
          <w:p w14:paraId="64B6EB65" w14:textId="7FA29EB5" w:rsidR="00AC36BC" w:rsidRPr="00AC36BC" w:rsidRDefault="00721DE6" w:rsidP="00B206F8">
            <w:pPr>
              <w:rPr>
                <w:rFonts w:cstheme="minorHAnsi"/>
                <w:color w:val="000000"/>
                <w:sz w:val="24"/>
                <w:szCs w:val="24"/>
                <w:shd w:val="clear" w:color="auto" w:fill="FFFFFF"/>
              </w:rPr>
            </w:pPr>
            <w:r>
              <w:rPr>
                <w:rFonts w:cstheme="minorHAnsi"/>
                <w:color w:val="000000"/>
                <w:sz w:val="24"/>
                <w:szCs w:val="24"/>
                <w:shd w:val="clear" w:color="auto" w:fill="FFFFFF"/>
              </w:rPr>
              <w:t>0.3651</w:t>
            </w:r>
          </w:p>
        </w:tc>
        <w:tc>
          <w:tcPr>
            <w:tcW w:w="741" w:type="pct"/>
          </w:tcPr>
          <w:p w14:paraId="587179CD" w14:textId="26974CCE" w:rsidR="00AC36BC" w:rsidRPr="00AC36BC" w:rsidRDefault="00721DE6">
            <w:pPr>
              <w:rPr>
                <w:rFonts w:cstheme="minorHAnsi"/>
                <w:color w:val="000000"/>
                <w:sz w:val="24"/>
                <w:szCs w:val="24"/>
                <w:shd w:val="clear" w:color="auto" w:fill="FFFFFF"/>
              </w:rPr>
            </w:pPr>
            <w:r>
              <w:rPr>
                <w:rFonts w:cstheme="minorHAnsi"/>
                <w:color w:val="000000"/>
                <w:sz w:val="24"/>
                <w:szCs w:val="24"/>
                <w:shd w:val="clear" w:color="auto" w:fill="FFFFFF"/>
              </w:rPr>
              <w:t>0.717</w:t>
            </w:r>
          </w:p>
        </w:tc>
        <w:tc>
          <w:tcPr>
            <w:tcW w:w="723" w:type="pct"/>
          </w:tcPr>
          <w:p w14:paraId="145A8DD5" w14:textId="0061A4EC" w:rsidR="00AC36BC" w:rsidRPr="00AC36BC" w:rsidRDefault="00721DE6">
            <w:pPr>
              <w:rPr>
                <w:rFonts w:cstheme="minorHAnsi"/>
                <w:color w:val="000000"/>
                <w:sz w:val="24"/>
                <w:szCs w:val="24"/>
                <w:shd w:val="clear" w:color="auto" w:fill="FFFFFF"/>
              </w:rPr>
            </w:pPr>
            <w:r>
              <w:rPr>
                <w:rFonts w:cstheme="minorHAnsi"/>
                <w:color w:val="000000"/>
                <w:sz w:val="24"/>
                <w:szCs w:val="24"/>
                <w:shd w:val="clear" w:color="auto" w:fill="FFFFFF"/>
              </w:rPr>
              <w:t>0.473</w:t>
            </w:r>
          </w:p>
        </w:tc>
      </w:tr>
      <w:tr w:rsidR="0078136E" w:rsidRPr="00AC36BC" w14:paraId="499E8F04" w14:textId="77777777" w:rsidTr="00B206F8">
        <w:trPr>
          <w:trHeight w:val="364"/>
        </w:trPr>
        <w:tc>
          <w:tcPr>
            <w:tcW w:w="1137" w:type="pct"/>
            <w:vMerge w:val="restart"/>
          </w:tcPr>
          <w:p w14:paraId="16C282CC" w14:textId="6D171770" w:rsidR="0078136E" w:rsidRPr="0083618B" w:rsidRDefault="0078136E">
            <w:pPr>
              <w:rPr>
                <w:rFonts w:cstheme="minorHAnsi"/>
                <w:sz w:val="24"/>
                <w:szCs w:val="24"/>
              </w:rPr>
            </w:pPr>
            <w:proofErr w:type="spellStart"/>
            <w:r w:rsidRPr="0083618B">
              <w:rPr>
                <w:rFonts w:cstheme="minorHAnsi"/>
                <w:sz w:val="24"/>
                <w:szCs w:val="24"/>
              </w:rPr>
              <w:t>PROGrESS</w:t>
            </w:r>
            <w:proofErr w:type="spellEnd"/>
          </w:p>
        </w:tc>
        <w:tc>
          <w:tcPr>
            <w:tcW w:w="682" w:type="pct"/>
          </w:tcPr>
          <w:p w14:paraId="3F208A00" w14:textId="495B3D81" w:rsidR="0078136E" w:rsidRPr="008439DA" w:rsidRDefault="0078136E">
            <w:pPr>
              <w:rPr>
                <w:rFonts w:cstheme="minorHAnsi"/>
                <w:sz w:val="24"/>
                <w:szCs w:val="24"/>
              </w:rPr>
            </w:pPr>
            <w:proofErr w:type="spellStart"/>
            <w:r>
              <w:rPr>
                <w:rFonts w:cstheme="minorHAnsi"/>
                <w:sz w:val="24"/>
                <w:szCs w:val="24"/>
              </w:rPr>
              <w:t>eMRS</w:t>
            </w:r>
            <w:proofErr w:type="spellEnd"/>
          </w:p>
        </w:tc>
        <w:tc>
          <w:tcPr>
            <w:tcW w:w="783" w:type="pct"/>
          </w:tcPr>
          <w:p w14:paraId="5E5AFD30" w14:textId="28F427E4" w:rsidR="0078136E" w:rsidRPr="008439DA" w:rsidRDefault="0078136E">
            <w:pPr>
              <w:rPr>
                <w:rFonts w:cstheme="minorHAnsi"/>
                <w:color w:val="000000"/>
                <w:sz w:val="24"/>
                <w:szCs w:val="24"/>
                <w:shd w:val="clear" w:color="auto" w:fill="FFFFFF"/>
              </w:rPr>
            </w:pPr>
            <w:r>
              <w:rPr>
                <w:rFonts w:cstheme="minorHAnsi"/>
                <w:color w:val="000000"/>
                <w:sz w:val="24"/>
                <w:szCs w:val="24"/>
                <w:shd w:val="clear" w:color="auto" w:fill="FFFFFF"/>
              </w:rPr>
              <w:t>0.1141</w:t>
            </w:r>
          </w:p>
        </w:tc>
        <w:tc>
          <w:tcPr>
            <w:tcW w:w="934" w:type="pct"/>
          </w:tcPr>
          <w:p w14:paraId="63AFF673" w14:textId="446F7292" w:rsidR="0078136E" w:rsidRPr="008439DA" w:rsidRDefault="0078136E" w:rsidP="00CC40A8">
            <w:pPr>
              <w:rPr>
                <w:rFonts w:cstheme="minorHAnsi"/>
                <w:color w:val="000000"/>
                <w:sz w:val="24"/>
                <w:szCs w:val="24"/>
                <w:shd w:val="clear" w:color="auto" w:fill="FFFFFF"/>
              </w:rPr>
            </w:pPr>
            <w:r>
              <w:rPr>
                <w:rFonts w:cstheme="minorHAnsi"/>
                <w:color w:val="000000"/>
                <w:sz w:val="24"/>
                <w:szCs w:val="24"/>
                <w:shd w:val="clear" w:color="auto" w:fill="FFFFFF"/>
              </w:rPr>
              <w:t>0.1834</w:t>
            </w:r>
          </w:p>
        </w:tc>
        <w:tc>
          <w:tcPr>
            <w:tcW w:w="741" w:type="pct"/>
          </w:tcPr>
          <w:p w14:paraId="708E75B6" w14:textId="7A99D731" w:rsidR="0078136E" w:rsidRPr="008439DA" w:rsidRDefault="0078136E">
            <w:pPr>
              <w:rPr>
                <w:rFonts w:cstheme="minorHAnsi"/>
                <w:color w:val="000000"/>
                <w:sz w:val="24"/>
                <w:szCs w:val="24"/>
                <w:shd w:val="clear" w:color="auto" w:fill="FFFFFF"/>
              </w:rPr>
            </w:pPr>
            <w:r>
              <w:rPr>
                <w:rFonts w:cstheme="minorHAnsi"/>
                <w:color w:val="000000"/>
                <w:sz w:val="24"/>
                <w:szCs w:val="24"/>
                <w:shd w:val="clear" w:color="auto" w:fill="FFFFFF"/>
              </w:rPr>
              <w:t>0.622</w:t>
            </w:r>
          </w:p>
        </w:tc>
        <w:tc>
          <w:tcPr>
            <w:tcW w:w="723" w:type="pct"/>
          </w:tcPr>
          <w:p w14:paraId="2446C274" w14:textId="5B902BDC" w:rsidR="0078136E" w:rsidRPr="00AC36BC" w:rsidRDefault="0078136E">
            <w:pPr>
              <w:rPr>
                <w:rFonts w:cstheme="minorHAnsi"/>
                <w:color w:val="000000"/>
                <w:sz w:val="24"/>
                <w:szCs w:val="24"/>
                <w:shd w:val="clear" w:color="auto" w:fill="FFFFFF"/>
              </w:rPr>
            </w:pPr>
            <w:r>
              <w:rPr>
                <w:rFonts w:cstheme="minorHAnsi"/>
                <w:color w:val="000000"/>
                <w:sz w:val="24"/>
                <w:szCs w:val="24"/>
                <w:shd w:val="clear" w:color="auto" w:fill="FFFFFF"/>
              </w:rPr>
              <w:t>0.533</w:t>
            </w:r>
          </w:p>
        </w:tc>
      </w:tr>
      <w:tr w:rsidR="0078136E" w:rsidRPr="00AC36BC" w14:paraId="4088C063" w14:textId="77777777" w:rsidTr="00B206F8">
        <w:trPr>
          <w:trHeight w:val="364"/>
        </w:trPr>
        <w:tc>
          <w:tcPr>
            <w:tcW w:w="1137" w:type="pct"/>
            <w:vMerge/>
          </w:tcPr>
          <w:p w14:paraId="0DCDE00B" w14:textId="77777777" w:rsidR="0078136E" w:rsidRPr="00AC36BC" w:rsidRDefault="0078136E">
            <w:pPr>
              <w:rPr>
                <w:rFonts w:cstheme="minorHAnsi"/>
                <w:sz w:val="24"/>
                <w:szCs w:val="24"/>
              </w:rPr>
            </w:pPr>
          </w:p>
        </w:tc>
        <w:tc>
          <w:tcPr>
            <w:tcW w:w="682" w:type="pct"/>
          </w:tcPr>
          <w:p w14:paraId="2E18B461" w14:textId="5B733BB1" w:rsidR="0078136E" w:rsidRPr="008439DA" w:rsidRDefault="0078136E">
            <w:pPr>
              <w:rPr>
                <w:rFonts w:cstheme="minorHAnsi"/>
                <w:sz w:val="24"/>
                <w:szCs w:val="24"/>
              </w:rPr>
            </w:pPr>
            <w:proofErr w:type="spellStart"/>
            <w:r>
              <w:rPr>
                <w:rFonts w:cstheme="minorHAnsi"/>
                <w:sz w:val="24"/>
                <w:szCs w:val="24"/>
              </w:rPr>
              <w:t>MoRS</w:t>
            </w:r>
            <w:proofErr w:type="spellEnd"/>
          </w:p>
        </w:tc>
        <w:tc>
          <w:tcPr>
            <w:tcW w:w="783" w:type="pct"/>
          </w:tcPr>
          <w:p w14:paraId="04CCB16D" w14:textId="1046AA4F" w:rsidR="0078136E" w:rsidRPr="008439DA" w:rsidRDefault="0078136E">
            <w:pPr>
              <w:rPr>
                <w:rFonts w:cstheme="minorHAnsi"/>
                <w:color w:val="000000"/>
                <w:sz w:val="24"/>
                <w:szCs w:val="24"/>
                <w:shd w:val="clear" w:color="auto" w:fill="FFFFFF"/>
              </w:rPr>
            </w:pPr>
            <w:r>
              <w:rPr>
                <w:rFonts w:cstheme="minorHAnsi"/>
                <w:color w:val="000000"/>
                <w:sz w:val="24"/>
                <w:szCs w:val="24"/>
                <w:shd w:val="clear" w:color="auto" w:fill="FFFFFF"/>
              </w:rPr>
              <w:t>0.2156</w:t>
            </w:r>
          </w:p>
        </w:tc>
        <w:tc>
          <w:tcPr>
            <w:tcW w:w="934" w:type="pct"/>
          </w:tcPr>
          <w:p w14:paraId="3BBF6150" w14:textId="357538CA" w:rsidR="0078136E" w:rsidRPr="008439DA" w:rsidRDefault="0078136E" w:rsidP="00CC40A8">
            <w:pPr>
              <w:rPr>
                <w:rFonts w:cstheme="minorHAnsi"/>
                <w:color w:val="000000"/>
                <w:sz w:val="24"/>
                <w:szCs w:val="24"/>
                <w:shd w:val="clear" w:color="auto" w:fill="FFFFFF"/>
              </w:rPr>
            </w:pPr>
            <w:r>
              <w:rPr>
                <w:rFonts w:cstheme="minorHAnsi"/>
                <w:color w:val="000000"/>
                <w:sz w:val="24"/>
                <w:szCs w:val="24"/>
                <w:shd w:val="clear" w:color="auto" w:fill="FFFFFF"/>
              </w:rPr>
              <w:t>0.3390</w:t>
            </w:r>
          </w:p>
        </w:tc>
        <w:tc>
          <w:tcPr>
            <w:tcW w:w="741" w:type="pct"/>
          </w:tcPr>
          <w:p w14:paraId="3805152D" w14:textId="6F5FC04C" w:rsidR="0078136E" w:rsidRPr="008439DA" w:rsidRDefault="0078136E">
            <w:pPr>
              <w:rPr>
                <w:rFonts w:cstheme="minorHAnsi"/>
                <w:color w:val="000000"/>
                <w:sz w:val="24"/>
                <w:szCs w:val="24"/>
                <w:shd w:val="clear" w:color="auto" w:fill="FFFFFF"/>
              </w:rPr>
            </w:pPr>
            <w:r>
              <w:rPr>
                <w:rFonts w:cstheme="minorHAnsi"/>
                <w:color w:val="000000"/>
                <w:sz w:val="24"/>
                <w:szCs w:val="24"/>
                <w:shd w:val="clear" w:color="auto" w:fill="FFFFFF"/>
              </w:rPr>
              <w:t>0.636</w:t>
            </w:r>
          </w:p>
        </w:tc>
        <w:tc>
          <w:tcPr>
            <w:tcW w:w="723" w:type="pct"/>
          </w:tcPr>
          <w:p w14:paraId="360A3464" w14:textId="44EF7EFF" w:rsidR="0078136E" w:rsidRPr="00AC36BC" w:rsidRDefault="0078136E">
            <w:pPr>
              <w:rPr>
                <w:rFonts w:cstheme="minorHAnsi"/>
                <w:color w:val="000000"/>
                <w:sz w:val="24"/>
                <w:szCs w:val="24"/>
                <w:shd w:val="clear" w:color="auto" w:fill="FFFFFF"/>
              </w:rPr>
            </w:pPr>
            <w:r>
              <w:rPr>
                <w:rFonts w:cstheme="minorHAnsi"/>
                <w:color w:val="000000"/>
                <w:sz w:val="24"/>
                <w:szCs w:val="24"/>
                <w:shd w:val="clear" w:color="auto" w:fill="FFFFFF"/>
              </w:rPr>
              <w:t>0.524</w:t>
            </w:r>
          </w:p>
        </w:tc>
      </w:tr>
      <w:tr w:rsidR="0078136E" w:rsidRPr="00AC36BC" w14:paraId="151EFC3F" w14:textId="77777777" w:rsidTr="00B206F8">
        <w:trPr>
          <w:trHeight w:val="364"/>
        </w:trPr>
        <w:tc>
          <w:tcPr>
            <w:tcW w:w="1137" w:type="pct"/>
            <w:vMerge/>
          </w:tcPr>
          <w:p w14:paraId="1D91B373" w14:textId="77777777" w:rsidR="0078136E" w:rsidRPr="00AC36BC" w:rsidRDefault="0078136E">
            <w:pPr>
              <w:rPr>
                <w:rFonts w:cstheme="minorHAnsi"/>
                <w:sz w:val="24"/>
                <w:szCs w:val="24"/>
              </w:rPr>
            </w:pPr>
          </w:p>
        </w:tc>
        <w:tc>
          <w:tcPr>
            <w:tcW w:w="682" w:type="pct"/>
          </w:tcPr>
          <w:p w14:paraId="799E15F1" w14:textId="592687AE" w:rsidR="0078136E" w:rsidRPr="008439DA" w:rsidRDefault="0078136E">
            <w:pPr>
              <w:rPr>
                <w:rFonts w:cstheme="minorHAnsi"/>
                <w:sz w:val="24"/>
                <w:szCs w:val="24"/>
              </w:rPr>
            </w:pPr>
            <w:proofErr w:type="spellStart"/>
            <w:r>
              <w:rPr>
                <w:rFonts w:cstheme="minorHAnsi"/>
                <w:sz w:val="24"/>
                <w:szCs w:val="24"/>
              </w:rPr>
              <w:t>MoRSAE</w:t>
            </w:r>
            <w:proofErr w:type="spellEnd"/>
          </w:p>
        </w:tc>
        <w:tc>
          <w:tcPr>
            <w:tcW w:w="783" w:type="pct"/>
          </w:tcPr>
          <w:p w14:paraId="40BCA893" w14:textId="458918A3" w:rsidR="0078136E" w:rsidRPr="008439DA" w:rsidRDefault="0078136E">
            <w:pPr>
              <w:rPr>
                <w:rFonts w:cstheme="minorHAnsi"/>
                <w:color w:val="000000"/>
                <w:sz w:val="24"/>
                <w:szCs w:val="24"/>
                <w:shd w:val="clear" w:color="auto" w:fill="FFFFFF"/>
              </w:rPr>
            </w:pPr>
            <w:r>
              <w:rPr>
                <w:rFonts w:cstheme="minorHAnsi"/>
                <w:color w:val="000000"/>
                <w:sz w:val="24"/>
                <w:szCs w:val="24"/>
                <w:shd w:val="clear" w:color="auto" w:fill="FFFFFF"/>
              </w:rPr>
              <w:t>0.6827</w:t>
            </w:r>
          </w:p>
        </w:tc>
        <w:tc>
          <w:tcPr>
            <w:tcW w:w="934" w:type="pct"/>
          </w:tcPr>
          <w:p w14:paraId="209BEA25" w14:textId="4FC2FA65" w:rsidR="0078136E" w:rsidRPr="008439DA" w:rsidRDefault="0078136E" w:rsidP="00CC40A8">
            <w:pPr>
              <w:rPr>
                <w:rFonts w:cstheme="minorHAnsi"/>
                <w:color w:val="000000"/>
                <w:sz w:val="24"/>
                <w:szCs w:val="24"/>
                <w:shd w:val="clear" w:color="auto" w:fill="FFFFFF"/>
              </w:rPr>
            </w:pPr>
            <w:r>
              <w:rPr>
                <w:rFonts w:cstheme="minorHAnsi"/>
                <w:color w:val="000000"/>
                <w:sz w:val="24"/>
                <w:szCs w:val="24"/>
                <w:shd w:val="clear" w:color="auto" w:fill="FFFFFF"/>
              </w:rPr>
              <w:t>0.3512</w:t>
            </w:r>
          </w:p>
        </w:tc>
        <w:tc>
          <w:tcPr>
            <w:tcW w:w="741" w:type="pct"/>
          </w:tcPr>
          <w:p w14:paraId="18723FA5" w14:textId="4C5C67CC" w:rsidR="0078136E" w:rsidRPr="008439DA" w:rsidRDefault="0078136E">
            <w:pPr>
              <w:rPr>
                <w:rFonts w:cstheme="minorHAnsi"/>
                <w:color w:val="000000"/>
                <w:sz w:val="24"/>
                <w:szCs w:val="24"/>
                <w:shd w:val="clear" w:color="auto" w:fill="FFFFFF"/>
              </w:rPr>
            </w:pPr>
            <w:r>
              <w:rPr>
                <w:rFonts w:cstheme="minorHAnsi"/>
                <w:color w:val="000000"/>
                <w:sz w:val="24"/>
                <w:szCs w:val="24"/>
                <w:shd w:val="clear" w:color="auto" w:fill="FFFFFF"/>
              </w:rPr>
              <w:t>1.944</w:t>
            </w:r>
          </w:p>
        </w:tc>
        <w:tc>
          <w:tcPr>
            <w:tcW w:w="723" w:type="pct"/>
          </w:tcPr>
          <w:p w14:paraId="72006B3D" w14:textId="7AE37BAC" w:rsidR="0078136E" w:rsidRPr="00AC36BC" w:rsidRDefault="0078136E">
            <w:pPr>
              <w:rPr>
                <w:rFonts w:cstheme="minorHAnsi"/>
                <w:color w:val="000000"/>
                <w:sz w:val="24"/>
                <w:szCs w:val="24"/>
                <w:shd w:val="clear" w:color="auto" w:fill="FFFFFF"/>
              </w:rPr>
            </w:pPr>
            <w:r>
              <w:rPr>
                <w:rFonts w:cstheme="minorHAnsi"/>
                <w:color w:val="000000"/>
                <w:sz w:val="24"/>
                <w:szCs w:val="24"/>
                <w:shd w:val="clear" w:color="auto" w:fill="FFFFFF"/>
              </w:rPr>
              <w:t>0.051</w:t>
            </w:r>
          </w:p>
        </w:tc>
      </w:tr>
    </w:tbl>
    <w:p w14:paraId="4E34067C" w14:textId="33A934BA" w:rsidR="008B647A" w:rsidRDefault="00E87DD3">
      <w:r>
        <w:br w:type="page"/>
      </w:r>
    </w:p>
    <w:p w14:paraId="3AC9B79C" w14:textId="30C7458F" w:rsidR="008B647A" w:rsidRDefault="008B647A">
      <w:r>
        <w:lastRenderedPageBreak/>
        <w:t>References</w:t>
      </w:r>
    </w:p>
    <w:p w14:paraId="5878F603" w14:textId="77777777" w:rsidR="00644030" w:rsidRPr="00644030" w:rsidRDefault="008B647A" w:rsidP="00644030">
      <w:pPr>
        <w:pStyle w:val="EndNoteBibliography"/>
        <w:spacing w:after="0"/>
        <w:ind w:left="720" w:hanging="720"/>
      </w:pPr>
      <w:r>
        <w:fldChar w:fldCharType="begin"/>
      </w:r>
      <w:r>
        <w:instrText xml:space="preserve"> ADDIN EN.REFLIST </w:instrText>
      </w:r>
      <w:r>
        <w:fldChar w:fldCharType="separate"/>
      </w:r>
      <w:r w:rsidR="00644030" w:rsidRPr="00644030">
        <w:t>1.</w:t>
      </w:r>
      <w:r w:rsidR="00644030" w:rsidRPr="00644030">
        <w:tab/>
        <w:t>Goldmann E, Aiello A, Uddin M, et al. Pervasive exposure to violence and posttraumatic stress disorder in a predominantly African American Urban Community: the Detroit Neighborhood Health Study</w:t>
      </w:r>
      <w:r w:rsidR="00644030" w:rsidRPr="00644030">
        <w:rPr>
          <w:i/>
        </w:rPr>
        <w:t>.</w:t>
      </w:r>
      <w:r w:rsidR="00644030" w:rsidRPr="00644030">
        <w:t xml:space="preserve"> </w:t>
      </w:r>
      <w:r w:rsidR="00644030" w:rsidRPr="00644030">
        <w:rPr>
          <w:i/>
        </w:rPr>
        <w:t>Journal of traumatic stress</w:t>
      </w:r>
      <w:r w:rsidR="00644030" w:rsidRPr="00644030">
        <w:t xml:space="preserve">  24,  747-51 (2011).</w:t>
      </w:r>
    </w:p>
    <w:p w14:paraId="533FBFD7" w14:textId="77777777" w:rsidR="00644030" w:rsidRPr="00644030" w:rsidRDefault="00644030" w:rsidP="00644030">
      <w:pPr>
        <w:pStyle w:val="EndNoteBibliography"/>
        <w:spacing w:after="0"/>
        <w:ind w:left="720" w:hanging="720"/>
      </w:pPr>
      <w:r w:rsidRPr="00644030">
        <w:t>2.</w:t>
      </w:r>
      <w:r w:rsidRPr="00644030">
        <w:tab/>
        <w:t>Uddin M, Aiello AE, Wildman DE, et al. Epigenetic and immune function profiles associated with posttraumatic stress disorder</w:t>
      </w:r>
      <w:r w:rsidRPr="00644030">
        <w:rPr>
          <w:i/>
        </w:rPr>
        <w:t>.</w:t>
      </w:r>
      <w:r w:rsidRPr="00644030">
        <w:t xml:space="preserve"> </w:t>
      </w:r>
      <w:r w:rsidRPr="00644030">
        <w:rPr>
          <w:i/>
        </w:rPr>
        <w:t>Proceedings of the National Academy of Sciences of the United States of America</w:t>
      </w:r>
      <w:r w:rsidRPr="00644030">
        <w:t xml:space="preserve">  107,  9470-5 (2010).</w:t>
      </w:r>
    </w:p>
    <w:p w14:paraId="17528C51" w14:textId="77777777" w:rsidR="00644030" w:rsidRPr="00644030" w:rsidRDefault="00644030" w:rsidP="00644030">
      <w:pPr>
        <w:pStyle w:val="EndNoteBibliography"/>
        <w:spacing w:after="0"/>
        <w:ind w:left="720" w:hanging="720"/>
      </w:pPr>
      <w:r w:rsidRPr="00644030">
        <w:t>3.</w:t>
      </w:r>
      <w:r w:rsidRPr="00644030">
        <w:tab/>
        <w:t>Breslau N, Kessler RC, Chilcoat HD, Schultz LR, Davis GC, and Andreski P. Trauma and posttraumatic stress disorder in the community: the 1996 Detroit Area Survey of Trauma</w:t>
      </w:r>
      <w:r w:rsidRPr="00644030">
        <w:rPr>
          <w:i/>
        </w:rPr>
        <w:t>.</w:t>
      </w:r>
      <w:r w:rsidRPr="00644030">
        <w:t xml:space="preserve"> </w:t>
      </w:r>
      <w:r w:rsidRPr="00644030">
        <w:rPr>
          <w:i/>
        </w:rPr>
        <w:t>Archives of general psychiatry</w:t>
      </w:r>
      <w:r w:rsidRPr="00644030">
        <w:t xml:space="preserve">  55,  626-32 (1998).</w:t>
      </w:r>
    </w:p>
    <w:p w14:paraId="243A7350" w14:textId="77777777" w:rsidR="00644030" w:rsidRPr="00644030" w:rsidRDefault="00644030" w:rsidP="00644030">
      <w:pPr>
        <w:pStyle w:val="EndNoteBibliography"/>
        <w:spacing w:after="0"/>
        <w:ind w:left="720" w:hanging="720"/>
      </w:pPr>
      <w:r w:rsidRPr="00644030">
        <w:t>4.</w:t>
      </w:r>
      <w:r w:rsidRPr="00644030">
        <w:tab/>
      </w:r>
      <w:r w:rsidRPr="00644030">
        <w:rPr>
          <w:i/>
        </w:rPr>
        <w:t>Diagnostic and statistical manual of mental disorders, 4th ed</w:t>
      </w:r>
      <w:r w:rsidRPr="00644030">
        <w:t>. Diagnostic and statistical manual of mental disorders, 4th ed. 1994, Arlington, VA, US: American Psychiatric Publishing, Inc. xxvii, 886-xxvii, 886.</w:t>
      </w:r>
    </w:p>
    <w:p w14:paraId="2C5FA192" w14:textId="77777777" w:rsidR="00644030" w:rsidRPr="00644030" w:rsidRDefault="00644030" w:rsidP="00644030">
      <w:pPr>
        <w:pStyle w:val="EndNoteBibliography"/>
        <w:spacing w:after="0"/>
        <w:ind w:left="720" w:hanging="720"/>
      </w:pPr>
      <w:r w:rsidRPr="00644030">
        <w:t>5.</w:t>
      </w:r>
      <w:r w:rsidRPr="00644030">
        <w:tab/>
        <w:t>Straus MA. Measuring Intrafamily Conflict and Violence: The Conflict Tactics (CT) Scales</w:t>
      </w:r>
      <w:r w:rsidRPr="00644030">
        <w:rPr>
          <w:i/>
        </w:rPr>
        <w:t>.</w:t>
      </w:r>
      <w:r w:rsidRPr="00644030">
        <w:t xml:space="preserve"> </w:t>
      </w:r>
      <w:r w:rsidRPr="00644030">
        <w:rPr>
          <w:i/>
        </w:rPr>
        <w:t>Journal of Marriage and Family</w:t>
      </w:r>
      <w:r w:rsidRPr="00644030">
        <w:t xml:space="preserve">  41,  75-88 (1979).</w:t>
      </w:r>
    </w:p>
    <w:p w14:paraId="7B8948EB" w14:textId="77777777" w:rsidR="00644030" w:rsidRPr="00644030" w:rsidRDefault="00644030" w:rsidP="00644030">
      <w:pPr>
        <w:pStyle w:val="EndNoteBibliography"/>
        <w:spacing w:after="0"/>
        <w:ind w:left="720" w:hanging="720"/>
      </w:pPr>
      <w:r w:rsidRPr="00644030">
        <w:t>6.</w:t>
      </w:r>
      <w:r w:rsidRPr="00644030">
        <w:tab/>
        <w:t>Bernstein DP, Ahluvalia T, Pogge D, and Handelsman L. Validity of the Childhood Trauma Questionnaire in an Adolescent Psychiatric Population</w:t>
      </w:r>
      <w:r w:rsidRPr="00644030">
        <w:rPr>
          <w:i/>
        </w:rPr>
        <w:t>.</w:t>
      </w:r>
      <w:r w:rsidRPr="00644030">
        <w:t xml:space="preserve"> </w:t>
      </w:r>
      <w:r w:rsidRPr="00644030">
        <w:rPr>
          <w:i/>
        </w:rPr>
        <w:t>Journal of the American Academy of Child &amp; Adolescent Psychiatry</w:t>
      </w:r>
      <w:r w:rsidRPr="00644030">
        <w:t xml:space="preserve">  36,  340-348 (1997).</w:t>
      </w:r>
    </w:p>
    <w:p w14:paraId="48619956" w14:textId="77777777" w:rsidR="00644030" w:rsidRPr="00644030" w:rsidRDefault="00644030" w:rsidP="00644030">
      <w:pPr>
        <w:pStyle w:val="EndNoteBibliography"/>
        <w:spacing w:after="0"/>
        <w:ind w:left="720" w:hanging="720"/>
      </w:pPr>
      <w:r w:rsidRPr="00644030">
        <w:t>7.</w:t>
      </w:r>
      <w:r w:rsidRPr="00644030">
        <w:tab/>
        <w:t>Keyes KM, McLaughlin KA, Koenen KC, Goldmann E, Uddin M, and Galea S. Child maltreatment increases sensitivity to adverse social contexts: Neighborhood physical disorder and incident binge drinking in Detroit</w:t>
      </w:r>
      <w:r w:rsidRPr="00644030">
        <w:rPr>
          <w:i/>
        </w:rPr>
        <w:t>.</w:t>
      </w:r>
      <w:r w:rsidRPr="00644030">
        <w:t xml:space="preserve"> </w:t>
      </w:r>
      <w:r w:rsidRPr="00644030">
        <w:rPr>
          <w:i/>
        </w:rPr>
        <w:t>Drug and Alcohol Dependence</w:t>
      </w:r>
      <w:r w:rsidRPr="00644030">
        <w:t xml:space="preserve">  122,  77-85 (2012).</w:t>
      </w:r>
    </w:p>
    <w:p w14:paraId="4FEDF736" w14:textId="77777777" w:rsidR="00644030" w:rsidRPr="00644030" w:rsidRDefault="00644030" w:rsidP="00644030">
      <w:pPr>
        <w:pStyle w:val="EndNoteBibliography"/>
        <w:spacing w:after="0"/>
        <w:ind w:left="720" w:hanging="720"/>
      </w:pPr>
      <w:r w:rsidRPr="00644030">
        <w:t>8.</w:t>
      </w:r>
      <w:r w:rsidRPr="00644030">
        <w:tab/>
        <w:t>Gillespie CF, Bradley B, Mercer K, et al. Trauma exposure and stress-related disorders in inner city primary care patients</w:t>
      </w:r>
      <w:r w:rsidRPr="00644030">
        <w:rPr>
          <w:i/>
        </w:rPr>
        <w:t>.</w:t>
      </w:r>
      <w:r w:rsidRPr="00644030">
        <w:t xml:space="preserve"> </w:t>
      </w:r>
      <w:r w:rsidRPr="00644030">
        <w:rPr>
          <w:i/>
        </w:rPr>
        <w:t>General Hospital Psychiatry</w:t>
      </w:r>
      <w:r w:rsidRPr="00644030">
        <w:t xml:space="preserve">  31,  505-514 (2009).</w:t>
      </w:r>
    </w:p>
    <w:p w14:paraId="724363C5" w14:textId="77777777" w:rsidR="00644030" w:rsidRPr="00644030" w:rsidRDefault="00644030" w:rsidP="00644030">
      <w:pPr>
        <w:pStyle w:val="EndNoteBibliography"/>
        <w:spacing w:after="0"/>
        <w:ind w:left="720" w:hanging="720"/>
      </w:pPr>
      <w:r w:rsidRPr="00644030">
        <w:t>9.</w:t>
      </w:r>
      <w:r w:rsidRPr="00644030">
        <w:tab/>
        <w:t>Binder EB, Bradley RG, Liu W, et al. Association of FKBP5 polymorphisms and childhood abuse with risk of posttraumatic stress disorder symptoms in adults</w:t>
      </w:r>
      <w:r w:rsidRPr="00644030">
        <w:rPr>
          <w:i/>
        </w:rPr>
        <w:t>.</w:t>
      </w:r>
      <w:r w:rsidRPr="00644030">
        <w:t xml:space="preserve"> </w:t>
      </w:r>
      <w:r w:rsidRPr="00644030">
        <w:rPr>
          <w:i/>
        </w:rPr>
        <w:t>Jama</w:t>
      </w:r>
      <w:r w:rsidRPr="00644030">
        <w:t xml:space="preserve">  299,  1291-1305 (2008).</w:t>
      </w:r>
    </w:p>
    <w:p w14:paraId="60C47447" w14:textId="77777777" w:rsidR="00644030" w:rsidRPr="00644030" w:rsidRDefault="00644030" w:rsidP="00644030">
      <w:pPr>
        <w:pStyle w:val="EndNoteBibliography"/>
        <w:spacing w:after="0"/>
        <w:ind w:left="720" w:hanging="720"/>
      </w:pPr>
      <w:r w:rsidRPr="00644030">
        <w:t>10.</w:t>
      </w:r>
      <w:r w:rsidRPr="00644030">
        <w:tab/>
        <w:t>Bernstein DP, Fink L, Handelsman L, Foote JJAofvAhfr, and practitioners. Childhood trauma questionnaire</w:t>
      </w:r>
      <w:r w:rsidRPr="00644030">
        <w:rPr>
          <w:i/>
        </w:rPr>
        <w:t>.</w:t>
      </w:r>
      <w:r w:rsidRPr="00644030">
        <w:t xml:space="preserve">  (1998).</w:t>
      </w:r>
    </w:p>
    <w:p w14:paraId="7F3B543A" w14:textId="77777777" w:rsidR="00644030" w:rsidRPr="00644030" w:rsidRDefault="00644030" w:rsidP="00644030">
      <w:pPr>
        <w:pStyle w:val="EndNoteBibliography"/>
        <w:spacing w:after="0"/>
        <w:ind w:left="720" w:hanging="720"/>
      </w:pPr>
      <w:r w:rsidRPr="00644030">
        <w:t>11.</w:t>
      </w:r>
      <w:r w:rsidRPr="00644030">
        <w:tab/>
        <w:t>Blake DD, Weathers FW, Nagy LM, et al. The development of a clinician-administered PTSD scale</w:t>
      </w:r>
      <w:r w:rsidRPr="00644030">
        <w:rPr>
          <w:i/>
        </w:rPr>
        <w:t>.</w:t>
      </w:r>
      <w:r w:rsidRPr="00644030">
        <w:t xml:space="preserve">  8,  75-90 (1995).</w:t>
      </w:r>
    </w:p>
    <w:p w14:paraId="5CA8BB84" w14:textId="77777777" w:rsidR="00644030" w:rsidRPr="00644030" w:rsidRDefault="00644030" w:rsidP="00644030">
      <w:pPr>
        <w:pStyle w:val="EndNoteBibliography"/>
        <w:spacing w:after="0"/>
        <w:ind w:left="720" w:hanging="720"/>
      </w:pPr>
      <w:r w:rsidRPr="00644030">
        <w:t>12.</w:t>
      </w:r>
      <w:r w:rsidRPr="00644030">
        <w:tab/>
        <w:t>Weathers FW, Keane TM, Davidson JRJD, and anxiety. Clinician‐Administered PTSD Scale: A review of the first ten years of research</w:t>
      </w:r>
      <w:r w:rsidRPr="00644030">
        <w:rPr>
          <w:i/>
        </w:rPr>
        <w:t>.</w:t>
      </w:r>
      <w:r w:rsidRPr="00644030">
        <w:t xml:space="preserve">  13,  132-156 (2001).</w:t>
      </w:r>
    </w:p>
    <w:p w14:paraId="266142D1" w14:textId="77777777" w:rsidR="00644030" w:rsidRPr="00644030" w:rsidRDefault="00644030" w:rsidP="00644030">
      <w:pPr>
        <w:pStyle w:val="EndNoteBibliography"/>
        <w:spacing w:after="0"/>
        <w:ind w:left="720" w:hanging="720"/>
      </w:pPr>
      <w:r w:rsidRPr="00644030">
        <w:t>13.</w:t>
      </w:r>
      <w:r w:rsidRPr="00644030">
        <w:tab/>
        <w:t>Ursano RJ, Colpe LJ, Heeringa SG, Kessler RC, Schoenbaum M, and Stein MB. The Army study to assess risk and resilience in servicemembers (Army STARRS)</w:t>
      </w:r>
      <w:r w:rsidRPr="00644030">
        <w:rPr>
          <w:i/>
        </w:rPr>
        <w:t>.</w:t>
      </w:r>
      <w:r w:rsidRPr="00644030">
        <w:t xml:space="preserve"> </w:t>
      </w:r>
      <w:r w:rsidRPr="00644030">
        <w:rPr>
          <w:i/>
        </w:rPr>
        <w:t>Psychiatry</w:t>
      </w:r>
      <w:r w:rsidRPr="00644030">
        <w:t xml:space="preserve">  77,  107-19 (2014).</w:t>
      </w:r>
    </w:p>
    <w:p w14:paraId="78FF2DD5" w14:textId="77777777" w:rsidR="00644030" w:rsidRPr="00644030" w:rsidRDefault="00644030" w:rsidP="00644030">
      <w:pPr>
        <w:pStyle w:val="EndNoteBibliography"/>
        <w:spacing w:after="0"/>
        <w:ind w:left="720" w:hanging="720"/>
      </w:pPr>
      <w:r w:rsidRPr="00644030">
        <w:t>14.</w:t>
      </w:r>
      <w:r w:rsidRPr="00644030">
        <w:tab/>
        <w:t>Stein MB, Campbell-Sills L, Ursano RJ, et al. Childhood Maltreatment and Lifetime Suicidal Behaviors Among New Soldiers in the US Army: Results From the Army Study to Assess Risk and Resilience in Servicemembers (Army STARRS)</w:t>
      </w:r>
      <w:r w:rsidRPr="00644030">
        <w:rPr>
          <w:i/>
        </w:rPr>
        <w:t>.</w:t>
      </w:r>
      <w:r w:rsidRPr="00644030">
        <w:t xml:space="preserve"> </w:t>
      </w:r>
      <w:r w:rsidRPr="00644030">
        <w:rPr>
          <w:i/>
        </w:rPr>
        <w:t>The Journal of clinical psychiatry</w:t>
      </w:r>
      <w:r w:rsidRPr="00644030">
        <w:t xml:space="preserve">  79,  16m10900 (2018).</w:t>
      </w:r>
    </w:p>
    <w:p w14:paraId="48A519E7" w14:textId="77777777" w:rsidR="00644030" w:rsidRPr="00644030" w:rsidRDefault="00644030" w:rsidP="00644030">
      <w:pPr>
        <w:pStyle w:val="EndNoteBibliography"/>
        <w:spacing w:after="0"/>
        <w:ind w:left="720" w:hanging="720"/>
      </w:pPr>
      <w:r w:rsidRPr="00644030">
        <w:t>15.</w:t>
      </w:r>
      <w:r w:rsidRPr="00644030">
        <w:tab/>
        <w:t>Kessler RC, Santiago PN, Colpe LJ, et al. Clinical reappraisal of the Composite International Diagnostic Interview Screening Scales (CIDI-SC) in the Army Study to Assess Risk and Resilience in Servicemembers (Army STARRS)</w:t>
      </w:r>
      <w:r w:rsidRPr="00644030">
        <w:rPr>
          <w:i/>
        </w:rPr>
        <w:t>.</w:t>
      </w:r>
      <w:r w:rsidRPr="00644030">
        <w:t xml:space="preserve"> </w:t>
      </w:r>
      <w:r w:rsidRPr="00644030">
        <w:rPr>
          <w:i/>
        </w:rPr>
        <w:t>International journal of methods in psychiatric research</w:t>
      </w:r>
      <w:r w:rsidRPr="00644030">
        <w:t xml:space="preserve">  22,  303-21 (2013).</w:t>
      </w:r>
    </w:p>
    <w:p w14:paraId="1D9364BD" w14:textId="77777777" w:rsidR="00644030" w:rsidRPr="00644030" w:rsidRDefault="00644030" w:rsidP="00644030">
      <w:pPr>
        <w:pStyle w:val="EndNoteBibliography"/>
        <w:spacing w:after="0"/>
        <w:ind w:left="720" w:hanging="720"/>
      </w:pPr>
      <w:r w:rsidRPr="00644030">
        <w:t>16.</w:t>
      </w:r>
      <w:r w:rsidRPr="00644030">
        <w:tab/>
        <w:t>Nievergelt CM, Maihofer AX, Mustapic M, et al. Genomic predictors of combat stress vulnerability and resilience in U.S. Marines: A genome-wide association study across multiple ancestries implicates PRTFDC1 as a potential PTSD gene</w:t>
      </w:r>
      <w:r w:rsidRPr="00644030">
        <w:rPr>
          <w:i/>
        </w:rPr>
        <w:t>.</w:t>
      </w:r>
      <w:r w:rsidRPr="00644030">
        <w:t xml:space="preserve"> </w:t>
      </w:r>
      <w:r w:rsidRPr="00644030">
        <w:rPr>
          <w:i/>
        </w:rPr>
        <w:t>Psychoneuroendocrinology</w:t>
      </w:r>
      <w:r w:rsidRPr="00644030">
        <w:t xml:space="preserve">  51,  459-71 (2015).</w:t>
      </w:r>
    </w:p>
    <w:p w14:paraId="556F7A38" w14:textId="77777777" w:rsidR="00644030" w:rsidRPr="00644030" w:rsidRDefault="00644030" w:rsidP="00644030">
      <w:pPr>
        <w:pStyle w:val="EndNoteBibliography"/>
        <w:spacing w:after="0"/>
        <w:ind w:left="720" w:hanging="720"/>
      </w:pPr>
      <w:r w:rsidRPr="00644030">
        <w:lastRenderedPageBreak/>
        <w:t>17.</w:t>
      </w:r>
      <w:r w:rsidRPr="00644030">
        <w:tab/>
        <w:t>Baker DG, Nash WP, Litz BT, et al. Predictors of risk and resilience for posttraumatic stress disorder among ground combat Marines: methods of the Marine Resiliency Study</w:t>
      </w:r>
      <w:r w:rsidRPr="00644030">
        <w:rPr>
          <w:i/>
        </w:rPr>
        <w:t>.</w:t>
      </w:r>
      <w:r w:rsidRPr="00644030">
        <w:t xml:space="preserve"> </w:t>
      </w:r>
      <w:r w:rsidRPr="00644030">
        <w:rPr>
          <w:i/>
        </w:rPr>
        <w:t>Preventing chronic disease</w:t>
      </w:r>
      <w:r w:rsidRPr="00644030">
        <w:t xml:space="preserve">  9,  E97 (2012).</w:t>
      </w:r>
    </w:p>
    <w:p w14:paraId="39A07BBF" w14:textId="77777777" w:rsidR="00644030" w:rsidRPr="00644030" w:rsidRDefault="00644030" w:rsidP="00644030">
      <w:pPr>
        <w:pStyle w:val="EndNoteBibliography"/>
        <w:spacing w:after="0"/>
        <w:ind w:left="720" w:hanging="720"/>
      </w:pPr>
      <w:r w:rsidRPr="00644030">
        <w:t>18.</w:t>
      </w:r>
      <w:r w:rsidRPr="00644030">
        <w:tab/>
        <w:t>Reijnen A, Rademaker AR, Vermetten E, and Geuze E. Prevalence of mental health symptoms in Dutch military personnel returning from deployment to Afghanistan: a 2-year longitudinal analysis</w:t>
      </w:r>
      <w:r w:rsidRPr="00644030">
        <w:rPr>
          <w:i/>
        </w:rPr>
        <w:t>.</w:t>
      </w:r>
      <w:r w:rsidRPr="00644030">
        <w:t xml:space="preserve"> </w:t>
      </w:r>
      <w:r w:rsidRPr="00644030">
        <w:rPr>
          <w:i/>
        </w:rPr>
        <w:t>European psychiatry : the journal of the Association of European Psychiatrists</w:t>
      </w:r>
      <w:r w:rsidRPr="00644030">
        <w:t xml:space="preserve">  30,  341-6 (2015).</w:t>
      </w:r>
    </w:p>
    <w:p w14:paraId="0DBDC66E" w14:textId="77777777" w:rsidR="00644030" w:rsidRPr="00644030" w:rsidRDefault="00644030" w:rsidP="00644030">
      <w:pPr>
        <w:pStyle w:val="EndNoteBibliography"/>
        <w:spacing w:after="0"/>
        <w:ind w:left="720" w:hanging="720"/>
      </w:pPr>
      <w:r w:rsidRPr="00644030">
        <w:t>19.</w:t>
      </w:r>
      <w:r w:rsidRPr="00644030">
        <w:tab/>
        <w:t>Eekhout I, Reijnen A, Vermetten E, and Geuze E. Post-traumatic stress symptoms 5 years after military deployment to Afghanistan: an observational cohort study</w:t>
      </w:r>
      <w:r w:rsidRPr="00644030">
        <w:rPr>
          <w:i/>
        </w:rPr>
        <w:t>.</w:t>
      </w:r>
      <w:r w:rsidRPr="00644030">
        <w:t xml:space="preserve"> </w:t>
      </w:r>
      <w:r w:rsidRPr="00644030">
        <w:rPr>
          <w:i/>
        </w:rPr>
        <w:t>The lancet. Psychiatry</w:t>
      </w:r>
      <w:r w:rsidRPr="00644030">
        <w:t xml:space="preserve">  3,  58-64 (2016).</w:t>
      </w:r>
    </w:p>
    <w:p w14:paraId="2EE61C24" w14:textId="77777777" w:rsidR="00644030" w:rsidRPr="00644030" w:rsidRDefault="00644030" w:rsidP="00644030">
      <w:pPr>
        <w:pStyle w:val="EndNoteBibliography"/>
        <w:spacing w:after="0"/>
        <w:ind w:left="720" w:hanging="720"/>
      </w:pPr>
      <w:r w:rsidRPr="00644030">
        <w:t>20.</w:t>
      </w:r>
      <w:r w:rsidRPr="00644030">
        <w:tab/>
        <w:t>Mirjam van Zuiden, M.Sc. ,, Elbert Geuze, Ph.D. ,, Hanneke L.D.M. Willemen, M.Sc. ,, et al. Pre-Existing High Glucocorticoid Receptor Number Predicting Development of Posttraumatic Stress Symptoms After Military Deployment</w:t>
      </w:r>
      <w:r w:rsidRPr="00644030">
        <w:rPr>
          <w:i/>
        </w:rPr>
        <w:t>.</w:t>
      </w:r>
      <w:r w:rsidRPr="00644030">
        <w:t xml:space="preserve">  168,  89-96 (2011).</w:t>
      </w:r>
    </w:p>
    <w:p w14:paraId="3D73E107" w14:textId="77777777" w:rsidR="00644030" w:rsidRPr="00644030" w:rsidRDefault="00644030" w:rsidP="00644030">
      <w:pPr>
        <w:pStyle w:val="EndNoteBibliography"/>
        <w:spacing w:after="0"/>
        <w:ind w:left="720" w:hanging="720"/>
      </w:pPr>
      <w:r w:rsidRPr="00644030">
        <w:t>21.</w:t>
      </w:r>
      <w:r w:rsidRPr="00644030">
        <w:tab/>
        <w:t>Bremner JD, Bolus R, Mayer EAJTJon, and disease m. Psychometric properties of the early trauma inventory–self report</w:t>
      </w:r>
      <w:r w:rsidRPr="00644030">
        <w:rPr>
          <w:i/>
        </w:rPr>
        <w:t>.</w:t>
      </w:r>
      <w:r w:rsidRPr="00644030">
        <w:t xml:space="preserve">  195,  211 (2007).</w:t>
      </w:r>
    </w:p>
    <w:p w14:paraId="753320D2" w14:textId="77777777" w:rsidR="00644030" w:rsidRPr="00644030" w:rsidRDefault="00644030" w:rsidP="00644030">
      <w:pPr>
        <w:pStyle w:val="EndNoteBibliography"/>
        <w:spacing w:after="0"/>
        <w:ind w:left="720" w:hanging="720"/>
      </w:pPr>
      <w:r w:rsidRPr="00644030">
        <w:t>22.</w:t>
      </w:r>
      <w:r w:rsidRPr="00644030">
        <w:tab/>
        <w:t>Hovens JE, Bramsen I, and van der Ploeg HM. Self-rating inventory for posttraumatic stress disorder: review of the psychometric properties of a new brief Dutch screening instrument</w:t>
      </w:r>
      <w:r w:rsidRPr="00644030">
        <w:rPr>
          <w:i/>
        </w:rPr>
        <w:t>.</w:t>
      </w:r>
      <w:r w:rsidRPr="00644030">
        <w:t xml:space="preserve"> </w:t>
      </w:r>
      <w:r w:rsidRPr="00644030">
        <w:rPr>
          <w:i/>
        </w:rPr>
        <w:t>Perceptual and motor skills</w:t>
      </w:r>
      <w:r w:rsidRPr="00644030">
        <w:t xml:space="preserve">  94,  996-1008 (2002).</w:t>
      </w:r>
    </w:p>
    <w:p w14:paraId="5648A2C1" w14:textId="77777777" w:rsidR="00644030" w:rsidRPr="00644030" w:rsidRDefault="00644030" w:rsidP="00644030">
      <w:pPr>
        <w:pStyle w:val="EndNoteBibliography"/>
        <w:spacing w:after="0"/>
        <w:ind w:left="720" w:hanging="720"/>
      </w:pPr>
      <w:r w:rsidRPr="00644030">
        <w:t>23.</w:t>
      </w:r>
      <w:r w:rsidRPr="00644030">
        <w:tab/>
        <w:t>Nugent NR, Armey M, Boker S, et al. Adolescents hospitalised for suicidality: biomarkers, social and affective predictors: a cohort study</w:t>
      </w:r>
      <w:r w:rsidRPr="00644030">
        <w:rPr>
          <w:i/>
        </w:rPr>
        <w:t>.</w:t>
      </w:r>
      <w:r w:rsidRPr="00644030">
        <w:t xml:space="preserve">  12,  e056063 (2022).</w:t>
      </w:r>
    </w:p>
    <w:p w14:paraId="0ADD1B2F" w14:textId="77777777" w:rsidR="00644030" w:rsidRPr="00644030" w:rsidRDefault="00644030" w:rsidP="00644030">
      <w:pPr>
        <w:pStyle w:val="EndNoteBibliography"/>
        <w:spacing w:after="0"/>
        <w:ind w:left="720" w:hanging="720"/>
      </w:pPr>
      <w:r w:rsidRPr="00644030">
        <w:t>24.</w:t>
      </w:r>
      <w:r w:rsidRPr="00644030">
        <w:tab/>
        <w:t>Logue MW, Baldwin C, Guffanti G, et al. A genome-wide association study of post-traumatic stress disorder identifies the retinoid-related orphan receptor alpha (RORA) gene as a significant risk locus</w:t>
      </w:r>
      <w:r w:rsidRPr="00644030">
        <w:rPr>
          <w:i/>
        </w:rPr>
        <w:t>.</w:t>
      </w:r>
      <w:r w:rsidRPr="00644030">
        <w:t xml:space="preserve"> </w:t>
      </w:r>
      <w:r w:rsidRPr="00644030">
        <w:rPr>
          <w:i/>
        </w:rPr>
        <w:t>Mol Psychiatry</w:t>
      </w:r>
      <w:r w:rsidRPr="00644030">
        <w:t xml:space="preserve">  18,  937-42 (2013).</w:t>
      </w:r>
    </w:p>
    <w:p w14:paraId="01EBA905" w14:textId="77777777" w:rsidR="00644030" w:rsidRPr="00644030" w:rsidRDefault="00644030" w:rsidP="00644030">
      <w:pPr>
        <w:pStyle w:val="EndNoteBibliography"/>
        <w:spacing w:after="0"/>
        <w:ind w:left="720" w:hanging="720"/>
      </w:pPr>
      <w:r w:rsidRPr="00644030">
        <w:t>25.</w:t>
      </w:r>
      <w:r w:rsidRPr="00644030">
        <w:tab/>
        <w:t>McGlinchey RE, Milberg WP, Fonda JR, and Fortier CB. A methodology for assessing deployment trauma and its consequences in OEF/OIF/OND veterans: The TRACTS longitudinal prospective cohort study</w:t>
      </w:r>
      <w:r w:rsidRPr="00644030">
        <w:rPr>
          <w:i/>
        </w:rPr>
        <w:t>.</w:t>
      </w:r>
      <w:r w:rsidRPr="00644030">
        <w:t xml:space="preserve"> </w:t>
      </w:r>
      <w:r w:rsidRPr="00644030">
        <w:rPr>
          <w:i/>
        </w:rPr>
        <w:t>International journal of methods in psychiatric research</w:t>
      </w:r>
      <w:r w:rsidRPr="00644030">
        <w:t xml:space="preserve">  26,  (2017).</w:t>
      </w:r>
    </w:p>
    <w:p w14:paraId="030A64BA" w14:textId="77777777" w:rsidR="00644030" w:rsidRPr="00644030" w:rsidRDefault="00644030" w:rsidP="00644030">
      <w:pPr>
        <w:pStyle w:val="EndNoteBibliography"/>
        <w:spacing w:after="0"/>
        <w:ind w:left="720" w:hanging="720"/>
      </w:pPr>
      <w:r w:rsidRPr="00644030">
        <w:t>26.</w:t>
      </w:r>
      <w:r w:rsidRPr="00644030">
        <w:tab/>
        <w:t>Blake DD, Weathers FW, Nagy LM, et al. The development of a Clinician-Administered PTSD Scale</w:t>
      </w:r>
      <w:r w:rsidRPr="00644030">
        <w:rPr>
          <w:i/>
        </w:rPr>
        <w:t>.</w:t>
      </w:r>
      <w:r w:rsidRPr="00644030">
        <w:t xml:space="preserve"> </w:t>
      </w:r>
      <w:r w:rsidRPr="00644030">
        <w:rPr>
          <w:i/>
        </w:rPr>
        <w:t>Journal of traumatic stress</w:t>
      </w:r>
      <w:r w:rsidRPr="00644030">
        <w:t xml:space="preserve">  8,  75-90 (1995).</w:t>
      </w:r>
    </w:p>
    <w:p w14:paraId="1AF971A4" w14:textId="77777777" w:rsidR="00644030" w:rsidRPr="00644030" w:rsidRDefault="00644030" w:rsidP="00644030">
      <w:pPr>
        <w:pStyle w:val="EndNoteBibliography"/>
        <w:spacing w:after="0"/>
        <w:ind w:left="720" w:hanging="720"/>
      </w:pPr>
      <w:r w:rsidRPr="00644030">
        <w:t>27.</w:t>
      </w:r>
      <w:r w:rsidRPr="00644030">
        <w:tab/>
        <w:t>Weathers FW, Bovin MJ, Lee DJ, et al. The Clinician-Administered PTSD Scale for DSM-5 (CAPS-5): Development and initial psychometric evaluation in military veterans</w:t>
      </w:r>
      <w:r w:rsidRPr="00644030">
        <w:rPr>
          <w:i/>
        </w:rPr>
        <w:t>.</w:t>
      </w:r>
      <w:r w:rsidRPr="00644030">
        <w:t xml:space="preserve"> </w:t>
      </w:r>
      <w:r w:rsidRPr="00644030">
        <w:rPr>
          <w:i/>
        </w:rPr>
        <w:t>Psychol Assess</w:t>
      </w:r>
      <w:r w:rsidRPr="00644030">
        <w:t xml:space="preserve">  30,  383-395 (2018).</w:t>
      </w:r>
    </w:p>
    <w:p w14:paraId="711CF6C6" w14:textId="77777777" w:rsidR="00644030" w:rsidRPr="00644030" w:rsidRDefault="00644030" w:rsidP="00644030">
      <w:pPr>
        <w:pStyle w:val="EndNoteBibliography"/>
        <w:spacing w:after="0"/>
        <w:ind w:left="720" w:hanging="720"/>
      </w:pPr>
      <w:r w:rsidRPr="00644030">
        <w:t>28.</w:t>
      </w:r>
      <w:r w:rsidRPr="00644030">
        <w:tab/>
        <w:t>Kubany ES, Haynes SN, Leisen MB, et al. Development and preliminary validation of a brief broad-spectrum measure of trauma exposure: the Traumatic Life Events Questionnaire</w:t>
      </w:r>
      <w:r w:rsidRPr="00644030">
        <w:rPr>
          <w:i/>
        </w:rPr>
        <w:t>.</w:t>
      </w:r>
      <w:r w:rsidRPr="00644030">
        <w:t xml:space="preserve"> </w:t>
      </w:r>
      <w:r w:rsidRPr="00644030">
        <w:rPr>
          <w:i/>
        </w:rPr>
        <w:t>Psychol Assess</w:t>
      </w:r>
      <w:r w:rsidRPr="00644030">
        <w:t xml:space="preserve">  12,  210-24 (2000).</w:t>
      </w:r>
    </w:p>
    <w:p w14:paraId="42E2DEDF" w14:textId="77777777" w:rsidR="00644030" w:rsidRPr="00644030" w:rsidRDefault="00644030" w:rsidP="00644030">
      <w:pPr>
        <w:pStyle w:val="EndNoteBibliography"/>
        <w:spacing w:after="0"/>
        <w:ind w:left="720" w:hanging="720"/>
      </w:pPr>
      <w:r w:rsidRPr="00644030">
        <w:t>29.</w:t>
      </w:r>
      <w:r w:rsidRPr="00644030">
        <w:tab/>
        <w:t>Rauch SAM, Kim HM, Powell C, et al. Efficacy of Prolonged Exposure Therapy, Sertraline Hydrochloride, and Their Combination Among Combat Veterans With Posttraumatic Stress Disorder: A Randomized Clinical Trial</w:t>
      </w:r>
      <w:r w:rsidRPr="00644030">
        <w:rPr>
          <w:i/>
        </w:rPr>
        <w:t>.</w:t>
      </w:r>
      <w:r w:rsidRPr="00644030">
        <w:t xml:space="preserve"> </w:t>
      </w:r>
      <w:r w:rsidRPr="00644030">
        <w:rPr>
          <w:i/>
        </w:rPr>
        <w:t>JAMA Psychiatry</w:t>
      </w:r>
      <w:r w:rsidRPr="00644030">
        <w:t xml:space="preserve">  76,  117-126 (2019).</w:t>
      </w:r>
    </w:p>
    <w:p w14:paraId="6ED45044" w14:textId="77777777" w:rsidR="00644030" w:rsidRPr="00644030" w:rsidRDefault="00644030" w:rsidP="00644030">
      <w:pPr>
        <w:pStyle w:val="EndNoteBibliography"/>
        <w:spacing w:after="0"/>
        <w:ind w:left="720" w:hanging="720"/>
      </w:pPr>
      <w:r w:rsidRPr="00644030">
        <w:t>30.</w:t>
      </w:r>
      <w:r w:rsidRPr="00644030">
        <w:tab/>
        <w:t>Rauch SAM, Simon NM, Kim HM, et al. Integrating biological treatment mechanisms into randomized clinical trials: Design of PROGrESS (PROlonGed ExpoSure and Sertraline Trial)</w:t>
      </w:r>
      <w:r w:rsidRPr="00644030">
        <w:rPr>
          <w:i/>
        </w:rPr>
        <w:t>.</w:t>
      </w:r>
      <w:r w:rsidRPr="00644030">
        <w:t xml:space="preserve"> </w:t>
      </w:r>
      <w:r w:rsidRPr="00644030">
        <w:rPr>
          <w:i/>
        </w:rPr>
        <w:t>Contemp Clin Trials</w:t>
      </w:r>
      <w:r w:rsidRPr="00644030">
        <w:t xml:space="preserve">  64,  128-138 (2018).</w:t>
      </w:r>
    </w:p>
    <w:p w14:paraId="3BB37307" w14:textId="77777777" w:rsidR="00644030" w:rsidRPr="00644030" w:rsidRDefault="00644030" w:rsidP="00644030">
      <w:pPr>
        <w:pStyle w:val="EndNoteBibliography"/>
        <w:spacing w:after="0"/>
        <w:ind w:left="720" w:hanging="720"/>
      </w:pPr>
      <w:r w:rsidRPr="00644030">
        <w:t>31.</w:t>
      </w:r>
      <w:r w:rsidRPr="00644030">
        <w:tab/>
        <w:t>Stein DJ, Koen N, Donald KA, et al. Investigating the psychosocial determinants of child health in Africa: The Drakenstein Child Health Study</w:t>
      </w:r>
      <w:r w:rsidRPr="00644030">
        <w:rPr>
          <w:i/>
        </w:rPr>
        <w:t>.</w:t>
      </w:r>
      <w:r w:rsidRPr="00644030">
        <w:t xml:space="preserve"> </w:t>
      </w:r>
      <w:r w:rsidRPr="00644030">
        <w:rPr>
          <w:i/>
        </w:rPr>
        <w:t>J Neurosci Methods</w:t>
      </w:r>
      <w:r w:rsidRPr="00644030">
        <w:t xml:space="preserve">  252,  27-35 (2015).</w:t>
      </w:r>
    </w:p>
    <w:p w14:paraId="29C786E0" w14:textId="77777777" w:rsidR="00644030" w:rsidRPr="00644030" w:rsidRDefault="00644030" w:rsidP="00644030">
      <w:pPr>
        <w:pStyle w:val="EndNoteBibliography"/>
        <w:spacing w:after="0"/>
        <w:ind w:left="720" w:hanging="720"/>
      </w:pPr>
      <w:r w:rsidRPr="00644030">
        <w:t>32.</w:t>
      </w:r>
      <w:r w:rsidRPr="00644030">
        <w:tab/>
        <w:t>Lecrubier Y, Sheehan DV, Weiller E, et al. The Mini International Neuropsychiatric Interview (MINI). A short diagnostic structured interview: reliability and validity according to the CIDI</w:t>
      </w:r>
      <w:r w:rsidRPr="00644030">
        <w:rPr>
          <w:i/>
        </w:rPr>
        <w:t>.</w:t>
      </w:r>
      <w:r w:rsidRPr="00644030">
        <w:t xml:space="preserve"> </w:t>
      </w:r>
      <w:r w:rsidRPr="00644030">
        <w:rPr>
          <w:i/>
        </w:rPr>
        <w:t>European psychiatry</w:t>
      </w:r>
      <w:r w:rsidRPr="00644030">
        <w:t xml:space="preserve">  12,  224-231 (1997).</w:t>
      </w:r>
    </w:p>
    <w:p w14:paraId="15727B0F" w14:textId="77777777" w:rsidR="00644030" w:rsidRPr="00644030" w:rsidRDefault="00644030" w:rsidP="00644030">
      <w:pPr>
        <w:pStyle w:val="EndNoteBibliography"/>
        <w:ind w:left="720" w:hanging="720"/>
      </w:pPr>
      <w:r w:rsidRPr="00644030">
        <w:t>33.</w:t>
      </w:r>
      <w:r w:rsidRPr="00644030">
        <w:tab/>
        <w:t>Sheehan DV, Lecrubier Y, Sheehan KH, et al. The Mini-International Neuropsychiatric Interview (M.I.N.I): The development and validation of a structured diagnostic psychiatric interview for DSM-IV and ICD-10</w:t>
      </w:r>
      <w:r w:rsidRPr="00644030">
        <w:rPr>
          <w:i/>
        </w:rPr>
        <w:t>.</w:t>
      </w:r>
      <w:r w:rsidRPr="00644030">
        <w:t xml:space="preserve"> </w:t>
      </w:r>
      <w:r w:rsidRPr="00644030">
        <w:rPr>
          <w:i/>
        </w:rPr>
        <w:t>The Journal of Clinical Psychiatry</w:t>
      </w:r>
      <w:r w:rsidRPr="00644030">
        <w:t xml:space="preserve">  59,  22-33 (1998).</w:t>
      </w:r>
    </w:p>
    <w:p w14:paraId="766AC2DF" w14:textId="73B22CED" w:rsidR="00712302" w:rsidRDefault="008B647A">
      <w:r>
        <w:lastRenderedPageBreak/>
        <w:fldChar w:fldCharType="end"/>
      </w:r>
    </w:p>
    <w:sectPr w:rsidR="00712302">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97E493" w14:textId="77777777" w:rsidR="00507E37" w:rsidRDefault="00507E37" w:rsidP="00721DE6">
      <w:pPr>
        <w:spacing w:after="0" w:line="240" w:lineRule="auto"/>
      </w:pPr>
      <w:r>
        <w:separator/>
      </w:r>
    </w:p>
  </w:endnote>
  <w:endnote w:type="continuationSeparator" w:id="0">
    <w:p w14:paraId="66343A6C" w14:textId="77777777" w:rsidR="00507E37" w:rsidRDefault="00507E37" w:rsidP="00721D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6CBDF" w14:textId="77777777" w:rsidR="00507E37" w:rsidRDefault="00507E37" w:rsidP="00721DE6">
      <w:pPr>
        <w:spacing w:after="0" w:line="240" w:lineRule="auto"/>
      </w:pPr>
      <w:r>
        <w:separator/>
      </w:r>
    </w:p>
  </w:footnote>
  <w:footnote w:type="continuationSeparator" w:id="0">
    <w:p w14:paraId="42BF3BD0" w14:textId="77777777" w:rsidR="00507E37" w:rsidRDefault="00507E37" w:rsidP="00721D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58762" w14:textId="34EC1EEF" w:rsidR="00721DE6" w:rsidRDefault="00721DE6">
    <w:pPr>
      <w:pStyle w:val="Header"/>
    </w:pPr>
  </w:p>
  <w:p w14:paraId="616B783C" w14:textId="77777777" w:rsidR="00721DE6" w:rsidRDefault="00721DE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hideSpellingErrors/>
  <w:hideGrammaticalErrors/>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MwNjexMDM2tLA0sLRQ0lEKTi0uzszPAykwNKoFANKYtTYt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rda5w5vht9fzierxxix0xtxsptxapr5ratr&quot;&gt;ahwani@usf.edu&lt;record-ids&gt;&lt;item&gt;10&lt;/item&gt;&lt;item&gt;12&lt;/item&gt;&lt;item&gt;14&lt;/item&gt;&lt;item&gt;15&lt;/item&gt;&lt;item&gt;18&lt;/item&gt;&lt;item&gt;19&lt;/item&gt;&lt;item&gt;76&lt;/item&gt;&lt;item&gt;101&lt;/item&gt;&lt;item&gt;103&lt;/item&gt;&lt;item&gt;104&lt;/item&gt;&lt;item&gt;105&lt;/item&gt;&lt;item&gt;106&lt;/item&gt;&lt;item&gt;107&lt;/item&gt;&lt;item&gt;108&lt;/item&gt;&lt;item&gt;109&lt;/item&gt;&lt;item&gt;110&lt;/item&gt;&lt;item&gt;111&lt;/item&gt;&lt;item&gt;112&lt;/item&gt;&lt;item&gt;113&lt;/item&gt;&lt;item&gt;114&lt;/item&gt;&lt;item&gt;115&lt;/item&gt;&lt;item&gt;173&lt;/item&gt;&lt;item&gt;174&lt;/item&gt;&lt;item&gt;175&lt;/item&gt;&lt;item&gt;176&lt;/item&gt;&lt;item&gt;177&lt;/item&gt;&lt;/record-ids&gt;&lt;/item&gt;&lt;/Libraries&gt;"/>
  </w:docVars>
  <w:rsids>
    <w:rsidRoot w:val="00683E79"/>
    <w:rsid w:val="0000352A"/>
    <w:rsid w:val="000061F9"/>
    <w:rsid w:val="00011C91"/>
    <w:rsid w:val="00021234"/>
    <w:rsid w:val="00035F72"/>
    <w:rsid w:val="00051326"/>
    <w:rsid w:val="000A7FB6"/>
    <w:rsid w:val="000C105A"/>
    <w:rsid w:val="000C6511"/>
    <w:rsid w:val="000F786F"/>
    <w:rsid w:val="00113BCF"/>
    <w:rsid w:val="00114459"/>
    <w:rsid w:val="0014652B"/>
    <w:rsid w:val="00157B3C"/>
    <w:rsid w:val="00166054"/>
    <w:rsid w:val="001674E0"/>
    <w:rsid w:val="00190406"/>
    <w:rsid w:val="00192F58"/>
    <w:rsid w:val="00195266"/>
    <w:rsid w:val="001A6905"/>
    <w:rsid w:val="001B1C60"/>
    <w:rsid w:val="001D1826"/>
    <w:rsid w:val="001E6DAE"/>
    <w:rsid w:val="001F1F33"/>
    <w:rsid w:val="00207A68"/>
    <w:rsid w:val="00224219"/>
    <w:rsid w:val="0022448E"/>
    <w:rsid w:val="002279D3"/>
    <w:rsid w:val="00234EE3"/>
    <w:rsid w:val="00237BF5"/>
    <w:rsid w:val="002414AA"/>
    <w:rsid w:val="00250CA3"/>
    <w:rsid w:val="002C5788"/>
    <w:rsid w:val="002D1298"/>
    <w:rsid w:val="002F750B"/>
    <w:rsid w:val="003032BE"/>
    <w:rsid w:val="00314431"/>
    <w:rsid w:val="00314669"/>
    <w:rsid w:val="00332271"/>
    <w:rsid w:val="003348C4"/>
    <w:rsid w:val="003764E4"/>
    <w:rsid w:val="003812CC"/>
    <w:rsid w:val="003A08C9"/>
    <w:rsid w:val="0043002C"/>
    <w:rsid w:val="004327F0"/>
    <w:rsid w:val="00454181"/>
    <w:rsid w:val="004623C5"/>
    <w:rsid w:val="00463B2E"/>
    <w:rsid w:val="00476436"/>
    <w:rsid w:val="004D0476"/>
    <w:rsid w:val="004D0D41"/>
    <w:rsid w:val="004D235F"/>
    <w:rsid w:val="00507E37"/>
    <w:rsid w:val="00526880"/>
    <w:rsid w:val="005575F8"/>
    <w:rsid w:val="005700A5"/>
    <w:rsid w:val="005B0F02"/>
    <w:rsid w:val="005F1054"/>
    <w:rsid w:val="005F20C0"/>
    <w:rsid w:val="005F485A"/>
    <w:rsid w:val="005F4974"/>
    <w:rsid w:val="005F4E12"/>
    <w:rsid w:val="0060693E"/>
    <w:rsid w:val="00607C2B"/>
    <w:rsid w:val="00615701"/>
    <w:rsid w:val="00644030"/>
    <w:rsid w:val="00646416"/>
    <w:rsid w:val="00650089"/>
    <w:rsid w:val="006515B2"/>
    <w:rsid w:val="00663A87"/>
    <w:rsid w:val="00664C7A"/>
    <w:rsid w:val="00683E79"/>
    <w:rsid w:val="006916C1"/>
    <w:rsid w:val="00691898"/>
    <w:rsid w:val="006A590A"/>
    <w:rsid w:val="006B2AC2"/>
    <w:rsid w:val="006B4934"/>
    <w:rsid w:val="006B68AE"/>
    <w:rsid w:val="006C281D"/>
    <w:rsid w:val="006C5233"/>
    <w:rsid w:val="006D185C"/>
    <w:rsid w:val="006D4890"/>
    <w:rsid w:val="006D4F22"/>
    <w:rsid w:val="006D7905"/>
    <w:rsid w:val="00706DB4"/>
    <w:rsid w:val="00712302"/>
    <w:rsid w:val="00721DE6"/>
    <w:rsid w:val="00730DFD"/>
    <w:rsid w:val="00733052"/>
    <w:rsid w:val="007642F1"/>
    <w:rsid w:val="007654CB"/>
    <w:rsid w:val="0076655E"/>
    <w:rsid w:val="0078136E"/>
    <w:rsid w:val="007814FB"/>
    <w:rsid w:val="00792E31"/>
    <w:rsid w:val="00792EDF"/>
    <w:rsid w:val="007A45EC"/>
    <w:rsid w:val="007B3D52"/>
    <w:rsid w:val="007B62C5"/>
    <w:rsid w:val="007D0629"/>
    <w:rsid w:val="007D48DF"/>
    <w:rsid w:val="00813CB4"/>
    <w:rsid w:val="0083618B"/>
    <w:rsid w:val="008424C5"/>
    <w:rsid w:val="008439DA"/>
    <w:rsid w:val="00844A06"/>
    <w:rsid w:val="008738F0"/>
    <w:rsid w:val="008800AB"/>
    <w:rsid w:val="00883A17"/>
    <w:rsid w:val="008B647A"/>
    <w:rsid w:val="008D0463"/>
    <w:rsid w:val="008E5AA2"/>
    <w:rsid w:val="008E60F7"/>
    <w:rsid w:val="008F5628"/>
    <w:rsid w:val="00910C4F"/>
    <w:rsid w:val="00913D13"/>
    <w:rsid w:val="009353FA"/>
    <w:rsid w:val="00940B05"/>
    <w:rsid w:val="00945038"/>
    <w:rsid w:val="00947FED"/>
    <w:rsid w:val="0095640B"/>
    <w:rsid w:val="00966E6B"/>
    <w:rsid w:val="00967C4A"/>
    <w:rsid w:val="0097731F"/>
    <w:rsid w:val="009A0396"/>
    <w:rsid w:val="009B466F"/>
    <w:rsid w:val="009D0A79"/>
    <w:rsid w:val="009D331E"/>
    <w:rsid w:val="00A06CC0"/>
    <w:rsid w:val="00A1718A"/>
    <w:rsid w:val="00A26284"/>
    <w:rsid w:val="00A35104"/>
    <w:rsid w:val="00A44305"/>
    <w:rsid w:val="00A461D0"/>
    <w:rsid w:val="00A51677"/>
    <w:rsid w:val="00A6546B"/>
    <w:rsid w:val="00A73E02"/>
    <w:rsid w:val="00A850B5"/>
    <w:rsid w:val="00A95EBC"/>
    <w:rsid w:val="00AC36BC"/>
    <w:rsid w:val="00AD7D9D"/>
    <w:rsid w:val="00AF1BC7"/>
    <w:rsid w:val="00B1071B"/>
    <w:rsid w:val="00B206F8"/>
    <w:rsid w:val="00B463BE"/>
    <w:rsid w:val="00B71F13"/>
    <w:rsid w:val="00B97BF3"/>
    <w:rsid w:val="00BC5FBA"/>
    <w:rsid w:val="00BD0115"/>
    <w:rsid w:val="00BD7F3C"/>
    <w:rsid w:val="00BF6F5C"/>
    <w:rsid w:val="00C2181B"/>
    <w:rsid w:val="00C26ADF"/>
    <w:rsid w:val="00C76F89"/>
    <w:rsid w:val="00CA466F"/>
    <w:rsid w:val="00CC3051"/>
    <w:rsid w:val="00CC40A8"/>
    <w:rsid w:val="00CD347C"/>
    <w:rsid w:val="00CD4985"/>
    <w:rsid w:val="00D07F74"/>
    <w:rsid w:val="00D16389"/>
    <w:rsid w:val="00D27761"/>
    <w:rsid w:val="00D37F89"/>
    <w:rsid w:val="00D45833"/>
    <w:rsid w:val="00D66A3A"/>
    <w:rsid w:val="00D82E96"/>
    <w:rsid w:val="00D949D1"/>
    <w:rsid w:val="00DA3D57"/>
    <w:rsid w:val="00DC7995"/>
    <w:rsid w:val="00E105D5"/>
    <w:rsid w:val="00E4240B"/>
    <w:rsid w:val="00E43785"/>
    <w:rsid w:val="00E5754E"/>
    <w:rsid w:val="00E77F59"/>
    <w:rsid w:val="00E87DD3"/>
    <w:rsid w:val="00ED0028"/>
    <w:rsid w:val="00F16004"/>
    <w:rsid w:val="00F25DDE"/>
    <w:rsid w:val="00F32A57"/>
    <w:rsid w:val="00F34878"/>
    <w:rsid w:val="00F37B4D"/>
    <w:rsid w:val="00FE4D05"/>
    <w:rsid w:val="00FE5CC3"/>
    <w:rsid w:val="00FF1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CCE21D"/>
  <w15:docId w15:val="{53E202E9-844D-D44C-AA23-03FDCCCD5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E6DAE"/>
    <w:rPr>
      <w:i/>
      <w:iCs/>
    </w:rPr>
  </w:style>
  <w:style w:type="paragraph" w:customStyle="1" w:styleId="EndNoteBibliographyTitle">
    <w:name w:val="EndNote Bibliography Title"/>
    <w:basedOn w:val="Normal"/>
    <w:link w:val="EndNoteBibliographyTitleChar"/>
    <w:rsid w:val="008B647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B647A"/>
    <w:rPr>
      <w:rFonts w:ascii="Calibri" w:hAnsi="Calibri" w:cs="Calibri"/>
      <w:noProof/>
    </w:rPr>
  </w:style>
  <w:style w:type="paragraph" w:customStyle="1" w:styleId="EndNoteBibliography">
    <w:name w:val="EndNote Bibliography"/>
    <w:basedOn w:val="Normal"/>
    <w:link w:val="EndNoteBibliographyChar"/>
    <w:rsid w:val="008B647A"/>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B647A"/>
    <w:rPr>
      <w:rFonts w:ascii="Calibri" w:hAnsi="Calibri" w:cs="Calibri"/>
      <w:noProof/>
    </w:rPr>
  </w:style>
  <w:style w:type="table" w:styleId="TableGrid">
    <w:name w:val="Table Grid"/>
    <w:basedOn w:val="TableNormal"/>
    <w:uiPriority w:val="39"/>
    <w:rsid w:val="005F49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E87DD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E87DD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721D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1DE6"/>
  </w:style>
  <w:style w:type="paragraph" w:styleId="Footer">
    <w:name w:val="footer"/>
    <w:basedOn w:val="Normal"/>
    <w:link w:val="FooterChar"/>
    <w:uiPriority w:val="99"/>
    <w:unhideWhenUsed/>
    <w:rsid w:val="00721D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1DE6"/>
  </w:style>
  <w:style w:type="character" w:styleId="CommentReference">
    <w:name w:val="annotation reference"/>
    <w:basedOn w:val="DefaultParagraphFont"/>
    <w:uiPriority w:val="99"/>
    <w:semiHidden/>
    <w:unhideWhenUsed/>
    <w:rsid w:val="0078136E"/>
    <w:rPr>
      <w:sz w:val="16"/>
      <w:szCs w:val="16"/>
    </w:rPr>
  </w:style>
  <w:style w:type="paragraph" w:styleId="CommentText">
    <w:name w:val="annotation text"/>
    <w:basedOn w:val="Normal"/>
    <w:link w:val="CommentTextChar"/>
    <w:uiPriority w:val="99"/>
    <w:semiHidden/>
    <w:unhideWhenUsed/>
    <w:rsid w:val="0078136E"/>
    <w:pPr>
      <w:spacing w:line="240" w:lineRule="auto"/>
    </w:pPr>
    <w:rPr>
      <w:sz w:val="20"/>
      <w:szCs w:val="20"/>
    </w:rPr>
  </w:style>
  <w:style w:type="character" w:customStyle="1" w:styleId="CommentTextChar">
    <w:name w:val="Comment Text Char"/>
    <w:basedOn w:val="DefaultParagraphFont"/>
    <w:link w:val="CommentText"/>
    <w:uiPriority w:val="99"/>
    <w:semiHidden/>
    <w:rsid w:val="0078136E"/>
    <w:rPr>
      <w:sz w:val="20"/>
      <w:szCs w:val="20"/>
    </w:rPr>
  </w:style>
  <w:style w:type="paragraph" w:styleId="CommentSubject">
    <w:name w:val="annotation subject"/>
    <w:basedOn w:val="CommentText"/>
    <w:next w:val="CommentText"/>
    <w:link w:val="CommentSubjectChar"/>
    <w:uiPriority w:val="99"/>
    <w:semiHidden/>
    <w:unhideWhenUsed/>
    <w:rsid w:val="0078136E"/>
    <w:rPr>
      <w:b/>
      <w:bCs/>
    </w:rPr>
  </w:style>
  <w:style w:type="character" w:customStyle="1" w:styleId="CommentSubjectChar">
    <w:name w:val="Comment Subject Char"/>
    <w:basedOn w:val="CommentTextChar"/>
    <w:link w:val="CommentSubject"/>
    <w:uiPriority w:val="99"/>
    <w:semiHidden/>
    <w:rsid w:val="0078136E"/>
    <w:rPr>
      <w:b/>
      <w:bCs/>
      <w:sz w:val="20"/>
      <w:szCs w:val="20"/>
    </w:rPr>
  </w:style>
  <w:style w:type="paragraph" w:styleId="Revision">
    <w:name w:val="Revision"/>
    <w:hidden/>
    <w:uiPriority w:val="99"/>
    <w:semiHidden/>
    <w:rsid w:val="0078136E"/>
    <w:pPr>
      <w:spacing w:after="0" w:line="240" w:lineRule="auto"/>
    </w:pPr>
  </w:style>
  <w:style w:type="character" w:styleId="PlaceholderText">
    <w:name w:val="Placeholder Text"/>
    <w:basedOn w:val="DefaultParagraphFont"/>
    <w:uiPriority w:val="99"/>
    <w:semiHidden/>
    <w:rsid w:val="00CC305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20220">
      <w:bodyDiv w:val="1"/>
      <w:marLeft w:val="0"/>
      <w:marRight w:val="0"/>
      <w:marTop w:val="0"/>
      <w:marBottom w:val="0"/>
      <w:divBdr>
        <w:top w:val="none" w:sz="0" w:space="0" w:color="auto"/>
        <w:left w:val="none" w:sz="0" w:space="0" w:color="auto"/>
        <w:bottom w:val="none" w:sz="0" w:space="0" w:color="auto"/>
        <w:right w:val="none" w:sz="0" w:space="0" w:color="auto"/>
      </w:divBdr>
    </w:div>
    <w:div w:id="81537976">
      <w:bodyDiv w:val="1"/>
      <w:marLeft w:val="0"/>
      <w:marRight w:val="0"/>
      <w:marTop w:val="0"/>
      <w:marBottom w:val="0"/>
      <w:divBdr>
        <w:top w:val="none" w:sz="0" w:space="0" w:color="auto"/>
        <w:left w:val="none" w:sz="0" w:space="0" w:color="auto"/>
        <w:bottom w:val="none" w:sz="0" w:space="0" w:color="auto"/>
        <w:right w:val="none" w:sz="0" w:space="0" w:color="auto"/>
      </w:divBdr>
    </w:div>
    <w:div w:id="132066807">
      <w:bodyDiv w:val="1"/>
      <w:marLeft w:val="0"/>
      <w:marRight w:val="0"/>
      <w:marTop w:val="0"/>
      <w:marBottom w:val="0"/>
      <w:divBdr>
        <w:top w:val="none" w:sz="0" w:space="0" w:color="auto"/>
        <w:left w:val="none" w:sz="0" w:space="0" w:color="auto"/>
        <w:bottom w:val="none" w:sz="0" w:space="0" w:color="auto"/>
        <w:right w:val="none" w:sz="0" w:space="0" w:color="auto"/>
      </w:divBdr>
    </w:div>
    <w:div w:id="166866932">
      <w:bodyDiv w:val="1"/>
      <w:marLeft w:val="0"/>
      <w:marRight w:val="0"/>
      <w:marTop w:val="0"/>
      <w:marBottom w:val="0"/>
      <w:divBdr>
        <w:top w:val="none" w:sz="0" w:space="0" w:color="auto"/>
        <w:left w:val="none" w:sz="0" w:space="0" w:color="auto"/>
        <w:bottom w:val="none" w:sz="0" w:space="0" w:color="auto"/>
        <w:right w:val="none" w:sz="0" w:space="0" w:color="auto"/>
      </w:divBdr>
    </w:div>
    <w:div w:id="340082038">
      <w:bodyDiv w:val="1"/>
      <w:marLeft w:val="0"/>
      <w:marRight w:val="0"/>
      <w:marTop w:val="0"/>
      <w:marBottom w:val="0"/>
      <w:divBdr>
        <w:top w:val="none" w:sz="0" w:space="0" w:color="auto"/>
        <w:left w:val="none" w:sz="0" w:space="0" w:color="auto"/>
        <w:bottom w:val="none" w:sz="0" w:space="0" w:color="auto"/>
        <w:right w:val="none" w:sz="0" w:space="0" w:color="auto"/>
      </w:divBdr>
    </w:div>
    <w:div w:id="386801642">
      <w:bodyDiv w:val="1"/>
      <w:marLeft w:val="0"/>
      <w:marRight w:val="0"/>
      <w:marTop w:val="0"/>
      <w:marBottom w:val="0"/>
      <w:divBdr>
        <w:top w:val="none" w:sz="0" w:space="0" w:color="auto"/>
        <w:left w:val="none" w:sz="0" w:space="0" w:color="auto"/>
        <w:bottom w:val="none" w:sz="0" w:space="0" w:color="auto"/>
        <w:right w:val="none" w:sz="0" w:space="0" w:color="auto"/>
      </w:divBdr>
    </w:div>
    <w:div w:id="406919631">
      <w:bodyDiv w:val="1"/>
      <w:marLeft w:val="0"/>
      <w:marRight w:val="0"/>
      <w:marTop w:val="0"/>
      <w:marBottom w:val="0"/>
      <w:divBdr>
        <w:top w:val="none" w:sz="0" w:space="0" w:color="auto"/>
        <w:left w:val="none" w:sz="0" w:space="0" w:color="auto"/>
        <w:bottom w:val="none" w:sz="0" w:space="0" w:color="auto"/>
        <w:right w:val="none" w:sz="0" w:space="0" w:color="auto"/>
      </w:divBdr>
    </w:div>
    <w:div w:id="566769038">
      <w:bodyDiv w:val="1"/>
      <w:marLeft w:val="0"/>
      <w:marRight w:val="0"/>
      <w:marTop w:val="0"/>
      <w:marBottom w:val="0"/>
      <w:divBdr>
        <w:top w:val="none" w:sz="0" w:space="0" w:color="auto"/>
        <w:left w:val="none" w:sz="0" w:space="0" w:color="auto"/>
        <w:bottom w:val="none" w:sz="0" w:space="0" w:color="auto"/>
        <w:right w:val="none" w:sz="0" w:space="0" w:color="auto"/>
      </w:divBdr>
    </w:div>
    <w:div w:id="627666075">
      <w:bodyDiv w:val="1"/>
      <w:marLeft w:val="0"/>
      <w:marRight w:val="0"/>
      <w:marTop w:val="0"/>
      <w:marBottom w:val="0"/>
      <w:divBdr>
        <w:top w:val="none" w:sz="0" w:space="0" w:color="auto"/>
        <w:left w:val="none" w:sz="0" w:space="0" w:color="auto"/>
        <w:bottom w:val="none" w:sz="0" w:space="0" w:color="auto"/>
        <w:right w:val="none" w:sz="0" w:space="0" w:color="auto"/>
      </w:divBdr>
    </w:div>
    <w:div w:id="789864495">
      <w:bodyDiv w:val="1"/>
      <w:marLeft w:val="0"/>
      <w:marRight w:val="0"/>
      <w:marTop w:val="0"/>
      <w:marBottom w:val="0"/>
      <w:divBdr>
        <w:top w:val="none" w:sz="0" w:space="0" w:color="auto"/>
        <w:left w:val="none" w:sz="0" w:space="0" w:color="auto"/>
        <w:bottom w:val="none" w:sz="0" w:space="0" w:color="auto"/>
        <w:right w:val="none" w:sz="0" w:space="0" w:color="auto"/>
      </w:divBdr>
    </w:div>
    <w:div w:id="1218979393">
      <w:bodyDiv w:val="1"/>
      <w:marLeft w:val="0"/>
      <w:marRight w:val="0"/>
      <w:marTop w:val="0"/>
      <w:marBottom w:val="0"/>
      <w:divBdr>
        <w:top w:val="none" w:sz="0" w:space="0" w:color="auto"/>
        <w:left w:val="none" w:sz="0" w:space="0" w:color="auto"/>
        <w:bottom w:val="none" w:sz="0" w:space="0" w:color="auto"/>
        <w:right w:val="none" w:sz="0" w:space="0" w:color="auto"/>
      </w:divBdr>
    </w:div>
    <w:div w:id="1225483067">
      <w:bodyDiv w:val="1"/>
      <w:marLeft w:val="0"/>
      <w:marRight w:val="0"/>
      <w:marTop w:val="0"/>
      <w:marBottom w:val="0"/>
      <w:divBdr>
        <w:top w:val="none" w:sz="0" w:space="0" w:color="auto"/>
        <w:left w:val="none" w:sz="0" w:space="0" w:color="auto"/>
        <w:bottom w:val="none" w:sz="0" w:space="0" w:color="auto"/>
        <w:right w:val="none" w:sz="0" w:space="0" w:color="auto"/>
      </w:divBdr>
    </w:div>
    <w:div w:id="1318799377">
      <w:bodyDiv w:val="1"/>
      <w:marLeft w:val="0"/>
      <w:marRight w:val="0"/>
      <w:marTop w:val="0"/>
      <w:marBottom w:val="0"/>
      <w:divBdr>
        <w:top w:val="none" w:sz="0" w:space="0" w:color="auto"/>
        <w:left w:val="none" w:sz="0" w:space="0" w:color="auto"/>
        <w:bottom w:val="none" w:sz="0" w:space="0" w:color="auto"/>
        <w:right w:val="none" w:sz="0" w:space="0" w:color="auto"/>
      </w:divBdr>
    </w:div>
    <w:div w:id="1347049990">
      <w:bodyDiv w:val="1"/>
      <w:marLeft w:val="0"/>
      <w:marRight w:val="0"/>
      <w:marTop w:val="0"/>
      <w:marBottom w:val="0"/>
      <w:divBdr>
        <w:top w:val="none" w:sz="0" w:space="0" w:color="auto"/>
        <w:left w:val="none" w:sz="0" w:space="0" w:color="auto"/>
        <w:bottom w:val="none" w:sz="0" w:space="0" w:color="auto"/>
        <w:right w:val="none" w:sz="0" w:space="0" w:color="auto"/>
      </w:divBdr>
    </w:div>
    <w:div w:id="1350067378">
      <w:bodyDiv w:val="1"/>
      <w:marLeft w:val="0"/>
      <w:marRight w:val="0"/>
      <w:marTop w:val="0"/>
      <w:marBottom w:val="0"/>
      <w:divBdr>
        <w:top w:val="none" w:sz="0" w:space="0" w:color="auto"/>
        <w:left w:val="none" w:sz="0" w:space="0" w:color="auto"/>
        <w:bottom w:val="none" w:sz="0" w:space="0" w:color="auto"/>
        <w:right w:val="none" w:sz="0" w:space="0" w:color="auto"/>
      </w:divBdr>
    </w:div>
    <w:div w:id="1515265156">
      <w:bodyDiv w:val="1"/>
      <w:marLeft w:val="0"/>
      <w:marRight w:val="0"/>
      <w:marTop w:val="0"/>
      <w:marBottom w:val="0"/>
      <w:divBdr>
        <w:top w:val="none" w:sz="0" w:space="0" w:color="auto"/>
        <w:left w:val="none" w:sz="0" w:space="0" w:color="auto"/>
        <w:bottom w:val="none" w:sz="0" w:space="0" w:color="auto"/>
        <w:right w:val="none" w:sz="0" w:space="0" w:color="auto"/>
      </w:divBdr>
    </w:div>
    <w:div w:id="1560238781">
      <w:bodyDiv w:val="1"/>
      <w:marLeft w:val="0"/>
      <w:marRight w:val="0"/>
      <w:marTop w:val="0"/>
      <w:marBottom w:val="0"/>
      <w:divBdr>
        <w:top w:val="none" w:sz="0" w:space="0" w:color="auto"/>
        <w:left w:val="none" w:sz="0" w:space="0" w:color="auto"/>
        <w:bottom w:val="none" w:sz="0" w:space="0" w:color="auto"/>
        <w:right w:val="none" w:sz="0" w:space="0" w:color="auto"/>
      </w:divBdr>
    </w:div>
    <w:div w:id="20542302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8EBE8D-23EC-41F2-BB1F-54E2C4309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6140</Words>
  <Characters>35001</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Agaz Wani</dc:creator>
  <cp:keywords/>
  <dc:description/>
  <cp:lastModifiedBy>Microsoft Office User</cp:lastModifiedBy>
  <cp:revision>10</cp:revision>
  <dcterms:created xsi:type="dcterms:W3CDTF">2023-12-07T19:49:00Z</dcterms:created>
  <dcterms:modified xsi:type="dcterms:W3CDTF">2023-12-08T18:28:00Z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bf08f2e79d73840168f3656abf8040ddd04f5ce2e4bd1d122010940770d84889</vt:lpwstr>
  </property>
</Properties>
</file>