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96A2B" w14:textId="10475664" w:rsidR="009D5D16" w:rsidRPr="009D5D16" w:rsidRDefault="00982881" w:rsidP="009D5D16">
      <w:pPr>
        <w:pStyle w:val="Sous-titre"/>
        <w:rPr>
          <w:highlight w:val="yellow"/>
        </w:rPr>
      </w:pPr>
      <w:bookmarkStart w:id="0" w:name="_Hlk109890637"/>
      <w:r w:rsidRPr="00681871">
        <w:t>Title:</w:t>
      </w:r>
      <w:bookmarkStart w:id="1" w:name="_Hlk107041610"/>
      <w:r w:rsidRPr="00681871">
        <w:t xml:space="preserve"> </w:t>
      </w:r>
      <w:r w:rsidR="000F1FBA" w:rsidRPr="000F1FBA">
        <w:t xml:space="preserve">Differential Item Functioning and Response Shift may reveal hidden differences between groups and over time in anxiety and depression in patients with early-stage melanoma or breast cancer: interpretation and impact using the </w:t>
      </w:r>
      <w:proofErr w:type="spellStart"/>
      <w:r w:rsidR="000F1FBA" w:rsidRPr="000F1FBA">
        <w:t>RespOnse</w:t>
      </w:r>
      <w:proofErr w:type="spellEnd"/>
      <w:r w:rsidR="000F1FBA" w:rsidRPr="000F1FBA">
        <w:t xml:space="preserve"> Shift </w:t>
      </w:r>
      <w:proofErr w:type="spellStart"/>
      <w:r w:rsidR="000F1FBA" w:rsidRPr="000F1FBA">
        <w:t>ALgorithm</w:t>
      </w:r>
      <w:proofErr w:type="spellEnd"/>
      <w:r w:rsidR="000F1FBA" w:rsidRPr="000F1FBA">
        <w:t xml:space="preserve"> at the Item level (ROSALI)</w:t>
      </w:r>
    </w:p>
    <w:bookmarkEnd w:id="0"/>
    <w:bookmarkEnd w:id="1"/>
    <w:p w14:paraId="4E0EB50F" w14:textId="58ED2579" w:rsidR="00982881" w:rsidRPr="00681871" w:rsidRDefault="00061922" w:rsidP="00681871">
      <w:pPr>
        <w:pStyle w:val="Sous-titre"/>
      </w:pPr>
      <w:r w:rsidRPr="00681871">
        <w:t>-</w:t>
      </w:r>
    </w:p>
    <w:p w14:paraId="5D582DEE" w14:textId="0675CAFF" w:rsidR="00145B8C" w:rsidRPr="00681871" w:rsidRDefault="00982881" w:rsidP="00681871">
      <w:pPr>
        <w:pStyle w:val="Sous-titre"/>
      </w:pPr>
      <w:r w:rsidRPr="00681871">
        <w:t xml:space="preserve">Electronic Supplementary Materials </w:t>
      </w:r>
    </w:p>
    <w:p w14:paraId="683E2082" w14:textId="490B24DE" w:rsidR="00A50844" w:rsidRPr="000F1FBA" w:rsidRDefault="009B5E27" w:rsidP="009D5D16">
      <w:pPr>
        <w:spacing w:after="480" w:line="276" w:lineRule="auto"/>
        <w:jc w:val="center"/>
        <w:rPr>
          <w:rFonts w:asciiTheme="majorHAnsi" w:hAnsiTheme="majorHAnsi" w:cstheme="majorHAnsi"/>
          <w:lang w:val="en-US"/>
        </w:rPr>
      </w:pPr>
      <w:r w:rsidRPr="000F1FBA">
        <w:rPr>
          <w:rFonts w:asciiTheme="majorHAnsi" w:hAnsiTheme="majorHAnsi" w:cstheme="majorHAnsi"/>
          <w:lang w:val="en-US"/>
        </w:rPr>
        <w:t xml:space="preserve">Investigation of the lack of measurement invariance among the items of the </w:t>
      </w:r>
      <w:r w:rsidR="00F4292A" w:rsidRPr="000F1FBA">
        <w:rPr>
          <w:rFonts w:asciiTheme="majorHAnsi" w:hAnsiTheme="majorHAnsi" w:cstheme="majorHAnsi"/>
          <w:lang w:val="en-US"/>
        </w:rPr>
        <w:t>Hospital Anxiety and Depression Scale (</w:t>
      </w:r>
      <w:r w:rsidRPr="000F1FBA">
        <w:rPr>
          <w:rFonts w:asciiTheme="majorHAnsi" w:hAnsiTheme="majorHAnsi" w:cstheme="majorHAnsi"/>
          <w:lang w:val="en-US"/>
        </w:rPr>
        <w:t>HADS</w:t>
      </w:r>
      <w:r w:rsidR="00F4292A" w:rsidRPr="000F1FBA">
        <w:rPr>
          <w:rFonts w:asciiTheme="majorHAnsi" w:hAnsiTheme="majorHAnsi" w:cstheme="majorHAnsi"/>
          <w:lang w:val="en-US"/>
        </w:rPr>
        <w:t>)</w:t>
      </w:r>
      <w:r w:rsidRPr="000F1FBA">
        <w:rPr>
          <w:rFonts w:asciiTheme="majorHAnsi" w:hAnsiTheme="majorHAnsi" w:cstheme="majorHAnsi"/>
          <w:lang w:val="en-US"/>
        </w:rPr>
        <w:t xml:space="preserve"> in breast cancer and melanoma patients with the </w:t>
      </w:r>
      <w:r w:rsidR="009D5D16" w:rsidRPr="000F1FBA">
        <w:rPr>
          <w:rStyle w:val="lev"/>
          <w:color w:val="0E101A"/>
          <w:lang w:val="en-US"/>
        </w:rPr>
        <w:t>'</w:t>
      </w:r>
      <w:proofErr w:type="spellStart"/>
      <w:r w:rsidR="00F4292A" w:rsidRPr="000F1FBA">
        <w:rPr>
          <w:rFonts w:asciiTheme="majorHAnsi" w:hAnsiTheme="majorHAnsi" w:cstheme="majorHAnsi"/>
          <w:lang w:val="en-US"/>
        </w:rPr>
        <w:t>RespOnse</w:t>
      </w:r>
      <w:proofErr w:type="spellEnd"/>
      <w:r w:rsidR="00F4292A" w:rsidRPr="000F1FBA">
        <w:rPr>
          <w:rFonts w:asciiTheme="majorHAnsi" w:hAnsiTheme="majorHAnsi" w:cstheme="majorHAnsi"/>
          <w:lang w:val="en-US"/>
        </w:rPr>
        <w:t xml:space="preserve"> Shift Algorithm at the Item level</w:t>
      </w:r>
      <w:r w:rsidR="009D5D16" w:rsidRPr="000F1FBA">
        <w:rPr>
          <w:color w:val="0E101A"/>
          <w:lang w:val="en-US"/>
        </w:rPr>
        <w:t xml:space="preserve"> </w:t>
      </w:r>
      <w:r w:rsidR="009D5D16" w:rsidRPr="000F1FBA">
        <w:rPr>
          <w:rStyle w:val="lev"/>
          <w:color w:val="0E101A"/>
          <w:lang w:val="en-US"/>
        </w:rPr>
        <w:t>'</w:t>
      </w:r>
      <w:r w:rsidR="00F4292A" w:rsidRPr="000F1FBA">
        <w:rPr>
          <w:rFonts w:asciiTheme="majorHAnsi" w:hAnsiTheme="majorHAnsi" w:cstheme="majorHAnsi"/>
          <w:bCs/>
          <w:lang w:val="en-US"/>
        </w:rPr>
        <w:t xml:space="preserve"> (</w:t>
      </w:r>
      <w:r w:rsidRPr="000F1FBA">
        <w:rPr>
          <w:rFonts w:asciiTheme="majorHAnsi" w:hAnsiTheme="majorHAnsi" w:cstheme="majorHAnsi"/>
          <w:lang w:val="en-US"/>
        </w:rPr>
        <w:t>ROSALI</w:t>
      </w:r>
      <w:r w:rsidR="00F4292A" w:rsidRPr="000F1FBA">
        <w:rPr>
          <w:rFonts w:asciiTheme="majorHAnsi" w:hAnsiTheme="majorHAnsi" w:cstheme="majorHAnsi"/>
          <w:lang w:val="en-US"/>
        </w:rPr>
        <w:t>)</w:t>
      </w:r>
      <w:r w:rsidRPr="000F1FBA">
        <w:rPr>
          <w:rFonts w:asciiTheme="majorHAnsi" w:hAnsiTheme="majorHAnsi" w:cstheme="majorHAnsi"/>
          <w:lang w:val="en-US"/>
        </w:rPr>
        <w:t xml:space="preserve"> algorithm</w:t>
      </w:r>
    </w:p>
    <w:p w14:paraId="231AD7F1" w14:textId="7034FFBA" w:rsidR="00A50844" w:rsidRPr="009B5E27" w:rsidRDefault="00A50844" w:rsidP="000F1FBA">
      <w:pPr>
        <w:pStyle w:val="Paragraphedeliste"/>
        <w:numPr>
          <w:ilvl w:val="0"/>
          <w:numId w:val="19"/>
        </w:numPr>
        <w:spacing w:after="0" w:line="276" w:lineRule="auto"/>
        <w:jc w:val="both"/>
        <w:rPr>
          <w:rFonts w:asciiTheme="majorHAnsi" w:hAnsiTheme="majorHAnsi" w:cstheme="majorHAnsi"/>
          <w:b/>
          <w:lang w:val="en-US"/>
        </w:rPr>
      </w:pPr>
      <w:r w:rsidRPr="009B5E27">
        <w:rPr>
          <w:rFonts w:asciiTheme="majorHAnsi" w:hAnsiTheme="majorHAnsi" w:cstheme="majorHAnsi"/>
          <w:b/>
          <w:lang w:val="en-US"/>
        </w:rPr>
        <w:t>Overview</w:t>
      </w:r>
      <w:r w:rsidR="002317AC" w:rsidRPr="009B5E27">
        <w:rPr>
          <w:rFonts w:asciiTheme="majorHAnsi" w:hAnsiTheme="majorHAnsi" w:cstheme="majorHAnsi"/>
          <w:b/>
          <w:lang w:val="en-US"/>
        </w:rPr>
        <w:t xml:space="preserve"> of ROSALI</w:t>
      </w:r>
    </w:p>
    <w:p w14:paraId="4275EAFA" w14:textId="43359924" w:rsidR="00B50E7F" w:rsidRPr="00021D89" w:rsidRDefault="00B50E7F" w:rsidP="006D6197">
      <w:pPr>
        <w:spacing w:line="276" w:lineRule="auto"/>
        <w:ind w:left="360"/>
        <w:jc w:val="both"/>
        <w:rPr>
          <w:rFonts w:asciiTheme="majorHAnsi" w:hAnsiTheme="majorHAnsi" w:cstheme="majorHAnsi"/>
          <w:bCs/>
          <w:lang w:val="en-US"/>
        </w:rPr>
      </w:pPr>
      <w:r w:rsidRPr="00681871">
        <w:rPr>
          <w:rFonts w:asciiTheme="majorHAnsi" w:hAnsiTheme="majorHAnsi" w:cstheme="majorHAnsi"/>
          <w:bCs/>
          <w:lang w:val="en-US"/>
        </w:rPr>
        <w:t>ROSALI (</w:t>
      </w:r>
      <w:r w:rsidR="009D5D16" w:rsidRPr="009D5D16">
        <w:rPr>
          <w:rFonts w:asciiTheme="majorHAnsi" w:hAnsiTheme="majorHAnsi" w:cstheme="majorHAnsi"/>
          <w:bCs/>
          <w:lang w:val="en-US"/>
        </w:rPr>
        <w:t>'</w:t>
      </w:r>
      <w:proofErr w:type="spellStart"/>
      <w:r w:rsidRPr="00681871">
        <w:rPr>
          <w:rFonts w:asciiTheme="majorHAnsi" w:hAnsiTheme="majorHAnsi" w:cstheme="majorHAnsi"/>
          <w:bCs/>
          <w:lang w:val="en-US"/>
        </w:rPr>
        <w:t>RespOnse</w:t>
      </w:r>
      <w:proofErr w:type="spellEnd"/>
      <w:r w:rsidRPr="00681871">
        <w:rPr>
          <w:rFonts w:asciiTheme="majorHAnsi" w:hAnsiTheme="majorHAnsi" w:cstheme="majorHAnsi"/>
          <w:bCs/>
          <w:lang w:val="en-US"/>
        </w:rPr>
        <w:t xml:space="preserve"> Shift Algorithm at the Item level</w:t>
      </w:r>
      <w:r w:rsidR="009D5D16" w:rsidRPr="009D5D16">
        <w:rPr>
          <w:rFonts w:asciiTheme="majorHAnsi" w:hAnsiTheme="majorHAnsi" w:cstheme="majorHAnsi"/>
          <w:bCs/>
          <w:lang w:val="en-US"/>
        </w:rPr>
        <w:t>'</w:t>
      </w:r>
      <w:r w:rsidRPr="00681871">
        <w:rPr>
          <w:rFonts w:asciiTheme="majorHAnsi" w:hAnsiTheme="majorHAnsi" w:cstheme="majorHAnsi"/>
          <w:bCs/>
          <w:lang w:val="en-US"/>
        </w:rPr>
        <w:t xml:space="preserve"> with one covariate) is an iterative item-by-item procedure</w:t>
      </w:r>
      <w:r>
        <w:rPr>
          <w:rFonts w:asciiTheme="majorHAnsi" w:hAnsiTheme="majorHAnsi" w:cstheme="majorHAnsi"/>
          <w:bCs/>
          <w:lang w:val="en-US"/>
        </w:rPr>
        <w:t xml:space="preserve"> aiming </w:t>
      </w:r>
      <w:r w:rsidR="00F4292A">
        <w:rPr>
          <w:rFonts w:asciiTheme="majorHAnsi" w:hAnsiTheme="majorHAnsi" w:cstheme="majorHAnsi"/>
          <w:bCs/>
          <w:lang w:val="en-US"/>
        </w:rPr>
        <w:t xml:space="preserve">at </w:t>
      </w:r>
      <w:r>
        <w:rPr>
          <w:rFonts w:asciiTheme="majorHAnsi" w:hAnsiTheme="majorHAnsi" w:cstheme="majorHAnsi"/>
          <w:bCs/>
          <w:lang w:val="en-US"/>
        </w:rPr>
        <w:t>i</w:t>
      </w:r>
      <w:r w:rsidRPr="00681871">
        <w:rPr>
          <w:rFonts w:asciiTheme="majorHAnsi" w:hAnsiTheme="majorHAnsi" w:cstheme="majorHAnsi"/>
          <w:bCs/>
          <w:lang w:val="en-US"/>
        </w:rPr>
        <w:t>nvestigat</w:t>
      </w:r>
      <w:r w:rsidR="00F4292A">
        <w:rPr>
          <w:rFonts w:asciiTheme="majorHAnsi" w:hAnsiTheme="majorHAnsi" w:cstheme="majorHAnsi"/>
          <w:bCs/>
          <w:lang w:val="en-US"/>
        </w:rPr>
        <w:t>ing</w:t>
      </w:r>
      <w:r w:rsidRPr="00681871">
        <w:rPr>
          <w:rFonts w:asciiTheme="majorHAnsi" w:hAnsiTheme="majorHAnsi" w:cstheme="majorHAnsi"/>
          <w:bCs/>
          <w:lang w:val="en-US"/>
        </w:rPr>
        <w:t xml:space="preserve"> lack of measurement invariance between </w:t>
      </w:r>
      <w:r w:rsidRPr="00021D89">
        <w:rPr>
          <w:rFonts w:asciiTheme="majorHAnsi" w:hAnsiTheme="majorHAnsi" w:cstheme="majorHAnsi"/>
          <w:bCs/>
          <w:lang w:val="en-US"/>
        </w:rPr>
        <w:t>groups (i.e. Differential Item Functioning, DIF) and over time (i.e. recalibration Response Shit, recalibration RS)</w:t>
      </w:r>
      <w:r w:rsidR="00060EBF" w:rsidRPr="00021D89">
        <w:rPr>
          <w:rFonts w:asciiTheme="majorHAnsi" w:hAnsiTheme="majorHAnsi" w:cstheme="majorHAnsi"/>
          <w:bCs/>
          <w:lang w:val="en-US"/>
        </w:rPr>
        <w:t xml:space="preserve"> bas</w:t>
      </w:r>
      <w:r w:rsidR="00F4292A">
        <w:rPr>
          <w:rFonts w:asciiTheme="majorHAnsi" w:hAnsiTheme="majorHAnsi" w:cstheme="majorHAnsi"/>
          <w:bCs/>
          <w:lang w:val="en-US"/>
        </w:rPr>
        <w:t>ed</w:t>
      </w:r>
      <w:r w:rsidR="00060EBF" w:rsidRPr="00021D89">
        <w:rPr>
          <w:rFonts w:asciiTheme="majorHAnsi" w:hAnsiTheme="majorHAnsi" w:cstheme="majorHAnsi"/>
          <w:bCs/>
          <w:lang w:val="en-US"/>
        </w:rPr>
        <w:t xml:space="preserve"> o</w:t>
      </w:r>
      <w:r w:rsidR="00F4292A">
        <w:rPr>
          <w:rFonts w:asciiTheme="majorHAnsi" w:hAnsiTheme="majorHAnsi" w:cstheme="majorHAnsi"/>
          <w:bCs/>
          <w:lang w:val="en-US"/>
        </w:rPr>
        <w:t>n</w:t>
      </w:r>
      <w:r w:rsidR="00060EBF" w:rsidRPr="00021D89">
        <w:rPr>
          <w:rFonts w:asciiTheme="majorHAnsi" w:hAnsiTheme="majorHAnsi" w:cstheme="majorHAnsi"/>
          <w:bCs/>
          <w:lang w:val="en-US"/>
        </w:rPr>
        <w:t xml:space="preserve"> participant responses to a self-reported questionnaire targeting a latent construct (</w:t>
      </w:r>
      <w:proofErr w:type="spellStart"/>
      <w:r w:rsidR="00060EBF" w:rsidRPr="00021D89">
        <w:rPr>
          <w:rFonts w:asciiTheme="majorHAnsi" w:hAnsiTheme="majorHAnsi" w:cstheme="majorHAnsi"/>
          <w:bCs/>
          <w:lang w:val="en-US"/>
        </w:rPr>
        <w:t>e.g</w:t>
      </w:r>
      <w:proofErr w:type="spellEnd"/>
      <w:r w:rsidR="00060EBF" w:rsidRPr="00021D89">
        <w:rPr>
          <w:rFonts w:asciiTheme="majorHAnsi" w:hAnsiTheme="majorHAnsi" w:cstheme="majorHAnsi"/>
          <w:bCs/>
          <w:lang w:val="en-US"/>
        </w:rPr>
        <w:t xml:space="preserve">, anxiety </w:t>
      </w:r>
      <w:r w:rsidR="004F4011" w:rsidRPr="00021D89">
        <w:rPr>
          <w:rFonts w:asciiTheme="majorHAnsi" w:hAnsiTheme="majorHAnsi" w:cstheme="majorHAnsi"/>
          <w:bCs/>
          <w:lang w:val="en-US"/>
        </w:rPr>
        <w:t>or</w:t>
      </w:r>
      <w:r w:rsidR="00060EBF" w:rsidRPr="00021D89">
        <w:rPr>
          <w:rFonts w:asciiTheme="majorHAnsi" w:hAnsiTheme="majorHAnsi" w:cstheme="majorHAnsi"/>
          <w:bCs/>
          <w:lang w:val="en-US"/>
        </w:rPr>
        <w:t xml:space="preserve"> depression </w:t>
      </w:r>
      <w:r w:rsidR="00F4292A">
        <w:rPr>
          <w:rFonts w:asciiTheme="majorHAnsi" w:hAnsiTheme="majorHAnsi" w:cstheme="majorHAnsi"/>
          <w:bCs/>
          <w:lang w:val="en-US"/>
        </w:rPr>
        <w:t>using</w:t>
      </w:r>
      <w:r w:rsidR="00F4292A" w:rsidRPr="00021D89">
        <w:rPr>
          <w:rFonts w:asciiTheme="majorHAnsi" w:hAnsiTheme="majorHAnsi" w:cstheme="majorHAnsi"/>
          <w:bCs/>
          <w:lang w:val="en-US"/>
        </w:rPr>
        <w:t xml:space="preserve"> </w:t>
      </w:r>
      <w:r w:rsidR="00060EBF" w:rsidRPr="00021D89">
        <w:rPr>
          <w:rFonts w:asciiTheme="majorHAnsi" w:hAnsiTheme="majorHAnsi" w:cstheme="majorHAnsi"/>
          <w:bCs/>
          <w:lang w:val="en-US"/>
        </w:rPr>
        <w:t>the HADS questionnaire).</w:t>
      </w:r>
      <w:r w:rsidR="00E926E1">
        <w:rPr>
          <w:rFonts w:asciiTheme="majorHAnsi" w:hAnsiTheme="majorHAnsi" w:cstheme="majorHAnsi"/>
          <w:bCs/>
          <w:lang w:val="en-US"/>
        </w:rPr>
        <w:t xml:space="preserve"> I</w:t>
      </w:r>
      <w:r w:rsidR="004619A4">
        <w:rPr>
          <w:rFonts w:asciiTheme="majorHAnsi" w:hAnsiTheme="majorHAnsi" w:cstheme="majorHAnsi"/>
          <w:bCs/>
          <w:lang w:val="en-US"/>
        </w:rPr>
        <w:t>n</w:t>
      </w:r>
      <w:r w:rsidR="00E926E1">
        <w:rPr>
          <w:rFonts w:asciiTheme="majorHAnsi" w:hAnsiTheme="majorHAnsi" w:cstheme="majorHAnsi"/>
          <w:bCs/>
          <w:lang w:val="en-US"/>
        </w:rPr>
        <w:t xml:space="preserve"> ROSALI, </w:t>
      </w:r>
      <w:r w:rsidR="000F1FBA" w:rsidRPr="000F1FBA">
        <w:rPr>
          <w:rFonts w:asciiTheme="majorHAnsi" w:hAnsiTheme="majorHAnsi" w:cstheme="majorHAnsi"/>
          <w:bCs/>
          <w:lang w:val="en-US"/>
        </w:rPr>
        <w:t>it is assumed that this unobservable/latent construct is represented by a continuous variable known as 'latent variable'</w:t>
      </w:r>
      <w:r w:rsidR="000F1FBA">
        <w:rPr>
          <w:rFonts w:asciiTheme="majorHAnsi" w:hAnsiTheme="majorHAnsi" w:cstheme="majorHAnsi"/>
          <w:bCs/>
          <w:lang w:val="en-US"/>
        </w:rPr>
        <w:t xml:space="preserve">. </w:t>
      </w:r>
      <w:r w:rsidR="00E926E1">
        <w:rPr>
          <w:rFonts w:asciiTheme="majorHAnsi" w:hAnsiTheme="majorHAnsi" w:cstheme="majorHAnsi"/>
          <w:bCs/>
          <w:lang w:val="en-US"/>
        </w:rPr>
        <w:t xml:space="preserve"> </w:t>
      </w:r>
    </w:p>
    <w:p w14:paraId="4C2E3207" w14:textId="3F4D9961" w:rsidR="001256CE" w:rsidRPr="00681871" w:rsidRDefault="001256CE" w:rsidP="000F1FBA">
      <w:pPr>
        <w:spacing w:after="0" w:line="276" w:lineRule="auto"/>
        <w:ind w:left="360"/>
        <w:jc w:val="both"/>
        <w:rPr>
          <w:rFonts w:asciiTheme="majorHAnsi" w:hAnsiTheme="majorHAnsi" w:cstheme="majorHAnsi"/>
          <w:bCs/>
          <w:lang w:val="en-US"/>
        </w:rPr>
      </w:pPr>
      <w:r w:rsidRPr="00021D89">
        <w:rPr>
          <w:rFonts w:asciiTheme="majorHAnsi" w:hAnsiTheme="majorHAnsi" w:cstheme="majorHAnsi"/>
          <w:bCs/>
          <w:lang w:val="en-US"/>
        </w:rPr>
        <w:t>The version of ROSALI we used in the manuscript is the one that integrates one binary covariate G, forming two groups</w:t>
      </w:r>
      <w:r w:rsidR="00F4292A">
        <w:rPr>
          <w:rFonts w:asciiTheme="majorHAnsi" w:hAnsiTheme="majorHAnsi" w:cstheme="majorHAnsi"/>
          <w:bCs/>
          <w:lang w:val="en-US"/>
        </w:rPr>
        <w:t xml:space="preserve"> </w:t>
      </w:r>
      <w:r w:rsidR="00F4292A" w:rsidRPr="00021D89">
        <w:rPr>
          <w:rFonts w:asciiTheme="majorHAnsi" w:hAnsiTheme="majorHAnsi" w:cstheme="majorHAnsi"/>
          <w:bCs/>
          <w:lang w:val="en-US"/>
        </w:rPr>
        <w:t>(e</w:t>
      </w:r>
      <w:r w:rsidR="00F4292A">
        <w:rPr>
          <w:rFonts w:asciiTheme="majorHAnsi" w:hAnsiTheme="majorHAnsi" w:cstheme="majorHAnsi"/>
          <w:bCs/>
          <w:lang w:val="en-US"/>
        </w:rPr>
        <w:t>.g., cancer type),</w:t>
      </w:r>
      <w:r w:rsidRPr="00021D89">
        <w:rPr>
          <w:rFonts w:asciiTheme="majorHAnsi" w:hAnsiTheme="majorHAnsi" w:cstheme="majorHAnsi"/>
          <w:bCs/>
          <w:lang w:val="en-US"/>
        </w:rPr>
        <w:t xml:space="preserve"> G</w:t>
      </w:r>
      <w:r w:rsidRPr="00021D89">
        <w:rPr>
          <w:rFonts w:asciiTheme="majorHAnsi" w:hAnsiTheme="majorHAnsi" w:cstheme="majorHAnsi"/>
          <w:bCs/>
          <w:vertAlign w:val="subscript"/>
          <w:lang w:val="en-US"/>
        </w:rPr>
        <w:t>0</w:t>
      </w:r>
      <w:r w:rsidRPr="00021D89">
        <w:rPr>
          <w:rFonts w:asciiTheme="majorHAnsi" w:hAnsiTheme="majorHAnsi" w:cstheme="majorHAnsi"/>
          <w:bCs/>
          <w:lang w:val="en-US"/>
        </w:rPr>
        <w:t xml:space="preserve"> [reference group] and G</w:t>
      </w:r>
      <w:r w:rsidRPr="00021D89">
        <w:rPr>
          <w:rFonts w:asciiTheme="majorHAnsi" w:hAnsiTheme="majorHAnsi" w:cstheme="majorHAnsi"/>
          <w:bCs/>
          <w:vertAlign w:val="subscript"/>
          <w:lang w:val="en-US"/>
        </w:rPr>
        <w:t>1</w:t>
      </w:r>
      <w:r w:rsidRPr="00021D89">
        <w:rPr>
          <w:rFonts w:asciiTheme="majorHAnsi" w:hAnsiTheme="majorHAnsi" w:cstheme="majorHAnsi"/>
          <w:bCs/>
          <w:lang w:val="en-US"/>
        </w:rPr>
        <w:t xml:space="preserve"> </w:t>
      </w:r>
      <w:r w:rsidRPr="00681871">
        <w:rPr>
          <w:rFonts w:asciiTheme="majorHAnsi" w:hAnsiTheme="majorHAnsi" w:cstheme="majorHAnsi"/>
          <w:bCs/>
          <w:lang w:val="en-US"/>
        </w:rPr>
        <w:t>and considers two time points (T</w:t>
      </w:r>
      <w:r w:rsidRPr="00681871">
        <w:rPr>
          <w:rFonts w:asciiTheme="majorHAnsi" w:hAnsiTheme="majorHAnsi" w:cstheme="majorHAnsi"/>
          <w:bCs/>
          <w:vertAlign w:val="subscript"/>
          <w:lang w:val="en-US"/>
        </w:rPr>
        <w:t>1</w:t>
      </w:r>
      <w:r w:rsidRPr="00681871">
        <w:rPr>
          <w:rFonts w:asciiTheme="majorHAnsi" w:hAnsiTheme="majorHAnsi" w:cstheme="majorHAnsi"/>
          <w:bCs/>
          <w:lang w:val="en-US"/>
        </w:rPr>
        <w:t xml:space="preserve"> and T</w:t>
      </w:r>
      <w:r w:rsidRPr="00681871">
        <w:rPr>
          <w:rFonts w:asciiTheme="majorHAnsi" w:hAnsiTheme="majorHAnsi" w:cstheme="majorHAnsi"/>
          <w:bCs/>
          <w:vertAlign w:val="subscript"/>
          <w:lang w:val="en-US"/>
        </w:rPr>
        <w:t>2</w:t>
      </w:r>
      <w:r w:rsidRPr="00681871">
        <w:rPr>
          <w:rFonts w:asciiTheme="majorHAnsi" w:hAnsiTheme="majorHAnsi" w:cstheme="majorHAnsi"/>
          <w:bCs/>
          <w:lang w:val="en-US"/>
        </w:rPr>
        <w:t>)</w:t>
      </w:r>
      <w:r w:rsidRPr="00681871">
        <w:rPr>
          <w:rFonts w:asciiTheme="majorHAnsi" w:hAnsiTheme="majorHAnsi" w:cstheme="majorHAnsi"/>
          <w:bCs/>
          <w:color w:val="000000" w:themeColor="text1"/>
          <w:lang w:val="en-US"/>
        </w:rPr>
        <w:t xml:space="preserve"> </w:t>
      </w:r>
      <w:r w:rsidRPr="00681871">
        <w:rPr>
          <w:rFonts w:asciiTheme="majorHAnsi" w:hAnsiTheme="majorHAnsi" w:cstheme="majorHAnsi"/>
          <w:bCs/>
          <w:color w:val="000000" w:themeColor="text1"/>
          <w:vertAlign w:val="superscript"/>
          <w:lang w:val="en-US"/>
        </w:rPr>
        <w:t>[</w:t>
      </w:r>
      <w:r w:rsidRPr="00681871">
        <w:rPr>
          <w:rStyle w:val="Appelnotedebasdep"/>
          <w:rFonts w:asciiTheme="majorHAnsi" w:hAnsiTheme="majorHAnsi" w:cstheme="majorHAnsi"/>
          <w:bCs/>
          <w:color w:val="000000" w:themeColor="text1"/>
          <w:lang w:val="en-US"/>
        </w:rPr>
        <w:footnoteReference w:id="1"/>
      </w:r>
      <w:r w:rsidRPr="00681871">
        <w:rPr>
          <w:rFonts w:asciiTheme="majorHAnsi" w:hAnsiTheme="majorHAnsi" w:cstheme="majorHAnsi"/>
          <w:bCs/>
          <w:color w:val="000000" w:themeColor="text1"/>
          <w:vertAlign w:val="superscript"/>
          <w:lang w:val="en-US"/>
        </w:rPr>
        <w:t>]</w:t>
      </w:r>
      <w:r w:rsidRPr="00681871">
        <w:rPr>
          <w:rFonts w:asciiTheme="majorHAnsi" w:hAnsiTheme="majorHAnsi" w:cstheme="majorHAnsi"/>
          <w:bCs/>
          <w:color w:val="000000" w:themeColor="text1"/>
          <w:lang w:val="en-US"/>
        </w:rPr>
        <w:t xml:space="preserve">. It </w:t>
      </w:r>
      <w:r w:rsidRPr="00681871">
        <w:rPr>
          <w:rFonts w:asciiTheme="majorHAnsi" w:hAnsiTheme="majorHAnsi" w:cstheme="majorHAnsi"/>
          <w:bCs/>
          <w:lang w:val="en-US"/>
        </w:rPr>
        <w:t xml:space="preserve">consists in </w:t>
      </w:r>
      <w:r>
        <w:rPr>
          <w:rFonts w:asciiTheme="majorHAnsi" w:hAnsiTheme="majorHAnsi" w:cstheme="majorHAnsi"/>
          <w:bCs/>
          <w:lang w:val="en-US"/>
        </w:rPr>
        <w:t>of</w:t>
      </w:r>
      <w:r w:rsidRPr="00681871">
        <w:rPr>
          <w:rFonts w:asciiTheme="majorHAnsi" w:hAnsiTheme="majorHAnsi" w:cstheme="majorHAnsi"/>
          <w:bCs/>
          <w:lang w:val="en-US"/>
        </w:rPr>
        <w:t xml:space="preserve"> two sequential algorithms:</w:t>
      </w:r>
    </w:p>
    <w:p w14:paraId="23421F85" w14:textId="2ADF78D8" w:rsidR="001256CE" w:rsidRPr="00681871" w:rsidRDefault="001256CE" w:rsidP="001256CE">
      <w:pPr>
        <w:pStyle w:val="Paragraphedeliste"/>
        <w:numPr>
          <w:ilvl w:val="0"/>
          <w:numId w:val="4"/>
        </w:numPr>
        <w:spacing w:line="276" w:lineRule="auto"/>
        <w:rPr>
          <w:rFonts w:asciiTheme="majorHAnsi" w:hAnsiTheme="majorHAnsi" w:cstheme="majorHAnsi"/>
          <w:bCs/>
          <w:lang w:val="en-US"/>
        </w:rPr>
      </w:pPr>
      <w:r w:rsidRPr="00681871">
        <w:rPr>
          <w:rFonts w:asciiTheme="majorHAnsi" w:hAnsiTheme="majorHAnsi" w:cstheme="majorHAnsi"/>
          <w:b/>
          <w:lang w:val="en-US"/>
        </w:rPr>
        <w:t>Algorithm 1:</w:t>
      </w:r>
      <w:r w:rsidRPr="00681871">
        <w:rPr>
          <w:rFonts w:asciiTheme="majorHAnsi" w:hAnsiTheme="majorHAnsi" w:cstheme="majorHAnsi"/>
          <w:bCs/>
          <w:lang w:val="en-US"/>
        </w:rPr>
        <w:t xml:space="preserve"> dedicated to</w:t>
      </w:r>
      <w:r w:rsidRPr="00681871">
        <w:rPr>
          <w:rFonts w:asciiTheme="majorHAnsi" w:hAnsiTheme="majorHAnsi" w:cstheme="majorHAnsi"/>
          <w:b/>
          <w:color w:val="D60093"/>
          <w:lang w:val="en-US"/>
        </w:rPr>
        <w:t xml:space="preserve"> DIF detection</w:t>
      </w:r>
      <w:r w:rsidRPr="00681871">
        <w:rPr>
          <w:rFonts w:asciiTheme="majorHAnsi" w:hAnsiTheme="majorHAnsi" w:cstheme="majorHAnsi"/>
          <w:bCs/>
          <w:color w:val="D60093"/>
          <w:lang w:val="en-US"/>
        </w:rPr>
        <w:t xml:space="preserve"> </w:t>
      </w:r>
      <w:r w:rsidRPr="00681871">
        <w:rPr>
          <w:rFonts w:asciiTheme="majorHAnsi" w:hAnsiTheme="majorHAnsi" w:cstheme="majorHAnsi"/>
          <w:bCs/>
          <w:lang w:val="en-US"/>
        </w:rPr>
        <w:t>between groups G</w:t>
      </w:r>
      <w:r>
        <w:rPr>
          <w:rFonts w:asciiTheme="majorHAnsi" w:hAnsiTheme="majorHAnsi" w:cstheme="majorHAnsi"/>
          <w:bCs/>
          <w:vertAlign w:val="subscript"/>
          <w:lang w:val="en-US"/>
        </w:rPr>
        <w:t>0</w:t>
      </w:r>
      <w:r w:rsidRPr="00681871">
        <w:rPr>
          <w:rFonts w:asciiTheme="majorHAnsi" w:hAnsiTheme="majorHAnsi" w:cstheme="majorHAnsi"/>
          <w:bCs/>
          <w:lang w:val="en-US"/>
        </w:rPr>
        <w:t xml:space="preserve"> and G</w:t>
      </w:r>
      <w:r>
        <w:rPr>
          <w:rFonts w:asciiTheme="majorHAnsi" w:hAnsiTheme="majorHAnsi" w:cstheme="majorHAnsi"/>
          <w:bCs/>
          <w:vertAlign w:val="subscript"/>
          <w:lang w:val="en-US"/>
        </w:rPr>
        <w:t>1</w:t>
      </w:r>
      <w:r w:rsidRPr="00681871">
        <w:rPr>
          <w:rFonts w:asciiTheme="majorHAnsi" w:hAnsiTheme="majorHAnsi" w:cstheme="majorHAnsi"/>
          <w:bCs/>
          <w:lang w:val="en-US"/>
        </w:rPr>
        <w:t xml:space="preserve"> at the first time point T</w:t>
      </w:r>
      <w:r w:rsidRPr="00681871">
        <w:rPr>
          <w:rFonts w:asciiTheme="majorHAnsi" w:hAnsiTheme="majorHAnsi" w:cstheme="majorHAnsi"/>
          <w:bCs/>
          <w:vertAlign w:val="subscript"/>
          <w:lang w:val="en-US"/>
        </w:rPr>
        <w:t>1</w:t>
      </w:r>
    </w:p>
    <w:p w14:paraId="3ABFF726" w14:textId="77777777" w:rsidR="001256CE" w:rsidRPr="00681871" w:rsidRDefault="001256CE" w:rsidP="001256CE">
      <w:pPr>
        <w:pStyle w:val="Paragraphedeliste"/>
        <w:numPr>
          <w:ilvl w:val="0"/>
          <w:numId w:val="4"/>
        </w:numPr>
        <w:spacing w:line="276" w:lineRule="auto"/>
        <w:rPr>
          <w:rFonts w:asciiTheme="majorHAnsi" w:hAnsiTheme="majorHAnsi" w:cstheme="majorHAnsi"/>
          <w:bCs/>
          <w:lang w:val="en-US"/>
        </w:rPr>
      </w:pPr>
      <w:r w:rsidRPr="00681871">
        <w:rPr>
          <w:rFonts w:asciiTheme="majorHAnsi" w:hAnsiTheme="majorHAnsi" w:cstheme="majorHAnsi"/>
          <w:b/>
          <w:lang w:val="en-US"/>
        </w:rPr>
        <w:t xml:space="preserve">Algorithm 2: </w:t>
      </w:r>
      <w:r w:rsidRPr="00681871">
        <w:rPr>
          <w:rFonts w:asciiTheme="majorHAnsi" w:hAnsiTheme="majorHAnsi" w:cstheme="majorHAnsi"/>
          <w:bCs/>
          <w:lang w:val="en-US"/>
        </w:rPr>
        <w:t xml:space="preserve">dedicated to </w:t>
      </w:r>
      <w:r w:rsidRPr="00681871">
        <w:rPr>
          <w:rFonts w:asciiTheme="majorHAnsi" w:hAnsiTheme="majorHAnsi" w:cstheme="majorHAnsi"/>
          <w:b/>
          <w:color w:val="009999"/>
          <w:lang w:val="en-US"/>
        </w:rPr>
        <w:t>recalibration RS</w:t>
      </w:r>
      <w:r w:rsidRPr="00681871">
        <w:rPr>
          <w:rFonts w:asciiTheme="majorHAnsi" w:hAnsiTheme="majorHAnsi" w:cstheme="majorHAnsi"/>
          <w:bCs/>
          <w:color w:val="009999"/>
          <w:lang w:val="en-US"/>
        </w:rPr>
        <w:t xml:space="preserve"> </w:t>
      </w:r>
      <w:r w:rsidRPr="00681871">
        <w:rPr>
          <w:rFonts w:asciiTheme="majorHAnsi" w:hAnsiTheme="majorHAnsi" w:cstheme="majorHAnsi"/>
          <w:bCs/>
          <w:lang w:val="en-US"/>
        </w:rPr>
        <w:t>detection between T</w:t>
      </w:r>
      <w:r w:rsidRPr="00681871">
        <w:rPr>
          <w:rFonts w:asciiTheme="majorHAnsi" w:hAnsiTheme="majorHAnsi" w:cstheme="majorHAnsi"/>
          <w:bCs/>
          <w:vertAlign w:val="subscript"/>
          <w:lang w:val="en-US"/>
        </w:rPr>
        <w:t>1</w:t>
      </w:r>
      <w:r w:rsidRPr="00681871">
        <w:rPr>
          <w:rFonts w:asciiTheme="majorHAnsi" w:hAnsiTheme="majorHAnsi" w:cstheme="majorHAnsi"/>
          <w:bCs/>
          <w:lang w:val="en-US"/>
        </w:rPr>
        <w:t xml:space="preserve"> and T</w:t>
      </w:r>
      <w:r w:rsidRPr="00681871">
        <w:rPr>
          <w:rFonts w:asciiTheme="majorHAnsi" w:hAnsiTheme="majorHAnsi" w:cstheme="majorHAnsi"/>
          <w:bCs/>
          <w:vertAlign w:val="subscript"/>
          <w:lang w:val="en-US"/>
        </w:rPr>
        <w:t>2</w:t>
      </w:r>
    </w:p>
    <w:p w14:paraId="56416679" w14:textId="12536986" w:rsidR="001256CE" w:rsidRDefault="00CA05FE" w:rsidP="001256CE">
      <w:pPr>
        <w:spacing w:line="276" w:lineRule="auto"/>
        <w:ind w:left="360"/>
        <w:rPr>
          <w:rFonts w:asciiTheme="majorHAnsi" w:hAnsiTheme="majorHAnsi" w:cstheme="majorHAnsi"/>
          <w:bCs/>
          <w:lang w:val="en-US"/>
        </w:rPr>
      </w:pPr>
      <w:r>
        <w:rPr>
          <w:rFonts w:asciiTheme="majorHAnsi" w:hAnsiTheme="majorHAnsi" w:cstheme="majorHAnsi"/>
          <w:bCs/>
          <w:noProof/>
          <w:lang w:val="en-US"/>
        </w:rPr>
        <w:drawing>
          <wp:anchor distT="0" distB="0" distL="114300" distR="114300" simplePos="0" relativeHeight="251699200" behindDoc="0" locked="0" layoutInCell="1" allowOverlap="1" wp14:anchorId="07DCF435" wp14:editId="09582521">
            <wp:simplePos x="0" y="0"/>
            <wp:positionH relativeFrom="margin">
              <wp:posOffset>-236855</wp:posOffset>
            </wp:positionH>
            <wp:positionV relativeFrom="paragraph">
              <wp:posOffset>304202</wp:posOffset>
            </wp:positionV>
            <wp:extent cx="6233997" cy="2833885"/>
            <wp:effectExtent l="0" t="0" r="0" b="508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3997" cy="2833885"/>
                    </a:xfrm>
                    <a:prstGeom prst="rect">
                      <a:avLst/>
                    </a:prstGeom>
                  </pic:spPr>
                </pic:pic>
              </a:graphicData>
            </a:graphic>
            <wp14:sizeRelH relativeFrom="margin">
              <wp14:pctWidth>0</wp14:pctWidth>
            </wp14:sizeRelH>
            <wp14:sizeRelV relativeFrom="margin">
              <wp14:pctHeight>0</wp14:pctHeight>
            </wp14:sizeRelV>
          </wp:anchor>
        </w:drawing>
      </w:r>
      <w:r w:rsidR="001256CE" w:rsidRPr="00681871">
        <w:rPr>
          <w:rFonts w:asciiTheme="majorHAnsi" w:hAnsiTheme="majorHAnsi" w:cstheme="majorHAnsi"/>
          <w:bCs/>
          <w:lang w:val="en-US"/>
        </w:rPr>
        <w:t>ROSALI with one covariate and two time points can be depicted as follows (Figure S.1):</w:t>
      </w:r>
    </w:p>
    <w:p w14:paraId="77808973" w14:textId="6D54960D" w:rsidR="007D4912" w:rsidRPr="00CA05FE" w:rsidRDefault="009C2D5E" w:rsidP="001256CE">
      <w:pPr>
        <w:spacing w:line="276" w:lineRule="auto"/>
        <w:ind w:left="360"/>
        <w:rPr>
          <w:rFonts w:asciiTheme="majorHAnsi" w:hAnsiTheme="majorHAnsi" w:cstheme="majorHAnsi"/>
          <w:bCs/>
          <w:sz w:val="32"/>
          <w:szCs w:val="32"/>
          <w:lang w:val="en-US"/>
        </w:rPr>
      </w:pPr>
      <w:r>
        <w:rPr>
          <w:rFonts w:asciiTheme="majorHAnsi" w:hAnsiTheme="majorHAnsi" w:cstheme="majorHAnsi"/>
          <w:bCs/>
          <w:lang w:val="en-US"/>
        </w:rPr>
        <w:t xml:space="preserve"> </w:t>
      </w:r>
    </w:p>
    <w:p w14:paraId="1D773595" w14:textId="1B0AB5BD" w:rsidR="001256CE" w:rsidRPr="00681871" w:rsidRDefault="001256CE" w:rsidP="001256CE">
      <w:pPr>
        <w:spacing w:line="276" w:lineRule="auto"/>
        <w:ind w:left="360"/>
        <w:rPr>
          <w:rFonts w:asciiTheme="majorHAnsi" w:hAnsiTheme="majorHAnsi" w:cstheme="majorHAnsi"/>
          <w:bCs/>
          <w:lang w:val="en-US"/>
        </w:rPr>
      </w:pPr>
    </w:p>
    <w:p w14:paraId="74B28DEB" w14:textId="0111DB2A" w:rsidR="00AD60D6" w:rsidRDefault="00AD60D6" w:rsidP="001256CE">
      <w:pPr>
        <w:spacing w:line="276" w:lineRule="auto"/>
        <w:ind w:left="360"/>
        <w:jc w:val="center"/>
        <w:rPr>
          <w:rFonts w:asciiTheme="majorHAnsi" w:hAnsiTheme="majorHAnsi" w:cstheme="majorHAnsi"/>
          <w:b/>
          <w:sz w:val="20"/>
          <w:szCs w:val="20"/>
          <w:lang w:val="en-US"/>
        </w:rPr>
      </w:pPr>
    </w:p>
    <w:p w14:paraId="25117FCD" w14:textId="778BACC3" w:rsidR="00397F3A" w:rsidRDefault="00397F3A" w:rsidP="001256CE">
      <w:pPr>
        <w:spacing w:line="276" w:lineRule="auto"/>
        <w:ind w:left="360"/>
        <w:jc w:val="center"/>
        <w:rPr>
          <w:rFonts w:asciiTheme="majorHAnsi" w:hAnsiTheme="majorHAnsi" w:cstheme="majorHAnsi"/>
          <w:b/>
          <w:sz w:val="20"/>
          <w:szCs w:val="20"/>
          <w:lang w:val="en-US"/>
        </w:rPr>
      </w:pPr>
    </w:p>
    <w:p w14:paraId="446FB694" w14:textId="0CBC260F" w:rsidR="00397F3A" w:rsidRDefault="00397F3A" w:rsidP="001256CE">
      <w:pPr>
        <w:spacing w:line="276" w:lineRule="auto"/>
        <w:ind w:left="360"/>
        <w:jc w:val="center"/>
        <w:rPr>
          <w:rFonts w:asciiTheme="majorHAnsi" w:hAnsiTheme="majorHAnsi" w:cstheme="majorHAnsi"/>
          <w:b/>
          <w:sz w:val="20"/>
          <w:szCs w:val="20"/>
          <w:lang w:val="en-US"/>
        </w:rPr>
      </w:pPr>
    </w:p>
    <w:p w14:paraId="290CBC35" w14:textId="689CFDEA" w:rsidR="00397F3A" w:rsidRDefault="00397F3A" w:rsidP="001256CE">
      <w:pPr>
        <w:spacing w:line="276" w:lineRule="auto"/>
        <w:ind w:left="360"/>
        <w:jc w:val="center"/>
        <w:rPr>
          <w:rFonts w:asciiTheme="majorHAnsi" w:hAnsiTheme="majorHAnsi" w:cstheme="majorHAnsi"/>
          <w:b/>
          <w:sz w:val="20"/>
          <w:szCs w:val="20"/>
          <w:lang w:val="en-US"/>
        </w:rPr>
      </w:pPr>
    </w:p>
    <w:p w14:paraId="69C5F0D8" w14:textId="69B56B74" w:rsidR="00397F3A" w:rsidRDefault="00397F3A" w:rsidP="001256CE">
      <w:pPr>
        <w:spacing w:line="276" w:lineRule="auto"/>
        <w:ind w:left="360"/>
        <w:jc w:val="center"/>
        <w:rPr>
          <w:rFonts w:asciiTheme="majorHAnsi" w:hAnsiTheme="majorHAnsi" w:cstheme="majorHAnsi"/>
          <w:b/>
          <w:sz w:val="20"/>
          <w:szCs w:val="20"/>
          <w:lang w:val="en-US"/>
        </w:rPr>
      </w:pPr>
    </w:p>
    <w:p w14:paraId="6FE82AF0" w14:textId="39FEA741" w:rsidR="00397F3A" w:rsidRDefault="00397F3A" w:rsidP="001256CE">
      <w:pPr>
        <w:spacing w:line="276" w:lineRule="auto"/>
        <w:ind w:left="360"/>
        <w:jc w:val="center"/>
        <w:rPr>
          <w:rFonts w:asciiTheme="majorHAnsi" w:hAnsiTheme="majorHAnsi" w:cstheme="majorHAnsi"/>
          <w:b/>
          <w:sz w:val="20"/>
          <w:szCs w:val="20"/>
          <w:lang w:val="en-US"/>
        </w:rPr>
      </w:pPr>
    </w:p>
    <w:p w14:paraId="57D825BC" w14:textId="77777777" w:rsidR="00397F3A" w:rsidRDefault="00397F3A" w:rsidP="00397F3A">
      <w:pPr>
        <w:spacing w:after="120" w:line="276" w:lineRule="auto"/>
        <w:ind w:left="357"/>
        <w:jc w:val="center"/>
        <w:rPr>
          <w:rFonts w:asciiTheme="majorHAnsi" w:hAnsiTheme="majorHAnsi" w:cstheme="majorHAnsi"/>
          <w:b/>
          <w:sz w:val="20"/>
          <w:szCs w:val="20"/>
          <w:lang w:val="en-US"/>
        </w:rPr>
      </w:pPr>
    </w:p>
    <w:p w14:paraId="36565F45" w14:textId="77777777" w:rsidR="0066378A" w:rsidRDefault="0066378A" w:rsidP="001256CE">
      <w:pPr>
        <w:spacing w:line="276" w:lineRule="auto"/>
        <w:ind w:left="360"/>
        <w:jc w:val="center"/>
        <w:rPr>
          <w:rFonts w:asciiTheme="majorHAnsi" w:hAnsiTheme="majorHAnsi" w:cstheme="majorHAnsi"/>
          <w:b/>
          <w:sz w:val="20"/>
          <w:szCs w:val="20"/>
          <w:lang w:val="en-US"/>
        </w:rPr>
      </w:pPr>
    </w:p>
    <w:p w14:paraId="55A260FB" w14:textId="516F4FD4" w:rsidR="0066378A" w:rsidRDefault="001256CE" w:rsidP="001256CE">
      <w:pPr>
        <w:spacing w:line="276" w:lineRule="auto"/>
        <w:ind w:left="360"/>
        <w:jc w:val="center"/>
        <w:rPr>
          <w:rFonts w:asciiTheme="majorHAnsi" w:hAnsiTheme="majorHAnsi" w:cstheme="majorHAnsi"/>
          <w:bCs/>
          <w:i/>
          <w:iCs/>
          <w:sz w:val="20"/>
          <w:szCs w:val="20"/>
          <w:lang w:val="en-US"/>
        </w:rPr>
        <w:sectPr w:rsidR="0066378A" w:rsidSect="00C9290D">
          <w:footerReference w:type="default" r:id="rId9"/>
          <w:pgSz w:w="11906" w:h="16838"/>
          <w:pgMar w:top="1417" w:right="1417" w:bottom="851" w:left="1417" w:header="708" w:footer="421" w:gutter="0"/>
          <w:cols w:space="708"/>
          <w:docGrid w:linePitch="360"/>
        </w:sectPr>
      </w:pPr>
      <w:r w:rsidRPr="00AD60D6">
        <w:rPr>
          <w:rFonts w:asciiTheme="majorHAnsi" w:hAnsiTheme="majorHAnsi" w:cstheme="majorHAnsi"/>
          <w:b/>
          <w:sz w:val="20"/>
          <w:szCs w:val="20"/>
          <w:lang w:val="en-US"/>
        </w:rPr>
        <w:t>Figure S.1:</w:t>
      </w:r>
      <w:r w:rsidRPr="00AD60D6">
        <w:rPr>
          <w:rFonts w:asciiTheme="majorHAnsi" w:hAnsiTheme="majorHAnsi" w:cstheme="majorHAnsi"/>
          <w:bCs/>
          <w:sz w:val="20"/>
          <w:szCs w:val="20"/>
          <w:lang w:val="en-US"/>
        </w:rPr>
        <w:t xml:space="preserve"> ROSALI algorithm with one binary covariate G and two time points T</w:t>
      </w:r>
      <w:r w:rsidRPr="00AD60D6">
        <w:rPr>
          <w:rFonts w:asciiTheme="majorHAnsi" w:hAnsiTheme="majorHAnsi" w:cstheme="majorHAnsi"/>
          <w:bCs/>
          <w:sz w:val="20"/>
          <w:szCs w:val="20"/>
          <w:vertAlign w:val="subscript"/>
          <w:lang w:val="en-US"/>
        </w:rPr>
        <w:t>1</w:t>
      </w:r>
      <w:r w:rsidRPr="00AD60D6">
        <w:rPr>
          <w:rFonts w:asciiTheme="majorHAnsi" w:hAnsiTheme="majorHAnsi" w:cstheme="majorHAnsi"/>
          <w:bCs/>
          <w:sz w:val="20"/>
          <w:szCs w:val="20"/>
          <w:lang w:val="en-US"/>
        </w:rPr>
        <w:t xml:space="preserve"> and T</w:t>
      </w:r>
      <w:r w:rsidRPr="00AD60D6">
        <w:rPr>
          <w:rFonts w:asciiTheme="majorHAnsi" w:hAnsiTheme="majorHAnsi" w:cstheme="majorHAnsi"/>
          <w:bCs/>
          <w:sz w:val="20"/>
          <w:szCs w:val="20"/>
          <w:vertAlign w:val="subscript"/>
          <w:lang w:val="en-US"/>
        </w:rPr>
        <w:t>2</w:t>
      </w:r>
      <w:r w:rsidRPr="00AD60D6">
        <w:rPr>
          <w:rFonts w:asciiTheme="majorHAnsi" w:hAnsiTheme="majorHAnsi" w:cstheme="majorHAnsi"/>
          <w:bCs/>
          <w:sz w:val="20"/>
          <w:szCs w:val="20"/>
          <w:lang w:val="en-US"/>
        </w:rPr>
        <w:br/>
      </w:r>
      <w:r w:rsidRPr="00AD60D6">
        <w:rPr>
          <w:rFonts w:asciiTheme="majorHAnsi" w:hAnsiTheme="majorHAnsi" w:cstheme="majorHAnsi"/>
          <w:bCs/>
          <w:i/>
          <w:iCs/>
          <w:sz w:val="20"/>
          <w:szCs w:val="20"/>
          <w:lang w:val="en-US"/>
        </w:rPr>
        <w:t xml:space="preserve">Adapted from </w:t>
      </w:r>
      <w:proofErr w:type="spellStart"/>
      <w:r w:rsidRPr="00AD60D6">
        <w:rPr>
          <w:rFonts w:asciiTheme="majorHAnsi" w:hAnsiTheme="majorHAnsi" w:cstheme="majorHAnsi"/>
          <w:bCs/>
          <w:i/>
          <w:iCs/>
          <w:sz w:val="20"/>
          <w:szCs w:val="20"/>
          <w:lang w:val="en-US"/>
        </w:rPr>
        <w:t>Hammas</w:t>
      </w:r>
      <w:proofErr w:type="spellEnd"/>
      <w:r w:rsidRPr="00AD60D6">
        <w:rPr>
          <w:rFonts w:asciiTheme="majorHAnsi" w:hAnsiTheme="majorHAnsi" w:cstheme="majorHAnsi"/>
          <w:bCs/>
          <w:i/>
          <w:iCs/>
          <w:sz w:val="20"/>
          <w:szCs w:val="20"/>
          <w:lang w:val="en-US"/>
        </w:rPr>
        <w:t xml:space="preserve"> et al. Frontiers in Psychology, 2020</w:t>
      </w:r>
    </w:p>
    <w:p w14:paraId="4E7C246E" w14:textId="345F8B91" w:rsidR="00A50844" w:rsidRPr="009B5E27" w:rsidRDefault="007E4D63" w:rsidP="009B5E27">
      <w:pPr>
        <w:pStyle w:val="Paragraphedeliste"/>
        <w:numPr>
          <w:ilvl w:val="0"/>
          <w:numId w:val="19"/>
        </w:numPr>
        <w:spacing w:line="276" w:lineRule="auto"/>
        <w:jc w:val="both"/>
        <w:rPr>
          <w:rFonts w:asciiTheme="majorHAnsi" w:hAnsiTheme="majorHAnsi" w:cstheme="majorHAnsi"/>
          <w:b/>
          <w:lang w:val="en-US"/>
        </w:rPr>
      </w:pPr>
      <w:r w:rsidRPr="009B5E27">
        <w:rPr>
          <w:rFonts w:asciiTheme="majorHAnsi" w:hAnsiTheme="majorHAnsi" w:cstheme="majorHAnsi"/>
          <w:b/>
          <w:lang w:val="en-US"/>
        </w:rPr>
        <w:lastRenderedPageBreak/>
        <w:t xml:space="preserve"> </w:t>
      </w:r>
      <w:r w:rsidR="002317AC" w:rsidRPr="009B5E27">
        <w:rPr>
          <w:rFonts w:asciiTheme="majorHAnsi" w:hAnsiTheme="majorHAnsi" w:cstheme="majorHAnsi"/>
          <w:b/>
          <w:lang w:val="en-US"/>
        </w:rPr>
        <w:t>Psychometric m</w:t>
      </w:r>
      <w:bookmarkStart w:id="2" w:name="_GoBack"/>
      <w:bookmarkEnd w:id="2"/>
      <w:r w:rsidR="002317AC" w:rsidRPr="009B5E27">
        <w:rPr>
          <w:rFonts w:asciiTheme="majorHAnsi" w:hAnsiTheme="majorHAnsi" w:cstheme="majorHAnsi"/>
          <w:b/>
          <w:lang w:val="en-US"/>
        </w:rPr>
        <w:t>odel and detection of DIF and recalibration RS in ROSALI</w:t>
      </w:r>
    </w:p>
    <w:p w14:paraId="3219EA8C" w14:textId="3CC0BDEF" w:rsidR="00021D89" w:rsidRDefault="00F90DD4" w:rsidP="00021D89">
      <w:pPr>
        <w:spacing w:line="276" w:lineRule="auto"/>
        <w:jc w:val="both"/>
        <w:rPr>
          <w:rFonts w:asciiTheme="majorHAnsi" w:hAnsiTheme="majorHAnsi" w:cstheme="majorHAnsi"/>
          <w:bCs/>
          <w:lang w:val="en-US"/>
        </w:rPr>
      </w:pPr>
      <w:r w:rsidRPr="00F90DD4">
        <w:rPr>
          <w:rFonts w:asciiTheme="majorHAnsi" w:hAnsiTheme="majorHAnsi" w:cstheme="majorHAnsi"/>
          <w:bCs/>
          <w:lang w:val="en-US"/>
        </w:rPr>
        <w:t xml:space="preserve">Taking the anxiety </w:t>
      </w:r>
      <w:r>
        <w:rPr>
          <w:rFonts w:asciiTheme="majorHAnsi" w:hAnsiTheme="majorHAnsi" w:cstheme="majorHAnsi"/>
          <w:bCs/>
          <w:lang w:val="en-US"/>
        </w:rPr>
        <w:t>subscale of the HADS</w:t>
      </w:r>
      <w:r w:rsidRPr="00F90DD4">
        <w:rPr>
          <w:rFonts w:asciiTheme="majorHAnsi" w:hAnsiTheme="majorHAnsi" w:cstheme="majorHAnsi"/>
          <w:bCs/>
          <w:lang w:val="en-US"/>
        </w:rPr>
        <w:t xml:space="preserve"> as an </w:t>
      </w:r>
      <w:r>
        <w:rPr>
          <w:rFonts w:asciiTheme="majorHAnsi" w:hAnsiTheme="majorHAnsi" w:cstheme="majorHAnsi"/>
          <w:bCs/>
          <w:lang w:val="en-US"/>
        </w:rPr>
        <w:t>illustration</w:t>
      </w:r>
      <w:r w:rsidRPr="00F90DD4">
        <w:rPr>
          <w:rFonts w:asciiTheme="majorHAnsi" w:hAnsiTheme="majorHAnsi" w:cstheme="majorHAnsi"/>
          <w:bCs/>
          <w:lang w:val="en-US"/>
        </w:rPr>
        <w:t xml:space="preserve"> </w:t>
      </w:r>
      <w:r>
        <w:rPr>
          <w:rFonts w:asciiTheme="majorHAnsi" w:hAnsiTheme="majorHAnsi" w:cstheme="majorHAnsi"/>
          <w:bCs/>
          <w:lang w:val="en-US"/>
        </w:rPr>
        <w:t xml:space="preserve">and </w:t>
      </w:r>
      <w:r w:rsidRPr="00F90DD4">
        <w:rPr>
          <w:rFonts w:asciiTheme="majorHAnsi" w:hAnsiTheme="majorHAnsi" w:cstheme="majorHAnsi"/>
          <w:bCs/>
          <w:lang w:val="en-US"/>
        </w:rPr>
        <w:t>without loss of generality</w:t>
      </w:r>
      <w:r>
        <w:rPr>
          <w:rFonts w:asciiTheme="majorHAnsi" w:hAnsiTheme="majorHAnsi" w:cstheme="majorHAnsi"/>
          <w:bCs/>
          <w:lang w:val="en-US"/>
        </w:rPr>
        <w:t xml:space="preserve">, </w:t>
      </w:r>
      <w:r w:rsidR="00060EBF">
        <w:rPr>
          <w:rFonts w:asciiTheme="majorHAnsi" w:hAnsiTheme="majorHAnsi" w:cstheme="majorHAnsi"/>
          <w:bCs/>
          <w:lang w:val="en-US"/>
        </w:rPr>
        <w:t xml:space="preserve">patient responses </w:t>
      </w:r>
      <w:r>
        <w:rPr>
          <w:rFonts w:asciiTheme="majorHAnsi" w:hAnsiTheme="majorHAnsi" w:cstheme="majorHAnsi"/>
          <w:bCs/>
          <w:lang w:val="en-US"/>
        </w:rPr>
        <w:t xml:space="preserve">to the </w:t>
      </w:r>
      <w:r w:rsidR="00952E22" w:rsidRPr="00952E22">
        <w:rPr>
          <w:rFonts w:asciiTheme="majorHAnsi" w:hAnsiTheme="majorHAnsi" w:cstheme="majorHAnsi"/>
          <w:bCs/>
          <w:lang w:val="en-US"/>
        </w:rPr>
        <w:t>"</w:t>
      </w:r>
      <w:r>
        <w:rPr>
          <w:rFonts w:asciiTheme="majorHAnsi" w:hAnsiTheme="majorHAnsi" w:cstheme="majorHAnsi"/>
          <w:bCs/>
          <w:lang w:val="en-US"/>
        </w:rPr>
        <w:t>anxiety</w:t>
      </w:r>
      <w:r w:rsidR="00952E22" w:rsidRPr="00952E22">
        <w:rPr>
          <w:rFonts w:asciiTheme="majorHAnsi" w:hAnsiTheme="majorHAnsi" w:cstheme="majorHAnsi"/>
          <w:bCs/>
          <w:lang w:val="en-US"/>
        </w:rPr>
        <w:t>"</w:t>
      </w:r>
      <w:r>
        <w:rPr>
          <w:rFonts w:asciiTheme="majorHAnsi" w:hAnsiTheme="majorHAnsi" w:cstheme="majorHAnsi"/>
          <w:bCs/>
          <w:lang w:val="en-US"/>
        </w:rPr>
        <w:t xml:space="preserve"> subscale </w:t>
      </w:r>
      <w:r w:rsidR="004F4011">
        <w:rPr>
          <w:rFonts w:asciiTheme="majorHAnsi" w:hAnsiTheme="majorHAnsi" w:cstheme="majorHAnsi"/>
          <w:bCs/>
          <w:lang w:val="en-US"/>
        </w:rPr>
        <w:t>are modelled as a function</w:t>
      </w:r>
      <w:r>
        <w:rPr>
          <w:rFonts w:asciiTheme="majorHAnsi" w:hAnsiTheme="majorHAnsi" w:cstheme="majorHAnsi"/>
          <w:bCs/>
          <w:lang w:val="en-US"/>
        </w:rPr>
        <w:t xml:space="preserve"> of a latent </w:t>
      </w:r>
      <w:r>
        <w:rPr>
          <w:rFonts w:asciiTheme="majorHAnsi" w:hAnsiTheme="majorHAnsi" w:cstheme="majorHAnsi"/>
          <w:bCs/>
          <w:lang w:val="en-US"/>
        </w:rPr>
        <w:t xml:space="preserve">variable (assumed to represent the level of the target construct) </w:t>
      </w:r>
      <w:r w:rsidR="009D5472">
        <w:rPr>
          <w:rFonts w:asciiTheme="majorHAnsi" w:hAnsiTheme="majorHAnsi" w:cstheme="majorHAnsi"/>
          <w:bCs/>
          <w:lang w:val="en-US"/>
        </w:rPr>
        <w:t xml:space="preserve">and </w:t>
      </w:r>
      <w:r>
        <w:rPr>
          <w:rFonts w:asciiTheme="majorHAnsi" w:hAnsiTheme="majorHAnsi" w:cstheme="majorHAnsi"/>
          <w:bCs/>
          <w:lang w:val="en-US"/>
        </w:rPr>
        <w:t xml:space="preserve">based on Rasch models. </w:t>
      </w:r>
      <w:r w:rsidR="001256CE">
        <w:rPr>
          <w:rFonts w:asciiTheme="majorHAnsi" w:hAnsiTheme="majorHAnsi" w:cstheme="majorHAnsi"/>
          <w:bCs/>
          <w:lang w:val="en-US"/>
        </w:rPr>
        <w:t xml:space="preserve">These </w:t>
      </w:r>
      <w:r w:rsidR="00A43390">
        <w:rPr>
          <w:rFonts w:asciiTheme="majorHAnsi" w:hAnsiTheme="majorHAnsi" w:cstheme="majorHAnsi"/>
          <w:bCs/>
          <w:lang w:val="en-US"/>
        </w:rPr>
        <w:t xml:space="preserve">are probabilistic </w:t>
      </w:r>
      <w:r w:rsidR="001256CE">
        <w:rPr>
          <w:rFonts w:asciiTheme="majorHAnsi" w:hAnsiTheme="majorHAnsi" w:cstheme="majorHAnsi"/>
          <w:bCs/>
          <w:lang w:val="en-US"/>
        </w:rPr>
        <w:t>models</w:t>
      </w:r>
      <w:r w:rsidR="00A43390">
        <w:rPr>
          <w:rFonts w:asciiTheme="majorHAnsi" w:hAnsiTheme="majorHAnsi" w:cstheme="majorHAnsi"/>
          <w:bCs/>
          <w:lang w:val="en-US"/>
        </w:rPr>
        <w:t xml:space="preserve"> which </w:t>
      </w:r>
      <w:r w:rsidR="001256CE">
        <w:rPr>
          <w:rFonts w:asciiTheme="majorHAnsi" w:hAnsiTheme="majorHAnsi" w:cstheme="majorHAnsi"/>
          <w:bCs/>
          <w:lang w:val="en-US"/>
        </w:rPr>
        <w:t>assum</w:t>
      </w:r>
      <w:r w:rsidR="00A43390">
        <w:rPr>
          <w:rFonts w:asciiTheme="majorHAnsi" w:hAnsiTheme="majorHAnsi" w:cstheme="majorHAnsi"/>
          <w:bCs/>
          <w:lang w:val="en-US"/>
        </w:rPr>
        <w:t>e</w:t>
      </w:r>
      <w:r w:rsidR="001256CE">
        <w:rPr>
          <w:rFonts w:asciiTheme="majorHAnsi" w:hAnsiTheme="majorHAnsi" w:cstheme="majorHAnsi"/>
          <w:bCs/>
          <w:lang w:val="en-US"/>
        </w:rPr>
        <w:t xml:space="preserve"> that the higher the level of the latent variable (e.g., anxiety), the higher the item responses</w:t>
      </w:r>
      <w:r w:rsidR="0020786E">
        <w:rPr>
          <w:rFonts w:asciiTheme="majorHAnsi" w:hAnsiTheme="majorHAnsi" w:cstheme="majorHAnsi"/>
          <w:bCs/>
          <w:lang w:val="en-US"/>
        </w:rPr>
        <w:t xml:space="preserve">. A graphical representation </w:t>
      </w:r>
      <w:r w:rsidR="007D4912">
        <w:rPr>
          <w:rFonts w:asciiTheme="majorHAnsi" w:hAnsiTheme="majorHAnsi" w:cstheme="majorHAnsi"/>
          <w:bCs/>
          <w:lang w:val="en-US"/>
        </w:rPr>
        <w:t xml:space="preserve">of such models </w:t>
      </w:r>
      <w:r w:rsidR="0020786E">
        <w:rPr>
          <w:rFonts w:asciiTheme="majorHAnsi" w:hAnsiTheme="majorHAnsi" w:cstheme="majorHAnsi"/>
          <w:bCs/>
          <w:lang w:val="en-US"/>
        </w:rPr>
        <w:t>is</w:t>
      </w:r>
      <w:r w:rsidR="007D4912">
        <w:rPr>
          <w:rFonts w:asciiTheme="majorHAnsi" w:hAnsiTheme="majorHAnsi" w:cstheme="majorHAnsi"/>
          <w:bCs/>
          <w:lang w:val="en-US"/>
        </w:rPr>
        <w:t xml:space="preserve"> given in Figure S.2 as an illustration for one </w:t>
      </w:r>
      <w:r w:rsidR="00952E22">
        <w:rPr>
          <w:rFonts w:asciiTheme="majorHAnsi" w:hAnsiTheme="majorHAnsi" w:cstheme="majorHAnsi"/>
          <w:bCs/>
          <w:lang w:val="en-US"/>
        </w:rPr>
        <w:t xml:space="preserve">hypothetical </w:t>
      </w:r>
      <w:r w:rsidR="007D4912">
        <w:rPr>
          <w:rFonts w:asciiTheme="majorHAnsi" w:hAnsiTheme="majorHAnsi" w:cstheme="majorHAnsi"/>
          <w:bCs/>
          <w:lang w:val="en-US"/>
        </w:rPr>
        <w:t xml:space="preserve">item </w:t>
      </w:r>
      <m:oMath>
        <m:r>
          <w:rPr>
            <w:rFonts w:ascii="Cambria Math" w:hAnsi="Cambria Math" w:cstheme="majorHAnsi"/>
            <w:lang w:val="en-US"/>
          </w:rPr>
          <m:t>j</m:t>
        </m:r>
      </m:oMath>
      <w:r w:rsidR="00952E22">
        <w:rPr>
          <w:rFonts w:asciiTheme="majorHAnsi" w:eastAsiaTheme="minorEastAsia" w:hAnsiTheme="majorHAnsi" w:cstheme="majorHAnsi"/>
          <w:bCs/>
          <w:lang w:val="en-US"/>
        </w:rPr>
        <w:t xml:space="preserve"> </w:t>
      </w:r>
      <w:r w:rsidR="007D4912">
        <w:rPr>
          <w:rFonts w:asciiTheme="majorHAnsi" w:hAnsiTheme="majorHAnsi" w:cstheme="majorHAnsi"/>
          <w:bCs/>
          <w:lang w:val="en-US"/>
        </w:rPr>
        <w:t>with 4</w:t>
      </w:r>
      <w:r w:rsidR="00A43390">
        <w:rPr>
          <w:rFonts w:asciiTheme="majorHAnsi" w:hAnsiTheme="majorHAnsi" w:cstheme="majorHAnsi"/>
          <w:bCs/>
          <w:lang w:val="en-US"/>
        </w:rPr>
        <w:t xml:space="preserve"> ordered</w:t>
      </w:r>
      <w:r w:rsidR="007D4912">
        <w:rPr>
          <w:rFonts w:asciiTheme="majorHAnsi" w:hAnsiTheme="majorHAnsi" w:cstheme="majorHAnsi"/>
          <w:bCs/>
          <w:lang w:val="en-US"/>
        </w:rPr>
        <w:t xml:space="preserve"> response categories (denoted 0, 1, 2 and 3)</w:t>
      </w:r>
      <w:r w:rsidR="0020786E">
        <w:rPr>
          <w:rFonts w:asciiTheme="majorHAnsi" w:hAnsiTheme="majorHAnsi" w:cstheme="majorHAnsi"/>
          <w:bCs/>
          <w:lang w:val="en-US"/>
        </w:rPr>
        <w:t>.</w:t>
      </w:r>
      <w:r w:rsidR="00021D89">
        <w:rPr>
          <w:rFonts w:asciiTheme="majorHAnsi" w:hAnsiTheme="majorHAnsi" w:cstheme="majorHAnsi"/>
          <w:bCs/>
          <w:lang w:val="en-US"/>
        </w:rPr>
        <w:t xml:space="preserve"> These curves are named </w:t>
      </w:r>
      <w:r w:rsidR="00021D89" w:rsidRPr="00021D89">
        <w:rPr>
          <w:rFonts w:asciiTheme="majorHAnsi" w:hAnsiTheme="majorHAnsi" w:cstheme="majorHAnsi"/>
          <w:b/>
          <w:i/>
          <w:iCs/>
          <w:lang w:val="en-US"/>
        </w:rPr>
        <w:t>category characteristic curves</w:t>
      </w:r>
      <w:r w:rsidR="00021D89" w:rsidRPr="00AD60D6">
        <w:rPr>
          <w:rFonts w:asciiTheme="majorHAnsi" w:hAnsiTheme="majorHAnsi" w:cstheme="majorHAnsi"/>
          <w:bCs/>
          <w:lang w:val="en-US"/>
        </w:rPr>
        <w:t>;</w:t>
      </w:r>
      <w:r w:rsidR="00021D89">
        <w:rPr>
          <w:rFonts w:asciiTheme="majorHAnsi" w:hAnsiTheme="majorHAnsi" w:cstheme="majorHAnsi"/>
          <w:bCs/>
          <w:lang w:val="en-US"/>
        </w:rPr>
        <w:t xml:space="preserve"> they represent the probability of endorsing each response category according to the level of the latent variable. </w:t>
      </w:r>
      <w:r w:rsidR="00021D89" w:rsidRPr="00021D89">
        <w:rPr>
          <w:rFonts w:asciiTheme="majorHAnsi" w:eastAsiaTheme="minorEastAsia" w:hAnsiTheme="majorHAnsi" w:cstheme="majorHAnsi"/>
          <w:bCs/>
          <w:lang w:val="en-US"/>
        </w:rPr>
        <w:t xml:space="preserve">Of note, the </w:t>
      </w:r>
      <w:r w:rsidR="00021D89" w:rsidRPr="00021D89">
        <w:rPr>
          <w:rFonts w:asciiTheme="majorHAnsi" w:eastAsiaTheme="minorEastAsia" w:hAnsiTheme="majorHAnsi" w:cstheme="majorHAnsi"/>
          <w:b/>
          <w:i/>
          <w:iCs/>
          <w:lang w:val="en-US"/>
        </w:rPr>
        <w:t>expected item response curves</w:t>
      </w:r>
      <w:r w:rsidR="00021D89" w:rsidRPr="00021D89">
        <w:rPr>
          <w:rFonts w:asciiTheme="majorHAnsi" w:eastAsiaTheme="minorEastAsia" w:hAnsiTheme="majorHAnsi" w:cstheme="majorHAnsi"/>
          <w:bCs/>
          <w:lang w:val="en-US"/>
        </w:rPr>
        <w:t xml:space="preserve"> depicted in the manuscript (e.g., Figure 1) derive </w:t>
      </w:r>
      <w:r w:rsidR="009D5472">
        <w:rPr>
          <w:rFonts w:asciiTheme="majorHAnsi" w:eastAsiaTheme="minorEastAsia" w:hAnsiTheme="majorHAnsi" w:cstheme="majorHAnsi"/>
          <w:bCs/>
          <w:lang w:val="en-US"/>
        </w:rPr>
        <w:t xml:space="preserve">directly </w:t>
      </w:r>
      <w:r w:rsidR="00021D89" w:rsidRPr="00021D89">
        <w:rPr>
          <w:rFonts w:asciiTheme="majorHAnsi" w:eastAsiaTheme="minorEastAsia" w:hAnsiTheme="majorHAnsi" w:cstheme="majorHAnsi"/>
          <w:bCs/>
          <w:lang w:val="en-US"/>
        </w:rPr>
        <w:t xml:space="preserve">from </w:t>
      </w:r>
      <w:r w:rsidR="00021D89">
        <w:rPr>
          <w:rFonts w:asciiTheme="majorHAnsi" w:eastAsiaTheme="minorEastAsia" w:hAnsiTheme="majorHAnsi" w:cstheme="majorHAnsi"/>
          <w:bCs/>
          <w:lang w:val="en-US"/>
        </w:rPr>
        <w:t>these c</w:t>
      </w:r>
      <w:r w:rsidR="00021D89" w:rsidRPr="0020786E">
        <w:rPr>
          <w:rFonts w:asciiTheme="majorHAnsi" w:hAnsiTheme="majorHAnsi" w:cstheme="majorHAnsi"/>
          <w:bCs/>
          <w:lang w:val="en-US"/>
        </w:rPr>
        <w:t>ategory characteristic curves</w:t>
      </w:r>
      <w:r w:rsidR="00021D89">
        <w:rPr>
          <w:rFonts w:asciiTheme="majorHAnsi" w:hAnsiTheme="majorHAnsi" w:cstheme="majorHAnsi"/>
          <w:bCs/>
          <w:lang w:val="en-US"/>
        </w:rPr>
        <w:t>.</w:t>
      </w:r>
    </w:p>
    <w:p w14:paraId="276EA57F" w14:textId="0B59E9E1" w:rsidR="00021D89" w:rsidRDefault="00021D89" w:rsidP="00AD60D6">
      <w:pPr>
        <w:spacing w:after="120" w:line="276" w:lineRule="auto"/>
        <w:jc w:val="both"/>
        <w:rPr>
          <w:rFonts w:asciiTheme="majorHAnsi" w:hAnsiTheme="majorHAnsi" w:cstheme="majorHAnsi"/>
          <w:bCs/>
          <w:lang w:val="en-US"/>
        </w:rPr>
      </w:pPr>
      <w:r>
        <w:rPr>
          <w:rFonts w:asciiTheme="majorHAnsi" w:hAnsiTheme="majorHAnsi" w:cstheme="majorHAnsi"/>
          <w:bCs/>
          <w:lang w:val="en-US"/>
        </w:rPr>
        <w:t xml:space="preserve">In Figure S.2., three latent variable levels have been highlighted by </w:t>
      </w:r>
      <w:r w:rsidR="00AD60D6">
        <w:rPr>
          <w:rFonts w:asciiTheme="majorHAnsi" w:hAnsiTheme="majorHAnsi" w:cstheme="majorHAnsi"/>
          <w:bCs/>
          <w:lang w:val="en-US"/>
        </w:rPr>
        <w:t>green</w:t>
      </w:r>
      <w:r w:rsidR="00650FC8">
        <w:rPr>
          <w:rFonts w:asciiTheme="majorHAnsi" w:hAnsiTheme="majorHAnsi" w:cstheme="majorHAnsi"/>
          <w:bCs/>
          <w:lang w:val="en-US"/>
        </w:rPr>
        <w:t xml:space="preserve"> vertical</w:t>
      </w:r>
      <w:r w:rsidR="00AD60D6">
        <w:rPr>
          <w:rFonts w:asciiTheme="majorHAnsi" w:hAnsiTheme="majorHAnsi" w:cstheme="majorHAnsi"/>
          <w:bCs/>
          <w:lang w:val="en-US"/>
        </w:rPr>
        <w:t xml:space="preserve"> </w:t>
      </w:r>
      <w:r>
        <w:rPr>
          <w:rFonts w:asciiTheme="majorHAnsi" w:hAnsiTheme="majorHAnsi" w:cstheme="majorHAnsi"/>
          <w:bCs/>
          <w:lang w:val="en-US"/>
        </w:rPr>
        <w:t xml:space="preserve">dashed lines: </w:t>
      </w:r>
    </w:p>
    <w:p w14:paraId="3CBC557F" w14:textId="77777777" w:rsidR="00021D89" w:rsidRPr="00021D89" w:rsidRDefault="00D44FC9" w:rsidP="00AD60D6">
      <w:pPr>
        <w:pStyle w:val="Paragraphedeliste"/>
        <w:numPr>
          <w:ilvl w:val="0"/>
          <w:numId w:val="17"/>
        </w:numPr>
        <w:spacing w:after="120" w:line="276" w:lineRule="auto"/>
        <w:ind w:left="567" w:hanging="357"/>
        <w:contextualSpacing w:val="0"/>
        <w:jc w:val="both"/>
        <w:rPr>
          <w:rFonts w:asciiTheme="majorHAnsi" w:hAnsiTheme="majorHAnsi" w:cstheme="majorHAnsi"/>
          <w:bCs/>
          <w:lang w:val="en-US"/>
        </w:rPr>
      </w:pPr>
      <m:oMath>
        <m:sSub>
          <m:sSubPr>
            <m:ctrlPr>
              <w:rPr>
                <w:rFonts w:ascii="Cambria Math" w:hAnsi="Cambria Math" w:cstheme="majorHAnsi"/>
                <w:bCs/>
                <w:i/>
                <w:lang w:val="en-US"/>
              </w:rPr>
            </m:ctrlPr>
          </m:sSubPr>
          <m:e>
            <m:r>
              <w:rPr>
                <w:rFonts w:ascii="Cambria Math" w:hAnsi="Cambria Math" w:cstheme="majorHAnsi"/>
                <w:lang w:val="en-US"/>
              </w:rPr>
              <m:t>δ</m:t>
            </m:r>
          </m:e>
          <m:sub>
            <m:r>
              <w:rPr>
                <w:rFonts w:ascii="Cambria Math" w:hAnsi="Cambria Math" w:cstheme="majorHAnsi"/>
                <w:lang w:val="en-US"/>
              </w:rPr>
              <m:t>j1</m:t>
            </m:r>
          </m:sub>
        </m:sSub>
      </m:oMath>
      <w:r w:rsidR="00021D89">
        <w:rPr>
          <w:rFonts w:asciiTheme="majorHAnsi" w:eastAsiaTheme="minorEastAsia" w:hAnsiTheme="majorHAnsi" w:cstheme="majorHAnsi"/>
          <w:bCs/>
          <w:lang w:val="en-US"/>
        </w:rPr>
        <w:t xml:space="preserve"> : </w:t>
      </w:r>
      <w:r w:rsidR="00021D89" w:rsidRPr="007D4912">
        <w:rPr>
          <w:rFonts w:asciiTheme="majorHAnsi" w:eastAsiaTheme="minorEastAsia" w:hAnsiTheme="majorHAnsi" w:cstheme="majorHAnsi"/>
          <w:bCs/>
          <w:lang w:val="en-US"/>
        </w:rPr>
        <w:t>This is the latent variable</w:t>
      </w:r>
      <w:r w:rsidR="00021D89">
        <w:rPr>
          <w:rFonts w:asciiTheme="majorHAnsi" w:eastAsiaTheme="minorEastAsia" w:hAnsiTheme="majorHAnsi" w:cstheme="majorHAnsi"/>
          <w:bCs/>
          <w:lang w:val="en-US"/>
        </w:rPr>
        <w:t xml:space="preserve"> level</w:t>
      </w:r>
      <w:r w:rsidR="00021D89" w:rsidRPr="007D4912">
        <w:rPr>
          <w:rFonts w:asciiTheme="majorHAnsi" w:eastAsiaTheme="minorEastAsia" w:hAnsiTheme="majorHAnsi" w:cstheme="majorHAnsi"/>
          <w:bCs/>
          <w:lang w:val="en-US"/>
        </w:rPr>
        <w:t xml:space="preserve"> for which it is assumed that an individual is as likely to choose </w:t>
      </w:r>
      <w:r w:rsidR="00021D89">
        <w:rPr>
          <w:rFonts w:asciiTheme="majorHAnsi" w:eastAsiaTheme="minorEastAsia" w:hAnsiTheme="majorHAnsi" w:cstheme="majorHAnsi"/>
          <w:bCs/>
          <w:lang w:val="en-US"/>
        </w:rPr>
        <w:t>category</w:t>
      </w:r>
      <w:r w:rsidR="00021D89" w:rsidRPr="007D4912">
        <w:rPr>
          <w:rFonts w:asciiTheme="majorHAnsi" w:eastAsiaTheme="minorEastAsia" w:hAnsiTheme="majorHAnsi" w:cstheme="majorHAnsi"/>
          <w:bCs/>
          <w:lang w:val="en-US"/>
        </w:rPr>
        <w:t xml:space="preserve"> 0 as</w:t>
      </w:r>
      <w:r w:rsidR="00021D89">
        <w:rPr>
          <w:rFonts w:asciiTheme="majorHAnsi" w:eastAsiaTheme="minorEastAsia" w:hAnsiTheme="majorHAnsi" w:cstheme="majorHAnsi"/>
          <w:bCs/>
          <w:lang w:val="en-US"/>
        </w:rPr>
        <w:t xml:space="preserve"> category</w:t>
      </w:r>
      <w:r w:rsidR="00021D89" w:rsidRPr="007D4912">
        <w:rPr>
          <w:rFonts w:asciiTheme="majorHAnsi" w:eastAsiaTheme="minorEastAsia" w:hAnsiTheme="majorHAnsi" w:cstheme="majorHAnsi"/>
          <w:bCs/>
          <w:lang w:val="en-US"/>
        </w:rPr>
        <w:t xml:space="preserve"> 1</w:t>
      </w:r>
      <w:r w:rsidR="00021D89">
        <w:rPr>
          <w:rFonts w:asciiTheme="majorHAnsi" w:eastAsiaTheme="minorEastAsia" w:hAnsiTheme="majorHAnsi" w:cstheme="majorHAnsi"/>
          <w:bCs/>
          <w:lang w:val="en-US"/>
        </w:rPr>
        <w:t xml:space="preserve"> in response to item </w:t>
      </w:r>
      <m:oMath>
        <m:r>
          <w:rPr>
            <w:rFonts w:ascii="Cambria Math" w:eastAsiaTheme="minorEastAsia" w:hAnsi="Cambria Math" w:cstheme="majorHAnsi"/>
            <w:lang w:val="en-US"/>
          </w:rPr>
          <m:t>j</m:t>
        </m:r>
      </m:oMath>
      <w:r w:rsidR="00021D89" w:rsidRPr="007D4912">
        <w:rPr>
          <w:rFonts w:asciiTheme="majorHAnsi" w:eastAsiaTheme="minorEastAsia" w:hAnsiTheme="majorHAnsi" w:cstheme="majorHAnsi"/>
          <w:bCs/>
          <w:lang w:val="en-US"/>
        </w:rPr>
        <w:t>.</w:t>
      </w:r>
    </w:p>
    <w:p w14:paraId="110D07B5" w14:textId="77777777" w:rsidR="00021D89" w:rsidRPr="00021D89" w:rsidRDefault="00D44FC9" w:rsidP="00AD60D6">
      <w:pPr>
        <w:pStyle w:val="Paragraphedeliste"/>
        <w:numPr>
          <w:ilvl w:val="0"/>
          <w:numId w:val="17"/>
        </w:numPr>
        <w:spacing w:after="120" w:line="276" w:lineRule="auto"/>
        <w:ind w:left="567" w:hanging="357"/>
        <w:contextualSpacing w:val="0"/>
        <w:jc w:val="both"/>
        <w:rPr>
          <w:rFonts w:asciiTheme="majorHAnsi" w:hAnsiTheme="majorHAnsi" w:cstheme="majorHAnsi"/>
          <w:bCs/>
          <w:lang w:val="en-US"/>
        </w:rPr>
      </w:pPr>
      <m:oMath>
        <m:sSub>
          <m:sSubPr>
            <m:ctrlPr>
              <w:rPr>
                <w:rFonts w:ascii="Cambria Math" w:hAnsi="Cambria Math" w:cstheme="majorHAnsi"/>
                <w:bCs/>
                <w:i/>
                <w:lang w:val="en-US"/>
              </w:rPr>
            </m:ctrlPr>
          </m:sSubPr>
          <m:e>
            <m:r>
              <w:rPr>
                <w:rFonts w:ascii="Cambria Math" w:hAnsi="Cambria Math" w:cstheme="majorHAnsi"/>
                <w:lang w:val="en-US"/>
              </w:rPr>
              <m:t>δ</m:t>
            </m:r>
          </m:e>
          <m:sub>
            <m:r>
              <w:rPr>
                <w:rFonts w:ascii="Cambria Math" w:hAnsi="Cambria Math" w:cstheme="majorHAnsi"/>
                <w:lang w:val="en-US"/>
              </w:rPr>
              <m:t>j2</m:t>
            </m:r>
          </m:sub>
        </m:sSub>
      </m:oMath>
      <w:r w:rsidR="00021D89" w:rsidRPr="00021D89">
        <w:rPr>
          <w:rFonts w:asciiTheme="majorHAnsi" w:eastAsiaTheme="minorEastAsia" w:hAnsiTheme="majorHAnsi" w:cstheme="majorHAnsi"/>
          <w:bCs/>
          <w:lang w:val="en-US"/>
        </w:rPr>
        <w:t xml:space="preserve"> : This is the latent variable level for which it is assumed that an individual is as likely to choose category 1 as category 2 in response to item </w:t>
      </w:r>
      <m:oMath>
        <m:r>
          <w:rPr>
            <w:rFonts w:ascii="Cambria Math" w:eastAsiaTheme="minorEastAsia" w:hAnsi="Cambria Math" w:cstheme="majorHAnsi"/>
            <w:lang w:val="en-US"/>
          </w:rPr>
          <m:t>j</m:t>
        </m:r>
      </m:oMath>
      <w:r w:rsidR="00021D89" w:rsidRPr="00021D89">
        <w:rPr>
          <w:rFonts w:asciiTheme="majorHAnsi" w:eastAsiaTheme="minorEastAsia" w:hAnsiTheme="majorHAnsi" w:cstheme="majorHAnsi"/>
          <w:bCs/>
          <w:lang w:val="en-US"/>
        </w:rPr>
        <w:t>.</w:t>
      </w:r>
    </w:p>
    <w:p w14:paraId="19EBE37F" w14:textId="4977B950" w:rsidR="00021D89" w:rsidRPr="00021D89" w:rsidRDefault="00D44FC9" w:rsidP="00021D89">
      <w:pPr>
        <w:pStyle w:val="Paragraphedeliste"/>
        <w:numPr>
          <w:ilvl w:val="0"/>
          <w:numId w:val="17"/>
        </w:numPr>
        <w:spacing w:after="140" w:line="276" w:lineRule="auto"/>
        <w:ind w:left="567" w:hanging="357"/>
        <w:contextualSpacing w:val="0"/>
        <w:jc w:val="both"/>
        <w:rPr>
          <w:rFonts w:asciiTheme="majorHAnsi" w:hAnsiTheme="majorHAnsi" w:cstheme="majorHAnsi"/>
          <w:bCs/>
          <w:lang w:val="en-US"/>
        </w:rPr>
      </w:pPr>
      <m:oMath>
        <m:sSub>
          <m:sSubPr>
            <m:ctrlPr>
              <w:rPr>
                <w:rFonts w:ascii="Cambria Math" w:hAnsi="Cambria Math" w:cstheme="majorHAnsi"/>
                <w:bCs/>
                <w:i/>
                <w:lang w:val="en-US"/>
              </w:rPr>
            </m:ctrlPr>
          </m:sSubPr>
          <m:e>
            <m:r>
              <w:rPr>
                <w:rFonts w:ascii="Cambria Math" w:hAnsi="Cambria Math" w:cstheme="majorHAnsi"/>
                <w:lang w:val="en-US"/>
              </w:rPr>
              <m:t>δ</m:t>
            </m:r>
          </m:e>
          <m:sub>
            <m:r>
              <w:rPr>
                <w:rFonts w:ascii="Cambria Math" w:hAnsi="Cambria Math" w:cstheme="majorHAnsi"/>
                <w:lang w:val="en-US"/>
              </w:rPr>
              <m:t>j3</m:t>
            </m:r>
          </m:sub>
        </m:sSub>
      </m:oMath>
      <w:r w:rsidR="00021D89" w:rsidRPr="00021D89">
        <w:rPr>
          <w:rFonts w:asciiTheme="majorHAnsi" w:eastAsiaTheme="minorEastAsia" w:hAnsiTheme="majorHAnsi" w:cstheme="majorHAnsi"/>
          <w:bCs/>
          <w:lang w:val="en-US"/>
        </w:rPr>
        <w:t xml:space="preserve"> : This is the latent variable level for which it is assumed that an individual is as likely to choose category 2 as category 3 in response to item </w:t>
      </w:r>
      <m:oMath>
        <m:r>
          <w:rPr>
            <w:rFonts w:ascii="Cambria Math" w:eastAsiaTheme="minorEastAsia" w:hAnsi="Cambria Math" w:cstheme="majorHAnsi"/>
            <w:lang w:val="en-US"/>
          </w:rPr>
          <m:t>j</m:t>
        </m:r>
      </m:oMath>
      <w:r w:rsidR="00021D89" w:rsidRPr="00021D89">
        <w:rPr>
          <w:rFonts w:asciiTheme="majorHAnsi" w:eastAsiaTheme="minorEastAsia" w:hAnsiTheme="majorHAnsi" w:cstheme="majorHAnsi"/>
          <w:bCs/>
          <w:lang w:val="en-US"/>
        </w:rPr>
        <w:t>.</w:t>
      </w:r>
    </w:p>
    <w:p w14:paraId="01F0D75F" w14:textId="32F3C10E" w:rsidR="00021D89" w:rsidRPr="00AD60D6" w:rsidRDefault="00021D89" w:rsidP="009B5E27">
      <w:pPr>
        <w:spacing w:after="0" w:line="276" w:lineRule="auto"/>
        <w:jc w:val="both"/>
        <w:rPr>
          <w:rFonts w:asciiTheme="majorHAnsi" w:eastAsiaTheme="minorEastAsia" w:hAnsiTheme="majorHAnsi" w:cstheme="majorHAnsi"/>
          <w:bCs/>
          <w:lang w:val="en-US"/>
        </w:rPr>
      </w:pPr>
      <w:r>
        <w:rPr>
          <w:rFonts w:asciiTheme="majorHAnsi" w:hAnsiTheme="majorHAnsi" w:cstheme="majorHAnsi"/>
          <w:bCs/>
          <w:lang w:val="en-US"/>
        </w:rPr>
        <w:t xml:space="preserve">These parameters are known as </w:t>
      </w:r>
      <w:r w:rsidRPr="00021D89">
        <w:rPr>
          <w:rFonts w:asciiTheme="majorHAnsi" w:hAnsiTheme="majorHAnsi" w:cstheme="majorHAnsi"/>
          <w:b/>
          <w:i/>
          <w:iCs/>
          <w:lang w:val="en-US"/>
        </w:rPr>
        <w:t>item threshold</w:t>
      </w:r>
      <w:r w:rsidR="00820424">
        <w:rPr>
          <w:rFonts w:asciiTheme="majorHAnsi" w:hAnsiTheme="majorHAnsi" w:cstheme="majorHAnsi"/>
          <w:b/>
          <w:i/>
          <w:iCs/>
          <w:lang w:val="en-US"/>
        </w:rPr>
        <w:t xml:space="preserve">s. </w:t>
      </w:r>
      <w:r w:rsidR="009B5E27" w:rsidRPr="009B5E27">
        <w:rPr>
          <w:rFonts w:asciiTheme="majorHAnsi" w:hAnsiTheme="majorHAnsi" w:cstheme="majorHAnsi"/>
          <w:bCs/>
          <w:lang w:val="en-US"/>
        </w:rPr>
        <w:t xml:space="preserve">The higher this parameter, the higher the level of </w:t>
      </w:r>
      <w:r w:rsidR="009B5E27">
        <w:rPr>
          <w:rFonts w:asciiTheme="majorHAnsi" w:hAnsiTheme="majorHAnsi" w:cstheme="majorHAnsi"/>
          <w:bCs/>
          <w:lang w:val="en-US"/>
        </w:rPr>
        <w:t>latent variable (e.g., anxiety)</w:t>
      </w:r>
      <w:r w:rsidR="009B5E27" w:rsidRPr="009B5E27">
        <w:rPr>
          <w:rFonts w:asciiTheme="majorHAnsi" w:hAnsiTheme="majorHAnsi" w:cstheme="majorHAnsi"/>
          <w:bCs/>
          <w:lang w:val="en-US"/>
        </w:rPr>
        <w:t xml:space="preserve"> required to </w:t>
      </w:r>
      <w:r w:rsidR="009B5E27">
        <w:rPr>
          <w:rFonts w:asciiTheme="majorHAnsi" w:hAnsiTheme="majorHAnsi" w:cstheme="majorHAnsi"/>
          <w:bCs/>
          <w:lang w:val="en-US"/>
        </w:rPr>
        <w:t>endorse</w:t>
      </w:r>
      <w:r w:rsidR="009B5E27" w:rsidRPr="009B5E27">
        <w:rPr>
          <w:rFonts w:asciiTheme="majorHAnsi" w:hAnsiTheme="majorHAnsi" w:cstheme="majorHAnsi"/>
          <w:bCs/>
          <w:lang w:val="en-US"/>
        </w:rPr>
        <w:t xml:space="preserve"> this response</w:t>
      </w:r>
      <w:r w:rsidR="009B5E27">
        <w:rPr>
          <w:rFonts w:asciiTheme="majorHAnsi" w:hAnsiTheme="majorHAnsi" w:cstheme="majorHAnsi"/>
          <w:bCs/>
          <w:lang w:val="en-US"/>
        </w:rPr>
        <w:t xml:space="preserve"> category</w:t>
      </w:r>
      <w:r w:rsidR="009B5E27" w:rsidRPr="009B5E27">
        <w:rPr>
          <w:rFonts w:asciiTheme="majorHAnsi" w:hAnsiTheme="majorHAnsi" w:cstheme="majorHAnsi"/>
          <w:bCs/>
          <w:lang w:val="en-US"/>
        </w:rPr>
        <w:t>.</w:t>
      </w:r>
      <w:r>
        <w:rPr>
          <w:rFonts w:asciiTheme="majorHAnsi" w:hAnsiTheme="majorHAnsi" w:cstheme="majorHAnsi"/>
          <w:bCs/>
          <w:lang w:val="en-US"/>
        </w:rPr>
        <w:t xml:space="preserve"> </w:t>
      </w:r>
      <w:r w:rsidR="009B5E27">
        <w:rPr>
          <w:rFonts w:asciiTheme="majorHAnsi" w:hAnsiTheme="majorHAnsi" w:cstheme="majorHAnsi"/>
          <w:bCs/>
          <w:lang w:val="en-US"/>
        </w:rPr>
        <w:t>Of note, i</w:t>
      </w:r>
      <w:r>
        <w:rPr>
          <w:rFonts w:asciiTheme="majorHAnsi" w:hAnsiTheme="majorHAnsi" w:cstheme="majorHAnsi"/>
          <w:bCs/>
          <w:lang w:val="en-US"/>
        </w:rPr>
        <w:t xml:space="preserve">f an item has </w:t>
      </w:r>
      <m:oMath>
        <m:r>
          <w:rPr>
            <w:rFonts w:ascii="Cambria Math" w:hAnsi="Cambria Math" w:cstheme="majorHAnsi"/>
            <w:lang w:val="en-US"/>
          </w:rPr>
          <m:t xml:space="preserve">p </m:t>
        </m:r>
      </m:oMath>
      <w:r>
        <w:rPr>
          <w:rFonts w:asciiTheme="majorHAnsi" w:eastAsiaTheme="minorEastAsia" w:hAnsiTheme="majorHAnsi" w:cstheme="majorHAnsi"/>
          <w:bCs/>
          <w:lang w:val="en-US"/>
        </w:rPr>
        <w:t xml:space="preserve">response categories, then there are </w:t>
      </w:r>
      <m:oMath>
        <m:r>
          <w:rPr>
            <w:rFonts w:ascii="Cambria Math" w:eastAsiaTheme="minorEastAsia" w:hAnsi="Cambria Math" w:cstheme="majorHAnsi"/>
            <w:lang w:val="en-US"/>
          </w:rPr>
          <m:t>p-1</m:t>
        </m:r>
      </m:oMath>
      <w:r>
        <w:rPr>
          <w:rFonts w:asciiTheme="majorHAnsi" w:eastAsiaTheme="minorEastAsia" w:hAnsiTheme="majorHAnsi" w:cstheme="majorHAnsi"/>
          <w:bCs/>
          <w:lang w:val="en-US"/>
        </w:rPr>
        <w:t xml:space="preserve"> threshold</w:t>
      </w:r>
      <w:r w:rsidR="00820424">
        <w:rPr>
          <w:rFonts w:asciiTheme="majorHAnsi" w:eastAsiaTheme="minorEastAsia" w:hAnsiTheme="majorHAnsi" w:cstheme="majorHAnsi"/>
          <w:bCs/>
          <w:lang w:val="en-US"/>
        </w:rPr>
        <w:t xml:space="preserve">s </w:t>
      </w:r>
      <w:r>
        <w:rPr>
          <w:rFonts w:asciiTheme="majorHAnsi" w:eastAsiaTheme="minorEastAsia" w:hAnsiTheme="majorHAnsi" w:cstheme="majorHAnsi"/>
          <w:bCs/>
          <w:lang w:val="en-US"/>
        </w:rPr>
        <w:t>in the model related to this item in the model.</w:t>
      </w:r>
    </w:p>
    <w:p w14:paraId="4543E58C" w14:textId="554DE24D" w:rsidR="0020786E" w:rsidRDefault="007728EB" w:rsidP="0020786E">
      <w:pPr>
        <w:spacing w:line="276" w:lineRule="auto"/>
        <w:ind w:left="360"/>
        <w:jc w:val="center"/>
        <w:rPr>
          <w:rFonts w:asciiTheme="majorHAnsi" w:hAnsiTheme="majorHAnsi" w:cstheme="majorHAnsi"/>
          <w:bCs/>
          <w:lang w:val="en-US"/>
        </w:rPr>
      </w:pPr>
      <w:r>
        <w:rPr>
          <w:noProof/>
          <w:sz w:val="16"/>
          <w:szCs w:val="16"/>
        </w:rPr>
        <w:drawing>
          <wp:anchor distT="0" distB="0" distL="114300" distR="114300" simplePos="0" relativeHeight="251700224" behindDoc="0" locked="0" layoutInCell="1" allowOverlap="1" wp14:anchorId="27EF97BD" wp14:editId="56AEC1F6">
            <wp:simplePos x="0" y="0"/>
            <wp:positionH relativeFrom="margin">
              <wp:align>center</wp:align>
            </wp:positionH>
            <wp:positionV relativeFrom="paragraph">
              <wp:posOffset>56963</wp:posOffset>
            </wp:positionV>
            <wp:extent cx="6152702" cy="3996000"/>
            <wp:effectExtent l="0" t="0" r="635" b="508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52702" cy="3996000"/>
                    </a:xfrm>
                    <a:prstGeom prst="rect">
                      <a:avLst/>
                    </a:prstGeom>
                  </pic:spPr>
                </pic:pic>
              </a:graphicData>
            </a:graphic>
            <wp14:sizeRelH relativeFrom="margin">
              <wp14:pctWidth>0</wp14:pctWidth>
            </wp14:sizeRelH>
            <wp14:sizeRelV relativeFrom="margin">
              <wp14:pctHeight>0</wp14:pctHeight>
            </wp14:sizeRelV>
          </wp:anchor>
        </w:drawing>
      </w:r>
      <w:commentRangeStart w:id="3"/>
      <w:commentRangeEnd w:id="3"/>
    </w:p>
    <w:p w14:paraId="1B713BE5" w14:textId="64C5A53F" w:rsidR="00CA05FE" w:rsidRDefault="00CA05FE" w:rsidP="009B5E27">
      <w:pPr>
        <w:spacing w:after="240" w:line="276" w:lineRule="auto"/>
        <w:ind w:left="357"/>
        <w:jc w:val="center"/>
        <w:rPr>
          <w:rFonts w:asciiTheme="majorHAnsi" w:hAnsiTheme="majorHAnsi" w:cstheme="majorHAnsi"/>
          <w:b/>
          <w:sz w:val="20"/>
          <w:szCs w:val="20"/>
          <w:lang w:val="en-US"/>
        </w:rPr>
      </w:pPr>
    </w:p>
    <w:p w14:paraId="21B05D1F" w14:textId="38934589" w:rsidR="00CA05FE" w:rsidRDefault="00CA05FE" w:rsidP="009B5E27">
      <w:pPr>
        <w:spacing w:after="240" w:line="276" w:lineRule="auto"/>
        <w:ind w:left="357"/>
        <w:jc w:val="center"/>
        <w:rPr>
          <w:rFonts w:asciiTheme="majorHAnsi" w:hAnsiTheme="majorHAnsi" w:cstheme="majorHAnsi"/>
          <w:b/>
          <w:sz w:val="20"/>
          <w:szCs w:val="20"/>
          <w:lang w:val="en-US"/>
        </w:rPr>
      </w:pPr>
    </w:p>
    <w:p w14:paraId="0EA82156"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01058C4C"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5DD4FCFA"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6559111F"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0F5EF4FD"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3741E75A"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41274647"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4D3B947E"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37C33858" w14:textId="77777777" w:rsidR="00CA05FE" w:rsidRDefault="00CA05FE" w:rsidP="009B5E27">
      <w:pPr>
        <w:spacing w:after="240" w:line="276" w:lineRule="auto"/>
        <w:ind w:left="357"/>
        <w:jc w:val="center"/>
        <w:rPr>
          <w:rFonts w:asciiTheme="majorHAnsi" w:hAnsiTheme="majorHAnsi" w:cstheme="majorHAnsi"/>
          <w:b/>
          <w:sz w:val="20"/>
          <w:szCs w:val="20"/>
          <w:lang w:val="en-US"/>
        </w:rPr>
      </w:pPr>
    </w:p>
    <w:p w14:paraId="2290DBA4" w14:textId="41C9E13D" w:rsidR="00A43390" w:rsidRDefault="00CA05FE" w:rsidP="009B5E27">
      <w:pPr>
        <w:spacing w:after="240" w:line="276" w:lineRule="auto"/>
        <w:ind w:left="357"/>
        <w:jc w:val="center"/>
        <w:rPr>
          <w:rFonts w:asciiTheme="majorHAnsi" w:eastAsiaTheme="minorEastAsia" w:hAnsiTheme="majorHAnsi" w:cstheme="majorHAnsi"/>
          <w:bCs/>
          <w:sz w:val="20"/>
          <w:szCs w:val="20"/>
          <w:lang w:val="en-US"/>
        </w:rPr>
      </w:pPr>
      <w:r>
        <w:rPr>
          <w:rFonts w:asciiTheme="majorHAnsi" w:hAnsiTheme="majorHAnsi" w:cstheme="majorHAnsi"/>
          <w:b/>
          <w:sz w:val="20"/>
          <w:szCs w:val="20"/>
          <w:lang w:val="en-US"/>
        </w:rPr>
        <w:br/>
      </w:r>
      <w:r w:rsidR="0020786E" w:rsidRPr="00AD60D6">
        <w:rPr>
          <w:rFonts w:asciiTheme="majorHAnsi" w:hAnsiTheme="majorHAnsi" w:cstheme="majorHAnsi"/>
          <w:b/>
          <w:sz w:val="20"/>
          <w:szCs w:val="20"/>
          <w:lang w:val="en-US"/>
        </w:rPr>
        <w:t>Figure S.2:</w:t>
      </w:r>
      <w:r w:rsidR="0020786E" w:rsidRPr="00AD60D6">
        <w:rPr>
          <w:rFonts w:asciiTheme="majorHAnsi" w:hAnsiTheme="majorHAnsi" w:cstheme="majorHAnsi"/>
          <w:bCs/>
          <w:sz w:val="20"/>
          <w:szCs w:val="20"/>
          <w:lang w:val="en-US"/>
        </w:rPr>
        <w:t xml:space="preserve"> Category characteristic curves for a</w:t>
      </w:r>
      <w:r w:rsidR="00021D89" w:rsidRPr="00AD60D6">
        <w:rPr>
          <w:rFonts w:asciiTheme="majorHAnsi" w:hAnsiTheme="majorHAnsi" w:cstheme="majorHAnsi"/>
          <w:bCs/>
          <w:sz w:val="20"/>
          <w:szCs w:val="20"/>
          <w:lang w:val="en-US"/>
        </w:rPr>
        <w:t>n</w:t>
      </w:r>
      <w:r w:rsidR="0020786E" w:rsidRPr="00AD60D6">
        <w:rPr>
          <w:rFonts w:asciiTheme="majorHAnsi" w:hAnsiTheme="majorHAnsi" w:cstheme="majorHAnsi"/>
          <w:bCs/>
          <w:sz w:val="20"/>
          <w:szCs w:val="20"/>
          <w:lang w:val="en-US"/>
        </w:rPr>
        <w:t xml:space="preserve"> item with four response categories under a Rasch model. </w:t>
      </w:r>
      <w:r w:rsidR="00650FC8">
        <w:rPr>
          <w:rFonts w:asciiTheme="majorHAnsi" w:hAnsiTheme="majorHAnsi" w:cstheme="majorHAnsi"/>
          <w:bCs/>
          <w:sz w:val="20"/>
          <w:szCs w:val="20"/>
          <w:lang w:val="en-US"/>
        </w:rPr>
        <w:t>Vertical d</w:t>
      </w:r>
      <w:r w:rsidR="009B5E27">
        <w:rPr>
          <w:rFonts w:asciiTheme="majorHAnsi" w:hAnsiTheme="majorHAnsi" w:cstheme="majorHAnsi"/>
          <w:bCs/>
          <w:sz w:val="20"/>
          <w:szCs w:val="20"/>
          <w:lang w:val="en-US"/>
        </w:rPr>
        <w:t>ashed lines highlight the i</w:t>
      </w:r>
      <w:r w:rsidR="0020786E" w:rsidRPr="00AD60D6">
        <w:rPr>
          <w:rFonts w:asciiTheme="majorHAnsi" w:hAnsiTheme="majorHAnsi" w:cstheme="majorHAnsi"/>
          <w:bCs/>
          <w:sz w:val="20"/>
          <w:szCs w:val="20"/>
          <w:lang w:val="en-US"/>
        </w:rPr>
        <w:t xml:space="preserve">tem threshold </w:t>
      </w:r>
      <m:oMath>
        <m:sSub>
          <m:sSubPr>
            <m:ctrlPr>
              <w:rPr>
                <w:rFonts w:ascii="Cambria Math" w:hAnsi="Cambria Math" w:cstheme="majorHAnsi"/>
                <w:bCs/>
                <w:i/>
                <w:sz w:val="20"/>
                <w:szCs w:val="20"/>
                <w:lang w:val="en-US"/>
              </w:rPr>
            </m:ctrlPr>
          </m:sSubPr>
          <m:e>
            <m:r>
              <w:rPr>
                <w:rFonts w:ascii="Cambria Math" w:hAnsi="Cambria Math" w:cstheme="majorHAnsi"/>
                <w:sz w:val="20"/>
                <w:szCs w:val="20"/>
                <w:lang w:val="en-US"/>
              </w:rPr>
              <m:t>δ</m:t>
            </m:r>
          </m:e>
          <m:sub>
            <m:r>
              <w:rPr>
                <w:rFonts w:ascii="Cambria Math" w:hAnsi="Cambria Math" w:cstheme="majorHAnsi"/>
                <w:sz w:val="20"/>
                <w:szCs w:val="20"/>
                <w:lang w:val="en-US"/>
              </w:rPr>
              <m:t>jp</m:t>
            </m:r>
          </m:sub>
        </m:sSub>
      </m:oMath>
      <w:r w:rsidR="00021D89" w:rsidRPr="00AD60D6">
        <w:rPr>
          <w:rFonts w:asciiTheme="majorHAnsi" w:eastAsiaTheme="minorEastAsia" w:hAnsiTheme="majorHAnsi" w:cstheme="majorHAnsi"/>
          <w:bCs/>
          <w:sz w:val="20"/>
          <w:szCs w:val="20"/>
          <w:lang w:val="en-US"/>
        </w:rPr>
        <w:t>, characterizing the item</w:t>
      </w:r>
      <w:r w:rsidR="00AD60D6">
        <w:rPr>
          <w:rFonts w:asciiTheme="majorHAnsi" w:eastAsiaTheme="minorEastAsia" w:hAnsiTheme="majorHAnsi" w:cstheme="majorHAnsi"/>
          <w:bCs/>
          <w:sz w:val="20"/>
          <w:szCs w:val="20"/>
          <w:lang w:val="en-US"/>
        </w:rPr>
        <w:t>s</w:t>
      </w:r>
      <w:r w:rsidR="00021D89" w:rsidRPr="00AD60D6">
        <w:rPr>
          <w:rFonts w:asciiTheme="majorHAnsi" w:eastAsiaTheme="minorEastAsia" w:hAnsiTheme="majorHAnsi" w:cstheme="majorHAnsi"/>
          <w:bCs/>
          <w:sz w:val="20"/>
          <w:szCs w:val="20"/>
          <w:lang w:val="en-US"/>
        </w:rPr>
        <w:t xml:space="preserve"> </w:t>
      </w:r>
      <w:r w:rsidR="009D5472">
        <w:rPr>
          <w:rFonts w:asciiTheme="majorHAnsi" w:eastAsiaTheme="minorEastAsia" w:hAnsiTheme="majorHAnsi" w:cstheme="majorHAnsi"/>
          <w:bCs/>
          <w:sz w:val="20"/>
          <w:szCs w:val="20"/>
          <w:lang w:val="en-US"/>
        </w:rPr>
        <w:t>in</w:t>
      </w:r>
      <w:r w:rsidR="009D5472" w:rsidRPr="00AD60D6">
        <w:rPr>
          <w:rFonts w:asciiTheme="majorHAnsi" w:eastAsiaTheme="minorEastAsia" w:hAnsiTheme="majorHAnsi" w:cstheme="majorHAnsi"/>
          <w:bCs/>
          <w:sz w:val="20"/>
          <w:szCs w:val="20"/>
          <w:lang w:val="en-US"/>
        </w:rPr>
        <w:t xml:space="preserve"> </w:t>
      </w:r>
      <w:r w:rsidR="00021D89" w:rsidRPr="00AD60D6">
        <w:rPr>
          <w:rFonts w:asciiTheme="majorHAnsi" w:eastAsiaTheme="minorEastAsia" w:hAnsiTheme="majorHAnsi" w:cstheme="majorHAnsi"/>
          <w:bCs/>
          <w:sz w:val="20"/>
          <w:szCs w:val="20"/>
          <w:lang w:val="en-US"/>
        </w:rPr>
        <w:t>Rash models</w:t>
      </w:r>
    </w:p>
    <w:p w14:paraId="216830BD" w14:textId="14E5A9E6" w:rsidR="002317AC" w:rsidRDefault="00A43390" w:rsidP="00AD60D6">
      <w:pPr>
        <w:spacing w:before="60" w:after="100" w:line="276" w:lineRule="auto"/>
        <w:ind w:left="357"/>
        <w:jc w:val="both"/>
        <w:rPr>
          <w:rFonts w:asciiTheme="majorHAnsi" w:eastAsiaTheme="minorEastAsia" w:hAnsiTheme="majorHAnsi" w:cstheme="majorHAnsi"/>
          <w:bCs/>
          <w:lang w:val="en-US"/>
        </w:rPr>
      </w:pPr>
      <w:r>
        <w:rPr>
          <w:rFonts w:asciiTheme="majorHAnsi" w:eastAsiaTheme="minorEastAsia" w:hAnsiTheme="majorHAnsi" w:cstheme="majorHAnsi"/>
          <w:bCs/>
          <w:lang w:val="en-US"/>
        </w:rPr>
        <w:lastRenderedPageBreak/>
        <w:t xml:space="preserve">In the ROSALI algorithm, </w:t>
      </w:r>
      <w:r w:rsidR="007D4912">
        <w:rPr>
          <w:rFonts w:asciiTheme="majorHAnsi" w:eastAsiaTheme="minorEastAsia" w:hAnsiTheme="majorHAnsi" w:cstheme="majorHAnsi"/>
          <w:bCs/>
          <w:lang w:val="en-US"/>
        </w:rPr>
        <w:t xml:space="preserve">DIF and recalibration </w:t>
      </w:r>
      <w:r w:rsidR="009D5472">
        <w:rPr>
          <w:rFonts w:asciiTheme="majorHAnsi" w:eastAsiaTheme="minorEastAsia" w:hAnsiTheme="majorHAnsi" w:cstheme="majorHAnsi"/>
          <w:bCs/>
          <w:lang w:val="en-US"/>
        </w:rPr>
        <w:t xml:space="preserve">RS </w:t>
      </w:r>
      <w:r w:rsidR="007D4912">
        <w:rPr>
          <w:rFonts w:asciiTheme="majorHAnsi" w:eastAsiaTheme="minorEastAsia" w:hAnsiTheme="majorHAnsi" w:cstheme="majorHAnsi"/>
          <w:bCs/>
          <w:lang w:val="en-US"/>
        </w:rPr>
        <w:t xml:space="preserve">detection </w:t>
      </w:r>
      <w:r w:rsidR="009D5472">
        <w:rPr>
          <w:rFonts w:asciiTheme="majorHAnsi" w:eastAsiaTheme="minorEastAsia" w:hAnsiTheme="majorHAnsi" w:cstheme="majorHAnsi"/>
          <w:bCs/>
          <w:lang w:val="en-US"/>
        </w:rPr>
        <w:t>are</w:t>
      </w:r>
      <w:r w:rsidR="002317AC">
        <w:rPr>
          <w:rFonts w:asciiTheme="majorHAnsi" w:eastAsiaTheme="minorEastAsia" w:hAnsiTheme="majorHAnsi" w:cstheme="majorHAnsi"/>
          <w:bCs/>
          <w:lang w:val="en-US"/>
        </w:rPr>
        <w:t xml:space="preserve"> based on statistical testing (</w:t>
      </w:r>
      <w:r w:rsidR="002317AC">
        <w:rPr>
          <w:rFonts w:asciiTheme="majorHAnsi" w:hAnsiTheme="majorHAnsi" w:cstheme="majorHAnsi"/>
          <w:bCs/>
          <w:lang w:val="en-US"/>
        </w:rPr>
        <w:t>accounting for multiple testing)</w:t>
      </w:r>
      <w:r w:rsidR="002317AC">
        <w:rPr>
          <w:rFonts w:asciiTheme="majorHAnsi" w:eastAsiaTheme="minorEastAsia" w:hAnsiTheme="majorHAnsi" w:cstheme="majorHAnsi"/>
          <w:bCs/>
          <w:lang w:val="en-US"/>
        </w:rPr>
        <w:t xml:space="preserve"> o</w:t>
      </w:r>
      <w:r w:rsidR="009D5472">
        <w:rPr>
          <w:rFonts w:asciiTheme="majorHAnsi" w:eastAsiaTheme="minorEastAsia" w:hAnsiTheme="majorHAnsi" w:cstheme="majorHAnsi"/>
          <w:bCs/>
          <w:lang w:val="en-US"/>
        </w:rPr>
        <w:t>f</w:t>
      </w:r>
      <w:r w:rsidR="002317AC">
        <w:rPr>
          <w:rFonts w:asciiTheme="majorHAnsi" w:eastAsiaTheme="minorEastAsia" w:hAnsiTheme="majorHAnsi" w:cstheme="majorHAnsi"/>
          <w:bCs/>
          <w:lang w:val="en-US"/>
        </w:rPr>
        <w:t xml:space="preserve"> t</w:t>
      </w:r>
      <w:r w:rsidR="00AD60D6">
        <w:rPr>
          <w:rFonts w:asciiTheme="majorHAnsi" w:eastAsiaTheme="minorEastAsia" w:hAnsiTheme="majorHAnsi" w:cstheme="majorHAnsi"/>
          <w:bCs/>
          <w:lang w:val="en-US"/>
        </w:rPr>
        <w:t>he item threshold</w:t>
      </w:r>
      <w:r w:rsidR="002317AC">
        <w:rPr>
          <w:rFonts w:asciiTheme="majorHAnsi" w:eastAsiaTheme="minorEastAsia" w:hAnsiTheme="majorHAnsi" w:cstheme="majorHAnsi"/>
          <w:bCs/>
          <w:lang w:val="en-US"/>
        </w:rPr>
        <w:t xml:space="preserve"> parameters. For a given item:</w:t>
      </w:r>
    </w:p>
    <w:p w14:paraId="1F3F5B65" w14:textId="77777777" w:rsidR="0066378A" w:rsidRDefault="002317AC" w:rsidP="0066378A">
      <w:pPr>
        <w:pStyle w:val="Paragraphedeliste"/>
        <w:numPr>
          <w:ilvl w:val="0"/>
          <w:numId w:val="17"/>
        </w:numPr>
        <w:spacing w:after="120" w:line="276" w:lineRule="auto"/>
        <w:contextualSpacing w:val="0"/>
        <w:jc w:val="both"/>
        <w:rPr>
          <w:rFonts w:asciiTheme="majorHAnsi" w:eastAsiaTheme="minorEastAsia" w:hAnsiTheme="majorHAnsi" w:cstheme="majorHAnsi"/>
          <w:bCs/>
          <w:lang w:val="en-US"/>
        </w:rPr>
      </w:pPr>
      <w:r w:rsidRPr="009B5E27">
        <w:rPr>
          <w:rFonts w:asciiTheme="majorHAnsi" w:eastAsiaTheme="minorEastAsia" w:hAnsiTheme="majorHAnsi" w:cstheme="majorHAnsi"/>
          <w:bCs/>
          <w:lang w:val="en-US"/>
        </w:rPr>
        <w:t>DIF is found between G</w:t>
      </w:r>
      <w:r w:rsidRPr="009B5E27">
        <w:rPr>
          <w:rFonts w:asciiTheme="majorHAnsi" w:eastAsiaTheme="minorEastAsia" w:hAnsiTheme="majorHAnsi" w:cstheme="majorHAnsi"/>
          <w:bCs/>
          <w:vertAlign w:val="subscript"/>
          <w:lang w:val="en-US"/>
        </w:rPr>
        <w:t>0</w:t>
      </w:r>
      <w:r w:rsidRPr="009B5E27">
        <w:rPr>
          <w:rFonts w:asciiTheme="majorHAnsi" w:eastAsiaTheme="minorEastAsia" w:hAnsiTheme="majorHAnsi" w:cstheme="majorHAnsi"/>
          <w:bCs/>
          <w:lang w:val="en-US"/>
        </w:rPr>
        <w:t xml:space="preserve"> and G</w:t>
      </w:r>
      <w:r w:rsidRPr="009B5E27">
        <w:rPr>
          <w:rFonts w:asciiTheme="majorHAnsi" w:eastAsiaTheme="minorEastAsia" w:hAnsiTheme="majorHAnsi" w:cstheme="majorHAnsi"/>
          <w:bCs/>
          <w:vertAlign w:val="subscript"/>
          <w:lang w:val="en-US"/>
        </w:rPr>
        <w:t>1</w:t>
      </w:r>
      <w:r w:rsidRPr="009B5E27">
        <w:rPr>
          <w:rFonts w:asciiTheme="majorHAnsi" w:eastAsiaTheme="minorEastAsia" w:hAnsiTheme="majorHAnsi" w:cstheme="majorHAnsi"/>
          <w:bCs/>
          <w:lang w:val="en-US"/>
        </w:rPr>
        <w:t xml:space="preserve"> if its </w:t>
      </w:r>
      <w:r w:rsidR="00A43390" w:rsidRPr="009B5E27">
        <w:rPr>
          <w:rFonts w:asciiTheme="majorHAnsi" w:eastAsiaTheme="minorEastAsia" w:hAnsiTheme="majorHAnsi" w:cstheme="majorHAnsi"/>
          <w:bCs/>
          <w:lang w:val="en-US"/>
        </w:rPr>
        <w:t>threshold</w:t>
      </w:r>
      <w:r w:rsidR="00820424">
        <w:rPr>
          <w:rFonts w:asciiTheme="majorHAnsi" w:eastAsiaTheme="minorEastAsia" w:hAnsiTheme="majorHAnsi" w:cstheme="majorHAnsi"/>
          <w:bCs/>
          <w:lang w:val="en-US"/>
        </w:rPr>
        <w:t>s</w:t>
      </w:r>
      <w:r w:rsidRPr="009B5E27">
        <w:rPr>
          <w:rFonts w:asciiTheme="majorHAnsi" w:eastAsiaTheme="minorEastAsia" w:hAnsiTheme="majorHAnsi" w:cstheme="majorHAnsi"/>
          <w:bCs/>
          <w:lang w:val="en-US"/>
        </w:rPr>
        <w:t xml:space="preserve"> vary significantly between both groups</w:t>
      </w:r>
      <w:r w:rsidR="00A43390" w:rsidRPr="009B5E27">
        <w:rPr>
          <w:rFonts w:asciiTheme="majorHAnsi" w:eastAsiaTheme="minorEastAsia" w:hAnsiTheme="majorHAnsi" w:cstheme="majorHAnsi"/>
          <w:bCs/>
          <w:lang w:val="en-US"/>
        </w:rPr>
        <w:t>,</w:t>
      </w:r>
    </w:p>
    <w:p w14:paraId="692E8E35" w14:textId="3110F238" w:rsidR="0066378A" w:rsidRDefault="002317AC" w:rsidP="0066378A">
      <w:pPr>
        <w:pStyle w:val="Paragraphedeliste"/>
        <w:numPr>
          <w:ilvl w:val="0"/>
          <w:numId w:val="17"/>
        </w:numPr>
        <w:spacing w:after="120" w:line="276" w:lineRule="auto"/>
        <w:contextualSpacing w:val="0"/>
        <w:jc w:val="both"/>
        <w:rPr>
          <w:rFonts w:asciiTheme="majorHAnsi" w:eastAsiaTheme="minorEastAsia" w:hAnsiTheme="majorHAnsi" w:cstheme="majorHAnsi"/>
          <w:bCs/>
          <w:lang w:val="en-US"/>
        </w:rPr>
      </w:pPr>
      <w:r w:rsidRPr="0066378A">
        <w:rPr>
          <w:rFonts w:asciiTheme="majorHAnsi" w:eastAsiaTheme="minorEastAsia" w:hAnsiTheme="majorHAnsi" w:cstheme="majorHAnsi"/>
          <w:bCs/>
          <w:lang w:val="en-US"/>
        </w:rPr>
        <w:t>Recalibration RS is found between T</w:t>
      </w:r>
      <w:r w:rsidRPr="0066378A">
        <w:rPr>
          <w:rFonts w:asciiTheme="majorHAnsi" w:eastAsiaTheme="minorEastAsia" w:hAnsiTheme="majorHAnsi" w:cstheme="majorHAnsi"/>
          <w:bCs/>
          <w:vertAlign w:val="subscript"/>
          <w:lang w:val="en-US"/>
        </w:rPr>
        <w:t>1</w:t>
      </w:r>
      <w:r w:rsidRPr="0066378A">
        <w:rPr>
          <w:rFonts w:asciiTheme="majorHAnsi" w:eastAsiaTheme="minorEastAsia" w:hAnsiTheme="majorHAnsi" w:cstheme="majorHAnsi"/>
          <w:bCs/>
          <w:lang w:val="en-US"/>
        </w:rPr>
        <w:t xml:space="preserve"> and T</w:t>
      </w:r>
      <w:r w:rsidRPr="0066378A">
        <w:rPr>
          <w:rFonts w:asciiTheme="majorHAnsi" w:eastAsiaTheme="minorEastAsia" w:hAnsiTheme="majorHAnsi" w:cstheme="majorHAnsi"/>
          <w:bCs/>
          <w:vertAlign w:val="subscript"/>
          <w:lang w:val="en-US"/>
        </w:rPr>
        <w:t>2</w:t>
      </w:r>
      <w:r w:rsidRPr="0066378A">
        <w:rPr>
          <w:rFonts w:asciiTheme="majorHAnsi" w:eastAsiaTheme="minorEastAsia" w:hAnsiTheme="majorHAnsi" w:cstheme="majorHAnsi"/>
          <w:bCs/>
          <w:lang w:val="en-US"/>
        </w:rPr>
        <w:t xml:space="preserve"> if its threshold</w:t>
      </w:r>
      <w:r w:rsidR="00820424" w:rsidRPr="0066378A">
        <w:rPr>
          <w:rFonts w:asciiTheme="majorHAnsi" w:eastAsiaTheme="minorEastAsia" w:hAnsiTheme="majorHAnsi" w:cstheme="majorHAnsi"/>
          <w:bCs/>
          <w:lang w:val="en-US"/>
        </w:rPr>
        <w:t>s</w:t>
      </w:r>
      <w:r w:rsidRPr="0066378A">
        <w:rPr>
          <w:rFonts w:asciiTheme="majorHAnsi" w:eastAsiaTheme="minorEastAsia" w:hAnsiTheme="majorHAnsi" w:cstheme="majorHAnsi"/>
          <w:bCs/>
          <w:lang w:val="en-US"/>
        </w:rPr>
        <w:t xml:space="preserve"> vary significantly over time</w:t>
      </w:r>
      <w:r w:rsidR="00A43390" w:rsidRPr="0066378A">
        <w:rPr>
          <w:rFonts w:asciiTheme="majorHAnsi" w:eastAsiaTheme="minorEastAsia" w:hAnsiTheme="majorHAnsi" w:cstheme="majorHAnsi"/>
          <w:bCs/>
          <w:lang w:val="en-US"/>
        </w:rPr>
        <w:t>.</w:t>
      </w:r>
    </w:p>
    <w:p w14:paraId="72292435" w14:textId="77777777" w:rsidR="00CA05FE" w:rsidRPr="0066378A" w:rsidRDefault="00CA05FE" w:rsidP="00CA05FE">
      <w:pPr>
        <w:pStyle w:val="Paragraphedeliste"/>
        <w:spacing w:after="120" w:line="276" w:lineRule="auto"/>
        <w:contextualSpacing w:val="0"/>
        <w:jc w:val="both"/>
        <w:rPr>
          <w:rFonts w:asciiTheme="majorHAnsi" w:eastAsiaTheme="minorEastAsia" w:hAnsiTheme="majorHAnsi" w:cstheme="majorHAnsi"/>
          <w:bCs/>
          <w:lang w:val="en-US"/>
        </w:rPr>
      </w:pPr>
    </w:p>
    <w:p w14:paraId="6A7AA7BF" w14:textId="055D5911" w:rsidR="002317AC" w:rsidRPr="0066378A" w:rsidRDefault="007E4D63" w:rsidP="0066378A">
      <w:pPr>
        <w:pStyle w:val="Titre2"/>
      </w:pPr>
      <w:r w:rsidRPr="0066378A">
        <w:t xml:space="preserve"> </w:t>
      </w:r>
      <w:r w:rsidR="002317AC" w:rsidRPr="0066378A">
        <w:t>Preliminary analysis to perform before using ROSALI</w:t>
      </w:r>
    </w:p>
    <w:p w14:paraId="43B569C3" w14:textId="49B38BC2" w:rsidR="00526FBE" w:rsidRPr="00681871" w:rsidRDefault="00526FBE" w:rsidP="007E4D63">
      <w:pPr>
        <w:spacing w:line="360" w:lineRule="auto"/>
        <w:jc w:val="both"/>
        <w:rPr>
          <w:rFonts w:asciiTheme="majorHAnsi" w:hAnsiTheme="majorHAnsi" w:cstheme="majorHAnsi"/>
          <w:lang w:val="en-US"/>
        </w:rPr>
      </w:pPr>
      <w:r>
        <w:rPr>
          <w:rFonts w:asciiTheme="majorHAnsi" w:hAnsiTheme="majorHAnsi" w:cstheme="majorHAnsi"/>
          <w:lang w:val="en-US"/>
        </w:rPr>
        <w:t>Before conducting DIF and RS detection with the ROSALI algorithm, w</w:t>
      </w:r>
      <w:r w:rsidRPr="00526FBE">
        <w:rPr>
          <w:rFonts w:asciiTheme="majorHAnsi" w:hAnsiTheme="majorHAnsi" w:cstheme="majorHAnsi"/>
          <w:lang w:val="en-US"/>
        </w:rPr>
        <w:t>e assessed the fit to a Rasch model for both subscales of the HADS at T</w:t>
      </w:r>
      <w:r w:rsidRPr="00526FBE">
        <w:rPr>
          <w:rFonts w:asciiTheme="majorHAnsi" w:hAnsiTheme="majorHAnsi" w:cstheme="majorHAnsi"/>
          <w:vertAlign w:val="subscript"/>
          <w:lang w:val="en-US"/>
        </w:rPr>
        <w:t>1</w:t>
      </w:r>
      <w:r w:rsidRPr="00526FBE">
        <w:rPr>
          <w:rFonts w:asciiTheme="majorHAnsi" w:hAnsiTheme="majorHAnsi" w:cstheme="majorHAnsi"/>
          <w:lang w:val="en-US"/>
        </w:rPr>
        <w:t xml:space="preserve"> (one</w:t>
      </w:r>
      <w:r w:rsidR="00EF4127">
        <w:rPr>
          <w:rFonts w:asciiTheme="majorHAnsi" w:hAnsiTheme="majorHAnsi" w:cstheme="majorHAnsi"/>
          <w:lang w:val="en-US"/>
        </w:rPr>
        <w:t>-</w:t>
      </w:r>
      <w:r w:rsidRPr="00526FBE">
        <w:rPr>
          <w:rFonts w:asciiTheme="majorHAnsi" w:hAnsiTheme="majorHAnsi" w:cstheme="majorHAnsi"/>
          <w:lang w:val="en-US"/>
        </w:rPr>
        <w:t>month post-diagnosis) using fit indices based on residuals, namely inlier-sensitive INFIT and outlier-sensitive fit OUTFIT</w:t>
      </w:r>
      <w:r w:rsidR="007E4D63">
        <w:rPr>
          <w:rFonts w:asciiTheme="majorHAnsi" w:hAnsiTheme="majorHAnsi" w:cstheme="majorHAnsi"/>
          <w:lang w:val="en-US"/>
        </w:rPr>
        <w:t>. As a result,</w:t>
      </w:r>
      <w:r w:rsidRPr="00526FBE">
        <w:rPr>
          <w:rFonts w:asciiTheme="majorHAnsi" w:hAnsiTheme="majorHAnsi" w:cstheme="majorHAnsi"/>
          <w:lang w:val="en-US"/>
        </w:rPr>
        <w:t xml:space="preserve"> </w:t>
      </w:r>
      <w:r w:rsidR="007E4D63">
        <w:rPr>
          <w:rFonts w:asciiTheme="majorHAnsi" w:hAnsiTheme="majorHAnsi" w:cstheme="majorHAnsi"/>
          <w:lang w:val="en-US"/>
        </w:rPr>
        <w:t>i</w:t>
      </w:r>
      <w:r w:rsidRPr="00526FBE">
        <w:rPr>
          <w:rFonts w:asciiTheme="majorHAnsi" w:hAnsiTheme="majorHAnsi" w:cstheme="majorHAnsi"/>
          <w:lang w:val="en-US"/>
        </w:rPr>
        <w:t xml:space="preserve">tem 11 </w:t>
      </w:r>
      <w:r w:rsidRPr="007E4D63">
        <w:rPr>
          <w:rFonts w:asciiTheme="majorHAnsi" w:hAnsiTheme="majorHAnsi" w:cstheme="majorHAnsi"/>
          <w:i/>
          <w:iCs/>
          <w:lang w:val="en-US"/>
        </w:rPr>
        <w:t>"I feel restless as if I have to be on the move"</w:t>
      </w:r>
      <w:r w:rsidRPr="007E4D63">
        <w:rPr>
          <w:rFonts w:asciiTheme="majorHAnsi" w:hAnsiTheme="majorHAnsi" w:cstheme="majorHAnsi"/>
          <w:lang w:val="en-US"/>
        </w:rPr>
        <w:t xml:space="preserve"> was discarded from further analysis due to item misfit at T</w:t>
      </w:r>
      <w:r w:rsidRPr="007E4D63">
        <w:rPr>
          <w:rFonts w:asciiTheme="majorHAnsi" w:hAnsiTheme="majorHAnsi" w:cstheme="majorHAnsi"/>
          <w:vertAlign w:val="subscript"/>
          <w:lang w:val="en-US"/>
        </w:rPr>
        <w:t>1</w:t>
      </w:r>
      <w:r w:rsidRPr="007E4D63">
        <w:rPr>
          <w:rFonts w:asciiTheme="majorHAnsi" w:hAnsiTheme="majorHAnsi" w:cstheme="majorHAnsi"/>
          <w:lang w:val="en-US"/>
        </w:rPr>
        <w:t xml:space="preserve"> in both groups (large INFIT and OUTFIT, indicating that the item responses were more random than predicted by the model).</w:t>
      </w:r>
      <w:r w:rsidRPr="00F01271">
        <w:rPr>
          <w:rFonts w:cstheme="minorHAnsi"/>
          <w:lang w:val="en-US"/>
        </w:rPr>
        <w:t xml:space="preserve"> </w:t>
      </w:r>
      <w:r w:rsidRPr="007E4D63">
        <w:rPr>
          <w:rFonts w:asciiTheme="majorHAnsi" w:hAnsiTheme="majorHAnsi" w:cstheme="majorHAnsi"/>
          <w:lang w:val="en-US"/>
        </w:rPr>
        <w:t xml:space="preserve">Besides, </w:t>
      </w:r>
      <w:r w:rsidR="007E4D63" w:rsidRPr="007E4D63">
        <w:rPr>
          <w:rFonts w:asciiTheme="majorHAnsi" w:hAnsiTheme="majorHAnsi" w:cstheme="majorHAnsi"/>
          <w:lang w:val="en-US"/>
        </w:rPr>
        <w:t xml:space="preserve">two adjacent </w:t>
      </w:r>
      <w:r w:rsidRPr="007E4D63">
        <w:rPr>
          <w:rFonts w:asciiTheme="majorHAnsi" w:hAnsiTheme="majorHAnsi" w:cstheme="majorHAnsi"/>
          <w:lang w:val="en-US"/>
        </w:rPr>
        <w:t xml:space="preserve">response categories were collapsed </w:t>
      </w:r>
      <w:r w:rsidR="007E4D63" w:rsidRPr="007E4D63">
        <w:rPr>
          <w:rFonts w:asciiTheme="majorHAnsi" w:hAnsiTheme="majorHAnsi" w:cstheme="majorHAnsi"/>
          <w:lang w:val="en-US"/>
        </w:rPr>
        <w:t xml:space="preserve">for some items </w:t>
      </w:r>
      <w:r w:rsidRPr="007E4D63">
        <w:rPr>
          <w:rFonts w:asciiTheme="majorHAnsi" w:hAnsiTheme="majorHAnsi" w:cstheme="majorHAnsi"/>
          <w:lang w:val="en-US"/>
        </w:rPr>
        <w:t xml:space="preserve">to either deal with </w:t>
      </w:r>
      <w:proofErr w:type="spellStart"/>
      <w:r w:rsidRPr="007E4D63">
        <w:rPr>
          <w:rFonts w:asciiTheme="majorHAnsi" w:hAnsiTheme="majorHAnsi" w:cstheme="majorHAnsi"/>
          <w:lang w:val="en-US"/>
        </w:rPr>
        <w:t>dysfunctioning</w:t>
      </w:r>
      <w:proofErr w:type="spellEnd"/>
      <w:r w:rsidRPr="007E4D63">
        <w:rPr>
          <w:rFonts w:asciiTheme="majorHAnsi" w:hAnsiTheme="majorHAnsi" w:cstheme="majorHAnsi"/>
          <w:lang w:val="en-US"/>
        </w:rPr>
        <w:t xml:space="preserve"> items</w:t>
      </w:r>
      <w:r w:rsidR="007E4D63" w:rsidRPr="007E4D63">
        <w:rPr>
          <w:rFonts w:asciiTheme="majorHAnsi" w:hAnsiTheme="majorHAnsi" w:cstheme="majorHAnsi"/>
          <w:lang w:val="en-US"/>
        </w:rPr>
        <w:t xml:space="preserve"> (i.e., items showing disordered threshold</w:t>
      </w:r>
      <w:r w:rsidR="00820424">
        <w:rPr>
          <w:rFonts w:asciiTheme="majorHAnsi" w:hAnsiTheme="majorHAnsi" w:cstheme="majorHAnsi"/>
          <w:lang w:val="en-US"/>
        </w:rPr>
        <w:t>s</w:t>
      </w:r>
      <w:r w:rsidR="007E4D63" w:rsidRPr="007E4D63">
        <w:rPr>
          <w:rFonts w:asciiTheme="majorHAnsi" w:hAnsiTheme="majorHAnsi" w:cstheme="majorHAnsi"/>
          <w:lang w:val="en-US"/>
        </w:rPr>
        <w:t xml:space="preserve">, for instance </w:t>
      </w:r>
      <m:oMath>
        <m:sSub>
          <m:sSubPr>
            <m:ctrlPr>
              <w:rPr>
                <w:rFonts w:ascii="Cambria Math" w:hAnsi="Cambria Math" w:cstheme="majorHAnsi"/>
                <w:lang w:val="en-US"/>
              </w:rPr>
            </m:ctrlPr>
          </m:sSubPr>
          <m:e>
            <m:r>
              <w:rPr>
                <w:rFonts w:ascii="Cambria Math" w:hAnsi="Cambria Math" w:cstheme="majorHAnsi"/>
                <w:lang w:val="en-US"/>
              </w:rPr>
              <m:t>δ</m:t>
            </m:r>
          </m:e>
          <m:sub>
            <m:r>
              <w:rPr>
                <w:rFonts w:ascii="Cambria Math" w:hAnsi="Cambria Math" w:cstheme="majorHAnsi"/>
                <w:lang w:val="en-US"/>
              </w:rPr>
              <m:t>j</m:t>
            </m:r>
            <m:r>
              <m:rPr>
                <m:sty m:val="p"/>
              </m:rPr>
              <w:rPr>
                <w:rFonts w:ascii="Cambria Math" w:hAnsi="Cambria Math" w:cstheme="majorHAnsi"/>
                <w:lang w:val="en-US"/>
              </w:rPr>
              <m:t>1</m:t>
            </m:r>
          </m:sub>
        </m:sSub>
        <m:r>
          <m:rPr>
            <m:sty m:val="p"/>
          </m:rPr>
          <w:rPr>
            <w:rFonts w:ascii="Cambria Math" w:hAnsi="Cambria Math" w:cstheme="majorHAnsi"/>
            <w:lang w:val="en-US"/>
          </w:rPr>
          <m:t xml:space="preserve">&gt; </m:t>
        </m:r>
        <m:sSub>
          <m:sSubPr>
            <m:ctrlPr>
              <w:rPr>
                <w:rFonts w:ascii="Cambria Math" w:hAnsi="Cambria Math" w:cstheme="majorHAnsi"/>
                <w:lang w:val="en-US"/>
              </w:rPr>
            </m:ctrlPr>
          </m:sSubPr>
          <m:e>
            <m:r>
              <w:rPr>
                <w:rFonts w:ascii="Cambria Math" w:hAnsi="Cambria Math" w:cstheme="majorHAnsi"/>
                <w:lang w:val="en-US"/>
              </w:rPr>
              <m:t>δ</m:t>
            </m:r>
          </m:e>
          <m:sub>
            <m:r>
              <w:rPr>
                <w:rFonts w:ascii="Cambria Math" w:hAnsi="Cambria Math" w:cstheme="majorHAnsi"/>
                <w:lang w:val="en-US"/>
              </w:rPr>
              <m:t>j</m:t>
            </m:r>
            <m:r>
              <m:rPr>
                <m:sty m:val="p"/>
              </m:rPr>
              <w:rPr>
                <w:rFonts w:ascii="Cambria Math" w:hAnsi="Cambria Math" w:cstheme="majorHAnsi"/>
                <w:lang w:val="en-US"/>
              </w:rPr>
              <m:t>2</m:t>
            </m:r>
          </m:sub>
        </m:sSub>
      </m:oMath>
      <w:r w:rsidR="007E4D63" w:rsidRPr="007E4D63">
        <w:rPr>
          <w:rFonts w:asciiTheme="majorHAnsi" w:hAnsiTheme="majorHAnsi" w:cstheme="majorHAnsi"/>
          <w:lang w:val="en-US"/>
        </w:rPr>
        <w:t>)</w:t>
      </w:r>
      <w:r w:rsidRPr="007E4D63">
        <w:rPr>
          <w:rFonts w:asciiTheme="majorHAnsi" w:hAnsiTheme="majorHAnsi" w:cstheme="majorHAnsi"/>
          <w:lang w:val="en-US"/>
        </w:rPr>
        <w:t xml:space="preserve"> or to ensure that all frequencies within the two-way contingency table "item response*cancer type" were above 0 at each time point</w:t>
      </w:r>
      <w:r w:rsidR="007E4D63" w:rsidRPr="007E4D63">
        <w:rPr>
          <w:rFonts w:asciiTheme="majorHAnsi" w:hAnsiTheme="majorHAnsi" w:cstheme="majorHAnsi"/>
          <w:lang w:val="en-US"/>
        </w:rPr>
        <w:t xml:space="preserve">. </w:t>
      </w:r>
      <w:r w:rsidR="00774789" w:rsidRPr="00681871">
        <w:rPr>
          <w:rFonts w:asciiTheme="majorHAnsi" w:hAnsiTheme="majorHAnsi" w:cstheme="majorHAnsi"/>
          <w:lang w:val="en-US"/>
        </w:rPr>
        <w:t>All collapsing perfo</w:t>
      </w:r>
      <w:r w:rsidR="00AF2ED4" w:rsidRPr="00681871">
        <w:rPr>
          <w:rFonts w:asciiTheme="majorHAnsi" w:hAnsiTheme="majorHAnsi" w:cstheme="majorHAnsi"/>
          <w:lang w:val="en-US"/>
        </w:rPr>
        <w:t>r</w:t>
      </w:r>
      <w:r w:rsidR="00774789" w:rsidRPr="00681871">
        <w:rPr>
          <w:rFonts w:asciiTheme="majorHAnsi" w:hAnsiTheme="majorHAnsi" w:cstheme="majorHAnsi"/>
          <w:lang w:val="en-US"/>
        </w:rPr>
        <w:t xml:space="preserve">med are summarized in </w:t>
      </w:r>
      <w:r w:rsidR="00AF2ED4" w:rsidRPr="00681871">
        <w:rPr>
          <w:rFonts w:asciiTheme="majorHAnsi" w:hAnsiTheme="majorHAnsi" w:cstheme="majorHAnsi"/>
          <w:lang w:val="en-US"/>
        </w:rPr>
        <w:t>T</w:t>
      </w:r>
      <w:r w:rsidR="00774789" w:rsidRPr="00681871">
        <w:rPr>
          <w:rFonts w:asciiTheme="majorHAnsi" w:hAnsiTheme="majorHAnsi" w:cstheme="majorHAnsi"/>
          <w:lang w:val="en-US"/>
        </w:rPr>
        <w:t xml:space="preserve">able S.1. </w:t>
      </w:r>
    </w:p>
    <w:p w14:paraId="78B8F954" w14:textId="34FCD712" w:rsidR="005C0FDF" w:rsidRPr="00386984" w:rsidRDefault="005C0FDF" w:rsidP="00CA05FE">
      <w:pPr>
        <w:spacing w:after="0"/>
        <w:jc w:val="both"/>
        <w:rPr>
          <w:rFonts w:asciiTheme="majorHAnsi" w:hAnsiTheme="majorHAnsi" w:cstheme="majorHAnsi"/>
          <w:sz w:val="20"/>
          <w:szCs w:val="20"/>
          <w:lang w:val="en-US"/>
        </w:rPr>
      </w:pPr>
      <w:r w:rsidRPr="00386984">
        <w:rPr>
          <w:rFonts w:asciiTheme="majorHAnsi" w:hAnsiTheme="majorHAnsi" w:cstheme="majorHAnsi"/>
          <w:b/>
          <w:bCs/>
          <w:sz w:val="20"/>
          <w:szCs w:val="20"/>
          <w:lang w:val="en-US"/>
        </w:rPr>
        <w:t>Table S.1:</w:t>
      </w:r>
      <w:r w:rsidRPr="00386984">
        <w:rPr>
          <w:rFonts w:asciiTheme="majorHAnsi" w:hAnsiTheme="majorHAnsi" w:cstheme="majorHAnsi"/>
          <w:sz w:val="20"/>
          <w:szCs w:val="20"/>
          <w:lang w:val="en-US"/>
        </w:rPr>
        <w:t xml:space="preserve"> Summary of the response categories which were collapsed</w:t>
      </w:r>
    </w:p>
    <w:tbl>
      <w:tblPr>
        <w:tblStyle w:val="Grilledutableau"/>
        <w:tblW w:w="9987" w:type="dxa"/>
        <w:tblInd w:w="-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6"/>
        <w:gridCol w:w="476"/>
        <w:gridCol w:w="2804"/>
        <w:gridCol w:w="283"/>
        <w:gridCol w:w="477"/>
        <w:gridCol w:w="3131"/>
      </w:tblGrid>
      <w:tr w:rsidR="00681871" w:rsidRPr="00CA05FE" w14:paraId="71B0AA0E" w14:textId="77777777" w:rsidTr="00C9290D">
        <w:trPr>
          <w:trHeight w:val="20"/>
        </w:trPr>
        <w:tc>
          <w:tcPr>
            <w:tcW w:w="2816" w:type="dxa"/>
            <w:tcBorders>
              <w:top w:val="single" w:sz="4" w:space="0" w:color="A6A6A6" w:themeColor="background1" w:themeShade="A6"/>
            </w:tcBorders>
          </w:tcPr>
          <w:p w14:paraId="6F281E66" w14:textId="4545A8F4" w:rsidR="00292434" w:rsidRPr="00CA05FE" w:rsidRDefault="00292434" w:rsidP="007E4D63">
            <w:pPr>
              <w:rPr>
                <w:rFonts w:asciiTheme="majorHAnsi" w:hAnsiTheme="majorHAnsi" w:cstheme="majorHAnsi"/>
                <w:sz w:val="16"/>
                <w:szCs w:val="16"/>
                <w:lang w:val="en-US"/>
              </w:rPr>
            </w:pPr>
          </w:p>
        </w:tc>
        <w:tc>
          <w:tcPr>
            <w:tcW w:w="3280" w:type="dxa"/>
            <w:gridSpan w:val="2"/>
            <w:tcBorders>
              <w:top w:val="single" w:sz="4" w:space="0" w:color="A6A6A6" w:themeColor="background1" w:themeShade="A6"/>
              <w:bottom w:val="single" w:sz="4" w:space="0" w:color="A6A6A6" w:themeColor="background1" w:themeShade="A6"/>
            </w:tcBorders>
            <w:vAlign w:val="center"/>
          </w:tcPr>
          <w:p w14:paraId="71230EE3" w14:textId="1AD9389E" w:rsidR="00292434" w:rsidRPr="00CA05FE" w:rsidRDefault="00292434" w:rsidP="007E4D63">
            <w:pPr>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Before collapsing</w:t>
            </w:r>
          </w:p>
        </w:tc>
        <w:tc>
          <w:tcPr>
            <w:tcW w:w="283" w:type="dxa"/>
            <w:tcBorders>
              <w:top w:val="single" w:sz="4" w:space="0" w:color="A6A6A6" w:themeColor="background1" w:themeShade="A6"/>
            </w:tcBorders>
            <w:vAlign w:val="center"/>
          </w:tcPr>
          <w:p w14:paraId="14AB6666" w14:textId="77777777" w:rsidR="00292434" w:rsidRPr="00CA05FE" w:rsidRDefault="00292434" w:rsidP="007E4D63">
            <w:pPr>
              <w:rPr>
                <w:rFonts w:asciiTheme="majorHAnsi" w:hAnsiTheme="majorHAnsi" w:cstheme="majorHAnsi"/>
                <w:b/>
                <w:bCs/>
                <w:sz w:val="16"/>
                <w:szCs w:val="16"/>
                <w:lang w:val="en-US"/>
              </w:rPr>
            </w:pPr>
          </w:p>
        </w:tc>
        <w:tc>
          <w:tcPr>
            <w:tcW w:w="3608" w:type="dxa"/>
            <w:gridSpan w:val="2"/>
            <w:tcBorders>
              <w:top w:val="single" w:sz="4" w:space="0" w:color="A6A6A6" w:themeColor="background1" w:themeShade="A6"/>
              <w:bottom w:val="single" w:sz="4" w:space="0" w:color="A6A6A6" w:themeColor="background1" w:themeShade="A6"/>
            </w:tcBorders>
            <w:vAlign w:val="center"/>
          </w:tcPr>
          <w:p w14:paraId="68FF0097" w14:textId="77550B9C" w:rsidR="00292434" w:rsidRPr="00CA05FE" w:rsidRDefault="00292434" w:rsidP="007E4D63">
            <w:pPr>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After collapsing</w:t>
            </w:r>
          </w:p>
        </w:tc>
      </w:tr>
      <w:tr w:rsidR="00D41D9E" w:rsidRPr="00CA05FE" w14:paraId="7C3887DD" w14:textId="77777777" w:rsidTr="00C9290D">
        <w:trPr>
          <w:trHeight w:val="20"/>
        </w:trPr>
        <w:tc>
          <w:tcPr>
            <w:tcW w:w="2816" w:type="dxa"/>
            <w:tcBorders>
              <w:bottom w:val="single" w:sz="4" w:space="0" w:color="A6A6A6" w:themeColor="background1" w:themeShade="A6"/>
            </w:tcBorders>
          </w:tcPr>
          <w:p w14:paraId="4996309A" w14:textId="725BCA21" w:rsidR="00292434" w:rsidRPr="00CA05FE" w:rsidRDefault="00292434" w:rsidP="007E4D63">
            <w:pPr>
              <w:rPr>
                <w:rFonts w:asciiTheme="majorHAnsi" w:hAnsiTheme="majorHAnsi" w:cstheme="majorHAnsi"/>
                <w:sz w:val="16"/>
                <w:szCs w:val="16"/>
                <w:lang w:val="en-US"/>
              </w:rPr>
            </w:pPr>
          </w:p>
        </w:tc>
        <w:tc>
          <w:tcPr>
            <w:tcW w:w="476" w:type="dxa"/>
            <w:tcBorders>
              <w:top w:val="single" w:sz="4" w:space="0" w:color="A6A6A6" w:themeColor="background1" w:themeShade="A6"/>
              <w:bottom w:val="single" w:sz="4" w:space="0" w:color="A6A6A6" w:themeColor="background1" w:themeShade="A6"/>
            </w:tcBorders>
            <w:vAlign w:val="center"/>
          </w:tcPr>
          <w:p w14:paraId="264F8512" w14:textId="229581DE" w:rsidR="00292434" w:rsidRPr="00CA05FE" w:rsidRDefault="00292434" w:rsidP="007E4D63">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Code</w:t>
            </w:r>
          </w:p>
        </w:tc>
        <w:tc>
          <w:tcPr>
            <w:tcW w:w="2804" w:type="dxa"/>
            <w:tcBorders>
              <w:top w:val="single" w:sz="4" w:space="0" w:color="A6A6A6" w:themeColor="background1" w:themeShade="A6"/>
              <w:bottom w:val="single" w:sz="4" w:space="0" w:color="A6A6A6" w:themeColor="background1" w:themeShade="A6"/>
            </w:tcBorders>
            <w:vAlign w:val="center"/>
          </w:tcPr>
          <w:p w14:paraId="21D36534" w14:textId="5D009A2D" w:rsidR="00292434" w:rsidRPr="00CA05FE" w:rsidRDefault="00292434" w:rsidP="007E4D63">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Response categor</w:t>
            </w:r>
            <w:r w:rsidR="00AF2ED4" w:rsidRPr="00CA05FE">
              <w:rPr>
                <w:rFonts w:asciiTheme="majorHAnsi" w:hAnsiTheme="majorHAnsi" w:cstheme="majorHAnsi"/>
                <w:sz w:val="16"/>
                <w:szCs w:val="16"/>
                <w:lang w:val="en-US"/>
              </w:rPr>
              <w:t>ies</w:t>
            </w:r>
          </w:p>
        </w:tc>
        <w:tc>
          <w:tcPr>
            <w:tcW w:w="283" w:type="dxa"/>
            <w:tcBorders>
              <w:bottom w:val="single" w:sz="4" w:space="0" w:color="A6A6A6" w:themeColor="background1" w:themeShade="A6"/>
            </w:tcBorders>
            <w:vAlign w:val="center"/>
          </w:tcPr>
          <w:p w14:paraId="79F3DC51" w14:textId="77777777" w:rsidR="00292434" w:rsidRPr="00CA05FE" w:rsidRDefault="00292434" w:rsidP="007E4D63">
            <w:pPr>
              <w:rPr>
                <w:rFonts w:asciiTheme="majorHAnsi" w:hAnsiTheme="majorHAnsi" w:cstheme="majorHAnsi"/>
                <w:sz w:val="16"/>
                <w:szCs w:val="16"/>
                <w:lang w:val="en-US"/>
              </w:rPr>
            </w:pPr>
          </w:p>
        </w:tc>
        <w:tc>
          <w:tcPr>
            <w:tcW w:w="477" w:type="dxa"/>
            <w:tcBorders>
              <w:top w:val="single" w:sz="4" w:space="0" w:color="A6A6A6" w:themeColor="background1" w:themeShade="A6"/>
              <w:bottom w:val="single" w:sz="4" w:space="0" w:color="A6A6A6" w:themeColor="background1" w:themeShade="A6"/>
            </w:tcBorders>
            <w:vAlign w:val="center"/>
          </w:tcPr>
          <w:p w14:paraId="319729BD" w14:textId="0E840656" w:rsidR="00292434" w:rsidRPr="00CA05FE" w:rsidRDefault="00292434" w:rsidP="007E4D63">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Code</w:t>
            </w:r>
          </w:p>
        </w:tc>
        <w:tc>
          <w:tcPr>
            <w:tcW w:w="3131" w:type="dxa"/>
            <w:tcBorders>
              <w:top w:val="single" w:sz="4" w:space="0" w:color="A6A6A6" w:themeColor="background1" w:themeShade="A6"/>
              <w:bottom w:val="single" w:sz="4" w:space="0" w:color="A6A6A6" w:themeColor="background1" w:themeShade="A6"/>
            </w:tcBorders>
            <w:vAlign w:val="center"/>
          </w:tcPr>
          <w:p w14:paraId="45DE4CE3" w14:textId="33891466" w:rsidR="00292434" w:rsidRPr="00CA05FE" w:rsidRDefault="00292434" w:rsidP="007E4D63">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Response categor</w:t>
            </w:r>
            <w:r w:rsidR="00AF2ED4" w:rsidRPr="00CA05FE">
              <w:rPr>
                <w:rFonts w:asciiTheme="majorHAnsi" w:hAnsiTheme="majorHAnsi" w:cstheme="majorHAnsi"/>
                <w:sz w:val="16"/>
                <w:szCs w:val="16"/>
                <w:lang w:val="en-US"/>
              </w:rPr>
              <w:t>ies</w:t>
            </w:r>
          </w:p>
        </w:tc>
      </w:tr>
      <w:tr w:rsidR="00AF2ED4" w:rsidRPr="00CA05FE" w14:paraId="34A738CA" w14:textId="77777777" w:rsidTr="00C9290D">
        <w:trPr>
          <w:trHeight w:val="20"/>
        </w:trPr>
        <w:tc>
          <w:tcPr>
            <w:tcW w:w="2816" w:type="dxa"/>
            <w:tcBorders>
              <w:top w:val="single" w:sz="4" w:space="0" w:color="A6A6A6" w:themeColor="background1" w:themeShade="A6"/>
            </w:tcBorders>
          </w:tcPr>
          <w:p w14:paraId="6312F4E1" w14:textId="1A2AA7CD" w:rsidR="00292434" w:rsidRPr="00CA05FE" w:rsidRDefault="005C0FDF" w:rsidP="00CA05FE">
            <w:pPr>
              <w:spacing w:before="60"/>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 xml:space="preserve">(a) </w:t>
            </w:r>
            <w:r w:rsidR="00292434" w:rsidRPr="00CA05FE">
              <w:rPr>
                <w:rFonts w:asciiTheme="majorHAnsi" w:hAnsiTheme="majorHAnsi" w:cstheme="majorHAnsi"/>
                <w:b/>
                <w:bCs/>
                <w:sz w:val="16"/>
                <w:szCs w:val="16"/>
                <w:lang w:val="en-US"/>
              </w:rPr>
              <w:t>HADS-Anxiety</w:t>
            </w:r>
          </w:p>
        </w:tc>
        <w:tc>
          <w:tcPr>
            <w:tcW w:w="476" w:type="dxa"/>
            <w:tcBorders>
              <w:top w:val="single" w:sz="4" w:space="0" w:color="A6A6A6" w:themeColor="background1" w:themeShade="A6"/>
            </w:tcBorders>
          </w:tcPr>
          <w:p w14:paraId="694957BE" w14:textId="77777777" w:rsidR="00292434" w:rsidRPr="00CA05FE" w:rsidRDefault="00292434" w:rsidP="00292434">
            <w:pPr>
              <w:jc w:val="center"/>
              <w:rPr>
                <w:rFonts w:asciiTheme="majorHAnsi" w:hAnsiTheme="majorHAnsi" w:cstheme="majorHAnsi"/>
                <w:sz w:val="16"/>
                <w:szCs w:val="16"/>
                <w:lang w:val="en-US"/>
              </w:rPr>
            </w:pPr>
          </w:p>
        </w:tc>
        <w:tc>
          <w:tcPr>
            <w:tcW w:w="2804" w:type="dxa"/>
            <w:tcBorders>
              <w:top w:val="single" w:sz="4" w:space="0" w:color="A6A6A6" w:themeColor="background1" w:themeShade="A6"/>
            </w:tcBorders>
          </w:tcPr>
          <w:p w14:paraId="3DB80577" w14:textId="77777777" w:rsidR="00292434" w:rsidRPr="00CA05FE" w:rsidRDefault="00292434" w:rsidP="00292434">
            <w:pPr>
              <w:rPr>
                <w:rFonts w:asciiTheme="majorHAnsi" w:hAnsiTheme="majorHAnsi" w:cstheme="majorHAnsi"/>
                <w:sz w:val="16"/>
                <w:szCs w:val="16"/>
                <w:lang w:val="en-US"/>
              </w:rPr>
            </w:pPr>
          </w:p>
        </w:tc>
        <w:tc>
          <w:tcPr>
            <w:tcW w:w="283" w:type="dxa"/>
            <w:tcBorders>
              <w:top w:val="single" w:sz="4" w:space="0" w:color="A6A6A6" w:themeColor="background1" w:themeShade="A6"/>
            </w:tcBorders>
          </w:tcPr>
          <w:p w14:paraId="1C6224FB" w14:textId="77777777" w:rsidR="00292434" w:rsidRPr="00CA05FE" w:rsidRDefault="00292434" w:rsidP="00292434">
            <w:pPr>
              <w:rPr>
                <w:rFonts w:asciiTheme="majorHAnsi" w:hAnsiTheme="majorHAnsi" w:cstheme="majorHAnsi"/>
                <w:sz w:val="16"/>
                <w:szCs w:val="16"/>
                <w:lang w:val="en-US"/>
              </w:rPr>
            </w:pPr>
          </w:p>
        </w:tc>
        <w:tc>
          <w:tcPr>
            <w:tcW w:w="477" w:type="dxa"/>
            <w:tcBorders>
              <w:top w:val="single" w:sz="4" w:space="0" w:color="A6A6A6" w:themeColor="background1" w:themeShade="A6"/>
            </w:tcBorders>
          </w:tcPr>
          <w:p w14:paraId="57B68038" w14:textId="1B580FC8" w:rsidR="00292434" w:rsidRPr="00CA05FE" w:rsidRDefault="00292434" w:rsidP="007C2C3F">
            <w:pPr>
              <w:ind w:left="-113"/>
              <w:jc w:val="center"/>
              <w:rPr>
                <w:rFonts w:asciiTheme="majorHAnsi" w:hAnsiTheme="majorHAnsi" w:cstheme="majorHAnsi"/>
                <w:sz w:val="16"/>
                <w:szCs w:val="16"/>
                <w:lang w:val="en-US"/>
              </w:rPr>
            </w:pPr>
          </w:p>
        </w:tc>
        <w:tc>
          <w:tcPr>
            <w:tcW w:w="3131" w:type="dxa"/>
            <w:tcBorders>
              <w:top w:val="single" w:sz="4" w:space="0" w:color="A6A6A6" w:themeColor="background1" w:themeShade="A6"/>
            </w:tcBorders>
          </w:tcPr>
          <w:p w14:paraId="0F61C3F5" w14:textId="77777777" w:rsidR="00292434" w:rsidRPr="00CA05FE" w:rsidRDefault="00292434" w:rsidP="00292434">
            <w:pPr>
              <w:rPr>
                <w:rFonts w:asciiTheme="majorHAnsi" w:hAnsiTheme="majorHAnsi" w:cstheme="majorHAnsi"/>
                <w:sz w:val="16"/>
                <w:szCs w:val="16"/>
                <w:lang w:val="en-US"/>
              </w:rPr>
            </w:pPr>
          </w:p>
        </w:tc>
      </w:tr>
      <w:tr w:rsidR="00AF2ED4" w:rsidRPr="000F1FBA" w14:paraId="5DAA218D" w14:textId="77777777" w:rsidTr="00C9290D">
        <w:trPr>
          <w:trHeight w:val="20"/>
        </w:trPr>
        <w:tc>
          <w:tcPr>
            <w:tcW w:w="2816" w:type="dxa"/>
            <w:vAlign w:val="center"/>
          </w:tcPr>
          <w:p w14:paraId="411CDF73" w14:textId="3EDFC72A" w:rsidR="00292434" w:rsidRPr="00CA05FE" w:rsidRDefault="00292434"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9.</w:t>
            </w:r>
            <w:r w:rsidRPr="00CA05FE">
              <w:rPr>
                <w:rFonts w:asciiTheme="majorHAnsi" w:eastAsiaTheme="minorEastAsia" w:hAnsiTheme="majorHAnsi" w:cstheme="majorHAnsi"/>
                <w:color w:val="171717" w:themeColor="background2" w:themeShade="1A"/>
                <w:sz w:val="16"/>
                <w:szCs w:val="16"/>
                <w:lang w:val="en-US" w:eastAsia="fr-FR"/>
              </w:rPr>
              <w:t xml:space="preserve"> </w:t>
            </w:r>
            <w:r w:rsidRPr="00CA05FE">
              <w:rPr>
                <w:rFonts w:asciiTheme="majorHAnsi" w:hAnsiTheme="majorHAnsi" w:cstheme="majorHAnsi"/>
                <w:sz w:val="16"/>
                <w:szCs w:val="16"/>
                <w:lang w:val="en-US"/>
              </w:rPr>
              <w:t>I get a sort of frightened feeling like butterflies in the stomach</w:t>
            </w:r>
          </w:p>
          <w:p w14:paraId="2178BC45" w14:textId="0BB521D6" w:rsidR="00292434" w:rsidRPr="00CA05FE" w:rsidRDefault="00292434" w:rsidP="007C2C3F">
            <w:pPr>
              <w:ind w:left="57"/>
              <w:rPr>
                <w:rFonts w:asciiTheme="majorHAnsi" w:hAnsiTheme="majorHAnsi" w:cstheme="majorHAnsi"/>
                <w:sz w:val="16"/>
                <w:szCs w:val="16"/>
                <w:lang w:val="en-US"/>
              </w:rPr>
            </w:pPr>
          </w:p>
        </w:tc>
        <w:tc>
          <w:tcPr>
            <w:tcW w:w="476" w:type="dxa"/>
          </w:tcPr>
          <w:p w14:paraId="216553D4" w14:textId="598F50AE"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0065CCD5" w14:textId="6A16FC86"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357E6E32" w14:textId="0EE28E4E"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0BE7DD15" w14:textId="60BEC53D"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31948E14" w14:textId="77777777"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at all</w:t>
            </w:r>
          </w:p>
          <w:p w14:paraId="678CA53B" w14:textId="77777777"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Occasionally</w:t>
            </w:r>
          </w:p>
          <w:p w14:paraId="19ABC44B" w14:textId="77777777" w:rsidR="00292434" w:rsidRPr="00CA05FE" w:rsidRDefault="0029243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Quite often</w:t>
            </w:r>
          </w:p>
          <w:p w14:paraId="2FDB6D2C" w14:textId="11A1A93A" w:rsidR="00292434" w:rsidRPr="00CA05FE" w:rsidRDefault="00292434" w:rsidP="00CA05FE">
            <w:pPr>
              <w:spacing w:after="100"/>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Very often</w:t>
            </w:r>
          </w:p>
        </w:tc>
        <w:tc>
          <w:tcPr>
            <w:tcW w:w="283" w:type="dxa"/>
          </w:tcPr>
          <w:p w14:paraId="0DAD5C0B" w14:textId="77777777" w:rsidR="00292434" w:rsidRPr="00CA05FE" w:rsidRDefault="00292434" w:rsidP="00292434">
            <w:pPr>
              <w:rPr>
                <w:rFonts w:asciiTheme="majorHAnsi" w:hAnsiTheme="majorHAnsi" w:cstheme="majorHAnsi"/>
                <w:sz w:val="16"/>
                <w:szCs w:val="16"/>
                <w:lang w:val="en-US"/>
              </w:rPr>
            </w:pPr>
          </w:p>
        </w:tc>
        <w:tc>
          <w:tcPr>
            <w:tcW w:w="477" w:type="dxa"/>
          </w:tcPr>
          <w:p w14:paraId="3CE3CD91" w14:textId="20B47F79"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06313169" w14:textId="77777777"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76C78C23" w14:textId="478B0685"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tc>
        <w:tc>
          <w:tcPr>
            <w:tcW w:w="3131" w:type="dxa"/>
          </w:tcPr>
          <w:p w14:paraId="6FE7BC8D" w14:textId="77777777"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at all</w:t>
            </w:r>
          </w:p>
          <w:p w14:paraId="28396E2D" w14:textId="77777777"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Occasionally</w:t>
            </w:r>
          </w:p>
          <w:p w14:paraId="698D23A0" w14:textId="0F2E0C6B" w:rsidR="00292434" w:rsidRPr="00CA05FE" w:rsidRDefault="0029243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Quite often + Very often</w:t>
            </w:r>
          </w:p>
          <w:p w14:paraId="0FF7FD1D" w14:textId="7DF71333" w:rsidR="00292434" w:rsidRPr="00CA05FE" w:rsidRDefault="00292434" w:rsidP="007C2C3F">
            <w:pPr>
              <w:ind w:left="-113"/>
              <w:rPr>
                <w:rFonts w:asciiTheme="majorHAnsi" w:hAnsiTheme="majorHAnsi" w:cstheme="majorHAnsi"/>
                <w:sz w:val="16"/>
                <w:szCs w:val="16"/>
                <w:lang w:val="en-US"/>
              </w:rPr>
            </w:pPr>
          </w:p>
        </w:tc>
      </w:tr>
      <w:tr w:rsidR="00AF2ED4" w:rsidRPr="00CA05FE" w14:paraId="40EB90F0" w14:textId="77777777" w:rsidTr="00C9290D">
        <w:trPr>
          <w:trHeight w:val="20"/>
        </w:trPr>
        <w:tc>
          <w:tcPr>
            <w:tcW w:w="2816" w:type="dxa"/>
            <w:vAlign w:val="center"/>
          </w:tcPr>
          <w:p w14:paraId="26523785" w14:textId="77777777" w:rsidR="00292434" w:rsidRPr="00CA05FE" w:rsidRDefault="00292434"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13. I get sudden feelings of panic</w:t>
            </w:r>
          </w:p>
          <w:p w14:paraId="62D5F49D" w14:textId="3B28AA0E" w:rsidR="00292434" w:rsidRPr="00CA05FE" w:rsidRDefault="00292434" w:rsidP="007C2C3F">
            <w:pPr>
              <w:ind w:left="57"/>
              <w:rPr>
                <w:rFonts w:asciiTheme="majorHAnsi" w:hAnsiTheme="majorHAnsi" w:cstheme="majorHAnsi"/>
                <w:sz w:val="16"/>
                <w:szCs w:val="16"/>
                <w:lang w:val="en-US"/>
              </w:rPr>
            </w:pPr>
          </w:p>
        </w:tc>
        <w:tc>
          <w:tcPr>
            <w:tcW w:w="476" w:type="dxa"/>
          </w:tcPr>
          <w:p w14:paraId="77AA6E60" w14:textId="77777777"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4CEC5BA9" w14:textId="77777777"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0FC8FA0E" w14:textId="281282C1"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7AD24A6B" w14:textId="2C2DAA1A"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6FA5D59B" w14:textId="11A3B6F4"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at all</w:t>
            </w:r>
          </w:p>
          <w:p w14:paraId="5AB99DFE" w14:textId="7D6FD4A8"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very often</w:t>
            </w:r>
          </w:p>
          <w:p w14:paraId="757DF3D9" w14:textId="396E2308" w:rsidR="00292434" w:rsidRPr="00CA05FE" w:rsidRDefault="0029243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Quite often</w:t>
            </w:r>
          </w:p>
          <w:p w14:paraId="4516156F" w14:textId="4358C132"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Very often</w:t>
            </w:r>
          </w:p>
        </w:tc>
        <w:tc>
          <w:tcPr>
            <w:tcW w:w="283" w:type="dxa"/>
          </w:tcPr>
          <w:p w14:paraId="713AE61B" w14:textId="77777777" w:rsidR="00292434" w:rsidRPr="00CA05FE" w:rsidRDefault="00292434" w:rsidP="00292434">
            <w:pPr>
              <w:rPr>
                <w:rFonts w:asciiTheme="majorHAnsi" w:hAnsiTheme="majorHAnsi" w:cstheme="majorHAnsi"/>
                <w:sz w:val="16"/>
                <w:szCs w:val="16"/>
                <w:lang w:val="en-US"/>
              </w:rPr>
            </w:pPr>
          </w:p>
        </w:tc>
        <w:tc>
          <w:tcPr>
            <w:tcW w:w="477" w:type="dxa"/>
          </w:tcPr>
          <w:p w14:paraId="589EF554" w14:textId="3B85F3AF"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6536812A" w14:textId="77777777"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781A2949" w14:textId="77060671" w:rsidR="00292434" w:rsidRPr="00CA05FE" w:rsidRDefault="0029243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tc>
        <w:tc>
          <w:tcPr>
            <w:tcW w:w="3131" w:type="dxa"/>
          </w:tcPr>
          <w:p w14:paraId="12CE211D" w14:textId="77777777"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at all</w:t>
            </w:r>
          </w:p>
          <w:p w14:paraId="08D90A37" w14:textId="77777777" w:rsidR="00292434" w:rsidRPr="00CA05FE" w:rsidRDefault="0029243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very often</w:t>
            </w:r>
          </w:p>
          <w:p w14:paraId="7B411A76" w14:textId="25087C8A" w:rsidR="00292434" w:rsidRPr="00CA05FE" w:rsidRDefault="0029243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Quite often + Very often</w:t>
            </w:r>
          </w:p>
        </w:tc>
      </w:tr>
      <w:tr w:rsidR="00AF2ED4" w:rsidRPr="00CA05FE" w14:paraId="67E71ED7" w14:textId="77777777" w:rsidTr="00C9290D">
        <w:trPr>
          <w:trHeight w:val="20"/>
        </w:trPr>
        <w:tc>
          <w:tcPr>
            <w:tcW w:w="2816" w:type="dxa"/>
          </w:tcPr>
          <w:p w14:paraId="7015E2ED" w14:textId="6EBC2493" w:rsidR="00292434" w:rsidRPr="00CA05FE" w:rsidRDefault="005C0FDF" w:rsidP="00292434">
            <w:pPr>
              <w:rPr>
                <w:rFonts w:asciiTheme="majorHAnsi" w:hAnsiTheme="majorHAnsi" w:cstheme="majorHAnsi"/>
                <w:sz w:val="16"/>
                <w:szCs w:val="16"/>
                <w:lang w:val="en-US"/>
              </w:rPr>
            </w:pPr>
            <w:r w:rsidRPr="00CA05FE">
              <w:rPr>
                <w:rFonts w:asciiTheme="majorHAnsi" w:hAnsiTheme="majorHAnsi" w:cstheme="majorHAnsi"/>
                <w:b/>
                <w:bCs/>
                <w:sz w:val="16"/>
                <w:szCs w:val="16"/>
                <w:lang w:val="en-US"/>
              </w:rPr>
              <w:t xml:space="preserve">(b) </w:t>
            </w:r>
            <w:r w:rsidR="00AF2ED4" w:rsidRPr="00CA05FE">
              <w:rPr>
                <w:rFonts w:asciiTheme="majorHAnsi" w:hAnsiTheme="majorHAnsi" w:cstheme="majorHAnsi"/>
                <w:b/>
                <w:bCs/>
                <w:sz w:val="16"/>
                <w:szCs w:val="16"/>
                <w:lang w:val="en-US"/>
              </w:rPr>
              <w:t>HADS-Depression</w:t>
            </w:r>
          </w:p>
        </w:tc>
        <w:tc>
          <w:tcPr>
            <w:tcW w:w="476" w:type="dxa"/>
          </w:tcPr>
          <w:p w14:paraId="12AF8940" w14:textId="77777777" w:rsidR="00292434" w:rsidRPr="00CA05FE" w:rsidRDefault="00292434" w:rsidP="007C2C3F">
            <w:pPr>
              <w:ind w:left="-113"/>
              <w:rPr>
                <w:rFonts w:asciiTheme="majorHAnsi" w:hAnsiTheme="majorHAnsi" w:cstheme="majorHAnsi"/>
                <w:sz w:val="16"/>
                <w:szCs w:val="16"/>
                <w:lang w:val="en-US"/>
              </w:rPr>
            </w:pPr>
          </w:p>
        </w:tc>
        <w:tc>
          <w:tcPr>
            <w:tcW w:w="2804" w:type="dxa"/>
          </w:tcPr>
          <w:p w14:paraId="73311185" w14:textId="77777777" w:rsidR="00292434" w:rsidRPr="00CA05FE" w:rsidRDefault="00292434" w:rsidP="007C2C3F">
            <w:pPr>
              <w:ind w:left="-113"/>
              <w:rPr>
                <w:rFonts w:asciiTheme="majorHAnsi" w:hAnsiTheme="majorHAnsi" w:cstheme="majorHAnsi"/>
                <w:sz w:val="16"/>
                <w:szCs w:val="16"/>
                <w:lang w:val="en-US"/>
              </w:rPr>
            </w:pPr>
          </w:p>
        </w:tc>
        <w:tc>
          <w:tcPr>
            <w:tcW w:w="283" w:type="dxa"/>
          </w:tcPr>
          <w:p w14:paraId="72FC8EE3" w14:textId="77777777" w:rsidR="00292434" w:rsidRPr="00CA05FE" w:rsidRDefault="00292434" w:rsidP="00292434">
            <w:pPr>
              <w:rPr>
                <w:rFonts w:asciiTheme="majorHAnsi" w:hAnsiTheme="majorHAnsi" w:cstheme="majorHAnsi"/>
                <w:sz w:val="16"/>
                <w:szCs w:val="16"/>
                <w:lang w:val="en-US"/>
              </w:rPr>
            </w:pPr>
          </w:p>
        </w:tc>
        <w:tc>
          <w:tcPr>
            <w:tcW w:w="477" w:type="dxa"/>
          </w:tcPr>
          <w:p w14:paraId="3C7A2124" w14:textId="7B9A8C12" w:rsidR="00292434" w:rsidRPr="00CA05FE" w:rsidRDefault="00292434" w:rsidP="007C2C3F">
            <w:pPr>
              <w:ind w:left="-113"/>
              <w:jc w:val="center"/>
              <w:rPr>
                <w:rFonts w:asciiTheme="majorHAnsi" w:hAnsiTheme="majorHAnsi" w:cstheme="majorHAnsi"/>
                <w:sz w:val="16"/>
                <w:szCs w:val="16"/>
                <w:lang w:val="en-US"/>
              </w:rPr>
            </w:pPr>
          </w:p>
        </w:tc>
        <w:tc>
          <w:tcPr>
            <w:tcW w:w="3131" w:type="dxa"/>
          </w:tcPr>
          <w:p w14:paraId="34562571" w14:textId="77777777" w:rsidR="00292434" w:rsidRPr="00CA05FE" w:rsidRDefault="00292434" w:rsidP="007C2C3F">
            <w:pPr>
              <w:ind w:left="-113"/>
              <w:rPr>
                <w:rFonts w:asciiTheme="majorHAnsi" w:hAnsiTheme="majorHAnsi" w:cstheme="majorHAnsi"/>
                <w:sz w:val="16"/>
                <w:szCs w:val="16"/>
                <w:lang w:val="en-US"/>
              </w:rPr>
            </w:pPr>
          </w:p>
        </w:tc>
      </w:tr>
      <w:tr w:rsidR="00681871" w:rsidRPr="000F1FBA" w14:paraId="522E2005" w14:textId="77777777" w:rsidTr="00C9290D">
        <w:trPr>
          <w:trHeight w:val="20"/>
        </w:trPr>
        <w:tc>
          <w:tcPr>
            <w:tcW w:w="2816" w:type="dxa"/>
            <w:vAlign w:val="center"/>
          </w:tcPr>
          <w:p w14:paraId="1C2BB76A" w14:textId="69E3F9D5" w:rsidR="00AF2ED4" w:rsidRPr="00CA05FE" w:rsidRDefault="00AF2ED4"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2. I still enjoy the things I used to enjoy</w:t>
            </w:r>
          </w:p>
          <w:p w14:paraId="63A1F7C0" w14:textId="77777777" w:rsidR="00AF2ED4" w:rsidRPr="00CA05FE" w:rsidRDefault="00AF2ED4" w:rsidP="007C2C3F">
            <w:pPr>
              <w:ind w:left="57"/>
              <w:rPr>
                <w:rFonts w:asciiTheme="majorHAnsi" w:hAnsiTheme="majorHAnsi" w:cstheme="majorHAnsi"/>
                <w:sz w:val="16"/>
                <w:szCs w:val="16"/>
                <w:lang w:val="en-US"/>
              </w:rPr>
            </w:pPr>
          </w:p>
        </w:tc>
        <w:tc>
          <w:tcPr>
            <w:tcW w:w="476" w:type="dxa"/>
          </w:tcPr>
          <w:p w14:paraId="7E3E3E11"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34E01035"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12DA88D0"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57AA6FDF" w14:textId="64BF58F2"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5657F26B"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Definitely as much</w:t>
            </w:r>
          </w:p>
          <w:p w14:paraId="4EA5D359"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quite so much</w:t>
            </w:r>
          </w:p>
          <w:p w14:paraId="2601F6D4" w14:textId="77777777" w:rsidR="00AF2ED4" w:rsidRPr="00CA05FE" w:rsidRDefault="00AF2ED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Only a little</w:t>
            </w:r>
          </w:p>
          <w:p w14:paraId="409296CD" w14:textId="24B0C3DB" w:rsidR="00AF2ED4" w:rsidRPr="00CA05FE" w:rsidRDefault="00AF2ED4" w:rsidP="00CA05FE">
            <w:pPr>
              <w:spacing w:after="100"/>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Hardly at all</w:t>
            </w:r>
          </w:p>
        </w:tc>
        <w:tc>
          <w:tcPr>
            <w:tcW w:w="283" w:type="dxa"/>
          </w:tcPr>
          <w:p w14:paraId="25D499C8" w14:textId="77777777" w:rsidR="00AF2ED4" w:rsidRPr="00CA05FE" w:rsidRDefault="00AF2ED4" w:rsidP="00AF2ED4">
            <w:pPr>
              <w:rPr>
                <w:rFonts w:asciiTheme="majorHAnsi" w:hAnsiTheme="majorHAnsi" w:cstheme="majorHAnsi"/>
                <w:sz w:val="16"/>
                <w:szCs w:val="16"/>
                <w:lang w:val="en-US"/>
              </w:rPr>
            </w:pPr>
          </w:p>
        </w:tc>
        <w:tc>
          <w:tcPr>
            <w:tcW w:w="477" w:type="dxa"/>
          </w:tcPr>
          <w:p w14:paraId="176FEF10"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49E06A7B"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52B019AD" w14:textId="4161BC83"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tc>
        <w:tc>
          <w:tcPr>
            <w:tcW w:w="3131" w:type="dxa"/>
          </w:tcPr>
          <w:p w14:paraId="04913321"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Definitely as much</w:t>
            </w:r>
          </w:p>
          <w:p w14:paraId="51633CF3"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quite so much</w:t>
            </w:r>
          </w:p>
          <w:p w14:paraId="48D5EE92" w14:textId="664E11B7" w:rsidR="00AF2ED4" w:rsidRPr="00CA05FE" w:rsidRDefault="00AF2ED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Only a little + Hardly at all</w:t>
            </w:r>
          </w:p>
        </w:tc>
      </w:tr>
      <w:tr w:rsidR="00D41D9E" w:rsidRPr="00CA05FE" w14:paraId="649C2EAA" w14:textId="77777777" w:rsidTr="00C9290D">
        <w:trPr>
          <w:trHeight w:val="20"/>
        </w:trPr>
        <w:tc>
          <w:tcPr>
            <w:tcW w:w="2816" w:type="dxa"/>
            <w:vAlign w:val="center"/>
          </w:tcPr>
          <w:p w14:paraId="11148929" w14:textId="77777777" w:rsidR="00AF2ED4" w:rsidRPr="00CA05FE" w:rsidRDefault="00AF2ED4"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4. I can laugh and see the sunny side of things</w:t>
            </w:r>
          </w:p>
          <w:p w14:paraId="3DBA7B35" w14:textId="5BDEA456" w:rsidR="00AF2ED4" w:rsidRPr="00CA05FE" w:rsidRDefault="00AF2ED4" w:rsidP="007C2C3F">
            <w:pPr>
              <w:ind w:left="57"/>
              <w:rPr>
                <w:rFonts w:asciiTheme="majorHAnsi" w:hAnsiTheme="majorHAnsi" w:cstheme="majorHAnsi"/>
                <w:sz w:val="16"/>
                <w:szCs w:val="16"/>
                <w:lang w:val="en-US"/>
              </w:rPr>
            </w:pPr>
          </w:p>
        </w:tc>
        <w:tc>
          <w:tcPr>
            <w:tcW w:w="476" w:type="dxa"/>
          </w:tcPr>
          <w:p w14:paraId="04E087E8"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34CA7D23"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572F87D9"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361576F2" w14:textId="557B6B65"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0B3C7B3B"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As much as I always could</w:t>
            </w:r>
          </w:p>
          <w:p w14:paraId="5BE93C05"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quite so much now</w:t>
            </w:r>
          </w:p>
          <w:p w14:paraId="0547A718" w14:textId="77777777" w:rsidR="00AF2ED4" w:rsidRPr="00CA05FE" w:rsidRDefault="00AF2ED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Definitely not so much now</w:t>
            </w:r>
          </w:p>
          <w:p w14:paraId="708101D2" w14:textId="0F63CDC3" w:rsidR="00AF2ED4" w:rsidRPr="00CA05FE" w:rsidRDefault="00AF2ED4" w:rsidP="00CA05FE">
            <w:pPr>
              <w:spacing w:after="100"/>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Not at all</w:t>
            </w:r>
          </w:p>
        </w:tc>
        <w:tc>
          <w:tcPr>
            <w:tcW w:w="283" w:type="dxa"/>
          </w:tcPr>
          <w:p w14:paraId="2387B2A6" w14:textId="77777777" w:rsidR="00AF2ED4" w:rsidRPr="00CA05FE" w:rsidRDefault="00AF2ED4" w:rsidP="00AF2ED4">
            <w:pPr>
              <w:rPr>
                <w:rFonts w:asciiTheme="majorHAnsi" w:hAnsiTheme="majorHAnsi" w:cstheme="majorHAnsi"/>
                <w:sz w:val="16"/>
                <w:szCs w:val="16"/>
                <w:lang w:val="en-US"/>
              </w:rPr>
            </w:pPr>
          </w:p>
        </w:tc>
        <w:tc>
          <w:tcPr>
            <w:tcW w:w="477" w:type="dxa"/>
          </w:tcPr>
          <w:p w14:paraId="5DCB48B3"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5AB0D53D"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4CF179AC"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202FC250" w14:textId="5070863B" w:rsidR="00AF2ED4" w:rsidRPr="00CA05FE" w:rsidRDefault="00AF2ED4" w:rsidP="007C2C3F">
            <w:pPr>
              <w:ind w:left="-113"/>
              <w:jc w:val="center"/>
              <w:rPr>
                <w:rFonts w:asciiTheme="majorHAnsi" w:hAnsiTheme="majorHAnsi" w:cstheme="majorHAnsi"/>
                <w:sz w:val="16"/>
                <w:szCs w:val="16"/>
                <w:lang w:val="en-US"/>
              </w:rPr>
            </w:pPr>
          </w:p>
        </w:tc>
        <w:tc>
          <w:tcPr>
            <w:tcW w:w="3131" w:type="dxa"/>
          </w:tcPr>
          <w:p w14:paraId="2D6664F4"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As much as I always could</w:t>
            </w:r>
          </w:p>
          <w:p w14:paraId="4C3B9EC9"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Not quite so much now</w:t>
            </w:r>
          </w:p>
          <w:p w14:paraId="26475D10" w14:textId="622F1373" w:rsidR="00AF2ED4" w:rsidRPr="00CA05FE" w:rsidRDefault="00AF2ED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Definitely not so much now +</w:t>
            </w:r>
          </w:p>
          <w:p w14:paraId="633E35A0" w14:textId="1AC9F2B3"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Not at all</w:t>
            </w:r>
          </w:p>
        </w:tc>
      </w:tr>
      <w:tr w:rsidR="00D41D9E" w:rsidRPr="000F1FBA" w14:paraId="4C30C413" w14:textId="77777777" w:rsidTr="00C9290D">
        <w:trPr>
          <w:trHeight w:val="20"/>
        </w:trPr>
        <w:tc>
          <w:tcPr>
            <w:tcW w:w="2816" w:type="dxa"/>
            <w:vAlign w:val="center"/>
          </w:tcPr>
          <w:p w14:paraId="2B70B11D" w14:textId="77777777" w:rsidR="00AF2ED4" w:rsidRPr="00CA05FE" w:rsidRDefault="00AF2ED4" w:rsidP="007C2C3F">
            <w:pPr>
              <w:ind w:left="57"/>
              <w:rPr>
                <w:rFonts w:asciiTheme="majorHAnsi" w:hAnsiTheme="majorHAnsi" w:cstheme="majorHAnsi"/>
                <w:sz w:val="16"/>
                <w:szCs w:val="16"/>
              </w:rPr>
            </w:pPr>
            <w:r w:rsidRPr="00CA05FE">
              <w:rPr>
                <w:rFonts w:asciiTheme="majorHAnsi" w:hAnsiTheme="majorHAnsi" w:cstheme="majorHAnsi"/>
                <w:sz w:val="16"/>
                <w:szCs w:val="16"/>
                <w:lang w:val="en-US"/>
              </w:rPr>
              <w:t xml:space="preserve">6. </w:t>
            </w:r>
            <w:r w:rsidRPr="00CA05FE">
              <w:rPr>
                <w:rFonts w:asciiTheme="majorHAnsi" w:hAnsiTheme="majorHAnsi" w:cstheme="majorHAnsi"/>
                <w:sz w:val="16"/>
                <w:szCs w:val="16"/>
              </w:rPr>
              <w:t xml:space="preserve">I </w:t>
            </w:r>
            <w:proofErr w:type="spellStart"/>
            <w:r w:rsidRPr="00CA05FE">
              <w:rPr>
                <w:rFonts w:asciiTheme="majorHAnsi" w:hAnsiTheme="majorHAnsi" w:cstheme="majorHAnsi"/>
                <w:sz w:val="16"/>
                <w:szCs w:val="16"/>
              </w:rPr>
              <w:t>feel</w:t>
            </w:r>
            <w:proofErr w:type="spellEnd"/>
            <w:r w:rsidRPr="00CA05FE">
              <w:rPr>
                <w:rFonts w:asciiTheme="majorHAnsi" w:hAnsiTheme="majorHAnsi" w:cstheme="majorHAnsi"/>
                <w:sz w:val="16"/>
                <w:szCs w:val="16"/>
              </w:rPr>
              <w:t xml:space="preserve"> </w:t>
            </w:r>
            <w:proofErr w:type="spellStart"/>
            <w:r w:rsidRPr="00CA05FE">
              <w:rPr>
                <w:rFonts w:asciiTheme="majorHAnsi" w:hAnsiTheme="majorHAnsi" w:cstheme="majorHAnsi"/>
                <w:sz w:val="16"/>
                <w:szCs w:val="16"/>
              </w:rPr>
              <w:t>cheerful</w:t>
            </w:r>
            <w:proofErr w:type="spellEnd"/>
          </w:p>
          <w:p w14:paraId="713A3958" w14:textId="1D475E55" w:rsidR="00AF2ED4" w:rsidRPr="00CA05FE" w:rsidRDefault="00AF2ED4" w:rsidP="007C2C3F">
            <w:pPr>
              <w:ind w:left="57"/>
              <w:rPr>
                <w:rFonts w:asciiTheme="majorHAnsi" w:hAnsiTheme="majorHAnsi" w:cstheme="majorHAnsi"/>
                <w:sz w:val="16"/>
                <w:szCs w:val="16"/>
                <w:lang w:val="en-US"/>
              </w:rPr>
            </w:pPr>
          </w:p>
        </w:tc>
        <w:tc>
          <w:tcPr>
            <w:tcW w:w="476" w:type="dxa"/>
          </w:tcPr>
          <w:p w14:paraId="224F1C17"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4FF55D98"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131475C0"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61B6CF4A" w14:textId="12F5FEF3"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450368B8"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Most of the time</w:t>
            </w:r>
          </w:p>
          <w:p w14:paraId="7B1BBBA2"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Sometimes</w:t>
            </w:r>
          </w:p>
          <w:p w14:paraId="7717E358" w14:textId="77777777" w:rsidR="00AF2ED4" w:rsidRPr="00CA05FE" w:rsidRDefault="00AF2ED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Not often</w:t>
            </w:r>
          </w:p>
          <w:p w14:paraId="3D3B407F" w14:textId="622AA55C" w:rsidR="00AF2ED4" w:rsidRPr="00CA05FE" w:rsidRDefault="00AF2ED4" w:rsidP="00CA05FE">
            <w:pPr>
              <w:spacing w:after="100"/>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Not at all</w:t>
            </w:r>
          </w:p>
        </w:tc>
        <w:tc>
          <w:tcPr>
            <w:tcW w:w="283" w:type="dxa"/>
          </w:tcPr>
          <w:p w14:paraId="705DF362" w14:textId="77777777" w:rsidR="00AF2ED4" w:rsidRPr="00CA05FE" w:rsidRDefault="00AF2ED4" w:rsidP="00AF2ED4">
            <w:pPr>
              <w:rPr>
                <w:rFonts w:asciiTheme="majorHAnsi" w:hAnsiTheme="majorHAnsi" w:cstheme="majorHAnsi"/>
                <w:sz w:val="16"/>
                <w:szCs w:val="16"/>
                <w:lang w:val="en-US"/>
              </w:rPr>
            </w:pPr>
          </w:p>
        </w:tc>
        <w:tc>
          <w:tcPr>
            <w:tcW w:w="477" w:type="dxa"/>
          </w:tcPr>
          <w:p w14:paraId="2022D6B4"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73936EE9"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7A12D155" w14:textId="77777777" w:rsidR="00AF2ED4" w:rsidRPr="00CA05FE" w:rsidRDefault="00AF2ED4"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25261038" w14:textId="27DD504A" w:rsidR="00AF2ED4" w:rsidRPr="00CA05FE" w:rsidRDefault="00AF2ED4" w:rsidP="007C2C3F">
            <w:pPr>
              <w:ind w:left="-113"/>
              <w:jc w:val="center"/>
              <w:rPr>
                <w:rFonts w:asciiTheme="majorHAnsi" w:hAnsiTheme="majorHAnsi" w:cstheme="majorHAnsi"/>
                <w:sz w:val="16"/>
                <w:szCs w:val="16"/>
                <w:lang w:val="en-US"/>
              </w:rPr>
            </w:pPr>
          </w:p>
        </w:tc>
        <w:tc>
          <w:tcPr>
            <w:tcW w:w="3131" w:type="dxa"/>
          </w:tcPr>
          <w:p w14:paraId="669B771D"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Most of the time</w:t>
            </w:r>
          </w:p>
          <w:p w14:paraId="753579A9" w14:textId="77777777" w:rsidR="00AF2ED4" w:rsidRPr="00CA05FE" w:rsidRDefault="00AF2ED4"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Sometimes</w:t>
            </w:r>
          </w:p>
          <w:p w14:paraId="40490425" w14:textId="087E989E" w:rsidR="00AF2ED4" w:rsidRPr="00CA05FE" w:rsidRDefault="00AF2ED4"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Not often + Not at all</w:t>
            </w:r>
          </w:p>
        </w:tc>
      </w:tr>
      <w:tr w:rsidR="00D41D9E" w:rsidRPr="00CA05FE" w14:paraId="3382BE2D" w14:textId="77777777" w:rsidTr="00C9290D">
        <w:trPr>
          <w:trHeight w:val="20"/>
        </w:trPr>
        <w:tc>
          <w:tcPr>
            <w:tcW w:w="2816" w:type="dxa"/>
            <w:vAlign w:val="center"/>
          </w:tcPr>
          <w:p w14:paraId="0A207645" w14:textId="5000F45C" w:rsidR="007C2C3F" w:rsidRPr="00CA05FE" w:rsidRDefault="007C2C3F"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10. I have lost interest in my appearance</w:t>
            </w:r>
          </w:p>
          <w:p w14:paraId="7F9A5490" w14:textId="77777777" w:rsidR="007C2C3F" w:rsidRPr="00CA05FE" w:rsidRDefault="007C2C3F" w:rsidP="007C2C3F">
            <w:pPr>
              <w:ind w:left="57"/>
              <w:rPr>
                <w:rFonts w:asciiTheme="majorHAnsi" w:hAnsiTheme="majorHAnsi" w:cstheme="majorHAnsi"/>
                <w:sz w:val="16"/>
                <w:szCs w:val="16"/>
                <w:lang w:val="en-US"/>
              </w:rPr>
            </w:pPr>
          </w:p>
        </w:tc>
        <w:tc>
          <w:tcPr>
            <w:tcW w:w="476" w:type="dxa"/>
          </w:tcPr>
          <w:p w14:paraId="30E0241B"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21D5DE14"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24B55692"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5EAB0F13" w14:textId="5BC6E672"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039EBAC9" w14:textId="7A62F9F0" w:rsidR="007C2C3F" w:rsidRPr="00CA05FE" w:rsidRDefault="007C2C3F"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I take just as much care as ever</w:t>
            </w:r>
          </w:p>
          <w:p w14:paraId="421B75E8" w14:textId="50E3BD8F" w:rsidR="007C2C3F" w:rsidRPr="00CA05FE" w:rsidRDefault="007C2C3F"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I may not take quite as much care</w:t>
            </w:r>
          </w:p>
          <w:p w14:paraId="4BEC06F7" w14:textId="3DF03443" w:rsidR="007C2C3F" w:rsidRPr="00CA05FE" w:rsidRDefault="007C2C3F"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I don’t take as much care as I should</w:t>
            </w:r>
          </w:p>
          <w:p w14:paraId="636E21FE" w14:textId="78D8DB63" w:rsidR="007C2C3F" w:rsidRPr="00CA05FE" w:rsidRDefault="007C2C3F" w:rsidP="00CA05FE">
            <w:pPr>
              <w:spacing w:after="100"/>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Definitely</w:t>
            </w:r>
          </w:p>
        </w:tc>
        <w:tc>
          <w:tcPr>
            <w:tcW w:w="283" w:type="dxa"/>
          </w:tcPr>
          <w:p w14:paraId="703D1296" w14:textId="77777777" w:rsidR="007C2C3F" w:rsidRPr="00CA05FE" w:rsidRDefault="007C2C3F" w:rsidP="007C2C3F">
            <w:pPr>
              <w:rPr>
                <w:rFonts w:asciiTheme="majorHAnsi" w:hAnsiTheme="majorHAnsi" w:cstheme="majorHAnsi"/>
                <w:sz w:val="16"/>
                <w:szCs w:val="16"/>
                <w:lang w:val="en-US"/>
              </w:rPr>
            </w:pPr>
          </w:p>
        </w:tc>
        <w:tc>
          <w:tcPr>
            <w:tcW w:w="477" w:type="dxa"/>
          </w:tcPr>
          <w:p w14:paraId="068A985F"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0E042B10" w14:textId="2123FE6C"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7CE42F73" w14:textId="58FD5426" w:rsidR="007C2C3F" w:rsidRPr="00CA05FE" w:rsidRDefault="007C2C3F" w:rsidP="007C2C3F">
            <w:pPr>
              <w:ind w:left="-113"/>
              <w:jc w:val="center"/>
              <w:rPr>
                <w:rFonts w:asciiTheme="majorHAnsi" w:hAnsiTheme="majorHAnsi" w:cstheme="majorHAnsi"/>
                <w:sz w:val="16"/>
                <w:szCs w:val="16"/>
                <w:lang w:val="en-US"/>
              </w:rPr>
            </w:pPr>
          </w:p>
          <w:p w14:paraId="131B022A" w14:textId="04DD400D" w:rsidR="007C2C3F" w:rsidRPr="00CA05FE" w:rsidRDefault="007C2C3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tc>
        <w:tc>
          <w:tcPr>
            <w:tcW w:w="3131" w:type="dxa"/>
          </w:tcPr>
          <w:p w14:paraId="343F83DB" w14:textId="77777777" w:rsidR="007C2C3F" w:rsidRPr="00CA05FE" w:rsidRDefault="007C2C3F"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I take just as much care as ever</w:t>
            </w:r>
          </w:p>
          <w:p w14:paraId="03B23D62" w14:textId="3263963A" w:rsidR="007C2C3F" w:rsidRPr="00CA05FE" w:rsidRDefault="007C2C3F"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I may not take quite as much care</w:t>
            </w:r>
            <w:r w:rsidR="005C0FDF" w:rsidRPr="00CA05FE">
              <w:rPr>
                <w:rFonts w:asciiTheme="majorHAnsi" w:hAnsiTheme="majorHAnsi" w:cstheme="majorHAnsi"/>
                <w:b/>
                <w:bCs/>
                <w:sz w:val="16"/>
                <w:szCs w:val="16"/>
                <w:lang w:val="en-US"/>
              </w:rPr>
              <w:t xml:space="preserve"> </w:t>
            </w:r>
            <w:r w:rsidRPr="00CA05FE">
              <w:rPr>
                <w:rFonts w:asciiTheme="majorHAnsi" w:hAnsiTheme="majorHAnsi" w:cstheme="majorHAnsi"/>
                <w:b/>
                <w:bCs/>
                <w:sz w:val="16"/>
                <w:szCs w:val="16"/>
                <w:lang w:val="en-US"/>
              </w:rPr>
              <w:t>+</w:t>
            </w:r>
          </w:p>
          <w:p w14:paraId="67E97D64" w14:textId="46680F69" w:rsidR="007C2C3F" w:rsidRPr="00CA05FE" w:rsidRDefault="007C2C3F" w:rsidP="007C2C3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I don’t take as much care as I should</w:t>
            </w:r>
          </w:p>
          <w:p w14:paraId="0E2EC686" w14:textId="037C464A" w:rsidR="007C2C3F" w:rsidRPr="00CA05FE" w:rsidRDefault="007C2C3F" w:rsidP="007C2C3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Definitely</w:t>
            </w:r>
          </w:p>
        </w:tc>
      </w:tr>
      <w:tr w:rsidR="00D41D9E" w:rsidRPr="000F1FBA" w14:paraId="61F03BF3" w14:textId="77777777" w:rsidTr="00C9290D">
        <w:trPr>
          <w:trHeight w:val="20"/>
        </w:trPr>
        <w:tc>
          <w:tcPr>
            <w:tcW w:w="2816" w:type="dxa"/>
            <w:vAlign w:val="center"/>
          </w:tcPr>
          <w:p w14:paraId="26ECFDE3" w14:textId="426C2229" w:rsidR="007C2C3F" w:rsidRPr="00CA05FE" w:rsidRDefault="007C2C3F"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12. I look forward with enjoyment to things</w:t>
            </w:r>
          </w:p>
          <w:p w14:paraId="5C0BA2AD" w14:textId="77777777" w:rsidR="007C2C3F" w:rsidRPr="00CA05FE" w:rsidRDefault="007C2C3F" w:rsidP="007C2C3F">
            <w:pPr>
              <w:ind w:left="57"/>
              <w:rPr>
                <w:rFonts w:asciiTheme="majorHAnsi" w:hAnsiTheme="majorHAnsi" w:cstheme="majorHAnsi"/>
                <w:sz w:val="16"/>
                <w:szCs w:val="16"/>
                <w:lang w:val="en-US"/>
              </w:rPr>
            </w:pPr>
          </w:p>
        </w:tc>
        <w:tc>
          <w:tcPr>
            <w:tcW w:w="476" w:type="dxa"/>
          </w:tcPr>
          <w:p w14:paraId="1945B837"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22B8D06D"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2720B326"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456CBD76" w14:textId="2C859292"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Pr>
          <w:p w14:paraId="10060389" w14:textId="77777777" w:rsidR="007C2C3F" w:rsidRPr="00CA05FE" w:rsidRDefault="007C2C3F" w:rsidP="005C0FD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As much as I ever did</w:t>
            </w:r>
          </w:p>
          <w:p w14:paraId="73F4F509" w14:textId="77777777" w:rsidR="007C2C3F" w:rsidRPr="00CA05FE" w:rsidRDefault="005C0FDF" w:rsidP="005C0FD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Rather less than I used</w:t>
            </w:r>
          </w:p>
          <w:p w14:paraId="416268FE" w14:textId="77777777" w:rsidR="005C0FDF" w:rsidRPr="00CA05FE" w:rsidRDefault="005C0FDF" w:rsidP="005C0FD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Definitely less than I used</w:t>
            </w:r>
          </w:p>
          <w:p w14:paraId="77AD1FF2" w14:textId="660A384B" w:rsidR="005C0FDF" w:rsidRPr="00CA05FE" w:rsidRDefault="005C0FDF" w:rsidP="00CA05FE">
            <w:pPr>
              <w:spacing w:after="100"/>
              <w:ind w:left="-113"/>
              <w:rPr>
                <w:rFonts w:asciiTheme="majorHAnsi" w:hAnsiTheme="majorHAnsi" w:cstheme="majorHAnsi"/>
                <w:sz w:val="16"/>
                <w:szCs w:val="16"/>
                <w:lang w:val="en-US"/>
              </w:rPr>
            </w:pPr>
            <w:r w:rsidRPr="00CA05FE">
              <w:rPr>
                <w:rFonts w:asciiTheme="majorHAnsi" w:hAnsiTheme="majorHAnsi" w:cstheme="majorHAnsi"/>
                <w:b/>
                <w:bCs/>
                <w:sz w:val="16"/>
                <w:szCs w:val="16"/>
                <w:lang w:val="en-US"/>
              </w:rPr>
              <w:t>Hardly at all</w:t>
            </w:r>
          </w:p>
        </w:tc>
        <w:tc>
          <w:tcPr>
            <w:tcW w:w="283" w:type="dxa"/>
          </w:tcPr>
          <w:p w14:paraId="5F279533" w14:textId="77777777" w:rsidR="007C2C3F" w:rsidRPr="00CA05FE" w:rsidRDefault="007C2C3F" w:rsidP="007C2C3F">
            <w:pPr>
              <w:rPr>
                <w:rFonts w:asciiTheme="majorHAnsi" w:hAnsiTheme="majorHAnsi" w:cstheme="majorHAnsi"/>
                <w:sz w:val="16"/>
                <w:szCs w:val="16"/>
                <w:lang w:val="en-US"/>
              </w:rPr>
            </w:pPr>
          </w:p>
        </w:tc>
        <w:tc>
          <w:tcPr>
            <w:tcW w:w="477" w:type="dxa"/>
          </w:tcPr>
          <w:p w14:paraId="4272B44D" w14:textId="77777777" w:rsidR="005C0FDF" w:rsidRPr="00CA05FE" w:rsidRDefault="005C0FD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457BD154" w14:textId="77777777" w:rsidR="005C0FDF" w:rsidRPr="00CA05FE" w:rsidRDefault="005C0FD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3A1A57D0" w14:textId="77777777" w:rsidR="005C0FDF" w:rsidRPr="00CA05FE" w:rsidRDefault="005C0FD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47AF7D13" w14:textId="71FF031E" w:rsidR="007C2C3F" w:rsidRPr="00CA05FE" w:rsidRDefault="007C2C3F" w:rsidP="007C2C3F">
            <w:pPr>
              <w:ind w:left="-113"/>
              <w:jc w:val="center"/>
              <w:rPr>
                <w:rFonts w:asciiTheme="majorHAnsi" w:hAnsiTheme="majorHAnsi" w:cstheme="majorHAnsi"/>
                <w:sz w:val="16"/>
                <w:szCs w:val="16"/>
                <w:lang w:val="en-US"/>
              </w:rPr>
            </w:pPr>
          </w:p>
        </w:tc>
        <w:tc>
          <w:tcPr>
            <w:tcW w:w="3131" w:type="dxa"/>
          </w:tcPr>
          <w:p w14:paraId="4D2EAEF1" w14:textId="77777777" w:rsidR="005C0FDF" w:rsidRPr="00CA05FE" w:rsidRDefault="005C0FDF" w:rsidP="005C0FD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As much as I ever did</w:t>
            </w:r>
          </w:p>
          <w:p w14:paraId="12FA42F9" w14:textId="77777777" w:rsidR="005C0FDF" w:rsidRPr="00CA05FE" w:rsidRDefault="005C0FDF" w:rsidP="005C0FDF">
            <w:pPr>
              <w:ind w:left="-113"/>
              <w:rPr>
                <w:rFonts w:asciiTheme="majorHAnsi" w:hAnsiTheme="majorHAnsi" w:cstheme="majorHAnsi"/>
                <w:sz w:val="16"/>
                <w:szCs w:val="16"/>
                <w:lang w:val="en-US"/>
              </w:rPr>
            </w:pPr>
            <w:r w:rsidRPr="00CA05FE">
              <w:rPr>
                <w:rFonts w:asciiTheme="majorHAnsi" w:hAnsiTheme="majorHAnsi" w:cstheme="majorHAnsi"/>
                <w:sz w:val="16"/>
                <w:szCs w:val="16"/>
                <w:lang w:val="en-US"/>
              </w:rPr>
              <w:t>Rather less than I used</w:t>
            </w:r>
          </w:p>
          <w:p w14:paraId="325E2CFA" w14:textId="0771C372" w:rsidR="007C2C3F" w:rsidRPr="00CA05FE" w:rsidRDefault="005C0FDF" w:rsidP="005C0FDF">
            <w:pPr>
              <w:ind w:left="-113"/>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Definitely less than I used + Hardly at all</w:t>
            </w:r>
          </w:p>
        </w:tc>
      </w:tr>
      <w:tr w:rsidR="007C2C3F" w:rsidRPr="000F1FBA" w14:paraId="40985369" w14:textId="77777777" w:rsidTr="00C9290D">
        <w:trPr>
          <w:trHeight w:val="20"/>
        </w:trPr>
        <w:tc>
          <w:tcPr>
            <w:tcW w:w="2816" w:type="dxa"/>
            <w:tcBorders>
              <w:bottom w:val="single" w:sz="4" w:space="0" w:color="A6A6A6" w:themeColor="background1" w:themeShade="A6"/>
            </w:tcBorders>
            <w:vAlign w:val="center"/>
          </w:tcPr>
          <w:p w14:paraId="37FD2BE3" w14:textId="51DBCB6E" w:rsidR="007C2C3F" w:rsidRPr="00CA05FE" w:rsidRDefault="007C2C3F" w:rsidP="007C2C3F">
            <w:pPr>
              <w:ind w:left="57"/>
              <w:rPr>
                <w:rFonts w:asciiTheme="majorHAnsi" w:hAnsiTheme="majorHAnsi" w:cstheme="majorHAnsi"/>
                <w:sz w:val="16"/>
                <w:szCs w:val="16"/>
                <w:lang w:val="en-US"/>
              </w:rPr>
            </w:pPr>
            <w:r w:rsidRPr="00CA05FE">
              <w:rPr>
                <w:rFonts w:asciiTheme="majorHAnsi" w:hAnsiTheme="majorHAnsi" w:cstheme="majorHAnsi"/>
                <w:sz w:val="16"/>
                <w:szCs w:val="16"/>
                <w:lang w:val="en-US"/>
              </w:rPr>
              <w:t>14. I can enjoy good book or radio or TV program</w:t>
            </w:r>
          </w:p>
          <w:p w14:paraId="35B553C0" w14:textId="77777777" w:rsidR="007C2C3F" w:rsidRPr="00CA05FE" w:rsidRDefault="007C2C3F" w:rsidP="007C2C3F">
            <w:pPr>
              <w:ind w:left="57"/>
              <w:rPr>
                <w:rFonts w:asciiTheme="majorHAnsi" w:hAnsiTheme="majorHAnsi" w:cstheme="majorHAnsi"/>
                <w:sz w:val="16"/>
                <w:szCs w:val="16"/>
                <w:lang w:val="en-US"/>
              </w:rPr>
            </w:pPr>
          </w:p>
        </w:tc>
        <w:tc>
          <w:tcPr>
            <w:tcW w:w="476" w:type="dxa"/>
            <w:tcBorders>
              <w:bottom w:val="single" w:sz="4" w:space="0" w:color="A6A6A6" w:themeColor="background1" w:themeShade="A6"/>
            </w:tcBorders>
          </w:tcPr>
          <w:p w14:paraId="7575A0D9"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3CA8AA34"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2D967305" w14:textId="77777777"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085AB549" w14:textId="7FC75064" w:rsidR="007C2C3F" w:rsidRPr="00CA05FE" w:rsidRDefault="007C2C3F" w:rsidP="007C2C3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3</w:t>
            </w:r>
          </w:p>
        </w:tc>
        <w:tc>
          <w:tcPr>
            <w:tcW w:w="2804" w:type="dxa"/>
            <w:tcBorders>
              <w:bottom w:val="single" w:sz="4" w:space="0" w:color="A6A6A6" w:themeColor="background1" w:themeShade="A6"/>
            </w:tcBorders>
          </w:tcPr>
          <w:p w14:paraId="55798EF7" w14:textId="77777777" w:rsidR="007C2C3F" w:rsidRPr="00CA05FE" w:rsidRDefault="005C0FDF" w:rsidP="007C2C3F">
            <w:pPr>
              <w:rPr>
                <w:rFonts w:asciiTheme="majorHAnsi" w:hAnsiTheme="majorHAnsi" w:cstheme="majorHAnsi"/>
                <w:sz w:val="16"/>
                <w:szCs w:val="16"/>
                <w:lang w:val="en-US"/>
              </w:rPr>
            </w:pPr>
            <w:r w:rsidRPr="00CA05FE">
              <w:rPr>
                <w:rFonts w:asciiTheme="majorHAnsi" w:hAnsiTheme="majorHAnsi" w:cstheme="majorHAnsi"/>
                <w:sz w:val="16"/>
                <w:szCs w:val="16"/>
                <w:lang w:val="en-US"/>
              </w:rPr>
              <w:t>Often</w:t>
            </w:r>
          </w:p>
          <w:p w14:paraId="1642377C" w14:textId="77777777" w:rsidR="005C0FDF" w:rsidRPr="00CA05FE" w:rsidRDefault="005C0FDF" w:rsidP="007C2C3F">
            <w:pPr>
              <w:rPr>
                <w:rFonts w:asciiTheme="majorHAnsi" w:hAnsiTheme="majorHAnsi" w:cstheme="majorHAnsi"/>
                <w:sz w:val="16"/>
                <w:szCs w:val="16"/>
                <w:lang w:val="en-US"/>
              </w:rPr>
            </w:pPr>
            <w:r w:rsidRPr="00CA05FE">
              <w:rPr>
                <w:rFonts w:asciiTheme="majorHAnsi" w:hAnsiTheme="majorHAnsi" w:cstheme="majorHAnsi"/>
                <w:sz w:val="16"/>
                <w:szCs w:val="16"/>
                <w:lang w:val="en-US"/>
              </w:rPr>
              <w:t>Sometimes</w:t>
            </w:r>
          </w:p>
          <w:p w14:paraId="4CC02F14" w14:textId="77777777" w:rsidR="005C0FDF" w:rsidRPr="00CA05FE" w:rsidRDefault="005C0FDF" w:rsidP="007C2C3F">
            <w:pPr>
              <w:rPr>
                <w:rFonts w:asciiTheme="majorHAnsi" w:hAnsiTheme="majorHAnsi" w:cstheme="majorHAnsi"/>
                <w:b/>
                <w:bCs/>
                <w:sz w:val="16"/>
                <w:szCs w:val="16"/>
                <w:lang w:val="en-US"/>
              </w:rPr>
            </w:pPr>
            <w:r w:rsidRPr="00CA05FE">
              <w:rPr>
                <w:rFonts w:asciiTheme="majorHAnsi" w:hAnsiTheme="majorHAnsi" w:cstheme="majorHAnsi"/>
                <w:b/>
                <w:bCs/>
                <w:sz w:val="16"/>
                <w:szCs w:val="16"/>
                <w:lang w:val="en-US"/>
              </w:rPr>
              <w:t>Not often</w:t>
            </w:r>
          </w:p>
          <w:p w14:paraId="1AE95E67" w14:textId="28928E77" w:rsidR="005C0FDF" w:rsidRPr="00CA05FE" w:rsidRDefault="005C0FDF" w:rsidP="0066378A">
            <w:pPr>
              <w:spacing w:after="60"/>
              <w:rPr>
                <w:rFonts w:asciiTheme="majorHAnsi" w:hAnsiTheme="majorHAnsi" w:cstheme="majorHAnsi"/>
                <w:sz w:val="16"/>
                <w:szCs w:val="16"/>
                <w:lang w:val="en-US"/>
              </w:rPr>
            </w:pPr>
            <w:r w:rsidRPr="00CA05FE">
              <w:rPr>
                <w:rFonts w:asciiTheme="majorHAnsi" w:hAnsiTheme="majorHAnsi" w:cstheme="majorHAnsi"/>
                <w:b/>
                <w:bCs/>
                <w:sz w:val="16"/>
                <w:szCs w:val="16"/>
                <w:lang w:val="en-US"/>
              </w:rPr>
              <w:t>Very seldom</w:t>
            </w:r>
          </w:p>
        </w:tc>
        <w:tc>
          <w:tcPr>
            <w:tcW w:w="283" w:type="dxa"/>
            <w:tcBorders>
              <w:bottom w:val="single" w:sz="4" w:space="0" w:color="A6A6A6" w:themeColor="background1" w:themeShade="A6"/>
            </w:tcBorders>
          </w:tcPr>
          <w:p w14:paraId="05D767B1" w14:textId="77777777" w:rsidR="007C2C3F" w:rsidRPr="00CA05FE" w:rsidRDefault="007C2C3F" w:rsidP="007C2C3F">
            <w:pPr>
              <w:rPr>
                <w:rFonts w:asciiTheme="majorHAnsi" w:hAnsiTheme="majorHAnsi" w:cstheme="majorHAnsi"/>
                <w:sz w:val="16"/>
                <w:szCs w:val="16"/>
                <w:lang w:val="en-US"/>
              </w:rPr>
            </w:pPr>
          </w:p>
        </w:tc>
        <w:tc>
          <w:tcPr>
            <w:tcW w:w="477" w:type="dxa"/>
            <w:tcBorders>
              <w:bottom w:val="single" w:sz="4" w:space="0" w:color="A6A6A6" w:themeColor="background1" w:themeShade="A6"/>
            </w:tcBorders>
          </w:tcPr>
          <w:p w14:paraId="7E19FA3C" w14:textId="77777777" w:rsidR="005C0FDF" w:rsidRPr="00CA05FE" w:rsidRDefault="005C0FD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0</w:t>
            </w:r>
          </w:p>
          <w:p w14:paraId="45A1C296" w14:textId="77777777" w:rsidR="005C0FDF" w:rsidRPr="00CA05FE" w:rsidRDefault="005C0FD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1</w:t>
            </w:r>
          </w:p>
          <w:p w14:paraId="69B2D8D2" w14:textId="77777777" w:rsidR="005C0FDF" w:rsidRPr="00CA05FE" w:rsidRDefault="005C0FDF" w:rsidP="005C0FDF">
            <w:pPr>
              <w:ind w:left="-113"/>
              <w:jc w:val="center"/>
              <w:rPr>
                <w:rFonts w:asciiTheme="majorHAnsi" w:hAnsiTheme="majorHAnsi" w:cstheme="majorHAnsi"/>
                <w:sz w:val="16"/>
                <w:szCs w:val="16"/>
                <w:lang w:val="en-US"/>
              </w:rPr>
            </w:pPr>
            <w:r w:rsidRPr="00CA05FE">
              <w:rPr>
                <w:rFonts w:asciiTheme="majorHAnsi" w:hAnsiTheme="majorHAnsi" w:cstheme="majorHAnsi"/>
                <w:sz w:val="16"/>
                <w:szCs w:val="16"/>
                <w:lang w:val="en-US"/>
              </w:rPr>
              <w:t>2</w:t>
            </w:r>
          </w:p>
          <w:p w14:paraId="33B1B5B6" w14:textId="77777777" w:rsidR="007C2C3F" w:rsidRPr="00CA05FE" w:rsidRDefault="007C2C3F" w:rsidP="007C2C3F">
            <w:pPr>
              <w:ind w:left="-113"/>
              <w:jc w:val="center"/>
              <w:rPr>
                <w:rFonts w:asciiTheme="majorHAnsi" w:hAnsiTheme="majorHAnsi" w:cstheme="majorHAnsi"/>
                <w:sz w:val="16"/>
                <w:szCs w:val="16"/>
                <w:lang w:val="en-US"/>
              </w:rPr>
            </w:pPr>
          </w:p>
        </w:tc>
        <w:tc>
          <w:tcPr>
            <w:tcW w:w="3131" w:type="dxa"/>
            <w:tcBorders>
              <w:bottom w:val="single" w:sz="4" w:space="0" w:color="A6A6A6" w:themeColor="background1" w:themeShade="A6"/>
            </w:tcBorders>
          </w:tcPr>
          <w:p w14:paraId="5B43F31C" w14:textId="77777777" w:rsidR="005C0FDF" w:rsidRPr="00CA05FE" w:rsidRDefault="005C0FDF" w:rsidP="005C0FDF">
            <w:pPr>
              <w:rPr>
                <w:rFonts w:asciiTheme="majorHAnsi" w:hAnsiTheme="majorHAnsi" w:cstheme="majorHAnsi"/>
                <w:sz w:val="16"/>
                <w:szCs w:val="16"/>
                <w:lang w:val="en-US"/>
              </w:rPr>
            </w:pPr>
            <w:r w:rsidRPr="00CA05FE">
              <w:rPr>
                <w:rFonts w:asciiTheme="majorHAnsi" w:hAnsiTheme="majorHAnsi" w:cstheme="majorHAnsi"/>
                <w:sz w:val="16"/>
                <w:szCs w:val="16"/>
                <w:lang w:val="en-US"/>
              </w:rPr>
              <w:t>Often</w:t>
            </w:r>
          </w:p>
          <w:p w14:paraId="58D26F7C" w14:textId="77777777" w:rsidR="005C0FDF" w:rsidRPr="00CA05FE" w:rsidRDefault="005C0FDF" w:rsidP="005C0FDF">
            <w:pPr>
              <w:rPr>
                <w:rFonts w:asciiTheme="majorHAnsi" w:hAnsiTheme="majorHAnsi" w:cstheme="majorHAnsi"/>
                <w:sz w:val="16"/>
                <w:szCs w:val="16"/>
                <w:lang w:val="en-US"/>
              </w:rPr>
            </w:pPr>
            <w:r w:rsidRPr="00CA05FE">
              <w:rPr>
                <w:rFonts w:asciiTheme="majorHAnsi" w:hAnsiTheme="majorHAnsi" w:cstheme="majorHAnsi"/>
                <w:sz w:val="16"/>
                <w:szCs w:val="16"/>
                <w:lang w:val="en-US"/>
              </w:rPr>
              <w:t>Sometimes</w:t>
            </w:r>
          </w:p>
          <w:p w14:paraId="0AFF01E2" w14:textId="77777777" w:rsidR="007C2C3F" w:rsidRDefault="005C0FDF" w:rsidP="005C0FDF">
            <w:pPr>
              <w:rPr>
                <w:rFonts w:asciiTheme="majorHAnsi" w:hAnsiTheme="majorHAnsi" w:cstheme="majorHAnsi"/>
                <w:bCs/>
                <w:lang w:val="en-US"/>
              </w:rPr>
            </w:pPr>
            <w:r w:rsidRPr="00CA05FE">
              <w:rPr>
                <w:rFonts w:asciiTheme="majorHAnsi" w:hAnsiTheme="majorHAnsi" w:cstheme="majorHAnsi"/>
                <w:b/>
                <w:bCs/>
                <w:sz w:val="16"/>
                <w:szCs w:val="16"/>
                <w:lang w:val="en-US"/>
              </w:rPr>
              <w:t>Not often + Very seldom</w:t>
            </w:r>
          </w:p>
          <w:p w14:paraId="4394DABD" w14:textId="566C1218" w:rsidR="00CA05FE" w:rsidRPr="00CA05FE" w:rsidRDefault="00CA05FE" w:rsidP="00CA05FE">
            <w:pPr>
              <w:rPr>
                <w:rFonts w:asciiTheme="majorHAnsi" w:hAnsiTheme="majorHAnsi" w:cstheme="majorHAnsi"/>
                <w:sz w:val="16"/>
                <w:szCs w:val="16"/>
                <w:lang w:val="en-US"/>
              </w:rPr>
            </w:pPr>
          </w:p>
        </w:tc>
      </w:tr>
    </w:tbl>
    <w:p w14:paraId="35D486C9" w14:textId="6AD688EA" w:rsidR="00CA05FE" w:rsidRPr="00CA05FE" w:rsidRDefault="00CA05FE" w:rsidP="00CA05FE">
      <w:pPr>
        <w:rPr>
          <w:lang w:val="en-US"/>
        </w:rPr>
        <w:sectPr w:rsidR="00CA05FE" w:rsidRPr="00CA05FE" w:rsidSect="00C9290D">
          <w:pgSz w:w="11906" w:h="16838"/>
          <w:pgMar w:top="1417" w:right="1417" w:bottom="851" w:left="1417" w:header="708" w:footer="421" w:gutter="0"/>
          <w:cols w:space="708"/>
          <w:docGrid w:linePitch="360"/>
        </w:sectPr>
      </w:pPr>
    </w:p>
    <w:p w14:paraId="2158E906" w14:textId="3971C87F" w:rsidR="00D57E3E" w:rsidRPr="00681871" w:rsidRDefault="003F04FE" w:rsidP="003F04FE">
      <w:pPr>
        <w:pStyle w:val="Titre2"/>
        <w:numPr>
          <w:ilvl w:val="0"/>
          <w:numId w:val="19"/>
        </w:numPr>
      </w:pPr>
      <w:bookmarkStart w:id="4" w:name="_Toc143502529"/>
      <w:r>
        <w:lastRenderedPageBreak/>
        <w:t>Subscale Anxiety</w:t>
      </w:r>
      <w:r w:rsidR="008327A9">
        <w:t xml:space="preserve"> (HADS-A</w:t>
      </w:r>
      <w:proofErr w:type="gramStart"/>
      <w:r w:rsidR="008327A9">
        <w:t xml:space="preserve">) </w:t>
      </w:r>
      <w:r>
        <w:t>:</w:t>
      </w:r>
      <w:proofErr w:type="gramEnd"/>
      <w:r>
        <w:t xml:space="preserve"> s</w:t>
      </w:r>
      <w:r w:rsidR="007D142E" w:rsidRPr="00681871">
        <w:t xml:space="preserve">ize </w:t>
      </w:r>
      <w:r>
        <w:t>of</w:t>
      </w:r>
      <w:r w:rsidR="007D142E" w:rsidRPr="00681871">
        <w:t xml:space="preserve"> </w:t>
      </w:r>
      <w:r>
        <w:t xml:space="preserve">the </w:t>
      </w:r>
      <w:r w:rsidR="007D142E" w:rsidRPr="00681871">
        <w:t>DIF and</w:t>
      </w:r>
      <w:r w:rsidR="00CB03BD">
        <w:t xml:space="preserve"> recalibration</w:t>
      </w:r>
      <w:r w:rsidR="007D142E" w:rsidRPr="00681871">
        <w:t xml:space="preserve"> RS effects</w:t>
      </w:r>
      <w:r>
        <w:t xml:space="preserve"> </w:t>
      </w:r>
      <w:bookmarkEnd w:id="4"/>
      <w:r w:rsidR="00CB03BD">
        <w:t>found</w:t>
      </w:r>
    </w:p>
    <w:p w14:paraId="48CB29C7" w14:textId="6A953AA2" w:rsidR="007D142E" w:rsidRPr="00681871" w:rsidRDefault="007D142E" w:rsidP="00C40C71">
      <w:pPr>
        <w:pStyle w:val="Paragraphedeliste"/>
        <w:numPr>
          <w:ilvl w:val="0"/>
          <w:numId w:val="11"/>
        </w:numPr>
        <w:ind w:left="714" w:hanging="357"/>
        <w:contextualSpacing w:val="0"/>
        <w:rPr>
          <w:rFonts w:asciiTheme="majorHAnsi" w:hAnsiTheme="majorHAnsi" w:cstheme="majorHAnsi"/>
          <w:b/>
          <w:bCs/>
          <w:lang w:val="en-US"/>
        </w:rPr>
      </w:pPr>
      <w:r w:rsidRPr="00681871">
        <w:rPr>
          <w:rFonts w:asciiTheme="majorHAnsi" w:hAnsiTheme="majorHAnsi" w:cstheme="majorHAnsi"/>
          <w:b/>
          <w:bCs/>
          <w:lang w:val="en-US"/>
        </w:rPr>
        <w:t xml:space="preserve">Item 7: affected by DIF according to cancer type </w:t>
      </w:r>
    </w:p>
    <w:p w14:paraId="4808928E" w14:textId="7BC061AF" w:rsidR="007D142E" w:rsidRPr="007640F9" w:rsidRDefault="007D142E" w:rsidP="007640F9">
      <w:pPr>
        <w:pStyle w:val="Paragraphedeliste"/>
        <w:rPr>
          <w:rFonts w:asciiTheme="majorHAnsi" w:hAnsiTheme="majorHAnsi" w:cstheme="majorHAnsi"/>
          <w:i/>
          <w:iCs/>
          <w:highlight w:val="yellow"/>
          <w:lang w:val="en-US"/>
        </w:rPr>
      </w:pPr>
      <w:r w:rsidRPr="00437F57">
        <w:rPr>
          <w:rFonts w:asciiTheme="majorHAnsi" w:hAnsiTheme="majorHAnsi" w:cstheme="majorHAnsi"/>
          <w:lang w:val="en-US"/>
        </w:rPr>
        <w:t>Item wording</w:t>
      </w:r>
      <w:r w:rsidR="00437F57" w:rsidRPr="00437F57">
        <w:rPr>
          <w:rFonts w:asciiTheme="majorHAnsi" w:hAnsiTheme="majorHAnsi" w:cstheme="majorHAnsi"/>
          <w:lang w:val="en-US"/>
        </w:rPr>
        <w:t>:</w:t>
      </w:r>
      <w:r w:rsidR="002D5EAD">
        <w:rPr>
          <w:rFonts w:asciiTheme="majorHAnsi" w:hAnsiTheme="majorHAnsi" w:cstheme="majorHAnsi"/>
          <w:lang w:val="en-US"/>
        </w:rPr>
        <w:t xml:space="preserve"> </w:t>
      </w:r>
      <w:r w:rsidR="007640F9" w:rsidRPr="007640F9">
        <w:rPr>
          <w:rFonts w:asciiTheme="majorHAnsi" w:hAnsiTheme="majorHAnsi" w:cstheme="majorHAnsi"/>
          <w:i/>
          <w:iCs/>
          <w:lang w:val="en-US"/>
        </w:rPr>
        <w:t>I can sit at ease and feel relaxed</w:t>
      </w:r>
    </w:p>
    <w:p w14:paraId="523D3899" w14:textId="4CF9DB2A" w:rsidR="007D142E" w:rsidRPr="007640F9" w:rsidRDefault="007D142E" w:rsidP="007D142E">
      <w:pPr>
        <w:pStyle w:val="Paragraphedeliste"/>
        <w:rPr>
          <w:rFonts w:asciiTheme="majorHAnsi" w:hAnsiTheme="majorHAnsi" w:cstheme="majorHAnsi"/>
          <w:i/>
          <w:iCs/>
          <w:lang w:val="en-US"/>
        </w:rPr>
      </w:pPr>
      <w:r w:rsidRPr="00437F57">
        <w:rPr>
          <w:rFonts w:asciiTheme="majorHAnsi" w:hAnsiTheme="majorHAnsi" w:cstheme="majorHAnsi"/>
          <w:lang w:val="en-US"/>
        </w:rPr>
        <w:t>Response categories</w:t>
      </w:r>
      <w:r w:rsidR="00437F57" w:rsidRPr="00437F57">
        <w:rPr>
          <w:rFonts w:asciiTheme="majorHAnsi" w:hAnsiTheme="majorHAnsi" w:cstheme="majorHAnsi"/>
          <w:lang w:val="en-US"/>
        </w:rPr>
        <w:t>:</w:t>
      </w:r>
      <w:r w:rsidR="002D5EAD">
        <w:rPr>
          <w:rFonts w:asciiTheme="majorHAnsi" w:hAnsiTheme="majorHAnsi" w:cstheme="majorHAnsi"/>
          <w:lang w:val="en-US"/>
        </w:rPr>
        <w:t xml:space="preserve"> </w:t>
      </w:r>
      <w:r w:rsidR="007640F9" w:rsidRPr="007640F9">
        <w:rPr>
          <w:rFonts w:asciiTheme="majorHAnsi" w:hAnsiTheme="majorHAnsi" w:cstheme="majorHAnsi"/>
          <w:i/>
          <w:iCs/>
          <w:lang w:val="en-US"/>
        </w:rPr>
        <w:t>0 = Definitely, 1 = Usually, 2 = Not often, 3 = Not at all</w:t>
      </w:r>
    </w:p>
    <w:p w14:paraId="671C0118" w14:textId="6F6B226B" w:rsidR="00FE21A7" w:rsidRPr="00820424" w:rsidRDefault="007D142E" w:rsidP="00820424">
      <w:pPr>
        <w:pStyle w:val="Paragraphedeliste"/>
        <w:contextualSpacing w:val="0"/>
        <w:jc w:val="both"/>
        <w:rPr>
          <w:rFonts w:asciiTheme="majorHAnsi" w:hAnsiTheme="majorHAnsi" w:cstheme="majorHAnsi"/>
          <w:lang w:val="en-US"/>
        </w:rPr>
      </w:pPr>
      <w:r w:rsidRPr="00705E72">
        <w:rPr>
          <w:rFonts w:asciiTheme="majorHAnsi" w:hAnsiTheme="majorHAnsi" w:cstheme="majorHAnsi"/>
          <w:lang w:val="en-US"/>
        </w:rPr>
        <w:t>The item has 3 threshold</w:t>
      </w:r>
      <w:r w:rsidR="00437F57" w:rsidRPr="00705E72">
        <w:rPr>
          <w:rFonts w:asciiTheme="majorHAnsi" w:hAnsiTheme="majorHAnsi" w:cstheme="majorHAnsi"/>
          <w:lang w:val="en-US"/>
        </w:rPr>
        <w:t>s</w:t>
      </w:r>
      <w:r w:rsidR="00C94BEA" w:rsidRPr="00705E72">
        <w:rPr>
          <w:rFonts w:asciiTheme="majorHAnsi" w:hAnsiTheme="majorHAnsi" w:cstheme="majorHAnsi"/>
          <w:lang w:val="en-US"/>
        </w:rPr>
        <w:t>:</w:t>
      </w:r>
      <w:r w:rsidR="00386984" w:rsidRPr="00705E72">
        <w:rPr>
          <w:rFonts w:asciiTheme="majorHAnsi" w:hAnsiTheme="majorHAnsi" w:cstheme="majorHAnsi"/>
          <w:lang w:val="en-US"/>
        </w:rPr>
        <w:t xml:space="preserve"> </w:t>
      </w:r>
      <m:oMath>
        <m:sSub>
          <m:sSubPr>
            <m:ctrlPr>
              <w:rPr>
                <w:rFonts w:ascii="Cambria Math" w:hAnsi="Cambria Math" w:cstheme="majorHAnsi"/>
                <w:i/>
                <w:lang w:val="en-US"/>
              </w:rPr>
            </m:ctrlPr>
          </m:sSubPr>
          <m:e>
            <m:r>
              <w:rPr>
                <w:rFonts w:ascii="Cambria Math" w:hAnsi="Cambria Math" w:cstheme="majorHAnsi"/>
                <w:lang w:val="en-US"/>
              </w:rPr>
              <m:t>δ</m:t>
            </m:r>
          </m:e>
          <m:sub>
            <m:r>
              <w:rPr>
                <w:rFonts w:ascii="Cambria Math" w:hAnsi="Cambria Math" w:cstheme="majorHAnsi"/>
                <w:lang w:val="en-US"/>
              </w:rPr>
              <m:t>71</m:t>
            </m:r>
          </m:sub>
        </m:sSub>
      </m:oMath>
      <w:r w:rsidR="00386984" w:rsidRPr="00705E72">
        <w:rPr>
          <w:rFonts w:asciiTheme="majorHAnsi" w:hAnsiTheme="majorHAnsi" w:cstheme="majorHAnsi"/>
          <w:lang w:val="en-US"/>
        </w:rPr>
        <w:t xml:space="preserve">, </w:t>
      </w:r>
      <m:oMath>
        <m:sSub>
          <m:sSubPr>
            <m:ctrlPr>
              <w:rPr>
                <w:rFonts w:ascii="Cambria Math" w:hAnsi="Cambria Math" w:cstheme="majorHAnsi"/>
                <w:i/>
                <w:lang w:val="en-US"/>
              </w:rPr>
            </m:ctrlPr>
          </m:sSubPr>
          <m:e>
            <m:r>
              <w:rPr>
                <w:rFonts w:ascii="Cambria Math" w:hAnsi="Cambria Math" w:cstheme="majorHAnsi"/>
                <w:lang w:val="en-US"/>
              </w:rPr>
              <m:t>δ</m:t>
            </m:r>
          </m:e>
          <m:sub>
            <m:r>
              <w:rPr>
                <w:rFonts w:ascii="Cambria Math" w:hAnsi="Cambria Math" w:cstheme="majorHAnsi"/>
                <w:lang w:val="en-US"/>
              </w:rPr>
              <m:t>72</m:t>
            </m:r>
          </m:sub>
        </m:sSub>
      </m:oMath>
      <w:r w:rsidR="00386984" w:rsidRPr="00705E72">
        <w:rPr>
          <w:rFonts w:asciiTheme="majorHAnsi" w:eastAsiaTheme="minorEastAsia" w:hAnsiTheme="majorHAnsi" w:cstheme="majorHAnsi"/>
          <w:lang w:val="en-US"/>
        </w:rPr>
        <w:t xml:space="preserve"> and </w:t>
      </w:r>
      <m:oMath>
        <m:sSub>
          <m:sSubPr>
            <m:ctrlPr>
              <w:rPr>
                <w:rFonts w:ascii="Cambria Math" w:eastAsiaTheme="minorEastAsia" w:hAnsi="Cambria Math" w:cstheme="majorHAnsi"/>
                <w:i/>
                <w:lang w:val="en-US"/>
              </w:rPr>
            </m:ctrlPr>
          </m:sSubPr>
          <m:e>
            <m:r>
              <w:rPr>
                <w:rFonts w:ascii="Cambria Math" w:eastAsiaTheme="minorEastAsia" w:hAnsi="Cambria Math" w:cstheme="majorHAnsi"/>
                <w:lang w:val="en-US"/>
              </w:rPr>
              <m:t>δ</m:t>
            </m:r>
          </m:e>
          <m:sub>
            <m:r>
              <w:rPr>
                <w:rFonts w:ascii="Cambria Math" w:eastAsiaTheme="minorEastAsia" w:hAnsi="Cambria Math" w:cstheme="majorHAnsi"/>
                <w:lang w:val="en-US"/>
              </w:rPr>
              <m:t>73</m:t>
            </m:r>
          </m:sub>
        </m:sSub>
      </m:oMath>
      <w:r w:rsidR="00437F57" w:rsidRPr="00705E72">
        <w:rPr>
          <w:rFonts w:asciiTheme="majorHAnsi" w:hAnsiTheme="majorHAnsi" w:cstheme="majorHAnsi"/>
          <w:lang w:val="en-US"/>
        </w:rPr>
        <w:t>. The threshold estimates among breast cancer and melanoma patients</w:t>
      </w:r>
      <w:r w:rsidR="00A411C6">
        <w:rPr>
          <w:rFonts w:asciiTheme="majorHAnsi" w:hAnsiTheme="majorHAnsi" w:cstheme="majorHAnsi"/>
          <w:lang w:val="en-US"/>
        </w:rPr>
        <w:t xml:space="preserve"> at both time points</w:t>
      </w:r>
      <w:r w:rsidR="00437F57" w:rsidRPr="00705E72">
        <w:rPr>
          <w:rFonts w:asciiTheme="majorHAnsi" w:hAnsiTheme="majorHAnsi" w:cstheme="majorHAnsi"/>
          <w:lang w:val="en-US"/>
        </w:rPr>
        <w:t xml:space="preserve"> are given in Table S.2 alongside the DIF size estimates</w:t>
      </w:r>
      <w:r w:rsidR="00CF14C3">
        <w:rPr>
          <w:rFonts w:asciiTheme="majorHAnsi" w:hAnsiTheme="majorHAnsi" w:cstheme="majorHAnsi"/>
          <w:lang w:val="en-US"/>
        </w:rPr>
        <w:t>.</w:t>
      </w:r>
    </w:p>
    <w:p w14:paraId="44B290BD" w14:textId="37275B07" w:rsidR="00FE21A7" w:rsidRPr="00705E72" w:rsidRDefault="00FE21A7" w:rsidP="002B23F0">
      <w:pPr>
        <w:pStyle w:val="Paragraphedeliste"/>
        <w:jc w:val="both"/>
        <w:rPr>
          <w:rFonts w:asciiTheme="majorHAnsi" w:hAnsiTheme="majorHAnsi" w:cstheme="majorHAnsi"/>
          <w:b/>
          <w:bCs/>
          <w:sz w:val="20"/>
          <w:szCs w:val="20"/>
          <w:lang w:val="en-US"/>
        </w:rPr>
      </w:pPr>
      <w:r w:rsidRPr="00705E72">
        <w:rPr>
          <w:rFonts w:asciiTheme="majorHAnsi" w:hAnsiTheme="majorHAnsi" w:cstheme="majorHAnsi"/>
          <w:b/>
          <w:bCs/>
          <w:sz w:val="20"/>
          <w:szCs w:val="20"/>
          <w:lang w:val="en-US"/>
        </w:rPr>
        <w:t>Table S.2</w:t>
      </w:r>
      <w:r w:rsidRPr="00705E72">
        <w:rPr>
          <w:rFonts w:asciiTheme="majorHAnsi" w:hAnsiTheme="majorHAnsi" w:cstheme="majorHAnsi"/>
          <w:sz w:val="20"/>
          <w:szCs w:val="20"/>
          <w:lang w:val="en-US"/>
        </w:rPr>
        <w:t xml:space="preserve">: Estimates of </w:t>
      </w:r>
      <w:r w:rsidRPr="008327A9">
        <w:rPr>
          <w:rFonts w:asciiTheme="majorHAnsi" w:hAnsiTheme="majorHAnsi" w:cstheme="majorHAnsi"/>
          <w:sz w:val="20"/>
          <w:szCs w:val="20"/>
          <w:lang w:val="en-US"/>
        </w:rPr>
        <w:t xml:space="preserve">the item 7 </w:t>
      </w:r>
      <w:r w:rsidR="0051228F" w:rsidRPr="008327A9">
        <w:rPr>
          <w:rFonts w:asciiTheme="majorHAnsi" w:hAnsiTheme="majorHAnsi" w:cstheme="majorHAnsi"/>
          <w:sz w:val="20"/>
          <w:szCs w:val="20"/>
          <w:lang w:val="en-US"/>
        </w:rPr>
        <w:t>(“</w:t>
      </w:r>
      <w:r w:rsidR="0051228F" w:rsidRPr="008327A9">
        <w:rPr>
          <w:rFonts w:asciiTheme="majorHAnsi" w:hAnsiTheme="majorHAnsi" w:cstheme="majorHAnsi"/>
          <w:i/>
          <w:iCs/>
          <w:sz w:val="20"/>
          <w:szCs w:val="20"/>
          <w:lang w:val="en-US"/>
        </w:rPr>
        <w:t>I can sit at ease and feel relaxed”</w:t>
      </w:r>
      <w:r w:rsidR="0051228F" w:rsidRPr="008327A9">
        <w:rPr>
          <w:rFonts w:asciiTheme="majorHAnsi" w:hAnsiTheme="majorHAnsi" w:cstheme="majorHAnsi"/>
          <w:sz w:val="20"/>
          <w:szCs w:val="20"/>
          <w:lang w:val="en-US"/>
        </w:rPr>
        <w:t xml:space="preserve">) </w:t>
      </w:r>
      <w:r w:rsidRPr="008327A9">
        <w:rPr>
          <w:rFonts w:asciiTheme="majorHAnsi" w:hAnsiTheme="majorHAnsi" w:cstheme="majorHAnsi"/>
          <w:sz w:val="20"/>
          <w:szCs w:val="20"/>
          <w:lang w:val="en-US"/>
        </w:rPr>
        <w:t>thresholds</w:t>
      </w:r>
      <w:r w:rsidR="00386984" w:rsidRPr="00705E72">
        <w:rPr>
          <w:rFonts w:asciiTheme="majorHAnsi" w:hAnsiTheme="majorHAnsi" w:cstheme="majorHAnsi"/>
          <w:sz w:val="20"/>
          <w:szCs w:val="20"/>
          <w:lang w:val="en-US"/>
        </w:rPr>
        <w:t xml:space="preserve"> </w:t>
      </w:r>
      <w:r w:rsidRPr="00705E72">
        <w:rPr>
          <w:rFonts w:asciiTheme="majorHAnsi" w:hAnsiTheme="majorHAnsi" w:cstheme="majorHAnsi"/>
          <w:sz w:val="20"/>
          <w:szCs w:val="20"/>
          <w:lang w:val="en-US"/>
        </w:rPr>
        <w:t xml:space="preserve">among breast cancer </w:t>
      </w:r>
      <w:r w:rsidR="00761C1F" w:rsidRPr="00705E72">
        <w:rPr>
          <w:rFonts w:asciiTheme="majorHAnsi" w:hAnsiTheme="majorHAnsi" w:cstheme="majorHAnsi"/>
          <w:sz w:val="20"/>
          <w:szCs w:val="20"/>
          <w:lang w:val="en-US"/>
        </w:rPr>
        <w:t>(</w:t>
      </w:r>
      <w:r w:rsidR="00761C1F" w:rsidRPr="00705E72">
        <w:rPr>
          <w:rFonts w:asciiTheme="majorHAnsi" w:hAnsiTheme="majorHAnsi" w:cstheme="majorHAnsi"/>
          <w:b/>
          <w:bCs/>
          <w:color w:val="984276"/>
          <w:sz w:val="20"/>
          <w:szCs w:val="20"/>
          <w:lang w:val="en-US"/>
        </w:rPr>
        <w:t>BC</w:t>
      </w:r>
      <w:r w:rsidR="00761C1F" w:rsidRPr="00705E72">
        <w:rPr>
          <w:rFonts w:asciiTheme="majorHAnsi" w:hAnsiTheme="majorHAnsi" w:cstheme="majorHAnsi"/>
          <w:sz w:val="20"/>
          <w:szCs w:val="20"/>
          <w:lang w:val="en-US"/>
        </w:rPr>
        <w:t xml:space="preserve">) </w:t>
      </w:r>
      <w:r w:rsidRPr="00705E72">
        <w:rPr>
          <w:rFonts w:asciiTheme="majorHAnsi" w:hAnsiTheme="majorHAnsi" w:cstheme="majorHAnsi"/>
          <w:sz w:val="20"/>
          <w:szCs w:val="20"/>
          <w:lang w:val="en-US"/>
        </w:rPr>
        <w:t>and melanoma</w:t>
      </w:r>
      <w:r w:rsidR="00761C1F" w:rsidRPr="00705E72">
        <w:rPr>
          <w:rFonts w:asciiTheme="majorHAnsi" w:hAnsiTheme="majorHAnsi" w:cstheme="majorHAnsi"/>
          <w:sz w:val="20"/>
          <w:szCs w:val="20"/>
          <w:lang w:val="en-US"/>
        </w:rPr>
        <w:t xml:space="preserve"> (</w:t>
      </w:r>
      <w:r w:rsidR="00761C1F" w:rsidRPr="00705E72">
        <w:rPr>
          <w:rFonts w:asciiTheme="majorHAnsi" w:hAnsiTheme="majorHAnsi" w:cstheme="majorHAnsi"/>
          <w:b/>
          <w:bCs/>
          <w:color w:val="70CFD1"/>
          <w:sz w:val="20"/>
          <w:szCs w:val="20"/>
          <w:lang w:val="en-US"/>
        </w:rPr>
        <w:t>M</w:t>
      </w:r>
      <w:r w:rsidR="00761C1F" w:rsidRPr="00705E72">
        <w:rPr>
          <w:rFonts w:asciiTheme="majorHAnsi" w:hAnsiTheme="majorHAnsi" w:cstheme="majorHAnsi"/>
          <w:sz w:val="20"/>
          <w:szCs w:val="20"/>
          <w:lang w:val="en-US"/>
        </w:rPr>
        <w:t>)</w:t>
      </w:r>
      <w:r w:rsidRPr="00705E72">
        <w:rPr>
          <w:rFonts w:asciiTheme="majorHAnsi" w:hAnsiTheme="majorHAnsi" w:cstheme="majorHAnsi"/>
          <w:sz w:val="20"/>
          <w:szCs w:val="20"/>
          <w:lang w:val="en-US"/>
        </w:rPr>
        <w:t xml:space="preserve"> patients at both time points alongside the estimates of the DIF size </w:t>
      </w:r>
      <w:r w:rsidR="002E7AB5">
        <w:rPr>
          <w:rFonts w:asciiTheme="majorHAnsi" w:hAnsiTheme="majorHAnsi" w:cstheme="majorHAnsi"/>
          <w:sz w:val="20"/>
          <w:szCs w:val="20"/>
          <w:lang w:val="en-US"/>
        </w:rPr>
        <w:t xml:space="preserve">(DIF </w:t>
      </w:r>
      <w:r w:rsidRPr="00705E72">
        <w:rPr>
          <w:rFonts w:asciiTheme="majorHAnsi" w:hAnsiTheme="majorHAnsi" w:cstheme="majorHAnsi"/>
          <w:sz w:val="20"/>
          <w:szCs w:val="20"/>
          <w:lang w:val="en-US"/>
        </w:rPr>
        <w:t>according to cancer type</w:t>
      </w:r>
      <w:r w:rsidR="002E7AB5">
        <w:rPr>
          <w:rFonts w:asciiTheme="majorHAnsi" w:hAnsiTheme="majorHAnsi" w:cstheme="majorHAnsi"/>
          <w:sz w:val="20"/>
          <w:szCs w:val="20"/>
          <w:lang w:val="en-US"/>
        </w:rPr>
        <w:t>)</w:t>
      </w:r>
      <w:r w:rsidRPr="00705E72">
        <w:rPr>
          <w:rFonts w:asciiTheme="majorHAnsi" w:hAnsiTheme="majorHAnsi" w:cstheme="majorHAnsi"/>
          <w:sz w:val="20"/>
          <w:szCs w:val="20"/>
          <w:lang w:val="en-US"/>
        </w:rPr>
        <w:t>. The standard errors associated with these estimates are given in brackets</w:t>
      </w:r>
      <w:r w:rsidR="00437F57" w:rsidRPr="00820424">
        <w:rPr>
          <w:rFonts w:asciiTheme="majorHAnsi" w:hAnsiTheme="majorHAnsi" w:cstheme="majorHAnsi"/>
          <w:sz w:val="20"/>
          <w:szCs w:val="20"/>
          <w:lang w:val="en-US"/>
        </w:rPr>
        <w:t>.</w:t>
      </w:r>
      <w:r w:rsidR="00820424" w:rsidRPr="00820424">
        <w:rPr>
          <w:rFonts w:asciiTheme="majorHAnsi" w:hAnsiTheme="majorHAnsi" w:cstheme="majorHAnsi"/>
          <w:sz w:val="20"/>
          <w:szCs w:val="20"/>
          <w:lang w:val="en-US"/>
        </w:rPr>
        <w:t xml:space="preserve"> Of note, threshold estimates at </w:t>
      </w:r>
      <w:r w:rsidR="00820424" w:rsidRPr="00820424">
        <w:rPr>
          <w:rFonts w:asciiTheme="majorHAnsi" w:hAnsiTheme="majorHAnsi" w:cstheme="majorHAnsi"/>
          <w:b/>
          <w:bCs/>
          <w:sz w:val="20"/>
          <w:szCs w:val="20"/>
          <w:lang w:val="en-US"/>
        </w:rPr>
        <w:t>T</w:t>
      </w:r>
      <w:r w:rsidR="00820424" w:rsidRPr="00820424">
        <w:rPr>
          <w:rFonts w:asciiTheme="majorHAnsi" w:hAnsiTheme="majorHAnsi" w:cstheme="majorHAnsi"/>
          <w:b/>
          <w:bCs/>
          <w:sz w:val="20"/>
          <w:szCs w:val="20"/>
          <w:vertAlign w:val="subscript"/>
          <w:lang w:val="en-US"/>
        </w:rPr>
        <w:t>1</w:t>
      </w:r>
      <w:r w:rsidR="00820424" w:rsidRPr="00820424">
        <w:rPr>
          <w:rFonts w:asciiTheme="majorHAnsi" w:hAnsiTheme="majorHAnsi" w:cstheme="majorHAnsi"/>
          <w:b/>
          <w:bCs/>
          <w:sz w:val="20"/>
          <w:szCs w:val="20"/>
          <w:lang w:val="en-US"/>
        </w:rPr>
        <w:t xml:space="preserve"> </w:t>
      </w:r>
      <w:r w:rsidR="00820424" w:rsidRPr="00820424">
        <w:rPr>
          <w:rFonts w:asciiTheme="majorHAnsi" w:hAnsiTheme="majorHAnsi" w:cstheme="majorHAnsi"/>
          <w:sz w:val="20"/>
          <w:szCs w:val="20"/>
          <w:lang w:val="en-US"/>
        </w:rPr>
        <w:t xml:space="preserve">and </w:t>
      </w:r>
      <w:r w:rsidR="00820424" w:rsidRPr="00820424">
        <w:rPr>
          <w:rFonts w:asciiTheme="majorHAnsi" w:hAnsiTheme="majorHAnsi" w:cstheme="majorHAnsi"/>
          <w:b/>
          <w:bCs/>
          <w:sz w:val="20"/>
          <w:szCs w:val="20"/>
          <w:lang w:val="en-US"/>
        </w:rPr>
        <w:t>T</w:t>
      </w:r>
      <w:r w:rsidR="00820424" w:rsidRPr="00820424">
        <w:rPr>
          <w:rFonts w:asciiTheme="majorHAnsi" w:hAnsiTheme="majorHAnsi" w:cstheme="majorHAnsi"/>
          <w:b/>
          <w:bCs/>
          <w:sz w:val="20"/>
          <w:szCs w:val="20"/>
          <w:vertAlign w:val="subscript"/>
          <w:lang w:val="en-US"/>
        </w:rPr>
        <w:t>2</w:t>
      </w:r>
      <w:r w:rsidR="00820424" w:rsidRPr="00820424">
        <w:rPr>
          <w:rFonts w:asciiTheme="majorHAnsi" w:hAnsiTheme="majorHAnsi" w:cstheme="majorHAnsi"/>
          <w:sz w:val="20"/>
          <w:szCs w:val="20"/>
          <w:lang w:val="en-US"/>
        </w:rPr>
        <w:t xml:space="preserve"> are identical as no recalibration </w:t>
      </w:r>
      <w:r w:rsidR="00CE42DF">
        <w:rPr>
          <w:rFonts w:asciiTheme="majorHAnsi" w:hAnsiTheme="majorHAnsi" w:cstheme="majorHAnsi"/>
          <w:sz w:val="20"/>
          <w:szCs w:val="20"/>
          <w:lang w:val="en-US"/>
        </w:rPr>
        <w:t>response shift</w:t>
      </w:r>
      <w:r w:rsidR="00820424" w:rsidRPr="00820424">
        <w:rPr>
          <w:rFonts w:asciiTheme="majorHAnsi" w:hAnsiTheme="majorHAnsi" w:cstheme="majorHAnsi"/>
          <w:sz w:val="20"/>
          <w:szCs w:val="20"/>
          <w:lang w:val="en-US"/>
        </w:rPr>
        <w:t xml:space="preserve"> has been found</w:t>
      </w:r>
      <w:r w:rsidR="00CE42DF">
        <w:rPr>
          <w:rFonts w:asciiTheme="majorHAnsi" w:hAnsiTheme="majorHAnsi" w:cstheme="majorHAnsi"/>
          <w:sz w:val="20"/>
          <w:szCs w:val="20"/>
          <w:lang w:val="en-US"/>
        </w:rPr>
        <w:t xml:space="preserve"> between T</w:t>
      </w:r>
      <w:r w:rsidR="00CE42DF" w:rsidRPr="00CE42DF">
        <w:rPr>
          <w:rFonts w:asciiTheme="majorHAnsi" w:hAnsiTheme="majorHAnsi" w:cstheme="majorHAnsi"/>
          <w:sz w:val="20"/>
          <w:szCs w:val="20"/>
          <w:vertAlign w:val="subscript"/>
          <w:lang w:val="en-US"/>
        </w:rPr>
        <w:t>1</w:t>
      </w:r>
      <w:r w:rsidR="00CE42DF">
        <w:rPr>
          <w:rFonts w:asciiTheme="majorHAnsi" w:hAnsiTheme="majorHAnsi" w:cstheme="majorHAnsi"/>
          <w:sz w:val="20"/>
          <w:szCs w:val="20"/>
          <w:lang w:val="en-US"/>
        </w:rPr>
        <w:t xml:space="preserve"> and T</w:t>
      </w:r>
      <w:r w:rsidR="00CE42DF" w:rsidRPr="00CE42DF">
        <w:rPr>
          <w:rFonts w:asciiTheme="majorHAnsi" w:hAnsiTheme="majorHAnsi" w:cstheme="majorHAnsi"/>
          <w:sz w:val="20"/>
          <w:szCs w:val="20"/>
          <w:vertAlign w:val="subscript"/>
          <w:lang w:val="en-US"/>
        </w:rPr>
        <w:t>2</w:t>
      </w:r>
      <w:r w:rsidR="00820424" w:rsidRPr="00820424">
        <w:rPr>
          <w:rFonts w:asciiTheme="majorHAnsi" w:hAnsiTheme="majorHAnsi" w:cstheme="majorHAnsi"/>
          <w:sz w:val="20"/>
          <w:szCs w:val="20"/>
          <w:lang w:val="en-US"/>
        </w:rPr>
        <w:t>.</w:t>
      </w:r>
    </w:p>
    <w:p w14:paraId="22366BBD" w14:textId="7AAF8FAE" w:rsidR="007D142E" w:rsidRPr="008327A9" w:rsidRDefault="007D142E" w:rsidP="007D142E">
      <w:pPr>
        <w:pStyle w:val="Paragraphedeliste"/>
        <w:rPr>
          <w:rFonts w:asciiTheme="majorHAnsi" w:hAnsiTheme="majorHAnsi" w:cstheme="majorHAnsi"/>
          <w:sz w:val="18"/>
          <w:szCs w:val="18"/>
          <w:lang w:val="en-US"/>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055"/>
        <w:gridCol w:w="1055"/>
        <w:gridCol w:w="222"/>
        <w:gridCol w:w="1055"/>
        <w:gridCol w:w="1055"/>
        <w:gridCol w:w="222"/>
        <w:gridCol w:w="2041"/>
      </w:tblGrid>
      <w:tr w:rsidR="00E32037" w:rsidRPr="000F1FBA" w14:paraId="11E1DB17" w14:textId="17FB51C9" w:rsidTr="00E32037">
        <w:trPr>
          <w:jc w:val="center"/>
        </w:trPr>
        <w:tc>
          <w:tcPr>
            <w:tcW w:w="0" w:type="auto"/>
            <w:tcBorders>
              <w:top w:val="single" w:sz="4" w:space="0" w:color="A6A6A6" w:themeColor="background1" w:themeShade="A6"/>
            </w:tcBorders>
          </w:tcPr>
          <w:p w14:paraId="21395933" w14:textId="059A9AE4" w:rsidR="00E32037" w:rsidRPr="00761C1F" w:rsidRDefault="00E32037"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gridSpan w:val="5"/>
            <w:tcBorders>
              <w:top w:val="single" w:sz="4" w:space="0" w:color="A6A6A6" w:themeColor="background1" w:themeShade="A6"/>
              <w:bottom w:val="single" w:sz="4" w:space="0" w:color="A6A6A6" w:themeColor="background1" w:themeShade="A6"/>
            </w:tcBorders>
          </w:tcPr>
          <w:p w14:paraId="3715268E" w14:textId="6224DB1E" w:rsidR="00E32037" w:rsidRPr="00240FBA" w:rsidRDefault="00E32037" w:rsidP="00437F57">
            <w:pPr>
              <w:pStyle w:val="Paragraphedeliste"/>
              <w:spacing w:line="360" w:lineRule="auto"/>
              <w:ind w:left="0"/>
              <w:contextualSpacing w:val="0"/>
              <w:jc w:val="center"/>
              <w:rPr>
                <w:rFonts w:asciiTheme="majorHAnsi" w:hAnsiTheme="majorHAnsi" w:cstheme="majorHAnsi"/>
                <w:b/>
                <w:bCs/>
                <w:color w:val="000000" w:themeColor="text1"/>
                <w:sz w:val="18"/>
                <w:szCs w:val="18"/>
                <w:lang w:val="en-US"/>
              </w:rPr>
            </w:pPr>
            <w:r w:rsidRPr="00240FBA">
              <w:rPr>
                <w:rFonts w:asciiTheme="majorHAnsi" w:hAnsiTheme="majorHAnsi" w:cstheme="majorHAnsi"/>
                <w:b/>
                <w:bCs/>
                <w:color w:val="000000" w:themeColor="text1"/>
                <w:sz w:val="18"/>
                <w:szCs w:val="18"/>
                <w:lang w:val="en-US"/>
              </w:rPr>
              <w:t>Thresholds</w:t>
            </w:r>
          </w:p>
        </w:tc>
        <w:tc>
          <w:tcPr>
            <w:tcW w:w="0" w:type="auto"/>
            <w:tcBorders>
              <w:top w:val="single" w:sz="4" w:space="0" w:color="A6A6A6" w:themeColor="background1" w:themeShade="A6"/>
            </w:tcBorders>
          </w:tcPr>
          <w:p w14:paraId="1337EFB5" w14:textId="3AF6E6C4" w:rsidR="00E32037" w:rsidRPr="00761C1F" w:rsidRDefault="00E32037"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vMerge w:val="restart"/>
            <w:tcBorders>
              <w:top w:val="single" w:sz="4" w:space="0" w:color="A6A6A6" w:themeColor="background1" w:themeShade="A6"/>
            </w:tcBorders>
            <w:vAlign w:val="center"/>
          </w:tcPr>
          <w:p w14:paraId="443140C1" w14:textId="13F257A9" w:rsidR="00E32037" w:rsidRDefault="00E32037" w:rsidP="00E32037">
            <w:pPr>
              <w:pStyle w:val="Paragraphedeliste"/>
              <w:spacing w:line="360" w:lineRule="auto"/>
              <w:ind w:left="0"/>
              <w:contextualSpacing w:val="0"/>
              <w:jc w:val="center"/>
              <w:rPr>
                <w:rFonts w:asciiTheme="majorHAnsi" w:hAnsiTheme="majorHAnsi" w:cstheme="majorHAnsi"/>
                <w:b/>
                <w:bCs/>
                <w:sz w:val="18"/>
                <w:szCs w:val="18"/>
                <w:lang w:val="en-US"/>
              </w:rPr>
            </w:pPr>
            <w:r w:rsidRPr="00437F57">
              <w:rPr>
                <w:rFonts w:asciiTheme="majorHAnsi" w:hAnsiTheme="majorHAnsi" w:cstheme="majorHAnsi"/>
                <w:b/>
                <w:bCs/>
                <w:sz w:val="18"/>
                <w:szCs w:val="18"/>
                <w:lang w:val="en-US"/>
              </w:rPr>
              <w:t>DIF size</w:t>
            </w:r>
            <w:r>
              <w:rPr>
                <w:rFonts w:asciiTheme="majorHAnsi" w:hAnsiTheme="majorHAnsi" w:cstheme="majorHAnsi"/>
                <w:b/>
                <w:bCs/>
                <w:sz w:val="18"/>
                <w:szCs w:val="18"/>
                <w:lang w:val="en-US"/>
              </w:rPr>
              <w:t xml:space="preserve"> </w:t>
            </w:r>
          </w:p>
          <w:p w14:paraId="6EDF28F8" w14:textId="0DD74EEB" w:rsidR="00E32037" w:rsidRPr="00437F57" w:rsidRDefault="00E32037" w:rsidP="00E32037">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at time T</w:t>
            </w:r>
            <w:r w:rsidRPr="00E32037">
              <w:rPr>
                <w:rFonts w:asciiTheme="majorHAnsi" w:hAnsiTheme="majorHAnsi" w:cstheme="majorHAnsi"/>
                <w:b/>
                <w:bCs/>
                <w:sz w:val="18"/>
                <w:szCs w:val="18"/>
                <w:vertAlign w:val="subscript"/>
                <w:lang w:val="en-US"/>
              </w:rPr>
              <w:t>1</w:t>
            </w:r>
            <w:r>
              <w:rPr>
                <w:rFonts w:asciiTheme="majorHAnsi" w:hAnsiTheme="majorHAnsi" w:cstheme="majorHAnsi"/>
                <w:b/>
                <w:bCs/>
                <w:sz w:val="18"/>
                <w:szCs w:val="18"/>
                <w:lang w:val="en-US"/>
              </w:rPr>
              <w:t xml:space="preserve"> and T</w:t>
            </w:r>
            <w:r w:rsidRPr="00E32037">
              <w:rPr>
                <w:rFonts w:asciiTheme="majorHAnsi" w:hAnsiTheme="majorHAnsi" w:cstheme="majorHAnsi"/>
                <w:b/>
                <w:bCs/>
                <w:sz w:val="18"/>
                <w:szCs w:val="18"/>
                <w:vertAlign w:val="subscript"/>
                <w:lang w:val="en-US"/>
              </w:rPr>
              <w:t>2</w:t>
            </w:r>
          </w:p>
        </w:tc>
      </w:tr>
      <w:tr w:rsidR="00E32037" w:rsidRPr="00DF08A4" w14:paraId="3AEF626F" w14:textId="1BAD2375" w:rsidTr="00437F57">
        <w:trPr>
          <w:jc w:val="center"/>
        </w:trPr>
        <w:tc>
          <w:tcPr>
            <w:tcW w:w="0" w:type="auto"/>
          </w:tcPr>
          <w:p w14:paraId="4F2AB6A4" w14:textId="1F7D3947" w:rsidR="00E32037" w:rsidRPr="00761C1F" w:rsidRDefault="00E32037"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gridSpan w:val="2"/>
            <w:tcBorders>
              <w:top w:val="single" w:sz="4" w:space="0" w:color="A6A6A6" w:themeColor="background1" w:themeShade="A6"/>
            </w:tcBorders>
          </w:tcPr>
          <w:p w14:paraId="7740AA0A" w14:textId="77777777" w:rsidR="00C40C71" w:rsidRPr="00705E72" w:rsidRDefault="00E32037" w:rsidP="00C40C71">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1</w:t>
            </w:r>
            <w:r w:rsidRPr="00705E72">
              <w:rPr>
                <w:rFonts w:asciiTheme="majorHAnsi" w:hAnsiTheme="majorHAnsi" w:cstheme="majorHAnsi"/>
                <w:b/>
                <w:bCs/>
                <w:sz w:val="18"/>
                <w:szCs w:val="18"/>
                <w:lang w:val="en-US"/>
              </w:rPr>
              <w:t xml:space="preserve"> </w:t>
            </w:r>
          </w:p>
          <w:p w14:paraId="017C9187" w14:textId="73EFAD07" w:rsidR="00E32037" w:rsidRPr="00761C1F" w:rsidRDefault="00E32037" w:rsidP="00437F57">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sidR="00C40C71">
              <w:rPr>
                <w:rFonts w:asciiTheme="majorHAnsi" w:hAnsiTheme="majorHAnsi" w:cstheme="majorHAnsi"/>
                <w:i/>
                <w:iCs/>
                <w:sz w:val="18"/>
                <w:szCs w:val="18"/>
                <w:lang w:val="en-US"/>
              </w:rPr>
              <w:t>nosis</w:t>
            </w:r>
            <w:r w:rsidR="00705E72">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w:t>
            </w:r>
            <w:r w:rsidR="00705E72">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1 mo</w:t>
            </w:r>
            <w:r w:rsidR="00C40C71">
              <w:rPr>
                <w:rFonts w:asciiTheme="majorHAnsi" w:hAnsiTheme="majorHAnsi" w:cstheme="majorHAnsi"/>
                <w:i/>
                <w:iCs/>
                <w:sz w:val="18"/>
                <w:szCs w:val="18"/>
                <w:lang w:val="en-US"/>
              </w:rPr>
              <w:t>n</w:t>
            </w:r>
            <w:r w:rsidRPr="00437F57">
              <w:rPr>
                <w:rFonts w:asciiTheme="majorHAnsi" w:hAnsiTheme="majorHAnsi" w:cstheme="majorHAnsi"/>
                <w:i/>
                <w:iCs/>
                <w:sz w:val="18"/>
                <w:szCs w:val="18"/>
                <w:lang w:val="en-US"/>
              </w:rPr>
              <w:t>th</w:t>
            </w:r>
          </w:p>
        </w:tc>
        <w:tc>
          <w:tcPr>
            <w:tcW w:w="0" w:type="auto"/>
            <w:tcBorders>
              <w:top w:val="single" w:sz="4" w:space="0" w:color="A6A6A6" w:themeColor="background1" w:themeShade="A6"/>
            </w:tcBorders>
          </w:tcPr>
          <w:p w14:paraId="31ADCBCE" w14:textId="777119D0" w:rsidR="00E32037" w:rsidRPr="00761C1F" w:rsidRDefault="00E32037" w:rsidP="00437F57">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gridSpan w:val="2"/>
            <w:tcBorders>
              <w:top w:val="single" w:sz="4" w:space="0" w:color="A6A6A6" w:themeColor="background1" w:themeShade="A6"/>
            </w:tcBorders>
          </w:tcPr>
          <w:p w14:paraId="648B206A" w14:textId="77777777" w:rsidR="00C40C71" w:rsidRPr="00705E72" w:rsidRDefault="00E32037" w:rsidP="00C40C71">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2</w:t>
            </w:r>
            <w:r w:rsidRPr="00705E72">
              <w:rPr>
                <w:rFonts w:asciiTheme="majorHAnsi" w:hAnsiTheme="majorHAnsi" w:cstheme="majorHAnsi"/>
                <w:b/>
                <w:bCs/>
                <w:sz w:val="18"/>
                <w:szCs w:val="18"/>
                <w:lang w:val="en-US"/>
              </w:rPr>
              <w:t xml:space="preserve"> </w:t>
            </w:r>
          </w:p>
          <w:p w14:paraId="3D430395" w14:textId="3DD03A6A" w:rsidR="00E32037" w:rsidRPr="00761C1F" w:rsidRDefault="00E32037" w:rsidP="00437F57">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sidR="00C40C71">
              <w:rPr>
                <w:rFonts w:asciiTheme="majorHAnsi" w:hAnsiTheme="majorHAnsi" w:cstheme="majorHAnsi"/>
                <w:i/>
                <w:iCs/>
                <w:sz w:val="18"/>
                <w:szCs w:val="18"/>
                <w:lang w:val="en-US"/>
              </w:rPr>
              <w:t>nosis</w:t>
            </w:r>
            <w:r w:rsidRPr="00437F57">
              <w:rPr>
                <w:rFonts w:asciiTheme="majorHAnsi" w:hAnsiTheme="majorHAnsi" w:cstheme="majorHAnsi"/>
                <w:i/>
                <w:iCs/>
                <w:sz w:val="18"/>
                <w:szCs w:val="18"/>
                <w:lang w:val="en-US"/>
              </w:rPr>
              <w:t xml:space="preserve"> + 6</w:t>
            </w:r>
            <w:r w:rsidR="00C40C71">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months</w:t>
            </w:r>
          </w:p>
        </w:tc>
        <w:tc>
          <w:tcPr>
            <w:tcW w:w="0" w:type="auto"/>
          </w:tcPr>
          <w:p w14:paraId="16766004" w14:textId="39A80242" w:rsidR="00E32037" w:rsidRPr="00761C1F" w:rsidRDefault="00E32037"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vMerge/>
          </w:tcPr>
          <w:p w14:paraId="22E7A81C" w14:textId="7D6B6275" w:rsidR="00E32037" w:rsidRPr="00761C1F" w:rsidRDefault="00E32037" w:rsidP="00437F57">
            <w:pPr>
              <w:pStyle w:val="Paragraphedeliste"/>
              <w:spacing w:line="360" w:lineRule="auto"/>
              <w:ind w:left="0"/>
              <w:contextualSpacing w:val="0"/>
              <w:jc w:val="center"/>
              <w:rPr>
                <w:rFonts w:asciiTheme="majorHAnsi" w:hAnsiTheme="majorHAnsi" w:cstheme="majorHAnsi"/>
                <w:sz w:val="18"/>
                <w:szCs w:val="18"/>
                <w:lang w:val="en-US"/>
              </w:rPr>
            </w:pPr>
          </w:p>
        </w:tc>
      </w:tr>
      <w:tr w:rsidR="00437F57" w:rsidRPr="00DF08A4" w14:paraId="6053C2C7" w14:textId="3BECDE48" w:rsidTr="00437F57">
        <w:trPr>
          <w:jc w:val="center"/>
        </w:trPr>
        <w:tc>
          <w:tcPr>
            <w:tcW w:w="0" w:type="auto"/>
            <w:tcBorders>
              <w:bottom w:val="single" w:sz="4" w:space="0" w:color="A6A6A6" w:themeColor="background1" w:themeShade="A6"/>
            </w:tcBorders>
          </w:tcPr>
          <w:p w14:paraId="3809F901" w14:textId="5C360A35" w:rsidR="00761C1F" w:rsidRPr="00761C1F" w:rsidRDefault="00761C1F"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71A276A0" w14:textId="4A1CDD0E" w:rsidR="00761C1F" w:rsidRPr="00705E72" w:rsidRDefault="00761C1F" w:rsidP="00437F57">
            <w:pPr>
              <w:pStyle w:val="Paragraphedeliste"/>
              <w:spacing w:line="360" w:lineRule="auto"/>
              <w:ind w:left="0"/>
              <w:contextualSpacing w:val="0"/>
              <w:jc w:val="center"/>
              <w:rPr>
                <w:rFonts w:asciiTheme="majorHAnsi" w:hAnsiTheme="majorHAnsi" w:cstheme="majorHAnsi"/>
                <w:b/>
                <w:bCs/>
                <w:color w:val="984276"/>
                <w:sz w:val="18"/>
                <w:szCs w:val="18"/>
                <w:lang w:val="en-US"/>
              </w:rPr>
            </w:pPr>
            <w:r w:rsidRPr="00705E72">
              <w:rPr>
                <w:rFonts w:asciiTheme="majorHAnsi" w:hAnsiTheme="majorHAnsi" w:cstheme="majorHAnsi"/>
                <w:b/>
                <w:bCs/>
                <w:color w:val="984276"/>
                <w:sz w:val="18"/>
                <w:szCs w:val="18"/>
                <w:lang w:val="en-US"/>
              </w:rPr>
              <w:t>BC</w:t>
            </w:r>
          </w:p>
        </w:tc>
        <w:tc>
          <w:tcPr>
            <w:tcW w:w="0" w:type="auto"/>
            <w:tcBorders>
              <w:bottom w:val="single" w:sz="4" w:space="0" w:color="A6A6A6" w:themeColor="background1" w:themeShade="A6"/>
            </w:tcBorders>
          </w:tcPr>
          <w:p w14:paraId="00ADBB1C" w14:textId="08C77702" w:rsidR="00761C1F" w:rsidRPr="00705E72" w:rsidRDefault="00761C1F" w:rsidP="00437F57">
            <w:pPr>
              <w:pStyle w:val="Paragraphedeliste"/>
              <w:spacing w:line="360" w:lineRule="auto"/>
              <w:ind w:left="0"/>
              <w:contextualSpacing w:val="0"/>
              <w:jc w:val="center"/>
              <w:rPr>
                <w:rFonts w:asciiTheme="majorHAnsi" w:hAnsiTheme="majorHAnsi" w:cstheme="majorHAnsi"/>
                <w:b/>
                <w:bCs/>
                <w:color w:val="70CFD1"/>
                <w:sz w:val="18"/>
                <w:szCs w:val="18"/>
                <w:lang w:val="en-US"/>
              </w:rPr>
            </w:pPr>
            <w:r w:rsidRPr="00705E72">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23EFD2B4" w14:textId="672D405F" w:rsidR="00761C1F" w:rsidRPr="00761C1F" w:rsidRDefault="00761C1F" w:rsidP="00437F57">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4272F957" w14:textId="25D3F729" w:rsidR="00761C1F" w:rsidRPr="00761C1F" w:rsidRDefault="00761C1F" w:rsidP="00437F57">
            <w:pPr>
              <w:pStyle w:val="Paragraphedeliste"/>
              <w:spacing w:line="360" w:lineRule="auto"/>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984276"/>
                <w:sz w:val="18"/>
                <w:szCs w:val="18"/>
                <w:lang w:val="en-US"/>
              </w:rPr>
              <w:t>BC</w:t>
            </w:r>
          </w:p>
        </w:tc>
        <w:tc>
          <w:tcPr>
            <w:tcW w:w="0" w:type="auto"/>
            <w:tcBorders>
              <w:bottom w:val="single" w:sz="4" w:space="0" w:color="A6A6A6" w:themeColor="background1" w:themeShade="A6"/>
            </w:tcBorders>
          </w:tcPr>
          <w:p w14:paraId="4FD45B8E" w14:textId="38ED9C9D" w:rsidR="00761C1F" w:rsidRPr="00761C1F" w:rsidRDefault="00761C1F" w:rsidP="00437F57">
            <w:pPr>
              <w:pStyle w:val="Paragraphedeliste"/>
              <w:spacing w:line="360" w:lineRule="auto"/>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105DB54A" w14:textId="0E9DFCB1" w:rsidR="00761C1F" w:rsidRPr="00761C1F" w:rsidRDefault="00761C1F"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20C929C2" w14:textId="5A9908A1" w:rsidR="00761C1F" w:rsidRPr="00761C1F" w:rsidRDefault="00E32037" w:rsidP="00437F57">
            <w:pPr>
              <w:pStyle w:val="Paragraphedeliste"/>
              <w:spacing w:line="360" w:lineRule="auto"/>
              <w:ind w:left="0"/>
              <w:contextualSpacing w:val="0"/>
              <w:rPr>
                <w:rFonts w:asciiTheme="majorHAnsi" w:hAnsiTheme="majorHAnsi" w:cstheme="majorHAnsi"/>
                <w:sz w:val="18"/>
                <w:szCs w:val="18"/>
                <w:lang w:val="en-US"/>
              </w:rPr>
            </w:pPr>
            <w:r w:rsidRPr="00761C1F">
              <w:rPr>
                <w:rFonts w:asciiTheme="majorHAnsi" w:hAnsiTheme="majorHAnsi" w:cstheme="majorHAnsi"/>
                <w:sz w:val="18"/>
                <w:szCs w:val="18"/>
                <w:lang w:val="en-US"/>
              </w:rPr>
              <w:t>(</w:t>
            </w:r>
            <w:r w:rsidRPr="00705E72">
              <w:rPr>
                <w:rFonts w:asciiTheme="majorHAnsi" w:hAnsiTheme="majorHAnsi" w:cstheme="majorHAnsi"/>
                <w:b/>
                <w:bCs/>
                <w:color w:val="70CFD1"/>
                <w:sz w:val="18"/>
                <w:szCs w:val="18"/>
                <w:lang w:val="en-US"/>
              </w:rPr>
              <w:t>M</w:t>
            </w:r>
            <w:r w:rsidRPr="00761C1F">
              <w:rPr>
                <w:rFonts w:asciiTheme="majorHAnsi" w:hAnsiTheme="majorHAnsi" w:cstheme="majorHAnsi"/>
                <w:sz w:val="18"/>
                <w:szCs w:val="18"/>
                <w:lang w:val="en-US"/>
              </w:rPr>
              <w:t xml:space="preserve"> versus </w:t>
            </w:r>
            <w:r w:rsidRPr="00705E72">
              <w:rPr>
                <w:rFonts w:asciiTheme="majorHAnsi" w:hAnsiTheme="majorHAnsi" w:cstheme="majorHAnsi"/>
                <w:b/>
                <w:bCs/>
                <w:color w:val="984276"/>
                <w:sz w:val="18"/>
                <w:szCs w:val="18"/>
                <w:lang w:val="en-US"/>
              </w:rPr>
              <w:t>BC</w:t>
            </w:r>
            <w:r w:rsidR="00470692">
              <w:rPr>
                <w:rFonts w:asciiTheme="majorHAnsi" w:hAnsiTheme="majorHAnsi" w:cstheme="majorHAnsi"/>
                <w:sz w:val="18"/>
                <w:szCs w:val="18"/>
                <w:lang w:val="en-US"/>
              </w:rPr>
              <w:t xml:space="preserve"> </w:t>
            </w:r>
            <w:r w:rsidR="00470692" w:rsidRPr="00470692">
              <w:rPr>
                <w:rFonts w:asciiTheme="majorHAnsi" w:hAnsiTheme="majorHAnsi" w:cstheme="majorHAnsi"/>
                <w:i/>
                <w:iCs/>
                <w:sz w:val="18"/>
                <w:szCs w:val="18"/>
                <w:lang w:val="en-US"/>
              </w:rPr>
              <w:t>[reference]</w:t>
            </w:r>
            <w:r w:rsidRPr="00761C1F">
              <w:rPr>
                <w:rFonts w:asciiTheme="majorHAnsi" w:hAnsiTheme="majorHAnsi" w:cstheme="majorHAnsi"/>
                <w:sz w:val="18"/>
                <w:szCs w:val="18"/>
                <w:lang w:val="en-US"/>
              </w:rPr>
              <w:t>)</w:t>
            </w:r>
          </w:p>
        </w:tc>
      </w:tr>
      <w:tr w:rsidR="00386984" w:rsidRPr="00DF08A4" w14:paraId="0CCD5FD5" w14:textId="2ED34B9E" w:rsidTr="00437F57">
        <w:trPr>
          <w:jc w:val="center"/>
        </w:trPr>
        <w:tc>
          <w:tcPr>
            <w:tcW w:w="0" w:type="auto"/>
            <w:tcBorders>
              <w:top w:val="single" w:sz="4" w:space="0" w:color="A6A6A6" w:themeColor="background1" w:themeShade="A6"/>
            </w:tcBorders>
          </w:tcPr>
          <w:p w14:paraId="5CA4D2ED" w14:textId="523AD6CB" w:rsidR="00386984" w:rsidRPr="00761C1F" w:rsidRDefault="00D44FC9" w:rsidP="00386984">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71</m:t>
                    </m:r>
                  </m:sub>
                </m:sSub>
              </m:oMath>
            </m:oMathPara>
          </w:p>
        </w:tc>
        <w:tc>
          <w:tcPr>
            <w:tcW w:w="0" w:type="auto"/>
            <w:tcBorders>
              <w:top w:val="single" w:sz="4" w:space="0" w:color="A6A6A6" w:themeColor="background1" w:themeShade="A6"/>
            </w:tcBorders>
          </w:tcPr>
          <w:p w14:paraId="3A3CB38D" w14:textId="7836447D"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-3.9</w:t>
            </w:r>
            <w:r>
              <w:rPr>
                <w:rFonts w:asciiTheme="majorHAnsi" w:hAnsiTheme="majorHAnsi" w:cstheme="majorHAnsi"/>
                <w:sz w:val="18"/>
                <w:szCs w:val="18"/>
                <w:lang w:val="en-US"/>
              </w:rPr>
              <w:t>3</w:t>
            </w:r>
            <w:r w:rsidRPr="00761C1F">
              <w:rPr>
                <w:rFonts w:asciiTheme="majorHAnsi" w:hAnsiTheme="majorHAnsi" w:cstheme="majorHAnsi"/>
                <w:sz w:val="18"/>
                <w:szCs w:val="18"/>
                <w:lang w:val="en-US"/>
              </w:rPr>
              <w:t xml:space="preserve"> (0.20)</w:t>
            </w:r>
          </w:p>
        </w:tc>
        <w:tc>
          <w:tcPr>
            <w:tcW w:w="0" w:type="auto"/>
            <w:tcBorders>
              <w:top w:val="single" w:sz="4" w:space="0" w:color="A6A6A6" w:themeColor="background1" w:themeShade="A6"/>
            </w:tcBorders>
          </w:tcPr>
          <w:p w14:paraId="45C0FFD0" w14:textId="49AC4625"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-4.2</w:t>
            </w:r>
            <w:r>
              <w:rPr>
                <w:rFonts w:asciiTheme="majorHAnsi" w:hAnsiTheme="majorHAnsi" w:cstheme="majorHAnsi"/>
                <w:sz w:val="18"/>
                <w:szCs w:val="18"/>
                <w:lang w:val="en-US"/>
              </w:rPr>
              <w:t>5</w:t>
            </w:r>
            <w:r w:rsidRPr="00761C1F">
              <w:rPr>
                <w:rFonts w:asciiTheme="majorHAnsi" w:hAnsiTheme="majorHAnsi" w:cstheme="majorHAnsi"/>
                <w:sz w:val="18"/>
                <w:szCs w:val="18"/>
                <w:lang w:val="en-US"/>
              </w:rPr>
              <w:t xml:space="preserve"> (0.23)</w:t>
            </w:r>
          </w:p>
        </w:tc>
        <w:tc>
          <w:tcPr>
            <w:tcW w:w="0" w:type="auto"/>
            <w:tcBorders>
              <w:top w:val="single" w:sz="4" w:space="0" w:color="A6A6A6" w:themeColor="background1" w:themeShade="A6"/>
            </w:tcBorders>
          </w:tcPr>
          <w:p w14:paraId="3905C38D" w14:textId="1CBA104D"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6AC16B73" w14:textId="6CEDF2A0"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-3.9</w:t>
            </w:r>
            <w:r>
              <w:rPr>
                <w:rFonts w:asciiTheme="majorHAnsi" w:hAnsiTheme="majorHAnsi" w:cstheme="majorHAnsi"/>
                <w:sz w:val="18"/>
                <w:szCs w:val="18"/>
                <w:lang w:val="en-US"/>
              </w:rPr>
              <w:t>3</w:t>
            </w:r>
            <w:r w:rsidRPr="00761C1F">
              <w:rPr>
                <w:rFonts w:asciiTheme="majorHAnsi" w:hAnsiTheme="majorHAnsi" w:cstheme="majorHAnsi"/>
                <w:sz w:val="18"/>
                <w:szCs w:val="18"/>
                <w:lang w:val="en-US"/>
              </w:rPr>
              <w:t xml:space="preserve"> (0.20)</w:t>
            </w:r>
          </w:p>
        </w:tc>
        <w:tc>
          <w:tcPr>
            <w:tcW w:w="0" w:type="auto"/>
            <w:tcBorders>
              <w:top w:val="single" w:sz="4" w:space="0" w:color="A6A6A6" w:themeColor="background1" w:themeShade="A6"/>
            </w:tcBorders>
          </w:tcPr>
          <w:p w14:paraId="62C4D7B9" w14:textId="3260FC06"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-4.2</w:t>
            </w:r>
            <w:r>
              <w:rPr>
                <w:rFonts w:asciiTheme="majorHAnsi" w:hAnsiTheme="majorHAnsi" w:cstheme="majorHAnsi"/>
                <w:sz w:val="18"/>
                <w:szCs w:val="18"/>
                <w:lang w:val="en-US"/>
              </w:rPr>
              <w:t>5</w:t>
            </w:r>
            <w:r w:rsidRPr="00761C1F">
              <w:rPr>
                <w:rFonts w:asciiTheme="majorHAnsi" w:hAnsiTheme="majorHAnsi" w:cstheme="majorHAnsi"/>
                <w:sz w:val="18"/>
                <w:szCs w:val="18"/>
                <w:lang w:val="en-US"/>
              </w:rPr>
              <w:t xml:space="preserve"> (0.23)</w:t>
            </w:r>
          </w:p>
        </w:tc>
        <w:tc>
          <w:tcPr>
            <w:tcW w:w="0" w:type="auto"/>
            <w:tcBorders>
              <w:top w:val="single" w:sz="4" w:space="0" w:color="A6A6A6" w:themeColor="background1" w:themeShade="A6"/>
            </w:tcBorders>
          </w:tcPr>
          <w:p w14:paraId="1186F0B6" w14:textId="424A1171" w:rsidR="00386984" w:rsidRPr="00761C1F" w:rsidRDefault="00386984" w:rsidP="00386984">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1822B55E" w14:textId="6DAD6819" w:rsidR="00386984" w:rsidRPr="00761C1F" w:rsidRDefault="00386984" w:rsidP="00386984">
            <w:pPr>
              <w:pStyle w:val="Paragraphedeliste"/>
              <w:spacing w:line="360" w:lineRule="auto"/>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-0.3</w:t>
            </w:r>
            <w:r>
              <w:rPr>
                <w:rFonts w:asciiTheme="majorHAnsi" w:hAnsiTheme="majorHAnsi" w:cstheme="majorHAnsi"/>
                <w:sz w:val="18"/>
                <w:szCs w:val="18"/>
                <w:lang w:val="en-US"/>
              </w:rPr>
              <w:t>2</w:t>
            </w:r>
            <w:r w:rsidRPr="00761C1F">
              <w:rPr>
                <w:rFonts w:asciiTheme="majorHAnsi" w:hAnsiTheme="majorHAnsi" w:cstheme="majorHAnsi"/>
                <w:sz w:val="18"/>
                <w:szCs w:val="18"/>
                <w:lang w:val="en-US"/>
              </w:rPr>
              <w:t xml:space="preserve"> (0.16)</w:t>
            </w:r>
          </w:p>
        </w:tc>
      </w:tr>
      <w:tr w:rsidR="00386984" w:rsidRPr="00DF08A4" w14:paraId="2C4C0027" w14:textId="6761E6B2" w:rsidTr="00437F57">
        <w:trPr>
          <w:jc w:val="center"/>
        </w:trPr>
        <w:tc>
          <w:tcPr>
            <w:tcW w:w="0" w:type="auto"/>
          </w:tcPr>
          <w:p w14:paraId="5583E04D" w14:textId="706EED12" w:rsidR="00386984" w:rsidRPr="00761C1F" w:rsidRDefault="00D44FC9" w:rsidP="00386984">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72</m:t>
                    </m:r>
                  </m:sub>
                </m:sSub>
              </m:oMath>
            </m:oMathPara>
          </w:p>
        </w:tc>
        <w:tc>
          <w:tcPr>
            <w:tcW w:w="0" w:type="auto"/>
          </w:tcPr>
          <w:p w14:paraId="3F40C529" w14:textId="43E9C34E"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0.35 (0.12)</w:t>
            </w:r>
          </w:p>
        </w:tc>
        <w:tc>
          <w:tcPr>
            <w:tcW w:w="0" w:type="auto"/>
          </w:tcPr>
          <w:p w14:paraId="32D891E8" w14:textId="3459E961"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0.0</w:t>
            </w:r>
            <w:r>
              <w:rPr>
                <w:rFonts w:asciiTheme="majorHAnsi" w:hAnsiTheme="majorHAnsi" w:cstheme="majorHAnsi"/>
                <w:sz w:val="18"/>
                <w:szCs w:val="18"/>
                <w:lang w:val="en-US"/>
              </w:rPr>
              <w:t>3</w:t>
            </w:r>
            <w:r w:rsidRPr="00761C1F">
              <w:rPr>
                <w:rFonts w:asciiTheme="majorHAnsi" w:hAnsiTheme="majorHAnsi" w:cstheme="majorHAnsi"/>
                <w:sz w:val="18"/>
                <w:szCs w:val="18"/>
                <w:lang w:val="en-US"/>
              </w:rPr>
              <w:t xml:space="preserve"> (0.1</w:t>
            </w:r>
            <w:r>
              <w:rPr>
                <w:rFonts w:asciiTheme="majorHAnsi" w:hAnsiTheme="majorHAnsi" w:cstheme="majorHAnsi"/>
                <w:sz w:val="18"/>
                <w:szCs w:val="18"/>
                <w:lang w:val="en-US"/>
              </w:rPr>
              <w:t>8</w:t>
            </w:r>
            <w:r w:rsidRPr="00761C1F">
              <w:rPr>
                <w:rFonts w:asciiTheme="majorHAnsi" w:hAnsiTheme="majorHAnsi" w:cstheme="majorHAnsi"/>
                <w:sz w:val="18"/>
                <w:szCs w:val="18"/>
                <w:lang w:val="en-US"/>
              </w:rPr>
              <w:t>)</w:t>
            </w:r>
          </w:p>
        </w:tc>
        <w:tc>
          <w:tcPr>
            <w:tcW w:w="0" w:type="auto"/>
          </w:tcPr>
          <w:p w14:paraId="0496C7F4" w14:textId="0143778C"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Pr>
          <w:p w14:paraId="5FA19C58" w14:textId="23DB4338"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0.35 (0.12)</w:t>
            </w:r>
          </w:p>
        </w:tc>
        <w:tc>
          <w:tcPr>
            <w:tcW w:w="0" w:type="auto"/>
          </w:tcPr>
          <w:p w14:paraId="4BC83BC6" w14:textId="1811FDA3"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0.0</w:t>
            </w:r>
            <w:r>
              <w:rPr>
                <w:rFonts w:asciiTheme="majorHAnsi" w:hAnsiTheme="majorHAnsi" w:cstheme="majorHAnsi"/>
                <w:sz w:val="18"/>
                <w:szCs w:val="18"/>
                <w:lang w:val="en-US"/>
              </w:rPr>
              <w:t>3</w:t>
            </w:r>
            <w:r w:rsidRPr="00761C1F">
              <w:rPr>
                <w:rFonts w:asciiTheme="majorHAnsi" w:hAnsiTheme="majorHAnsi" w:cstheme="majorHAnsi"/>
                <w:sz w:val="18"/>
                <w:szCs w:val="18"/>
                <w:lang w:val="en-US"/>
              </w:rPr>
              <w:t xml:space="preserve"> (0.1</w:t>
            </w:r>
            <w:r>
              <w:rPr>
                <w:rFonts w:asciiTheme="majorHAnsi" w:hAnsiTheme="majorHAnsi" w:cstheme="majorHAnsi"/>
                <w:sz w:val="18"/>
                <w:szCs w:val="18"/>
                <w:lang w:val="en-US"/>
              </w:rPr>
              <w:t>8</w:t>
            </w:r>
            <w:r w:rsidRPr="00761C1F">
              <w:rPr>
                <w:rFonts w:asciiTheme="majorHAnsi" w:hAnsiTheme="majorHAnsi" w:cstheme="majorHAnsi"/>
                <w:sz w:val="18"/>
                <w:szCs w:val="18"/>
                <w:lang w:val="en-US"/>
              </w:rPr>
              <w:t>)</w:t>
            </w:r>
          </w:p>
        </w:tc>
        <w:tc>
          <w:tcPr>
            <w:tcW w:w="0" w:type="auto"/>
          </w:tcPr>
          <w:p w14:paraId="5D4DD506" w14:textId="69940E8C" w:rsidR="00386984" w:rsidRPr="00761C1F" w:rsidRDefault="00386984" w:rsidP="00386984">
            <w:pPr>
              <w:pStyle w:val="Paragraphedeliste"/>
              <w:spacing w:line="360" w:lineRule="auto"/>
              <w:ind w:left="0"/>
              <w:contextualSpacing w:val="0"/>
              <w:rPr>
                <w:rFonts w:asciiTheme="majorHAnsi" w:hAnsiTheme="majorHAnsi" w:cstheme="majorHAnsi"/>
                <w:sz w:val="18"/>
                <w:szCs w:val="18"/>
                <w:lang w:val="en-US"/>
              </w:rPr>
            </w:pPr>
          </w:p>
        </w:tc>
        <w:tc>
          <w:tcPr>
            <w:tcW w:w="0" w:type="auto"/>
          </w:tcPr>
          <w:p w14:paraId="39624D38" w14:textId="6F553DCD" w:rsidR="00386984" w:rsidRPr="00761C1F" w:rsidRDefault="00386984" w:rsidP="00386984">
            <w:pPr>
              <w:pStyle w:val="Paragraphedeliste"/>
              <w:spacing w:line="360" w:lineRule="auto"/>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-0.3</w:t>
            </w:r>
            <w:r>
              <w:rPr>
                <w:rFonts w:asciiTheme="majorHAnsi" w:hAnsiTheme="majorHAnsi" w:cstheme="majorHAnsi"/>
                <w:sz w:val="18"/>
                <w:szCs w:val="18"/>
                <w:lang w:val="en-US"/>
              </w:rPr>
              <w:t>2</w:t>
            </w:r>
            <w:r w:rsidRPr="00761C1F">
              <w:rPr>
                <w:rFonts w:asciiTheme="majorHAnsi" w:hAnsiTheme="majorHAnsi" w:cstheme="majorHAnsi"/>
                <w:sz w:val="18"/>
                <w:szCs w:val="18"/>
                <w:lang w:val="en-US"/>
              </w:rPr>
              <w:t xml:space="preserve"> (0.16)</w:t>
            </w:r>
          </w:p>
        </w:tc>
      </w:tr>
      <w:tr w:rsidR="00386984" w:rsidRPr="00DF08A4" w14:paraId="43289586" w14:textId="6DC0D1B5" w:rsidTr="00437F57">
        <w:trPr>
          <w:jc w:val="center"/>
        </w:trPr>
        <w:tc>
          <w:tcPr>
            <w:tcW w:w="0" w:type="auto"/>
            <w:tcBorders>
              <w:bottom w:val="single" w:sz="4" w:space="0" w:color="A6A6A6" w:themeColor="background1" w:themeShade="A6"/>
            </w:tcBorders>
          </w:tcPr>
          <w:p w14:paraId="007A9D77" w14:textId="3EEEBA70" w:rsidR="00386984" w:rsidRPr="00761C1F" w:rsidRDefault="00D44FC9" w:rsidP="00386984">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73</m:t>
                    </m:r>
                  </m:sub>
                </m:sSub>
              </m:oMath>
            </m:oMathPara>
          </w:p>
        </w:tc>
        <w:tc>
          <w:tcPr>
            <w:tcW w:w="0" w:type="auto"/>
            <w:tcBorders>
              <w:bottom w:val="single" w:sz="4" w:space="0" w:color="A6A6A6" w:themeColor="background1" w:themeShade="A6"/>
            </w:tcBorders>
          </w:tcPr>
          <w:p w14:paraId="7AF79F7D" w14:textId="4112DCCC"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3.0</w:t>
            </w:r>
            <w:r>
              <w:rPr>
                <w:rFonts w:asciiTheme="majorHAnsi" w:hAnsiTheme="majorHAnsi" w:cstheme="majorHAnsi"/>
                <w:sz w:val="18"/>
                <w:szCs w:val="18"/>
                <w:lang w:val="en-US"/>
              </w:rPr>
              <w:t>1</w:t>
            </w:r>
            <w:r w:rsidRPr="00761C1F">
              <w:rPr>
                <w:rFonts w:asciiTheme="majorHAnsi" w:hAnsiTheme="majorHAnsi" w:cstheme="majorHAnsi"/>
                <w:sz w:val="18"/>
                <w:szCs w:val="18"/>
                <w:lang w:val="en-US"/>
              </w:rPr>
              <w:t xml:space="preserve"> (0.21)</w:t>
            </w:r>
          </w:p>
        </w:tc>
        <w:tc>
          <w:tcPr>
            <w:tcW w:w="0" w:type="auto"/>
            <w:tcBorders>
              <w:bottom w:val="single" w:sz="4" w:space="0" w:color="A6A6A6" w:themeColor="background1" w:themeShade="A6"/>
            </w:tcBorders>
          </w:tcPr>
          <w:p w14:paraId="08AE86A2" w14:textId="392502A6"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2.6</w:t>
            </w:r>
            <w:r>
              <w:rPr>
                <w:rFonts w:asciiTheme="majorHAnsi" w:hAnsiTheme="majorHAnsi" w:cstheme="majorHAnsi"/>
                <w:sz w:val="18"/>
                <w:szCs w:val="18"/>
                <w:lang w:val="en-US"/>
              </w:rPr>
              <w:t>8</w:t>
            </w:r>
            <w:r w:rsidRPr="00761C1F">
              <w:rPr>
                <w:rFonts w:asciiTheme="majorHAnsi" w:hAnsiTheme="majorHAnsi" w:cstheme="majorHAnsi"/>
                <w:sz w:val="18"/>
                <w:szCs w:val="18"/>
                <w:lang w:val="en-US"/>
              </w:rPr>
              <w:t xml:space="preserve"> (0.25)</w:t>
            </w:r>
          </w:p>
        </w:tc>
        <w:tc>
          <w:tcPr>
            <w:tcW w:w="0" w:type="auto"/>
            <w:tcBorders>
              <w:bottom w:val="single" w:sz="4" w:space="0" w:color="A6A6A6" w:themeColor="background1" w:themeShade="A6"/>
            </w:tcBorders>
          </w:tcPr>
          <w:p w14:paraId="326D2BC7" w14:textId="30ADBAFF"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1D56BD3B" w14:textId="6B9D1959"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3.0</w:t>
            </w:r>
            <w:r>
              <w:rPr>
                <w:rFonts w:asciiTheme="majorHAnsi" w:hAnsiTheme="majorHAnsi" w:cstheme="majorHAnsi"/>
                <w:sz w:val="18"/>
                <w:szCs w:val="18"/>
                <w:lang w:val="en-US"/>
              </w:rPr>
              <w:t>1</w:t>
            </w:r>
            <w:r w:rsidRPr="00761C1F">
              <w:rPr>
                <w:rFonts w:asciiTheme="majorHAnsi" w:hAnsiTheme="majorHAnsi" w:cstheme="majorHAnsi"/>
                <w:sz w:val="18"/>
                <w:szCs w:val="18"/>
                <w:lang w:val="en-US"/>
              </w:rPr>
              <w:t xml:space="preserve"> (0.21)</w:t>
            </w:r>
          </w:p>
        </w:tc>
        <w:tc>
          <w:tcPr>
            <w:tcW w:w="0" w:type="auto"/>
            <w:tcBorders>
              <w:bottom w:val="single" w:sz="4" w:space="0" w:color="A6A6A6" w:themeColor="background1" w:themeShade="A6"/>
            </w:tcBorders>
          </w:tcPr>
          <w:p w14:paraId="239E4A0A" w14:textId="7D2779CE" w:rsidR="00386984" w:rsidRPr="00761C1F" w:rsidRDefault="00386984" w:rsidP="00386984">
            <w:pPr>
              <w:pStyle w:val="Paragraphedeliste"/>
              <w:spacing w:line="360" w:lineRule="auto"/>
              <w:ind w:left="0"/>
              <w:contextualSpacing w:val="0"/>
              <w:jc w:val="right"/>
              <w:rPr>
                <w:rFonts w:asciiTheme="majorHAnsi" w:hAnsiTheme="majorHAnsi" w:cstheme="majorHAnsi"/>
                <w:sz w:val="18"/>
                <w:szCs w:val="18"/>
                <w:lang w:val="en-US"/>
              </w:rPr>
            </w:pPr>
            <w:r w:rsidRPr="00761C1F">
              <w:rPr>
                <w:rFonts w:asciiTheme="majorHAnsi" w:hAnsiTheme="majorHAnsi" w:cstheme="majorHAnsi"/>
                <w:sz w:val="18"/>
                <w:szCs w:val="18"/>
                <w:lang w:val="en-US"/>
              </w:rPr>
              <w:t>2.6</w:t>
            </w:r>
            <w:r>
              <w:rPr>
                <w:rFonts w:asciiTheme="majorHAnsi" w:hAnsiTheme="majorHAnsi" w:cstheme="majorHAnsi"/>
                <w:sz w:val="18"/>
                <w:szCs w:val="18"/>
                <w:lang w:val="en-US"/>
              </w:rPr>
              <w:t>8</w:t>
            </w:r>
            <w:r w:rsidRPr="00761C1F">
              <w:rPr>
                <w:rFonts w:asciiTheme="majorHAnsi" w:hAnsiTheme="majorHAnsi" w:cstheme="majorHAnsi"/>
                <w:sz w:val="18"/>
                <w:szCs w:val="18"/>
                <w:lang w:val="en-US"/>
              </w:rPr>
              <w:t xml:space="preserve"> (0.25)</w:t>
            </w:r>
          </w:p>
        </w:tc>
        <w:tc>
          <w:tcPr>
            <w:tcW w:w="0" w:type="auto"/>
            <w:tcBorders>
              <w:bottom w:val="single" w:sz="4" w:space="0" w:color="A6A6A6" w:themeColor="background1" w:themeShade="A6"/>
            </w:tcBorders>
          </w:tcPr>
          <w:p w14:paraId="1D28D71C" w14:textId="57BC0495" w:rsidR="00386984" w:rsidRPr="00761C1F" w:rsidRDefault="00386984" w:rsidP="00386984">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2A6FBC69" w14:textId="278DD2FC" w:rsidR="00386984" w:rsidRPr="00761C1F" w:rsidRDefault="00386984" w:rsidP="00386984">
            <w:pPr>
              <w:pStyle w:val="Paragraphedeliste"/>
              <w:spacing w:line="360" w:lineRule="auto"/>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-0.3</w:t>
            </w:r>
            <w:r>
              <w:rPr>
                <w:rFonts w:asciiTheme="majorHAnsi" w:hAnsiTheme="majorHAnsi" w:cstheme="majorHAnsi"/>
                <w:sz w:val="18"/>
                <w:szCs w:val="18"/>
                <w:lang w:val="en-US"/>
              </w:rPr>
              <w:t>2</w:t>
            </w:r>
            <w:r w:rsidRPr="00761C1F">
              <w:rPr>
                <w:rFonts w:asciiTheme="majorHAnsi" w:hAnsiTheme="majorHAnsi" w:cstheme="majorHAnsi"/>
                <w:sz w:val="18"/>
                <w:szCs w:val="18"/>
                <w:lang w:val="en-US"/>
              </w:rPr>
              <w:t xml:space="preserve"> (0.16)</w:t>
            </w:r>
          </w:p>
        </w:tc>
      </w:tr>
    </w:tbl>
    <w:p w14:paraId="08A036F3" w14:textId="037C6EC9" w:rsidR="00820424" w:rsidRDefault="00692E67" w:rsidP="00820424">
      <w:pPr>
        <w:rPr>
          <w:rFonts w:asciiTheme="majorHAnsi" w:hAnsiTheme="majorHAnsi" w:cstheme="majorHAnsi"/>
          <w:lang w:val="en-US"/>
        </w:rPr>
      </w:pPr>
      <w:r w:rsidRPr="00C40C71">
        <w:rPr>
          <w:rFonts w:asciiTheme="majorHAnsi" w:hAnsiTheme="majorHAnsi" w:cstheme="majorHAnsi"/>
          <w:noProof/>
          <w:lang w:val="en-US"/>
        </w:rPr>
        <mc:AlternateContent>
          <mc:Choice Requires="wps">
            <w:drawing>
              <wp:anchor distT="0" distB="0" distL="114300" distR="114300" simplePos="0" relativeHeight="251663360" behindDoc="0" locked="0" layoutInCell="1" allowOverlap="1" wp14:anchorId="7A0C0DE8" wp14:editId="29291242">
                <wp:simplePos x="0" y="0"/>
                <wp:positionH relativeFrom="column">
                  <wp:posOffset>2730500</wp:posOffset>
                </wp:positionH>
                <wp:positionV relativeFrom="paragraph">
                  <wp:posOffset>129612</wp:posOffset>
                </wp:positionV>
                <wp:extent cx="641350" cy="254000"/>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641350" cy="254000"/>
                        </a:xfrm>
                        <a:prstGeom prst="rect">
                          <a:avLst/>
                        </a:prstGeom>
                        <a:noFill/>
                        <a:ln w="6350">
                          <a:noFill/>
                        </a:ln>
                      </wps:spPr>
                      <wps:txbx>
                        <w:txbxContent>
                          <w:p w14:paraId="187B6FE7" w14:textId="77777777" w:rsidR="00F4292A" w:rsidRPr="00705E72" w:rsidRDefault="00F4292A" w:rsidP="00705E72">
                            <w:pPr>
                              <w:jc w:val="center"/>
                              <w:rPr>
                                <w:rFonts w:asciiTheme="majorHAnsi" w:hAnsiTheme="majorHAnsi" w:cstheme="majorHAnsi"/>
                                <w:sz w:val="18"/>
                                <w:szCs w:val="18"/>
                                <w:lang w:val="en-US"/>
                              </w:rPr>
                            </w:pPr>
                            <w:r w:rsidRPr="00705E72">
                              <w:rPr>
                                <w:rFonts w:asciiTheme="majorHAnsi" w:hAnsiTheme="majorHAnsi" w:cstheme="majorHAnsi"/>
                              </w:rPr>
                              <w:t>-</w:t>
                            </w:r>
                            <w:r w:rsidRPr="00705E72">
                              <w:rPr>
                                <w:rFonts w:asciiTheme="majorHAnsi" w:hAnsiTheme="majorHAnsi" w:cstheme="majorHAnsi"/>
                                <w:sz w:val="18"/>
                                <w:szCs w:val="18"/>
                                <w:lang w:val="en-US"/>
                              </w:rPr>
                              <w:t>0.32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A0C0DE8" id="_x0000_t202" coordsize="21600,21600" o:spt="202" path="m,l,21600r21600,l21600,xe">
                <v:stroke joinstyle="miter"/>
                <v:path gradientshapeok="t" o:connecttype="rect"/>
              </v:shapetype>
              <v:shape id="Zone de texte 37" o:spid="_x0000_s1026" type="#_x0000_t202" style="position:absolute;margin-left:215pt;margin-top:10.2pt;width:50.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" filled="f" stroked="f" strokeweight=".5pt">
                <v:textbox>
                  <w:txbxContent>
                    <w:p w14:paraId="187B6FE7" w14:textId="77777777" w:rsidR="00F4292A" w:rsidRPr="00705E72" w:rsidRDefault="00F4292A" w:rsidP="00705E72">
                      <w:pPr>
                        <w:jc w:val="center"/>
                        <w:rPr>
                          <w:rFonts w:asciiTheme="majorHAnsi" w:hAnsiTheme="majorHAnsi" w:cstheme="majorHAnsi"/>
                          <w:sz w:val="18"/>
                          <w:szCs w:val="18"/>
                          <w:lang w:val="en-US"/>
                        </w:rPr>
                      </w:pPr>
                      <w:r w:rsidRPr="00705E72">
                        <w:rPr>
                          <w:rFonts w:asciiTheme="majorHAnsi" w:hAnsiTheme="majorHAnsi" w:cstheme="majorHAnsi"/>
                        </w:rPr>
                        <w:t>-</w:t>
                      </w:r>
                      <w:r w:rsidRPr="00705E72">
                        <w:rPr>
                          <w:rFonts w:asciiTheme="majorHAnsi" w:hAnsiTheme="majorHAnsi" w:cstheme="majorHAnsi"/>
                          <w:sz w:val="18"/>
                          <w:szCs w:val="18"/>
                          <w:lang w:val="en-US"/>
                        </w:rPr>
                        <w:t>0.32</w:t>
                      </w:r>
                    </w:p>
                  </w:txbxContent>
                </v:textbox>
              </v:shape>
            </w:pict>
          </mc:Fallback>
        </mc:AlternateContent>
      </w:r>
      <w:r>
        <w:rPr>
          <w:rFonts w:asciiTheme="majorHAnsi" w:hAnsiTheme="majorHAnsi" w:cstheme="majorHAnsi"/>
          <w:noProof/>
          <w:sz w:val="18"/>
          <w:szCs w:val="18"/>
        </w:rPr>
        <mc:AlternateContent>
          <mc:Choice Requires="wps">
            <w:drawing>
              <wp:anchor distT="0" distB="0" distL="114300" distR="114300" simplePos="0" relativeHeight="251660288" behindDoc="0" locked="0" layoutInCell="1" allowOverlap="1" wp14:anchorId="1070222E" wp14:editId="24B61019">
                <wp:simplePos x="0" y="0"/>
                <wp:positionH relativeFrom="column">
                  <wp:posOffset>1207135</wp:posOffset>
                </wp:positionH>
                <wp:positionV relativeFrom="paragraph">
                  <wp:posOffset>129612</wp:posOffset>
                </wp:positionV>
                <wp:extent cx="641350" cy="254000"/>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641350" cy="254000"/>
                        </a:xfrm>
                        <a:prstGeom prst="rect">
                          <a:avLst/>
                        </a:prstGeom>
                        <a:noFill/>
                        <a:ln w="6350">
                          <a:noFill/>
                        </a:ln>
                      </wps:spPr>
                      <wps:txbx>
                        <w:txbxContent>
                          <w:p w14:paraId="485C2556" w14:textId="77777777" w:rsidR="00F4292A" w:rsidRPr="00705E72" w:rsidRDefault="00F4292A" w:rsidP="00705E72">
                            <w:pPr>
                              <w:jc w:val="center"/>
                              <w:rPr>
                                <w:rFonts w:asciiTheme="majorHAnsi" w:hAnsiTheme="majorHAnsi" w:cstheme="majorHAnsi"/>
                                <w:sz w:val="18"/>
                                <w:szCs w:val="18"/>
                                <w:lang w:val="en-US"/>
                              </w:rPr>
                            </w:pPr>
                            <w:r w:rsidRPr="00705E72">
                              <w:rPr>
                                <w:rFonts w:asciiTheme="majorHAnsi" w:hAnsiTheme="majorHAnsi" w:cstheme="majorHAnsi"/>
                              </w:rPr>
                              <w:t>-</w:t>
                            </w:r>
                            <w:r w:rsidRPr="00705E72">
                              <w:rPr>
                                <w:rFonts w:asciiTheme="majorHAnsi" w:hAnsiTheme="majorHAnsi" w:cstheme="majorHAnsi"/>
                                <w:sz w:val="18"/>
                                <w:szCs w:val="18"/>
                                <w:lang w:val="en-US"/>
                              </w:rPr>
                              <w:t>0.32</w:t>
                            </w:r>
                          </w:p>
                          <w:p w14:paraId="0377E3F1" w14:textId="6DD61122" w:rsidR="00F4292A" w:rsidRDefault="00F4292A" w:rsidP="00705E7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070222E" id="Zone de texte 30" o:spid="_x0000_s1027" type="#_x0000_t202" style="position:absolute;margin-left:95.05pt;margin-top:10.2pt;width:50.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" filled="f" stroked="f" strokeweight=".5pt">
                <v:textbox>
                  <w:txbxContent>
                    <w:p w14:paraId="485C2556" w14:textId="77777777" w:rsidR="00F4292A" w:rsidRPr="00705E72" w:rsidRDefault="00F4292A" w:rsidP="00705E72">
                      <w:pPr>
                        <w:jc w:val="center"/>
                        <w:rPr>
                          <w:rFonts w:asciiTheme="majorHAnsi" w:hAnsiTheme="majorHAnsi" w:cstheme="majorHAnsi"/>
                          <w:sz w:val="18"/>
                          <w:szCs w:val="18"/>
                          <w:lang w:val="en-US"/>
                        </w:rPr>
                      </w:pPr>
                      <w:r w:rsidRPr="00705E72">
                        <w:rPr>
                          <w:rFonts w:asciiTheme="majorHAnsi" w:hAnsiTheme="majorHAnsi" w:cstheme="majorHAnsi"/>
                        </w:rPr>
                        <w:t>-</w:t>
                      </w:r>
                      <w:r w:rsidRPr="00705E72">
                        <w:rPr>
                          <w:rFonts w:asciiTheme="majorHAnsi" w:hAnsiTheme="majorHAnsi" w:cstheme="majorHAnsi"/>
                          <w:sz w:val="18"/>
                          <w:szCs w:val="18"/>
                          <w:lang w:val="en-US"/>
                        </w:rPr>
                        <w:t>0.32</w:t>
                      </w:r>
                    </w:p>
                    <w:p w14:paraId="0377E3F1" w14:textId="6DD61122" w:rsidR="00F4292A" w:rsidRDefault="00F4292A" w:rsidP="00705E72">
                      <w:pPr>
                        <w:jc w:val="center"/>
                      </w:pPr>
                    </w:p>
                  </w:txbxContent>
                </v:textbox>
              </v:shape>
            </w:pict>
          </mc:Fallback>
        </mc:AlternateContent>
      </w:r>
      <w:r w:rsidR="00705E72" w:rsidRPr="00C40C71">
        <w:rPr>
          <w:rFonts w:asciiTheme="majorHAnsi" w:hAnsiTheme="majorHAnsi" w:cstheme="majorHAnsi"/>
          <w:noProof/>
          <w:lang w:val="en-US"/>
        </w:rPr>
        <mc:AlternateContent>
          <mc:Choice Requires="wpg">
            <w:drawing>
              <wp:anchor distT="0" distB="0" distL="114300" distR="114300" simplePos="0" relativeHeight="251662336" behindDoc="0" locked="0" layoutInCell="1" allowOverlap="1" wp14:anchorId="7B7F1707" wp14:editId="57B2C25A">
                <wp:simplePos x="0" y="0"/>
                <wp:positionH relativeFrom="column">
                  <wp:posOffset>2827020</wp:posOffset>
                </wp:positionH>
                <wp:positionV relativeFrom="paragraph">
                  <wp:posOffset>30480</wp:posOffset>
                </wp:positionV>
                <wp:extent cx="527685" cy="175895"/>
                <wp:effectExtent l="19050" t="19050" r="24765" b="33655"/>
                <wp:wrapNone/>
                <wp:docPr id="31" name="Groupe 8"/>
                <wp:cNvGraphicFramePr/>
                <a:graphic xmlns:a="http://schemas.openxmlformats.org/drawingml/2006/main">
                  <a:graphicData uri="http://schemas.microsoft.com/office/word/2010/wordprocessingGroup">
                    <wpg:wgp>
                      <wpg:cNvGrpSpPr/>
                      <wpg:grpSpPr>
                        <a:xfrm>
                          <a:off x="0" y="0"/>
                          <a:ext cx="527685" cy="175895"/>
                          <a:chOff x="0" y="0"/>
                          <a:chExt cx="527685" cy="175895"/>
                        </a:xfrm>
                      </wpg:grpSpPr>
                      <wps:wsp>
                        <wps:cNvPr id="32" name="Flèche : courbe vers le haut 32"/>
                        <wps:cNvSpPr/>
                        <wps:spPr>
                          <a:xfrm>
                            <a:off x="0" y="0"/>
                            <a:ext cx="527685" cy="175895"/>
                          </a:xfrm>
                          <a:prstGeom prst="curvedUpArrow">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Forme libre : forme 33"/>
                        <wps:cNvSpPr/>
                        <wps:spPr>
                          <a:xfrm>
                            <a:off x="5080" y="5080"/>
                            <a:ext cx="127000" cy="140970"/>
                          </a:xfrm>
                          <a:custGeom>
                            <a:avLst/>
                            <a:gdLst>
                              <a:gd name="connsiteX0" fmla="*/ 162801 w 162801"/>
                              <a:gd name="connsiteY0" fmla="*/ 160088 h 160088"/>
                              <a:gd name="connsiteX1" fmla="*/ 78687 w 162801"/>
                              <a:gd name="connsiteY1" fmla="*/ 103107 h 160088"/>
                              <a:gd name="connsiteX2" fmla="*/ 51554 w 162801"/>
                              <a:gd name="connsiteY2" fmla="*/ 59693 h 160088"/>
                              <a:gd name="connsiteX3" fmla="*/ 29847 w 162801"/>
                              <a:gd name="connsiteY3" fmla="*/ 0 h 160088"/>
                              <a:gd name="connsiteX4" fmla="*/ 0 w 162801"/>
                              <a:gd name="connsiteY4" fmla="*/ 1356 h 160088"/>
                              <a:gd name="connsiteX5" fmla="*/ 14923 w 162801"/>
                              <a:gd name="connsiteY5" fmla="*/ 51553 h 160088"/>
                              <a:gd name="connsiteX6" fmla="*/ 54267 w 162801"/>
                              <a:gd name="connsiteY6" fmla="*/ 109890 h 160088"/>
                              <a:gd name="connsiteX7" fmla="*/ 162801 w 162801"/>
                              <a:gd name="connsiteY7" fmla="*/ 160088 h 160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2801" h="160088">
                                <a:moveTo>
                                  <a:pt x="162801" y="160088"/>
                                </a:moveTo>
                                <a:lnTo>
                                  <a:pt x="78687" y="103107"/>
                                </a:lnTo>
                                <a:lnTo>
                                  <a:pt x="51554" y="59693"/>
                                </a:lnTo>
                                <a:lnTo>
                                  <a:pt x="29847" y="0"/>
                                </a:lnTo>
                                <a:lnTo>
                                  <a:pt x="0" y="1356"/>
                                </a:lnTo>
                                <a:lnTo>
                                  <a:pt x="14923" y="51553"/>
                                </a:lnTo>
                                <a:lnTo>
                                  <a:pt x="54267" y="109890"/>
                                </a:lnTo>
                                <a:lnTo>
                                  <a:pt x="162801" y="160088"/>
                                </a:lnTo>
                                <a:close/>
                              </a:path>
                            </a:pathLst>
                          </a:cu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3335" y="5080"/>
                            <a:ext cx="24765" cy="45085"/>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18869235">
                            <a:off x="94732" y="106217"/>
                            <a:ext cx="10800" cy="45719"/>
                          </a:xfrm>
                          <a:prstGeom prst="rect">
                            <a:avLst/>
                          </a:prstGeom>
                          <a:solidFill>
                            <a:srgbClr val="D0CECE"/>
                          </a:solidFill>
                          <a:ln>
                            <a:solidFill>
                              <a:srgbClr val="D0CEC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rot="17547654">
                            <a:off x="138422" y="135344"/>
                            <a:ext cx="18000" cy="45719"/>
                          </a:xfrm>
                          <a:prstGeom prst="rect">
                            <a:avLst/>
                          </a:prstGeom>
                          <a:solidFill>
                            <a:srgbClr val="D0CEC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sdtdh="http://schemas.microsoft.com/office/word/2020/wordml/sdtdatahash" xmlns:w16="http://schemas.microsoft.com/office/word/2018/wordml" xmlns:w16cex="http://schemas.microsoft.com/office/word/2018/wordml/cex">
            <w:pict>
              <v:group w14:anchorId="2E278EDF" id="Groupe 8" o:spid="_x0000_s1026" style="position:absolute;margin-left:222.6pt;margin-top:2.4pt;width:41.55pt;height:13.85pt;z-index:251662336" coordsize="5276,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32" o:spid="_x0000_s1027" type="#_x0000_t104" style="position:absolute;width:5276;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" adj="18000,20700,5400" fillcolor="#cfcdcd [2894]" strokecolor="#cfcdcd [2894]" strokeweight="1pt"/>
                <v:shape id="Forme libre : forme 33" o:spid="_x0000_s1028" style="position:absolute;left:50;top:50;width:1270;height:1410;visibility:visible;mso-wrap-style:square;v-text-anchor:middle" coordsize="162801,16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" path="m162801,160088l78687,103107,51554,59693,29847,,,1356,14923,51553r39344,58337l162801,160088xe" fillcolor="#cfcdcd [2894]" strokecolor="#cfcdcd [2894]" strokeweight="1pt">
                  <v:stroke joinstyle="miter"/>
                  <v:path arrowok="t" o:connecttype="custom" o:connectlocs="127000,140970;61383,90794;40217,52564;23283,0;0,1194;11641,45396;42333,96767;127000,140970" o:connectangles="0,0,0,0,0,0,0,0"/>
                </v:shape>
                <v:rect id="Rectangle 34" o:spid="_x0000_s1029" style="position:absolute;left:133;top:50;width:24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" fillcolor="#cfcdcd [2894]" strokecolor="#cfcdcd [2894]" strokeweight="1pt"/>
                <v:rect id="Rectangle 35" o:spid="_x0000_s1030" style="position:absolute;left:947;top:1061;width:108;height:457;rotation:-29827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" fillcolor="#d0cece" strokecolor="#d0cece" strokeweight="1pt"/>
                <v:rect id="Rectangle 36" o:spid="_x0000_s1031" style="position:absolute;left:1384;top:1353;width:180;height:457;rotation:-4426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" fillcolor="#d0cece" stroked="f" strokeweight="1pt"/>
              </v:group>
            </w:pict>
          </mc:Fallback>
        </mc:AlternateContent>
      </w:r>
      <w:r w:rsidR="00705E72">
        <w:rPr>
          <w:rFonts w:asciiTheme="majorHAnsi" w:hAnsiTheme="majorHAnsi" w:cstheme="majorHAnsi"/>
          <w:noProof/>
          <w:sz w:val="18"/>
          <w:szCs w:val="18"/>
        </w:rPr>
        <mc:AlternateContent>
          <mc:Choice Requires="wps">
            <w:drawing>
              <wp:anchor distT="0" distB="0" distL="114300" distR="114300" simplePos="0" relativeHeight="251665408" behindDoc="0" locked="0" layoutInCell="1" allowOverlap="1" wp14:anchorId="5A87ACCF" wp14:editId="3309F456">
                <wp:simplePos x="0" y="0"/>
                <wp:positionH relativeFrom="column">
                  <wp:posOffset>521970</wp:posOffset>
                </wp:positionH>
                <wp:positionV relativeFrom="paragraph">
                  <wp:posOffset>144780</wp:posOffset>
                </wp:positionV>
                <wp:extent cx="641350" cy="254000"/>
                <wp:effectExtent l="0" t="0" r="0" b="0"/>
                <wp:wrapNone/>
                <wp:docPr id="38" name="Zone de texte 38"/>
                <wp:cNvGraphicFramePr/>
                <a:graphic xmlns:a="http://schemas.openxmlformats.org/drawingml/2006/main">
                  <a:graphicData uri="http://schemas.microsoft.com/office/word/2010/wordprocessingShape">
                    <wps:wsp>
                      <wps:cNvSpPr txBox="1"/>
                      <wps:spPr>
                        <a:xfrm>
                          <a:off x="0" y="0"/>
                          <a:ext cx="641350" cy="254000"/>
                        </a:xfrm>
                        <a:prstGeom prst="rect">
                          <a:avLst/>
                        </a:prstGeom>
                        <a:noFill/>
                        <a:ln w="6350">
                          <a:noFill/>
                        </a:ln>
                      </wps:spPr>
                      <wps:txbx>
                        <w:txbxContent>
                          <w:p w14:paraId="1E2A4FC4" w14:textId="338C35F0" w:rsidR="00F4292A" w:rsidRDefault="00F4292A" w:rsidP="00705E72">
                            <w:pPr>
                              <w:jc w:val="center"/>
                            </w:pPr>
                            <w:r w:rsidRPr="00705E72">
                              <w:rPr>
                                <w:rFonts w:asciiTheme="majorHAnsi" w:hAnsiTheme="majorHAnsi" w:cstheme="majorHAnsi"/>
                                <w:sz w:val="18"/>
                                <w:szCs w:val="18"/>
                                <w:lang w:val="en-US"/>
                              </w:rPr>
                              <w:t>DIF</w:t>
                            </w:r>
                            <w:r>
                              <w:rPr>
                                <w:rFonts w:asciiTheme="majorHAnsi" w:hAnsiTheme="majorHAnsi" w:cstheme="majorHAnsi"/>
                                <w:sz w:val="18"/>
                                <w:szCs w:val="1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87ACCF" id="Zone de texte 38" o:spid="_x0000_s1028" type="#_x0000_t202" style="position:absolute;margin-left:41.1pt;margin-top:11.4pt;width:50.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" filled="f" stroked="f" strokeweight=".5pt">
                <v:textbox>
                  <w:txbxContent>
                    <w:p w14:paraId="1E2A4FC4" w14:textId="338C35F0" w:rsidR="00F4292A" w:rsidRDefault="00F4292A" w:rsidP="00705E72">
                      <w:pPr>
                        <w:jc w:val="center"/>
                      </w:pPr>
                      <w:r w:rsidRPr="00705E72">
                        <w:rPr>
                          <w:rFonts w:asciiTheme="majorHAnsi" w:hAnsiTheme="majorHAnsi" w:cstheme="majorHAnsi"/>
                          <w:sz w:val="18"/>
                          <w:szCs w:val="18"/>
                          <w:lang w:val="en-US"/>
                        </w:rPr>
                        <w:t>DIF</w:t>
                      </w:r>
                      <w:r>
                        <w:rPr>
                          <w:rFonts w:asciiTheme="majorHAnsi" w:hAnsiTheme="majorHAnsi" w:cstheme="majorHAnsi"/>
                          <w:sz w:val="18"/>
                          <w:szCs w:val="18"/>
                          <w:lang w:val="en-US"/>
                        </w:rPr>
                        <w:t>:</w:t>
                      </w:r>
                    </w:p>
                  </w:txbxContent>
                </v:textbox>
              </v:shape>
            </w:pict>
          </mc:Fallback>
        </mc:AlternateContent>
      </w:r>
      <w:r w:rsidR="00C40C71" w:rsidRPr="00C40C71">
        <w:rPr>
          <w:rFonts w:asciiTheme="majorHAnsi" w:hAnsiTheme="majorHAnsi" w:cstheme="majorHAnsi"/>
          <w:noProof/>
          <w:sz w:val="18"/>
          <w:szCs w:val="18"/>
        </w:rPr>
        <mc:AlternateContent>
          <mc:Choice Requires="wpg">
            <w:drawing>
              <wp:anchor distT="0" distB="0" distL="114300" distR="114300" simplePos="0" relativeHeight="251659264" behindDoc="0" locked="0" layoutInCell="1" allowOverlap="1" wp14:anchorId="7F41B86D" wp14:editId="310F4A4E">
                <wp:simplePos x="0" y="0"/>
                <wp:positionH relativeFrom="column">
                  <wp:posOffset>1305259</wp:posOffset>
                </wp:positionH>
                <wp:positionV relativeFrom="paragraph">
                  <wp:posOffset>24243</wp:posOffset>
                </wp:positionV>
                <wp:extent cx="527685" cy="175895"/>
                <wp:effectExtent l="19050" t="19050" r="24765" b="33655"/>
                <wp:wrapNone/>
                <wp:docPr id="22" name="Groupe 8"/>
                <wp:cNvGraphicFramePr/>
                <a:graphic xmlns:a="http://schemas.openxmlformats.org/drawingml/2006/main">
                  <a:graphicData uri="http://schemas.microsoft.com/office/word/2010/wordprocessingGroup">
                    <wpg:wgp>
                      <wpg:cNvGrpSpPr/>
                      <wpg:grpSpPr>
                        <a:xfrm>
                          <a:off x="0" y="0"/>
                          <a:ext cx="527685" cy="175895"/>
                          <a:chOff x="0" y="0"/>
                          <a:chExt cx="527685" cy="175895"/>
                        </a:xfrm>
                      </wpg:grpSpPr>
                      <wps:wsp>
                        <wps:cNvPr id="25" name="Flèche : courbe vers le haut 25"/>
                        <wps:cNvSpPr/>
                        <wps:spPr>
                          <a:xfrm>
                            <a:off x="0" y="0"/>
                            <a:ext cx="527685" cy="175895"/>
                          </a:xfrm>
                          <a:prstGeom prst="curvedUpArrow">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Forme libre : forme 26"/>
                        <wps:cNvSpPr/>
                        <wps:spPr>
                          <a:xfrm>
                            <a:off x="5080" y="5080"/>
                            <a:ext cx="127000" cy="140970"/>
                          </a:xfrm>
                          <a:custGeom>
                            <a:avLst/>
                            <a:gdLst>
                              <a:gd name="connsiteX0" fmla="*/ 162801 w 162801"/>
                              <a:gd name="connsiteY0" fmla="*/ 160088 h 160088"/>
                              <a:gd name="connsiteX1" fmla="*/ 78687 w 162801"/>
                              <a:gd name="connsiteY1" fmla="*/ 103107 h 160088"/>
                              <a:gd name="connsiteX2" fmla="*/ 51554 w 162801"/>
                              <a:gd name="connsiteY2" fmla="*/ 59693 h 160088"/>
                              <a:gd name="connsiteX3" fmla="*/ 29847 w 162801"/>
                              <a:gd name="connsiteY3" fmla="*/ 0 h 160088"/>
                              <a:gd name="connsiteX4" fmla="*/ 0 w 162801"/>
                              <a:gd name="connsiteY4" fmla="*/ 1356 h 160088"/>
                              <a:gd name="connsiteX5" fmla="*/ 14923 w 162801"/>
                              <a:gd name="connsiteY5" fmla="*/ 51553 h 160088"/>
                              <a:gd name="connsiteX6" fmla="*/ 54267 w 162801"/>
                              <a:gd name="connsiteY6" fmla="*/ 109890 h 160088"/>
                              <a:gd name="connsiteX7" fmla="*/ 162801 w 162801"/>
                              <a:gd name="connsiteY7" fmla="*/ 160088 h 160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2801" h="160088">
                                <a:moveTo>
                                  <a:pt x="162801" y="160088"/>
                                </a:moveTo>
                                <a:lnTo>
                                  <a:pt x="78687" y="103107"/>
                                </a:lnTo>
                                <a:lnTo>
                                  <a:pt x="51554" y="59693"/>
                                </a:lnTo>
                                <a:lnTo>
                                  <a:pt x="29847" y="0"/>
                                </a:lnTo>
                                <a:lnTo>
                                  <a:pt x="0" y="1356"/>
                                </a:lnTo>
                                <a:lnTo>
                                  <a:pt x="14923" y="51553"/>
                                </a:lnTo>
                                <a:lnTo>
                                  <a:pt x="54267" y="109890"/>
                                </a:lnTo>
                                <a:lnTo>
                                  <a:pt x="162801" y="160088"/>
                                </a:lnTo>
                                <a:close/>
                              </a:path>
                            </a:pathLst>
                          </a:cu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3335" y="5080"/>
                            <a:ext cx="24765" cy="45085"/>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Rectangle 28"/>
                        <wps:cNvSpPr/>
                        <wps:spPr>
                          <a:xfrm rot="18869235">
                            <a:off x="94732" y="106217"/>
                            <a:ext cx="10800" cy="45719"/>
                          </a:xfrm>
                          <a:prstGeom prst="rect">
                            <a:avLst/>
                          </a:prstGeom>
                          <a:solidFill>
                            <a:srgbClr val="D0CECE"/>
                          </a:solidFill>
                          <a:ln>
                            <a:solidFill>
                              <a:srgbClr val="D0CEC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tangle 29"/>
                        <wps:cNvSpPr/>
                        <wps:spPr>
                          <a:xfrm rot="17547654">
                            <a:off x="138422" y="135344"/>
                            <a:ext cx="18000" cy="45719"/>
                          </a:xfrm>
                          <a:prstGeom prst="rect">
                            <a:avLst/>
                          </a:prstGeom>
                          <a:solidFill>
                            <a:srgbClr val="D0CEC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sdtdh="http://schemas.microsoft.com/office/word/2020/wordml/sdtdatahash" xmlns:w16="http://schemas.microsoft.com/office/word/2018/wordml" xmlns:w16cex="http://schemas.microsoft.com/office/word/2018/wordml/cex">
            <w:pict>
              <v:group w14:anchorId="6AB97813" id="Groupe 8" o:spid="_x0000_s1026" style="position:absolute;margin-left:102.8pt;margin-top:1.9pt;width:41.55pt;height:13.85pt;z-index:251659264" coordsize="5276,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">
                <v:shape id="Flèche : courbe vers le haut 25" o:spid="_x0000_s1027" type="#_x0000_t104" style="position:absolute;width:5276;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" adj="18000,20700,5400" fillcolor="#cfcdcd [2894]" strokecolor="#cfcdcd [2894]" strokeweight="1pt"/>
                <v:shape id="Forme libre : forme 26" o:spid="_x0000_s1028" style="position:absolute;left:50;top:50;width:1270;height:1410;visibility:visible;mso-wrap-style:square;v-text-anchor:middle" coordsize="162801,16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" path="m162801,160088l78687,103107,51554,59693,29847,,,1356,14923,51553r39344,58337l162801,160088xe" fillcolor="#cfcdcd [2894]" strokecolor="#cfcdcd [2894]" strokeweight="1pt">
                  <v:stroke joinstyle="miter"/>
                  <v:path arrowok="t" o:connecttype="custom" o:connectlocs="127000,140970;61383,90794;40217,52564;23283,0;0,1194;11641,45396;42333,96767;127000,140970" o:connectangles="0,0,0,0,0,0,0,0"/>
                </v:shape>
                <v:rect id="Rectangle 27" o:spid="_x0000_s1029" style="position:absolute;left:133;top:50;width:24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" fillcolor="#cfcdcd [2894]" strokecolor="#cfcdcd [2894]" strokeweight="1pt"/>
                <v:rect id="Rectangle 28" o:spid="_x0000_s1030" style="position:absolute;left:947;top:1061;width:108;height:457;rotation:-29827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" fillcolor="#d0cece" strokecolor="#d0cece" strokeweight="1pt"/>
                <v:rect id="Rectangle 29" o:spid="_x0000_s1031" style="position:absolute;left:1384;top:1353;width:180;height:457;rotation:-4426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" fillcolor="#d0cece" stroked="f" strokeweight="1pt"/>
              </v:group>
            </w:pict>
          </mc:Fallback>
        </mc:AlternateContent>
      </w:r>
    </w:p>
    <w:p w14:paraId="3A2A9159" w14:textId="77777777" w:rsidR="00820424" w:rsidRPr="008327A9" w:rsidRDefault="00820424" w:rsidP="00820424">
      <w:pPr>
        <w:rPr>
          <w:rFonts w:asciiTheme="majorHAnsi" w:hAnsiTheme="majorHAnsi" w:cstheme="majorHAnsi"/>
          <w:sz w:val="24"/>
          <w:szCs w:val="24"/>
          <w:lang w:val="en-US"/>
        </w:rPr>
      </w:pPr>
    </w:p>
    <w:p w14:paraId="2A305E73" w14:textId="11849C99" w:rsidR="00FE21A7" w:rsidRPr="00705E72" w:rsidRDefault="00FE21A7" w:rsidP="00705E72">
      <w:pPr>
        <w:pStyle w:val="Paragraphedeliste"/>
        <w:numPr>
          <w:ilvl w:val="0"/>
          <w:numId w:val="11"/>
        </w:numPr>
        <w:ind w:left="714" w:hanging="357"/>
        <w:contextualSpacing w:val="0"/>
        <w:rPr>
          <w:rFonts w:asciiTheme="majorHAnsi" w:hAnsiTheme="majorHAnsi" w:cstheme="majorHAnsi"/>
          <w:b/>
          <w:bCs/>
          <w:lang w:val="en-US"/>
        </w:rPr>
      </w:pPr>
      <w:r w:rsidRPr="00681871">
        <w:rPr>
          <w:rFonts w:asciiTheme="majorHAnsi" w:hAnsiTheme="majorHAnsi" w:cstheme="majorHAnsi"/>
          <w:b/>
          <w:bCs/>
          <w:lang w:val="en-US"/>
        </w:rPr>
        <w:t xml:space="preserve">Item 3: affected by recalibration </w:t>
      </w:r>
      <w:r w:rsidR="0051228F">
        <w:rPr>
          <w:rFonts w:asciiTheme="majorHAnsi" w:hAnsiTheme="majorHAnsi" w:cstheme="majorHAnsi"/>
          <w:b/>
          <w:bCs/>
          <w:lang w:val="en-US"/>
        </w:rPr>
        <w:t xml:space="preserve">RS </w:t>
      </w:r>
      <w:r w:rsidRPr="00681871">
        <w:rPr>
          <w:rFonts w:asciiTheme="majorHAnsi" w:hAnsiTheme="majorHAnsi" w:cstheme="majorHAnsi"/>
          <w:b/>
          <w:bCs/>
          <w:lang w:val="en-US"/>
        </w:rPr>
        <w:t>between T</w:t>
      </w:r>
      <w:r w:rsidRPr="00CF14C3">
        <w:rPr>
          <w:rFonts w:asciiTheme="majorHAnsi" w:hAnsiTheme="majorHAnsi" w:cstheme="majorHAnsi"/>
          <w:b/>
          <w:bCs/>
          <w:vertAlign w:val="subscript"/>
          <w:lang w:val="en-US"/>
        </w:rPr>
        <w:t>1</w:t>
      </w:r>
      <w:r w:rsidRPr="00681871">
        <w:rPr>
          <w:rFonts w:asciiTheme="majorHAnsi" w:hAnsiTheme="majorHAnsi" w:cstheme="majorHAnsi"/>
          <w:b/>
          <w:bCs/>
          <w:lang w:val="en-US"/>
        </w:rPr>
        <w:t xml:space="preserve"> and T</w:t>
      </w:r>
      <w:r w:rsidRPr="00CF14C3">
        <w:rPr>
          <w:rFonts w:asciiTheme="majorHAnsi" w:hAnsiTheme="majorHAnsi" w:cstheme="majorHAnsi"/>
          <w:b/>
          <w:bCs/>
          <w:vertAlign w:val="subscript"/>
          <w:lang w:val="en-US"/>
        </w:rPr>
        <w:t>2</w:t>
      </w:r>
      <w:r w:rsidR="00681871" w:rsidRPr="00681871">
        <w:rPr>
          <w:rFonts w:asciiTheme="majorHAnsi" w:hAnsiTheme="majorHAnsi" w:cstheme="majorHAnsi"/>
          <w:b/>
          <w:bCs/>
          <w:lang w:val="en-US"/>
        </w:rPr>
        <w:t xml:space="preserve"> </w:t>
      </w:r>
      <w:r w:rsidR="00437F57" w:rsidRPr="00681871">
        <w:rPr>
          <w:rFonts w:asciiTheme="majorHAnsi" w:hAnsiTheme="majorHAnsi" w:cstheme="majorHAnsi"/>
          <w:b/>
          <w:bCs/>
          <w:lang w:val="en-US"/>
        </w:rPr>
        <w:t>occurring</w:t>
      </w:r>
      <w:r w:rsidR="00681871" w:rsidRPr="00681871">
        <w:rPr>
          <w:rFonts w:asciiTheme="majorHAnsi" w:hAnsiTheme="majorHAnsi" w:cstheme="majorHAnsi"/>
          <w:b/>
          <w:bCs/>
          <w:lang w:val="en-US"/>
        </w:rPr>
        <w:t xml:space="preserve"> similarly among breast cancer and melanoma patients</w:t>
      </w:r>
    </w:p>
    <w:p w14:paraId="7CFA1BE2" w14:textId="6BEAB81A" w:rsidR="00437F57" w:rsidRPr="0021010A" w:rsidRDefault="00437F57" w:rsidP="0021010A">
      <w:pPr>
        <w:pStyle w:val="Paragraphedeliste"/>
        <w:rPr>
          <w:rFonts w:asciiTheme="majorHAnsi" w:hAnsiTheme="majorHAnsi" w:cstheme="majorHAnsi"/>
          <w:i/>
          <w:iCs/>
          <w:lang w:val="en-US"/>
        </w:rPr>
      </w:pPr>
      <w:r w:rsidRPr="00437F57">
        <w:rPr>
          <w:rFonts w:asciiTheme="majorHAnsi" w:hAnsiTheme="majorHAnsi" w:cstheme="majorHAnsi"/>
          <w:lang w:val="en-US"/>
        </w:rPr>
        <w:t>Item wording:</w:t>
      </w:r>
      <w:r w:rsidR="002D5EAD">
        <w:rPr>
          <w:rFonts w:asciiTheme="majorHAnsi" w:hAnsiTheme="majorHAnsi" w:cstheme="majorHAnsi"/>
          <w:lang w:val="en-US"/>
        </w:rPr>
        <w:t xml:space="preserve"> </w:t>
      </w:r>
      <w:r w:rsidR="0021010A" w:rsidRPr="0021010A">
        <w:rPr>
          <w:rFonts w:asciiTheme="majorHAnsi" w:hAnsiTheme="majorHAnsi" w:cstheme="majorHAnsi"/>
          <w:i/>
          <w:iCs/>
          <w:lang w:val="en-US"/>
        </w:rPr>
        <w:t>I get a sort of frightened feeling as if something awful is about to happen</w:t>
      </w:r>
    </w:p>
    <w:p w14:paraId="2B4F574B" w14:textId="0C765E35" w:rsidR="0021010A" w:rsidRPr="0021010A" w:rsidRDefault="00437F57" w:rsidP="0021010A">
      <w:pPr>
        <w:pStyle w:val="Paragraphedeliste"/>
        <w:rPr>
          <w:rFonts w:asciiTheme="majorHAnsi" w:hAnsiTheme="majorHAnsi" w:cstheme="majorHAnsi"/>
          <w:lang w:val="en-US"/>
        </w:rPr>
      </w:pPr>
      <w:r w:rsidRPr="00437F57">
        <w:rPr>
          <w:rFonts w:asciiTheme="majorHAnsi" w:hAnsiTheme="majorHAnsi" w:cstheme="majorHAnsi"/>
          <w:lang w:val="en-US"/>
        </w:rPr>
        <w:t xml:space="preserve">Response categories: </w:t>
      </w:r>
      <w:r w:rsidR="0021010A" w:rsidRPr="0021010A">
        <w:rPr>
          <w:rFonts w:asciiTheme="majorHAnsi" w:hAnsiTheme="majorHAnsi" w:cstheme="majorHAnsi"/>
          <w:i/>
          <w:iCs/>
          <w:lang w:val="en-US"/>
        </w:rPr>
        <w:t>0 = Not at all, 1 = A little, but it doesn’t worry me, 2 = Yes, not too badly, 3 = Very definitely and quite badly</w:t>
      </w:r>
      <w:r w:rsidR="0021010A">
        <w:rPr>
          <w:rFonts w:asciiTheme="majorHAnsi" w:hAnsiTheme="majorHAnsi" w:cstheme="majorHAnsi"/>
          <w:lang w:val="en-US"/>
        </w:rPr>
        <w:t xml:space="preserve"> </w:t>
      </w:r>
    </w:p>
    <w:p w14:paraId="3D4FEDA5" w14:textId="082B8209" w:rsidR="00820424" w:rsidRDefault="00437F57" w:rsidP="00820424">
      <w:pPr>
        <w:pStyle w:val="Paragraphedeliste"/>
        <w:spacing w:after="240"/>
        <w:contextualSpacing w:val="0"/>
        <w:jc w:val="both"/>
        <w:rPr>
          <w:rFonts w:asciiTheme="majorHAnsi" w:hAnsiTheme="majorHAnsi" w:cstheme="majorHAnsi"/>
          <w:lang w:val="en-US"/>
        </w:rPr>
      </w:pPr>
      <w:r w:rsidRPr="00437F57">
        <w:rPr>
          <w:rFonts w:asciiTheme="majorHAnsi" w:hAnsiTheme="majorHAnsi" w:cstheme="majorHAnsi"/>
          <w:lang w:val="en-US"/>
        </w:rPr>
        <w:t xml:space="preserve">The item has 3 </w:t>
      </w:r>
      <w:r w:rsidR="00C40C71" w:rsidRPr="00437F57">
        <w:rPr>
          <w:rFonts w:asciiTheme="majorHAnsi" w:hAnsiTheme="majorHAnsi" w:cstheme="majorHAnsi"/>
          <w:lang w:val="en-US"/>
        </w:rPr>
        <w:t>threshold</w:t>
      </w:r>
      <w:r w:rsidR="00C40C71">
        <w:rPr>
          <w:rFonts w:asciiTheme="majorHAnsi" w:hAnsiTheme="majorHAnsi" w:cstheme="majorHAnsi"/>
          <w:lang w:val="en-US"/>
        </w:rPr>
        <w:t xml:space="preserve">s: </w:t>
      </w:r>
      <m:oMath>
        <m:sSub>
          <m:sSubPr>
            <m:ctrlPr>
              <w:rPr>
                <w:rFonts w:ascii="Cambria Math" w:hAnsi="Cambria Math" w:cstheme="majorHAnsi"/>
                <w:i/>
                <w:lang w:val="en-US"/>
              </w:rPr>
            </m:ctrlPr>
          </m:sSubPr>
          <m:e>
            <m:r>
              <w:rPr>
                <w:rFonts w:ascii="Cambria Math" w:hAnsi="Cambria Math" w:cstheme="majorHAnsi"/>
                <w:lang w:val="en-US"/>
              </w:rPr>
              <m:t>δ</m:t>
            </m:r>
          </m:e>
          <m:sub>
            <m:r>
              <w:rPr>
                <w:rFonts w:ascii="Cambria Math" w:hAnsi="Cambria Math" w:cstheme="majorHAnsi"/>
                <w:lang w:val="en-US"/>
              </w:rPr>
              <m:t>31</m:t>
            </m:r>
          </m:sub>
        </m:sSub>
      </m:oMath>
      <w:r w:rsidR="00C40C71">
        <w:rPr>
          <w:rFonts w:asciiTheme="majorHAnsi" w:eastAsiaTheme="minorEastAsia" w:hAnsiTheme="majorHAnsi" w:cstheme="majorHAnsi"/>
          <w:lang w:val="en-US"/>
        </w:rPr>
        <w:t xml:space="preserve">, </w:t>
      </w:r>
      <m:oMath>
        <m:sSub>
          <m:sSubPr>
            <m:ctrlPr>
              <w:rPr>
                <w:rFonts w:ascii="Cambria Math" w:eastAsiaTheme="minorEastAsia" w:hAnsi="Cambria Math" w:cstheme="majorHAnsi"/>
                <w:i/>
                <w:lang w:val="en-US"/>
              </w:rPr>
            </m:ctrlPr>
          </m:sSubPr>
          <m:e>
            <m:r>
              <w:rPr>
                <w:rFonts w:ascii="Cambria Math" w:eastAsiaTheme="minorEastAsia" w:hAnsi="Cambria Math" w:cstheme="majorHAnsi"/>
                <w:lang w:val="en-US"/>
              </w:rPr>
              <m:t>δ</m:t>
            </m:r>
          </m:e>
          <m:sub>
            <m:r>
              <w:rPr>
                <w:rFonts w:ascii="Cambria Math" w:eastAsiaTheme="minorEastAsia" w:hAnsi="Cambria Math" w:cstheme="majorHAnsi"/>
                <w:lang w:val="en-US"/>
              </w:rPr>
              <m:t>32</m:t>
            </m:r>
          </m:sub>
        </m:sSub>
      </m:oMath>
      <w:r w:rsidR="00C40C71">
        <w:rPr>
          <w:rFonts w:asciiTheme="majorHAnsi" w:eastAsiaTheme="minorEastAsia" w:hAnsiTheme="majorHAnsi" w:cstheme="majorHAnsi"/>
          <w:lang w:val="en-US"/>
        </w:rPr>
        <w:t xml:space="preserve">, </w:t>
      </w:r>
      <m:oMath>
        <m:sSub>
          <m:sSubPr>
            <m:ctrlPr>
              <w:rPr>
                <w:rFonts w:ascii="Cambria Math" w:eastAsiaTheme="minorEastAsia" w:hAnsi="Cambria Math" w:cstheme="majorHAnsi"/>
                <w:i/>
                <w:lang w:val="en-US"/>
              </w:rPr>
            </m:ctrlPr>
          </m:sSubPr>
          <m:e>
            <m:r>
              <w:rPr>
                <w:rFonts w:ascii="Cambria Math" w:eastAsiaTheme="minorEastAsia" w:hAnsi="Cambria Math" w:cstheme="majorHAnsi"/>
                <w:lang w:val="en-US"/>
              </w:rPr>
              <m:t>δ</m:t>
            </m:r>
          </m:e>
          <m:sub>
            <m:r>
              <w:rPr>
                <w:rFonts w:ascii="Cambria Math" w:eastAsiaTheme="minorEastAsia" w:hAnsi="Cambria Math" w:cstheme="majorHAnsi"/>
                <w:lang w:val="en-US"/>
              </w:rPr>
              <m:t>33</m:t>
            </m:r>
          </m:sub>
        </m:sSub>
      </m:oMath>
      <w:r w:rsidR="00C40C71">
        <w:rPr>
          <w:rFonts w:asciiTheme="majorHAnsi" w:eastAsiaTheme="minorEastAsia" w:hAnsiTheme="majorHAnsi" w:cstheme="majorHAnsi"/>
          <w:lang w:val="en-US"/>
        </w:rPr>
        <w:t xml:space="preserve">. </w:t>
      </w:r>
      <w:r w:rsidRPr="00C40C71">
        <w:rPr>
          <w:rFonts w:asciiTheme="majorHAnsi" w:hAnsiTheme="majorHAnsi" w:cstheme="majorHAnsi"/>
          <w:lang w:val="en-US"/>
        </w:rPr>
        <w:t>The threshold estimates at time T</w:t>
      </w:r>
      <w:r w:rsidRPr="00C40C71">
        <w:rPr>
          <w:rFonts w:asciiTheme="majorHAnsi" w:hAnsiTheme="majorHAnsi" w:cstheme="majorHAnsi"/>
          <w:vertAlign w:val="subscript"/>
          <w:lang w:val="en-US"/>
        </w:rPr>
        <w:t>1</w:t>
      </w:r>
      <w:r w:rsidRPr="00C40C71">
        <w:rPr>
          <w:rFonts w:asciiTheme="majorHAnsi" w:hAnsiTheme="majorHAnsi" w:cstheme="majorHAnsi"/>
          <w:lang w:val="en-US"/>
        </w:rPr>
        <w:t xml:space="preserve"> and T</w:t>
      </w:r>
      <w:r w:rsidRPr="00C40C71">
        <w:rPr>
          <w:rFonts w:asciiTheme="majorHAnsi" w:hAnsiTheme="majorHAnsi" w:cstheme="majorHAnsi"/>
          <w:vertAlign w:val="subscript"/>
          <w:lang w:val="en-US"/>
        </w:rPr>
        <w:t>2</w:t>
      </w:r>
      <w:r w:rsidRPr="00C40C71">
        <w:rPr>
          <w:rFonts w:asciiTheme="majorHAnsi" w:hAnsiTheme="majorHAnsi" w:cstheme="majorHAnsi"/>
          <w:lang w:val="en-US"/>
        </w:rPr>
        <w:t xml:space="preserve"> are given in Table S.</w:t>
      </w:r>
      <w:r w:rsidR="002D5EAD" w:rsidRPr="00C40C71">
        <w:rPr>
          <w:rFonts w:asciiTheme="majorHAnsi" w:hAnsiTheme="majorHAnsi" w:cstheme="majorHAnsi"/>
          <w:lang w:val="en-US"/>
        </w:rPr>
        <w:t>3</w:t>
      </w:r>
      <w:r w:rsidRPr="00C40C71">
        <w:rPr>
          <w:rFonts w:asciiTheme="majorHAnsi" w:hAnsiTheme="majorHAnsi" w:cstheme="majorHAnsi"/>
          <w:lang w:val="en-US"/>
        </w:rPr>
        <w:t xml:space="preserve"> alongside the</w:t>
      </w:r>
      <w:r w:rsidR="00CF14C3" w:rsidRPr="00C40C71">
        <w:rPr>
          <w:rFonts w:asciiTheme="majorHAnsi" w:hAnsiTheme="majorHAnsi" w:cstheme="majorHAnsi"/>
          <w:lang w:val="en-US"/>
        </w:rPr>
        <w:t xml:space="preserve"> recalibration</w:t>
      </w:r>
      <w:r w:rsidR="00240FBA">
        <w:rPr>
          <w:rFonts w:asciiTheme="majorHAnsi" w:hAnsiTheme="majorHAnsi" w:cstheme="majorHAnsi"/>
          <w:lang w:val="en-US"/>
        </w:rPr>
        <w:t xml:space="preserve"> RS</w:t>
      </w:r>
      <w:r w:rsidRPr="00C40C71">
        <w:rPr>
          <w:rFonts w:asciiTheme="majorHAnsi" w:hAnsiTheme="majorHAnsi" w:cstheme="majorHAnsi"/>
          <w:lang w:val="en-US"/>
        </w:rPr>
        <w:t xml:space="preserve"> size estimates</w:t>
      </w:r>
      <w:r w:rsidR="00CF14C3" w:rsidRPr="00C40C71">
        <w:rPr>
          <w:rFonts w:asciiTheme="majorHAnsi" w:hAnsiTheme="majorHAnsi" w:cstheme="majorHAnsi"/>
          <w:lang w:val="en-US"/>
        </w:rPr>
        <w:t>.</w:t>
      </w:r>
    </w:p>
    <w:p w14:paraId="37E39FB6" w14:textId="230B8A79" w:rsidR="00437F57" w:rsidRPr="00820424" w:rsidRDefault="00437F57" w:rsidP="00820424">
      <w:pPr>
        <w:pStyle w:val="Paragraphedeliste"/>
        <w:jc w:val="both"/>
        <w:rPr>
          <w:rFonts w:asciiTheme="majorHAnsi" w:hAnsiTheme="majorHAnsi" w:cstheme="majorHAnsi"/>
          <w:lang w:val="en-US"/>
        </w:rPr>
      </w:pPr>
      <w:r w:rsidRPr="00820424">
        <w:rPr>
          <w:rFonts w:asciiTheme="majorHAnsi" w:hAnsiTheme="majorHAnsi" w:cstheme="majorHAnsi"/>
          <w:b/>
          <w:bCs/>
          <w:sz w:val="20"/>
          <w:szCs w:val="20"/>
          <w:lang w:val="en-US"/>
        </w:rPr>
        <w:t>Table S.</w:t>
      </w:r>
      <w:r w:rsidR="002D5EAD" w:rsidRPr="00820424">
        <w:rPr>
          <w:rFonts w:asciiTheme="majorHAnsi" w:hAnsiTheme="majorHAnsi" w:cstheme="majorHAnsi"/>
          <w:b/>
          <w:bCs/>
          <w:sz w:val="20"/>
          <w:szCs w:val="20"/>
          <w:lang w:val="en-US"/>
        </w:rPr>
        <w:t>3</w:t>
      </w:r>
      <w:r w:rsidRPr="00820424">
        <w:rPr>
          <w:rFonts w:asciiTheme="majorHAnsi" w:hAnsiTheme="majorHAnsi" w:cstheme="majorHAnsi"/>
          <w:sz w:val="20"/>
          <w:szCs w:val="20"/>
          <w:lang w:val="en-US"/>
        </w:rPr>
        <w:t xml:space="preserve">: </w:t>
      </w:r>
      <w:r w:rsidRPr="008327A9">
        <w:rPr>
          <w:rFonts w:asciiTheme="majorHAnsi" w:hAnsiTheme="majorHAnsi" w:cstheme="majorHAnsi"/>
          <w:lang w:val="en-US"/>
        </w:rPr>
        <w:t xml:space="preserve">Estimates of the item </w:t>
      </w:r>
      <w:r w:rsidR="00CF14C3" w:rsidRPr="008327A9">
        <w:rPr>
          <w:rFonts w:asciiTheme="majorHAnsi" w:hAnsiTheme="majorHAnsi" w:cstheme="majorHAnsi"/>
          <w:lang w:val="en-US"/>
        </w:rPr>
        <w:t>3</w:t>
      </w:r>
      <w:r w:rsidR="008327A9" w:rsidRPr="008327A9">
        <w:rPr>
          <w:rFonts w:asciiTheme="majorHAnsi" w:hAnsiTheme="majorHAnsi" w:cstheme="majorHAnsi"/>
          <w:lang w:val="en-US"/>
        </w:rPr>
        <w:t xml:space="preserve"> (“</w:t>
      </w:r>
      <w:r w:rsidR="008327A9" w:rsidRPr="008327A9">
        <w:rPr>
          <w:rFonts w:asciiTheme="majorHAnsi" w:hAnsiTheme="majorHAnsi" w:cstheme="majorHAnsi"/>
          <w:i/>
          <w:iCs/>
          <w:lang w:val="en-US"/>
        </w:rPr>
        <w:t>I get a sort of frightened feeling as if something awful is about to happen”</w:t>
      </w:r>
      <w:r w:rsidR="008327A9" w:rsidRPr="008327A9">
        <w:rPr>
          <w:rFonts w:asciiTheme="majorHAnsi" w:hAnsiTheme="majorHAnsi" w:cstheme="majorHAnsi"/>
          <w:lang w:val="en-US"/>
        </w:rPr>
        <w:t>)</w:t>
      </w:r>
      <w:r w:rsidRPr="008327A9">
        <w:rPr>
          <w:rFonts w:asciiTheme="majorHAnsi" w:hAnsiTheme="majorHAnsi" w:cstheme="majorHAnsi"/>
          <w:lang w:val="en-US"/>
        </w:rPr>
        <w:t xml:space="preserve"> thresholds among </w:t>
      </w:r>
      <w:r w:rsidR="00705E72" w:rsidRPr="008327A9">
        <w:rPr>
          <w:rFonts w:asciiTheme="majorHAnsi" w:hAnsiTheme="majorHAnsi" w:cstheme="majorHAnsi"/>
          <w:lang w:val="en-US"/>
        </w:rPr>
        <w:t>breast cancer (</w:t>
      </w:r>
      <w:r w:rsidR="00705E72" w:rsidRPr="008327A9">
        <w:rPr>
          <w:rFonts w:asciiTheme="majorHAnsi" w:hAnsiTheme="majorHAnsi" w:cstheme="majorHAnsi"/>
          <w:b/>
          <w:bCs/>
          <w:color w:val="984276"/>
          <w:lang w:val="en-US"/>
        </w:rPr>
        <w:t>BC</w:t>
      </w:r>
      <w:r w:rsidR="00705E72" w:rsidRPr="008327A9">
        <w:rPr>
          <w:rFonts w:asciiTheme="majorHAnsi" w:hAnsiTheme="majorHAnsi" w:cstheme="majorHAnsi"/>
          <w:lang w:val="en-US"/>
        </w:rPr>
        <w:t>) and melanoma (</w:t>
      </w:r>
      <w:r w:rsidR="00705E72" w:rsidRPr="008327A9">
        <w:rPr>
          <w:rFonts w:asciiTheme="majorHAnsi" w:hAnsiTheme="majorHAnsi" w:cstheme="majorHAnsi"/>
          <w:b/>
          <w:bCs/>
          <w:color w:val="70CFD1"/>
          <w:lang w:val="en-US"/>
        </w:rPr>
        <w:t>M</w:t>
      </w:r>
      <w:r w:rsidR="00705E72" w:rsidRPr="008327A9">
        <w:rPr>
          <w:rFonts w:asciiTheme="majorHAnsi" w:hAnsiTheme="majorHAnsi" w:cstheme="majorHAnsi"/>
          <w:lang w:val="en-US"/>
        </w:rPr>
        <w:t>)</w:t>
      </w:r>
      <w:r w:rsidR="00820424" w:rsidRPr="008327A9">
        <w:rPr>
          <w:rFonts w:asciiTheme="majorHAnsi" w:hAnsiTheme="majorHAnsi" w:cstheme="majorHAnsi"/>
          <w:lang w:val="en-US"/>
        </w:rPr>
        <w:t xml:space="preserve"> </w:t>
      </w:r>
      <w:r w:rsidRPr="008327A9">
        <w:rPr>
          <w:rFonts w:asciiTheme="majorHAnsi" w:hAnsiTheme="majorHAnsi" w:cstheme="majorHAnsi"/>
          <w:lang w:val="en-US"/>
        </w:rPr>
        <w:t>patients at both time points alongside the estimates of the</w:t>
      </w:r>
      <w:r w:rsidRPr="00820424">
        <w:rPr>
          <w:rFonts w:asciiTheme="majorHAnsi" w:hAnsiTheme="majorHAnsi" w:cstheme="majorHAnsi"/>
          <w:sz w:val="20"/>
          <w:szCs w:val="20"/>
          <w:lang w:val="en-US"/>
        </w:rPr>
        <w:t xml:space="preserve"> </w:t>
      </w:r>
      <w:r w:rsidR="00CF14C3" w:rsidRPr="00820424">
        <w:rPr>
          <w:rFonts w:asciiTheme="majorHAnsi" w:hAnsiTheme="majorHAnsi" w:cstheme="majorHAnsi"/>
          <w:sz w:val="20"/>
          <w:szCs w:val="20"/>
          <w:lang w:val="en-US"/>
        </w:rPr>
        <w:t xml:space="preserve">recalibration </w:t>
      </w:r>
      <w:r w:rsidR="00820424">
        <w:rPr>
          <w:rFonts w:asciiTheme="majorHAnsi" w:hAnsiTheme="majorHAnsi" w:cstheme="majorHAnsi"/>
          <w:sz w:val="20"/>
          <w:szCs w:val="20"/>
          <w:lang w:val="en-US"/>
        </w:rPr>
        <w:t xml:space="preserve">response shift </w:t>
      </w:r>
      <w:r w:rsidR="00CF14C3" w:rsidRPr="00820424">
        <w:rPr>
          <w:rFonts w:asciiTheme="majorHAnsi" w:hAnsiTheme="majorHAnsi" w:cstheme="majorHAnsi"/>
          <w:sz w:val="20"/>
          <w:szCs w:val="20"/>
          <w:lang w:val="en-US"/>
        </w:rPr>
        <w:t>(R</w:t>
      </w:r>
      <w:r w:rsidR="00A411C6">
        <w:rPr>
          <w:rFonts w:asciiTheme="majorHAnsi" w:hAnsiTheme="majorHAnsi" w:cstheme="majorHAnsi"/>
          <w:sz w:val="20"/>
          <w:szCs w:val="20"/>
          <w:lang w:val="en-US"/>
        </w:rPr>
        <w:t>S</w:t>
      </w:r>
      <w:r w:rsidR="00CF14C3" w:rsidRPr="00820424">
        <w:rPr>
          <w:rFonts w:asciiTheme="majorHAnsi" w:hAnsiTheme="majorHAnsi" w:cstheme="majorHAnsi"/>
          <w:sz w:val="20"/>
          <w:szCs w:val="20"/>
          <w:lang w:val="en-US"/>
        </w:rPr>
        <w:t>)</w:t>
      </w:r>
      <w:r w:rsidRPr="00820424">
        <w:rPr>
          <w:rFonts w:asciiTheme="majorHAnsi" w:hAnsiTheme="majorHAnsi" w:cstheme="majorHAnsi"/>
          <w:sz w:val="20"/>
          <w:szCs w:val="20"/>
          <w:lang w:val="en-US"/>
        </w:rPr>
        <w:t xml:space="preserve"> size. The standard errors associated with these estimates are given in brackets</w:t>
      </w:r>
      <w:r w:rsidRPr="00CB03BD">
        <w:rPr>
          <w:rFonts w:asciiTheme="majorHAnsi" w:hAnsiTheme="majorHAnsi" w:cstheme="majorHAnsi"/>
          <w:sz w:val="20"/>
          <w:szCs w:val="20"/>
          <w:lang w:val="en-US"/>
        </w:rPr>
        <w:t>.</w:t>
      </w:r>
      <w:r w:rsidR="00820424" w:rsidRPr="00CB03BD">
        <w:rPr>
          <w:rFonts w:asciiTheme="majorHAnsi" w:hAnsiTheme="majorHAnsi" w:cstheme="majorHAnsi"/>
          <w:sz w:val="20"/>
          <w:szCs w:val="20"/>
          <w:lang w:val="en-US"/>
        </w:rPr>
        <w:t xml:space="preserve"> Of note, threshold estimates are equal between breast cancer and melanoma patients</w:t>
      </w:r>
      <w:r w:rsidR="00CE42DF">
        <w:rPr>
          <w:rFonts w:asciiTheme="majorHAnsi" w:hAnsiTheme="majorHAnsi" w:cstheme="majorHAnsi"/>
          <w:sz w:val="20"/>
          <w:szCs w:val="20"/>
          <w:lang w:val="en-US"/>
        </w:rPr>
        <w:t xml:space="preserve"> at both time points</w:t>
      </w:r>
      <w:r w:rsidR="00820424" w:rsidRPr="00820424">
        <w:rPr>
          <w:rFonts w:asciiTheme="majorHAnsi" w:hAnsiTheme="majorHAnsi" w:cstheme="majorHAnsi"/>
          <w:sz w:val="20"/>
          <w:szCs w:val="20"/>
          <w:lang w:val="en-US"/>
        </w:rPr>
        <w:t xml:space="preserve"> </w:t>
      </w:r>
      <w:r w:rsidR="00820424" w:rsidRPr="00CB03BD">
        <w:rPr>
          <w:rFonts w:asciiTheme="majorHAnsi" w:hAnsiTheme="majorHAnsi" w:cstheme="majorHAnsi"/>
          <w:sz w:val="20"/>
          <w:szCs w:val="20"/>
          <w:lang w:val="en-US"/>
        </w:rPr>
        <w:t xml:space="preserve">as no </w:t>
      </w:r>
      <w:r w:rsidR="00CB03BD" w:rsidRPr="00CB03BD">
        <w:rPr>
          <w:rFonts w:asciiTheme="majorHAnsi" w:hAnsiTheme="majorHAnsi" w:cstheme="majorHAnsi"/>
          <w:sz w:val="20"/>
          <w:szCs w:val="20"/>
          <w:lang w:val="en-US"/>
        </w:rPr>
        <w:t>DIF</w:t>
      </w:r>
      <w:r w:rsidR="00CE42DF">
        <w:rPr>
          <w:rFonts w:asciiTheme="majorHAnsi" w:hAnsiTheme="majorHAnsi" w:cstheme="majorHAnsi"/>
          <w:sz w:val="20"/>
          <w:szCs w:val="20"/>
          <w:lang w:val="en-US"/>
        </w:rPr>
        <w:t xml:space="preserve"> according to cancer type</w:t>
      </w:r>
      <w:r w:rsidR="00820424" w:rsidRPr="00CB03BD">
        <w:rPr>
          <w:rFonts w:asciiTheme="majorHAnsi" w:hAnsiTheme="majorHAnsi" w:cstheme="majorHAnsi"/>
          <w:sz w:val="20"/>
          <w:szCs w:val="20"/>
          <w:lang w:val="en-US"/>
        </w:rPr>
        <w:t xml:space="preserve"> has been found</w:t>
      </w:r>
      <w:r w:rsidR="00820424" w:rsidRPr="00820424">
        <w:rPr>
          <w:rFonts w:asciiTheme="majorHAnsi" w:hAnsiTheme="majorHAnsi" w:cstheme="majorHAnsi"/>
          <w:sz w:val="20"/>
          <w:szCs w:val="20"/>
          <w:lang w:val="en-US"/>
        </w:rPr>
        <w:t>.</w:t>
      </w:r>
    </w:p>
    <w:p w14:paraId="609588CF" w14:textId="1B2FB4D0" w:rsidR="00437F57" w:rsidRPr="008327A9" w:rsidRDefault="00437F57" w:rsidP="00437F57">
      <w:pPr>
        <w:pStyle w:val="Paragraphedeliste"/>
        <w:rPr>
          <w:rFonts w:asciiTheme="majorHAnsi" w:hAnsiTheme="majorHAnsi" w:cstheme="majorHAnsi"/>
          <w:b/>
          <w:bCs/>
          <w:sz w:val="18"/>
          <w:szCs w:val="18"/>
          <w:lang w:val="en-US"/>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686"/>
        <w:gridCol w:w="222"/>
        <w:gridCol w:w="1756"/>
        <w:gridCol w:w="236"/>
        <w:gridCol w:w="1979"/>
      </w:tblGrid>
      <w:tr w:rsidR="00E32037" w:rsidRPr="000F1FBA" w14:paraId="2143B93C" w14:textId="08A5C4EC" w:rsidTr="00820424">
        <w:trPr>
          <w:jc w:val="center"/>
        </w:trPr>
        <w:tc>
          <w:tcPr>
            <w:tcW w:w="0" w:type="auto"/>
            <w:tcBorders>
              <w:top w:val="single" w:sz="4" w:space="0" w:color="A6A6A6" w:themeColor="background1" w:themeShade="A6"/>
            </w:tcBorders>
          </w:tcPr>
          <w:p w14:paraId="4D29D120" w14:textId="103844FD" w:rsidR="00E32037" w:rsidRPr="00761C1F" w:rsidRDefault="00E32037" w:rsidP="0058509A">
            <w:pPr>
              <w:pStyle w:val="Paragraphedeliste"/>
              <w:spacing w:line="360" w:lineRule="auto"/>
              <w:ind w:left="0"/>
              <w:contextualSpacing w:val="0"/>
              <w:rPr>
                <w:rFonts w:asciiTheme="majorHAnsi" w:hAnsiTheme="majorHAnsi" w:cstheme="majorHAnsi"/>
                <w:sz w:val="18"/>
                <w:szCs w:val="18"/>
                <w:lang w:val="en-US"/>
              </w:rPr>
            </w:pPr>
          </w:p>
        </w:tc>
        <w:tc>
          <w:tcPr>
            <w:tcW w:w="3664" w:type="dxa"/>
            <w:gridSpan w:val="3"/>
            <w:tcBorders>
              <w:top w:val="single" w:sz="4" w:space="0" w:color="A6A6A6" w:themeColor="background1" w:themeShade="A6"/>
              <w:bottom w:val="single" w:sz="4" w:space="0" w:color="A6A6A6" w:themeColor="background1" w:themeShade="A6"/>
            </w:tcBorders>
          </w:tcPr>
          <w:p w14:paraId="58488FFD" w14:textId="051C52E3" w:rsidR="00E32037" w:rsidRPr="00761C1F" w:rsidRDefault="00E32037" w:rsidP="0058509A">
            <w:pPr>
              <w:pStyle w:val="Paragraphedeliste"/>
              <w:spacing w:line="360" w:lineRule="auto"/>
              <w:ind w:left="0"/>
              <w:contextualSpacing w:val="0"/>
              <w:jc w:val="center"/>
              <w:rPr>
                <w:rFonts w:asciiTheme="majorHAnsi" w:hAnsiTheme="majorHAnsi" w:cstheme="majorHAnsi"/>
                <w:b/>
                <w:bCs/>
                <w:sz w:val="18"/>
                <w:szCs w:val="18"/>
                <w:lang w:val="en-US"/>
              </w:rPr>
            </w:pPr>
            <w:r w:rsidRPr="00240FBA">
              <w:rPr>
                <w:rFonts w:asciiTheme="majorHAnsi" w:hAnsiTheme="majorHAnsi" w:cstheme="majorHAnsi"/>
                <w:b/>
                <w:bCs/>
                <w:color w:val="000000" w:themeColor="text1"/>
                <w:sz w:val="18"/>
                <w:szCs w:val="18"/>
                <w:lang w:val="en-US"/>
              </w:rPr>
              <w:t>Thresholds</w:t>
            </w:r>
          </w:p>
        </w:tc>
        <w:tc>
          <w:tcPr>
            <w:tcW w:w="236" w:type="dxa"/>
            <w:tcBorders>
              <w:top w:val="single" w:sz="4" w:space="0" w:color="A6A6A6" w:themeColor="background1" w:themeShade="A6"/>
            </w:tcBorders>
          </w:tcPr>
          <w:p w14:paraId="72C8D52B" w14:textId="2AA48012" w:rsidR="00E32037" w:rsidRPr="00761C1F" w:rsidRDefault="00E32037" w:rsidP="0058509A">
            <w:pPr>
              <w:pStyle w:val="Paragraphedeliste"/>
              <w:spacing w:line="360" w:lineRule="auto"/>
              <w:ind w:left="0"/>
              <w:contextualSpacing w:val="0"/>
              <w:rPr>
                <w:rFonts w:asciiTheme="majorHAnsi" w:hAnsiTheme="majorHAnsi" w:cstheme="majorHAnsi"/>
                <w:sz w:val="18"/>
                <w:szCs w:val="18"/>
                <w:lang w:val="en-US"/>
              </w:rPr>
            </w:pPr>
          </w:p>
        </w:tc>
        <w:tc>
          <w:tcPr>
            <w:tcW w:w="0" w:type="auto"/>
            <w:vMerge w:val="restart"/>
            <w:tcBorders>
              <w:top w:val="single" w:sz="4" w:space="0" w:color="A6A6A6" w:themeColor="background1" w:themeShade="A6"/>
            </w:tcBorders>
            <w:vAlign w:val="center"/>
          </w:tcPr>
          <w:p w14:paraId="5631C8E1" w14:textId="77777777" w:rsidR="00A411C6" w:rsidRDefault="00A411C6" w:rsidP="00A411C6">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Recalibration RS size</w:t>
            </w:r>
          </w:p>
          <w:p w14:paraId="1DA6C0EB" w14:textId="0D21C402" w:rsidR="00E32037" w:rsidRPr="00437F57" w:rsidRDefault="00A411C6" w:rsidP="00A411C6">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 xml:space="preserve">among </w:t>
            </w:r>
            <w:r w:rsidRPr="00A411C6">
              <w:rPr>
                <w:rFonts w:asciiTheme="majorHAnsi" w:hAnsiTheme="majorHAnsi" w:cstheme="majorHAnsi"/>
                <w:b/>
                <w:bCs/>
                <w:color w:val="984276"/>
                <w:sz w:val="18"/>
                <w:szCs w:val="18"/>
                <w:lang w:val="en-US"/>
              </w:rPr>
              <w:t>BC</w:t>
            </w:r>
            <w:r>
              <w:rPr>
                <w:rFonts w:asciiTheme="majorHAnsi" w:hAnsiTheme="majorHAnsi" w:cstheme="majorHAnsi"/>
                <w:b/>
                <w:bCs/>
                <w:sz w:val="18"/>
                <w:szCs w:val="18"/>
                <w:lang w:val="en-US"/>
              </w:rPr>
              <w:t xml:space="preserve"> and</w:t>
            </w:r>
            <w:r w:rsidRPr="00A411C6">
              <w:rPr>
                <w:rFonts w:asciiTheme="majorHAnsi" w:hAnsiTheme="majorHAnsi" w:cstheme="majorHAnsi"/>
                <w:b/>
                <w:bCs/>
                <w:color w:val="70CFD1"/>
                <w:sz w:val="18"/>
                <w:szCs w:val="18"/>
                <w:lang w:val="en-US"/>
              </w:rPr>
              <w:t xml:space="preserve"> M </w:t>
            </w:r>
          </w:p>
        </w:tc>
      </w:tr>
      <w:tr w:rsidR="00C40C71" w:rsidRPr="00DF08A4" w14:paraId="6F77D971" w14:textId="6395DC55" w:rsidTr="00820424">
        <w:trPr>
          <w:jc w:val="center"/>
        </w:trPr>
        <w:tc>
          <w:tcPr>
            <w:tcW w:w="0" w:type="auto"/>
          </w:tcPr>
          <w:p w14:paraId="3E25FFAC" w14:textId="5A805219" w:rsidR="00C40C71" w:rsidRPr="00761C1F" w:rsidRDefault="00C40C71" w:rsidP="00C40C71">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455716D4" w14:textId="77777777" w:rsidR="00C40C71" w:rsidRPr="00705E72" w:rsidRDefault="00C40C71" w:rsidP="00C40C71">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1</w:t>
            </w:r>
            <w:r w:rsidRPr="00705E72">
              <w:rPr>
                <w:rFonts w:asciiTheme="majorHAnsi" w:hAnsiTheme="majorHAnsi" w:cstheme="majorHAnsi"/>
                <w:b/>
                <w:bCs/>
                <w:sz w:val="18"/>
                <w:szCs w:val="18"/>
                <w:lang w:val="en-US"/>
              </w:rPr>
              <w:t xml:space="preserve"> </w:t>
            </w:r>
          </w:p>
          <w:p w14:paraId="52CE5142" w14:textId="3E254524" w:rsidR="00C40C71" w:rsidRPr="00761C1F" w:rsidRDefault="00C40C71" w:rsidP="00C40C71">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Pr>
                <w:rFonts w:asciiTheme="majorHAnsi" w:hAnsiTheme="majorHAnsi" w:cstheme="majorHAnsi"/>
                <w:i/>
                <w:iCs/>
                <w:sz w:val="18"/>
                <w:szCs w:val="18"/>
                <w:lang w:val="en-US"/>
              </w:rPr>
              <w:t>nosis</w:t>
            </w:r>
            <w:r w:rsidR="00705E72">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w:t>
            </w:r>
            <w:r w:rsidR="00705E72">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1 mo</w:t>
            </w:r>
            <w:r>
              <w:rPr>
                <w:rFonts w:asciiTheme="majorHAnsi" w:hAnsiTheme="majorHAnsi" w:cstheme="majorHAnsi"/>
                <w:i/>
                <w:iCs/>
                <w:sz w:val="18"/>
                <w:szCs w:val="18"/>
                <w:lang w:val="en-US"/>
              </w:rPr>
              <w:t>n</w:t>
            </w:r>
            <w:r w:rsidRPr="00437F57">
              <w:rPr>
                <w:rFonts w:asciiTheme="majorHAnsi" w:hAnsiTheme="majorHAnsi" w:cstheme="majorHAnsi"/>
                <w:i/>
                <w:iCs/>
                <w:sz w:val="18"/>
                <w:szCs w:val="18"/>
                <w:lang w:val="en-US"/>
              </w:rPr>
              <w:t>th</w:t>
            </w:r>
          </w:p>
        </w:tc>
        <w:tc>
          <w:tcPr>
            <w:tcW w:w="0" w:type="auto"/>
            <w:tcBorders>
              <w:top w:val="single" w:sz="4" w:space="0" w:color="A6A6A6" w:themeColor="background1" w:themeShade="A6"/>
            </w:tcBorders>
          </w:tcPr>
          <w:p w14:paraId="501040C5" w14:textId="6994C515" w:rsidR="00C40C71" w:rsidRPr="00761C1F" w:rsidRDefault="00C40C71" w:rsidP="00C40C71">
            <w:pPr>
              <w:pStyle w:val="Paragraphedeliste"/>
              <w:spacing w:line="360" w:lineRule="auto"/>
              <w:ind w:left="0"/>
              <w:contextualSpacing w:val="0"/>
              <w:jc w:val="center"/>
              <w:rPr>
                <w:rFonts w:asciiTheme="majorHAnsi" w:hAnsiTheme="majorHAnsi" w:cstheme="majorHAnsi"/>
                <w:sz w:val="18"/>
                <w:szCs w:val="18"/>
                <w:lang w:val="en-US"/>
              </w:rPr>
            </w:pPr>
          </w:p>
        </w:tc>
        <w:tc>
          <w:tcPr>
            <w:tcW w:w="1756" w:type="dxa"/>
            <w:tcBorders>
              <w:top w:val="single" w:sz="4" w:space="0" w:color="A6A6A6" w:themeColor="background1" w:themeShade="A6"/>
            </w:tcBorders>
          </w:tcPr>
          <w:p w14:paraId="05521962" w14:textId="77777777" w:rsidR="00C40C71" w:rsidRPr="00705E72" w:rsidRDefault="00C40C71" w:rsidP="00C40C71">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2</w:t>
            </w:r>
            <w:r w:rsidRPr="00705E72">
              <w:rPr>
                <w:rFonts w:asciiTheme="majorHAnsi" w:hAnsiTheme="majorHAnsi" w:cstheme="majorHAnsi"/>
                <w:b/>
                <w:bCs/>
                <w:sz w:val="18"/>
                <w:szCs w:val="18"/>
                <w:lang w:val="en-US"/>
              </w:rPr>
              <w:t xml:space="preserve"> </w:t>
            </w:r>
          </w:p>
          <w:p w14:paraId="1A919FB5" w14:textId="39A48ABC" w:rsidR="00C40C71" w:rsidRPr="00761C1F" w:rsidRDefault="00C40C71" w:rsidP="00C40C71">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Pr>
                <w:rFonts w:asciiTheme="majorHAnsi" w:hAnsiTheme="majorHAnsi" w:cstheme="majorHAnsi"/>
                <w:i/>
                <w:iCs/>
                <w:sz w:val="18"/>
                <w:szCs w:val="18"/>
                <w:lang w:val="en-US"/>
              </w:rPr>
              <w:t>nosis</w:t>
            </w:r>
            <w:r w:rsidRPr="00437F57">
              <w:rPr>
                <w:rFonts w:asciiTheme="majorHAnsi" w:hAnsiTheme="majorHAnsi" w:cstheme="majorHAnsi"/>
                <w:i/>
                <w:iCs/>
                <w:sz w:val="18"/>
                <w:szCs w:val="18"/>
                <w:lang w:val="en-US"/>
              </w:rPr>
              <w:t xml:space="preserve"> + 6</w:t>
            </w:r>
            <w:r>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months</w:t>
            </w:r>
          </w:p>
        </w:tc>
        <w:tc>
          <w:tcPr>
            <w:tcW w:w="236" w:type="dxa"/>
          </w:tcPr>
          <w:p w14:paraId="5FA8A9EF" w14:textId="72476737" w:rsidR="00C40C71" w:rsidRPr="00761C1F" w:rsidRDefault="00C40C71" w:rsidP="00C40C71">
            <w:pPr>
              <w:pStyle w:val="Paragraphedeliste"/>
              <w:spacing w:line="360" w:lineRule="auto"/>
              <w:ind w:left="0"/>
              <w:contextualSpacing w:val="0"/>
              <w:rPr>
                <w:rFonts w:asciiTheme="majorHAnsi" w:hAnsiTheme="majorHAnsi" w:cstheme="majorHAnsi"/>
                <w:sz w:val="18"/>
                <w:szCs w:val="18"/>
                <w:lang w:val="en-US"/>
              </w:rPr>
            </w:pPr>
          </w:p>
        </w:tc>
        <w:tc>
          <w:tcPr>
            <w:tcW w:w="0" w:type="auto"/>
            <w:vMerge/>
            <w:vAlign w:val="center"/>
          </w:tcPr>
          <w:p w14:paraId="648C2517" w14:textId="384FAC68" w:rsidR="00C40C71" w:rsidRPr="00761C1F" w:rsidRDefault="00C40C71" w:rsidP="00C40C71">
            <w:pPr>
              <w:pStyle w:val="Paragraphedeliste"/>
              <w:spacing w:line="360" w:lineRule="auto"/>
              <w:ind w:left="0"/>
              <w:contextualSpacing w:val="0"/>
              <w:jc w:val="center"/>
              <w:rPr>
                <w:rFonts w:asciiTheme="majorHAnsi" w:hAnsiTheme="majorHAnsi" w:cstheme="majorHAnsi"/>
                <w:sz w:val="18"/>
                <w:szCs w:val="18"/>
                <w:lang w:val="en-US"/>
              </w:rPr>
            </w:pPr>
          </w:p>
        </w:tc>
      </w:tr>
      <w:tr w:rsidR="00820424" w:rsidRPr="00705E72" w14:paraId="7651323D" w14:textId="559BC333" w:rsidTr="00820424">
        <w:trPr>
          <w:jc w:val="center"/>
        </w:trPr>
        <w:tc>
          <w:tcPr>
            <w:tcW w:w="0" w:type="auto"/>
            <w:tcBorders>
              <w:bottom w:val="single" w:sz="4" w:space="0" w:color="A6A6A6" w:themeColor="background1" w:themeShade="A6"/>
            </w:tcBorders>
          </w:tcPr>
          <w:p w14:paraId="63DDA814" w14:textId="07329ED2" w:rsidR="00820424" w:rsidRPr="00761C1F" w:rsidRDefault="00820424" w:rsidP="0058509A">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32EDF9E4" w14:textId="3DE3B65D" w:rsidR="00820424" w:rsidRPr="00761C1F" w:rsidRDefault="00820424" w:rsidP="009C4C40">
            <w:pPr>
              <w:pStyle w:val="Paragraphedeliste"/>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984276"/>
                <w:sz w:val="18"/>
                <w:szCs w:val="18"/>
                <w:lang w:val="en-US"/>
              </w:rPr>
              <w:t xml:space="preserve">BC </w:t>
            </w:r>
            <w:r>
              <w:rPr>
                <w:rFonts w:asciiTheme="majorHAnsi" w:hAnsiTheme="majorHAnsi" w:cstheme="majorHAnsi"/>
                <w:sz w:val="18"/>
                <w:szCs w:val="18"/>
                <w:lang w:val="en-US"/>
              </w:rPr>
              <w:t xml:space="preserve">+ </w:t>
            </w:r>
            <w:r w:rsidRPr="00705E72">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6E987685" w14:textId="3DFCFB23" w:rsidR="00820424" w:rsidRPr="00761C1F" w:rsidRDefault="00820424" w:rsidP="009C4C40">
            <w:pPr>
              <w:pStyle w:val="Paragraphedeliste"/>
              <w:ind w:left="0"/>
              <w:contextualSpacing w:val="0"/>
              <w:jc w:val="center"/>
              <w:rPr>
                <w:rFonts w:asciiTheme="majorHAnsi" w:hAnsiTheme="majorHAnsi" w:cstheme="majorHAnsi"/>
                <w:sz w:val="18"/>
                <w:szCs w:val="18"/>
                <w:lang w:val="en-US"/>
              </w:rPr>
            </w:pPr>
          </w:p>
        </w:tc>
        <w:tc>
          <w:tcPr>
            <w:tcW w:w="1756" w:type="dxa"/>
            <w:tcBorders>
              <w:bottom w:val="single" w:sz="4" w:space="0" w:color="A6A6A6" w:themeColor="background1" w:themeShade="A6"/>
            </w:tcBorders>
            <w:vAlign w:val="center"/>
          </w:tcPr>
          <w:p w14:paraId="4366F3BA" w14:textId="509871F5" w:rsidR="00820424" w:rsidRPr="00761C1F" w:rsidRDefault="00820424" w:rsidP="009C4C40">
            <w:pPr>
              <w:pStyle w:val="Paragraphedeliste"/>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984276"/>
                <w:sz w:val="18"/>
                <w:szCs w:val="18"/>
                <w:lang w:val="en-US"/>
              </w:rPr>
              <w:t xml:space="preserve">BC </w:t>
            </w:r>
            <w:r>
              <w:rPr>
                <w:rFonts w:asciiTheme="majorHAnsi" w:hAnsiTheme="majorHAnsi" w:cstheme="majorHAnsi"/>
                <w:sz w:val="18"/>
                <w:szCs w:val="18"/>
                <w:lang w:val="en-US"/>
              </w:rPr>
              <w:t xml:space="preserve">+ </w:t>
            </w:r>
            <w:r w:rsidRPr="00705E72">
              <w:rPr>
                <w:rFonts w:asciiTheme="majorHAnsi" w:hAnsiTheme="majorHAnsi" w:cstheme="majorHAnsi"/>
                <w:b/>
                <w:bCs/>
                <w:color w:val="70CFD1"/>
                <w:sz w:val="18"/>
                <w:szCs w:val="18"/>
                <w:lang w:val="en-US"/>
              </w:rPr>
              <w:t>M</w:t>
            </w:r>
          </w:p>
        </w:tc>
        <w:tc>
          <w:tcPr>
            <w:tcW w:w="236" w:type="dxa"/>
            <w:tcBorders>
              <w:bottom w:val="single" w:sz="4" w:space="0" w:color="A6A6A6" w:themeColor="background1" w:themeShade="A6"/>
            </w:tcBorders>
          </w:tcPr>
          <w:p w14:paraId="5FA10B6C" w14:textId="5C3D6080" w:rsidR="00820424" w:rsidRPr="00761C1F" w:rsidRDefault="00820424" w:rsidP="009C4C40">
            <w:pPr>
              <w:pStyle w:val="Paragraphedeliste"/>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40401ACE" w14:textId="114D17EE" w:rsidR="00820424" w:rsidRPr="00761C1F" w:rsidRDefault="00820424" w:rsidP="009C4C40">
            <w:pPr>
              <w:pStyle w:val="Paragraphedeliste"/>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w:t>
            </w:r>
            <w:r w:rsidRPr="00705E72">
              <w:rPr>
                <w:rFonts w:asciiTheme="majorHAnsi" w:hAnsiTheme="majorHAnsi" w:cstheme="majorHAnsi"/>
                <w:b/>
                <w:bCs/>
                <w:sz w:val="18"/>
                <w:szCs w:val="18"/>
                <w:lang w:val="en-US"/>
              </w:rPr>
              <w:t>T</w:t>
            </w:r>
            <w:r w:rsidRPr="00705E72">
              <w:rPr>
                <w:rFonts w:asciiTheme="majorHAnsi" w:hAnsiTheme="majorHAnsi" w:cstheme="majorHAnsi"/>
                <w:b/>
                <w:bCs/>
                <w:sz w:val="18"/>
                <w:szCs w:val="18"/>
                <w:vertAlign w:val="subscript"/>
                <w:lang w:val="en-US"/>
              </w:rPr>
              <w:t>2</w:t>
            </w:r>
            <w:r w:rsidRPr="00761C1F">
              <w:rPr>
                <w:rFonts w:asciiTheme="majorHAnsi" w:hAnsiTheme="majorHAnsi" w:cstheme="majorHAnsi"/>
                <w:sz w:val="18"/>
                <w:szCs w:val="18"/>
                <w:lang w:val="en-US"/>
              </w:rPr>
              <w:t xml:space="preserve"> versus </w:t>
            </w:r>
            <w:r w:rsidRPr="00705E72">
              <w:rPr>
                <w:rFonts w:asciiTheme="majorHAnsi" w:hAnsiTheme="majorHAnsi" w:cstheme="majorHAnsi"/>
                <w:b/>
                <w:bCs/>
                <w:sz w:val="18"/>
                <w:szCs w:val="18"/>
                <w:lang w:val="en-US"/>
              </w:rPr>
              <w:t>T</w:t>
            </w:r>
            <w:r w:rsidRPr="00705E72">
              <w:rPr>
                <w:rFonts w:asciiTheme="majorHAnsi" w:hAnsiTheme="majorHAnsi" w:cstheme="majorHAnsi"/>
                <w:b/>
                <w:bCs/>
                <w:sz w:val="18"/>
                <w:szCs w:val="18"/>
                <w:vertAlign w:val="subscript"/>
                <w:lang w:val="en-US"/>
              </w:rPr>
              <w:t>1</w:t>
            </w:r>
            <w:r>
              <w:rPr>
                <w:rFonts w:asciiTheme="majorHAnsi" w:hAnsiTheme="majorHAnsi" w:cstheme="majorHAnsi"/>
                <w:sz w:val="18"/>
                <w:szCs w:val="18"/>
                <w:vertAlign w:val="subscript"/>
                <w:lang w:val="en-US"/>
              </w:rPr>
              <w:t xml:space="preserve"> </w:t>
            </w:r>
            <w:r w:rsidRPr="00470692">
              <w:rPr>
                <w:rFonts w:asciiTheme="majorHAnsi" w:hAnsiTheme="majorHAnsi" w:cstheme="majorHAnsi"/>
                <w:i/>
                <w:iCs/>
                <w:sz w:val="18"/>
                <w:szCs w:val="18"/>
                <w:lang w:val="en-US"/>
              </w:rPr>
              <w:t>[reference]</w:t>
            </w:r>
            <w:r w:rsidRPr="00761C1F">
              <w:rPr>
                <w:rFonts w:asciiTheme="majorHAnsi" w:hAnsiTheme="majorHAnsi" w:cstheme="majorHAnsi"/>
                <w:sz w:val="18"/>
                <w:szCs w:val="18"/>
                <w:lang w:val="en-US"/>
              </w:rPr>
              <w:t>)</w:t>
            </w:r>
          </w:p>
        </w:tc>
      </w:tr>
      <w:tr w:rsidR="00820424" w:rsidRPr="00705E72" w14:paraId="720D3C16" w14:textId="276FE69B" w:rsidTr="00820424">
        <w:trPr>
          <w:jc w:val="center"/>
        </w:trPr>
        <w:tc>
          <w:tcPr>
            <w:tcW w:w="0" w:type="auto"/>
            <w:tcBorders>
              <w:top w:val="single" w:sz="4" w:space="0" w:color="A6A6A6" w:themeColor="background1" w:themeShade="A6"/>
            </w:tcBorders>
          </w:tcPr>
          <w:p w14:paraId="24015376" w14:textId="4115ECD8" w:rsidR="00820424" w:rsidRPr="00761C1F" w:rsidRDefault="00D44FC9" w:rsidP="00437F57">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31</m:t>
                    </m:r>
                  </m:sub>
                </m:sSub>
              </m:oMath>
            </m:oMathPara>
          </w:p>
        </w:tc>
        <w:tc>
          <w:tcPr>
            <w:tcW w:w="0" w:type="auto"/>
            <w:tcBorders>
              <w:top w:val="single" w:sz="4" w:space="0" w:color="A6A6A6" w:themeColor="background1" w:themeShade="A6"/>
            </w:tcBorders>
            <w:vAlign w:val="center"/>
          </w:tcPr>
          <w:p w14:paraId="24CFBD55" w14:textId="5971D23F" w:rsidR="00820424" w:rsidRPr="00761C1F" w:rsidRDefault="00820424" w:rsidP="00705E72">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-2.1</w:t>
            </w:r>
            <w:r w:rsidR="00240FBA">
              <w:rPr>
                <w:rFonts w:asciiTheme="majorHAnsi" w:hAnsiTheme="majorHAnsi" w:cstheme="majorHAnsi"/>
                <w:sz w:val="18"/>
                <w:szCs w:val="18"/>
                <w:lang w:val="en-US"/>
              </w:rPr>
              <w:t>9</w:t>
            </w:r>
            <w:r>
              <w:rPr>
                <w:rFonts w:asciiTheme="majorHAnsi" w:hAnsiTheme="majorHAnsi" w:cstheme="majorHAnsi"/>
                <w:sz w:val="18"/>
                <w:szCs w:val="18"/>
                <w:lang w:val="en-US"/>
              </w:rPr>
              <w:t xml:space="preserve"> (0.15)</w:t>
            </w:r>
          </w:p>
        </w:tc>
        <w:tc>
          <w:tcPr>
            <w:tcW w:w="0" w:type="auto"/>
            <w:tcBorders>
              <w:top w:val="single" w:sz="4" w:space="0" w:color="A6A6A6" w:themeColor="background1" w:themeShade="A6"/>
            </w:tcBorders>
          </w:tcPr>
          <w:p w14:paraId="509F2318" w14:textId="1D535E9E" w:rsidR="00820424" w:rsidRPr="00761C1F" w:rsidRDefault="00820424" w:rsidP="00437F57">
            <w:pPr>
              <w:pStyle w:val="Paragraphedeliste"/>
              <w:spacing w:line="360" w:lineRule="auto"/>
              <w:ind w:left="0"/>
              <w:contextualSpacing w:val="0"/>
              <w:jc w:val="right"/>
              <w:rPr>
                <w:rFonts w:asciiTheme="majorHAnsi" w:hAnsiTheme="majorHAnsi" w:cstheme="majorHAnsi"/>
                <w:sz w:val="18"/>
                <w:szCs w:val="18"/>
                <w:lang w:val="en-US"/>
              </w:rPr>
            </w:pPr>
          </w:p>
        </w:tc>
        <w:tc>
          <w:tcPr>
            <w:tcW w:w="1756" w:type="dxa"/>
            <w:tcBorders>
              <w:top w:val="single" w:sz="4" w:space="0" w:color="A6A6A6" w:themeColor="background1" w:themeShade="A6"/>
            </w:tcBorders>
            <w:vAlign w:val="center"/>
          </w:tcPr>
          <w:p w14:paraId="4A1E6A1C" w14:textId="0E7A2B11" w:rsidR="00820424" w:rsidRPr="00761C1F" w:rsidRDefault="00820424" w:rsidP="00820424">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-1.6</w:t>
            </w:r>
            <w:r w:rsidR="00240FBA">
              <w:rPr>
                <w:rFonts w:asciiTheme="majorHAnsi" w:hAnsiTheme="majorHAnsi" w:cstheme="majorHAnsi"/>
                <w:sz w:val="18"/>
                <w:szCs w:val="18"/>
                <w:lang w:val="en-US"/>
              </w:rPr>
              <w:t>3</w:t>
            </w:r>
            <w:r>
              <w:rPr>
                <w:rFonts w:asciiTheme="majorHAnsi" w:hAnsiTheme="majorHAnsi" w:cstheme="majorHAnsi"/>
                <w:sz w:val="18"/>
                <w:szCs w:val="18"/>
                <w:lang w:val="en-US"/>
              </w:rPr>
              <w:t xml:space="preserve"> (0.15)</w:t>
            </w:r>
          </w:p>
        </w:tc>
        <w:tc>
          <w:tcPr>
            <w:tcW w:w="236" w:type="dxa"/>
            <w:tcBorders>
              <w:top w:val="single" w:sz="4" w:space="0" w:color="A6A6A6" w:themeColor="background1" w:themeShade="A6"/>
            </w:tcBorders>
          </w:tcPr>
          <w:p w14:paraId="0BD98CBE" w14:textId="6D70A0C0" w:rsidR="00820424" w:rsidRPr="00761C1F" w:rsidRDefault="00820424"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33F8FCF6" w14:textId="160DB89C" w:rsidR="00820424" w:rsidRPr="00761C1F" w:rsidRDefault="00820424" w:rsidP="00E32037">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+0.56 (0.12)</w:t>
            </w:r>
          </w:p>
        </w:tc>
      </w:tr>
      <w:tr w:rsidR="00820424" w:rsidRPr="00705E72" w14:paraId="4ED2F2AB" w14:textId="19B10469" w:rsidTr="00820424">
        <w:trPr>
          <w:jc w:val="center"/>
        </w:trPr>
        <w:tc>
          <w:tcPr>
            <w:tcW w:w="0" w:type="auto"/>
          </w:tcPr>
          <w:p w14:paraId="00C70637" w14:textId="35EB5750" w:rsidR="00820424" w:rsidRPr="00761C1F" w:rsidRDefault="00D44FC9" w:rsidP="00437F57">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32</m:t>
                    </m:r>
                  </m:sub>
                </m:sSub>
              </m:oMath>
            </m:oMathPara>
          </w:p>
        </w:tc>
        <w:tc>
          <w:tcPr>
            <w:tcW w:w="0" w:type="auto"/>
            <w:vAlign w:val="center"/>
          </w:tcPr>
          <w:p w14:paraId="1451103F" w14:textId="635BC0EE" w:rsidR="00820424" w:rsidRPr="00761C1F" w:rsidRDefault="00820424" w:rsidP="00705E72">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-0.09 (0.13)</w:t>
            </w:r>
          </w:p>
        </w:tc>
        <w:tc>
          <w:tcPr>
            <w:tcW w:w="0" w:type="auto"/>
          </w:tcPr>
          <w:p w14:paraId="04E90959" w14:textId="698DFB7C" w:rsidR="00820424" w:rsidRPr="00761C1F" w:rsidRDefault="00820424" w:rsidP="00437F57">
            <w:pPr>
              <w:pStyle w:val="Paragraphedeliste"/>
              <w:spacing w:line="360" w:lineRule="auto"/>
              <w:ind w:left="0"/>
              <w:contextualSpacing w:val="0"/>
              <w:jc w:val="right"/>
              <w:rPr>
                <w:rFonts w:asciiTheme="majorHAnsi" w:hAnsiTheme="majorHAnsi" w:cstheme="majorHAnsi"/>
                <w:sz w:val="18"/>
                <w:szCs w:val="18"/>
                <w:lang w:val="en-US"/>
              </w:rPr>
            </w:pPr>
          </w:p>
        </w:tc>
        <w:tc>
          <w:tcPr>
            <w:tcW w:w="1756" w:type="dxa"/>
            <w:vAlign w:val="center"/>
          </w:tcPr>
          <w:p w14:paraId="6C8BE447" w14:textId="7D8A682F" w:rsidR="00820424" w:rsidRPr="00761C1F" w:rsidRDefault="00820424" w:rsidP="00820424">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0.47 (0.15)</w:t>
            </w:r>
          </w:p>
        </w:tc>
        <w:tc>
          <w:tcPr>
            <w:tcW w:w="236" w:type="dxa"/>
          </w:tcPr>
          <w:p w14:paraId="4DC16244" w14:textId="26695B63" w:rsidR="00820424" w:rsidRPr="00761C1F" w:rsidRDefault="00820424"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tcPr>
          <w:p w14:paraId="0EE3A8E4" w14:textId="3A8EF746" w:rsidR="00820424" w:rsidRPr="00761C1F" w:rsidRDefault="00820424" w:rsidP="00E32037">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+0.56 (0.12)</w:t>
            </w:r>
          </w:p>
        </w:tc>
      </w:tr>
      <w:tr w:rsidR="00820424" w:rsidRPr="00705E72" w14:paraId="7E5BE333" w14:textId="721CF8F1" w:rsidTr="00820424">
        <w:trPr>
          <w:jc w:val="center"/>
        </w:trPr>
        <w:tc>
          <w:tcPr>
            <w:tcW w:w="0" w:type="auto"/>
            <w:tcBorders>
              <w:bottom w:val="single" w:sz="4" w:space="0" w:color="A6A6A6" w:themeColor="background1" w:themeShade="A6"/>
            </w:tcBorders>
          </w:tcPr>
          <w:p w14:paraId="0DB45AAC" w14:textId="14D0047D" w:rsidR="00820424" w:rsidRPr="00761C1F" w:rsidRDefault="00D44FC9" w:rsidP="00437F57">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33</m:t>
                    </m:r>
                  </m:sub>
                </m:sSub>
              </m:oMath>
            </m:oMathPara>
          </w:p>
        </w:tc>
        <w:tc>
          <w:tcPr>
            <w:tcW w:w="0" w:type="auto"/>
            <w:tcBorders>
              <w:bottom w:val="single" w:sz="4" w:space="0" w:color="A6A6A6" w:themeColor="background1" w:themeShade="A6"/>
            </w:tcBorders>
            <w:vAlign w:val="center"/>
          </w:tcPr>
          <w:p w14:paraId="3EB25C95" w14:textId="663B68BF" w:rsidR="00820424" w:rsidRPr="00761C1F" w:rsidRDefault="00820424" w:rsidP="00705E72">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0.7</w:t>
            </w:r>
            <w:r w:rsidR="00240FBA">
              <w:rPr>
                <w:rFonts w:asciiTheme="majorHAnsi" w:hAnsiTheme="majorHAnsi" w:cstheme="majorHAnsi"/>
                <w:sz w:val="18"/>
                <w:szCs w:val="18"/>
                <w:lang w:val="en-US"/>
              </w:rPr>
              <w:t>2</w:t>
            </w:r>
            <w:r>
              <w:rPr>
                <w:rFonts w:asciiTheme="majorHAnsi" w:hAnsiTheme="majorHAnsi" w:cstheme="majorHAnsi"/>
                <w:sz w:val="18"/>
                <w:szCs w:val="18"/>
                <w:lang w:val="en-US"/>
              </w:rPr>
              <w:t xml:space="preserve"> (0.15)</w:t>
            </w:r>
          </w:p>
        </w:tc>
        <w:tc>
          <w:tcPr>
            <w:tcW w:w="0" w:type="auto"/>
            <w:tcBorders>
              <w:bottom w:val="single" w:sz="4" w:space="0" w:color="A6A6A6" w:themeColor="background1" w:themeShade="A6"/>
            </w:tcBorders>
          </w:tcPr>
          <w:p w14:paraId="5B968643" w14:textId="2E8EB24F" w:rsidR="00820424" w:rsidRPr="00761C1F" w:rsidRDefault="00820424" w:rsidP="00437F57">
            <w:pPr>
              <w:pStyle w:val="Paragraphedeliste"/>
              <w:spacing w:line="360" w:lineRule="auto"/>
              <w:ind w:left="0"/>
              <w:contextualSpacing w:val="0"/>
              <w:jc w:val="right"/>
              <w:rPr>
                <w:rFonts w:asciiTheme="majorHAnsi" w:hAnsiTheme="majorHAnsi" w:cstheme="majorHAnsi"/>
                <w:sz w:val="18"/>
                <w:szCs w:val="18"/>
                <w:lang w:val="en-US"/>
              </w:rPr>
            </w:pPr>
          </w:p>
        </w:tc>
        <w:tc>
          <w:tcPr>
            <w:tcW w:w="1756" w:type="dxa"/>
            <w:tcBorders>
              <w:bottom w:val="single" w:sz="4" w:space="0" w:color="A6A6A6" w:themeColor="background1" w:themeShade="A6"/>
            </w:tcBorders>
            <w:vAlign w:val="center"/>
          </w:tcPr>
          <w:p w14:paraId="5C70BF59" w14:textId="15AA6F6D" w:rsidR="00820424" w:rsidRPr="00761C1F" w:rsidRDefault="00820424" w:rsidP="00820424">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1.28 (0.17)</w:t>
            </w:r>
          </w:p>
        </w:tc>
        <w:tc>
          <w:tcPr>
            <w:tcW w:w="236" w:type="dxa"/>
            <w:tcBorders>
              <w:bottom w:val="single" w:sz="4" w:space="0" w:color="A6A6A6" w:themeColor="background1" w:themeShade="A6"/>
            </w:tcBorders>
          </w:tcPr>
          <w:p w14:paraId="6C69981D" w14:textId="2310D3CE" w:rsidR="00820424" w:rsidRPr="00761C1F" w:rsidRDefault="00820424" w:rsidP="00437F57">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29FD881F" w14:textId="37452158" w:rsidR="00820424" w:rsidRPr="00761C1F" w:rsidRDefault="00820424" w:rsidP="00E32037">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+0.56 (0.12)</w:t>
            </w:r>
          </w:p>
        </w:tc>
      </w:tr>
    </w:tbl>
    <w:p w14:paraId="69CF34CF" w14:textId="4C090861" w:rsidR="00437F57" w:rsidRPr="00437F57" w:rsidRDefault="00820424" w:rsidP="00437F57">
      <w:pPr>
        <w:pStyle w:val="Paragraphedeliste"/>
        <w:rPr>
          <w:rFonts w:asciiTheme="majorHAnsi" w:hAnsiTheme="majorHAnsi" w:cstheme="majorHAnsi"/>
          <w:b/>
          <w:bCs/>
          <w:lang w:val="en-US"/>
        </w:rPr>
      </w:pPr>
      <w:r w:rsidRPr="00705E72">
        <w:rPr>
          <w:rFonts w:asciiTheme="majorHAnsi" w:hAnsiTheme="majorHAnsi" w:cstheme="majorHAnsi"/>
          <w:noProof/>
          <w:lang w:val="en-US"/>
        </w:rPr>
        <mc:AlternateContent>
          <mc:Choice Requires="wps">
            <w:drawing>
              <wp:anchor distT="0" distB="0" distL="114300" distR="114300" simplePos="0" relativeHeight="251668480" behindDoc="0" locked="0" layoutInCell="1" allowOverlap="1" wp14:anchorId="4E7F19BA" wp14:editId="76810D88">
                <wp:simplePos x="0" y="0"/>
                <wp:positionH relativeFrom="column">
                  <wp:posOffset>1962150</wp:posOffset>
                </wp:positionH>
                <wp:positionV relativeFrom="paragraph">
                  <wp:posOffset>163195</wp:posOffset>
                </wp:positionV>
                <wp:extent cx="641350" cy="254000"/>
                <wp:effectExtent l="0" t="0" r="0" b="0"/>
                <wp:wrapNone/>
                <wp:docPr id="61" name="Zone de texte 61"/>
                <wp:cNvGraphicFramePr/>
                <a:graphic xmlns:a="http://schemas.openxmlformats.org/drawingml/2006/main">
                  <a:graphicData uri="http://schemas.microsoft.com/office/word/2010/wordprocessingShape">
                    <wps:wsp>
                      <wps:cNvSpPr txBox="1"/>
                      <wps:spPr>
                        <a:xfrm>
                          <a:off x="0" y="0"/>
                          <a:ext cx="641350" cy="254000"/>
                        </a:xfrm>
                        <a:prstGeom prst="rect">
                          <a:avLst/>
                        </a:prstGeom>
                        <a:noFill/>
                        <a:ln w="6350">
                          <a:noFill/>
                        </a:ln>
                      </wps:spPr>
                      <wps:txbx>
                        <w:txbxContent>
                          <w:p w14:paraId="2A167764" w14:textId="7B97C500" w:rsidR="00F4292A" w:rsidRPr="00240FBA" w:rsidRDefault="00F4292A" w:rsidP="00705E72">
                            <w:pPr>
                              <w:jc w:val="center"/>
                              <w:rPr>
                                <w:color w:val="000000" w:themeColor="text1"/>
                                <w:sz w:val="18"/>
                                <w:szCs w:val="18"/>
                              </w:rPr>
                            </w:pPr>
                            <w:r w:rsidRPr="00240FBA">
                              <w:rPr>
                                <w:rFonts w:asciiTheme="majorHAnsi" w:hAnsiTheme="majorHAnsi" w:cstheme="majorHAnsi"/>
                                <w:color w:val="000000" w:themeColor="text1"/>
                                <w:sz w:val="18"/>
                                <w:szCs w:val="18"/>
                              </w:rPr>
                              <w:t>+0.56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E7F19BA" id="Zone de texte 61" o:spid="_x0000_s1029" type="#_x0000_t202" style="position:absolute;left:0;text-align:left;margin-left:154.5pt;margin-top:12.85pt;width:50.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" filled="f" stroked="f" strokeweight=".5pt">
                <v:textbox>
                  <w:txbxContent>
                    <w:p w14:paraId="2A167764" w14:textId="7B97C500" w:rsidR="00F4292A" w:rsidRPr="00240FBA" w:rsidRDefault="00F4292A" w:rsidP="00705E72">
                      <w:pPr>
                        <w:jc w:val="center"/>
                        <w:rPr>
                          <w:color w:val="000000" w:themeColor="text1"/>
                          <w:sz w:val="18"/>
                          <w:szCs w:val="18"/>
                        </w:rPr>
                      </w:pPr>
                      <w:r w:rsidRPr="00240FBA">
                        <w:rPr>
                          <w:rFonts w:asciiTheme="majorHAnsi" w:hAnsiTheme="majorHAnsi" w:cstheme="majorHAnsi"/>
                          <w:color w:val="000000" w:themeColor="text1"/>
                          <w:sz w:val="18"/>
                          <w:szCs w:val="18"/>
                        </w:rPr>
                        <w:t>+0.56</w:t>
                      </w:r>
                    </w:p>
                  </w:txbxContent>
                </v:textbox>
              </v:shape>
            </w:pict>
          </mc:Fallback>
        </mc:AlternateContent>
      </w:r>
      <w:r>
        <w:rPr>
          <w:rFonts w:asciiTheme="majorHAnsi" w:hAnsiTheme="majorHAnsi" w:cstheme="majorHAnsi"/>
          <w:noProof/>
          <w:sz w:val="18"/>
          <w:szCs w:val="18"/>
        </w:rPr>
        <mc:AlternateContent>
          <mc:Choice Requires="wps">
            <w:drawing>
              <wp:anchor distT="0" distB="0" distL="114300" distR="114300" simplePos="0" relativeHeight="251670528" behindDoc="0" locked="0" layoutInCell="1" allowOverlap="1" wp14:anchorId="381757C2" wp14:editId="5F89563F">
                <wp:simplePos x="0" y="0"/>
                <wp:positionH relativeFrom="column">
                  <wp:posOffset>865505</wp:posOffset>
                </wp:positionH>
                <wp:positionV relativeFrom="paragraph">
                  <wp:posOffset>164465</wp:posOffset>
                </wp:positionV>
                <wp:extent cx="1238250" cy="292100"/>
                <wp:effectExtent l="0" t="0" r="0" b="0"/>
                <wp:wrapNone/>
                <wp:docPr id="69" name="Zone de texte 69"/>
                <wp:cNvGraphicFramePr/>
                <a:graphic xmlns:a="http://schemas.openxmlformats.org/drawingml/2006/main">
                  <a:graphicData uri="http://schemas.microsoft.com/office/word/2010/wordprocessingShape">
                    <wps:wsp>
                      <wps:cNvSpPr txBox="1"/>
                      <wps:spPr>
                        <a:xfrm>
                          <a:off x="0" y="0"/>
                          <a:ext cx="1238250" cy="292100"/>
                        </a:xfrm>
                        <a:prstGeom prst="rect">
                          <a:avLst/>
                        </a:prstGeom>
                        <a:noFill/>
                        <a:ln w="6350">
                          <a:noFill/>
                        </a:ln>
                      </wps:spPr>
                      <wps:txbx>
                        <w:txbxContent>
                          <w:p w14:paraId="497F4084" w14:textId="7C4A0C88" w:rsidR="00F4292A" w:rsidRDefault="00F4292A" w:rsidP="00705E72">
                            <w:pPr>
                              <w:jc w:val="center"/>
                            </w:pPr>
                            <w:r>
                              <w:rPr>
                                <w:rFonts w:asciiTheme="majorHAnsi" w:hAnsiTheme="majorHAnsi" w:cstheme="majorHAnsi"/>
                                <w:sz w:val="18"/>
                                <w:szCs w:val="18"/>
                                <w:lang w:val="en-US"/>
                              </w:rPr>
                              <w:t>Recalibration 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1757C2" id="Zone de texte 69" o:spid="_x0000_s1030" type="#_x0000_t202" style="position:absolute;left:0;text-align:left;margin-left:68.15pt;margin-top:12.95pt;width:97.5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" filled="f" stroked="f" strokeweight=".5pt">
                <v:textbox>
                  <w:txbxContent>
                    <w:p w14:paraId="497F4084" w14:textId="7C4A0C88" w:rsidR="00F4292A" w:rsidRDefault="00F4292A" w:rsidP="00705E72">
                      <w:pPr>
                        <w:jc w:val="center"/>
                      </w:pPr>
                      <w:r>
                        <w:rPr>
                          <w:rFonts w:asciiTheme="majorHAnsi" w:hAnsiTheme="majorHAnsi" w:cstheme="majorHAnsi"/>
                          <w:sz w:val="18"/>
                          <w:szCs w:val="18"/>
                          <w:lang w:val="en-US"/>
                        </w:rPr>
                        <w:t>Recalibration RS:</w:t>
                      </w:r>
                    </w:p>
                  </w:txbxContent>
                </v:textbox>
              </v:shape>
            </w:pict>
          </mc:Fallback>
        </mc:AlternateContent>
      </w:r>
      <w:r w:rsidRPr="00705E72">
        <w:rPr>
          <w:rFonts w:asciiTheme="majorHAnsi" w:hAnsiTheme="majorHAnsi" w:cstheme="majorHAnsi"/>
          <w:noProof/>
          <w:lang w:val="en-US"/>
        </w:rPr>
        <mc:AlternateContent>
          <mc:Choice Requires="wpg">
            <w:drawing>
              <wp:anchor distT="0" distB="0" distL="114300" distR="114300" simplePos="0" relativeHeight="251667456" behindDoc="0" locked="0" layoutInCell="1" allowOverlap="1" wp14:anchorId="1FFCB8B2" wp14:editId="1A624234">
                <wp:simplePos x="0" y="0"/>
                <wp:positionH relativeFrom="column">
                  <wp:posOffset>2034540</wp:posOffset>
                </wp:positionH>
                <wp:positionV relativeFrom="paragraph">
                  <wp:posOffset>18415</wp:posOffset>
                </wp:positionV>
                <wp:extent cx="527685" cy="175895"/>
                <wp:effectExtent l="19050" t="19050" r="24765" b="33655"/>
                <wp:wrapNone/>
                <wp:docPr id="55" name="Groupe 8"/>
                <wp:cNvGraphicFramePr/>
                <a:graphic xmlns:a="http://schemas.openxmlformats.org/drawingml/2006/main">
                  <a:graphicData uri="http://schemas.microsoft.com/office/word/2010/wordprocessingGroup">
                    <wpg:wgp>
                      <wpg:cNvGrpSpPr/>
                      <wpg:grpSpPr>
                        <a:xfrm>
                          <a:off x="0" y="0"/>
                          <a:ext cx="527685" cy="175895"/>
                          <a:chOff x="0" y="0"/>
                          <a:chExt cx="527685" cy="175895"/>
                        </a:xfrm>
                      </wpg:grpSpPr>
                      <wps:wsp>
                        <wps:cNvPr id="56" name="Flèche : courbe vers le haut 56"/>
                        <wps:cNvSpPr/>
                        <wps:spPr>
                          <a:xfrm>
                            <a:off x="0" y="0"/>
                            <a:ext cx="527685" cy="175895"/>
                          </a:xfrm>
                          <a:prstGeom prst="curvedUpArrow">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Forme libre : forme 57"/>
                        <wps:cNvSpPr/>
                        <wps:spPr>
                          <a:xfrm>
                            <a:off x="5080" y="5080"/>
                            <a:ext cx="127000" cy="140970"/>
                          </a:xfrm>
                          <a:custGeom>
                            <a:avLst/>
                            <a:gdLst>
                              <a:gd name="connsiteX0" fmla="*/ 162801 w 162801"/>
                              <a:gd name="connsiteY0" fmla="*/ 160088 h 160088"/>
                              <a:gd name="connsiteX1" fmla="*/ 78687 w 162801"/>
                              <a:gd name="connsiteY1" fmla="*/ 103107 h 160088"/>
                              <a:gd name="connsiteX2" fmla="*/ 51554 w 162801"/>
                              <a:gd name="connsiteY2" fmla="*/ 59693 h 160088"/>
                              <a:gd name="connsiteX3" fmla="*/ 29847 w 162801"/>
                              <a:gd name="connsiteY3" fmla="*/ 0 h 160088"/>
                              <a:gd name="connsiteX4" fmla="*/ 0 w 162801"/>
                              <a:gd name="connsiteY4" fmla="*/ 1356 h 160088"/>
                              <a:gd name="connsiteX5" fmla="*/ 14923 w 162801"/>
                              <a:gd name="connsiteY5" fmla="*/ 51553 h 160088"/>
                              <a:gd name="connsiteX6" fmla="*/ 54267 w 162801"/>
                              <a:gd name="connsiteY6" fmla="*/ 109890 h 160088"/>
                              <a:gd name="connsiteX7" fmla="*/ 162801 w 162801"/>
                              <a:gd name="connsiteY7" fmla="*/ 160088 h 160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2801" h="160088">
                                <a:moveTo>
                                  <a:pt x="162801" y="160088"/>
                                </a:moveTo>
                                <a:lnTo>
                                  <a:pt x="78687" y="103107"/>
                                </a:lnTo>
                                <a:lnTo>
                                  <a:pt x="51554" y="59693"/>
                                </a:lnTo>
                                <a:lnTo>
                                  <a:pt x="29847" y="0"/>
                                </a:lnTo>
                                <a:lnTo>
                                  <a:pt x="0" y="1356"/>
                                </a:lnTo>
                                <a:lnTo>
                                  <a:pt x="14923" y="51553"/>
                                </a:lnTo>
                                <a:lnTo>
                                  <a:pt x="54267" y="109890"/>
                                </a:lnTo>
                                <a:lnTo>
                                  <a:pt x="162801" y="160088"/>
                                </a:lnTo>
                                <a:close/>
                              </a:path>
                            </a:pathLst>
                          </a:cu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13335" y="5080"/>
                            <a:ext cx="24765" cy="45085"/>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Rectangle 59"/>
                        <wps:cNvSpPr/>
                        <wps:spPr>
                          <a:xfrm rot="18869235">
                            <a:off x="94732" y="106217"/>
                            <a:ext cx="10800" cy="45719"/>
                          </a:xfrm>
                          <a:prstGeom prst="rect">
                            <a:avLst/>
                          </a:prstGeom>
                          <a:solidFill>
                            <a:srgbClr val="D0CECE"/>
                          </a:solidFill>
                          <a:ln>
                            <a:solidFill>
                              <a:srgbClr val="D0CEC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60"/>
                        <wps:cNvSpPr/>
                        <wps:spPr>
                          <a:xfrm rot="17547654">
                            <a:off x="138422" y="135344"/>
                            <a:ext cx="18000" cy="45719"/>
                          </a:xfrm>
                          <a:prstGeom prst="rect">
                            <a:avLst/>
                          </a:prstGeom>
                          <a:solidFill>
                            <a:srgbClr val="D0CEC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007CDD9" id="Groupe 8" o:spid="_x0000_s1026" style="position:absolute;margin-left:160.2pt;margin-top:1.45pt;width:41.55pt;height:13.85pt;z-index:251667456;mso-width-relative:margin;mso-height-relative:margin" coordsize="5276,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">
                <v:shape id="Flèche : courbe vers le haut 56" o:spid="_x0000_s1027" type="#_x0000_t104" style="position:absolute;width:5276;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" adj="18000,20700,5400" fillcolor="#cfcdcd [2894]" strokecolor="#cfcdcd [2894]" strokeweight="1pt"/>
                <v:shape id="Forme libre : forme 57" o:spid="_x0000_s1028" style="position:absolute;left:50;top:50;width:1270;height:1410;visibility:visible;mso-wrap-style:square;v-text-anchor:middle" coordsize="162801,16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" path="m162801,160088l78687,103107,51554,59693,29847,,,1356,14923,51553r39344,58337l162801,160088xe" fillcolor="#cfcdcd [2894]" strokecolor="#cfcdcd [2894]" strokeweight="1pt">
                  <v:stroke joinstyle="miter"/>
                  <v:path arrowok="t" o:connecttype="custom" o:connectlocs="127000,140970;61383,90794;40217,52564;23283,0;0,1194;11641,45396;42333,96767;127000,140970" o:connectangles="0,0,0,0,0,0,0,0"/>
                </v:shape>
                <v:rect id="Rectangle 58" o:spid="_x0000_s1029" style="position:absolute;left:133;top:50;width:24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" fillcolor="#cfcdcd [2894]" strokecolor="#cfcdcd [2894]" strokeweight="1pt"/>
                <v:rect id="Rectangle 59" o:spid="_x0000_s1030" style="position:absolute;left:947;top:1061;width:108;height:457;rotation:-29827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" fillcolor="#d0cece" strokecolor="#d0cece" strokeweight="1pt"/>
                <v:rect id="Rectangle 60" o:spid="_x0000_s1031" style="position:absolute;left:1384;top:1353;width:180;height:457;rotation:-4426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" fillcolor="#d0cece" stroked="f" strokeweight="1pt"/>
              </v:group>
            </w:pict>
          </mc:Fallback>
        </mc:AlternateContent>
      </w:r>
    </w:p>
    <w:p w14:paraId="1E95AC9D" w14:textId="7FF041E9" w:rsidR="00CB03BD" w:rsidRPr="00681871" w:rsidRDefault="00CB03BD" w:rsidP="00CB03BD">
      <w:pPr>
        <w:pStyle w:val="Titre2"/>
        <w:numPr>
          <w:ilvl w:val="0"/>
          <w:numId w:val="19"/>
        </w:numPr>
      </w:pPr>
      <w:r>
        <w:lastRenderedPageBreak/>
        <w:t>Subscale Depression</w:t>
      </w:r>
      <w:r w:rsidR="008327A9">
        <w:t xml:space="preserve"> (HADS-D)</w:t>
      </w:r>
      <w:r>
        <w:t>: s</w:t>
      </w:r>
      <w:r w:rsidRPr="00681871">
        <w:t xml:space="preserve">ize </w:t>
      </w:r>
      <w:r>
        <w:t>of</w:t>
      </w:r>
      <w:r w:rsidRPr="00681871">
        <w:t xml:space="preserve"> </w:t>
      </w:r>
      <w:r>
        <w:t xml:space="preserve">the recalibration </w:t>
      </w:r>
      <w:r w:rsidRPr="00681871">
        <w:t>RS effects</w:t>
      </w:r>
      <w:r>
        <w:t xml:space="preserve"> </w:t>
      </w:r>
      <w:r w:rsidR="00CD6E51">
        <w:t>found</w:t>
      </w:r>
      <w:r w:rsidRPr="00681871">
        <w:t xml:space="preserve"> </w:t>
      </w:r>
    </w:p>
    <w:p w14:paraId="24518B15" w14:textId="58E21489" w:rsidR="00692E67" w:rsidRPr="00240FBA" w:rsidRDefault="002D5EAD" w:rsidP="00692E67">
      <w:pPr>
        <w:pStyle w:val="Paragraphedeliste"/>
        <w:numPr>
          <w:ilvl w:val="0"/>
          <w:numId w:val="11"/>
        </w:numPr>
        <w:ind w:left="714" w:hanging="357"/>
        <w:contextualSpacing w:val="0"/>
        <w:rPr>
          <w:rFonts w:asciiTheme="majorHAnsi" w:hAnsiTheme="majorHAnsi" w:cstheme="majorHAnsi"/>
          <w:i/>
          <w:iCs/>
          <w:color w:val="000000" w:themeColor="text1"/>
          <w:lang w:val="en-US"/>
        </w:rPr>
      </w:pPr>
      <w:r w:rsidRPr="00240FBA">
        <w:rPr>
          <w:rFonts w:asciiTheme="majorHAnsi" w:hAnsiTheme="majorHAnsi" w:cstheme="majorHAnsi"/>
          <w:b/>
          <w:bCs/>
          <w:color w:val="000000" w:themeColor="text1"/>
          <w:lang w:val="en-US"/>
        </w:rPr>
        <w:t xml:space="preserve">Item </w:t>
      </w:r>
      <w:r w:rsidR="00240FBA" w:rsidRPr="00240FBA">
        <w:rPr>
          <w:rFonts w:asciiTheme="majorHAnsi" w:hAnsiTheme="majorHAnsi" w:cstheme="majorHAnsi"/>
          <w:b/>
          <w:bCs/>
          <w:color w:val="000000" w:themeColor="text1"/>
          <w:lang w:val="en-US"/>
        </w:rPr>
        <w:t>2</w:t>
      </w:r>
      <w:r w:rsidRPr="00240FBA">
        <w:rPr>
          <w:rFonts w:asciiTheme="majorHAnsi" w:hAnsiTheme="majorHAnsi" w:cstheme="majorHAnsi"/>
          <w:b/>
          <w:bCs/>
          <w:color w:val="000000" w:themeColor="text1"/>
          <w:lang w:val="en-US"/>
        </w:rPr>
        <w:t>: affected by recalibration</w:t>
      </w:r>
      <w:r w:rsidR="0051228F">
        <w:rPr>
          <w:rFonts w:asciiTheme="majorHAnsi" w:hAnsiTheme="majorHAnsi" w:cstheme="majorHAnsi"/>
          <w:b/>
          <w:bCs/>
          <w:color w:val="000000" w:themeColor="text1"/>
          <w:lang w:val="en-US"/>
        </w:rPr>
        <w:t xml:space="preserve"> RS</w:t>
      </w:r>
      <w:r w:rsidRPr="00240FBA">
        <w:rPr>
          <w:rFonts w:asciiTheme="majorHAnsi" w:hAnsiTheme="majorHAnsi" w:cstheme="majorHAnsi"/>
          <w:b/>
          <w:bCs/>
          <w:color w:val="000000" w:themeColor="text1"/>
          <w:lang w:val="en-US"/>
        </w:rPr>
        <w:t xml:space="preserve"> between T</w:t>
      </w:r>
      <w:r w:rsidRPr="00240FBA">
        <w:rPr>
          <w:rFonts w:asciiTheme="majorHAnsi" w:hAnsiTheme="majorHAnsi" w:cstheme="majorHAnsi"/>
          <w:b/>
          <w:bCs/>
          <w:color w:val="000000" w:themeColor="text1"/>
          <w:vertAlign w:val="subscript"/>
          <w:lang w:val="en-US"/>
        </w:rPr>
        <w:t>1</w:t>
      </w:r>
      <w:r w:rsidRPr="00240FBA">
        <w:rPr>
          <w:rFonts w:asciiTheme="majorHAnsi" w:hAnsiTheme="majorHAnsi" w:cstheme="majorHAnsi"/>
          <w:b/>
          <w:bCs/>
          <w:color w:val="000000" w:themeColor="text1"/>
          <w:lang w:val="en-US"/>
        </w:rPr>
        <w:t xml:space="preserve"> and T</w:t>
      </w:r>
      <w:r w:rsidRPr="00240FBA">
        <w:rPr>
          <w:rFonts w:asciiTheme="majorHAnsi" w:hAnsiTheme="majorHAnsi" w:cstheme="majorHAnsi"/>
          <w:b/>
          <w:bCs/>
          <w:color w:val="000000" w:themeColor="text1"/>
          <w:vertAlign w:val="subscript"/>
          <w:lang w:val="en-US"/>
        </w:rPr>
        <w:t>2</w:t>
      </w:r>
      <w:r w:rsidRPr="00240FBA">
        <w:rPr>
          <w:rFonts w:asciiTheme="majorHAnsi" w:hAnsiTheme="majorHAnsi" w:cstheme="majorHAnsi"/>
          <w:b/>
          <w:bCs/>
          <w:color w:val="000000" w:themeColor="text1"/>
          <w:lang w:val="en-US"/>
        </w:rPr>
        <w:t xml:space="preserve"> occurring similarly among breast cancer and melanoma patients</w:t>
      </w:r>
    </w:p>
    <w:p w14:paraId="54F7CF10" w14:textId="0CA2E0C1" w:rsidR="002D5EAD" w:rsidRPr="00240FBA" w:rsidRDefault="002D5EAD" w:rsidP="00692E67">
      <w:pPr>
        <w:pStyle w:val="Paragraphedeliste"/>
        <w:rPr>
          <w:rFonts w:asciiTheme="majorHAnsi" w:hAnsiTheme="majorHAnsi" w:cstheme="majorHAnsi"/>
          <w:i/>
          <w:iCs/>
          <w:color w:val="000000" w:themeColor="text1"/>
          <w:lang w:val="en-US"/>
        </w:rPr>
      </w:pPr>
      <w:r w:rsidRPr="00240FBA">
        <w:rPr>
          <w:rFonts w:asciiTheme="majorHAnsi" w:hAnsiTheme="majorHAnsi" w:cstheme="majorHAnsi"/>
          <w:color w:val="000000" w:themeColor="text1"/>
          <w:lang w:val="en-US"/>
        </w:rPr>
        <w:t xml:space="preserve">Item wording: </w:t>
      </w:r>
      <w:r w:rsidR="0021010A" w:rsidRPr="00240FBA">
        <w:rPr>
          <w:rFonts w:asciiTheme="majorHAnsi" w:hAnsiTheme="majorHAnsi" w:cstheme="majorHAnsi"/>
          <w:i/>
          <w:iCs/>
          <w:color w:val="000000" w:themeColor="text1"/>
          <w:lang w:val="en-US"/>
        </w:rPr>
        <w:t xml:space="preserve">I </w:t>
      </w:r>
      <w:r w:rsidR="00240FBA" w:rsidRPr="00240FBA">
        <w:rPr>
          <w:rFonts w:asciiTheme="majorHAnsi" w:hAnsiTheme="majorHAnsi" w:cstheme="majorHAnsi"/>
          <w:i/>
          <w:iCs/>
          <w:color w:val="000000" w:themeColor="text1"/>
          <w:lang w:val="en-US"/>
        </w:rPr>
        <w:t>still enjoy the things I used to enjoy</w:t>
      </w:r>
    </w:p>
    <w:p w14:paraId="41CF713A" w14:textId="190E82FA" w:rsidR="002D5EAD" w:rsidRPr="00240FBA" w:rsidRDefault="002D5EAD" w:rsidP="002D5EAD">
      <w:pPr>
        <w:pStyle w:val="Paragraphedeliste"/>
        <w:rPr>
          <w:rFonts w:asciiTheme="majorHAnsi" w:hAnsiTheme="majorHAnsi" w:cstheme="majorHAnsi"/>
          <w:i/>
          <w:iCs/>
          <w:color w:val="000000" w:themeColor="text1"/>
          <w:lang w:val="en-US"/>
        </w:rPr>
      </w:pPr>
      <w:r w:rsidRPr="00240FBA">
        <w:rPr>
          <w:rFonts w:asciiTheme="majorHAnsi" w:hAnsiTheme="majorHAnsi" w:cstheme="majorHAnsi"/>
          <w:color w:val="000000" w:themeColor="text1"/>
          <w:lang w:val="en-US"/>
        </w:rPr>
        <w:t xml:space="preserve">Response categories: </w:t>
      </w:r>
      <w:r w:rsidR="0021010A" w:rsidRPr="00240FBA">
        <w:rPr>
          <w:rFonts w:asciiTheme="majorHAnsi" w:hAnsiTheme="majorHAnsi" w:cstheme="majorHAnsi"/>
          <w:i/>
          <w:iCs/>
          <w:color w:val="000000" w:themeColor="text1"/>
          <w:lang w:val="en-US"/>
        </w:rPr>
        <w:t>0 =</w:t>
      </w:r>
      <w:r w:rsidR="00240FBA" w:rsidRPr="00240FBA">
        <w:rPr>
          <w:rFonts w:asciiTheme="majorHAnsi" w:hAnsiTheme="majorHAnsi" w:cstheme="majorHAnsi"/>
          <w:i/>
          <w:iCs/>
          <w:color w:val="000000" w:themeColor="text1"/>
          <w:lang w:val="en-US"/>
        </w:rPr>
        <w:t xml:space="preserve"> Definitely as much</w:t>
      </w:r>
      <w:r w:rsidR="0021010A" w:rsidRPr="00240FBA">
        <w:rPr>
          <w:rFonts w:asciiTheme="majorHAnsi" w:hAnsiTheme="majorHAnsi" w:cstheme="majorHAnsi"/>
          <w:i/>
          <w:iCs/>
          <w:color w:val="000000" w:themeColor="text1"/>
          <w:lang w:val="en-US"/>
        </w:rPr>
        <w:t xml:space="preserve">, 1 = Not quite so much, 2 = </w:t>
      </w:r>
      <w:r w:rsidR="00240FBA" w:rsidRPr="00240FBA">
        <w:rPr>
          <w:rFonts w:asciiTheme="majorHAnsi" w:hAnsiTheme="majorHAnsi" w:cstheme="majorHAnsi"/>
          <w:i/>
          <w:iCs/>
          <w:color w:val="000000" w:themeColor="text1"/>
          <w:lang w:val="en-US"/>
        </w:rPr>
        <w:t>Only a little</w:t>
      </w:r>
      <w:r w:rsidR="0021010A" w:rsidRPr="00240FBA">
        <w:rPr>
          <w:rFonts w:asciiTheme="majorHAnsi" w:hAnsiTheme="majorHAnsi" w:cstheme="majorHAnsi"/>
          <w:i/>
          <w:iCs/>
          <w:color w:val="000000" w:themeColor="text1"/>
          <w:lang w:val="en-US"/>
        </w:rPr>
        <w:t xml:space="preserve"> + </w:t>
      </w:r>
      <w:r w:rsidR="00240FBA" w:rsidRPr="00240FBA">
        <w:rPr>
          <w:rFonts w:asciiTheme="majorHAnsi" w:hAnsiTheme="majorHAnsi" w:cstheme="majorHAnsi"/>
          <w:i/>
          <w:iCs/>
          <w:color w:val="000000" w:themeColor="text1"/>
          <w:lang w:val="en-US"/>
        </w:rPr>
        <w:t>Hardly at all</w:t>
      </w:r>
      <w:r w:rsidR="0021010A" w:rsidRPr="00240FBA">
        <w:rPr>
          <w:rFonts w:asciiTheme="majorHAnsi" w:hAnsiTheme="majorHAnsi" w:cstheme="majorHAnsi"/>
          <w:i/>
          <w:iCs/>
          <w:color w:val="000000" w:themeColor="text1"/>
          <w:lang w:val="en-US"/>
        </w:rPr>
        <w:t xml:space="preserve"> (collapsed response categories)</w:t>
      </w:r>
    </w:p>
    <w:p w14:paraId="4F05CC28" w14:textId="4F7126F2" w:rsidR="00692E67" w:rsidRPr="00240FBA" w:rsidRDefault="002D5EAD" w:rsidP="00692E67">
      <w:pPr>
        <w:pStyle w:val="Paragraphedeliste"/>
        <w:spacing w:after="240"/>
        <w:contextualSpacing w:val="0"/>
        <w:jc w:val="both"/>
        <w:rPr>
          <w:rFonts w:asciiTheme="majorHAnsi" w:hAnsiTheme="majorHAnsi" w:cstheme="majorHAnsi"/>
          <w:color w:val="000000" w:themeColor="text1"/>
          <w:lang w:val="en-US"/>
        </w:rPr>
      </w:pPr>
      <w:r w:rsidRPr="00240FBA">
        <w:rPr>
          <w:rFonts w:asciiTheme="majorHAnsi" w:hAnsiTheme="majorHAnsi" w:cstheme="majorHAnsi"/>
          <w:color w:val="000000" w:themeColor="text1"/>
          <w:lang w:val="en-US"/>
        </w:rPr>
        <w:t xml:space="preserve">The item has </w:t>
      </w:r>
      <w:r w:rsidR="0021010A" w:rsidRPr="00240FBA">
        <w:rPr>
          <w:rFonts w:asciiTheme="majorHAnsi" w:hAnsiTheme="majorHAnsi" w:cstheme="majorHAnsi"/>
          <w:color w:val="000000" w:themeColor="text1"/>
          <w:lang w:val="en-US"/>
        </w:rPr>
        <w:t>2</w:t>
      </w:r>
      <w:r w:rsidR="00CF14C3" w:rsidRPr="00240FBA">
        <w:rPr>
          <w:rFonts w:asciiTheme="majorHAnsi" w:hAnsiTheme="majorHAnsi" w:cstheme="majorHAnsi"/>
          <w:color w:val="000000" w:themeColor="text1"/>
          <w:lang w:val="en-US"/>
        </w:rPr>
        <w:t xml:space="preserve"> </w:t>
      </w:r>
      <w:r w:rsidRPr="00240FBA">
        <w:rPr>
          <w:rFonts w:asciiTheme="majorHAnsi" w:hAnsiTheme="majorHAnsi" w:cstheme="majorHAnsi"/>
          <w:color w:val="000000" w:themeColor="text1"/>
          <w:lang w:val="en-US"/>
        </w:rPr>
        <w:t>thresholds</w:t>
      </w:r>
      <w:r w:rsidR="00820424" w:rsidRPr="00240FBA">
        <w:rPr>
          <w:rFonts w:asciiTheme="majorHAnsi" w:hAnsiTheme="majorHAnsi" w:cstheme="majorHAnsi"/>
          <w:color w:val="000000" w:themeColor="text1"/>
          <w:lang w:val="en-US"/>
        </w:rPr>
        <w:t xml:space="preserve">: </w:t>
      </w:r>
      <m:oMath>
        <m:sSub>
          <m:sSubPr>
            <m:ctrlPr>
              <w:rPr>
                <w:rFonts w:ascii="Cambria Math" w:hAnsi="Cambria Math" w:cstheme="majorHAnsi"/>
                <w:i/>
                <w:color w:val="000000" w:themeColor="text1"/>
                <w:lang w:val="en-US"/>
              </w:rPr>
            </m:ctrlPr>
          </m:sSubPr>
          <m:e>
            <m:r>
              <w:rPr>
                <w:rFonts w:ascii="Cambria Math" w:hAnsi="Cambria Math" w:cstheme="majorHAnsi"/>
                <w:color w:val="000000" w:themeColor="text1"/>
                <w:lang w:val="en-US"/>
              </w:rPr>
              <m:t>δ</m:t>
            </m:r>
          </m:e>
          <m:sub>
            <m:r>
              <w:rPr>
                <w:rFonts w:ascii="Cambria Math" w:hAnsi="Cambria Math" w:cstheme="majorHAnsi"/>
                <w:color w:val="000000" w:themeColor="text1"/>
                <w:lang w:val="en-US"/>
              </w:rPr>
              <m:t>21</m:t>
            </m:r>
          </m:sub>
        </m:sSub>
      </m:oMath>
      <w:r w:rsidR="00820424" w:rsidRPr="00240FBA">
        <w:rPr>
          <w:rFonts w:asciiTheme="majorHAnsi" w:eastAsiaTheme="minorEastAsia" w:hAnsiTheme="majorHAnsi" w:cstheme="majorHAnsi"/>
          <w:color w:val="000000" w:themeColor="text1"/>
          <w:lang w:val="en-US"/>
        </w:rPr>
        <w:t xml:space="preserve"> and </w:t>
      </w:r>
      <m:oMath>
        <m:sSub>
          <m:sSubPr>
            <m:ctrlPr>
              <w:rPr>
                <w:rFonts w:ascii="Cambria Math" w:eastAsiaTheme="minorEastAsia" w:hAnsi="Cambria Math" w:cstheme="majorHAnsi"/>
                <w:i/>
                <w:color w:val="000000" w:themeColor="text1"/>
                <w:lang w:val="en-US"/>
              </w:rPr>
            </m:ctrlPr>
          </m:sSubPr>
          <m:e>
            <m:r>
              <w:rPr>
                <w:rFonts w:ascii="Cambria Math" w:eastAsiaTheme="minorEastAsia" w:hAnsi="Cambria Math" w:cstheme="majorHAnsi"/>
                <w:color w:val="000000" w:themeColor="text1"/>
                <w:lang w:val="en-US"/>
              </w:rPr>
              <m:t>δ</m:t>
            </m:r>
          </m:e>
          <m:sub>
            <m:r>
              <w:rPr>
                <w:rFonts w:ascii="Cambria Math" w:eastAsiaTheme="minorEastAsia" w:hAnsi="Cambria Math" w:cstheme="majorHAnsi"/>
                <w:color w:val="000000" w:themeColor="text1"/>
                <w:lang w:val="en-US"/>
              </w:rPr>
              <m:t>22</m:t>
            </m:r>
          </m:sub>
        </m:sSub>
      </m:oMath>
      <w:r w:rsidRPr="00240FBA">
        <w:rPr>
          <w:rFonts w:asciiTheme="majorHAnsi" w:hAnsiTheme="majorHAnsi" w:cstheme="majorHAnsi"/>
          <w:color w:val="000000" w:themeColor="text1"/>
          <w:lang w:val="en-US"/>
        </w:rPr>
        <w:t xml:space="preserve">. </w:t>
      </w:r>
      <w:r w:rsidR="00CF14C3" w:rsidRPr="00240FBA">
        <w:rPr>
          <w:rFonts w:asciiTheme="majorHAnsi" w:hAnsiTheme="majorHAnsi" w:cstheme="majorHAnsi"/>
          <w:color w:val="000000" w:themeColor="text1"/>
          <w:lang w:val="en-US"/>
        </w:rPr>
        <w:t>The threshold estimates at time T</w:t>
      </w:r>
      <w:r w:rsidR="00CF14C3" w:rsidRPr="00240FBA">
        <w:rPr>
          <w:rFonts w:asciiTheme="majorHAnsi" w:hAnsiTheme="majorHAnsi" w:cstheme="majorHAnsi"/>
          <w:color w:val="000000" w:themeColor="text1"/>
          <w:vertAlign w:val="subscript"/>
          <w:lang w:val="en-US"/>
        </w:rPr>
        <w:t>1</w:t>
      </w:r>
      <w:r w:rsidR="00CF14C3" w:rsidRPr="00240FBA">
        <w:rPr>
          <w:rFonts w:asciiTheme="majorHAnsi" w:hAnsiTheme="majorHAnsi" w:cstheme="majorHAnsi"/>
          <w:color w:val="000000" w:themeColor="text1"/>
          <w:lang w:val="en-US"/>
        </w:rPr>
        <w:t xml:space="preserve"> and T</w:t>
      </w:r>
      <w:r w:rsidR="00CF14C3" w:rsidRPr="00240FBA">
        <w:rPr>
          <w:rFonts w:asciiTheme="majorHAnsi" w:hAnsiTheme="majorHAnsi" w:cstheme="majorHAnsi"/>
          <w:color w:val="000000" w:themeColor="text1"/>
          <w:vertAlign w:val="subscript"/>
          <w:lang w:val="en-US"/>
        </w:rPr>
        <w:t>2</w:t>
      </w:r>
      <w:r w:rsidR="00CF14C3" w:rsidRPr="00240FBA">
        <w:rPr>
          <w:rFonts w:asciiTheme="majorHAnsi" w:hAnsiTheme="majorHAnsi" w:cstheme="majorHAnsi"/>
          <w:color w:val="000000" w:themeColor="text1"/>
          <w:lang w:val="en-US"/>
        </w:rPr>
        <w:t xml:space="preserve"> are given in Table S.4 alongside the recalibration </w:t>
      </w:r>
      <w:r w:rsidR="00240FBA" w:rsidRPr="00240FBA">
        <w:rPr>
          <w:rFonts w:asciiTheme="majorHAnsi" w:hAnsiTheme="majorHAnsi" w:cstheme="majorHAnsi"/>
          <w:color w:val="000000" w:themeColor="text1"/>
          <w:lang w:val="en-US"/>
        </w:rPr>
        <w:t xml:space="preserve">RS </w:t>
      </w:r>
      <w:r w:rsidR="00CF14C3" w:rsidRPr="00240FBA">
        <w:rPr>
          <w:rFonts w:asciiTheme="majorHAnsi" w:hAnsiTheme="majorHAnsi" w:cstheme="majorHAnsi"/>
          <w:color w:val="000000" w:themeColor="text1"/>
          <w:lang w:val="en-US"/>
        </w:rPr>
        <w:t>size estimates.</w:t>
      </w:r>
    </w:p>
    <w:p w14:paraId="1CFE8D19" w14:textId="3C0B6D0D" w:rsidR="00CF14C3" w:rsidRPr="00240FBA" w:rsidRDefault="002D5EAD" w:rsidP="00692E67">
      <w:pPr>
        <w:pStyle w:val="Paragraphedeliste"/>
        <w:contextualSpacing w:val="0"/>
        <w:jc w:val="both"/>
        <w:rPr>
          <w:rFonts w:asciiTheme="majorHAnsi" w:hAnsiTheme="majorHAnsi" w:cstheme="majorHAnsi"/>
          <w:color w:val="000000" w:themeColor="text1"/>
          <w:lang w:val="en-US"/>
        </w:rPr>
      </w:pPr>
      <w:r w:rsidRPr="00240FBA">
        <w:rPr>
          <w:rFonts w:asciiTheme="majorHAnsi" w:hAnsiTheme="majorHAnsi" w:cstheme="majorHAnsi"/>
          <w:b/>
          <w:bCs/>
          <w:color w:val="000000" w:themeColor="text1"/>
          <w:sz w:val="20"/>
          <w:szCs w:val="20"/>
          <w:lang w:val="en-US"/>
        </w:rPr>
        <w:t>Table S.</w:t>
      </w:r>
      <w:r w:rsidR="00CF14C3" w:rsidRPr="00240FBA">
        <w:rPr>
          <w:rFonts w:asciiTheme="majorHAnsi" w:hAnsiTheme="majorHAnsi" w:cstheme="majorHAnsi"/>
          <w:b/>
          <w:bCs/>
          <w:color w:val="000000" w:themeColor="text1"/>
          <w:sz w:val="20"/>
          <w:szCs w:val="20"/>
          <w:lang w:val="en-US"/>
        </w:rPr>
        <w:t>4</w:t>
      </w:r>
      <w:r w:rsidRPr="00240FBA">
        <w:rPr>
          <w:rFonts w:asciiTheme="majorHAnsi" w:hAnsiTheme="majorHAnsi" w:cstheme="majorHAnsi"/>
          <w:color w:val="000000" w:themeColor="text1"/>
          <w:sz w:val="20"/>
          <w:szCs w:val="20"/>
          <w:lang w:val="en-US"/>
        </w:rPr>
        <w:t xml:space="preserve">: </w:t>
      </w:r>
      <w:r w:rsidR="00CE42DF" w:rsidRPr="00240FBA">
        <w:rPr>
          <w:rFonts w:asciiTheme="majorHAnsi" w:hAnsiTheme="majorHAnsi" w:cstheme="majorHAnsi"/>
          <w:color w:val="000000" w:themeColor="text1"/>
          <w:sz w:val="20"/>
          <w:szCs w:val="20"/>
          <w:lang w:val="en-US"/>
        </w:rPr>
        <w:t>Estimates of the item 4</w:t>
      </w:r>
      <w:r w:rsidR="008327A9">
        <w:rPr>
          <w:rFonts w:asciiTheme="majorHAnsi" w:hAnsiTheme="majorHAnsi" w:cstheme="majorHAnsi"/>
          <w:color w:val="000000" w:themeColor="text1"/>
          <w:sz w:val="20"/>
          <w:szCs w:val="20"/>
          <w:lang w:val="en-US"/>
        </w:rPr>
        <w:t xml:space="preserve"> </w:t>
      </w:r>
      <w:r w:rsidR="008327A9" w:rsidRPr="008327A9">
        <w:rPr>
          <w:rFonts w:asciiTheme="majorHAnsi" w:hAnsiTheme="majorHAnsi" w:cstheme="majorHAnsi"/>
          <w:color w:val="000000" w:themeColor="text1"/>
          <w:sz w:val="20"/>
          <w:szCs w:val="20"/>
          <w:lang w:val="en-US"/>
        </w:rPr>
        <w:t>(</w:t>
      </w:r>
      <w:r w:rsidR="008327A9">
        <w:rPr>
          <w:rFonts w:asciiTheme="majorHAnsi" w:hAnsiTheme="majorHAnsi" w:cstheme="majorHAnsi"/>
          <w:color w:val="000000" w:themeColor="text1"/>
          <w:sz w:val="20"/>
          <w:szCs w:val="20"/>
          <w:lang w:val="en-US"/>
        </w:rPr>
        <w:t>“</w:t>
      </w:r>
      <w:r w:rsidR="008327A9" w:rsidRPr="008327A9">
        <w:rPr>
          <w:rFonts w:asciiTheme="majorHAnsi" w:hAnsiTheme="majorHAnsi" w:cstheme="majorHAnsi"/>
          <w:i/>
          <w:iCs/>
          <w:color w:val="000000" w:themeColor="text1"/>
          <w:sz w:val="20"/>
          <w:szCs w:val="20"/>
          <w:lang w:val="en-US"/>
        </w:rPr>
        <w:t>I still enjoy the things I used to enjoy</w:t>
      </w:r>
      <w:r w:rsidR="008327A9">
        <w:rPr>
          <w:rFonts w:asciiTheme="majorHAnsi" w:hAnsiTheme="majorHAnsi" w:cstheme="majorHAnsi"/>
          <w:i/>
          <w:iCs/>
          <w:color w:val="000000" w:themeColor="text1"/>
          <w:sz w:val="20"/>
          <w:szCs w:val="20"/>
          <w:lang w:val="en-US"/>
        </w:rPr>
        <w:t>”</w:t>
      </w:r>
      <w:r w:rsidR="008327A9" w:rsidRPr="008327A9">
        <w:rPr>
          <w:rFonts w:asciiTheme="majorHAnsi" w:hAnsiTheme="majorHAnsi" w:cstheme="majorHAnsi"/>
          <w:color w:val="000000" w:themeColor="text1"/>
          <w:sz w:val="20"/>
          <w:szCs w:val="20"/>
          <w:lang w:val="en-US"/>
        </w:rPr>
        <w:t>)</w:t>
      </w:r>
      <w:r w:rsidR="00CE42DF" w:rsidRPr="008327A9">
        <w:rPr>
          <w:rFonts w:asciiTheme="majorHAnsi" w:hAnsiTheme="majorHAnsi" w:cstheme="majorHAnsi"/>
          <w:color w:val="000000" w:themeColor="text1"/>
          <w:sz w:val="20"/>
          <w:szCs w:val="20"/>
          <w:lang w:val="en-US"/>
        </w:rPr>
        <w:t xml:space="preserve"> </w:t>
      </w:r>
      <w:r w:rsidR="00CE42DF" w:rsidRPr="00240FBA">
        <w:rPr>
          <w:rFonts w:asciiTheme="majorHAnsi" w:hAnsiTheme="majorHAnsi" w:cstheme="majorHAnsi"/>
          <w:color w:val="000000" w:themeColor="text1"/>
          <w:sz w:val="20"/>
          <w:szCs w:val="20"/>
          <w:lang w:val="en-US"/>
        </w:rPr>
        <w:t>thresholds among breast cancer (</w:t>
      </w:r>
      <w:r w:rsidR="00CE42DF" w:rsidRPr="00240FBA">
        <w:rPr>
          <w:rFonts w:asciiTheme="majorHAnsi" w:hAnsiTheme="majorHAnsi" w:cstheme="majorHAnsi"/>
          <w:b/>
          <w:bCs/>
          <w:color w:val="984276"/>
          <w:sz w:val="20"/>
          <w:szCs w:val="20"/>
          <w:lang w:val="en-US"/>
        </w:rPr>
        <w:t>BC</w:t>
      </w:r>
      <w:r w:rsidR="00CE42DF" w:rsidRPr="00240FBA">
        <w:rPr>
          <w:rFonts w:asciiTheme="majorHAnsi" w:hAnsiTheme="majorHAnsi" w:cstheme="majorHAnsi"/>
          <w:color w:val="000000" w:themeColor="text1"/>
          <w:sz w:val="20"/>
          <w:szCs w:val="20"/>
          <w:lang w:val="en-US"/>
        </w:rPr>
        <w:t>) and melanoma (</w:t>
      </w:r>
      <w:r w:rsidR="00CE42DF" w:rsidRPr="00240FBA">
        <w:rPr>
          <w:rFonts w:asciiTheme="majorHAnsi" w:hAnsiTheme="majorHAnsi" w:cstheme="majorHAnsi"/>
          <w:b/>
          <w:bCs/>
          <w:color w:val="70CFD1"/>
          <w:sz w:val="20"/>
          <w:szCs w:val="20"/>
          <w:lang w:val="en-US"/>
        </w:rPr>
        <w:t>M</w:t>
      </w:r>
      <w:r w:rsidR="00CE42DF" w:rsidRPr="00240FBA">
        <w:rPr>
          <w:rFonts w:asciiTheme="majorHAnsi" w:hAnsiTheme="majorHAnsi" w:cstheme="majorHAnsi"/>
          <w:color w:val="000000" w:themeColor="text1"/>
          <w:sz w:val="20"/>
          <w:szCs w:val="20"/>
          <w:lang w:val="en-US"/>
        </w:rPr>
        <w:t>) patients at both time points alongside the estimates of the recalibration response shift (RS) size. The standard errors associated with these estimates are given in brackets. Of note, threshold estimates are equal between breast cancer and melanoma patients at both time points</w:t>
      </w:r>
      <w:r w:rsidR="00820424" w:rsidRPr="00240FBA">
        <w:rPr>
          <w:rFonts w:asciiTheme="majorHAnsi" w:hAnsiTheme="majorHAnsi" w:cstheme="majorHAnsi"/>
          <w:color w:val="000000" w:themeColor="text1"/>
          <w:sz w:val="20"/>
          <w:szCs w:val="20"/>
          <w:lang w:val="en-US"/>
        </w:rPr>
        <w:t xml:space="preserve"> </w:t>
      </w:r>
      <w:r w:rsidR="00CE42DF" w:rsidRPr="00240FBA">
        <w:rPr>
          <w:rFonts w:asciiTheme="majorHAnsi" w:hAnsiTheme="majorHAnsi" w:cstheme="majorHAnsi"/>
          <w:color w:val="000000" w:themeColor="text1"/>
          <w:sz w:val="20"/>
          <w:szCs w:val="20"/>
          <w:lang w:val="en-US"/>
        </w:rPr>
        <w:t>as no DIF according to cancer type has been found</w:t>
      </w:r>
      <w:r w:rsidR="00820424" w:rsidRPr="00240FBA">
        <w:rPr>
          <w:rFonts w:asciiTheme="majorHAnsi" w:hAnsiTheme="majorHAnsi" w:cstheme="majorHAnsi"/>
          <w:color w:val="000000" w:themeColor="text1"/>
          <w:sz w:val="20"/>
          <w:szCs w:val="20"/>
          <w:lang w:val="en-US"/>
        </w:rPr>
        <w:t>.</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686"/>
        <w:gridCol w:w="222"/>
        <w:gridCol w:w="1756"/>
        <w:gridCol w:w="222"/>
        <w:gridCol w:w="1978"/>
      </w:tblGrid>
      <w:tr w:rsidR="00470692" w:rsidRPr="000F1FBA" w14:paraId="4FE63B37" w14:textId="77777777" w:rsidTr="0058509A">
        <w:trPr>
          <w:jc w:val="center"/>
        </w:trPr>
        <w:tc>
          <w:tcPr>
            <w:tcW w:w="0" w:type="auto"/>
            <w:tcBorders>
              <w:top w:val="single" w:sz="4" w:space="0" w:color="A6A6A6" w:themeColor="background1" w:themeShade="A6"/>
            </w:tcBorders>
          </w:tcPr>
          <w:p w14:paraId="1786C664" w14:textId="77777777" w:rsidR="00470692" w:rsidRPr="00761C1F" w:rsidRDefault="00470692" w:rsidP="00470692">
            <w:pPr>
              <w:pStyle w:val="Paragraphedeliste"/>
              <w:spacing w:line="360" w:lineRule="auto"/>
              <w:ind w:left="0"/>
              <w:contextualSpacing w:val="0"/>
              <w:rPr>
                <w:rFonts w:asciiTheme="majorHAnsi" w:hAnsiTheme="majorHAnsi" w:cstheme="majorHAnsi"/>
                <w:sz w:val="18"/>
                <w:szCs w:val="18"/>
                <w:lang w:val="en-US"/>
              </w:rPr>
            </w:pPr>
          </w:p>
        </w:tc>
        <w:tc>
          <w:tcPr>
            <w:tcW w:w="0" w:type="auto"/>
            <w:gridSpan w:val="3"/>
            <w:tcBorders>
              <w:top w:val="single" w:sz="4" w:space="0" w:color="A6A6A6" w:themeColor="background1" w:themeShade="A6"/>
              <w:bottom w:val="single" w:sz="4" w:space="0" w:color="A6A6A6" w:themeColor="background1" w:themeShade="A6"/>
            </w:tcBorders>
          </w:tcPr>
          <w:p w14:paraId="2875A79F" w14:textId="77777777" w:rsidR="00470692" w:rsidRPr="00761C1F" w:rsidRDefault="00470692" w:rsidP="00470692">
            <w:pPr>
              <w:pStyle w:val="Paragraphedeliste"/>
              <w:spacing w:line="360" w:lineRule="auto"/>
              <w:ind w:left="0"/>
              <w:contextualSpacing w:val="0"/>
              <w:jc w:val="center"/>
              <w:rPr>
                <w:rFonts w:asciiTheme="majorHAnsi" w:hAnsiTheme="majorHAnsi" w:cstheme="majorHAnsi"/>
                <w:b/>
                <w:bCs/>
                <w:sz w:val="18"/>
                <w:szCs w:val="18"/>
                <w:lang w:val="en-US"/>
              </w:rPr>
            </w:pPr>
            <w:r w:rsidRPr="00240FBA">
              <w:rPr>
                <w:rFonts w:asciiTheme="majorHAnsi" w:hAnsiTheme="majorHAnsi" w:cstheme="majorHAnsi"/>
                <w:b/>
                <w:bCs/>
                <w:sz w:val="18"/>
                <w:szCs w:val="18"/>
                <w:lang w:val="en-US"/>
              </w:rPr>
              <w:t>Thresholds</w:t>
            </w:r>
          </w:p>
        </w:tc>
        <w:tc>
          <w:tcPr>
            <w:tcW w:w="0" w:type="auto"/>
            <w:tcBorders>
              <w:top w:val="single" w:sz="4" w:space="0" w:color="A6A6A6" w:themeColor="background1" w:themeShade="A6"/>
            </w:tcBorders>
          </w:tcPr>
          <w:p w14:paraId="44AC4891" w14:textId="77777777" w:rsidR="00470692" w:rsidRPr="00761C1F" w:rsidRDefault="00470692" w:rsidP="00470692">
            <w:pPr>
              <w:pStyle w:val="Paragraphedeliste"/>
              <w:spacing w:line="360" w:lineRule="auto"/>
              <w:ind w:left="0"/>
              <w:contextualSpacing w:val="0"/>
              <w:rPr>
                <w:rFonts w:asciiTheme="majorHAnsi" w:hAnsiTheme="majorHAnsi" w:cstheme="majorHAnsi"/>
                <w:sz w:val="18"/>
                <w:szCs w:val="18"/>
                <w:lang w:val="en-US"/>
              </w:rPr>
            </w:pPr>
          </w:p>
        </w:tc>
        <w:tc>
          <w:tcPr>
            <w:tcW w:w="0" w:type="auto"/>
            <w:vMerge w:val="restart"/>
            <w:tcBorders>
              <w:top w:val="single" w:sz="4" w:space="0" w:color="A6A6A6" w:themeColor="background1" w:themeShade="A6"/>
            </w:tcBorders>
            <w:vAlign w:val="center"/>
          </w:tcPr>
          <w:p w14:paraId="24C7E3AA" w14:textId="24627146" w:rsidR="00470692" w:rsidRDefault="00A411C6" w:rsidP="00470692">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Recalibration RS size</w:t>
            </w:r>
          </w:p>
          <w:p w14:paraId="6C994B2F" w14:textId="2375B1F3" w:rsidR="00470692" w:rsidRPr="00437F57" w:rsidRDefault="00470692" w:rsidP="00470692">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 xml:space="preserve">among </w:t>
            </w:r>
            <w:r w:rsidRPr="00A411C6">
              <w:rPr>
                <w:rFonts w:asciiTheme="majorHAnsi" w:hAnsiTheme="majorHAnsi" w:cstheme="majorHAnsi"/>
                <w:b/>
                <w:bCs/>
                <w:color w:val="984276"/>
                <w:sz w:val="18"/>
                <w:szCs w:val="18"/>
                <w:lang w:val="en-US"/>
              </w:rPr>
              <w:t>BC</w:t>
            </w:r>
            <w:r>
              <w:rPr>
                <w:rFonts w:asciiTheme="majorHAnsi" w:hAnsiTheme="majorHAnsi" w:cstheme="majorHAnsi"/>
                <w:b/>
                <w:bCs/>
                <w:sz w:val="18"/>
                <w:szCs w:val="18"/>
                <w:lang w:val="en-US"/>
              </w:rPr>
              <w:t xml:space="preserve"> and </w:t>
            </w:r>
            <w:r w:rsidRPr="00A411C6">
              <w:rPr>
                <w:rFonts w:asciiTheme="majorHAnsi" w:hAnsiTheme="majorHAnsi" w:cstheme="majorHAnsi"/>
                <w:b/>
                <w:bCs/>
                <w:color w:val="70CFD1"/>
                <w:sz w:val="18"/>
                <w:szCs w:val="18"/>
                <w:lang w:val="en-US"/>
              </w:rPr>
              <w:t>M</w:t>
            </w:r>
          </w:p>
        </w:tc>
      </w:tr>
      <w:tr w:rsidR="009C4C40" w:rsidRPr="00761C1F" w14:paraId="021AE900" w14:textId="77777777" w:rsidTr="009C4C40">
        <w:trPr>
          <w:jc w:val="center"/>
        </w:trPr>
        <w:tc>
          <w:tcPr>
            <w:tcW w:w="0" w:type="auto"/>
          </w:tcPr>
          <w:p w14:paraId="4E7A919C" w14:textId="77777777" w:rsidR="009C4C40" w:rsidRPr="00761C1F" w:rsidRDefault="009C4C40" w:rsidP="009C4C40">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4A7F32FB" w14:textId="77777777" w:rsidR="009C4C40" w:rsidRPr="00705E72" w:rsidRDefault="009C4C40" w:rsidP="009C4C40">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1</w:t>
            </w:r>
            <w:r w:rsidRPr="00705E72">
              <w:rPr>
                <w:rFonts w:asciiTheme="majorHAnsi" w:hAnsiTheme="majorHAnsi" w:cstheme="majorHAnsi"/>
                <w:b/>
                <w:bCs/>
                <w:sz w:val="18"/>
                <w:szCs w:val="18"/>
                <w:lang w:val="en-US"/>
              </w:rPr>
              <w:t xml:space="preserve"> </w:t>
            </w:r>
          </w:p>
          <w:p w14:paraId="4F30E556" w14:textId="0CD3B1E3"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Pr>
                <w:rFonts w:asciiTheme="majorHAnsi" w:hAnsiTheme="majorHAnsi" w:cstheme="majorHAnsi"/>
                <w:i/>
                <w:iCs/>
                <w:sz w:val="18"/>
                <w:szCs w:val="18"/>
                <w:lang w:val="en-US"/>
              </w:rPr>
              <w:t xml:space="preserve">nosis </w:t>
            </w:r>
            <w:r w:rsidRPr="00437F57">
              <w:rPr>
                <w:rFonts w:asciiTheme="majorHAnsi" w:hAnsiTheme="majorHAnsi" w:cstheme="majorHAnsi"/>
                <w:i/>
                <w:iCs/>
                <w:sz w:val="18"/>
                <w:szCs w:val="18"/>
                <w:lang w:val="en-US"/>
              </w:rPr>
              <w:t>+</w:t>
            </w:r>
            <w:r>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1 mo</w:t>
            </w:r>
            <w:r>
              <w:rPr>
                <w:rFonts w:asciiTheme="majorHAnsi" w:hAnsiTheme="majorHAnsi" w:cstheme="majorHAnsi"/>
                <w:i/>
                <w:iCs/>
                <w:sz w:val="18"/>
                <w:szCs w:val="18"/>
                <w:lang w:val="en-US"/>
              </w:rPr>
              <w:t>n</w:t>
            </w:r>
            <w:r w:rsidRPr="00437F57">
              <w:rPr>
                <w:rFonts w:asciiTheme="majorHAnsi" w:hAnsiTheme="majorHAnsi" w:cstheme="majorHAnsi"/>
                <w:i/>
                <w:iCs/>
                <w:sz w:val="18"/>
                <w:szCs w:val="18"/>
                <w:lang w:val="en-US"/>
              </w:rPr>
              <w:t>th</w:t>
            </w:r>
          </w:p>
        </w:tc>
        <w:tc>
          <w:tcPr>
            <w:tcW w:w="0" w:type="auto"/>
            <w:tcBorders>
              <w:top w:val="single" w:sz="4" w:space="0" w:color="A6A6A6" w:themeColor="background1" w:themeShade="A6"/>
            </w:tcBorders>
          </w:tcPr>
          <w:p w14:paraId="21DB0204" w14:textId="77777777"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top w:val="single" w:sz="4" w:space="0" w:color="A6A6A6" w:themeColor="background1" w:themeShade="A6"/>
            </w:tcBorders>
            <w:vAlign w:val="center"/>
          </w:tcPr>
          <w:p w14:paraId="01539CE0" w14:textId="64AABD9F" w:rsidR="009C4C40" w:rsidRPr="00705E72" w:rsidRDefault="009C4C40" w:rsidP="009C4C40">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2</w:t>
            </w:r>
          </w:p>
          <w:p w14:paraId="69E90AE6" w14:textId="7FB600CF"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Pr>
                <w:rFonts w:asciiTheme="majorHAnsi" w:hAnsiTheme="majorHAnsi" w:cstheme="majorHAnsi"/>
                <w:i/>
                <w:iCs/>
                <w:sz w:val="18"/>
                <w:szCs w:val="18"/>
                <w:lang w:val="en-US"/>
              </w:rPr>
              <w:t>nosis</w:t>
            </w:r>
            <w:r w:rsidRPr="00437F57">
              <w:rPr>
                <w:rFonts w:asciiTheme="majorHAnsi" w:hAnsiTheme="majorHAnsi" w:cstheme="majorHAnsi"/>
                <w:i/>
                <w:iCs/>
                <w:sz w:val="18"/>
                <w:szCs w:val="18"/>
                <w:lang w:val="en-US"/>
              </w:rPr>
              <w:t xml:space="preserve"> + 6</w:t>
            </w:r>
            <w:r>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months</w:t>
            </w:r>
          </w:p>
        </w:tc>
        <w:tc>
          <w:tcPr>
            <w:tcW w:w="0" w:type="auto"/>
          </w:tcPr>
          <w:p w14:paraId="2C540348" w14:textId="77777777" w:rsidR="009C4C40" w:rsidRPr="00761C1F" w:rsidRDefault="009C4C40" w:rsidP="009C4C40">
            <w:pPr>
              <w:pStyle w:val="Paragraphedeliste"/>
              <w:spacing w:line="360" w:lineRule="auto"/>
              <w:ind w:left="0"/>
              <w:contextualSpacing w:val="0"/>
              <w:rPr>
                <w:rFonts w:asciiTheme="majorHAnsi" w:hAnsiTheme="majorHAnsi" w:cstheme="majorHAnsi"/>
                <w:sz w:val="18"/>
                <w:szCs w:val="18"/>
                <w:lang w:val="en-US"/>
              </w:rPr>
            </w:pPr>
          </w:p>
        </w:tc>
        <w:tc>
          <w:tcPr>
            <w:tcW w:w="0" w:type="auto"/>
            <w:vMerge/>
            <w:vAlign w:val="center"/>
          </w:tcPr>
          <w:p w14:paraId="2E0E9FF3" w14:textId="77777777"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p>
        </w:tc>
      </w:tr>
      <w:tr w:rsidR="009C4C40" w:rsidRPr="00761C1F" w14:paraId="5F0FF6A0" w14:textId="77777777" w:rsidTr="009C4C40">
        <w:trPr>
          <w:jc w:val="center"/>
        </w:trPr>
        <w:tc>
          <w:tcPr>
            <w:tcW w:w="0" w:type="auto"/>
            <w:tcBorders>
              <w:bottom w:val="single" w:sz="4" w:space="0" w:color="A6A6A6" w:themeColor="background1" w:themeShade="A6"/>
            </w:tcBorders>
          </w:tcPr>
          <w:p w14:paraId="5D694F8F" w14:textId="77777777" w:rsidR="009C4C40" w:rsidRPr="00761C1F" w:rsidRDefault="009C4C40" w:rsidP="009C4C40">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1627F4AE" w14:textId="533C79FC"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984276"/>
                <w:sz w:val="18"/>
                <w:szCs w:val="18"/>
                <w:lang w:val="en-US"/>
              </w:rPr>
              <w:t xml:space="preserve">BC </w:t>
            </w:r>
            <w:r>
              <w:rPr>
                <w:rFonts w:asciiTheme="majorHAnsi" w:hAnsiTheme="majorHAnsi" w:cstheme="majorHAnsi"/>
                <w:sz w:val="18"/>
                <w:szCs w:val="18"/>
                <w:lang w:val="en-US"/>
              </w:rPr>
              <w:t xml:space="preserve">+ </w:t>
            </w:r>
            <w:r w:rsidRPr="00705E72">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15E27627" w14:textId="77777777"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1EC38A56" w14:textId="277A1333"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984276"/>
                <w:sz w:val="18"/>
                <w:szCs w:val="18"/>
                <w:lang w:val="en-US"/>
              </w:rPr>
              <w:t xml:space="preserve">BC </w:t>
            </w:r>
            <w:r>
              <w:rPr>
                <w:rFonts w:asciiTheme="majorHAnsi" w:hAnsiTheme="majorHAnsi" w:cstheme="majorHAnsi"/>
                <w:sz w:val="18"/>
                <w:szCs w:val="18"/>
                <w:lang w:val="en-US"/>
              </w:rPr>
              <w:t xml:space="preserve">+ </w:t>
            </w:r>
            <w:r w:rsidRPr="00705E72">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4E9EC00F" w14:textId="77777777" w:rsidR="009C4C40" w:rsidRPr="00761C1F" w:rsidRDefault="009C4C40" w:rsidP="009C4C40">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3B3AEFD8" w14:textId="637767D8" w:rsidR="009C4C40" w:rsidRPr="00761C1F" w:rsidRDefault="009C4C40" w:rsidP="009C4C40">
            <w:pPr>
              <w:pStyle w:val="Paragraphedeliste"/>
              <w:spacing w:line="360" w:lineRule="auto"/>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w:t>
            </w:r>
            <w:r>
              <w:rPr>
                <w:rFonts w:asciiTheme="majorHAnsi" w:hAnsiTheme="majorHAnsi" w:cstheme="majorHAnsi"/>
                <w:sz w:val="18"/>
                <w:szCs w:val="18"/>
                <w:lang w:val="en-US"/>
              </w:rPr>
              <w:t>T</w:t>
            </w:r>
            <w:r>
              <w:rPr>
                <w:rFonts w:asciiTheme="majorHAnsi" w:hAnsiTheme="majorHAnsi" w:cstheme="majorHAnsi"/>
                <w:sz w:val="18"/>
                <w:szCs w:val="18"/>
                <w:vertAlign w:val="subscript"/>
                <w:lang w:val="en-US"/>
              </w:rPr>
              <w:t>2</w:t>
            </w:r>
            <w:r w:rsidRPr="00761C1F">
              <w:rPr>
                <w:rFonts w:asciiTheme="majorHAnsi" w:hAnsiTheme="majorHAnsi" w:cstheme="majorHAnsi"/>
                <w:sz w:val="18"/>
                <w:szCs w:val="18"/>
                <w:lang w:val="en-US"/>
              </w:rPr>
              <w:t xml:space="preserve"> versus </w:t>
            </w:r>
            <w:r>
              <w:rPr>
                <w:rFonts w:asciiTheme="majorHAnsi" w:hAnsiTheme="majorHAnsi" w:cstheme="majorHAnsi"/>
                <w:sz w:val="18"/>
                <w:szCs w:val="18"/>
                <w:lang w:val="en-US"/>
              </w:rPr>
              <w:t>T</w:t>
            </w:r>
            <w:r>
              <w:rPr>
                <w:rFonts w:asciiTheme="majorHAnsi" w:hAnsiTheme="majorHAnsi" w:cstheme="majorHAnsi"/>
                <w:sz w:val="18"/>
                <w:szCs w:val="18"/>
                <w:vertAlign w:val="subscript"/>
                <w:lang w:val="en-US"/>
              </w:rPr>
              <w:t xml:space="preserve">1 </w:t>
            </w:r>
            <w:r w:rsidRPr="00470692">
              <w:rPr>
                <w:rFonts w:asciiTheme="majorHAnsi" w:hAnsiTheme="majorHAnsi" w:cstheme="majorHAnsi"/>
                <w:i/>
                <w:iCs/>
                <w:sz w:val="18"/>
                <w:szCs w:val="18"/>
                <w:lang w:val="en-US"/>
              </w:rPr>
              <w:t>[reference]</w:t>
            </w:r>
            <w:r w:rsidRPr="00761C1F">
              <w:rPr>
                <w:rFonts w:asciiTheme="majorHAnsi" w:hAnsiTheme="majorHAnsi" w:cstheme="majorHAnsi"/>
                <w:sz w:val="18"/>
                <w:szCs w:val="18"/>
                <w:lang w:val="en-US"/>
              </w:rPr>
              <w:t>)</w:t>
            </w:r>
          </w:p>
        </w:tc>
      </w:tr>
      <w:tr w:rsidR="009C4C40" w:rsidRPr="00AD2F60" w14:paraId="57F98B76" w14:textId="77777777" w:rsidTr="009C4C40">
        <w:trPr>
          <w:jc w:val="center"/>
        </w:trPr>
        <w:tc>
          <w:tcPr>
            <w:tcW w:w="0" w:type="auto"/>
            <w:tcBorders>
              <w:top w:val="single" w:sz="4" w:space="0" w:color="A6A6A6" w:themeColor="background1" w:themeShade="A6"/>
            </w:tcBorders>
          </w:tcPr>
          <w:p w14:paraId="02754B12" w14:textId="5C2D8A9E" w:rsidR="009C4C40" w:rsidRPr="00AD2F60" w:rsidRDefault="00D44FC9" w:rsidP="00F478E3">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41</m:t>
                    </m:r>
                  </m:sub>
                </m:sSub>
              </m:oMath>
            </m:oMathPara>
          </w:p>
        </w:tc>
        <w:tc>
          <w:tcPr>
            <w:tcW w:w="0" w:type="auto"/>
            <w:tcBorders>
              <w:top w:val="single" w:sz="4" w:space="0" w:color="A6A6A6" w:themeColor="background1" w:themeShade="A6"/>
            </w:tcBorders>
          </w:tcPr>
          <w:p w14:paraId="3229B42F" w14:textId="7ABCD802" w:rsidR="009C4C40" w:rsidRPr="00AD2F60" w:rsidRDefault="00240FBA" w:rsidP="009C4C40">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0.31</w:t>
            </w:r>
            <w:r w:rsidR="009C4C40">
              <w:rPr>
                <w:rFonts w:asciiTheme="majorHAnsi" w:hAnsiTheme="majorHAnsi" w:cstheme="majorHAnsi"/>
                <w:sz w:val="18"/>
                <w:szCs w:val="18"/>
                <w:lang w:val="en-US"/>
              </w:rPr>
              <w:t xml:space="preserve"> (0.13)</w:t>
            </w:r>
          </w:p>
        </w:tc>
        <w:tc>
          <w:tcPr>
            <w:tcW w:w="0" w:type="auto"/>
            <w:tcBorders>
              <w:top w:val="single" w:sz="4" w:space="0" w:color="A6A6A6" w:themeColor="background1" w:themeShade="A6"/>
            </w:tcBorders>
          </w:tcPr>
          <w:p w14:paraId="04F2385C" w14:textId="77777777" w:rsidR="009C4C40" w:rsidRPr="00AD2F60" w:rsidRDefault="009C4C40" w:rsidP="00F478E3">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Borders>
              <w:top w:val="single" w:sz="4" w:space="0" w:color="A6A6A6" w:themeColor="background1" w:themeShade="A6"/>
            </w:tcBorders>
            <w:vAlign w:val="center"/>
          </w:tcPr>
          <w:p w14:paraId="5DB124C3" w14:textId="2155BFF1" w:rsidR="009C4C40" w:rsidRPr="00AD2F60" w:rsidRDefault="00240FBA" w:rsidP="009C4C40">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-0.09</w:t>
            </w:r>
            <w:r w:rsidR="009C4C40">
              <w:rPr>
                <w:rFonts w:asciiTheme="majorHAnsi" w:hAnsiTheme="majorHAnsi" w:cstheme="majorHAnsi"/>
                <w:sz w:val="18"/>
                <w:szCs w:val="18"/>
                <w:lang w:val="en-US"/>
              </w:rPr>
              <w:t xml:space="preserve"> (0.15)</w:t>
            </w:r>
          </w:p>
        </w:tc>
        <w:tc>
          <w:tcPr>
            <w:tcW w:w="0" w:type="auto"/>
            <w:tcBorders>
              <w:top w:val="single" w:sz="4" w:space="0" w:color="A6A6A6" w:themeColor="background1" w:themeShade="A6"/>
            </w:tcBorders>
          </w:tcPr>
          <w:p w14:paraId="6FDC3B5B" w14:textId="77777777" w:rsidR="009C4C40" w:rsidRPr="00AD2F60" w:rsidRDefault="009C4C40" w:rsidP="00F478E3">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6EDE0F30" w14:textId="430882B2" w:rsidR="009C4C40" w:rsidRPr="00AD2F60" w:rsidRDefault="00240FBA" w:rsidP="00F478E3">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w:t>
            </w:r>
            <w:r w:rsidR="009C4C40">
              <w:rPr>
                <w:rFonts w:asciiTheme="majorHAnsi" w:hAnsiTheme="majorHAnsi" w:cstheme="majorHAnsi"/>
                <w:sz w:val="18"/>
                <w:szCs w:val="18"/>
                <w:lang w:val="en-US"/>
              </w:rPr>
              <w:t>0.4</w:t>
            </w:r>
            <w:r>
              <w:rPr>
                <w:rFonts w:asciiTheme="majorHAnsi" w:hAnsiTheme="majorHAnsi" w:cstheme="majorHAnsi"/>
                <w:sz w:val="18"/>
                <w:szCs w:val="18"/>
                <w:lang w:val="en-US"/>
              </w:rPr>
              <w:t>1</w:t>
            </w:r>
            <w:r w:rsidR="009C4C40">
              <w:rPr>
                <w:rFonts w:asciiTheme="majorHAnsi" w:hAnsiTheme="majorHAnsi" w:cstheme="majorHAnsi"/>
                <w:sz w:val="18"/>
                <w:szCs w:val="18"/>
                <w:lang w:val="en-US"/>
              </w:rPr>
              <w:t xml:space="preserve"> (0.14)</w:t>
            </w:r>
          </w:p>
        </w:tc>
      </w:tr>
      <w:tr w:rsidR="009C4C40" w:rsidRPr="00AD2F60" w14:paraId="79FDEF03" w14:textId="77777777" w:rsidTr="009C4C40">
        <w:trPr>
          <w:jc w:val="center"/>
        </w:trPr>
        <w:tc>
          <w:tcPr>
            <w:tcW w:w="0" w:type="auto"/>
            <w:tcBorders>
              <w:bottom w:val="single" w:sz="4" w:space="0" w:color="A6A6A6" w:themeColor="background1" w:themeShade="A6"/>
            </w:tcBorders>
          </w:tcPr>
          <w:p w14:paraId="1B6824C8" w14:textId="59306D83" w:rsidR="009C4C40" w:rsidRPr="00AD2F60" w:rsidRDefault="00D44FC9" w:rsidP="00F478E3">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42</m:t>
                    </m:r>
                  </m:sub>
                </m:sSub>
              </m:oMath>
            </m:oMathPara>
          </w:p>
        </w:tc>
        <w:tc>
          <w:tcPr>
            <w:tcW w:w="0" w:type="auto"/>
            <w:tcBorders>
              <w:bottom w:val="single" w:sz="4" w:space="0" w:color="A6A6A6" w:themeColor="background1" w:themeShade="A6"/>
            </w:tcBorders>
          </w:tcPr>
          <w:p w14:paraId="13F6B891" w14:textId="67D0E441" w:rsidR="009C4C40" w:rsidRPr="00AD2F60" w:rsidRDefault="00240FBA" w:rsidP="009C4C40">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2.44</w:t>
            </w:r>
            <w:r w:rsidR="009C4C40">
              <w:rPr>
                <w:rFonts w:asciiTheme="majorHAnsi" w:hAnsiTheme="majorHAnsi" w:cstheme="majorHAnsi"/>
                <w:sz w:val="18"/>
                <w:szCs w:val="18"/>
                <w:lang w:val="en-US"/>
              </w:rPr>
              <w:t xml:space="preserve"> (0.1</w:t>
            </w:r>
            <w:r>
              <w:rPr>
                <w:rFonts w:asciiTheme="majorHAnsi" w:hAnsiTheme="majorHAnsi" w:cstheme="majorHAnsi"/>
                <w:sz w:val="18"/>
                <w:szCs w:val="18"/>
                <w:lang w:val="en-US"/>
              </w:rPr>
              <w:t>7</w:t>
            </w:r>
            <w:r w:rsidR="009C4C40">
              <w:rPr>
                <w:rFonts w:asciiTheme="majorHAnsi" w:hAnsiTheme="majorHAnsi" w:cstheme="majorHAnsi"/>
                <w:sz w:val="18"/>
                <w:szCs w:val="18"/>
                <w:lang w:val="en-US"/>
              </w:rPr>
              <w:t>)</w:t>
            </w:r>
          </w:p>
        </w:tc>
        <w:tc>
          <w:tcPr>
            <w:tcW w:w="0" w:type="auto"/>
            <w:tcBorders>
              <w:bottom w:val="single" w:sz="4" w:space="0" w:color="A6A6A6" w:themeColor="background1" w:themeShade="A6"/>
            </w:tcBorders>
          </w:tcPr>
          <w:p w14:paraId="7B1358CE" w14:textId="77777777" w:rsidR="009C4C40" w:rsidRPr="00AD2F60" w:rsidRDefault="009C4C40" w:rsidP="00F478E3">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0F576B59" w14:textId="48E51566" w:rsidR="009C4C40" w:rsidRPr="00AD2F60" w:rsidRDefault="00EE7545" w:rsidP="009C4C40">
            <w:pPr>
              <w:pStyle w:val="Paragraphedeliste"/>
              <w:spacing w:line="360" w:lineRule="auto"/>
              <w:ind w:left="0"/>
              <w:contextualSpacing w:val="0"/>
              <w:jc w:val="center"/>
              <w:rPr>
                <w:rFonts w:asciiTheme="majorHAnsi" w:hAnsiTheme="majorHAnsi" w:cstheme="majorHAnsi"/>
                <w:sz w:val="18"/>
                <w:szCs w:val="18"/>
                <w:lang w:val="en-US"/>
              </w:rPr>
            </w:pPr>
            <w:r w:rsidRPr="00EE7545">
              <w:rPr>
                <w:rFonts w:asciiTheme="majorHAnsi" w:hAnsiTheme="majorHAnsi" w:cstheme="majorHAnsi"/>
                <w:noProof/>
                <w:lang w:val="en-US"/>
              </w:rPr>
              <mc:AlternateContent>
                <mc:Choice Requires="wpg">
                  <w:drawing>
                    <wp:anchor distT="0" distB="0" distL="114300" distR="114300" simplePos="0" relativeHeight="251672576" behindDoc="0" locked="0" layoutInCell="1" allowOverlap="1" wp14:anchorId="062932E4" wp14:editId="1601C7B1">
                      <wp:simplePos x="0" y="0"/>
                      <wp:positionH relativeFrom="column">
                        <wp:posOffset>-373380</wp:posOffset>
                      </wp:positionH>
                      <wp:positionV relativeFrom="paragraph">
                        <wp:posOffset>227330</wp:posOffset>
                      </wp:positionV>
                      <wp:extent cx="527685" cy="175895"/>
                      <wp:effectExtent l="19050" t="19050" r="24765" b="33655"/>
                      <wp:wrapNone/>
                      <wp:docPr id="70" name="Groupe 8"/>
                      <wp:cNvGraphicFramePr/>
                      <a:graphic xmlns:a="http://schemas.openxmlformats.org/drawingml/2006/main">
                        <a:graphicData uri="http://schemas.microsoft.com/office/word/2010/wordprocessingGroup">
                          <wpg:wgp>
                            <wpg:cNvGrpSpPr/>
                            <wpg:grpSpPr>
                              <a:xfrm>
                                <a:off x="0" y="0"/>
                                <a:ext cx="527685" cy="175895"/>
                                <a:chOff x="0" y="0"/>
                                <a:chExt cx="527685" cy="175895"/>
                              </a:xfrm>
                            </wpg:grpSpPr>
                            <wps:wsp>
                              <wps:cNvPr id="71" name="Flèche : courbe vers le haut 71"/>
                              <wps:cNvSpPr/>
                              <wps:spPr>
                                <a:xfrm>
                                  <a:off x="0" y="0"/>
                                  <a:ext cx="527685" cy="175895"/>
                                </a:xfrm>
                                <a:prstGeom prst="curvedUpArrow">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 name="Forme libre : forme 72"/>
                              <wps:cNvSpPr/>
                              <wps:spPr>
                                <a:xfrm>
                                  <a:off x="5080" y="5080"/>
                                  <a:ext cx="127000" cy="140970"/>
                                </a:xfrm>
                                <a:custGeom>
                                  <a:avLst/>
                                  <a:gdLst>
                                    <a:gd name="connsiteX0" fmla="*/ 162801 w 162801"/>
                                    <a:gd name="connsiteY0" fmla="*/ 160088 h 160088"/>
                                    <a:gd name="connsiteX1" fmla="*/ 78687 w 162801"/>
                                    <a:gd name="connsiteY1" fmla="*/ 103107 h 160088"/>
                                    <a:gd name="connsiteX2" fmla="*/ 51554 w 162801"/>
                                    <a:gd name="connsiteY2" fmla="*/ 59693 h 160088"/>
                                    <a:gd name="connsiteX3" fmla="*/ 29847 w 162801"/>
                                    <a:gd name="connsiteY3" fmla="*/ 0 h 160088"/>
                                    <a:gd name="connsiteX4" fmla="*/ 0 w 162801"/>
                                    <a:gd name="connsiteY4" fmla="*/ 1356 h 160088"/>
                                    <a:gd name="connsiteX5" fmla="*/ 14923 w 162801"/>
                                    <a:gd name="connsiteY5" fmla="*/ 51553 h 160088"/>
                                    <a:gd name="connsiteX6" fmla="*/ 54267 w 162801"/>
                                    <a:gd name="connsiteY6" fmla="*/ 109890 h 160088"/>
                                    <a:gd name="connsiteX7" fmla="*/ 162801 w 162801"/>
                                    <a:gd name="connsiteY7" fmla="*/ 160088 h 160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2801" h="160088">
                                      <a:moveTo>
                                        <a:pt x="162801" y="160088"/>
                                      </a:moveTo>
                                      <a:lnTo>
                                        <a:pt x="78687" y="103107"/>
                                      </a:lnTo>
                                      <a:lnTo>
                                        <a:pt x="51554" y="59693"/>
                                      </a:lnTo>
                                      <a:lnTo>
                                        <a:pt x="29847" y="0"/>
                                      </a:lnTo>
                                      <a:lnTo>
                                        <a:pt x="0" y="1356"/>
                                      </a:lnTo>
                                      <a:lnTo>
                                        <a:pt x="14923" y="51553"/>
                                      </a:lnTo>
                                      <a:lnTo>
                                        <a:pt x="54267" y="109890"/>
                                      </a:lnTo>
                                      <a:lnTo>
                                        <a:pt x="162801" y="160088"/>
                                      </a:lnTo>
                                      <a:close/>
                                    </a:path>
                                  </a:pathLst>
                                </a:cu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3335" y="5080"/>
                                  <a:ext cx="24765" cy="45085"/>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 name="Rectangle 74"/>
                              <wps:cNvSpPr/>
                              <wps:spPr>
                                <a:xfrm rot="18869235">
                                  <a:off x="94732" y="106217"/>
                                  <a:ext cx="10800" cy="45719"/>
                                </a:xfrm>
                                <a:prstGeom prst="rect">
                                  <a:avLst/>
                                </a:prstGeom>
                                <a:solidFill>
                                  <a:srgbClr val="D0CECE"/>
                                </a:solidFill>
                                <a:ln>
                                  <a:solidFill>
                                    <a:srgbClr val="D0CEC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Rectangle 75"/>
                              <wps:cNvSpPr/>
                              <wps:spPr>
                                <a:xfrm rot="17547654">
                                  <a:off x="138422" y="135344"/>
                                  <a:ext cx="18000" cy="45719"/>
                                </a:xfrm>
                                <a:prstGeom prst="rect">
                                  <a:avLst/>
                                </a:prstGeom>
                                <a:solidFill>
                                  <a:srgbClr val="D0CEC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DD87B7A" id="Groupe 8" o:spid="_x0000_s1026" style="position:absolute;margin-left:-29.4pt;margin-top:17.9pt;width:41.55pt;height:13.85pt;z-index:251672576;mso-width-relative:margin;mso-height-relative:margin" coordsize="5276,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">
                      <v:shape id="Flèche : courbe vers le haut 71" o:spid="_x0000_s1027" type="#_x0000_t104" style="position:absolute;width:5276;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" adj="18000,20700,5400" fillcolor="#cfcdcd [2894]" strokecolor="#cfcdcd [2894]" strokeweight="1pt"/>
                      <v:shape id="Forme libre : forme 72" o:spid="_x0000_s1028" style="position:absolute;left:50;top:50;width:1270;height:1410;visibility:visible;mso-wrap-style:square;v-text-anchor:middle" coordsize="162801,16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" path="m162801,160088l78687,103107,51554,59693,29847,,,1356,14923,51553r39344,58337l162801,160088xe" fillcolor="#cfcdcd [2894]" strokecolor="#cfcdcd [2894]" strokeweight="1pt">
                        <v:stroke joinstyle="miter"/>
                        <v:path arrowok="t" o:connecttype="custom" o:connectlocs="127000,140970;61383,90794;40217,52564;23283,0;0,1194;11641,45396;42333,96767;127000,140970" o:connectangles="0,0,0,0,0,0,0,0"/>
                      </v:shape>
                      <v:rect id="Rectangle 73" o:spid="_x0000_s1029" style="position:absolute;left:133;top:50;width:24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" fillcolor="#cfcdcd [2894]" strokecolor="#cfcdcd [2894]" strokeweight="1pt"/>
                      <v:rect id="Rectangle 74" o:spid="_x0000_s1030" style="position:absolute;left:947;top:1061;width:108;height:457;rotation:-29827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" fillcolor="#d0cece" strokecolor="#d0cece" strokeweight="1pt"/>
                      <v:rect id="Rectangle 75" o:spid="_x0000_s1031" style="position:absolute;left:1384;top:1353;width:180;height:457;rotation:-4426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" fillcolor="#d0cece" stroked="f" strokeweight="1pt"/>
                    </v:group>
                  </w:pict>
                </mc:Fallback>
              </mc:AlternateContent>
            </w:r>
            <w:r w:rsidR="009C4C40">
              <w:rPr>
                <w:rFonts w:asciiTheme="majorHAnsi" w:hAnsiTheme="majorHAnsi" w:cstheme="majorHAnsi"/>
                <w:sz w:val="18"/>
                <w:szCs w:val="18"/>
                <w:lang w:val="en-US"/>
              </w:rPr>
              <w:t>2.</w:t>
            </w:r>
            <w:r w:rsidR="00240FBA">
              <w:rPr>
                <w:rFonts w:asciiTheme="majorHAnsi" w:hAnsiTheme="majorHAnsi" w:cstheme="majorHAnsi"/>
                <w:sz w:val="18"/>
                <w:szCs w:val="18"/>
                <w:lang w:val="en-US"/>
              </w:rPr>
              <w:t>03</w:t>
            </w:r>
            <w:r w:rsidR="009C4C40">
              <w:rPr>
                <w:rFonts w:asciiTheme="majorHAnsi" w:hAnsiTheme="majorHAnsi" w:cstheme="majorHAnsi"/>
                <w:sz w:val="18"/>
                <w:szCs w:val="18"/>
                <w:lang w:val="en-US"/>
              </w:rPr>
              <w:t xml:space="preserve"> (0.17)</w:t>
            </w:r>
          </w:p>
        </w:tc>
        <w:tc>
          <w:tcPr>
            <w:tcW w:w="0" w:type="auto"/>
            <w:tcBorders>
              <w:bottom w:val="single" w:sz="4" w:space="0" w:color="A6A6A6" w:themeColor="background1" w:themeShade="A6"/>
            </w:tcBorders>
          </w:tcPr>
          <w:p w14:paraId="27BDF4B9" w14:textId="77777777" w:rsidR="009C4C40" w:rsidRPr="00AD2F60" w:rsidRDefault="009C4C40" w:rsidP="00F478E3">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3D622A4F" w14:textId="57D3CDCD" w:rsidR="009C4C40" w:rsidRPr="00AD2F60" w:rsidRDefault="00240FBA" w:rsidP="00F478E3">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w:t>
            </w:r>
            <w:r w:rsidR="009C4C40">
              <w:rPr>
                <w:rFonts w:asciiTheme="majorHAnsi" w:hAnsiTheme="majorHAnsi" w:cstheme="majorHAnsi"/>
                <w:sz w:val="18"/>
                <w:szCs w:val="18"/>
                <w:lang w:val="en-US"/>
              </w:rPr>
              <w:t>0.4</w:t>
            </w:r>
            <w:r>
              <w:rPr>
                <w:rFonts w:asciiTheme="majorHAnsi" w:hAnsiTheme="majorHAnsi" w:cstheme="majorHAnsi"/>
                <w:sz w:val="18"/>
                <w:szCs w:val="18"/>
                <w:lang w:val="en-US"/>
              </w:rPr>
              <w:t>1</w:t>
            </w:r>
            <w:r w:rsidR="009C4C40">
              <w:rPr>
                <w:rFonts w:asciiTheme="majorHAnsi" w:hAnsiTheme="majorHAnsi" w:cstheme="majorHAnsi"/>
                <w:sz w:val="18"/>
                <w:szCs w:val="18"/>
                <w:lang w:val="en-US"/>
              </w:rPr>
              <w:t xml:space="preserve"> (0.14)</w:t>
            </w:r>
          </w:p>
        </w:tc>
      </w:tr>
    </w:tbl>
    <w:p w14:paraId="42A85953" w14:textId="7A75EA08" w:rsidR="00735E96" w:rsidRDefault="00240FBA" w:rsidP="00692E67">
      <w:pPr>
        <w:rPr>
          <w:rFonts w:asciiTheme="majorHAnsi" w:hAnsiTheme="majorHAnsi" w:cstheme="majorHAnsi"/>
          <w:lang w:val="en-US"/>
        </w:rPr>
      </w:pPr>
      <w:r>
        <w:rPr>
          <w:rFonts w:asciiTheme="majorHAnsi" w:hAnsiTheme="majorHAnsi" w:cstheme="majorHAnsi"/>
          <w:noProof/>
          <w:sz w:val="18"/>
          <w:szCs w:val="18"/>
        </w:rPr>
        <mc:AlternateContent>
          <mc:Choice Requires="wps">
            <w:drawing>
              <wp:anchor distT="0" distB="0" distL="114300" distR="114300" simplePos="0" relativeHeight="251694080" behindDoc="0" locked="0" layoutInCell="1" allowOverlap="1" wp14:anchorId="0576C848" wp14:editId="084BA1A6">
                <wp:simplePos x="0" y="0"/>
                <wp:positionH relativeFrom="margin">
                  <wp:posOffset>1088178</wp:posOffset>
                </wp:positionH>
                <wp:positionV relativeFrom="paragraph">
                  <wp:posOffset>163195</wp:posOffset>
                </wp:positionV>
                <wp:extent cx="1238250" cy="292100"/>
                <wp:effectExtent l="0" t="0" r="0" b="0"/>
                <wp:wrapNone/>
                <wp:docPr id="103" name="Zone de texte 103"/>
                <wp:cNvGraphicFramePr/>
                <a:graphic xmlns:a="http://schemas.openxmlformats.org/drawingml/2006/main">
                  <a:graphicData uri="http://schemas.microsoft.com/office/word/2010/wordprocessingShape">
                    <wps:wsp>
                      <wps:cNvSpPr txBox="1"/>
                      <wps:spPr>
                        <a:xfrm>
                          <a:off x="0" y="0"/>
                          <a:ext cx="1238250" cy="292100"/>
                        </a:xfrm>
                        <a:prstGeom prst="rect">
                          <a:avLst/>
                        </a:prstGeom>
                        <a:noFill/>
                        <a:ln w="6350">
                          <a:noFill/>
                        </a:ln>
                      </wps:spPr>
                      <wps:txbx>
                        <w:txbxContent>
                          <w:p w14:paraId="3154E7B6" w14:textId="77777777" w:rsidR="00F4292A" w:rsidRDefault="00F4292A" w:rsidP="00540743">
                            <w:pPr>
                              <w:jc w:val="center"/>
                            </w:pPr>
                            <w:r>
                              <w:rPr>
                                <w:rFonts w:asciiTheme="majorHAnsi" w:hAnsiTheme="majorHAnsi" w:cstheme="majorHAnsi"/>
                                <w:sz w:val="18"/>
                                <w:szCs w:val="18"/>
                                <w:lang w:val="en-US"/>
                              </w:rPr>
                              <w:t>Recalibration 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576C848" id="Zone de texte 103" o:spid="_x0000_s1031" type="#_x0000_t202" style="position:absolute;margin-left:85.7pt;margin-top:12.85pt;width:97.5pt;height:2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" filled="f" stroked="f" strokeweight=".5pt">
                <v:textbox>
                  <w:txbxContent>
                    <w:p w14:paraId="3154E7B6" w14:textId="77777777" w:rsidR="00F4292A" w:rsidRDefault="00F4292A" w:rsidP="00540743">
                      <w:pPr>
                        <w:jc w:val="center"/>
                      </w:pPr>
                      <w:r>
                        <w:rPr>
                          <w:rFonts w:asciiTheme="majorHAnsi" w:hAnsiTheme="majorHAnsi" w:cstheme="majorHAnsi"/>
                          <w:sz w:val="18"/>
                          <w:szCs w:val="18"/>
                          <w:lang w:val="en-US"/>
                        </w:rPr>
                        <w:t>Recalibration RS:</w:t>
                      </w:r>
                    </w:p>
                  </w:txbxContent>
                </v:textbox>
                <w10:wrap anchorx="margin"/>
              </v:shape>
            </w:pict>
          </mc:Fallback>
        </mc:AlternateContent>
      </w:r>
      <w:r w:rsidRPr="00EE7545">
        <w:rPr>
          <w:rFonts w:asciiTheme="majorHAnsi" w:hAnsiTheme="majorHAnsi" w:cstheme="majorHAnsi"/>
          <w:noProof/>
          <w:lang w:val="en-US"/>
        </w:rPr>
        <mc:AlternateContent>
          <mc:Choice Requires="wps">
            <w:drawing>
              <wp:anchor distT="0" distB="0" distL="114300" distR="114300" simplePos="0" relativeHeight="251673600" behindDoc="0" locked="0" layoutInCell="1" allowOverlap="1" wp14:anchorId="7E5E099E" wp14:editId="18A01D95">
                <wp:simplePos x="0" y="0"/>
                <wp:positionH relativeFrom="column">
                  <wp:posOffset>2000885</wp:posOffset>
                </wp:positionH>
                <wp:positionV relativeFrom="paragraph">
                  <wp:posOffset>162348</wp:posOffset>
                </wp:positionV>
                <wp:extent cx="641350" cy="254000"/>
                <wp:effectExtent l="0" t="0" r="0" b="0"/>
                <wp:wrapNone/>
                <wp:docPr id="76" name="Zone de texte 76"/>
                <wp:cNvGraphicFramePr/>
                <a:graphic xmlns:a="http://schemas.openxmlformats.org/drawingml/2006/main">
                  <a:graphicData uri="http://schemas.microsoft.com/office/word/2010/wordprocessingShape">
                    <wps:wsp>
                      <wps:cNvSpPr txBox="1"/>
                      <wps:spPr>
                        <a:xfrm>
                          <a:off x="0" y="0"/>
                          <a:ext cx="641350" cy="254000"/>
                        </a:xfrm>
                        <a:prstGeom prst="rect">
                          <a:avLst/>
                        </a:prstGeom>
                        <a:noFill/>
                        <a:ln w="6350">
                          <a:noFill/>
                        </a:ln>
                      </wps:spPr>
                      <wps:txbx>
                        <w:txbxContent>
                          <w:p w14:paraId="7195030A" w14:textId="215865E1" w:rsidR="00F4292A" w:rsidRPr="00240FBA" w:rsidRDefault="00F4292A" w:rsidP="00EE7545">
                            <w:pPr>
                              <w:jc w:val="center"/>
                              <w:rPr>
                                <w:sz w:val="18"/>
                                <w:szCs w:val="18"/>
                              </w:rPr>
                            </w:pPr>
                            <w:r w:rsidRPr="00240FBA">
                              <w:rPr>
                                <w:rFonts w:asciiTheme="majorHAnsi" w:hAnsiTheme="majorHAnsi" w:cstheme="majorHAnsi"/>
                                <w:sz w:val="18"/>
                                <w:szCs w:val="18"/>
                              </w:rPr>
                              <w:t>-0.41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5E099E" id="Zone de texte 76" o:spid="_x0000_s1032" type="#_x0000_t202" style="position:absolute;margin-left:157.55pt;margin-top:12.8pt;width:50.5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" filled="f" stroked="f" strokeweight=".5pt">
                <v:textbox>
                  <w:txbxContent>
                    <w:p w14:paraId="7195030A" w14:textId="215865E1" w:rsidR="00F4292A" w:rsidRPr="00240FBA" w:rsidRDefault="00F4292A" w:rsidP="00EE7545">
                      <w:pPr>
                        <w:jc w:val="center"/>
                        <w:rPr>
                          <w:sz w:val="18"/>
                          <w:szCs w:val="18"/>
                        </w:rPr>
                      </w:pPr>
                      <w:r w:rsidRPr="00240FBA">
                        <w:rPr>
                          <w:rFonts w:asciiTheme="majorHAnsi" w:hAnsiTheme="majorHAnsi" w:cstheme="majorHAnsi"/>
                          <w:sz w:val="18"/>
                          <w:szCs w:val="18"/>
                        </w:rPr>
                        <w:t>-0.41</w:t>
                      </w:r>
                    </w:p>
                  </w:txbxContent>
                </v:textbox>
              </v:shape>
            </w:pict>
          </mc:Fallback>
        </mc:AlternateContent>
      </w:r>
    </w:p>
    <w:p w14:paraId="7B4BB539" w14:textId="294DCA79" w:rsidR="00EE7545" w:rsidRPr="00692E67" w:rsidRDefault="00EE7545" w:rsidP="00692E67">
      <w:pPr>
        <w:rPr>
          <w:rFonts w:asciiTheme="majorHAnsi" w:hAnsiTheme="majorHAnsi" w:cstheme="majorHAnsi"/>
          <w:lang w:val="en-US"/>
        </w:rPr>
      </w:pPr>
    </w:p>
    <w:p w14:paraId="18508E46" w14:textId="17161FC5" w:rsidR="00CF14C3" w:rsidRPr="00681871" w:rsidRDefault="00CF14C3" w:rsidP="00CF14C3">
      <w:pPr>
        <w:pStyle w:val="Paragraphedeliste"/>
        <w:numPr>
          <w:ilvl w:val="0"/>
          <w:numId w:val="11"/>
        </w:numPr>
        <w:rPr>
          <w:rFonts w:asciiTheme="majorHAnsi" w:hAnsiTheme="majorHAnsi" w:cstheme="majorHAnsi"/>
          <w:b/>
          <w:bCs/>
          <w:lang w:val="en-US"/>
        </w:rPr>
      </w:pPr>
      <w:r w:rsidRPr="00681871">
        <w:rPr>
          <w:rFonts w:asciiTheme="majorHAnsi" w:hAnsiTheme="majorHAnsi" w:cstheme="majorHAnsi"/>
          <w:b/>
          <w:bCs/>
          <w:lang w:val="en-US"/>
        </w:rPr>
        <w:t xml:space="preserve">Item </w:t>
      </w:r>
      <w:r w:rsidR="00F478E3">
        <w:rPr>
          <w:rFonts w:asciiTheme="majorHAnsi" w:hAnsiTheme="majorHAnsi" w:cstheme="majorHAnsi"/>
          <w:b/>
          <w:bCs/>
          <w:lang w:val="en-US"/>
        </w:rPr>
        <w:t>8</w:t>
      </w:r>
      <w:r w:rsidRPr="00681871">
        <w:rPr>
          <w:rFonts w:asciiTheme="majorHAnsi" w:hAnsiTheme="majorHAnsi" w:cstheme="majorHAnsi"/>
          <w:b/>
          <w:bCs/>
          <w:lang w:val="en-US"/>
        </w:rPr>
        <w:t xml:space="preserve">: affected by recalibration </w:t>
      </w:r>
      <w:r w:rsidR="0051228F">
        <w:rPr>
          <w:rFonts w:asciiTheme="majorHAnsi" w:hAnsiTheme="majorHAnsi" w:cstheme="majorHAnsi"/>
          <w:b/>
          <w:bCs/>
          <w:lang w:val="en-US"/>
        </w:rPr>
        <w:t xml:space="preserve">RS </w:t>
      </w:r>
      <w:r w:rsidRPr="00681871">
        <w:rPr>
          <w:rFonts w:asciiTheme="majorHAnsi" w:hAnsiTheme="majorHAnsi" w:cstheme="majorHAnsi"/>
          <w:b/>
          <w:bCs/>
          <w:lang w:val="en-US"/>
        </w:rPr>
        <w:t>between T</w:t>
      </w:r>
      <w:r w:rsidRPr="00CF14C3">
        <w:rPr>
          <w:rFonts w:asciiTheme="majorHAnsi" w:hAnsiTheme="majorHAnsi" w:cstheme="majorHAnsi"/>
          <w:b/>
          <w:bCs/>
          <w:vertAlign w:val="subscript"/>
          <w:lang w:val="en-US"/>
        </w:rPr>
        <w:t>1</w:t>
      </w:r>
      <w:r w:rsidRPr="00681871">
        <w:rPr>
          <w:rFonts w:asciiTheme="majorHAnsi" w:hAnsiTheme="majorHAnsi" w:cstheme="majorHAnsi"/>
          <w:b/>
          <w:bCs/>
          <w:lang w:val="en-US"/>
        </w:rPr>
        <w:t xml:space="preserve"> and T</w:t>
      </w:r>
      <w:r w:rsidRPr="00CF14C3">
        <w:rPr>
          <w:rFonts w:asciiTheme="majorHAnsi" w:hAnsiTheme="majorHAnsi" w:cstheme="majorHAnsi"/>
          <w:b/>
          <w:bCs/>
          <w:vertAlign w:val="subscript"/>
          <w:lang w:val="en-US"/>
        </w:rPr>
        <w:t>2</w:t>
      </w:r>
      <w:r w:rsidRPr="00CF14C3">
        <w:rPr>
          <w:rFonts w:asciiTheme="majorHAnsi" w:hAnsiTheme="majorHAnsi" w:cstheme="majorHAnsi"/>
          <w:b/>
          <w:bCs/>
          <w:lang w:val="en-US"/>
        </w:rPr>
        <w:t xml:space="preserve"> </w:t>
      </w:r>
      <w:r w:rsidRPr="00681871">
        <w:rPr>
          <w:rFonts w:asciiTheme="majorHAnsi" w:hAnsiTheme="majorHAnsi" w:cstheme="majorHAnsi"/>
          <w:b/>
          <w:bCs/>
          <w:lang w:val="en-US"/>
        </w:rPr>
        <w:t xml:space="preserve">occurring </w:t>
      </w:r>
      <w:r>
        <w:rPr>
          <w:rFonts w:asciiTheme="majorHAnsi" w:hAnsiTheme="majorHAnsi" w:cstheme="majorHAnsi"/>
          <w:b/>
          <w:bCs/>
          <w:lang w:val="en-US"/>
        </w:rPr>
        <w:t>differentially</w:t>
      </w:r>
      <w:r w:rsidRPr="00681871">
        <w:rPr>
          <w:rFonts w:asciiTheme="majorHAnsi" w:hAnsiTheme="majorHAnsi" w:cstheme="majorHAnsi"/>
          <w:b/>
          <w:bCs/>
          <w:lang w:val="en-US"/>
        </w:rPr>
        <w:t xml:space="preserve"> among breast cancer and melanoma patients</w:t>
      </w:r>
    </w:p>
    <w:p w14:paraId="656ED85D" w14:textId="4E08B2C4" w:rsidR="00CF14C3" w:rsidRPr="00681871" w:rsidRDefault="00CF14C3" w:rsidP="00CF14C3">
      <w:pPr>
        <w:pStyle w:val="Paragraphedeliste"/>
        <w:rPr>
          <w:rFonts w:asciiTheme="majorHAnsi" w:hAnsiTheme="majorHAnsi" w:cstheme="majorHAnsi"/>
          <w:b/>
          <w:bCs/>
          <w:lang w:val="en-US"/>
        </w:rPr>
      </w:pPr>
    </w:p>
    <w:p w14:paraId="686F45D1" w14:textId="0731BF8D" w:rsidR="00CF14C3" w:rsidRPr="008232E3" w:rsidRDefault="00CF14C3" w:rsidP="008232E3">
      <w:pPr>
        <w:pStyle w:val="Paragraphedeliste"/>
        <w:rPr>
          <w:rFonts w:asciiTheme="majorHAnsi" w:hAnsiTheme="majorHAnsi" w:cstheme="majorHAnsi"/>
          <w:lang w:val="en-US"/>
        </w:rPr>
      </w:pPr>
      <w:r w:rsidRPr="00437F57">
        <w:rPr>
          <w:rFonts w:asciiTheme="majorHAnsi" w:hAnsiTheme="majorHAnsi" w:cstheme="majorHAnsi"/>
          <w:lang w:val="en-US"/>
        </w:rPr>
        <w:t>Item wording:</w:t>
      </w:r>
      <w:r>
        <w:rPr>
          <w:rFonts w:asciiTheme="majorHAnsi" w:hAnsiTheme="majorHAnsi" w:cstheme="majorHAnsi"/>
          <w:lang w:val="en-US"/>
        </w:rPr>
        <w:t xml:space="preserve"> </w:t>
      </w:r>
      <w:r w:rsidR="008232E3" w:rsidRPr="008232E3">
        <w:rPr>
          <w:rFonts w:asciiTheme="majorHAnsi" w:hAnsiTheme="majorHAnsi" w:cstheme="majorHAnsi"/>
          <w:i/>
          <w:iCs/>
          <w:lang w:val="en-US"/>
        </w:rPr>
        <w:t>I feel as if I am slowed down</w:t>
      </w:r>
    </w:p>
    <w:p w14:paraId="0FD6618F" w14:textId="71AF2BD8" w:rsidR="00CF14C3" w:rsidRPr="008232E3" w:rsidRDefault="00CF14C3" w:rsidP="00CF14C3">
      <w:pPr>
        <w:pStyle w:val="Paragraphedeliste"/>
        <w:rPr>
          <w:rFonts w:asciiTheme="majorHAnsi" w:hAnsiTheme="majorHAnsi" w:cstheme="majorHAnsi"/>
          <w:i/>
          <w:iCs/>
          <w:lang w:val="en-US"/>
        </w:rPr>
      </w:pPr>
      <w:r w:rsidRPr="00437F57">
        <w:rPr>
          <w:rFonts w:asciiTheme="majorHAnsi" w:hAnsiTheme="majorHAnsi" w:cstheme="majorHAnsi"/>
          <w:lang w:val="en-US"/>
        </w:rPr>
        <w:t>Response categories:</w:t>
      </w:r>
      <w:r w:rsidRPr="008232E3">
        <w:rPr>
          <w:rFonts w:asciiTheme="majorHAnsi" w:hAnsiTheme="majorHAnsi" w:cstheme="majorHAnsi"/>
          <w:i/>
          <w:iCs/>
          <w:lang w:val="en-US"/>
        </w:rPr>
        <w:t xml:space="preserve"> </w:t>
      </w:r>
      <w:r w:rsidR="008232E3" w:rsidRPr="008232E3">
        <w:rPr>
          <w:rFonts w:asciiTheme="majorHAnsi" w:hAnsiTheme="majorHAnsi" w:cstheme="majorHAnsi"/>
          <w:i/>
          <w:iCs/>
          <w:lang w:val="en-US"/>
        </w:rPr>
        <w:t>0 = Not at all, 1 = Sometimes, 2 = Very often, 3 = Nearly all the time</w:t>
      </w:r>
    </w:p>
    <w:p w14:paraId="2E695D61" w14:textId="1614D080" w:rsidR="00CF14C3" w:rsidRDefault="00CF14C3" w:rsidP="002B23F0">
      <w:pPr>
        <w:pStyle w:val="Paragraphedeliste"/>
        <w:jc w:val="both"/>
        <w:rPr>
          <w:rFonts w:asciiTheme="majorHAnsi" w:hAnsiTheme="majorHAnsi" w:cstheme="majorHAnsi"/>
          <w:lang w:val="en-US"/>
        </w:rPr>
      </w:pPr>
      <w:r w:rsidRPr="00437F57">
        <w:rPr>
          <w:rFonts w:asciiTheme="majorHAnsi" w:hAnsiTheme="majorHAnsi" w:cstheme="majorHAnsi"/>
          <w:lang w:val="en-US"/>
        </w:rPr>
        <w:t xml:space="preserve">The item has </w:t>
      </w:r>
      <w:r w:rsidR="008232E3">
        <w:rPr>
          <w:rFonts w:asciiTheme="majorHAnsi" w:hAnsiTheme="majorHAnsi" w:cstheme="majorHAnsi"/>
          <w:lang w:val="en-US"/>
        </w:rPr>
        <w:t>3</w:t>
      </w:r>
      <w:r>
        <w:rPr>
          <w:rFonts w:asciiTheme="majorHAnsi" w:hAnsiTheme="majorHAnsi" w:cstheme="majorHAnsi"/>
          <w:lang w:val="en-US"/>
        </w:rPr>
        <w:t xml:space="preserve"> </w:t>
      </w:r>
      <w:r w:rsidRPr="00437F57">
        <w:rPr>
          <w:rFonts w:asciiTheme="majorHAnsi" w:hAnsiTheme="majorHAnsi" w:cstheme="majorHAnsi"/>
          <w:lang w:val="en-US"/>
        </w:rPr>
        <w:t>threshold</w:t>
      </w:r>
      <w:r>
        <w:rPr>
          <w:rFonts w:asciiTheme="majorHAnsi" w:hAnsiTheme="majorHAnsi" w:cstheme="majorHAnsi"/>
          <w:lang w:val="en-US"/>
        </w:rPr>
        <w:t>s</w:t>
      </w:r>
      <w:r w:rsidR="00692E67">
        <w:rPr>
          <w:rFonts w:asciiTheme="majorHAnsi" w:hAnsiTheme="majorHAnsi" w:cstheme="majorHAnsi"/>
          <w:lang w:val="en-US"/>
        </w:rPr>
        <w:t xml:space="preserve">: </w:t>
      </w:r>
      <m:oMath>
        <m:sSub>
          <m:sSubPr>
            <m:ctrlPr>
              <w:rPr>
                <w:rFonts w:ascii="Cambria Math" w:hAnsi="Cambria Math" w:cstheme="majorHAnsi"/>
                <w:i/>
                <w:lang w:val="en-US"/>
              </w:rPr>
            </m:ctrlPr>
          </m:sSubPr>
          <m:e>
            <m:r>
              <w:rPr>
                <w:rFonts w:ascii="Cambria Math" w:hAnsi="Cambria Math" w:cstheme="majorHAnsi"/>
                <w:lang w:val="en-US"/>
              </w:rPr>
              <m:t>δ</m:t>
            </m:r>
          </m:e>
          <m:sub>
            <m:r>
              <w:rPr>
                <w:rFonts w:ascii="Cambria Math" w:hAnsi="Cambria Math" w:cstheme="majorHAnsi"/>
                <w:lang w:val="en-US"/>
              </w:rPr>
              <m:t>81</m:t>
            </m:r>
          </m:sub>
        </m:sSub>
      </m:oMath>
      <w:r w:rsidR="00692E67">
        <w:rPr>
          <w:rFonts w:asciiTheme="majorHAnsi" w:eastAsiaTheme="minorEastAsia" w:hAnsiTheme="majorHAnsi" w:cstheme="majorHAnsi"/>
          <w:lang w:val="en-US"/>
        </w:rPr>
        <w:t xml:space="preserve">, </w:t>
      </w:r>
      <m:oMath>
        <m:sSub>
          <m:sSubPr>
            <m:ctrlPr>
              <w:rPr>
                <w:rFonts w:ascii="Cambria Math" w:eastAsiaTheme="minorEastAsia" w:hAnsi="Cambria Math" w:cstheme="majorHAnsi"/>
                <w:i/>
                <w:lang w:val="en-US"/>
              </w:rPr>
            </m:ctrlPr>
          </m:sSubPr>
          <m:e>
            <m:r>
              <w:rPr>
                <w:rFonts w:ascii="Cambria Math" w:eastAsiaTheme="minorEastAsia" w:hAnsi="Cambria Math" w:cstheme="majorHAnsi"/>
                <w:lang w:val="en-US"/>
              </w:rPr>
              <m:t>δ</m:t>
            </m:r>
          </m:e>
          <m:sub>
            <m:r>
              <w:rPr>
                <w:rFonts w:ascii="Cambria Math" w:eastAsiaTheme="minorEastAsia" w:hAnsi="Cambria Math" w:cstheme="majorHAnsi"/>
                <w:lang w:val="en-US"/>
              </w:rPr>
              <m:t>82</m:t>
            </m:r>
          </m:sub>
        </m:sSub>
        <m:r>
          <w:rPr>
            <w:rFonts w:ascii="Cambria Math" w:eastAsiaTheme="minorEastAsia" w:hAnsi="Cambria Math" w:cstheme="majorHAnsi"/>
            <w:lang w:val="en-US"/>
          </w:rPr>
          <m:t xml:space="preserve"> </m:t>
        </m:r>
      </m:oMath>
      <w:r w:rsidR="00692E67">
        <w:rPr>
          <w:rFonts w:asciiTheme="majorHAnsi" w:eastAsiaTheme="minorEastAsia" w:hAnsiTheme="majorHAnsi" w:cstheme="majorHAnsi"/>
          <w:lang w:val="en-US"/>
        </w:rPr>
        <w:t xml:space="preserve">and </w:t>
      </w:r>
      <m:oMath>
        <m:sSub>
          <m:sSubPr>
            <m:ctrlPr>
              <w:rPr>
                <w:rFonts w:ascii="Cambria Math" w:eastAsiaTheme="minorEastAsia" w:hAnsi="Cambria Math" w:cstheme="majorHAnsi"/>
                <w:i/>
                <w:lang w:val="en-US"/>
              </w:rPr>
            </m:ctrlPr>
          </m:sSubPr>
          <m:e>
            <m:r>
              <w:rPr>
                <w:rFonts w:ascii="Cambria Math" w:eastAsiaTheme="minorEastAsia" w:hAnsi="Cambria Math" w:cstheme="majorHAnsi"/>
                <w:lang w:val="en-US"/>
              </w:rPr>
              <m:t>δ</m:t>
            </m:r>
          </m:e>
          <m:sub>
            <m:r>
              <w:rPr>
                <w:rFonts w:ascii="Cambria Math" w:eastAsiaTheme="minorEastAsia" w:hAnsi="Cambria Math" w:cstheme="majorHAnsi"/>
                <w:lang w:val="en-US"/>
              </w:rPr>
              <m:t>83</m:t>
            </m:r>
          </m:sub>
        </m:sSub>
      </m:oMath>
      <w:r w:rsidR="00692E67">
        <w:rPr>
          <w:rFonts w:asciiTheme="majorHAnsi" w:eastAsiaTheme="minorEastAsia" w:hAnsiTheme="majorHAnsi" w:cstheme="majorHAnsi"/>
          <w:lang w:val="en-US"/>
        </w:rPr>
        <w:t xml:space="preserve">. </w:t>
      </w:r>
      <w:r>
        <w:rPr>
          <w:rFonts w:asciiTheme="majorHAnsi" w:hAnsiTheme="majorHAnsi" w:cstheme="majorHAnsi"/>
          <w:lang w:val="en-US"/>
        </w:rPr>
        <w:t>T</w:t>
      </w:r>
      <w:r w:rsidRPr="00437F57">
        <w:rPr>
          <w:rFonts w:asciiTheme="majorHAnsi" w:hAnsiTheme="majorHAnsi" w:cstheme="majorHAnsi"/>
          <w:lang w:val="en-US"/>
        </w:rPr>
        <w:t>he threshold estimate</w:t>
      </w:r>
      <w:r>
        <w:rPr>
          <w:rFonts w:asciiTheme="majorHAnsi" w:hAnsiTheme="majorHAnsi" w:cstheme="majorHAnsi"/>
          <w:lang w:val="en-US"/>
        </w:rPr>
        <w:t>s at time T</w:t>
      </w:r>
      <w:r w:rsidRPr="00CF14C3">
        <w:rPr>
          <w:rFonts w:asciiTheme="majorHAnsi" w:hAnsiTheme="majorHAnsi" w:cstheme="majorHAnsi"/>
          <w:vertAlign w:val="subscript"/>
          <w:lang w:val="en-US"/>
        </w:rPr>
        <w:t>1</w:t>
      </w:r>
      <w:r>
        <w:rPr>
          <w:rFonts w:asciiTheme="majorHAnsi" w:hAnsiTheme="majorHAnsi" w:cstheme="majorHAnsi"/>
          <w:lang w:val="en-US"/>
        </w:rPr>
        <w:t xml:space="preserve"> and T</w:t>
      </w:r>
      <w:r w:rsidRPr="00CF14C3">
        <w:rPr>
          <w:rFonts w:asciiTheme="majorHAnsi" w:hAnsiTheme="majorHAnsi" w:cstheme="majorHAnsi"/>
          <w:vertAlign w:val="subscript"/>
          <w:lang w:val="en-US"/>
        </w:rPr>
        <w:t>2</w:t>
      </w:r>
      <w:r>
        <w:rPr>
          <w:rFonts w:asciiTheme="majorHAnsi" w:hAnsiTheme="majorHAnsi" w:cstheme="majorHAnsi"/>
          <w:lang w:val="en-US"/>
        </w:rPr>
        <w:t xml:space="preserve"> ar</w:t>
      </w:r>
      <w:r w:rsidRPr="00437F57">
        <w:rPr>
          <w:rFonts w:asciiTheme="majorHAnsi" w:hAnsiTheme="majorHAnsi" w:cstheme="majorHAnsi"/>
          <w:lang w:val="en-US"/>
        </w:rPr>
        <w:t>e given in Table S.</w:t>
      </w:r>
      <w:r w:rsidR="002B23F0">
        <w:rPr>
          <w:rFonts w:asciiTheme="majorHAnsi" w:hAnsiTheme="majorHAnsi" w:cstheme="majorHAnsi"/>
          <w:lang w:val="en-US"/>
        </w:rPr>
        <w:t>5</w:t>
      </w:r>
      <w:r w:rsidRPr="00437F57">
        <w:rPr>
          <w:rFonts w:asciiTheme="majorHAnsi" w:hAnsiTheme="majorHAnsi" w:cstheme="majorHAnsi"/>
          <w:lang w:val="en-US"/>
        </w:rPr>
        <w:t xml:space="preserve"> alongside the</w:t>
      </w:r>
      <w:r>
        <w:rPr>
          <w:rFonts w:asciiTheme="majorHAnsi" w:hAnsiTheme="majorHAnsi" w:cstheme="majorHAnsi"/>
          <w:lang w:val="en-US"/>
        </w:rPr>
        <w:t xml:space="preserve"> recalibration</w:t>
      </w:r>
      <w:r w:rsidRPr="00437F57">
        <w:rPr>
          <w:rFonts w:asciiTheme="majorHAnsi" w:hAnsiTheme="majorHAnsi" w:cstheme="majorHAnsi"/>
          <w:lang w:val="en-US"/>
        </w:rPr>
        <w:t xml:space="preserve"> </w:t>
      </w:r>
      <w:r w:rsidR="0051228F">
        <w:rPr>
          <w:rFonts w:asciiTheme="majorHAnsi" w:hAnsiTheme="majorHAnsi" w:cstheme="majorHAnsi"/>
          <w:lang w:val="en-US"/>
        </w:rPr>
        <w:t xml:space="preserve">RS </w:t>
      </w:r>
      <w:r w:rsidRPr="00437F57">
        <w:rPr>
          <w:rFonts w:asciiTheme="majorHAnsi" w:hAnsiTheme="majorHAnsi" w:cstheme="majorHAnsi"/>
          <w:lang w:val="en-US"/>
        </w:rPr>
        <w:t>size estimates</w:t>
      </w:r>
      <w:r>
        <w:rPr>
          <w:rFonts w:asciiTheme="majorHAnsi" w:hAnsiTheme="majorHAnsi" w:cstheme="majorHAnsi"/>
          <w:lang w:val="en-US"/>
        </w:rPr>
        <w:t>.</w:t>
      </w:r>
    </w:p>
    <w:p w14:paraId="1DBF5EFD" w14:textId="77777777" w:rsidR="00CF14C3" w:rsidRPr="00681871" w:rsidRDefault="00CF14C3" w:rsidP="00CF14C3">
      <w:pPr>
        <w:pStyle w:val="Paragraphedeliste"/>
        <w:rPr>
          <w:rFonts w:asciiTheme="majorHAnsi" w:hAnsiTheme="majorHAnsi" w:cstheme="majorHAnsi"/>
          <w:b/>
          <w:bCs/>
          <w:lang w:val="en-US"/>
        </w:rPr>
      </w:pPr>
    </w:p>
    <w:p w14:paraId="63D72CAC" w14:textId="632C8958" w:rsidR="00692E67" w:rsidRPr="008327A9" w:rsidRDefault="00CF14C3" w:rsidP="008327A9">
      <w:pPr>
        <w:pStyle w:val="Paragraphedeliste"/>
        <w:rPr>
          <w:rFonts w:asciiTheme="majorHAnsi" w:hAnsiTheme="majorHAnsi" w:cstheme="majorHAnsi"/>
          <w:lang w:val="en-US"/>
        </w:rPr>
      </w:pPr>
      <w:r w:rsidRPr="00692E67">
        <w:rPr>
          <w:rFonts w:asciiTheme="majorHAnsi" w:hAnsiTheme="majorHAnsi" w:cstheme="majorHAnsi"/>
          <w:b/>
          <w:bCs/>
          <w:sz w:val="20"/>
          <w:szCs w:val="20"/>
          <w:lang w:val="en-US"/>
        </w:rPr>
        <w:t>Table S.</w:t>
      </w:r>
      <w:r w:rsidR="002B23F0" w:rsidRPr="00692E67">
        <w:rPr>
          <w:rFonts w:asciiTheme="majorHAnsi" w:hAnsiTheme="majorHAnsi" w:cstheme="majorHAnsi"/>
          <w:b/>
          <w:bCs/>
          <w:sz w:val="20"/>
          <w:szCs w:val="20"/>
          <w:lang w:val="en-US"/>
        </w:rPr>
        <w:t>5</w:t>
      </w:r>
      <w:r w:rsidRPr="00692E67">
        <w:rPr>
          <w:rFonts w:asciiTheme="majorHAnsi" w:hAnsiTheme="majorHAnsi" w:cstheme="majorHAnsi"/>
          <w:sz w:val="20"/>
          <w:szCs w:val="20"/>
          <w:lang w:val="en-US"/>
        </w:rPr>
        <w:t xml:space="preserve">: </w:t>
      </w:r>
      <w:r w:rsidR="00692E67" w:rsidRPr="00820424">
        <w:rPr>
          <w:rFonts w:asciiTheme="majorHAnsi" w:hAnsiTheme="majorHAnsi" w:cstheme="majorHAnsi"/>
          <w:sz w:val="20"/>
          <w:szCs w:val="20"/>
          <w:lang w:val="en-US"/>
        </w:rPr>
        <w:t xml:space="preserve">Estimates of the </w:t>
      </w:r>
      <w:r w:rsidR="00692E67" w:rsidRPr="008327A9">
        <w:rPr>
          <w:rFonts w:asciiTheme="majorHAnsi" w:hAnsiTheme="majorHAnsi" w:cstheme="majorHAnsi"/>
          <w:sz w:val="20"/>
          <w:szCs w:val="20"/>
          <w:lang w:val="en-US"/>
        </w:rPr>
        <w:t xml:space="preserve">item 8 </w:t>
      </w:r>
      <w:r w:rsidR="008327A9" w:rsidRPr="008327A9">
        <w:rPr>
          <w:rFonts w:asciiTheme="majorHAnsi" w:hAnsiTheme="majorHAnsi" w:cstheme="majorHAnsi"/>
          <w:sz w:val="20"/>
          <w:szCs w:val="20"/>
          <w:lang w:val="en-US"/>
        </w:rPr>
        <w:t>(</w:t>
      </w:r>
      <w:r w:rsidR="008327A9" w:rsidRPr="008327A9">
        <w:rPr>
          <w:rFonts w:asciiTheme="majorHAnsi" w:hAnsiTheme="majorHAnsi" w:cstheme="majorHAnsi"/>
          <w:i/>
          <w:iCs/>
          <w:sz w:val="20"/>
          <w:szCs w:val="20"/>
          <w:lang w:val="en-US"/>
        </w:rPr>
        <w:t>I feel as if I am slowed down</w:t>
      </w:r>
      <w:r w:rsidR="008327A9" w:rsidRPr="008327A9">
        <w:rPr>
          <w:rFonts w:asciiTheme="majorHAnsi" w:hAnsiTheme="majorHAnsi" w:cstheme="majorHAnsi"/>
          <w:sz w:val="20"/>
          <w:szCs w:val="20"/>
          <w:lang w:val="en-US"/>
        </w:rPr>
        <w:t xml:space="preserve">) </w:t>
      </w:r>
      <w:r w:rsidR="00692E67" w:rsidRPr="008327A9">
        <w:rPr>
          <w:rFonts w:asciiTheme="majorHAnsi" w:hAnsiTheme="majorHAnsi" w:cstheme="majorHAnsi"/>
          <w:sz w:val="20"/>
          <w:szCs w:val="20"/>
          <w:lang w:val="en-US"/>
        </w:rPr>
        <w:t>thresholds among breast cancer (</w:t>
      </w:r>
      <w:r w:rsidR="00692E67" w:rsidRPr="008327A9">
        <w:rPr>
          <w:rFonts w:asciiTheme="majorHAnsi" w:hAnsiTheme="majorHAnsi" w:cstheme="majorHAnsi"/>
          <w:b/>
          <w:bCs/>
          <w:color w:val="984276"/>
          <w:sz w:val="20"/>
          <w:szCs w:val="20"/>
          <w:lang w:val="en-US"/>
        </w:rPr>
        <w:t>BC</w:t>
      </w:r>
      <w:r w:rsidR="00692E67" w:rsidRPr="008327A9">
        <w:rPr>
          <w:rFonts w:asciiTheme="majorHAnsi" w:hAnsiTheme="majorHAnsi" w:cstheme="majorHAnsi"/>
          <w:sz w:val="20"/>
          <w:szCs w:val="20"/>
          <w:lang w:val="en-US"/>
        </w:rPr>
        <w:t>) and melanoma (</w:t>
      </w:r>
      <w:r w:rsidR="00692E67" w:rsidRPr="008327A9">
        <w:rPr>
          <w:rFonts w:asciiTheme="majorHAnsi" w:hAnsiTheme="majorHAnsi" w:cstheme="majorHAnsi"/>
          <w:b/>
          <w:bCs/>
          <w:color w:val="70CFD1"/>
          <w:sz w:val="20"/>
          <w:szCs w:val="20"/>
          <w:lang w:val="en-US"/>
        </w:rPr>
        <w:t>M</w:t>
      </w:r>
      <w:r w:rsidR="00692E67" w:rsidRPr="008327A9">
        <w:rPr>
          <w:rFonts w:asciiTheme="majorHAnsi" w:hAnsiTheme="majorHAnsi" w:cstheme="majorHAnsi"/>
          <w:sz w:val="20"/>
          <w:szCs w:val="20"/>
          <w:lang w:val="en-US"/>
        </w:rPr>
        <w:t>) patients at both time points alongside the estimates of the recalibration response shift (RS) size. The standard errors associated with these estimates are given in brackets. Of note, threshold estimates are equal between breast cancer and melanoma patients at T</w:t>
      </w:r>
      <w:r w:rsidR="00692E67" w:rsidRPr="008327A9">
        <w:rPr>
          <w:rFonts w:asciiTheme="majorHAnsi" w:hAnsiTheme="majorHAnsi" w:cstheme="majorHAnsi"/>
          <w:sz w:val="20"/>
          <w:szCs w:val="20"/>
          <w:vertAlign w:val="subscript"/>
          <w:lang w:val="en-US"/>
        </w:rPr>
        <w:t>1</w:t>
      </w:r>
      <w:r w:rsidR="00692E67" w:rsidRPr="008327A9">
        <w:rPr>
          <w:rFonts w:asciiTheme="majorHAnsi" w:hAnsiTheme="majorHAnsi" w:cstheme="majorHAnsi"/>
          <w:sz w:val="20"/>
          <w:szCs w:val="20"/>
          <w:lang w:val="en-US"/>
        </w:rPr>
        <w:t xml:space="preserve"> as no DIF according to cancer type has been found at this time point</w:t>
      </w:r>
      <w:r w:rsidR="00820424" w:rsidRPr="008327A9">
        <w:rPr>
          <w:rFonts w:asciiTheme="majorHAnsi" w:hAnsiTheme="majorHAnsi" w:cstheme="majorHAnsi"/>
          <w:sz w:val="20"/>
          <w:szCs w:val="20"/>
          <w:lang w:val="en-US"/>
        </w:rPr>
        <w:t>.</w:t>
      </w:r>
      <w:r w:rsidR="00692E67" w:rsidRPr="008327A9">
        <w:rPr>
          <w:rFonts w:asciiTheme="majorHAnsi" w:hAnsiTheme="majorHAnsi" w:cstheme="majorHAnsi"/>
          <w:sz w:val="20"/>
          <w:szCs w:val="20"/>
          <w:lang w:val="en-US"/>
        </w:rPr>
        <w:t xml:space="preserve"> </w:t>
      </w:r>
      <w:r w:rsidR="00C9290D" w:rsidRPr="008327A9">
        <w:rPr>
          <w:rFonts w:asciiTheme="majorHAnsi" w:hAnsiTheme="majorHAnsi" w:cstheme="majorHAnsi"/>
          <w:sz w:val="20"/>
          <w:szCs w:val="20"/>
          <w:lang w:val="en-US"/>
        </w:rPr>
        <w:t xml:space="preserve">However, </w:t>
      </w:r>
      <w:r w:rsidR="0051228F" w:rsidRPr="008327A9">
        <w:rPr>
          <w:rFonts w:asciiTheme="majorHAnsi" w:hAnsiTheme="majorHAnsi" w:cstheme="majorHAnsi"/>
          <w:sz w:val="20"/>
          <w:szCs w:val="20"/>
          <w:lang w:val="en-US"/>
        </w:rPr>
        <w:t xml:space="preserve">threshold estimates </w:t>
      </w:r>
      <w:r w:rsidR="00692E67" w:rsidRPr="008327A9">
        <w:rPr>
          <w:rFonts w:asciiTheme="majorHAnsi" w:hAnsiTheme="majorHAnsi" w:cstheme="majorHAnsi"/>
          <w:sz w:val="20"/>
          <w:szCs w:val="20"/>
          <w:lang w:val="en-US"/>
        </w:rPr>
        <w:t>differ at T</w:t>
      </w:r>
      <w:r w:rsidR="00692E67" w:rsidRPr="008327A9">
        <w:rPr>
          <w:rFonts w:asciiTheme="majorHAnsi" w:hAnsiTheme="majorHAnsi" w:cstheme="majorHAnsi"/>
          <w:sz w:val="20"/>
          <w:szCs w:val="20"/>
          <w:vertAlign w:val="subscript"/>
          <w:lang w:val="en-US"/>
        </w:rPr>
        <w:t>2</w:t>
      </w:r>
      <w:r w:rsidR="00692E67" w:rsidRPr="008327A9">
        <w:rPr>
          <w:rFonts w:asciiTheme="majorHAnsi" w:hAnsiTheme="majorHAnsi" w:cstheme="majorHAnsi"/>
          <w:sz w:val="20"/>
          <w:szCs w:val="20"/>
          <w:lang w:val="en-US"/>
        </w:rPr>
        <w:t xml:space="preserve"> </w:t>
      </w:r>
      <w:r w:rsidR="00EF2187" w:rsidRPr="008327A9">
        <w:rPr>
          <w:rFonts w:asciiTheme="majorHAnsi" w:hAnsiTheme="majorHAnsi" w:cstheme="majorHAnsi"/>
          <w:sz w:val="20"/>
          <w:szCs w:val="20"/>
          <w:lang w:val="en-US"/>
        </w:rPr>
        <w:t>as</w:t>
      </w:r>
      <w:r w:rsidR="00692E67" w:rsidRPr="008327A9">
        <w:rPr>
          <w:rFonts w:asciiTheme="majorHAnsi" w:hAnsiTheme="majorHAnsi" w:cstheme="majorHAnsi"/>
          <w:sz w:val="20"/>
          <w:szCs w:val="20"/>
          <w:lang w:val="en-US"/>
        </w:rPr>
        <w:t xml:space="preserve"> the </w:t>
      </w:r>
      <w:r w:rsidR="00EF2187" w:rsidRPr="008327A9">
        <w:rPr>
          <w:rFonts w:asciiTheme="majorHAnsi" w:hAnsiTheme="majorHAnsi" w:cstheme="majorHAnsi"/>
          <w:sz w:val="20"/>
          <w:szCs w:val="20"/>
          <w:lang w:val="en-US"/>
        </w:rPr>
        <w:t xml:space="preserve">evidenced </w:t>
      </w:r>
      <w:r w:rsidR="00692E67" w:rsidRPr="008327A9">
        <w:rPr>
          <w:rFonts w:asciiTheme="majorHAnsi" w:hAnsiTheme="majorHAnsi" w:cstheme="majorHAnsi"/>
          <w:sz w:val="20"/>
          <w:szCs w:val="20"/>
          <w:lang w:val="en-US"/>
        </w:rPr>
        <w:t>recalibration RS</w:t>
      </w:r>
      <w:r w:rsidR="00EF2187" w:rsidRPr="008327A9">
        <w:rPr>
          <w:rFonts w:asciiTheme="majorHAnsi" w:hAnsiTheme="majorHAnsi" w:cstheme="majorHAnsi"/>
          <w:sz w:val="20"/>
          <w:szCs w:val="20"/>
          <w:lang w:val="en-US"/>
        </w:rPr>
        <w:t xml:space="preserve"> </w:t>
      </w:r>
      <w:r w:rsidR="00692E67" w:rsidRPr="008327A9">
        <w:rPr>
          <w:rFonts w:asciiTheme="majorHAnsi" w:hAnsiTheme="majorHAnsi" w:cstheme="majorHAnsi"/>
          <w:sz w:val="20"/>
          <w:szCs w:val="20"/>
          <w:lang w:val="en-US"/>
        </w:rPr>
        <w:t xml:space="preserve">occurred differently between </w:t>
      </w:r>
      <w:r w:rsidR="0051228F" w:rsidRPr="008327A9">
        <w:rPr>
          <w:rFonts w:asciiTheme="majorHAnsi" w:hAnsiTheme="majorHAnsi" w:cstheme="majorHAnsi"/>
          <w:sz w:val="20"/>
          <w:szCs w:val="20"/>
          <w:lang w:val="en-US"/>
        </w:rPr>
        <w:t xml:space="preserve">the two </w:t>
      </w:r>
      <w:r w:rsidR="00692E67" w:rsidRPr="008327A9">
        <w:rPr>
          <w:rFonts w:asciiTheme="majorHAnsi" w:hAnsiTheme="majorHAnsi" w:cstheme="majorHAnsi"/>
          <w:sz w:val="20"/>
          <w:szCs w:val="20"/>
          <w:lang w:val="en-US"/>
        </w:rPr>
        <w:t>groups.</w:t>
      </w:r>
    </w:p>
    <w:p w14:paraId="23A38FD5" w14:textId="2D9BFA9C" w:rsidR="00692E67" w:rsidRDefault="00692E67" w:rsidP="00CF14C3">
      <w:pPr>
        <w:pStyle w:val="Paragraphedeliste"/>
        <w:rPr>
          <w:rFonts w:asciiTheme="majorHAnsi" w:hAnsiTheme="majorHAnsi" w:cstheme="majorHAnsi"/>
          <w:b/>
          <w:bCs/>
          <w:lang w:val="en-US"/>
        </w:rPr>
      </w:pPr>
    </w:p>
    <w:tbl>
      <w:tblPr>
        <w:tblStyle w:val="Grilledutableau"/>
        <w:tblW w:w="8324" w:type="dxa"/>
        <w:tblInd w:w="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686"/>
        <w:gridCol w:w="222"/>
        <w:gridCol w:w="1055"/>
        <w:gridCol w:w="1055"/>
        <w:gridCol w:w="222"/>
        <w:gridCol w:w="1698"/>
        <w:gridCol w:w="222"/>
        <w:gridCol w:w="1698"/>
      </w:tblGrid>
      <w:tr w:rsidR="00470692" w:rsidRPr="000F1FBA" w14:paraId="438D85A1" w14:textId="152C86EC" w:rsidTr="008327A9">
        <w:tc>
          <w:tcPr>
            <w:tcW w:w="0" w:type="auto"/>
            <w:tcBorders>
              <w:top w:val="single" w:sz="4" w:space="0" w:color="A6A6A6" w:themeColor="background1" w:themeShade="A6"/>
            </w:tcBorders>
          </w:tcPr>
          <w:p w14:paraId="1BBEC33A" w14:textId="77777777" w:rsidR="00470692" w:rsidRPr="00761C1F" w:rsidRDefault="00470692" w:rsidP="0058509A">
            <w:pPr>
              <w:pStyle w:val="Paragraphedeliste"/>
              <w:spacing w:line="360" w:lineRule="auto"/>
              <w:ind w:left="0"/>
              <w:contextualSpacing w:val="0"/>
              <w:rPr>
                <w:rFonts w:asciiTheme="majorHAnsi" w:hAnsiTheme="majorHAnsi" w:cstheme="majorHAnsi"/>
                <w:sz w:val="18"/>
                <w:szCs w:val="18"/>
                <w:lang w:val="en-US"/>
              </w:rPr>
            </w:pPr>
          </w:p>
        </w:tc>
        <w:tc>
          <w:tcPr>
            <w:tcW w:w="0" w:type="auto"/>
            <w:gridSpan w:val="4"/>
            <w:tcBorders>
              <w:top w:val="single" w:sz="4" w:space="0" w:color="A6A6A6" w:themeColor="background1" w:themeShade="A6"/>
              <w:bottom w:val="single" w:sz="4" w:space="0" w:color="A6A6A6" w:themeColor="background1" w:themeShade="A6"/>
            </w:tcBorders>
          </w:tcPr>
          <w:p w14:paraId="00544EBB" w14:textId="77777777" w:rsidR="00470692" w:rsidRPr="00761C1F" w:rsidRDefault="00470692" w:rsidP="0058509A">
            <w:pPr>
              <w:pStyle w:val="Paragraphedeliste"/>
              <w:spacing w:line="360" w:lineRule="auto"/>
              <w:ind w:left="0"/>
              <w:contextualSpacing w:val="0"/>
              <w:jc w:val="center"/>
              <w:rPr>
                <w:rFonts w:asciiTheme="majorHAnsi" w:hAnsiTheme="majorHAnsi" w:cstheme="majorHAnsi"/>
                <w:b/>
                <w:bCs/>
                <w:sz w:val="18"/>
                <w:szCs w:val="18"/>
                <w:lang w:val="en-US"/>
              </w:rPr>
            </w:pPr>
            <w:r w:rsidRPr="00240FBA">
              <w:rPr>
                <w:rFonts w:asciiTheme="majorHAnsi" w:hAnsiTheme="majorHAnsi" w:cstheme="majorHAnsi"/>
                <w:b/>
                <w:bCs/>
                <w:sz w:val="18"/>
                <w:szCs w:val="18"/>
                <w:lang w:val="en-US"/>
              </w:rPr>
              <w:t>Thresholds</w:t>
            </w:r>
          </w:p>
        </w:tc>
        <w:tc>
          <w:tcPr>
            <w:tcW w:w="0" w:type="auto"/>
            <w:tcBorders>
              <w:top w:val="single" w:sz="4" w:space="0" w:color="A6A6A6" w:themeColor="background1" w:themeShade="A6"/>
            </w:tcBorders>
          </w:tcPr>
          <w:p w14:paraId="3D5D1A6D" w14:textId="77777777" w:rsidR="00470692" w:rsidRPr="00761C1F" w:rsidRDefault="00470692" w:rsidP="0058509A">
            <w:pPr>
              <w:pStyle w:val="Paragraphedeliste"/>
              <w:spacing w:line="360" w:lineRule="auto"/>
              <w:ind w:left="0"/>
              <w:contextualSpacing w:val="0"/>
              <w:rPr>
                <w:rFonts w:asciiTheme="majorHAnsi" w:hAnsiTheme="majorHAnsi" w:cstheme="majorHAnsi"/>
                <w:sz w:val="18"/>
                <w:szCs w:val="18"/>
                <w:lang w:val="en-US"/>
              </w:rPr>
            </w:pPr>
          </w:p>
        </w:tc>
        <w:tc>
          <w:tcPr>
            <w:tcW w:w="0" w:type="auto"/>
            <w:vMerge w:val="restart"/>
            <w:tcBorders>
              <w:top w:val="single" w:sz="4" w:space="0" w:color="A6A6A6" w:themeColor="background1" w:themeShade="A6"/>
            </w:tcBorders>
            <w:vAlign w:val="center"/>
          </w:tcPr>
          <w:p w14:paraId="6C8FF10E" w14:textId="77777777" w:rsidR="00EE7545" w:rsidRDefault="00EE7545" w:rsidP="00EE7545">
            <w:pPr>
              <w:pStyle w:val="Paragraphedeliste"/>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Recalibration RS size</w:t>
            </w:r>
          </w:p>
          <w:p w14:paraId="170C07A2" w14:textId="33B473D8" w:rsidR="00470692" w:rsidRPr="00437F57" w:rsidRDefault="00470692" w:rsidP="002B23F0">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 xml:space="preserve">among </w:t>
            </w:r>
            <w:r w:rsidRPr="00EE7545">
              <w:rPr>
                <w:rFonts w:asciiTheme="majorHAnsi" w:hAnsiTheme="majorHAnsi" w:cstheme="majorHAnsi"/>
                <w:b/>
                <w:bCs/>
                <w:color w:val="984276"/>
                <w:sz w:val="18"/>
                <w:szCs w:val="18"/>
                <w:lang w:val="en-US"/>
              </w:rPr>
              <w:t>BC</w:t>
            </w:r>
          </w:p>
        </w:tc>
        <w:tc>
          <w:tcPr>
            <w:tcW w:w="0" w:type="auto"/>
            <w:tcBorders>
              <w:top w:val="single" w:sz="4" w:space="0" w:color="A6A6A6" w:themeColor="background1" w:themeShade="A6"/>
            </w:tcBorders>
          </w:tcPr>
          <w:p w14:paraId="0B50DDCE" w14:textId="77777777" w:rsidR="00470692" w:rsidRDefault="00470692" w:rsidP="0058509A">
            <w:pPr>
              <w:pStyle w:val="Paragraphedeliste"/>
              <w:spacing w:line="360" w:lineRule="auto"/>
              <w:ind w:left="0"/>
              <w:contextualSpacing w:val="0"/>
              <w:jc w:val="center"/>
              <w:rPr>
                <w:rFonts w:asciiTheme="majorHAnsi" w:hAnsiTheme="majorHAnsi" w:cstheme="majorHAnsi"/>
                <w:b/>
                <w:bCs/>
                <w:sz w:val="18"/>
                <w:szCs w:val="18"/>
                <w:lang w:val="en-US"/>
              </w:rPr>
            </w:pPr>
          </w:p>
        </w:tc>
        <w:tc>
          <w:tcPr>
            <w:tcW w:w="0" w:type="auto"/>
            <w:vMerge w:val="restart"/>
            <w:tcBorders>
              <w:top w:val="single" w:sz="4" w:space="0" w:color="A6A6A6" w:themeColor="background1" w:themeShade="A6"/>
            </w:tcBorders>
            <w:vAlign w:val="center"/>
          </w:tcPr>
          <w:p w14:paraId="46186567" w14:textId="77777777" w:rsidR="00EE7545" w:rsidRDefault="00EE7545" w:rsidP="00EE7545">
            <w:pPr>
              <w:pStyle w:val="Paragraphedeliste"/>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Recalibration RS size</w:t>
            </w:r>
          </w:p>
          <w:p w14:paraId="6840BEE9" w14:textId="1999B93B" w:rsidR="00470692" w:rsidRDefault="00470692" w:rsidP="00EE7545">
            <w:pPr>
              <w:pStyle w:val="Paragraphedeliste"/>
              <w:spacing w:line="360" w:lineRule="auto"/>
              <w:ind w:left="0"/>
              <w:contextualSpacing w:val="0"/>
              <w:jc w:val="center"/>
              <w:rPr>
                <w:rFonts w:asciiTheme="majorHAnsi" w:hAnsiTheme="majorHAnsi" w:cstheme="majorHAnsi"/>
                <w:b/>
                <w:bCs/>
                <w:sz w:val="18"/>
                <w:szCs w:val="18"/>
                <w:lang w:val="en-US"/>
              </w:rPr>
            </w:pPr>
            <w:r>
              <w:rPr>
                <w:rFonts w:asciiTheme="majorHAnsi" w:hAnsiTheme="majorHAnsi" w:cstheme="majorHAnsi"/>
                <w:b/>
                <w:bCs/>
                <w:sz w:val="18"/>
                <w:szCs w:val="18"/>
                <w:lang w:val="en-US"/>
              </w:rPr>
              <w:t xml:space="preserve">among </w:t>
            </w:r>
            <w:r w:rsidRPr="00EE7545">
              <w:rPr>
                <w:rFonts w:asciiTheme="majorHAnsi" w:hAnsiTheme="majorHAnsi" w:cstheme="majorHAnsi"/>
                <w:b/>
                <w:bCs/>
                <w:color w:val="70CFD1"/>
                <w:sz w:val="18"/>
                <w:szCs w:val="18"/>
                <w:lang w:val="en-US"/>
              </w:rPr>
              <w:t>M</w:t>
            </w:r>
          </w:p>
        </w:tc>
      </w:tr>
      <w:tr w:rsidR="00EE7545" w:rsidRPr="00761C1F" w14:paraId="5AEFBCFD" w14:textId="16E8CCCF" w:rsidTr="008327A9">
        <w:tc>
          <w:tcPr>
            <w:tcW w:w="0" w:type="auto"/>
          </w:tcPr>
          <w:p w14:paraId="274C38AC" w14:textId="77777777" w:rsidR="00EE7545" w:rsidRPr="00761C1F" w:rsidRDefault="00EE7545" w:rsidP="00EE7545">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55CEB927" w14:textId="77777777" w:rsidR="00EE7545" w:rsidRPr="00705E72" w:rsidRDefault="00EE7545" w:rsidP="00EE7545">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1</w:t>
            </w:r>
            <w:r w:rsidRPr="00705E72">
              <w:rPr>
                <w:rFonts w:asciiTheme="majorHAnsi" w:hAnsiTheme="majorHAnsi" w:cstheme="majorHAnsi"/>
                <w:b/>
                <w:bCs/>
                <w:sz w:val="18"/>
                <w:szCs w:val="18"/>
                <w:lang w:val="en-US"/>
              </w:rPr>
              <w:t xml:space="preserve"> </w:t>
            </w:r>
          </w:p>
          <w:p w14:paraId="3226E764" w14:textId="76A2030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Pr>
                <w:rFonts w:asciiTheme="majorHAnsi" w:hAnsiTheme="majorHAnsi" w:cstheme="majorHAnsi"/>
                <w:i/>
                <w:iCs/>
                <w:sz w:val="18"/>
                <w:szCs w:val="18"/>
                <w:lang w:val="en-US"/>
              </w:rPr>
              <w:t xml:space="preserve">nosis </w:t>
            </w:r>
            <w:r w:rsidRPr="00437F57">
              <w:rPr>
                <w:rFonts w:asciiTheme="majorHAnsi" w:hAnsiTheme="majorHAnsi" w:cstheme="majorHAnsi"/>
                <w:i/>
                <w:iCs/>
                <w:sz w:val="18"/>
                <w:szCs w:val="18"/>
                <w:lang w:val="en-US"/>
              </w:rPr>
              <w:t>+</w:t>
            </w:r>
            <w:r>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1 mo</w:t>
            </w:r>
            <w:r>
              <w:rPr>
                <w:rFonts w:asciiTheme="majorHAnsi" w:hAnsiTheme="majorHAnsi" w:cstheme="majorHAnsi"/>
                <w:i/>
                <w:iCs/>
                <w:sz w:val="18"/>
                <w:szCs w:val="18"/>
                <w:lang w:val="en-US"/>
              </w:rPr>
              <w:t>n</w:t>
            </w:r>
            <w:r w:rsidRPr="00437F57">
              <w:rPr>
                <w:rFonts w:asciiTheme="majorHAnsi" w:hAnsiTheme="majorHAnsi" w:cstheme="majorHAnsi"/>
                <w:i/>
                <w:iCs/>
                <w:sz w:val="18"/>
                <w:szCs w:val="18"/>
                <w:lang w:val="en-US"/>
              </w:rPr>
              <w:t>th</w:t>
            </w:r>
          </w:p>
        </w:tc>
        <w:tc>
          <w:tcPr>
            <w:tcW w:w="0" w:type="auto"/>
            <w:tcBorders>
              <w:top w:val="single" w:sz="4" w:space="0" w:color="A6A6A6" w:themeColor="background1" w:themeShade="A6"/>
            </w:tcBorders>
          </w:tcPr>
          <w:p w14:paraId="1987B70E" w14:textId="668ABA4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gridSpan w:val="2"/>
            <w:tcBorders>
              <w:top w:val="single" w:sz="4" w:space="0" w:color="A6A6A6" w:themeColor="background1" w:themeShade="A6"/>
            </w:tcBorders>
          </w:tcPr>
          <w:p w14:paraId="08E9A61B" w14:textId="77777777" w:rsidR="00EE7545" w:rsidRPr="00705E72" w:rsidRDefault="00EE7545" w:rsidP="00EE7545">
            <w:pPr>
              <w:pStyle w:val="Paragraphedeliste"/>
              <w:ind w:left="0"/>
              <w:contextualSpacing w:val="0"/>
              <w:jc w:val="center"/>
              <w:rPr>
                <w:rFonts w:asciiTheme="majorHAnsi" w:hAnsiTheme="majorHAnsi" w:cstheme="majorHAnsi"/>
                <w:b/>
                <w:bCs/>
                <w:sz w:val="18"/>
                <w:szCs w:val="18"/>
                <w:lang w:val="en-US"/>
              </w:rPr>
            </w:pPr>
            <w:r w:rsidRPr="00705E72">
              <w:rPr>
                <w:rFonts w:asciiTheme="majorHAnsi" w:hAnsiTheme="majorHAnsi" w:cstheme="majorHAnsi"/>
                <w:b/>
                <w:bCs/>
                <w:sz w:val="18"/>
                <w:szCs w:val="18"/>
                <w:lang w:val="en-US"/>
              </w:rPr>
              <w:t>Time T</w:t>
            </w:r>
            <w:r w:rsidRPr="00705E72">
              <w:rPr>
                <w:rFonts w:asciiTheme="majorHAnsi" w:hAnsiTheme="majorHAnsi" w:cstheme="majorHAnsi"/>
                <w:b/>
                <w:bCs/>
                <w:sz w:val="18"/>
                <w:szCs w:val="18"/>
                <w:vertAlign w:val="subscript"/>
                <w:lang w:val="en-US"/>
              </w:rPr>
              <w:t>2</w:t>
            </w:r>
          </w:p>
          <w:p w14:paraId="068651C1" w14:textId="06961ED2"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sidRPr="00437F57">
              <w:rPr>
                <w:rFonts w:asciiTheme="majorHAnsi" w:hAnsiTheme="majorHAnsi" w:cstheme="majorHAnsi"/>
                <w:i/>
                <w:iCs/>
                <w:sz w:val="18"/>
                <w:szCs w:val="18"/>
                <w:lang w:val="en-US"/>
              </w:rPr>
              <w:t>Diag</w:t>
            </w:r>
            <w:r>
              <w:rPr>
                <w:rFonts w:asciiTheme="majorHAnsi" w:hAnsiTheme="majorHAnsi" w:cstheme="majorHAnsi"/>
                <w:i/>
                <w:iCs/>
                <w:sz w:val="18"/>
                <w:szCs w:val="18"/>
                <w:lang w:val="en-US"/>
              </w:rPr>
              <w:t>nosis</w:t>
            </w:r>
            <w:r w:rsidRPr="00437F57">
              <w:rPr>
                <w:rFonts w:asciiTheme="majorHAnsi" w:hAnsiTheme="majorHAnsi" w:cstheme="majorHAnsi"/>
                <w:i/>
                <w:iCs/>
                <w:sz w:val="18"/>
                <w:szCs w:val="18"/>
                <w:lang w:val="en-US"/>
              </w:rPr>
              <w:t xml:space="preserve"> + 6</w:t>
            </w:r>
            <w:r>
              <w:rPr>
                <w:rFonts w:asciiTheme="majorHAnsi" w:hAnsiTheme="majorHAnsi" w:cstheme="majorHAnsi"/>
                <w:i/>
                <w:iCs/>
                <w:sz w:val="18"/>
                <w:szCs w:val="18"/>
                <w:lang w:val="en-US"/>
              </w:rPr>
              <w:t xml:space="preserve"> </w:t>
            </w:r>
            <w:r w:rsidRPr="00437F57">
              <w:rPr>
                <w:rFonts w:asciiTheme="majorHAnsi" w:hAnsiTheme="majorHAnsi" w:cstheme="majorHAnsi"/>
                <w:i/>
                <w:iCs/>
                <w:sz w:val="18"/>
                <w:szCs w:val="18"/>
                <w:lang w:val="en-US"/>
              </w:rPr>
              <w:t>months</w:t>
            </w:r>
          </w:p>
        </w:tc>
        <w:tc>
          <w:tcPr>
            <w:tcW w:w="0" w:type="auto"/>
          </w:tcPr>
          <w:p w14:paraId="69FB1F65" w14:textId="77777777" w:rsidR="00EE7545" w:rsidRPr="00761C1F" w:rsidRDefault="00EE7545" w:rsidP="00EE7545">
            <w:pPr>
              <w:pStyle w:val="Paragraphedeliste"/>
              <w:spacing w:line="360" w:lineRule="auto"/>
              <w:ind w:left="0"/>
              <w:contextualSpacing w:val="0"/>
              <w:rPr>
                <w:rFonts w:asciiTheme="majorHAnsi" w:hAnsiTheme="majorHAnsi" w:cstheme="majorHAnsi"/>
                <w:sz w:val="18"/>
                <w:szCs w:val="18"/>
                <w:lang w:val="en-US"/>
              </w:rPr>
            </w:pPr>
          </w:p>
        </w:tc>
        <w:tc>
          <w:tcPr>
            <w:tcW w:w="0" w:type="auto"/>
            <w:vMerge/>
            <w:vAlign w:val="center"/>
          </w:tcPr>
          <w:p w14:paraId="61F04E11" w14:textId="7777777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Pr>
          <w:p w14:paraId="6C9262F6" w14:textId="7777777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vMerge/>
          </w:tcPr>
          <w:p w14:paraId="7C05E4B5" w14:textId="7777777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p>
        </w:tc>
      </w:tr>
      <w:tr w:rsidR="00EE7545" w:rsidRPr="00761C1F" w14:paraId="3A27C4AE" w14:textId="0923E6D9" w:rsidTr="008327A9">
        <w:tc>
          <w:tcPr>
            <w:tcW w:w="0" w:type="auto"/>
            <w:tcBorders>
              <w:bottom w:val="single" w:sz="4" w:space="0" w:color="A6A6A6" w:themeColor="background1" w:themeShade="A6"/>
            </w:tcBorders>
          </w:tcPr>
          <w:p w14:paraId="3A321572" w14:textId="77777777" w:rsidR="00EE7545" w:rsidRPr="00761C1F" w:rsidRDefault="00EE7545" w:rsidP="00EE7545">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39EB1A51" w14:textId="01DC1A8E"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sidRPr="00705E72">
              <w:rPr>
                <w:rFonts w:asciiTheme="majorHAnsi" w:hAnsiTheme="majorHAnsi" w:cstheme="majorHAnsi"/>
                <w:b/>
                <w:bCs/>
                <w:color w:val="984276"/>
                <w:sz w:val="18"/>
                <w:szCs w:val="18"/>
                <w:lang w:val="en-US"/>
              </w:rPr>
              <w:t xml:space="preserve">BC </w:t>
            </w:r>
            <w:r>
              <w:rPr>
                <w:rFonts w:asciiTheme="majorHAnsi" w:hAnsiTheme="majorHAnsi" w:cstheme="majorHAnsi"/>
                <w:sz w:val="18"/>
                <w:szCs w:val="18"/>
                <w:lang w:val="en-US"/>
              </w:rPr>
              <w:t xml:space="preserve">+ </w:t>
            </w:r>
            <w:r w:rsidRPr="00705E72">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0B5D59C4" w14:textId="7777777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17495A7F" w14:textId="77777777" w:rsidR="00EE7545" w:rsidRPr="00EE7545" w:rsidRDefault="00EE7545" w:rsidP="00EE7545">
            <w:pPr>
              <w:pStyle w:val="Paragraphedeliste"/>
              <w:spacing w:line="360" w:lineRule="auto"/>
              <w:ind w:left="0"/>
              <w:contextualSpacing w:val="0"/>
              <w:jc w:val="center"/>
              <w:rPr>
                <w:rFonts w:asciiTheme="majorHAnsi" w:hAnsiTheme="majorHAnsi" w:cstheme="majorHAnsi"/>
                <w:b/>
                <w:bCs/>
                <w:sz w:val="18"/>
                <w:szCs w:val="18"/>
                <w:lang w:val="en-US"/>
              </w:rPr>
            </w:pPr>
            <w:r w:rsidRPr="00EE7545">
              <w:rPr>
                <w:rFonts w:asciiTheme="majorHAnsi" w:hAnsiTheme="majorHAnsi" w:cstheme="majorHAnsi"/>
                <w:b/>
                <w:bCs/>
                <w:color w:val="984276"/>
                <w:sz w:val="18"/>
                <w:szCs w:val="18"/>
                <w:lang w:val="en-US"/>
              </w:rPr>
              <w:t>BC</w:t>
            </w:r>
          </w:p>
        </w:tc>
        <w:tc>
          <w:tcPr>
            <w:tcW w:w="0" w:type="auto"/>
            <w:tcBorders>
              <w:bottom w:val="single" w:sz="4" w:space="0" w:color="A6A6A6" w:themeColor="background1" w:themeShade="A6"/>
            </w:tcBorders>
          </w:tcPr>
          <w:p w14:paraId="742166A4" w14:textId="77777777" w:rsidR="00EE7545" w:rsidRPr="00EE7545" w:rsidRDefault="00EE7545" w:rsidP="00EE7545">
            <w:pPr>
              <w:pStyle w:val="Paragraphedeliste"/>
              <w:spacing w:line="360" w:lineRule="auto"/>
              <w:ind w:left="0"/>
              <w:contextualSpacing w:val="0"/>
              <w:jc w:val="center"/>
              <w:rPr>
                <w:rFonts w:asciiTheme="majorHAnsi" w:hAnsiTheme="majorHAnsi" w:cstheme="majorHAnsi"/>
                <w:b/>
                <w:bCs/>
                <w:sz w:val="18"/>
                <w:szCs w:val="18"/>
                <w:lang w:val="en-US"/>
              </w:rPr>
            </w:pPr>
            <w:r w:rsidRPr="00EE7545">
              <w:rPr>
                <w:rFonts w:asciiTheme="majorHAnsi" w:hAnsiTheme="majorHAnsi" w:cstheme="majorHAnsi"/>
                <w:b/>
                <w:bCs/>
                <w:color w:val="70CFD1"/>
                <w:sz w:val="18"/>
                <w:szCs w:val="18"/>
                <w:lang w:val="en-US"/>
              </w:rPr>
              <w:t>M</w:t>
            </w:r>
          </w:p>
        </w:tc>
        <w:tc>
          <w:tcPr>
            <w:tcW w:w="0" w:type="auto"/>
            <w:tcBorders>
              <w:bottom w:val="single" w:sz="4" w:space="0" w:color="A6A6A6" w:themeColor="background1" w:themeShade="A6"/>
            </w:tcBorders>
          </w:tcPr>
          <w:p w14:paraId="406B9DBC" w14:textId="77777777" w:rsidR="00EE7545" w:rsidRPr="00761C1F" w:rsidRDefault="00EE7545" w:rsidP="00EE7545">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7B8F0E62" w14:textId="5DDAC7A6"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w:t>
            </w:r>
            <w:r w:rsidRPr="00EE7545">
              <w:rPr>
                <w:rFonts w:asciiTheme="majorHAnsi" w:hAnsiTheme="majorHAnsi" w:cstheme="majorHAnsi"/>
                <w:b/>
                <w:bCs/>
                <w:sz w:val="18"/>
                <w:szCs w:val="18"/>
                <w:lang w:val="en-US"/>
              </w:rPr>
              <w:t>T</w:t>
            </w:r>
            <w:r w:rsidRPr="00EE7545">
              <w:rPr>
                <w:rFonts w:asciiTheme="majorHAnsi" w:hAnsiTheme="majorHAnsi" w:cstheme="majorHAnsi"/>
                <w:b/>
                <w:bCs/>
                <w:sz w:val="18"/>
                <w:szCs w:val="18"/>
                <w:vertAlign w:val="subscript"/>
                <w:lang w:val="en-US"/>
              </w:rPr>
              <w:t>2</w:t>
            </w:r>
            <w:r w:rsidRPr="00761C1F">
              <w:rPr>
                <w:rFonts w:asciiTheme="majorHAnsi" w:hAnsiTheme="majorHAnsi" w:cstheme="majorHAnsi"/>
                <w:sz w:val="18"/>
                <w:szCs w:val="18"/>
                <w:lang w:val="en-US"/>
              </w:rPr>
              <w:t xml:space="preserve"> versus </w:t>
            </w:r>
            <w:r w:rsidRPr="00EE7545">
              <w:rPr>
                <w:rFonts w:asciiTheme="majorHAnsi" w:hAnsiTheme="majorHAnsi" w:cstheme="majorHAnsi"/>
                <w:b/>
                <w:bCs/>
                <w:sz w:val="18"/>
                <w:szCs w:val="18"/>
                <w:lang w:val="en-US"/>
              </w:rPr>
              <w:t>T</w:t>
            </w:r>
            <w:r w:rsidRPr="00EE7545">
              <w:rPr>
                <w:rFonts w:asciiTheme="majorHAnsi" w:hAnsiTheme="majorHAnsi" w:cstheme="majorHAnsi"/>
                <w:b/>
                <w:bCs/>
                <w:sz w:val="18"/>
                <w:szCs w:val="18"/>
                <w:vertAlign w:val="subscript"/>
                <w:lang w:val="en-US"/>
              </w:rPr>
              <w:t>1</w:t>
            </w:r>
            <w:r>
              <w:rPr>
                <w:rFonts w:asciiTheme="majorHAnsi" w:hAnsiTheme="majorHAnsi" w:cstheme="majorHAnsi"/>
                <w:sz w:val="18"/>
                <w:szCs w:val="18"/>
                <w:vertAlign w:val="subscript"/>
                <w:lang w:val="en-US"/>
              </w:rPr>
              <w:t xml:space="preserve"> </w:t>
            </w:r>
            <w:r w:rsidRPr="002B23F0">
              <w:rPr>
                <w:rFonts w:asciiTheme="majorHAnsi" w:hAnsiTheme="majorHAnsi" w:cstheme="majorHAnsi"/>
                <w:i/>
                <w:iCs/>
                <w:sz w:val="18"/>
                <w:szCs w:val="18"/>
                <w:lang w:val="en-US"/>
              </w:rPr>
              <w:t>[ref]</w:t>
            </w:r>
            <w:r w:rsidRPr="00761C1F">
              <w:rPr>
                <w:rFonts w:asciiTheme="majorHAnsi" w:hAnsiTheme="majorHAnsi" w:cstheme="majorHAnsi"/>
                <w:sz w:val="18"/>
                <w:szCs w:val="18"/>
                <w:lang w:val="en-US"/>
              </w:rPr>
              <w:t>)</w:t>
            </w:r>
            <w:r>
              <w:rPr>
                <w:rFonts w:asciiTheme="majorHAnsi" w:hAnsiTheme="majorHAnsi" w:cstheme="majorHAnsi"/>
                <w:sz w:val="18"/>
                <w:szCs w:val="18"/>
                <w:lang w:val="en-US"/>
              </w:rPr>
              <w:t xml:space="preserve"> </w:t>
            </w:r>
          </w:p>
        </w:tc>
        <w:tc>
          <w:tcPr>
            <w:tcW w:w="0" w:type="auto"/>
            <w:tcBorders>
              <w:bottom w:val="single" w:sz="4" w:space="0" w:color="A6A6A6" w:themeColor="background1" w:themeShade="A6"/>
            </w:tcBorders>
          </w:tcPr>
          <w:p w14:paraId="50E9DE22" w14:textId="77777777"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bottom w:val="single" w:sz="4" w:space="0" w:color="A6A6A6" w:themeColor="background1" w:themeShade="A6"/>
            </w:tcBorders>
            <w:vAlign w:val="center"/>
          </w:tcPr>
          <w:p w14:paraId="415BC64F" w14:textId="2E917A76"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sidRPr="00761C1F">
              <w:rPr>
                <w:rFonts w:asciiTheme="majorHAnsi" w:hAnsiTheme="majorHAnsi" w:cstheme="majorHAnsi"/>
                <w:sz w:val="18"/>
                <w:szCs w:val="18"/>
                <w:lang w:val="en-US"/>
              </w:rPr>
              <w:t>(</w:t>
            </w:r>
            <w:r w:rsidRPr="00EE7545">
              <w:rPr>
                <w:rFonts w:asciiTheme="majorHAnsi" w:hAnsiTheme="majorHAnsi" w:cstheme="majorHAnsi"/>
                <w:b/>
                <w:bCs/>
                <w:sz w:val="18"/>
                <w:szCs w:val="18"/>
                <w:lang w:val="en-US"/>
              </w:rPr>
              <w:t>T</w:t>
            </w:r>
            <w:r w:rsidRPr="00EE7545">
              <w:rPr>
                <w:rFonts w:asciiTheme="majorHAnsi" w:hAnsiTheme="majorHAnsi" w:cstheme="majorHAnsi"/>
                <w:b/>
                <w:bCs/>
                <w:sz w:val="18"/>
                <w:szCs w:val="18"/>
                <w:vertAlign w:val="subscript"/>
                <w:lang w:val="en-US"/>
              </w:rPr>
              <w:t>2</w:t>
            </w:r>
            <w:r w:rsidRPr="00761C1F">
              <w:rPr>
                <w:rFonts w:asciiTheme="majorHAnsi" w:hAnsiTheme="majorHAnsi" w:cstheme="majorHAnsi"/>
                <w:sz w:val="18"/>
                <w:szCs w:val="18"/>
                <w:lang w:val="en-US"/>
              </w:rPr>
              <w:t xml:space="preserve"> versus </w:t>
            </w:r>
            <w:r w:rsidRPr="00EE7545">
              <w:rPr>
                <w:rFonts w:asciiTheme="majorHAnsi" w:hAnsiTheme="majorHAnsi" w:cstheme="majorHAnsi"/>
                <w:b/>
                <w:bCs/>
                <w:sz w:val="18"/>
                <w:szCs w:val="18"/>
                <w:lang w:val="en-US"/>
              </w:rPr>
              <w:t>T</w:t>
            </w:r>
            <w:r w:rsidRPr="00EE7545">
              <w:rPr>
                <w:rFonts w:asciiTheme="majorHAnsi" w:hAnsiTheme="majorHAnsi" w:cstheme="majorHAnsi"/>
                <w:b/>
                <w:bCs/>
                <w:sz w:val="18"/>
                <w:szCs w:val="18"/>
                <w:vertAlign w:val="subscript"/>
                <w:lang w:val="en-US"/>
              </w:rPr>
              <w:t>1</w:t>
            </w:r>
            <w:r>
              <w:rPr>
                <w:rFonts w:asciiTheme="majorHAnsi" w:hAnsiTheme="majorHAnsi" w:cstheme="majorHAnsi"/>
                <w:sz w:val="18"/>
                <w:szCs w:val="18"/>
                <w:vertAlign w:val="subscript"/>
                <w:lang w:val="en-US"/>
              </w:rPr>
              <w:t xml:space="preserve"> </w:t>
            </w:r>
            <w:r w:rsidRPr="002B23F0">
              <w:rPr>
                <w:rFonts w:asciiTheme="majorHAnsi" w:hAnsiTheme="majorHAnsi" w:cstheme="majorHAnsi"/>
                <w:i/>
                <w:iCs/>
                <w:sz w:val="18"/>
                <w:szCs w:val="18"/>
                <w:lang w:val="en-US"/>
              </w:rPr>
              <w:t>[ref]</w:t>
            </w:r>
            <w:r w:rsidRPr="00761C1F">
              <w:rPr>
                <w:rFonts w:asciiTheme="majorHAnsi" w:hAnsiTheme="majorHAnsi" w:cstheme="majorHAnsi"/>
                <w:sz w:val="18"/>
                <w:szCs w:val="18"/>
                <w:lang w:val="en-US"/>
              </w:rPr>
              <w:t>)</w:t>
            </w:r>
            <w:r>
              <w:rPr>
                <w:rFonts w:asciiTheme="majorHAnsi" w:hAnsiTheme="majorHAnsi" w:cstheme="majorHAnsi"/>
                <w:sz w:val="18"/>
                <w:szCs w:val="18"/>
                <w:lang w:val="en-US"/>
              </w:rPr>
              <w:t xml:space="preserve"> </w:t>
            </w:r>
          </w:p>
        </w:tc>
      </w:tr>
      <w:tr w:rsidR="00EE7545" w:rsidRPr="00761C1F" w14:paraId="00099739" w14:textId="78D3965E" w:rsidTr="008327A9">
        <w:tc>
          <w:tcPr>
            <w:tcW w:w="0" w:type="auto"/>
            <w:tcBorders>
              <w:top w:val="single" w:sz="4" w:space="0" w:color="A6A6A6" w:themeColor="background1" w:themeShade="A6"/>
            </w:tcBorders>
          </w:tcPr>
          <w:p w14:paraId="22B12373" w14:textId="4E713321" w:rsidR="00EE7545" w:rsidRPr="008232E3" w:rsidRDefault="00D44FC9" w:rsidP="004508A5">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81</m:t>
                    </m:r>
                  </m:sub>
                </m:sSub>
              </m:oMath>
            </m:oMathPara>
          </w:p>
        </w:tc>
        <w:tc>
          <w:tcPr>
            <w:tcW w:w="0" w:type="auto"/>
            <w:tcBorders>
              <w:top w:val="single" w:sz="4" w:space="0" w:color="A6A6A6" w:themeColor="background1" w:themeShade="A6"/>
            </w:tcBorders>
            <w:vAlign w:val="center"/>
          </w:tcPr>
          <w:p w14:paraId="0ACE5596" w14:textId="56D60F63"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-1.2</w:t>
            </w:r>
            <w:r w:rsidR="00EF2187">
              <w:rPr>
                <w:rFonts w:asciiTheme="majorHAnsi" w:hAnsiTheme="majorHAnsi" w:cstheme="majorHAnsi"/>
                <w:sz w:val="18"/>
                <w:szCs w:val="18"/>
                <w:lang w:val="en-US"/>
              </w:rPr>
              <w:t>3</w:t>
            </w:r>
            <w:r>
              <w:rPr>
                <w:rFonts w:asciiTheme="majorHAnsi" w:hAnsiTheme="majorHAnsi" w:cstheme="majorHAnsi"/>
                <w:sz w:val="18"/>
                <w:szCs w:val="18"/>
                <w:lang w:val="en-US"/>
              </w:rPr>
              <w:t xml:space="preserve"> (0.15)</w:t>
            </w:r>
          </w:p>
        </w:tc>
        <w:tc>
          <w:tcPr>
            <w:tcW w:w="0" w:type="auto"/>
            <w:tcBorders>
              <w:top w:val="single" w:sz="4" w:space="0" w:color="A6A6A6" w:themeColor="background1" w:themeShade="A6"/>
            </w:tcBorders>
          </w:tcPr>
          <w:p w14:paraId="28B60F58" w14:textId="77777777"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6B777C9E" w14:textId="5FCFABD9"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r>
              <w:rPr>
                <w:rFonts w:asciiTheme="majorHAnsi" w:hAnsiTheme="majorHAnsi" w:cstheme="majorHAnsi"/>
                <w:sz w:val="18"/>
                <w:szCs w:val="18"/>
                <w:lang w:val="en-US"/>
              </w:rPr>
              <w:t>-2.</w:t>
            </w:r>
            <w:r w:rsidR="00EF2187">
              <w:rPr>
                <w:rFonts w:asciiTheme="majorHAnsi" w:hAnsiTheme="majorHAnsi" w:cstheme="majorHAnsi"/>
                <w:sz w:val="18"/>
                <w:szCs w:val="18"/>
                <w:lang w:val="en-US"/>
              </w:rPr>
              <w:t>81</w:t>
            </w:r>
            <w:r>
              <w:rPr>
                <w:rFonts w:asciiTheme="majorHAnsi" w:hAnsiTheme="majorHAnsi" w:cstheme="majorHAnsi"/>
                <w:sz w:val="18"/>
                <w:szCs w:val="18"/>
                <w:lang w:val="en-US"/>
              </w:rPr>
              <w:t xml:space="preserve"> (0.26)</w:t>
            </w:r>
          </w:p>
        </w:tc>
        <w:tc>
          <w:tcPr>
            <w:tcW w:w="0" w:type="auto"/>
            <w:tcBorders>
              <w:top w:val="single" w:sz="4" w:space="0" w:color="A6A6A6" w:themeColor="background1" w:themeShade="A6"/>
            </w:tcBorders>
          </w:tcPr>
          <w:p w14:paraId="61F4B331" w14:textId="65DAD532"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r>
              <w:rPr>
                <w:rFonts w:asciiTheme="majorHAnsi" w:hAnsiTheme="majorHAnsi" w:cstheme="majorHAnsi"/>
                <w:sz w:val="18"/>
                <w:szCs w:val="18"/>
                <w:lang w:val="en-US"/>
              </w:rPr>
              <w:t>-1.</w:t>
            </w:r>
            <w:r w:rsidR="00EF2187">
              <w:rPr>
                <w:rFonts w:asciiTheme="majorHAnsi" w:hAnsiTheme="majorHAnsi" w:cstheme="majorHAnsi"/>
                <w:sz w:val="18"/>
                <w:szCs w:val="18"/>
                <w:lang w:val="en-US"/>
              </w:rPr>
              <w:t>89</w:t>
            </w:r>
            <w:r>
              <w:rPr>
                <w:rFonts w:asciiTheme="majorHAnsi" w:hAnsiTheme="majorHAnsi" w:cstheme="majorHAnsi"/>
                <w:sz w:val="18"/>
                <w:szCs w:val="18"/>
                <w:lang w:val="en-US"/>
              </w:rPr>
              <w:t xml:space="preserve"> (0.24)</w:t>
            </w:r>
          </w:p>
        </w:tc>
        <w:tc>
          <w:tcPr>
            <w:tcW w:w="0" w:type="auto"/>
            <w:tcBorders>
              <w:top w:val="single" w:sz="4" w:space="0" w:color="A6A6A6" w:themeColor="background1" w:themeShade="A6"/>
            </w:tcBorders>
          </w:tcPr>
          <w:p w14:paraId="038B55B7" w14:textId="77777777" w:rsidR="00EE7545" w:rsidRPr="00761C1F" w:rsidRDefault="00EE7545" w:rsidP="004508A5">
            <w:pPr>
              <w:pStyle w:val="Paragraphedeliste"/>
              <w:spacing w:line="360" w:lineRule="auto"/>
              <w:ind w:left="0"/>
              <w:contextualSpacing w:val="0"/>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13640B13" w14:textId="3E8769AB" w:rsidR="00EE7545" w:rsidRPr="00761C1F"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-1.</w:t>
            </w:r>
            <w:r w:rsidR="00EF2187">
              <w:rPr>
                <w:rFonts w:asciiTheme="majorHAnsi" w:hAnsiTheme="majorHAnsi" w:cstheme="majorHAnsi"/>
                <w:sz w:val="18"/>
                <w:szCs w:val="18"/>
                <w:lang w:val="en-US"/>
              </w:rPr>
              <w:t>57</w:t>
            </w:r>
            <w:r>
              <w:rPr>
                <w:rFonts w:asciiTheme="majorHAnsi" w:hAnsiTheme="majorHAnsi" w:cstheme="majorHAnsi"/>
                <w:sz w:val="18"/>
                <w:szCs w:val="18"/>
                <w:lang w:val="en-US"/>
              </w:rPr>
              <w:t xml:space="preserve"> (0.28)</w:t>
            </w:r>
          </w:p>
        </w:tc>
        <w:tc>
          <w:tcPr>
            <w:tcW w:w="0" w:type="auto"/>
            <w:tcBorders>
              <w:top w:val="single" w:sz="4" w:space="0" w:color="A6A6A6" w:themeColor="background1" w:themeShade="A6"/>
            </w:tcBorders>
          </w:tcPr>
          <w:p w14:paraId="70AAD7B3" w14:textId="77777777" w:rsidR="00EE7545"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top w:val="single" w:sz="4" w:space="0" w:color="A6A6A6" w:themeColor="background1" w:themeShade="A6"/>
            </w:tcBorders>
          </w:tcPr>
          <w:p w14:paraId="683C93E6" w14:textId="137A82C7" w:rsidR="00EE7545"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w:t>
            </w:r>
            <w:r w:rsidR="00EF2187">
              <w:rPr>
                <w:rFonts w:asciiTheme="majorHAnsi" w:hAnsiTheme="majorHAnsi" w:cstheme="majorHAnsi"/>
                <w:sz w:val="18"/>
                <w:szCs w:val="18"/>
                <w:lang w:val="en-US"/>
              </w:rPr>
              <w:t>66</w:t>
            </w:r>
            <w:r>
              <w:rPr>
                <w:rFonts w:asciiTheme="majorHAnsi" w:hAnsiTheme="majorHAnsi" w:cstheme="majorHAnsi"/>
                <w:sz w:val="18"/>
                <w:szCs w:val="18"/>
                <w:lang w:val="en-US"/>
              </w:rPr>
              <w:t xml:space="preserve"> (0.21)</w:t>
            </w:r>
          </w:p>
        </w:tc>
      </w:tr>
      <w:tr w:rsidR="00EE7545" w:rsidRPr="00761C1F" w14:paraId="6B8B4972" w14:textId="7702D337" w:rsidTr="008327A9">
        <w:tc>
          <w:tcPr>
            <w:tcW w:w="0" w:type="auto"/>
          </w:tcPr>
          <w:p w14:paraId="0AFB057B" w14:textId="4D6CA83F" w:rsidR="00EE7545" w:rsidRPr="008232E3" w:rsidRDefault="00D44FC9" w:rsidP="004508A5">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82</m:t>
                    </m:r>
                  </m:sub>
                </m:sSub>
              </m:oMath>
            </m:oMathPara>
          </w:p>
        </w:tc>
        <w:tc>
          <w:tcPr>
            <w:tcW w:w="0" w:type="auto"/>
            <w:vAlign w:val="center"/>
          </w:tcPr>
          <w:p w14:paraId="414D4A30" w14:textId="5E770F2A"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2.0</w:t>
            </w:r>
            <w:r w:rsidR="00EF2187">
              <w:rPr>
                <w:rFonts w:asciiTheme="majorHAnsi" w:hAnsiTheme="majorHAnsi" w:cstheme="majorHAnsi"/>
                <w:sz w:val="18"/>
                <w:szCs w:val="18"/>
                <w:lang w:val="en-US"/>
              </w:rPr>
              <w:t>3</w:t>
            </w:r>
            <w:r>
              <w:rPr>
                <w:rFonts w:asciiTheme="majorHAnsi" w:hAnsiTheme="majorHAnsi" w:cstheme="majorHAnsi"/>
                <w:sz w:val="18"/>
                <w:szCs w:val="18"/>
                <w:lang w:val="en-US"/>
              </w:rPr>
              <w:t xml:space="preserve"> (0.17)</w:t>
            </w:r>
          </w:p>
        </w:tc>
        <w:tc>
          <w:tcPr>
            <w:tcW w:w="0" w:type="auto"/>
          </w:tcPr>
          <w:p w14:paraId="4D23EC9A" w14:textId="77777777"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Pr>
          <w:p w14:paraId="7638AFA0" w14:textId="184A5768"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r>
              <w:rPr>
                <w:rFonts w:asciiTheme="majorHAnsi" w:hAnsiTheme="majorHAnsi" w:cstheme="majorHAnsi"/>
                <w:sz w:val="18"/>
                <w:szCs w:val="18"/>
                <w:lang w:val="en-US"/>
              </w:rPr>
              <w:t>0.</w:t>
            </w:r>
            <w:r w:rsidR="00EF2187">
              <w:rPr>
                <w:rFonts w:asciiTheme="majorHAnsi" w:hAnsiTheme="majorHAnsi" w:cstheme="majorHAnsi"/>
                <w:sz w:val="18"/>
                <w:szCs w:val="18"/>
                <w:lang w:val="en-US"/>
              </w:rPr>
              <w:t>44</w:t>
            </w:r>
            <w:r>
              <w:rPr>
                <w:rFonts w:asciiTheme="majorHAnsi" w:hAnsiTheme="majorHAnsi" w:cstheme="majorHAnsi"/>
                <w:sz w:val="18"/>
                <w:szCs w:val="18"/>
                <w:lang w:val="en-US"/>
              </w:rPr>
              <w:t xml:space="preserve"> (0.18)</w:t>
            </w:r>
          </w:p>
        </w:tc>
        <w:tc>
          <w:tcPr>
            <w:tcW w:w="0" w:type="auto"/>
          </w:tcPr>
          <w:p w14:paraId="77B68B9A" w14:textId="6B204181"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r>
              <w:rPr>
                <w:rFonts w:asciiTheme="majorHAnsi" w:hAnsiTheme="majorHAnsi" w:cstheme="majorHAnsi"/>
                <w:sz w:val="18"/>
                <w:szCs w:val="18"/>
                <w:lang w:val="en-US"/>
              </w:rPr>
              <w:t>1.</w:t>
            </w:r>
            <w:r w:rsidR="00EF2187">
              <w:rPr>
                <w:rFonts w:asciiTheme="majorHAnsi" w:hAnsiTheme="majorHAnsi" w:cstheme="majorHAnsi"/>
                <w:sz w:val="18"/>
                <w:szCs w:val="18"/>
                <w:lang w:val="en-US"/>
              </w:rPr>
              <w:t>37</w:t>
            </w:r>
            <w:r>
              <w:rPr>
                <w:rFonts w:asciiTheme="majorHAnsi" w:hAnsiTheme="majorHAnsi" w:cstheme="majorHAnsi"/>
                <w:sz w:val="18"/>
                <w:szCs w:val="18"/>
                <w:lang w:val="en-US"/>
              </w:rPr>
              <w:t xml:space="preserve"> (0.23)</w:t>
            </w:r>
          </w:p>
        </w:tc>
        <w:tc>
          <w:tcPr>
            <w:tcW w:w="0" w:type="auto"/>
          </w:tcPr>
          <w:p w14:paraId="3116842A" w14:textId="77777777" w:rsidR="00EE7545" w:rsidRPr="00761C1F" w:rsidRDefault="00EE7545" w:rsidP="004508A5">
            <w:pPr>
              <w:pStyle w:val="Paragraphedeliste"/>
              <w:spacing w:line="360" w:lineRule="auto"/>
              <w:ind w:left="0"/>
              <w:contextualSpacing w:val="0"/>
              <w:rPr>
                <w:rFonts w:asciiTheme="majorHAnsi" w:hAnsiTheme="majorHAnsi" w:cstheme="majorHAnsi"/>
                <w:sz w:val="18"/>
                <w:szCs w:val="18"/>
                <w:lang w:val="en-US"/>
              </w:rPr>
            </w:pPr>
          </w:p>
        </w:tc>
        <w:tc>
          <w:tcPr>
            <w:tcW w:w="0" w:type="auto"/>
          </w:tcPr>
          <w:p w14:paraId="47D9046B" w14:textId="4A9D4E16" w:rsidR="00EE7545" w:rsidRPr="00761C1F"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-1.</w:t>
            </w:r>
            <w:r w:rsidR="00EF2187">
              <w:rPr>
                <w:rFonts w:asciiTheme="majorHAnsi" w:hAnsiTheme="majorHAnsi" w:cstheme="majorHAnsi"/>
                <w:sz w:val="18"/>
                <w:szCs w:val="18"/>
                <w:lang w:val="en-US"/>
              </w:rPr>
              <w:t>59</w:t>
            </w:r>
            <w:r>
              <w:rPr>
                <w:rFonts w:asciiTheme="majorHAnsi" w:hAnsiTheme="majorHAnsi" w:cstheme="majorHAnsi"/>
                <w:sz w:val="18"/>
                <w:szCs w:val="18"/>
                <w:lang w:val="en-US"/>
              </w:rPr>
              <w:t xml:space="preserve"> (0.21)</w:t>
            </w:r>
          </w:p>
        </w:tc>
        <w:tc>
          <w:tcPr>
            <w:tcW w:w="0" w:type="auto"/>
          </w:tcPr>
          <w:p w14:paraId="5DA9AE0D" w14:textId="77777777" w:rsidR="00EE7545"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Pr>
          <w:p w14:paraId="426DDE11" w14:textId="4AF14E4B" w:rsidR="00EE7545"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w:t>
            </w:r>
            <w:r w:rsidR="00EF2187">
              <w:rPr>
                <w:rFonts w:asciiTheme="majorHAnsi" w:hAnsiTheme="majorHAnsi" w:cstheme="majorHAnsi"/>
                <w:sz w:val="18"/>
                <w:szCs w:val="18"/>
                <w:lang w:val="en-US"/>
              </w:rPr>
              <w:t>66</w:t>
            </w:r>
            <w:r>
              <w:rPr>
                <w:rFonts w:asciiTheme="majorHAnsi" w:hAnsiTheme="majorHAnsi" w:cstheme="majorHAnsi"/>
                <w:sz w:val="18"/>
                <w:szCs w:val="18"/>
                <w:lang w:val="en-US"/>
              </w:rPr>
              <w:t xml:space="preserve"> (0.21)</w:t>
            </w:r>
          </w:p>
        </w:tc>
      </w:tr>
      <w:tr w:rsidR="00EE7545" w:rsidRPr="00761C1F" w14:paraId="350D0852" w14:textId="0BECFA09" w:rsidTr="008327A9">
        <w:trPr>
          <w:trHeight w:val="64"/>
        </w:trPr>
        <w:tc>
          <w:tcPr>
            <w:tcW w:w="0" w:type="auto"/>
            <w:tcBorders>
              <w:bottom w:val="single" w:sz="4" w:space="0" w:color="A6A6A6" w:themeColor="background1" w:themeShade="A6"/>
            </w:tcBorders>
          </w:tcPr>
          <w:p w14:paraId="598D8CAE" w14:textId="19C6B011" w:rsidR="00EE7545" w:rsidRPr="008232E3" w:rsidRDefault="00D44FC9" w:rsidP="004508A5">
            <w:pPr>
              <w:pStyle w:val="Paragraphedeliste"/>
              <w:spacing w:line="360" w:lineRule="auto"/>
              <w:ind w:left="0"/>
              <w:contextualSpacing w:val="0"/>
              <w:rPr>
                <w:rFonts w:asciiTheme="majorHAnsi" w:hAnsiTheme="majorHAnsi" w:cstheme="majorHAnsi"/>
                <w:sz w:val="18"/>
                <w:szCs w:val="18"/>
                <w:lang w:val="en-US"/>
              </w:rPr>
            </w:pPr>
            <m:oMathPara>
              <m:oMath>
                <m:sSub>
                  <m:sSubPr>
                    <m:ctrlPr>
                      <w:rPr>
                        <w:rFonts w:ascii="Cambria Math" w:hAnsi="Cambria Math" w:cstheme="majorHAnsi"/>
                        <w:i/>
                        <w:sz w:val="18"/>
                        <w:szCs w:val="18"/>
                        <w:lang w:val="en-US"/>
                      </w:rPr>
                    </m:ctrlPr>
                  </m:sSubPr>
                  <m:e>
                    <m:r>
                      <w:rPr>
                        <w:rFonts w:ascii="Cambria Math" w:hAnsi="Cambria Math" w:cstheme="majorHAnsi"/>
                        <w:sz w:val="18"/>
                        <w:szCs w:val="18"/>
                        <w:lang w:val="en-US"/>
                      </w:rPr>
                      <m:t>δ</m:t>
                    </m:r>
                  </m:e>
                  <m:sub>
                    <m:r>
                      <w:rPr>
                        <w:rFonts w:ascii="Cambria Math" w:hAnsi="Cambria Math" w:cstheme="majorHAnsi"/>
                        <w:sz w:val="18"/>
                        <w:szCs w:val="18"/>
                        <w:lang w:val="en-US"/>
                      </w:rPr>
                      <m:t>83</m:t>
                    </m:r>
                  </m:sub>
                </m:sSub>
              </m:oMath>
            </m:oMathPara>
          </w:p>
        </w:tc>
        <w:tc>
          <w:tcPr>
            <w:tcW w:w="0" w:type="auto"/>
            <w:tcBorders>
              <w:bottom w:val="single" w:sz="4" w:space="0" w:color="A6A6A6" w:themeColor="background1" w:themeShade="A6"/>
            </w:tcBorders>
            <w:vAlign w:val="center"/>
          </w:tcPr>
          <w:p w14:paraId="03E58924" w14:textId="7B79FF0B" w:rsidR="00EE7545" w:rsidRPr="00761C1F" w:rsidRDefault="00EE7545" w:rsidP="00EE754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3.39 (0.29)</w:t>
            </w:r>
          </w:p>
        </w:tc>
        <w:tc>
          <w:tcPr>
            <w:tcW w:w="0" w:type="auto"/>
            <w:tcBorders>
              <w:bottom w:val="single" w:sz="4" w:space="0" w:color="A6A6A6" w:themeColor="background1" w:themeShade="A6"/>
            </w:tcBorders>
          </w:tcPr>
          <w:p w14:paraId="17CAD4DD" w14:textId="259D9C7D"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5B54F142" w14:textId="242B96E2"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r>
              <w:rPr>
                <w:rFonts w:asciiTheme="majorHAnsi" w:hAnsiTheme="majorHAnsi" w:cstheme="majorHAnsi"/>
                <w:sz w:val="18"/>
                <w:szCs w:val="18"/>
                <w:lang w:val="en-US"/>
              </w:rPr>
              <w:t>2.</w:t>
            </w:r>
            <w:r w:rsidR="00EF2187">
              <w:rPr>
                <w:rFonts w:asciiTheme="majorHAnsi" w:hAnsiTheme="majorHAnsi" w:cstheme="majorHAnsi"/>
                <w:sz w:val="18"/>
                <w:szCs w:val="18"/>
                <w:lang w:val="en-US"/>
              </w:rPr>
              <w:t>82</w:t>
            </w:r>
            <w:r>
              <w:rPr>
                <w:rFonts w:asciiTheme="majorHAnsi" w:hAnsiTheme="majorHAnsi" w:cstheme="majorHAnsi"/>
                <w:sz w:val="18"/>
                <w:szCs w:val="18"/>
                <w:lang w:val="en-US"/>
              </w:rPr>
              <w:t xml:space="preserve"> (0.27)</w:t>
            </w:r>
          </w:p>
        </w:tc>
        <w:tc>
          <w:tcPr>
            <w:tcW w:w="0" w:type="auto"/>
            <w:tcBorders>
              <w:bottom w:val="single" w:sz="4" w:space="0" w:color="A6A6A6" w:themeColor="background1" w:themeShade="A6"/>
            </w:tcBorders>
          </w:tcPr>
          <w:p w14:paraId="64B85C0C" w14:textId="7F880A0A" w:rsidR="00EE7545" w:rsidRPr="00761C1F" w:rsidRDefault="00EE7545" w:rsidP="004508A5">
            <w:pPr>
              <w:pStyle w:val="Paragraphedeliste"/>
              <w:spacing w:line="360" w:lineRule="auto"/>
              <w:ind w:left="0"/>
              <w:contextualSpacing w:val="0"/>
              <w:jc w:val="right"/>
              <w:rPr>
                <w:rFonts w:asciiTheme="majorHAnsi" w:hAnsiTheme="majorHAnsi" w:cstheme="majorHAnsi"/>
                <w:sz w:val="18"/>
                <w:szCs w:val="18"/>
                <w:lang w:val="en-US"/>
              </w:rPr>
            </w:pPr>
            <w:r>
              <w:rPr>
                <w:rFonts w:asciiTheme="majorHAnsi" w:hAnsiTheme="majorHAnsi" w:cstheme="majorHAnsi"/>
                <w:sz w:val="18"/>
                <w:szCs w:val="18"/>
                <w:lang w:val="en-US"/>
              </w:rPr>
              <w:t>2.</w:t>
            </w:r>
            <w:r w:rsidR="00EF2187">
              <w:rPr>
                <w:rFonts w:asciiTheme="majorHAnsi" w:hAnsiTheme="majorHAnsi" w:cstheme="majorHAnsi"/>
                <w:sz w:val="18"/>
                <w:szCs w:val="18"/>
                <w:lang w:val="en-US"/>
              </w:rPr>
              <w:t>74</w:t>
            </w:r>
            <w:r>
              <w:rPr>
                <w:rFonts w:asciiTheme="majorHAnsi" w:hAnsiTheme="majorHAnsi" w:cstheme="majorHAnsi"/>
                <w:sz w:val="18"/>
                <w:szCs w:val="18"/>
                <w:lang w:val="en-US"/>
              </w:rPr>
              <w:t xml:space="preserve"> (0.31)</w:t>
            </w:r>
          </w:p>
        </w:tc>
        <w:tc>
          <w:tcPr>
            <w:tcW w:w="0" w:type="auto"/>
            <w:tcBorders>
              <w:bottom w:val="single" w:sz="4" w:space="0" w:color="A6A6A6" w:themeColor="background1" w:themeShade="A6"/>
            </w:tcBorders>
          </w:tcPr>
          <w:p w14:paraId="0FB027DB" w14:textId="77777777" w:rsidR="00EE7545" w:rsidRPr="00761C1F" w:rsidRDefault="00EE7545" w:rsidP="004508A5">
            <w:pPr>
              <w:pStyle w:val="Paragraphedeliste"/>
              <w:spacing w:line="360" w:lineRule="auto"/>
              <w:ind w:left="0"/>
              <w:contextualSpacing w:val="0"/>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73F5BAD2" w14:textId="7D8D896A" w:rsidR="00EE7545" w:rsidRPr="00761C1F"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w:t>
            </w:r>
            <w:r w:rsidR="00EF2187">
              <w:rPr>
                <w:rFonts w:asciiTheme="majorHAnsi" w:hAnsiTheme="majorHAnsi" w:cstheme="majorHAnsi"/>
                <w:sz w:val="18"/>
                <w:szCs w:val="18"/>
                <w:lang w:val="en-US"/>
              </w:rPr>
              <w:t>57</w:t>
            </w:r>
            <w:r>
              <w:rPr>
                <w:rFonts w:asciiTheme="majorHAnsi" w:hAnsiTheme="majorHAnsi" w:cstheme="majorHAnsi"/>
                <w:sz w:val="18"/>
                <w:szCs w:val="18"/>
                <w:lang w:val="en-US"/>
              </w:rPr>
              <w:t xml:space="preserve"> (0.38)</w:t>
            </w:r>
          </w:p>
        </w:tc>
        <w:tc>
          <w:tcPr>
            <w:tcW w:w="0" w:type="auto"/>
            <w:tcBorders>
              <w:bottom w:val="single" w:sz="4" w:space="0" w:color="A6A6A6" w:themeColor="background1" w:themeShade="A6"/>
            </w:tcBorders>
          </w:tcPr>
          <w:p w14:paraId="43604126" w14:textId="77777777" w:rsidR="00EE7545"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p>
        </w:tc>
        <w:tc>
          <w:tcPr>
            <w:tcW w:w="0" w:type="auto"/>
            <w:tcBorders>
              <w:bottom w:val="single" w:sz="4" w:space="0" w:color="A6A6A6" w:themeColor="background1" w:themeShade="A6"/>
            </w:tcBorders>
          </w:tcPr>
          <w:p w14:paraId="1D40E62A" w14:textId="51AE14EE" w:rsidR="00EE7545" w:rsidRDefault="00EE7545" w:rsidP="004508A5">
            <w:pPr>
              <w:pStyle w:val="Paragraphedeliste"/>
              <w:spacing w:line="360" w:lineRule="auto"/>
              <w:ind w:left="0"/>
              <w:contextualSpacing w:val="0"/>
              <w:jc w:val="center"/>
              <w:rPr>
                <w:rFonts w:asciiTheme="majorHAnsi" w:hAnsiTheme="majorHAnsi" w:cstheme="majorHAnsi"/>
                <w:sz w:val="18"/>
                <w:szCs w:val="18"/>
                <w:lang w:val="en-US"/>
              </w:rPr>
            </w:pPr>
            <w:r>
              <w:rPr>
                <w:rFonts w:asciiTheme="majorHAnsi" w:hAnsiTheme="majorHAnsi" w:cstheme="majorHAnsi"/>
                <w:sz w:val="18"/>
                <w:szCs w:val="18"/>
                <w:lang w:val="en-US"/>
              </w:rPr>
              <w:t>-0.</w:t>
            </w:r>
            <w:r w:rsidR="00EF2187">
              <w:rPr>
                <w:rFonts w:asciiTheme="majorHAnsi" w:hAnsiTheme="majorHAnsi" w:cstheme="majorHAnsi"/>
                <w:sz w:val="18"/>
                <w:szCs w:val="18"/>
                <w:lang w:val="en-US"/>
              </w:rPr>
              <w:t xml:space="preserve">66 </w:t>
            </w:r>
            <w:r>
              <w:rPr>
                <w:rFonts w:asciiTheme="majorHAnsi" w:hAnsiTheme="majorHAnsi" w:cstheme="majorHAnsi"/>
                <w:sz w:val="18"/>
                <w:szCs w:val="18"/>
                <w:lang w:val="en-US"/>
              </w:rPr>
              <w:t>(0.21)</w:t>
            </w:r>
          </w:p>
        </w:tc>
      </w:tr>
    </w:tbl>
    <w:p w14:paraId="435F25D6" w14:textId="770A3EDE" w:rsidR="004B115C" w:rsidRPr="00692E67" w:rsidRDefault="00BA6799" w:rsidP="00692E67">
      <w:pPr>
        <w:rPr>
          <w:rFonts w:asciiTheme="majorHAnsi" w:hAnsiTheme="majorHAnsi" w:cstheme="majorHAnsi"/>
        </w:rPr>
      </w:pPr>
      <w:r w:rsidRPr="00EE7545">
        <w:rPr>
          <w:rFonts w:asciiTheme="majorHAnsi" w:hAnsiTheme="majorHAnsi" w:cstheme="majorHAnsi"/>
          <w:noProof/>
        </w:rPr>
        <mc:AlternateContent>
          <mc:Choice Requires="wps">
            <w:drawing>
              <wp:anchor distT="0" distB="0" distL="114300" distR="114300" simplePos="0" relativeHeight="251677696" behindDoc="0" locked="0" layoutInCell="1" allowOverlap="1" wp14:anchorId="2EEA484D" wp14:editId="55D35ECA">
                <wp:simplePos x="0" y="0"/>
                <wp:positionH relativeFrom="column">
                  <wp:posOffset>1286419</wp:posOffset>
                </wp:positionH>
                <wp:positionV relativeFrom="paragraph">
                  <wp:posOffset>156710</wp:posOffset>
                </wp:positionV>
                <wp:extent cx="1273175" cy="244475"/>
                <wp:effectExtent l="0" t="0" r="0" b="3175"/>
                <wp:wrapNone/>
                <wp:docPr id="90" name="Zone de texte 90"/>
                <wp:cNvGraphicFramePr/>
                <a:graphic xmlns:a="http://schemas.openxmlformats.org/drawingml/2006/main">
                  <a:graphicData uri="http://schemas.microsoft.com/office/word/2010/wordprocessingShape">
                    <wps:wsp>
                      <wps:cNvSpPr txBox="1"/>
                      <wps:spPr>
                        <a:xfrm>
                          <a:off x="0" y="0"/>
                          <a:ext cx="1273175" cy="244475"/>
                        </a:xfrm>
                        <a:prstGeom prst="rect">
                          <a:avLst/>
                        </a:prstGeom>
                        <a:noFill/>
                        <a:ln w="6350">
                          <a:noFill/>
                        </a:ln>
                      </wps:spPr>
                      <wps:txbx>
                        <w:txbxContent>
                          <w:p w14:paraId="4B2DB8A8" w14:textId="474D8333" w:rsidR="00F4292A" w:rsidRPr="00BA6799" w:rsidRDefault="00F4292A" w:rsidP="00EE7545">
                            <w:pPr>
                              <w:jc w:val="center"/>
                              <w:rPr>
                                <w:color w:val="984276"/>
                                <w:sz w:val="18"/>
                                <w:szCs w:val="18"/>
                              </w:rPr>
                            </w:pPr>
                            <w:r w:rsidRPr="00BA6799">
                              <w:rPr>
                                <w:rFonts w:asciiTheme="majorHAnsi" w:hAnsiTheme="majorHAnsi" w:cstheme="majorHAnsi"/>
                                <w:color w:val="984276"/>
                                <w:sz w:val="18"/>
                                <w:szCs w:val="18"/>
                              </w:rPr>
                              <w:t>-1.57 ; -1.59 ; -0.57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EEA484D" id="Zone de texte 90" o:spid="_x0000_s1033" type="#_x0000_t202" style="position:absolute;margin-left:101.3pt;margin-top:12.35pt;width:100.25pt;height:1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" filled="f" stroked="f" strokeweight=".5pt">
                <v:textbox>
                  <w:txbxContent>
                    <w:p w14:paraId="4B2DB8A8" w14:textId="474D8333" w:rsidR="00F4292A" w:rsidRPr="00BA6799" w:rsidRDefault="00F4292A" w:rsidP="00EE7545">
                      <w:pPr>
                        <w:jc w:val="center"/>
                        <w:rPr>
                          <w:color w:val="984276"/>
                          <w:sz w:val="18"/>
                          <w:szCs w:val="18"/>
                        </w:rPr>
                      </w:pPr>
                      <w:r w:rsidRPr="00BA6799">
                        <w:rPr>
                          <w:rFonts w:asciiTheme="majorHAnsi" w:hAnsiTheme="majorHAnsi" w:cstheme="majorHAnsi"/>
                          <w:color w:val="984276"/>
                          <w:sz w:val="18"/>
                          <w:szCs w:val="18"/>
                        </w:rPr>
                        <w:t>-1.57 ; -1.59 ; -0.57</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59CFABEC" wp14:editId="2FBBE01C">
                <wp:simplePos x="0" y="0"/>
                <wp:positionH relativeFrom="column">
                  <wp:posOffset>1687876</wp:posOffset>
                </wp:positionH>
                <wp:positionV relativeFrom="paragraph">
                  <wp:posOffset>448146</wp:posOffset>
                </wp:positionV>
                <wp:extent cx="10795" cy="78105"/>
                <wp:effectExtent l="23495" t="33655" r="12700" b="31750"/>
                <wp:wrapNone/>
                <wp:docPr id="2" name="Rectangle 2"/>
                <wp:cNvGraphicFramePr/>
                <a:graphic xmlns:a="http://schemas.openxmlformats.org/drawingml/2006/main">
                  <a:graphicData uri="http://schemas.microsoft.com/office/word/2010/wordprocessingShape">
                    <wps:wsp>
                      <wps:cNvSpPr/>
                      <wps:spPr>
                        <a:xfrm rot="16847159">
                          <a:off x="0" y="0"/>
                          <a:ext cx="10795" cy="78105"/>
                        </a:xfrm>
                        <a:prstGeom prst="rect">
                          <a:avLst/>
                        </a:prstGeom>
                        <a:solidFill>
                          <a:srgbClr val="70CFD1"/>
                        </a:solid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FD81D8C" id="Rectangle 2" o:spid="_x0000_s1026" style="position:absolute;margin-left:132.9pt;margin-top:35.3pt;width:.85pt;height:6.15pt;rotation:-5191370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" fillcolor="#70cfd1" strokecolor="#70cfd1" strokeweight="1pt"/>
            </w:pict>
          </mc:Fallback>
        </mc:AlternateContent>
      </w:r>
      <w:r w:rsidR="008327A9">
        <w:rPr>
          <w:noProof/>
        </w:rPr>
        <mc:AlternateContent>
          <mc:Choice Requires="wps">
            <w:drawing>
              <wp:anchor distT="0" distB="0" distL="114300" distR="114300" simplePos="0" relativeHeight="251685888" behindDoc="0" locked="0" layoutInCell="1" allowOverlap="1" wp14:anchorId="5D9C362F" wp14:editId="6AEE9444">
                <wp:simplePos x="0" y="0"/>
                <wp:positionH relativeFrom="column">
                  <wp:posOffset>1632757</wp:posOffset>
                </wp:positionH>
                <wp:positionV relativeFrom="paragraph">
                  <wp:posOffset>433503</wp:posOffset>
                </wp:positionV>
                <wp:extent cx="10795" cy="78105"/>
                <wp:effectExtent l="23495" t="33655" r="12700" b="31750"/>
                <wp:wrapNone/>
                <wp:docPr id="99" name="Rectangle 99"/>
                <wp:cNvGraphicFramePr/>
                <a:graphic xmlns:a="http://schemas.openxmlformats.org/drawingml/2006/main">
                  <a:graphicData uri="http://schemas.microsoft.com/office/word/2010/wordprocessingShape">
                    <wps:wsp>
                      <wps:cNvSpPr/>
                      <wps:spPr>
                        <a:xfrm rot="17119802">
                          <a:off x="0" y="0"/>
                          <a:ext cx="10795" cy="78105"/>
                        </a:xfrm>
                        <a:prstGeom prst="rect">
                          <a:avLst/>
                        </a:prstGeom>
                        <a:solidFill>
                          <a:srgbClr val="70CFD1"/>
                        </a:solid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E18A629" id="Rectangle 99" o:spid="_x0000_s1026" style="position:absolute;margin-left:128.55pt;margin-top:34.15pt;width:.85pt;height:6.15pt;rotation:-4893571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" fillcolor="#70cfd1" strokecolor="#70cfd1" strokeweight="1pt"/>
            </w:pict>
          </mc:Fallback>
        </mc:AlternateContent>
      </w:r>
      <w:r w:rsidR="008327A9">
        <w:rPr>
          <w:noProof/>
        </w:rPr>
        <mc:AlternateContent>
          <mc:Choice Requires="wps">
            <w:drawing>
              <wp:anchor distT="0" distB="0" distL="114300" distR="114300" simplePos="0" relativeHeight="251687936" behindDoc="0" locked="0" layoutInCell="1" allowOverlap="1" wp14:anchorId="51880466" wp14:editId="266E783C">
                <wp:simplePos x="0" y="0"/>
                <wp:positionH relativeFrom="column">
                  <wp:posOffset>1564083</wp:posOffset>
                </wp:positionH>
                <wp:positionV relativeFrom="paragraph">
                  <wp:posOffset>416230</wp:posOffset>
                </wp:positionV>
                <wp:extent cx="10800" cy="78146"/>
                <wp:effectExtent l="23495" t="33655" r="12700" b="31750"/>
                <wp:wrapNone/>
                <wp:docPr id="100" name="Rectangle 100"/>
                <wp:cNvGraphicFramePr/>
                <a:graphic xmlns:a="http://schemas.openxmlformats.org/drawingml/2006/main">
                  <a:graphicData uri="http://schemas.microsoft.com/office/word/2010/wordprocessingShape">
                    <wps:wsp>
                      <wps:cNvSpPr/>
                      <wps:spPr>
                        <a:xfrm rot="16967110">
                          <a:off x="0" y="0"/>
                          <a:ext cx="10800" cy="78146"/>
                        </a:xfrm>
                        <a:prstGeom prst="rect">
                          <a:avLst/>
                        </a:prstGeom>
                        <a:solidFill>
                          <a:srgbClr val="70CFD1"/>
                        </a:solid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375F37F" id="Rectangle 100" o:spid="_x0000_s1026" style="position:absolute;margin-left:123.15pt;margin-top:32.75pt;width:.85pt;height:6.15pt;rotation:-5060351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" fillcolor="#70cfd1" strokecolor="#70cfd1" strokeweight="1pt"/>
            </w:pict>
          </mc:Fallback>
        </mc:AlternateContent>
      </w:r>
      <w:r w:rsidR="008327A9">
        <w:rPr>
          <w:noProof/>
        </w:rPr>
        <mc:AlternateContent>
          <mc:Choice Requires="wps">
            <w:drawing>
              <wp:anchor distT="0" distB="0" distL="114300" distR="114300" simplePos="0" relativeHeight="251683840" behindDoc="0" locked="0" layoutInCell="1" allowOverlap="1" wp14:anchorId="02C9BC23" wp14:editId="589A5D38">
                <wp:simplePos x="0" y="0"/>
                <wp:positionH relativeFrom="column">
                  <wp:posOffset>1487502</wp:posOffset>
                </wp:positionH>
                <wp:positionV relativeFrom="paragraph">
                  <wp:posOffset>383386</wp:posOffset>
                </wp:positionV>
                <wp:extent cx="21600" cy="78146"/>
                <wp:effectExtent l="28892" t="28258" r="26353" b="26352"/>
                <wp:wrapNone/>
                <wp:docPr id="98" name="Rectangle 98"/>
                <wp:cNvGraphicFramePr/>
                <a:graphic xmlns:a="http://schemas.openxmlformats.org/drawingml/2006/main">
                  <a:graphicData uri="http://schemas.microsoft.com/office/word/2010/wordprocessingShape">
                    <wps:wsp>
                      <wps:cNvSpPr/>
                      <wps:spPr>
                        <a:xfrm rot="17347570">
                          <a:off x="0" y="0"/>
                          <a:ext cx="21600" cy="78146"/>
                        </a:xfrm>
                        <a:prstGeom prst="rect">
                          <a:avLst/>
                        </a:prstGeom>
                        <a:solidFill>
                          <a:srgbClr val="70CFD1"/>
                        </a:solid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633E35" id="Rectangle 98" o:spid="_x0000_s1026" style="position:absolute;margin-left:117.15pt;margin-top:30.2pt;width:1.7pt;height:6.15pt;rotation:-4644788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" fillcolor="#70cfd1" strokecolor="#70cfd1" strokeweight="1pt"/>
            </w:pict>
          </mc:Fallback>
        </mc:AlternateContent>
      </w:r>
      <w:r w:rsidR="008327A9" w:rsidRPr="00EE7545">
        <w:rPr>
          <w:rFonts w:asciiTheme="majorHAnsi" w:hAnsiTheme="majorHAnsi" w:cstheme="majorHAnsi"/>
          <w:noProof/>
        </w:rPr>
        <mc:AlternateContent>
          <mc:Choice Requires="wpg">
            <w:drawing>
              <wp:anchor distT="0" distB="0" distL="114300" distR="114300" simplePos="0" relativeHeight="251679744" behindDoc="0" locked="0" layoutInCell="1" allowOverlap="1" wp14:anchorId="7D286AA4" wp14:editId="65A83BC7">
                <wp:simplePos x="0" y="0"/>
                <wp:positionH relativeFrom="column">
                  <wp:posOffset>1269601</wp:posOffset>
                </wp:positionH>
                <wp:positionV relativeFrom="paragraph">
                  <wp:posOffset>231140</wp:posOffset>
                </wp:positionV>
                <wp:extent cx="1577340" cy="290195"/>
                <wp:effectExtent l="19050" t="19050" r="3810" b="14605"/>
                <wp:wrapNone/>
                <wp:docPr id="91" name="Groupe 8"/>
                <wp:cNvGraphicFramePr/>
                <a:graphic xmlns:a="http://schemas.openxmlformats.org/drawingml/2006/main">
                  <a:graphicData uri="http://schemas.microsoft.com/office/word/2010/wordprocessingGroup">
                    <wpg:wgp>
                      <wpg:cNvGrpSpPr/>
                      <wpg:grpSpPr>
                        <a:xfrm>
                          <a:off x="0" y="0"/>
                          <a:ext cx="1577340" cy="290195"/>
                          <a:chOff x="0" y="0"/>
                          <a:chExt cx="527685" cy="175895"/>
                        </a:xfrm>
                        <a:solidFill>
                          <a:srgbClr val="70CFD1"/>
                        </a:solidFill>
                      </wpg:grpSpPr>
                      <wps:wsp>
                        <wps:cNvPr id="92" name="Flèche : courbe vers le haut 92"/>
                        <wps:cNvSpPr/>
                        <wps:spPr>
                          <a:xfrm>
                            <a:off x="0" y="0"/>
                            <a:ext cx="527685" cy="175895"/>
                          </a:xfrm>
                          <a:prstGeom prst="curvedUpArrow">
                            <a:avLst/>
                          </a:prstGeom>
                          <a:grp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 name="Forme libre : forme 93"/>
                        <wps:cNvSpPr/>
                        <wps:spPr>
                          <a:xfrm>
                            <a:off x="608" y="5064"/>
                            <a:ext cx="109334" cy="126294"/>
                          </a:xfrm>
                          <a:custGeom>
                            <a:avLst/>
                            <a:gdLst>
                              <a:gd name="connsiteX0" fmla="*/ 162801 w 162801"/>
                              <a:gd name="connsiteY0" fmla="*/ 160088 h 160088"/>
                              <a:gd name="connsiteX1" fmla="*/ 78687 w 162801"/>
                              <a:gd name="connsiteY1" fmla="*/ 103107 h 160088"/>
                              <a:gd name="connsiteX2" fmla="*/ 51554 w 162801"/>
                              <a:gd name="connsiteY2" fmla="*/ 59693 h 160088"/>
                              <a:gd name="connsiteX3" fmla="*/ 29847 w 162801"/>
                              <a:gd name="connsiteY3" fmla="*/ 0 h 160088"/>
                              <a:gd name="connsiteX4" fmla="*/ 0 w 162801"/>
                              <a:gd name="connsiteY4" fmla="*/ 1356 h 160088"/>
                              <a:gd name="connsiteX5" fmla="*/ 14923 w 162801"/>
                              <a:gd name="connsiteY5" fmla="*/ 51553 h 160088"/>
                              <a:gd name="connsiteX6" fmla="*/ 54267 w 162801"/>
                              <a:gd name="connsiteY6" fmla="*/ 109890 h 160088"/>
                              <a:gd name="connsiteX7" fmla="*/ 162801 w 162801"/>
                              <a:gd name="connsiteY7" fmla="*/ 160088 h 160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2801" h="160088">
                                <a:moveTo>
                                  <a:pt x="162801" y="160088"/>
                                </a:moveTo>
                                <a:lnTo>
                                  <a:pt x="78687" y="103107"/>
                                </a:lnTo>
                                <a:lnTo>
                                  <a:pt x="51554" y="59693"/>
                                </a:lnTo>
                                <a:lnTo>
                                  <a:pt x="29847" y="0"/>
                                </a:lnTo>
                                <a:lnTo>
                                  <a:pt x="0" y="1356"/>
                                </a:lnTo>
                                <a:lnTo>
                                  <a:pt x="14923" y="51553"/>
                                </a:lnTo>
                                <a:lnTo>
                                  <a:pt x="54267" y="109890"/>
                                </a:lnTo>
                                <a:lnTo>
                                  <a:pt x="162801" y="160088"/>
                                </a:lnTo>
                                <a:close/>
                              </a:path>
                            </a:pathLst>
                          </a:custGeom>
                          <a:grp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8524" y="5065"/>
                            <a:ext cx="14452" cy="36760"/>
                          </a:xfrm>
                          <a:prstGeom prst="rect">
                            <a:avLst/>
                          </a:prstGeom>
                          <a:grp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 name="Rectangle 95"/>
                        <wps:cNvSpPr/>
                        <wps:spPr>
                          <a:xfrm rot="18869235">
                            <a:off x="30983" y="43456"/>
                            <a:ext cx="10800" cy="45719"/>
                          </a:xfrm>
                          <a:prstGeom prst="rect">
                            <a:avLst/>
                          </a:prstGeom>
                          <a:grp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 name="Rectangle 96"/>
                        <wps:cNvSpPr/>
                        <wps:spPr>
                          <a:xfrm rot="17899602">
                            <a:off x="51556" y="76313"/>
                            <a:ext cx="18000" cy="45719"/>
                          </a:xfrm>
                          <a:prstGeom prst="rect">
                            <a:avLst/>
                          </a:prstGeom>
                          <a:grpFill/>
                          <a:ln>
                            <a:solidFill>
                              <a:srgbClr val="70CFD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A64B9D7" id="Groupe 8" o:spid="_x0000_s1026" style="position:absolute;margin-left:99.95pt;margin-top:18.2pt;width:124.2pt;height:22.85pt;z-index:251679744;mso-width-relative:margin;mso-height-relative:margin" coordsize="5276,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92" o:spid="_x0000_s1027" type="#_x0000_t104" style="position:absolute;width:5276;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" adj="18000,20700,5400" filled="f" strokecolor="#70cfd1" strokeweight="1pt"/>
                <v:shape id="Forme libre : forme 93" o:spid="_x0000_s1028" style="position:absolute;left:6;top:50;width:1093;height:1263;visibility:visible;mso-wrap-style:square;v-text-anchor:middle" coordsize="162801,16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" path="m162801,160088l78687,103107,51554,59693,29847,,,1356,14923,51553r39344,58337l162801,160088xe" filled="f" strokecolor="#70cfd1" strokeweight="1pt">
                  <v:stroke joinstyle="miter"/>
                  <v:path arrowok="t" o:connecttype="custom" o:connectlocs="109334,126294;52845,81341;34623,47092;20045,0;0,1070;10022,40670;36445,86693;109334,126294" o:connectangles="0,0,0,0,0,0,0,0"/>
                </v:shape>
                <v:rect id="Rectangle 94" o:spid="_x0000_s1029" style="position:absolute;left:85;top:50;width:144;height: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" filled="f" strokecolor="#70cfd1" strokeweight="1pt"/>
                <v:rect id="Rectangle 95" o:spid="_x0000_s1030" style="position:absolute;left:310;top:434;width:108;height:457;rotation:-29827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" filled="f" strokecolor="#70cfd1" strokeweight="1pt"/>
                <v:rect id="Rectangle 96" o:spid="_x0000_s1031" style="position:absolute;left:515;top:762;width:180;height:458;rotation:-40418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" filled="f" strokecolor="#70cfd1" strokeweight="1pt"/>
              </v:group>
            </w:pict>
          </mc:Fallback>
        </mc:AlternateContent>
      </w:r>
      <w:r w:rsidR="00EF2187" w:rsidRPr="00EE7545">
        <w:rPr>
          <w:rFonts w:asciiTheme="majorHAnsi" w:hAnsiTheme="majorHAnsi" w:cstheme="majorHAnsi"/>
          <w:noProof/>
        </w:rPr>
        <mc:AlternateContent>
          <mc:Choice Requires="wpg">
            <w:drawing>
              <wp:anchor distT="0" distB="0" distL="114300" distR="114300" simplePos="0" relativeHeight="251675648" behindDoc="0" locked="0" layoutInCell="1" allowOverlap="1" wp14:anchorId="7431DCD1" wp14:editId="1AD2E318">
                <wp:simplePos x="0" y="0"/>
                <wp:positionH relativeFrom="column">
                  <wp:posOffset>1343660</wp:posOffset>
                </wp:positionH>
                <wp:positionV relativeFrom="paragraph">
                  <wp:posOffset>30903</wp:posOffset>
                </wp:positionV>
                <wp:extent cx="527685" cy="175895"/>
                <wp:effectExtent l="19050" t="19050" r="24765" b="90805"/>
                <wp:wrapNone/>
                <wp:docPr id="84" name="Groupe 8"/>
                <wp:cNvGraphicFramePr/>
                <a:graphic xmlns:a="http://schemas.openxmlformats.org/drawingml/2006/main">
                  <a:graphicData uri="http://schemas.microsoft.com/office/word/2010/wordprocessingGroup">
                    <wpg:wgp>
                      <wpg:cNvGrpSpPr/>
                      <wpg:grpSpPr>
                        <a:xfrm>
                          <a:off x="0" y="0"/>
                          <a:ext cx="527685" cy="175895"/>
                          <a:chOff x="0" y="0"/>
                          <a:chExt cx="527685" cy="175895"/>
                        </a:xfrm>
                        <a:solidFill>
                          <a:srgbClr val="984276"/>
                        </a:solidFill>
                      </wpg:grpSpPr>
                      <wps:wsp>
                        <wps:cNvPr id="85" name="Flèche : courbe vers le haut 85"/>
                        <wps:cNvSpPr/>
                        <wps:spPr>
                          <a:xfrm>
                            <a:off x="0" y="0"/>
                            <a:ext cx="527685" cy="175895"/>
                          </a:xfrm>
                          <a:prstGeom prst="curvedUpArrow">
                            <a:avLst/>
                          </a:prstGeom>
                          <a:grpFill/>
                          <a:ln>
                            <a:solidFill>
                              <a:srgbClr val="984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 name="Forme libre : forme 86"/>
                        <wps:cNvSpPr/>
                        <wps:spPr>
                          <a:xfrm>
                            <a:off x="5080" y="5080"/>
                            <a:ext cx="127000" cy="140970"/>
                          </a:xfrm>
                          <a:custGeom>
                            <a:avLst/>
                            <a:gdLst>
                              <a:gd name="connsiteX0" fmla="*/ 162801 w 162801"/>
                              <a:gd name="connsiteY0" fmla="*/ 160088 h 160088"/>
                              <a:gd name="connsiteX1" fmla="*/ 78687 w 162801"/>
                              <a:gd name="connsiteY1" fmla="*/ 103107 h 160088"/>
                              <a:gd name="connsiteX2" fmla="*/ 51554 w 162801"/>
                              <a:gd name="connsiteY2" fmla="*/ 59693 h 160088"/>
                              <a:gd name="connsiteX3" fmla="*/ 29847 w 162801"/>
                              <a:gd name="connsiteY3" fmla="*/ 0 h 160088"/>
                              <a:gd name="connsiteX4" fmla="*/ 0 w 162801"/>
                              <a:gd name="connsiteY4" fmla="*/ 1356 h 160088"/>
                              <a:gd name="connsiteX5" fmla="*/ 14923 w 162801"/>
                              <a:gd name="connsiteY5" fmla="*/ 51553 h 160088"/>
                              <a:gd name="connsiteX6" fmla="*/ 54267 w 162801"/>
                              <a:gd name="connsiteY6" fmla="*/ 109890 h 160088"/>
                              <a:gd name="connsiteX7" fmla="*/ 162801 w 162801"/>
                              <a:gd name="connsiteY7" fmla="*/ 160088 h 160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62801" h="160088">
                                <a:moveTo>
                                  <a:pt x="162801" y="160088"/>
                                </a:moveTo>
                                <a:lnTo>
                                  <a:pt x="78687" y="103107"/>
                                </a:lnTo>
                                <a:lnTo>
                                  <a:pt x="51554" y="59693"/>
                                </a:lnTo>
                                <a:lnTo>
                                  <a:pt x="29847" y="0"/>
                                </a:lnTo>
                                <a:lnTo>
                                  <a:pt x="0" y="1356"/>
                                </a:lnTo>
                                <a:lnTo>
                                  <a:pt x="14923" y="51553"/>
                                </a:lnTo>
                                <a:lnTo>
                                  <a:pt x="54267" y="109890"/>
                                </a:lnTo>
                                <a:lnTo>
                                  <a:pt x="162801" y="160088"/>
                                </a:lnTo>
                                <a:close/>
                              </a:path>
                            </a:pathLst>
                          </a:custGeom>
                          <a:grpFill/>
                          <a:ln>
                            <a:solidFill>
                              <a:srgbClr val="984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13335" y="5080"/>
                            <a:ext cx="24765" cy="45085"/>
                          </a:xfrm>
                          <a:prstGeom prst="rect">
                            <a:avLst/>
                          </a:prstGeom>
                          <a:grpFill/>
                          <a:ln>
                            <a:solidFill>
                              <a:srgbClr val="9842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 name="Rectangle 88"/>
                        <wps:cNvSpPr/>
                        <wps:spPr>
                          <a:xfrm rot="18869235">
                            <a:off x="94732" y="106217"/>
                            <a:ext cx="10800" cy="45719"/>
                          </a:xfrm>
                          <a:prstGeom prst="rect">
                            <a:avLst/>
                          </a:prstGeom>
                          <a:grpFill/>
                          <a:ln>
                            <a:solidFill>
                              <a:srgbClr val="98427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Rectangle 89"/>
                        <wps:cNvSpPr/>
                        <wps:spPr>
                          <a:xfrm rot="17547654">
                            <a:off x="138422" y="135344"/>
                            <a:ext cx="18000" cy="45719"/>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933BB4E" id="Groupe 8" o:spid="_x0000_s1026" style="position:absolute;margin-left:105.8pt;margin-top:2.45pt;width:41.55pt;height:13.85pt;z-index:251675648;mso-width-relative:margin;mso-height-relative:margin" coordsize="5276,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">
                <v:shape id="Flèche : courbe vers le haut 85" o:spid="_x0000_s1027" type="#_x0000_t104" style="position:absolute;width:5276;height:1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" adj="18000,20700,5400" filled="f" strokecolor="#984276" strokeweight="1pt"/>
                <v:shape id="Forme libre : forme 86" o:spid="_x0000_s1028" style="position:absolute;left:50;top:50;width:1270;height:1410;visibility:visible;mso-wrap-style:square;v-text-anchor:middle" coordsize="162801,16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" path="m162801,160088l78687,103107,51554,59693,29847,,,1356,14923,51553r39344,58337l162801,160088xe" filled="f" strokecolor="#984276" strokeweight="1pt">
                  <v:stroke joinstyle="miter"/>
                  <v:path arrowok="t" o:connecttype="custom" o:connectlocs="127000,140970;61383,90794;40217,52564;23283,0;0,1194;11641,45396;42333,96767;127000,140970" o:connectangles="0,0,0,0,0,0,0,0"/>
                </v:shape>
                <v:rect id="Rectangle 87" o:spid="_x0000_s1029" style="position:absolute;left:133;top:50;width:248;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" filled="f" strokecolor="#984276" strokeweight="1pt"/>
                <v:rect id="Rectangle 88" o:spid="_x0000_s1030" style="position:absolute;left:947;top:1061;width:108;height:457;rotation:-298272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" filled="f" strokecolor="#984276" strokeweight="1pt"/>
                <v:rect id="Rectangle 89" o:spid="_x0000_s1031" style="position:absolute;left:1384;top:1353;width:180;height:457;rotation:-44262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" filled="f" stroked="f" strokeweight="1pt"/>
              </v:group>
            </w:pict>
          </mc:Fallback>
        </mc:AlternateContent>
      </w:r>
      <w:r w:rsidR="00540743" w:rsidRPr="00EE7545">
        <w:rPr>
          <w:rFonts w:asciiTheme="majorHAnsi" w:hAnsiTheme="majorHAnsi" w:cstheme="majorHAnsi"/>
          <w:noProof/>
        </w:rPr>
        <mc:AlternateContent>
          <mc:Choice Requires="wps">
            <w:drawing>
              <wp:anchor distT="0" distB="0" distL="114300" distR="114300" simplePos="0" relativeHeight="251689984" behindDoc="0" locked="0" layoutInCell="1" allowOverlap="1" wp14:anchorId="1223427F" wp14:editId="74C8738B">
                <wp:simplePos x="0" y="0"/>
                <wp:positionH relativeFrom="column">
                  <wp:posOffset>1602105</wp:posOffset>
                </wp:positionH>
                <wp:positionV relativeFrom="paragraph">
                  <wp:posOffset>495653</wp:posOffset>
                </wp:positionV>
                <wp:extent cx="641350" cy="254000"/>
                <wp:effectExtent l="0" t="0" r="0" b="0"/>
                <wp:wrapNone/>
                <wp:docPr id="101" name="Zone de texte 101"/>
                <wp:cNvGraphicFramePr/>
                <a:graphic xmlns:a="http://schemas.openxmlformats.org/drawingml/2006/main">
                  <a:graphicData uri="http://schemas.microsoft.com/office/word/2010/wordprocessingShape">
                    <wps:wsp>
                      <wps:cNvSpPr txBox="1"/>
                      <wps:spPr>
                        <a:xfrm>
                          <a:off x="0" y="0"/>
                          <a:ext cx="641350" cy="254000"/>
                        </a:xfrm>
                        <a:prstGeom prst="rect">
                          <a:avLst/>
                        </a:prstGeom>
                        <a:noFill/>
                        <a:ln w="6350">
                          <a:noFill/>
                        </a:ln>
                      </wps:spPr>
                      <wps:txbx>
                        <w:txbxContent>
                          <w:p w14:paraId="7193979B" w14:textId="14C31C5E" w:rsidR="00F4292A" w:rsidRPr="00BA6799" w:rsidRDefault="00F4292A" w:rsidP="00EE7545">
                            <w:pPr>
                              <w:jc w:val="center"/>
                              <w:rPr>
                                <w:color w:val="39AEB1"/>
                                <w:sz w:val="18"/>
                                <w:szCs w:val="18"/>
                              </w:rPr>
                            </w:pPr>
                            <w:r w:rsidRPr="00BA6799">
                              <w:rPr>
                                <w:rFonts w:asciiTheme="majorHAnsi" w:hAnsiTheme="majorHAnsi" w:cstheme="majorHAnsi"/>
                                <w:color w:val="39AEB1"/>
                                <w:sz w:val="18"/>
                                <w:szCs w:val="18"/>
                              </w:rPr>
                              <w:t>-0.66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23427F" id="Zone de texte 101" o:spid="_x0000_s1034" type="#_x0000_t202" style="position:absolute;margin-left:126.15pt;margin-top:39.05pt;width:50.5pt;height: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" filled="f" stroked="f" strokeweight=".5pt">
                <v:textbox>
                  <w:txbxContent>
                    <w:p w14:paraId="7193979B" w14:textId="14C31C5E" w:rsidR="00F4292A" w:rsidRPr="00BA6799" w:rsidRDefault="00F4292A" w:rsidP="00EE7545">
                      <w:pPr>
                        <w:jc w:val="center"/>
                        <w:rPr>
                          <w:color w:val="39AEB1"/>
                          <w:sz w:val="18"/>
                          <w:szCs w:val="18"/>
                        </w:rPr>
                      </w:pPr>
                      <w:r w:rsidRPr="00BA6799">
                        <w:rPr>
                          <w:rFonts w:asciiTheme="majorHAnsi" w:hAnsiTheme="majorHAnsi" w:cstheme="majorHAnsi"/>
                          <w:color w:val="39AEB1"/>
                          <w:sz w:val="18"/>
                          <w:szCs w:val="18"/>
                        </w:rPr>
                        <w:t>-0.66</w:t>
                      </w:r>
                    </w:p>
                  </w:txbxContent>
                </v:textbox>
              </v:shape>
            </w:pict>
          </mc:Fallback>
        </mc:AlternateContent>
      </w:r>
      <w:r w:rsidR="00540743">
        <w:rPr>
          <w:rFonts w:asciiTheme="majorHAnsi" w:hAnsiTheme="majorHAnsi" w:cstheme="majorHAnsi"/>
          <w:noProof/>
          <w:sz w:val="18"/>
          <w:szCs w:val="18"/>
        </w:rPr>
        <mc:AlternateContent>
          <mc:Choice Requires="wps">
            <w:drawing>
              <wp:anchor distT="0" distB="0" distL="114300" distR="114300" simplePos="0" relativeHeight="251692032" behindDoc="0" locked="0" layoutInCell="1" allowOverlap="1" wp14:anchorId="576A7AC5" wp14:editId="0E110228">
                <wp:simplePos x="0" y="0"/>
                <wp:positionH relativeFrom="margin">
                  <wp:posOffset>37183</wp:posOffset>
                </wp:positionH>
                <wp:positionV relativeFrom="paragraph">
                  <wp:posOffset>106045</wp:posOffset>
                </wp:positionV>
                <wp:extent cx="1144693" cy="292100"/>
                <wp:effectExtent l="0" t="0" r="0" b="0"/>
                <wp:wrapNone/>
                <wp:docPr id="102" name="Zone de texte 102"/>
                <wp:cNvGraphicFramePr/>
                <a:graphic xmlns:a="http://schemas.openxmlformats.org/drawingml/2006/main">
                  <a:graphicData uri="http://schemas.microsoft.com/office/word/2010/wordprocessingShape">
                    <wps:wsp>
                      <wps:cNvSpPr txBox="1"/>
                      <wps:spPr>
                        <a:xfrm>
                          <a:off x="0" y="0"/>
                          <a:ext cx="1144693" cy="292100"/>
                        </a:xfrm>
                        <a:prstGeom prst="rect">
                          <a:avLst/>
                        </a:prstGeom>
                        <a:noFill/>
                        <a:ln w="6350">
                          <a:noFill/>
                        </a:ln>
                      </wps:spPr>
                      <wps:txbx>
                        <w:txbxContent>
                          <w:p w14:paraId="0AE85B76" w14:textId="77777777" w:rsidR="00F4292A" w:rsidRDefault="00F4292A" w:rsidP="00540743">
                            <w:pPr>
                              <w:jc w:val="center"/>
                            </w:pPr>
                            <w:r>
                              <w:rPr>
                                <w:rFonts w:asciiTheme="majorHAnsi" w:hAnsiTheme="majorHAnsi" w:cstheme="majorHAnsi"/>
                                <w:sz w:val="18"/>
                                <w:szCs w:val="18"/>
                                <w:lang w:val="en-US"/>
                              </w:rPr>
                              <w:t>Recalibration 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6A7AC5" id="Zone de texte 102" o:spid="_x0000_s1035" type="#_x0000_t202" style="position:absolute;margin-left:2.95pt;margin-top:8.35pt;width:90.15pt;height:2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" filled="f" stroked="f" strokeweight=".5pt">
                <v:textbox>
                  <w:txbxContent>
                    <w:p w14:paraId="0AE85B76" w14:textId="77777777" w:rsidR="00F4292A" w:rsidRDefault="00F4292A" w:rsidP="00540743">
                      <w:pPr>
                        <w:jc w:val="center"/>
                      </w:pPr>
                      <w:r>
                        <w:rPr>
                          <w:rFonts w:asciiTheme="majorHAnsi" w:hAnsiTheme="majorHAnsi" w:cstheme="majorHAnsi"/>
                          <w:sz w:val="18"/>
                          <w:szCs w:val="18"/>
                          <w:lang w:val="en-US"/>
                        </w:rPr>
                        <w:t>Recalibration RS:</w:t>
                      </w:r>
                    </w:p>
                  </w:txbxContent>
                </v:textbox>
                <w10:wrap anchorx="margin"/>
              </v:shape>
            </w:pict>
          </mc:Fallback>
        </mc:AlternateContent>
      </w:r>
    </w:p>
    <w:sectPr w:rsidR="004B115C" w:rsidRPr="00692E67" w:rsidSect="001E65A5">
      <w:pgSz w:w="11906" w:h="16838"/>
      <w:pgMar w:top="1417" w:right="1417" w:bottom="1417" w:left="1417" w:header="708"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F6702" w16cex:dateUtc="2024-02-08T13:43:00Z"/>
  <w16cex:commentExtensible w16cex:durableId="296F67DF" w16cex:dateUtc="2024-02-08T13:46:00Z"/>
  <w16cex:commentExtensible w16cex:durableId="296F6DDC" w16cex:dateUtc="2024-02-08T14:12:00Z"/>
  <w16cex:commentExtensible w16cex:durableId="296F75E5" w16cex:dateUtc="2024-02-08T14:46:00Z"/>
  <w16cex:commentExtensible w16cex:durableId="296F83F6" w16cex:dateUtc="2024-02-08T15:46:00Z"/>
  <w16cex:commentExtensible w16cex:durableId="296F76E8" w16cex:dateUtc="2024-02-08T14:51:00Z"/>
  <w16cex:commentExtensible w16cex:durableId="296F76FC" w16cex:dateUtc="2024-02-08T14: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A3766" w14:textId="77777777" w:rsidR="00D44FC9" w:rsidRDefault="00D44FC9" w:rsidP="00D77D20">
      <w:pPr>
        <w:spacing w:after="0" w:line="240" w:lineRule="auto"/>
      </w:pPr>
      <w:r>
        <w:separator/>
      </w:r>
    </w:p>
  </w:endnote>
  <w:endnote w:type="continuationSeparator" w:id="0">
    <w:p w14:paraId="0F3234D5" w14:textId="77777777" w:rsidR="00D44FC9" w:rsidRDefault="00D44FC9" w:rsidP="00D7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455720"/>
      <w:docPartObj>
        <w:docPartGallery w:val="Page Numbers (Bottom of Page)"/>
        <w:docPartUnique/>
      </w:docPartObj>
    </w:sdtPr>
    <w:sdtEndPr/>
    <w:sdtContent>
      <w:p w14:paraId="235B96B9" w14:textId="2C252BB6" w:rsidR="00F4292A" w:rsidRDefault="00F4292A" w:rsidP="00CA05FE">
        <w:pPr>
          <w:pStyle w:val="Pieddepag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C0DFA" w14:textId="77777777" w:rsidR="00D44FC9" w:rsidRDefault="00D44FC9" w:rsidP="00D77D20">
      <w:pPr>
        <w:spacing w:after="0" w:line="240" w:lineRule="auto"/>
      </w:pPr>
      <w:r>
        <w:separator/>
      </w:r>
    </w:p>
  </w:footnote>
  <w:footnote w:type="continuationSeparator" w:id="0">
    <w:p w14:paraId="7C90BAD2" w14:textId="77777777" w:rsidR="00D44FC9" w:rsidRDefault="00D44FC9" w:rsidP="00D77D20">
      <w:pPr>
        <w:spacing w:after="0" w:line="240" w:lineRule="auto"/>
      </w:pPr>
      <w:r>
        <w:continuationSeparator/>
      </w:r>
    </w:p>
  </w:footnote>
  <w:footnote w:id="1">
    <w:p w14:paraId="44D12404" w14:textId="1A1E821B" w:rsidR="00F4292A" w:rsidRPr="00D41D9E" w:rsidRDefault="00F4292A" w:rsidP="001256CE">
      <w:pPr>
        <w:pStyle w:val="Bibliographie"/>
        <w:spacing w:line="240" w:lineRule="auto"/>
        <w:ind w:left="142" w:firstLine="0"/>
        <w:jc w:val="both"/>
        <w:rPr>
          <w:rFonts w:asciiTheme="majorHAnsi" w:hAnsiTheme="majorHAnsi" w:cstheme="majorHAnsi"/>
          <w:sz w:val="18"/>
          <w:szCs w:val="18"/>
          <w:lang w:val="en-US"/>
        </w:rPr>
      </w:pPr>
      <w:r w:rsidRPr="00D41D9E">
        <w:rPr>
          <w:rFonts w:asciiTheme="majorHAnsi" w:hAnsiTheme="majorHAnsi" w:cstheme="majorHAnsi"/>
          <w:sz w:val="18"/>
          <w:szCs w:val="18"/>
          <w:vertAlign w:val="superscript"/>
          <w:lang w:val="en-US"/>
        </w:rPr>
        <w:t>[</w:t>
      </w:r>
      <w:r w:rsidRPr="00D41D9E">
        <w:rPr>
          <w:rStyle w:val="Appelnotedebasdep"/>
          <w:rFonts w:asciiTheme="majorHAnsi" w:hAnsiTheme="majorHAnsi" w:cstheme="majorHAnsi"/>
          <w:sz w:val="18"/>
          <w:szCs w:val="18"/>
        </w:rPr>
        <w:footnoteRef/>
      </w:r>
      <w:r w:rsidRPr="00D41D9E">
        <w:rPr>
          <w:rFonts w:asciiTheme="majorHAnsi" w:hAnsiTheme="majorHAnsi" w:cstheme="majorHAnsi"/>
          <w:sz w:val="18"/>
          <w:szCs w:val="18"/>
          <w:vertAlign w:val="superscript"/>
          <w:lang w:val="en-US"/>
        </w:rPr>
        <w:t>]</w:t>
      </w:r>
      <w:r w:rsidRPr="00D41D9E">
        <w:rPr>
          <w:rFonts w:asciiTheme="majorHAnsi" w:hAnsiTheme="majorHAnsi" w:cstheme="majorHAnsi"/>
          <w:sz w:val="18"/>
          <w:szCs w:val="18"/>
          <w:lang w:val="en-US"/>
        </w:rPr>
        <w:t xml:space="preserve"> This procedure if fully described in </w:t>
      </w:r>
      <w:proofErr w:type="spellStart"/>
      <w:r w:rsidRPr="00D41D9E">
        <w:rPr>
          <w:rFonts w:asciiTheme="majorHAnsi" w:hAnsiTheme="majorHAnsi" w:cstheme="majorHAnsi"/>
          <w:sz w:val="18"/>
          <w:szCs w:val="18"/>
          <w:lang w:val="en-US"/>
        </w:rPr>
        <w:t>Hammas</w:t>
      </w:r>
      <w:proofErr w:type="spellEnd"/>
      <w:r w:rsidRPr="00D41D9E">
        <w:rPr>
          <w:rFonts w:asciiTheme="majorHAnsi" w:hAnsiTheme="majorHAnsi" w:cstheme="majorHAnsi"/>
          <w:sz w:val="18"/>
          <w:szCs w:val="18"/>
          <w:lang w:val="en-US"/>
        </w:rPr>
        <w:t xml:space="preserve">, K., </w:t>
      </w:r>
      <w:proofErr w:type="spellStart"/>
      <w:r w:rsidRPr="00D41D9E">
        <w:rPr>
          <w:rFonts w:asciiTheme="majorHAnsi" w:hAnsiTheme="majorHAnsi" w:cstheme="majorHAnsi"/>
          <w:sz w:val="18"/>
          <w:szCs w:val="18"/>
          <w:lang w:val="en-US"/>
        </w:rPr>
        <w:t>Sébille</w:t>
      </w:r>
      <w:proofErr w:type="spellEnd"/>
      <w:r w:rsidRPr="00D41D9E">
        <w:rPr>
          <w:rFonts w:asciiTheme="majorHAnsi" w:hAnsiTheme="majorHAnsi" w:cstheme="majorHAnsi"/>
          <w:sz w:val="18"/>
          <w:szCs w:val="18"/>
          <w:lang w:val="en-US"/>
        </w:rPr>
        <w:t xml:space="preserve">, V., Brisson, P., </w:t>
      </w:r>
      <w:proofErr w:type="spellStart"/>
      <w:r w:rsidRPr="00D41D9E">
        <w:rPr>
          <w:rFonts w:asciiTheme="majorHAnsi" w:hAnsiTheme="majorHAnsi" w:cstheme="majorHAnsi"/>
          <w:sz w:val="18"/>
          <w:szCs w:val="18"/>
          <w:lang w:val="en-US"/>
        </w:rPr>
        <w:t>Hardouin</w:t>
      </w:r>
      <w:proofErr w:type="spellEnd"/>
      <w:r w:rsidRPr="00D41D9E">
        <w:rPr>
          <w:rFonts w:asciiTheme="majorHAnsi" w:hAnsiTheme="majorHAnsi" w:cstheme="majorHAnsi"/>
          <w:sz w:val="18"/>
          <w:szCs w:val="18"/>
          <w:lang w:val="en-US"/>
        </w:rPr>
        <w:t xml:space="preserve">, J.-B., &amp; </w:t>
      </w:r>
      <w:proofErr w:type="spellStart"/>
      <w:r w:rsidRPr="00D41D9E">
        <w:rPr>
          <w:rFonts w:asciiTheme="majorHAnsi" w:hAnsiTheme="majorHAnsi" w:cstheme="majorHAnsi"/>
          <w:sz w:val="18"/>
          <w:szCs w:val="18"/>
          <w:lang w:val="en-US"/>
        </w:rPr>
        <w:t>Blanchin</w:t>
      </w:r>
      <w:proofErr w:type="spellEnd"/>
      <w:r w:rsidRPr="00D41D9E">
        <w:rPr>
          <w:rFonts w:asciiTheme="majorHAnsi" w:hAnsiTheme="majorHAnsi" w:cstheme="majorHAnsi"/>
          <w:sz w:val="18"/>
          <w:szCs w:val="18"/>
          <w:lang w:val="en-US"/>
        </w:rPr>
        <w:t>, M. (2020). How to</w:t>
      </w:r>
      <w:r>
        <w:rPr>
          <w:rFonts w:asciiTheme="majorHAnsi" w:hAnsiTheme="majorHAnsi" w:cstheme="majorHAnsi"/>
          <w:sz w:val="18"/>
          <w:szCs w:val="18"/>
          <w:lang w:val="en-US"/>
        </w:rPr>
        <w:t xml:space="preserve"> </w:t>
      </w:r>
      <w:r w:rsidRPr="00D41D9E">
        <w:rPr>
          <w:rFonts w:asciiTheme="majorHAnsi" w:hAnsiTheme="majorHAnsi" w:cstheme="majorHAnsi"/>
          <w:sz w:val="18"/>
          <w:szCs w:val="18"/>
          <w:lang w:val="en-US"/>
        </w:rPr>
        <w:t>Investigate the Effects of Groups on Changes in Longitudinal Patient-Reported Outcomes and Response Shift Using Rasch Models. Frontiers in Psychology, 11. https://www.frontiersin.org/article/10.3389/fpsyg.2020.613482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209"/>
    <w:multiLevelType w:val="hybridMultilevel"/>
    <w:tmpl w:val="A63CE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5E6EFC"/>
    <w:multiLevelType w:val="multilevel"/>
    <w:tmpl w:val="2A926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FD5BFE"/>
    <w:multiLevelType w:val="hybridMultilevel"/>
    <w:tmpl w:val="2C6A47FC"/>
    <w:lvl w:ilvl="0" w:tplc="59625A92">
      <w:start w:val="1"/>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831E87"/>
    <w:multiLevelType w:val="hybridMultilevel"/>
    <w:tmpl w:val="128CDE66"/>
    <w:lvl w:ilvl="0" w:tplc="7604FEF2">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CE321B"/>
    <w:multiLevelType w:val="hybridMultilevel"/>
    <w:tmpl w:val="FD7E6DA2"/>
    <w:lvl w:ilvl="0" w:tplc="51A81C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361C57"/>
    <w:multiLevelType w:val="hybridMultilevel"/>
    <w:tmpl w:val="E70E97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8A5E95"/>
    <w:multiLevelType w:val="hybridMultilevel"/>
    <w:tmpl w:val="DEA4E4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4202A1"/>
    <w:multiLevelType w:val="hybridMultilevel"/>
    <w:tmpl w:val="9AC4EDD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F5F63B7"/>
    <w:multiLevelType w:val="hybridMultilevel"/>
    <w:tmpl w:val="5DB68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70137C"/>
    <w:multiLevelType w:val="hybridMultilevel"/>
    <w:tmpl w:val="532A07A8"/>
    <w:lvl w:ilvl="0" w:tplc="51A81C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726293"/>
    <w:multiLevelType w:val="multilevel"/>
    <w:tmpl w:val="A5FC57AA"/>
    <w:lvl w:ilvl="0">
      <w:start w:val="3"/>
      <w:numFmt w:val="decimal"/>
      <w:pStyle w:val="Titre2"/>
      <w:lvlText w:val="%1."/>
      <w:lvlJc w:val="left"/>
      <w:pPr>
        <w:ind w:left="720" w:hanging="360"/>
      </w:pPr>
      <w:rPr>
        <w:rFonts w:asciiTheme="majorHAnsi" w:hAnsiTheme="majorHAnsi" w:cstheme="majorHAnsi" w:hint="default"/>
        <w:b/>
      </w:rPr>
    </w:lvl>
    <w:lvl w:ilvl="1">
      <w:start w:val="1"/>
      <w:numFmt w:val="decimal"/>
      <w:pStyle w:val="Titre3"/>
      <w:isLgl/>
      <w:lvlText w:val="%1.%2."/>
      <w:lvlJc w:val="left"/>
      <w:pPr>
        <w:ind w:left="786" w:hanging="36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CE2FF4"/>
    <w:multiLevelType w:val="multilevel"/>
    <w:tmpl w:val="DA30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53386"/>
    <w:multiLevelType w:val="hybridMultilevel"/>
    <w:tmpl w:val="798208BA"/>
    <w:lvl w:ilvl="0" w:tplc="ACEEBCC6">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CEC029C"/>
    <w:multiLevelType w:val="hybridMultilevel"/>
    <w:tmpl w:val="D09A4970"/>
    <w:lvl w:ilvl="0" w:tplc="8A5A061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E925370"/>
    <w:multiLevelType w:val="hybridMultilevel"/>
    <w:tmpl w:val="BCBAD870"/>
    <w:lvl w:ilvl="0" w:tplc="6788505E">
      <w:start w:val="1"/>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D822FA"/>
    <w:multiLevelType w:val="hybridMultilevel"/>
    <w:tmpl w:val="62A276D8"/>
    <w:lvl w:ilvl="0" w:tplc="DB58511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50F4172"/>
    <w:multiLevelType w:val="hybridMultilevel"/>
    <w:tmpl w:val="4CB04C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6662CCC"/>
    <w:multiLevelType w:val="hybridMultilevel"/>
    <w:tmpl w:val="7840C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F8877CA"/>
    <w:multiLevelType w:val="hybridMultilevel"/>
    <w:tmpl w:val="2AEAA8F8"/>
    <w:lvl w:ilvl="0" w:tplc="1AEA000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1703131"/>
    <w:multiLevelType w:val="hybridMultilevel"/>
    <w:tmpl w:val="DA3E2EFC"/>
    <w:lvl w:ilvl="0" w:tplc="A2C030E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0"/>
  </w:num>
  <w:num w:numId="4">
    <w:abstractNumId w:val="5"/>
  </w:num>
  <w:num w:numId="5">
    <w:abstractNumId w:val="11"/>
  </w:num>
  <w:num w:numId="6">
    <w:abstractNumId w:val="18"/>
  </w:num>
  <w:num w:numId="7">
    <w:abstractNumId w:val="4"/>
  </w:num>
  <w:num w:numId="8">
    <w:abstractNumId w:val="0"/>
  </w:num>
  <w:num w:numId="9">
    <w:abstractNumId w:val="9"/>
  </w:num>
  <w:num w:numId="10">
    <w:abstractNumId w:val="17"/>
  </w:num>
  <w:num w:numId="11">
    <w:abstractNumId w:va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 w:numId="15">
    <w:abstractNumId w:val="1"/>
  </w:num>
  <w:num w:numId="16">
    <w:abstractNumId w:val="2"/>
  </w:num>
  <w:num w:numId="17">
    <w:abstractNumId w:val="14"/>
  </w:num>
  <w:num w:numId="18">
    <w:abstractNumId w:val="6"/>
  </w:num>
  <w:num w:numId="19">
    <w:abstractNumId w:val="7"/>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8C"/>
    <w:rsid w:val="00021D89"/>
    <w:rsid w:val="0005472F"/>
    <w:rsid w:val="00060EBF"/>
    <w:rsid w:val="00061922"/>
    <w:rsid w:val="000B0ECD"/>
    <w:rsid w:val="000B22E8"/>
    <w:rsid w:val="000B6202"/>
    <w:rsid w:val="000C2116"/>
    <w:rsid w:val="000C6F37"/>
    <w:rsid w:val="000C71D8"/>
    <w:rsid w:val="000E64EC"/>
    <w:rsid w:val="000F1FBA"/>
    <w:rsid w:val="001256CE"/>
    <w:rsid w:val="0013139F"/>
    <w:rsid w:val="001411ED"/>
    <w:rsid w:val="00145B8C"/>
    <w:rsid w:val="001570CB"/>
    <w:rsid w:val="00173599"/>
    <w:rsid w:val="00181102"/>
    <w:rsid w:val="00185822"/>
    <w:rsid w:val="00196EEA"/>
    <w:rsid w:val="001A4352"/>
    <w:rsid w:val="001C4D4C"/>
    <w:rsid w:val="001E65A5"/>
    <w:rsid w:val="0020786E"/>
    <w:rsid w:val="0021010A"/>
    <w:rsid w:val="002317AC"/>
    <w:rsid w:val="00240FBA"/>
    <w:rsid w:val="00292434"/>
    <w:rsid w:val="002A581D"/>
    <w:rsid w:val="002B23F0"/>
    <w:rsid w:val="002C5AD3"/>
    <w:rsid w:val="002C76D0"/>
    <w:rsid w:val="002D5EAD"/>
    <w:rsid w:val="002E650F"/>
    <w:rsid w:val="002E7AB5"/>
    <w:rsid w:val="002F4B3E"/>
    <w:rsid w:val="00311416"/>
    <w:rsid w:val="003365FE"/>
    <w:rsid w:val="00353581"/>
    <w:rsid w:val="00386984"/>
    <w:rsid w:val="0039416B"/>
    <w:rsid w:val="00397F3A"/>
    <w:rsid w:val="003A0E0B"/>
    <w:rsid w:val="003A2254"/>
    <w:rsid w:val="003C53EA"/>
    <w:rsid w:val="003F04FE"/>
    <w:rsid w:val="00400B37"/>
    <w:rsid w:val="0040580A"/>
    <w:rsid w:val="00437F57"/>
    <w:rsid w:val="004508A5"/>
    <w:rsid w:val="00460E0F"/>
    <w:rsid w:val="004619A4"/>
    <w:rsid w:val="00470692"/>
    <w:rsid w:val="00474941"/>
    <w:rsid w:val="00484093"/>
    <w:rsid w:val="004B115C"/>
    <w:rsid w:val="004E2FDB"/>
    <w:rsid w:val="004F4011"/>
    <w:rsid w:val="004F5DB7"/>
    <w:rsid w:val="0051228F"/>
    <w:rsid w:val="00526FBE"/>
    <w:rsid w:val="00540743"/>
    <w:rsid w:val="00554A40"/>
    <w:rsid w:val="0058509A"/>
    <w:rsid w:val="005858A7"/>
    <w:rsid w:val="005931B0"/>
    <w:rsid w:val="005C0FDF"/>
    <w:rsid w:val="0060546E"/>
    <w:rsid w:val="00616207"/>
    <w:rsid w:val="00650FC8"/>
    <w:rsid w:val="0066378A"/>
    <w:rsid w:val="00664910"/>
    <w:rsid w:val="00664DB0"/>
    <w:rsid w:val="00681357"/>
    <w:rsid w:val="00681871"/>
    <w:rsid w:val="00692E67"/>
    <w:rsid w:val="006D6197"/>
    <w:rsid w:val="00705E72"/>
    <w:rsid w:val="00727A50"/>
    <w:rsid w:val="00735E96"/>
    <w:rsid w:val="00761C1F"/>
    <w:rsid w:val="007640F9"/>
    <w:rsid w:val="00772013"/>
    <w:rsid w:val="007728EB"/>
    <w:rsid w:val="00774789"/>
    <w:rsid w:val="007823EA"/>
    <w:rsid w:val="00797DD5"/>
    <w:rsid w:val="007C2C3F"/>
    <w:rsid w:val="007D142E"/>
    <w:rsid w:val="007D4912"/>
    <w:rsid w:val="007D4A03"/>
    <w:rsid w:val="007D7F15"/>
    <w:rsid w:val="007E4D63"/>
    <w:rsid w:val="00820424"/>
    <w:rsid w:val="008232E3"/>
    <w:rsid w:val="008327A9"/>
    <w:rsid w:val="00832EBF"/>
    <w:rsid w:val="00840283"/>
    <w:rsid w:val="008863DF"/>
    <w:rsid w:val="008D0E59"/>
    <w:rsid w:val="008D508E"/>
    <w:rsid w:val="008E3035"/>
    <w:rsid w:val="00932BC2"/>
    <w:rsid w:val="009330CB"/>
    <w:rsid w:val="00952E22"/>
    <w:rsid w:val="00954B3C"/>
    <w:rsid w:val="00982881"/>
    <w:rsid w:val="00986DBB"/>
    <w:rsid w:val="00997663"/>
    <w:rsid w:val="009A2BF0"/>
    <w:rsid w:val="009B3652"/>
    <w:rsid w:val="009B5E27"/>
    <w:rsid w:val="009C2D5E"/>
    <w:rsid w:val="009C4C40"/>
    <w:rsid w:val="009D5472"/>
    <w:rsid w:val="009D5D16"/>
    <w:rsid w:val="00A411C6"/>
    <w:rsid w:val="00A43390"/>
    <w:rsid w:val="00A50844"/>
    <w:rsid w:val="00A735E1"/>
    <w:rsid w:val="00A7469A"/>
    <w:rsid w:val="00AD2F60"/>
    <w:rsid w:val="00AD60D6"/>
    <w:rsid w:val="00AD705A"/>
    <w:rsid w:val="00AE0846"/>
    <w:rsid w:val="00AF2ED4"/>
    <w:rsid w:val="00AF633C"/>
    <w:rsid w:val="00B01290"/>
    <w:rsid w:val="00B50E7F"/>
    <w:rsid w:val="00B556C2"/>
    <w:rsid w:val="00B62762"/>
    <w:rsid w:val="00B87DD9"/>
    <w:rsid w:val="00BA6799"/>
    <w:rsid w:val="00BB218B"/>
    <w:rsid w:val="00BE2AD5"/>
    <w:rsid w:val="00C01A07"/>
    <w:rsid w:val="00C40C71"/>
    <w:rsid w:val="00C72590"/>
    <w:rsid w:val="00C75B8C"/>
    <w:rsid w:val="00C774B5"/>
    <w:rsid w:val="00C9290D"/>
    <w:rsid w:val="00C94BEA"/>
    <w:rsid w:val="00CA05FE"/>
    <w:rsid w:val="00CB03BD"/>
    <w:rsid w:val="00CB3060"/>
    <w:rsid w:val="00CC26F9"/>
    <w:rsid w:val="00CD0B2B"/>
    <w:rsid w:val="00CD6E51"/>
    <w:rsid w:val="00CE211C"/>
    <w:rsid w:val="00CE42DF"/>
    <w:rsid w:val="00CE7463"/>
    <w:rsid w:val="00CF14C3"/>
    <w:rsid w:val="00D13703"/>
    <w:rsid w:val="00D17EA3"/>
    <w:rsid w:val="00D41D9E"/>
    <w:rsid w:val="00D44FC9"/>
    <w:rsid w:val="00D57E3E"/>
    <w:rsid w:val="00D7377D"/>
    <w:rsid w:val="00D77D20"/>
    <w:rsid w:val="00D85AFD"/>
    <w:rsid w:val="00D87327"/>
    <w:rsid w:val="00D8790A"/>
    <w:rsid w:val="00D95704"/>
    <w:rsid w:val="00DF08A4"/>
    <w:rsid w:val="00E00A0B"/>
    <w:rsid w:val="00E1100C"/>
    <w:rsid w:val="00E32037"/>
    <w:rsid w:val="00E33AB0"/>
    <w:rsid w:val="00E3797C"/>
    <w:rsid w:val="00E62676"/>
    <w:rsid w:val="00E715A9"/>
    <w:rsid w:val="00E74CF3"/>
    <w:rsid w:val="00E74FF5"/>
    <w:rsid w:val="00E926E1"/>
    <w:rsid w:val="00EA3F70"/>
    <w:rsid w:val="00EB5DA0"/>
    <w:rsid w:val="00EE7545"/>
    <w:rsid w:val="00EF2187"/>
    <w:rsid w:val="00EF4127"/>
    <w:rsid w:val="00F00507"/>
    <w:rsid w:val="00F4292A"/>
    <w:rsid w:val="00F478E3"/>
    <w:rsid w:val="00F650F0"/>
    <w:rsid w:val="00F71FF1"/>
    <w:rsid w:val="00F90DD4"/>
    <w:rsid w:val="00FB4BC3"/>
    <w:rsid w:val="00FC7E51"/>
    <w:rsid w:val="00FE21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60889"/>
  <w15:chartTrackingRefBased/>
  <w15:docId w15:val="{FF708242-6C0D-4FF9-AD93-012428F7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881"/>
  </w:style>
  <w:style w:type="paragraph" w:styleId="Titre1">
    <w:name w:val="heading 1"/>
    <w:basedOn w:val="Normal"/>
    <w:next w:val="Normal"/>
    <w:link w:val="Titre1Car"/>
    <w:uiPriority w:val="9"/>
    <w:qFormat/>
    <w:rsid w:val="00061922"/>
    <w:pPr>
      <w:spacing w:line="276" w:lineRule="auto"/>
      <w:jc w:val="center"/>
      <w:outlineLvl w:val="0"/>
    </w:pPr>
    <w:rPr>
      <w:rFonts w:asciiTheme="majorHAnsi" w:hAnsiTheme="majorHAnsi" w:cstheme="majorHAnsi"/>
      <w:b/>
      <w:lang w:val="en-US"/>
    </w:rPr>
  </w:style>
  <w:style w:type="paragraph" w:styleId="Titre2">
    <w:name w:val="heading 2"/>
    <w:basedOn w:val="Paragraphedeliste"/>
    <w:next w:val="Normal"/>
    <w:link w:val="Titre2Car"/>
    <w:uiPriority w:val="9"/>
    <w:unhideWhenUsed/>
    <w:qFormat/>
    <w:rsid w:val="00D57E3E"/>
    <w:pPr>
      <w:numPr>
        <w:numId w:val="3"/>
      </w:numPr>
      <w:spacing w:after="240" w:line="276" w:lineRule="auto"/>
      <w:contextualSpacing w:val="0"/>
      <w:outlineLvl w:val="1"/>
    </w:pPr>
    <w:rPr>
      <w:rFonts w:asciiTheme="majorHAnsi" w:hAnsiTheme="majorHAnsi" w:cstheme="majorHAnsi"/>
      <w:b/>
      <w:lang w:val="en-US"/>
    </w:rPr>
  </w:style>
  <w:style w:type="paragraph" w:styleId="Titre3">
    <w:name w:val="heading 3"/>
    <w:basedOn w:val="Paragraphedeliste"/>
    <w:next w:val="Normal"/>
    <w:link w:val="Titre3Car"/>
    <w:uiPriority w:val="9"/>
    <w:unhideWhenUsed/>
    <w:qFormat/>
    <w:rsid w:val="00554A40"/>
    <w:pPr>
      <w:numPr>
        <w:ilvl w:val="1"/>
        <w:numId w:val="3"/>
      </w:numPr>
      <w:spacing w:line="276" w:lineRule="auto"/>
      <w:outlineLvl w:val="2"/>
    </w:pPr>
    <w:rPr>
      <w:rFonts w:asciiTheme="majorHAnsi" w:hAnsiTheme="majorHAnsi"/>
      <w:b/>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5B8C"/>
    <w:pPr>
      <w:ind w:left="720"/>
      <w:contextualSpacing/>
    </w:pPr>
  </w:style>
  <w:style w:type="character" w:styleId="Marquedecommentaire">
    <w:name w:val="annotation reference"/>
    <w:basedOn w:val="Policepardfaut"/>
    <w:uiPriority w:val="99"/>
    <w:semiHidden/>
    <w:unhideWhenUsed/>
    <w:rsid w:val="00145B8C"/>
    <w:rPr>
      <w:sz w:val="16"/>
      <w:szCs w:val="16"/>
    </w:rPr>
  </w:style>
  <w:style w:type="paragraph" w:styleId="Commentaire">
    <w:name w:val="annotation text"/>
    <w:basedOn w:val="Normal"/>
    <w:link w:val="CommentaireCar"/>
    <w:uiPriority w:val="99"/>
    <w:unhideWhenUsed/>
    <w:rsid w:val="00145B8C"/>
    <w:pPr>
      <w:spacing w:line="240" w:lineRule="auto"/>
    </w:pPr>
    <w:rPr>
      <w:sz w:val="20"/>
      <w:szCs w:val="20"/>
    </w:rPr>
  </w:style>
  <w:style w:type="character" w:customStyle="1" w:styleId="CommentaireCar">
    <w:name w:val="Commentaire Car"/>
    <w:basedOn w:val="Policepardfaut"/>
    <w:link w:val="Commentaire"/>
    <w:uiPriority w:val="99"/>
    <w:rsid w:val="00145B8C"/>
    <w:rPr>
      <w:sz w:val="20"/>
      <w:szCs w:val="20"/>
    </w:rPr>
  </w:style>
  <w:style w:type="character" w:styleId="Accentuation">
    <w:name w:val="Emphasis"/>
    <w:basedOn w:val="Policepardfaut"/>
    <w:uiPriority w:val="20"/>
    <w:qFormat/>
    <w:rsid w:val="00145B8C"/>
    <w:rPr>
      <w:i/>
      <w:iCs/>
    </w:rPr>
  </w:style>
  <w:style w:type="paragraph" w:styleId="Notedebasdepage">
    <w:name w:val="footnote text"/>
    <w:basedOn w:val="Normal"/>
    <w:link w:val="NotedebasdepageCar"/>
    <w:uiPriority w:val="99"/>
    <w:semiHidden/>
    <w:unhideWhenUsed/>
    <w:rsid w:val="00D77D2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77D20"/>
    <w:rPr>
      <w:sz w:val="20"/>
      <w:szCs w:val="20"/>
    </w:rPr>
  </w:style>
  <w:style w:type="character" w:styleId="Appelnotedebasdep">
    <w:name w:val="footnote reference"/>
    <w:basedOn w:val="Policepardfaut"/>
    <w:uiPriority w:val="99"/>
    <w:semiHidden/>
    <w:unhideWhenUsed/>
    <w:rsid w:val="00D77D20"/>
    <w:rPr>
      <w:vertAlign w:val="superscript"/>
    </w:rPr>
  </w:style>
  <w:style w:type="character" w:customStyle="1" w:styleId="Titre1Car">
    <w:name w:val="Titre 1 Car"/>
    <w:basedOn w:val="Policepardfaut"/>
    <w:link w:val="Titre1"/>
    <w:uiPriority w:val="9"/>
    <w:rsid w:val="00061922"/>
    <w:rPr>
      <w:rFonts w:asciiTheme="majorHAnsi" w:hAnsiTheme="majorHAnsi" w:cstheme="majorHAnsi"/>
      <w:b/>
      <w:lang w:val="en-US"/>
    </w:rPr>
  </w:style>
  <w:style w:type="character" w:customStyle="1" w:styleId="Titre2Car">
    <w:name w:val="Titre 2 Car"/>
    <w:basedOn w:val="Policepardfaut"/>
    <w:link w:val="Titre2"/>
    <w:uiPriority w:val="9"/>
    <w:rsid w:val="00D57E3E"/>
    <w:rPr>
      <w:rFonts w:asciiTheme="majorHAnsi" w:hAnsiTheme="majorHAnsi" w:cstheme="majorHAnsi"/>
      <w:b/>
      <w:lang w:val="en-US"/>
    </w:rPr>
  </w:style>
  <w:style w:type="character" w:customStyle="1" w:styleId="Titre3Car">
    <w:name w:val="Titre 3 Car"/>
    <w:basedOn w:val="Policepardfaut"/>
    <w:link w:val="Titre3"/>
    <w:uiPriority w:val="9"/>
    <w:rsid w:val="00554A40"/>
    <w:rPr>
      <w:rFonts w:asciiTheme="majorHAnsi" w:hAnsiTheme="majorHAnsi"/>
      <w:b/>
      <w:lang w:val="en-US"/>
    </w:rPr>
  </w:style>
  <w:style w:type="paragraph" w:styleId="NormalWeb">
    <w:name w:val="Normal (Web)"/>
    <w:basedOn w:val="Normal"/>
    <w:uiPriority w:val="99"/>
    <w:semiHidden/>
    <w:unhideWhenUsed/>
    <w:rsid w:val="00D8790A"/>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styleId="Grilledutableau">
    <w:name w:val="Table Grid"/>
    <w:basedOn w:val="TableauNormal"/>
    <w:uiPriority w:val="39"/>
    <w:rsid w:val="00D17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C0FDF"/>
    <w:pPr>
      <w:tabs>
        <w:tab w:val="center" w:pos="4536"/>
        <w:tab w:val="right" w:pos="9072"/>
      </w:tabs>
      <w:spacing w:after="0" w:line="240" w:lineRule="auto"/>
    </w:pPr>
  </w:style>
  <w:style w:type="character" w:customStyle="1" w:styleId="En-tteCar">
    <w:name w:val="En-tête Car"/>
    <w:basedOn w:val="Policepardfaut"/>
    <w:link w:val="En-tte"/>
    <w:uiPriority w:val="99"/>
    <w:rsid w:val="005C0FDF"/>
  </w:style>
  <w:style w:type="paragraph" w:styleId="Pieddepage">
    <w:name w:val="footer"/>
    <w:basedOn w:val="Normal"/>
    <w:link w:val="PieddepageCar"/>
    <w:uiPriority w:val="99"/>
    <w:unhideWhenUsed/>
    <w:rsid w:val="005C0F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0FDF"/>
  </w:style>
  <w:style w:type="paragraph" w:styleId="Bibliographie">
    <w:name w:val="Bibliography"/>
    <w:basedOn w:val="Normal"/>
    <w:next w:val="Normal"/>
    <w:uiPriority w:val="37"/>
    <w:unhideWhenUsed/>
    <w:rsid w:val="00D57E3E"/>
    <w:pPr>
      <w:spacing w:after="0" w:line="480" w:lineRule="auto"/>
      <w:ind w:left="720" w:hanging="720"/>
    </w:pPr>
  </w:style>
  <w:style w:type="character" w:styleId="Textedelespacerserv">
    <w:name w:val="Placeholder Text"/>
    <w:basedOn w:val="Policepardfaut"/>
    <w:uiPriority w:val="99"/>
    <w:semiHidden/>
    <w:rsid w:val="008D508E"/>
    <w:rPr>
      <w:color w:val="808080"/>
    </w:rPr>
  </w:style>
  <w:style w:type="paragraph" w:styleId="En-ttedetabledesmatires">
    <w:name w:val="TOC Heading"/>
    <w:basedOn w:val="Titre1"/>
    <w:next w:val="Normal"/>
    <w:uiPriority w:val="39"/>
    <w:unhideWhenUsed/>
    <w:qFormat/>
    <w:rsid w:val="001E65A5"/>
    <w:pPr>
      <w:keepNext/>
      <w:keepLines/>
      <w:spacing w:before="240" w:after="0" w:line="259" w:lineRule="auto"/>
      <w:jc w:val="left"/>
      <w:outlineLvl w:val="9"/>
    </w:pPr>
    <w:rPr>
      <w:rFonts w:eastAsiaTheme="majorEastAsia" w:cstheme="majorBidi"/>
      <w:b w:val="0"/>
      <w:color w:val="2F5496" w:themeColor="accent1" w:themeShade="BF"/>
      <w:sz w:val="32"/>
      <w:szCs w:val="32"/>
      <w:lang w:val="fr-FR" w:eastAsia="fr-FR"/>
    </w:rPr>
  </w:style>
  <w:style w:type="paragraph" w:styleId="TM1">
    <w:name w:val="toc 1"/>
    <w:basedOn w:val="Normal"/>
    <w:next w:val="Normal"/>
    <w:autoRedefine/>
    <w:uiPriority w:val="39"/>
    <w:unhideWhenUsed/>
    <w:rsid w:val="001E65A5"/>
    <w:pPr>
      <w:spacing w:after="100"/>
    </w:pPr>
  </w:style>
  <w:style w:type="paragraph" w:styleId="TM2">
    <w:name w:val="toc 2"/>
    <w:basedOn w:val="Normal"/>
    <w:next w:val="Normal"/>
    <w:autoRedefine/>
    <w:uiPriority w:val="39"/>
    <w:unhideWhenUsed/>
    <w:rsid w:val="001A4352"/>
    <w:pPr>
      <w:tabs>
        <w:tab w:val="left" w:pos="660"/>
        <w:tab w:val="right" w:leader="dot" w:pos="9062"/>
      </w:tabs>
      <w:spacing w:after="240"/>
      <w:ind w:left="221"/>
    </w:pPr>
  </w:style>
  <w:style w:type="paragraph" w:styleId="TM3">
    <w:name w:val="toc 3"/>
    <w:basedOn w:val="Normal"/>
    <w:next w:val="Normal"/>
    <w:autoRedefine/>
    <w:uiPriority w:val="39"/>
    <w:unhideWhenUsed/>
    <w:rsid w:val="001A4352"/>
    <w:pPr>
      <w:tabs>
        <w:tab w:val="left" w:pos="1100"/>
        <w:tab w:val="right" w:leader="dot" w:pos="9062"/>
      </w:tabs>
      <w:spacing w:after="120"/>
      <w:ind w:left="442"/>
    </w:pPr>
  </w:style>
  <w:style w:type="character" w:styleId="Lienhypertexte">
    <w:name w:val="Hyperlink"/>
    <w:basedOn w:val="Policepardfaut"/>
    <w:uiPriority w:val="99"/>
    <w:unhideWhenUsed/>
    <w:rsid w:val="001E65A5"/>
    <w:rPr>
      <w:color w:val="0563C1" w:themeColor="hyperlink"/>
      <w:u w:val="single"/>
    </w:rPr>
  </w:style>
  <w:style w:type="paragraph" w:styleId="Titre">
    <w:name w:val="Title"/>
    <w:basedOn w:val="Titre1"/>
    <w:next w:val="Normal"/>
    <w:link w:val="TitreCar"/>
    <w:uiPriority w:val="10"/>
    <w:qFormat/>
    <w:rsid w:val="007D142E"/>
  </w:style>
  <w:style w:type="character" w:customStyle="1" w:styleId="TitreCar">
    <w:name w:val="Titre Car"/>
    <w:basedOn w:val="Policepardfaut"/>
    <w:link w:val="Titre"/>
    <w:uiPriority w:val="10"/>
    <w:rsid w:val="007D142E"/>
    <w:rPr>
      <w:rFonts w:asciiTheme="majorHAnsi" w:hAnsiTheme="majorHAnsi" w:cstheme="majorHAnsi"/>
      <w:b/>
      <w:lang w:val="en-US"/>
    </w:rPr>
  </w:style>
  <w:style w:type="paragraph" w:styleId="Sous-titre">
    <w:name w:val="Subtitle"/>
    <w:basedOn w:val="Normal"/>
    <w:next w:val="Normal"/>
    <w:link w:val="Sous-titreCar"/>
    <w:uiPriority w:val="11"/>
    <w:qFormat/>
    <w:rsid w:val="00681871"/>
    <w:pPr>
      <w:numPr>
        <w:ilvl w:val="1"/>
      </w:numPr>
      <w:jc w:val="center"/>
    </w:pPr>
    <w:rPr>
      <w:rFonts w:asciiTheme="majorHAnsi" w:eastAsiaTheme="minorEastAsia" w:hAnsiTheme="majorHAnsi" w:cstheme="majorHAnsi"/>
      <w:b/>
      <w:bCs/>
      <w:color w:val="000000" w:themeColor="text1"/>
      <w:spacing w:val="15"/>
      <w:sz w:val="24"/>
      <w:szCs w:val="24"/>
      <w:lang w:val="en-US"/>
    </w:rPr>
  </w:style>
  <w:style w:type="character" w:customStyle="1" w:styleId="Sous-titreCar">
    <w:name w:val="Sous-titre Car"/>
    <w:basedOn w:val="Policepardfaut"/>
    <w:link w:val="Sous-titre"/>
    <w:uiPriority w:val="11"/>
    <w:rsid w:val="00681871"/>
    <w:rPr>
      <w:rFonts w:asciiTheme="majorHAnsi" w:eastAsiaTheme="minorEastAsia" w:hAnsiTheme="majorHAnsi" w:cstheme="majorHAnsi"/>
      <w:b/>
      <w:bCs/>
      <w:color w:val="000000" w:themeColor="text1"/>
      <w:spacing w:val="15"/>
      <w:sz w:val="24"/>
      <w:szCs w:val="24"/>
      <w:lang w:val="en-US"/>
    </w:rPr>
  </w:style>
  <w:style w:type="paragraph" w:styleId="Objetducommentaire">
    <w:name w:val="annotation subject"/>
    <w:basedOn w:val="Commentaire"/>
    <w:next w:val="Commentaire"/>
    <w:link w:val="ObjetducommentaireCar"/>
    <w:uiPriority w:val="99"/>
    <w:semiHidden/>
    <w:unhideWhenUsed/>
    <w:rsid w:val="00E74FF5"/>
    <w:rPr>
      <w:b/>
      <w:bCs/>
    </w:rPr>
  </w:style>
  <w:style w:type="character" w:customStyle="1" w:styleId="ObjetducommentaireCar">
    <w:name w:val="Objet du commentaire Car"/>
    <w:basedOn w:val="CommentaireCar"/>
    <w:link w:val="Objetducommentaire"/>
    <w:uiPriority w:val="99"/>
    <w:semiHidden/>
    <w:rsid w:val="00E74FF5"/>
    <w:rPr>
      <w:b/>
      <w:bCs/>
      <w:sz w:val="20"/>
      <w:szCs w:val="20"/>
    </w:rPr>
  </w:style>
  <w:style w:type="paragraph" w:styleId="Textedebulles">
    <w:name w:val="Balloon Text"/>
    <w:basedOn w:val="Normal"/>
    <w:link w:val="TextedebullesCar"/>
    <w:uiPriority w:val="99"/>
    <w:semiHidden/>
    <w:unhideWhenUsed/>
    <w:rsid w:val="005850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8509A"/>
    <w:rPr>
      <w:rFonts w:ascii="Segoe UI" w:hAnsi="Segoe UI" w:cs="Segoe UI"/>
      <w:sz w:val="18"/>
      <w:szCs w:val="18"/>
    </w:rPr>
  </w:style>
  <w:style w:type="paragraph" w:styleId="Rvision">
    <w:name w:val="Revision"/>
    <w:hidden/>
    <w:uiPriority w:val="99"/>
    <w:semiHidden/>
    <w:rsid w:val="00F90DD4"/>
    <w:pPr>
      <w:spacing w:after="0" w:line="240" w:lineRule="auto"/>
    </w:pPr>
  </w:style>
  <w:style w:type="character" w:styleId="lev">
    <w:name w:val="Strong"/>
    <w:basedOn w:val="Policepardfaut"/>
    <w:uiPriority w:val="22"/>
    <w:qFormat/>
    <w:rsid w:val="009D5D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577589">
      <w:bodyDiv w:val="1"/>
      <w:marLeft w:val="0"/>
      <w:marRight w:val="0"/>
      <w:marTop w:val="0"/>
      <w:marBottom w:val="0"/>
      <w:divBdr>
        <w:top w:val="none" w:sz="0" w:space="0" w:color="auto"/>
        <w:left w:val="none" w:sz="0" w:space="0" w:color="auto"/>
        <w:bottom w:val="none" w:sz="0" w:space="0" w:color="auto"/>
        <w:right w:val="none" w:sz="0" w:space="0" w:color="auto"/>
      </w:divBdr>
    </w:div>
    <w:div w:id="358507006">
      <w:bodyDiv w:val="1"/>
      <w:marLeft w:val="0"/>
      <w:marRight w:val="0"/>
      <w:marTop w:val="0"/>
      <w:marBottom w:val="0"/>
      <w:divBdr>
        <w:top w:val="none" w:sz="0" w:space="0" w:color="auto"/>
        <w:left w:val="none" w:sz="0" w:space="0" w:color="auto"/>
        <w:bottom w:val="none" w:sz="0" w:space="0" w:color="auto"/>
        <w:right w:val="none" w:sz="0" w:space="0" w:color="auto"/>
      </w:divBdr>
    </w:div>
    <w:div w:id="426464888">
      <w:bodyDiv w:val="1"/>
      <w:marLeft w:val="0"/>
      <w:marRight w:val="0"/>
      <w:marTop w:val="0"/>
      <w:marBottom w:val="0"/>
      <w:divBdr>
        <w:top w:val="none" w:sz="0" w:space="0" w:color="auto"/>
        <w:left w:val="none" w:sz="0" w:space="0" w:color="auto"/>
        <w:bottom w:val="none" w:sz="0" w:space="0" w:color="auto"/>
        <w:right w:val="none" w:sz="0" w:space="0" w:color="auto"/>
      </w:divBdr>
    </w:div>
    <w:div w:id="509371842">
      <w:bodyDiv w:val="1"/>
      <w:marLeft w:val="0"/>
      <w:marRight w:val="0"/>
      <w:marTop w:val="0"/>
      <w:marBottom w:val="0"/>
      <w:divBdr>
        <w:top w:val="none" w:sz="0" w:space="0" w:color="auto"/>
        <w:left w:val="none" w:sz="0" w:space="0" w:color="auto"/>
        <w:bottom w:val="none" w:sz="0" w:space="0" w:color="auto"/>
        <w:right w:val="none" w:sz="0" w:space="0" w:color="auto"/>
      </w:divBdr>
    </w:div>
    <w:div w:id="563830356">
      <w:bodyDiv w:val="1"/>
      <w:marLeft w:val="0"/>
      <w:marRight w:val="0"/>
      <w:marTop w:val="0"/>
      <w:marBottom w:val="0"/>
      <w:divBdr>
        <w:top w:val="none" w:sz="0" w:space="0" w:color="auto"/>
        <w:left w:val="none" w:sz="0" w:space="0" w:color="auto"/>
        <w:bottom w:val="none" w:sz="0" w:space="0" w:color="auto"/>
        <w:right w:val="none" w:sz="0" w:space="0" w:color="auto"/>
      </w:divBdr>
    </w:div>
    <w:div w:id="748499140">
      <w:bodyDiv w:val="1"/>
      <w:marLeft w:val="0"/>
      <w:marRight w:val="0"/>
      <w:marTop w:val="0"/>
      <w:marBottom w:val="0"/>
      <w:divBdr>
        <w:top w:val="none" w:sz="0" w:space="0" w:color="auto"/>
        <w:left w:val="none" w:sz="0" w:space="0" w:color="auto"/>
        <w:bottom w:val="none" w:sz="0" w:space="0" w:color="auto"/>
        <w:right w:val="none" w:sz="0" w:space="0" w:color="auto"/>
      </w:divBdr>
    </w:div>
    <w:div w:id="767165785">
      <w:bodyDiv w:val="1"/>
      <w:marLeft w:val="0"/>
      <w:marRight w:val="0"/>
      <w:marTop w:val="0"/>
      <w:marBottom w:val="0"/>
      <w:divBdr>
        <w:top w:val="none" w:sz="0" w:space="0" w:color="auto"/>
        <w:left w:val="none" w:sz="0" w:space="0" w:color="auto"/>
        <w:bottom w:val="none" w:sz="0" w:space="0" w:color="auto"/>
        <w:right w:val="none" w:sz="0" w:space="0" w:color="auto"/>
      </w:divBdr>
    </w:div>
    <w:div w:id="906573202">
      <w:bodyDiv w:val="1"/>
      <w:marLeft w:val="0"/>
      <w:marRight w:val="0"/>
      <w:marTop w:val="0"/>
      <w:marBottom w:val="0"/>
      <w:divBdr>
        <w:top w:val="none" w:sz="0" w:space="0" w:color="auto"/>
        <w:left w:val="none" w:sz="0" w:space="0" w:color="auto"/>
        <w:bottom w:val="none" w:sz="0" w:space="0" w:color="auto"/>
        <w:right w:val="none" w:sz="0" w:space="0" w:color="auto"/>
      </w:divBdr>
    </w:div>
    <w:div w:id="919102313">
      <w:bodyDiv w:val="1"/>
      <w:marLeft w:val="0"/>
      <w:marRight w:val="0"/>
      <w:marTop w:val="0"/>
      <w:marBottom w:val="0"/>
      <w:divBdr>
        <w:top w:val="none" w:sz="0" w:space="0" w:color="auto"/>
        <w:left w:val="none" w:sz="0" w:space="0" w:color="auto"/>
        <w:bottom w:val="none" w:sz="0" w:space="0" w:color="auto"/>
        <w:right w:val="none" w:sz="0" w:space="0" w:color="auto"/>
      </w:divBdr>
    </w:div>
    <w:div w:id="966277689">
      <w:bodyDiv w:val="1"/>
      <w:marLeft w:val="0"/>
      <w:marRight w:val="0"/>
      <w:marTop w:val="0"/>
      <w:marBottom w:val="0"/>
      <w:divBdr>
        <w:top w:val="none" w:sz="0" w:space="0" w:color="auto"/>
        <w:left w:val="none" w:sz="0" w:space="0" w:color="auto"/>
        <w:bottom w:val="none" w:sz="0" w:space="0" w:color="auto"/>
        <w:right w:val="none" w:sz="0" w:space="0" w:color="auto"/>
      </w:divBdr>
    </w:div>
    <w:div w:id="1045522757">
      <w:bodyDiv w:val="1"/>
      <w:marLeft w:val="0"/>
      <w:marRight w:val="0"/>
      <w:marTop w:val="0"/>
      <w:marBottom w:val="0"/>
      <w:divBdr>
        <w:top w:val="none" w:sz="0" w:space="0" w:color="auto"/>
        <w:left w:val="none" w:sz="0" w:space="0" w:color="auto"/>
        <w:bottom w:val="none" w:sz="0" w:space="0" w:color="auto"/>
        <w:right w:val="none" w:sz="0" w:space="0" w:color="auto"/>
      </w:divBdr>
    </w:div>
    <w:div w:id="1330793371">
      <w:bodyDiv w:val="1"/>
      <w:marLeft w:val="0"/>
      <w:marRight w:val="0"/>
      <w:marTop w:val="0"/>
      <w:marBottom w:val="0"/>
      <w:divBdr>
        <w:top w:val="none" w:sz="0" w:space="0" w:color="auto"/>
        <w:left w:val="none" w:sz="0" w:space="0" w:color="auto"/>
        <w:bottom w:val="none" w:sz="0" w:space="0" w:color="auto"/>
        <w:right w:val="none" w:sz="0" w:space="0" w:color="auto"/>
      </w:divBdr>
    </w:div>
    <w:div w:id="1659453999">
      <w:bodyDiv w:val="1"/>
      <w:marLeft w:val="0"/>
      <w:marRight w:val="0"/>
      <w:marTop w:val="0"/>
      <w:marBottom w:val="0"/>
      <w:divBdr>
        <w:top w:val="none" w:sz="0" w:space="0" w:color="auto"/>
        <w:left w:val="none" w:sz="0" w:space="0" w:color="auto"/>
        <w:bottom w:val="none" w:sz="0" w:space="0" w:color="auto"/>
        <w:right w:val="none" w:sz="0" w:space="0" w:color="auto"/>
      </w:divBdr>
    </w:div>
    <w:div w:id="1755735741">
      <w:bodyDiv w:val="1"/>
      <w:marLeft w:val="0"/>
      <w:marRight w:val="0"/>
      <w:marTop w:val="0"/>
      <w:marBottom w:val="0"/>
      <w:divBdr>
        <w:top w:val="none" w:sz="0" w:space="0" w:color="auto"/>
        <w:left w:val="none" w:sz="0" w:space="0" w:color="auto"/>
        <w:bottom w:val="none" w:sz="0" w:space="0" w:color="auto"/>
        <w:right w:val="none" w:sz="0" w:space="0" w:color="auto"/>
      </w:divBdr>
      <w:divsChild>
        <w:div w:id="69159190">
          <w:marLeft w:val="0"/>
          <w:marRight w:val="0"/>
          <w:marTop w:val="0"/>
          <w:marBottom w:val="0"/>
          <w:divBdr>
            <w:top w:val="none" w:sz="0" w:space="0" w:color="auto"/>
            <w:left w:val="none" w:sz="0" w:space="0" w:color="auto"/>
            <w:bottom w:val="none" w:sz="0" w:space="0" w:color="auto"/>
            <w:right w:val="none" w:sz="0" w:space="0" w:color="auto"/>
          </w:divBdr>
        </w:div>
      </w:divsChild>
    </w:div>
    <w:div w:id="213975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FCB75-634F-4C11-BA8D-0CE48E5AA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1889</Words>
  <Characters>10390</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Yseulys</dc:creator>
  <cp:keywords/>
  <dc:description/>
  <cp:lastModifiedBy>sebille-v</cp:lastModifiedBy>
  <cp:revision>2</cp:revision>
  <cp:lastPrinted>2024-02-08T16:08:00Z</cp:lastPrinted>
  <dcterms:created xsi:type="dcterms:W3CDTF">2024-02-12T15:03:00Z</dcterms:created>
  <dcterms:modified xsi:type="dcterms:W3CDTF">2024-02-12T15:03:00Z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id="FtEz0jO8"/&gt;&lt;style id="http://www.zotero.org/styles/apa" locale="en-US" hasBibliography="1" bibliographyStyleHasBeenSet="1"/&gt;&lt;prefs&gt;&lt;pref name="fieldType" value="Field"/&gt;&lt;/prefs&gt;&lt;/data&gt;</vt:lpwstr>
  </property>
</Properties>
</file>