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8550E9" w14:textId="697600BB" w:rsidR="00A42F9E" w:rsidRPr="005425C9" w:rsidRDefault="002B501F">
      <w:pPr>
        <w:rPr>
          <w:b/>
          <w:bCs/>
        </w:rPr>
      </w:pPr>
      <w:r>
        <w:rPr>
          <w:b/>
          <w:bCs/>
        </w:rPr>
        <w:t xml:space="preserve">Additional File 2: Comparison of characteristics of included and excluded facilities and </w:t>
      </w:r>
      <w:proofErr w:type="gramStart"/>
      <w:r>
        <w:rPr>
          <w:b/>
          <w:bCs/>
        </w:rPr>
        <w:t>residents</w:t>
      </w:r>
      <w:proofErr w:type="gramEnd"/>
    </w:p>
    <w:p w14:paraId="04810590" w14:textId="77777777" w:rsidR="005425C9" w:rsidRDefault="005425C9"/>
    <w:p w14:paraId="05E4274E" w14:textId="463F6644" w:rsidR="00441E84" w:rsidRPr="00441E84" w:rsidRDefault="00441E84" w:rsidP="00441E84">
      <w:pPr>
        <w:spacing w:after="120"/>
        <w:rPr>
          <w:b/>
          <w:bCs/>
        </w:rPr>
      </w:pPr>
      <w:r w:rsidRPr="00441E84">
        <w:rPr>
          <w:b/>
          <w:bCs/>
        </w:rPr>
        <w:t xml:space="preserve">Table </w:t>
      </w:r>
      <w:r w:rsidR="002B501F">
        <w:rPr>
          <w:b/>
          <w:bCs/>
        </w:rPr>
        <w:t>A2.1</w:t>
      </w:r>
      <w:r w:rsidRPr="00441E84">
        <w:rPr>
          <w:b/>
          <w:bCs/>
        </w:rPr>
        <w:t xml:space="preserve">. Comparison of characteristics of included and excluded </w:t>
      </w:r>
      <w:proofErr w:type="gramStart"/>
      <w:r w:rsidRPr="00441E84">
        <w:rPr>
          <w:b/>
          <w:bCs/>
        </w:rPr>
        <w:t>facilities</w:t>
      </w:r>
      <w:proofErr w:type="gramEnd"/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1191"/>
        <w:gridCol w:w="1191"/>
        <w:gridCol w:w="850"/>
      </w:tblGrid>
      <w:tr w:rsidR="00441E84" w:rsidRPr="00441E84" w14:paraId="54B747F5" w14:textId="77777777" w:rsidTr="002B314D">
        <w:tc>
          <w:tcPr>
            <w:tcW w:w="2268" w:type="dxa"/>
            <w:noWrap/>
          </w:tcPr>
          <w:p w14:paraId="33C149E4" w14:textId="77777777" w:rsidR="00441E84" w:rsidRPr="00441E84" w:rsidRDefault="00441E84" w:rsidP="00441E84">
            <w:pPr>
              <w:rPr>
                <w:sz w:val="20"/>
                <w:szCs w:val="20"/>
              </w:rPr>
            </w:pPr>
          </w:p>
        </w:tc>
        <w:tc>
          <w:tcPr>
            <w:tcW w:w="1191" w:type="dxa"/>
            <w:noWrap/>
          </w:tcPr>
          <w:p w14:paraId="193C7F54" w14:textId="38B3E3ED" w:rsidR="00441E84" w:rsidRPr="00441E84" w:rsidRDefault="00441E84" w:rsidP="00441E84">
            <w:pPr>
              <w:jc w:val="right"/>
              <w:rPr>
                <w:b/>
                <w:bCs/>
                <w:sz w:val="20"/>
                <w:szCs w:val="20"/>
              </w:rPr>
            </w:pPr>
            <w:r w:rsidRPr="00441E84">
              <w:rPr>
                <w:b/>
                <w:bCs/>
                <w:sz w:val="20"/>
                <w:szCs w:val="20"/>
              </w:rPr>
              <w:t>Included</w:t>
            </w:r>
          </w:p>
        </w:tc>
        <w:tc>
          <w:tcPr>
            <w:tcW w:w="1191" w:type="dxa"/>
            <w:noWrap/>
          </w:tcPr>
          <w:p w14:paraId="40ED88A4" w14:textId="11798B3F" w:rsidR="00441E84" w:rsidRPr="00441E84" w:rsidRDefault="00441E84" w:rsidP="00441E84">
            <w:pPr>
              <w:jc w:val="right"/>
              <w:rPr>
                <w:b/>
                <w:bCs/>
                <w:sz w:val="20"/>
                <w:szCs w:val="20"/>
              </w:rPr>
            </w:pPr>
            <w:r w:rsidRPr="00441E84">
              <w:rPr>
                <w:b/>
                <w:bCs/>
                <w:sz w:val="20"/>
                <w:szCs w:val="20"/>
              </w:rPr>
              <w:t>Excluded</w:t>
            </w:r>
          </w:p>
        </w:tc>
        <w:tc>
          <w:tcPr>
            <w:tcW w:w="850" w:type="dxa"/>
            <w:noWrap/>
          </w:tcPr>
          <w:p w14:paraId="739FCE39" w14:textId="12301D03" w:rsidR="00441E84" w:rsidRPr="00441E84" w:rsidRDefault="00441E84" w:rsidP="00441E84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441E84">
              <w:rPr>
                <w:b/>
                <w:bCs/>
                <w:i/>
                <w:iCs/>
                <w:sz w:val="20"/>
                <w:szCs w:val="20"/>
              </w:rPr>
              <w:t>P</w:t>
            </w:r>
            <w:r>
              <w:rPr>
                <w:b/>
                <w:bCs/>
                <w:i/>
                <w:iCs/>
                <w:sz w:val="20"/>
                <w:szCs w:val="20"/>
              </w:rPr>
              <w:t>*</w:t>
            </w:r>
          </w:p>
        </w:tc>
      </w:tr>
      <w:tr w:rsidR="00441E84" w:rsidRPr="00441E84" w14:paraId="54C508D8" w14:textId="77777777" w:rsidTr="002B314D">
        <w:tc>
          <w:tcPr>
            <w:tcW w:w="2268" w:type="dxa"/>
            <w:noWrap/>
          </w:tcPr>
          <w:p w14:paraId="468B4886" w14:textId="2B3DA15A" w:rsidR="00441E84" w:rsidRPr="00441E84" w:rsidRDefault="00441E84" w:rsidP="00441E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Total number</w:t>
            </w:r>
          </w:p>
        </w:tc>
        <w:tc>
          <w:tcPr>
            <w:tcW w:w="1191" w:type="dxa"/>
            <w:noWrap/>
          </w:tcPr>
          <w:p w14:paraId="686A1252" w14:textId="6EFBFD56" w:rsidR="00441E84" w:rsidRDefault="00441E84" w:rsidP="00441E8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1191" w:type="dxa"/>
            <w:noWrap/>
          </w:tcPr>
          <w:p w14:paraId="484DC53B" w14:textId="1EA73146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217</w:t>
            </w:r>
          </w:p>
        </w:tc>
        <w:tc>
          <w:tcPr>
            <w:tcW w:w="850" w:type="dxa"/>
            <w:noWrap/>
          </w:tcPr>
          <w:p w14:paraId="6A94426C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</w:tr>
      <w:tr w:rsidR="00441E84" w:rsidRPr="00441E84" w14:paraId="7F848B51" w14:textId="77777777" w:rsidTr="002B314D">
        <w:tc>
          <w:tcPr>
            <w:tcW w:w="2268" w:type="dxa"/>
            <w:noWrap/>
          </w:tcPr>
          <w:p w14:paraId="214D20F5" w14:textId="378360D0" w:rsidR="00441E84" w:rsidRPr="00441E84" w:rsidRDefault="00441E84" w:rsidP="00441E84">
            <w:pPr>
              <w:rPr>
                <w:b/>
                <w:bCs/>
                <w:sz w:val="20"/>
                <w:szCs w:val="20"/>
              </w:rPr>
            </w:pPr>
            <w:r w:rsidRPr="00441E84">
              <w:rPr>
                <w:b/>
                <w:bCs/>
                <w:sz w:val="20"/>
                <w:szCs w:val="20"/>
              </w:rPr>
              <w:t>Region</w:t>
            </w:r>
          </w:p>
        </w:tc>
        <w:tc>
          <w:tcPr>
            <w:tcW w:w="1191" w:type="dxa"/>
            <w:noWrap/>
          </w:tcPr>
          <w:p w14:paraId="26F6235C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91" w:type="dxa"/>
            <w:noWrap/>
          </w:tcPr>
          <w:p w14:paraId="4BB7376B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50" w:type="dxa"/>
            <w:noWrap/>
          </w:tcPr>
          <w:p w14:paraId="4ED5EA26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</w:tr>
      <w:tr w:rsidR="00441E84" w:rsidRPr="00441E84" w14:paraId="2EDB37CC" w14:textId="77777777" w:rsidTr="002B314D">
        <w:tc>
          <w:tcPr>
            <w:tcW w:w="2268" w:type="dxa"/>
            <w:noWrap/>
          </w:tcPr>
          <w:p w14:paraId="2D2878F0" w14:textId="14564B0B" w:rsidR="00441E84" w:rsidRPr="00441E84" w:rsidRDefault="00441E84" w:rsidP="00441E84">
            <w:pPr>
              <w:ind w:left="284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Calgary</w:t>
            </w:r>
          </w:p>
        </w:tc>
        <w:tc>
          <w:tcPr>
            <w:tcW w:w="1191" w:type="dxa"/>
            <w:noWrap/>
          </w:tcPr>
          <w:p w14:paraId="04B45FD0" w14:textId="3504276E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6 (14.3%)</w:t>
            </w:r>
          </w:p>
        </w:tc>
        <w:tc>
          <w:tcPr>
            <w:tcW w:w="1191" w:type="dxa"/>
            <w:noWrap/>
          </w:tcPr>
          <w:p w14:paraId="16CC7320" w14:textId="7B6975C8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83 (38.2%)</w:t>
            </w:r>
          </w:p>
        </w:tc>
        <w:tc>
          <w:tcPr>
            <w:tcW w:w="850" w:type="dxa"/>
            <w:noWrap/>
          </w:tcPr>
          <w:p w14:paraId="3C694DD2" w14:textId="17D87D28" w:rsidR="00441E84" w:rsidRPr="00441E84" w:rsidRDefault="00441E84" w:rsidP="00441E84">
            <w:pPr>
              <w:jc w:val="right"/>
              <w:rPr>
                <w:b/>
                <w:bCs/>
                <w:sz w:val="20"/>
                <w:szCs w:val="20"/>
              </w:rPr>
            </w:pPr>
            <w:r w:rsidRPr="00441E84">
              <w:rPr>
                <w:b/>
                <w:bCs/>
                <w:sz w:val="20"/>
                <w:szCs w:val="20"/>
              </w:rPr>
              <w:t>0.0256</w:t>
            </w:r>
          </w:p>
        </w:tc>
      </w:tr>
      <w:tr w:rsidR="00441E84" w:rsidRPr="00441E84" w14:paraId="7789C40E" w14:textId="77777777" w:rsidTr="002B314D">
        <w:tc>
          <w:tcPr>
            <w:tcW w:w="2268" w:type="dxa"/>
            <w:noWrap/>
          </w:tcPr>
          <w:p w14:paraId="5B628478" w14:textId="484D52F6" w:rsidR="00441E84" w:rsidRPr="00441E84" w:rsidRDefault="00441E84" w:rsidP="00441E84">
            <w:pPr>
              <w:ind w:left="284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Central</w:t>
            </w:r>
          </w:p>
        </w:tc>
        <w:tc>
          <w:tcPr>
            <w:tcW w:w="1191" w:type="dxa"/>
            <w:noWrap/>
          </w:tcPr>
          <w:p w14:paraId="6D80E18F" w14:textId="0C04B9AC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10 (23.8%)</w:t>
            </w:r>
          </w:p>
        </w:tc>
        <w:tc>
          <w:tcPr>
            <w:tcW w:w="1191" w:type="dxa"/>
            <w:noWrap/>
          </w:tcPr>
          <w:p w14:paraId="045A0F5B" w14:textId="2C53AFB6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34 (15.7%)</w:t>
            </w:r>
          </w:p>
        </w:tc>
        <w:tc>
          <w:tcPr>
            <w:tcW w:w="850" w:type="dxa"/>
            <w:noWrap/>
          </w:tcPr>
          <w:p w14:paraId="0E0BD8D3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</w:tr>
      <w:tr w:rsidR="00441E84" w:rsidRPr="00441E84" w14:paraId="07810EF7" w14:textId="77777777" w:rsidTr="002B314D">
        <w:tc>
          <w:tcPr>
            <w:tcW w:w="2268" w:type="dxa"/>
            <w:noWrap/>
          </w:tcPr>
          <w:p w14:paraId="2A6AE728" w14:textId="2C7E14D6" w:rsidR="00441E84" w:rsidRPr="00441E84" w:rsidRDefault="00441E84" w:rsidP="00441E84">
            <w:pPr>
              <w:ind w:left="284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Edmonton</w:t>
            </w:r>
          </w:p>
        </w:tc>
        <w:tc>
          <w:tcPr>
            <w:tcW w:w="1191" w:type="dxa"/>
            <w:noWrap/>
          </w:tcPr>
          <w:p w14:paraId="6232BB6D" w14:textId="11FEACEF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15 (35.7%)</w:t>
            </w:r>
          </w:p>
        </w:tc>
        <w:tc>
          <w:tcPr>
            <w:tcW w:w="1191" w:type="dxa"/>
            <w:noWrap/>
          </w:tcPr>
          <w:p w14:paraId="4F4D32E4" w14:textId="723CF86E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44 (20.3%)</w:t>
            </w:r>
          </w:p>
        </w:tc>
        <w:tc>
          <w:tcPr>
            <w:tcW w:w="850" w:type="dxa"/>
            <w:noWrap/>
          </w:tcPr>
          <w:p w14:paraId="5FA63D0D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</w:tr>
      <w:tr w:rsidR="00441E84" w:rsidRPr="00441E84" w14:paraId="3560688A" w14:textId="77777777" w:rsidTr="002B314D">
        <w:tc>
          <w:tcPr>
            <w:tcW w:w="2268" w:type="dxa"/>
            <w:noWrap/>
          </w:tcPr>
          <w:p w14:paraId="61B3F669" w14:textId="5016CA99" w:rsidR="00441E84" w:rsidRPr="00441E84" w:rsidRDefault="00441E84" w:rsidP="00441E84">
            <w:pPr>
              <w:ind w:left="284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North</w:t>
            </w:r>
          </w:p>
        </w:tc>
        <w:tc>
          <w:tcPr>
            <w:tcW w:w="1191" w:type="dxa"/>
            <w:noWrap/>
          </w:tcPr>
          <w:p w14:paraId="500114E0" w14:textId="108433E4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6 (14.3%)</w:t>
            </w:r>
          </w:p>
        </w:tc>
        <w:tc>
          <w:tcPr>
            <w:tcW w:w="1191" w:type="dxa"/>
            <w:noWrap/>
          </w:tcPr>
          <w:p w14:paraId="548AC372" w14:textId="3AC75FAF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27 (12.4%)</w:t>
            </w:r>
          </w:p>
        </w:tc>
        <w:tc>
          <w:tcPr>
            <w:tcW w:w="850" w:type="dxa"/>
            <w:noWrap/>
          </w:tcPr>
          <w:p w14:paraId="6A78BFBB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</w:tr>
      <w:tr w:rsidR="00441E84" w:rsidRPr="00441E84" w14:paraId="0C748923" w14:textId="77777777" w:rsidTr="002B314D">
        <w:tc>
          <w:tcPr>
            <w:tcW w:w="2268" w:type="dxa"/>
            <w:noWrap/>
          </w:tcPr>
          <w:p w14:paraId="43EB50B2" w14:textId="0074E4D0" w:rsidR="00441E84" w:rsidRPr="00441E84" w:rsidRDefault="00441E84" w:rsidP="00441E84">
            <w:pPr>
              <w:ind w:left="284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South</w:t>
            </w:r>
          </w:p>
        </w:tc>
        <w:tc>
          <w:tcPr>
            <w:tcW w:w="1191" w:type="dxa"/>
            <w:noWrap/>
          </w:tcPr>
          <w:p w14:paraId="3583869F" w14:textId="7EBEA750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5 (11.9%)</w:t>
            </w:r>
          </w:p>
        </w:tc>
        <w:tc>
          <w:tcPr>
            <w:tcW w:w="1191" w:type="dxa"/>
            <w:noWrap/>
          </w:tcPr>
          <w:p w14:paraId="11D03FF5" w14:textId="7325A6EA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29 (13.4%)</w:t>
            </w:r>
          </w:p>
        </w:tc>
        <w:tc>
          <w:tcPr>
            <w:tcW w:w="850" w:type="dxa"/>
            <w:noWrap/>
          </w:tcPr>
          <w:p w14:paraId="7D324456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</w:tr>
      <w:tr w:rsidR="00441E84" w:rsidRPr="00441E84" w14:paraId="3924B0F7" w14:textId="77777777" w:rsidTr="002B314D">
        <w:tc>
          <w:tcPr>
            <w:tcW w:w="2268" w:type="dxa"/>
            <w:noWrap/>
            <w:hideMark/>
          </w:tcPr>
          <w:p w14:paraId="3C39CD2C" w14:textId="50A4C0DE" w:rsidR="00441E84" w:rsidRPr="00441E84" w:rsidRDefault="00441E84" w:rsidP="00441E84">
            <w:pPr>
              <w:rPr>
                <w:b/>
                <w:bCs/>
                <w:sz w:val="20"/>
                <w:szCs w:val="20"/>
              </w:rPr>
            </w:pPr>
            <w:r w:rsidRPr="00441E84">
              <w:rPr>
                <w:b/>
                <w:bCs/>
                <w:sz w:val="20"/>
                <w:szCs w:val="20"/>
              </w:rPr>
              <w:t>Size</w:t>
            </w:r>
          </w:p>
        </w:tc>
        <w:tc>
          <w:tcPr>
            <w:tcW w:w="1191" w:type="dxa"/>
            <w:noWrap/>
            <w:hideMark/>
          </w:tcPr>
          <w:p w14:paraId="1080DBC4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91" w:type="dxa"/>
            <w:noWrap/>
            <w:hideMark/>
          </w:tcPr>
          <w:p w14:paraId="3A7BAC52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50" w:type="dxa"/>
            <w:noWrap/>
            <w:hideMark/>
          </w:tcPr>
          <w:p w14:paraId="358E8F85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</w:tr>
      <w:tr w:rsidR="00441E84" w:rsidRPr="00441E84" w14:paraId="24AB0DC3" w14:textId="77777777" w:rsidTr="002B314D">
        <w:tc>
          <w:tcPr>
            <w:tcW w:w="2268" w:type="dxa"/>
            <w:noWrap/>
            <w:hideMark/>
          </w:tcPr>
          <w:p w14:paraId="4FA5D0CA" w14:textId="5479B6F6" w:rsidR="00441E84" w:rsidRPr="00441E84" w:rsidRDefault="00441E84" w:rsidP="00441E84">
            <w:pPr>
              <w:ind w:left="284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Large (</w:t>
            </w:r>
            <w:r>
              <w:rPr>
                <w:sz w:val="20"/>
                <w:szCs w:val="20"/>
              </w:rPr>
              <w:t>&gt;80 beds</w:t>
            </w:r>
            <w:r w:rsidRPr="00441E84">
              <w:rPr>
                <w:sz w:val="20"/>
                <w:szCs w:val="20"/>
              </w:rPr>
              <w:t>)</w:t>
            </w:r>
          </w:p>
        </w:tc>
        <w:tc>
          <w:tcPr>
            <w:tcW w:w="1191" w:type="dxa"/>
            <w:noWrap/>
            <w:hideMark/>
          </w:tcPr>
          <w:p w14:paraId="2747C627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12 (28.6%)</w:t>
            </w:r>
          </w:p>
        </w:tc>
        <w:tc>
          <w:tcPr>
            <w:tcW w:w="1191" w:type="dxa"/>
            <w:noWrap/>
            <w:hideMark/>
          </w:tcPr>
          <w:p w14:paraId="078987CF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37 (17.1%)</w:t>
            </w:r>
          </w:p>
        </w:tc>
        <w:tc>
          <w:tcPr>
            <w:tcW w:w="850" w:type="dxa"/>
            <w:noWrap/>
            <w:hideMark/>
          </w:tcPr>
          <w:p w14:paraId="422BC82C" w14:textId="77777777" w:rsidR="00441E84" w:rsidRPr="00441E84" w:rsidRDefault="00441E84" w:rsidP="00441E84">
            <w:pPr>
              <w:jc w:val="right"/>
              <w:rPr>
                <w:b/>
                <w:bCs/>
                <w:sz w:val="20"/>
                <w:szCs w:val="20"/>
              </w:rPr>
            </w:pPr>
            <w:r w:rsidRPr="00441E84">
              <w:rPr>
                <w:b/>
                <w:bCs/>
                <w:sz w:val="20"/>
                <w:szCs w:val="20"/>
              </w:rPr>
              <w:t>0.0042</w:t>
            </w:r>
          </w:p>
        </w:tc>
      </w:tr>
      <w:tr w:rsidR="00441E84" w:rsidRPr="00441E84" w14:paraId="0ED69D48" w14:textId="77777777" w:rsidTr="002B314D">
        <w:tc>
          <w:tcPr>
            <w:tcW w:w="2268" w:type="dxa"/>
            <w:noWrap/>
            <w:hideMark/>
          </w:tcPr>
          <w:p w14:paraId="513BBA25" w14:textId="794B953C" w:rsidR="00441E84" w:rsidRPr="00441E84" w:rsidRDefault="00441E84" w:rsidP="00441E84">
            <w:pPr>
              <w:ind w:left="284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Medium (41-80</w:t>
            </w:r>
            <w:r>
              <w:rPr>
                <w:sz w:val="20"/>
                <w:szCs w:val="20"/>
              </w:rPr>
              <w:t xml:space="preserve"> beds</w:t>
            </w:r>
            <w:r w:rsidRPr="00441E84">
              <w:rPr>
                <w:sz w:val="20"/>
                <w:szCs w:val="20"/>
              </w:rPr>
              <w:t>)</w:t>
            </w:r>
          </w:p>
        </w:tc>
        <w:tc>
          <w:tcPr>
            <w:tcW w:w="1191" w:type="dxa"/>
            <w:noWrap/>
            <w:hideMark/>
          </w:tcPr>
          <w:p w14:paraId="7B610224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15 (35.7%)</w:t>
            </w:r>
          </w:p>
        </w:tc>
        <w:tc>
          <w:tcPr>
            <w:tcW w:w="1191" w:type="dxa"/>
            <w:noWrap/>
            <w:hideMark/>
          </w:tcPr>
          <w:p w14:paraId="539C2413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43 (19.8%)</w:t>
            </w:r>
          </w:p>
        </w:tc>
        <w:tc>
          <w:tcPr>
            <w:tcW w:w="850" w:type="dxa"/>
            <w:noWrap/>
            <w:hideMark/>
          </w:tcPr>
          <w:p w14:paraId="2820D6A1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</w:tr>
      <w:tr w:rsidR="00441E84" w:rsidRPr="00441E84" w14:paraId="4E65F18B" w14:textId="77777777" w:rsidTr="002B314D">
        <w:tc>
          <w:tcPr>
            <w:tcW w:w="2268" w:type="dxa"/>
            <w:noWrap/>
            <w:hideMark/>
          </w:tcPr>
          <w:p w14:paraId="5A5C8EDF" w14:textId="23BE47C9" w:rsidR="00441E84" w:rsidRPr="00441E84" w:rsidRDefault="00441E84" w:rsidP="00441E84">
            <w:pPr>
              <w:ind w:left="284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Small (&lt;40</w:t>
            </w:r>
            <w:r>
              <w:rPr>
                <w:sz w:val="20"/>
                <w:szCs w:val="20"/>
              </w:rPr>
              <w:t xml:space="preserve"> beds</w:t>
            </w:r>
            <w:r w:rsidRPr="00441E84">
              <w:rPr>
                <w:sz w:val="20"/>
                <w:szCs w:val="20"/>
              </w:rPr>
              <w:t>)</w:t>
            </w:r>
          </w:p>
        </w:tc>
        <w:tc>
          <w:tcPr>
            <w:tcW w:w="1191" w:type="dxa"/>
            <w:noWrap/>
            <w:hideMark/>
          </w:tcPr>
          <w:p w14:paraId="2BE1F84D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15 (35.7%)</w:t>
            </w:r>
          </w:p>
        </w:tc>
        <w:tc>
          <w:tcPr>
            <w:tcW w:w="1191" w:type="dxa"/>
            <w:noWrap/>
            <w:hideMark/>
          </w:tcPr>
          <w:p w14:paraId="16FF5C0B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137 (63.1%)</w:t>
            </w:r>
          </w:p>
        </w:tc>
        <w:tc>
          <w:tcPr>
            <w:tcW w:w="850" w:type="dxa"/>
            <w:noWrap/>
            <w:hideMark/>
          </w:tcPr>
          <w:p w14:paraId="5D7AE311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</w:tr>
      <w:tr w:rsidR="00441E84" w:rsidRPr="00441E84" w14:paraId="7A241E12" w14:textId="77777777" w:rsidTr="002B314D">
        <w:tc>
          <w:tcPr>
            <w:tcW w:w="2268" w:type="dxa"/>
            <w:noWrap/>
            <w:hideMark/>
          </w:tcPr>
          <w:p w14:paraId="37F050B1" w14:textId="5CE6A90E" w:rsidR="00441E84" w:rsidRPr="00441E84" w:rsidRDefault="00441E84" w:rsidP="00441E84">
            <w:pPr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For-profit model</w:t>
            </w:r>
          </w:p>
        </w:tc>
        <w:tc>
          <w:tcPr>
            <w:tcW w:w="1191" w:type="dxa"/>
            <w:noWrap/>
            <w:hideMark/>
          </w:tcPr>
          <w:p w14:paraId="19545F0F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13 (31.0%)</w:t>
            </w:r>
          </w:p>
        </w:tc>
        <w:tc>
          <w:tcPr>
            <w:tcW w:w="1191" w:type="dxa"/>
            <w:noWrap/>
            <w:hideMark/>
          </w:tcPr>
          <w:p w14:paraId="54CF843C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128 (59.0%)</w:t>
            </w:r>
          </w:p>
        </w:tc>
        <w:tc>
          <w:tcPr>
            <w:tcW w:w="850" w:type="dxa"/>
            <w:noWrap/>
            <w:hideMark/>
          </w:tcPr>
          <w:p w14:paraId="3810DE12" w14:textId="77777777" w:rsidR="00441E84" w:rsidRPr="00441E84" w:rsidRDefault="00441E84" w:rsidP="00441E84">
            <w:pPr>
              <w:jc w:val="right"/>
              <w:rPr>
                <w:b/>
                <w:bCs/>
                <w:sz w:val="20"/>
                <w:szCs w:val="20"/>
              </w:rPr>
            </w:pPr>
            <w:r w:rsidRPr="00441E84">
              <w:rPr>
                <w:b/>
                <w:bCs/>
                <w:sz w:val="20"/>
                <w:szCs w:val="20"/>
              </w:rPr>
              <w:t>0.0008</w:t>
            </w:r>
          </w:p>
        </w:tc>
      </w:tr>
      <w:tr w:rsidR="00441E84" w:rsidRPr="00441E84" w14:paraId="43D7515D" w14:textId="77777777" w:rsidTr="002B314D">
        <w:tc>
          <w:tcPr>
            <w:tcW w:w="2268" w:type="dxa"/>
            <w:noWrap/>
            <w:hideMark/>
          </w:tcPr>
          <w:p w14:paraId="56A287F5" w14:textId="53A7D5AA" w:rsidR="00441E84" w:rsidRPr="00441E84" w:rsidRDefault="00441E84" w:rsidP="00441E84">
            <w:pPr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 xml:space="preserve">Rural </w:t>
            </w:r>
            <w:r>
              <w:rPr>
                <w:sz w:val="20"/>
                <w:szCs w:val="20"/>
              </w:rPr>
              <w:t>l</w:t>
            </w:r>
            <w:r w:rsidRPr="00441E84">
              <w:rPr>
                <w:sz w:val="20"/>
                <w:szCs w:val="20"/>
              </w:rPr>
              <w:t>ocation</w:t>
            </w:r>
          </w:p>
        </w:tc>
        <w:tc>
          <w:tcPr>
            <w:tcW w:w="1191" w:type="dxa"/>
            <w:noWrap/>
            <w:hideMark/>
          </w:tcPr>
          <w:p w14:paraId="34469FBE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6 (14.3%)</w:t>
            </w:r>
          </w:p>
        </w:tc>
        <w:tc>
          <w:tcPr>
            <w:tcW w:w="1191" w:type="dxa"/>
            <w:noWrap/>
            <w:hideMark/>
          </w:tcPr>
          <w:p w14:paraId="146AF86B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40 (18.4%)</w:t>
            </w:r>
          </w:p>
        </w:tc>
        <w:tc>
          <w:tcPr>
            <w:tcW w:w="850" w:type="dxa"/>
            <w:noWrap/>
            <w:hideMark/>
          </w:tcPr>
          <w:p w14:paraId="66C8E3C8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0.5197</w:t>
            </w:r>
          </w:p>
        </w:tc>
      </w:tr>
    </w:tbl>
    <w:p w14:paraId="3E42753B" w14:textId="1FFBEA4A" w:rsidR="00441E84" w:rsidRPr="00254464" w:rsidRDefault="00441E84" w:rsidP="00441E84">
      <w:pPr>
        <w:spacing w:before="120"/>
        <w:rPr>
          <w:b/>
          <w:bCs/>
          <w:sz w:val="20"/>
          <w:szCs w:val="20"/>
        </w:rPr>
      </w:pPr>
      <w:r w:rsidRPr="00254464">
        <w:rPr>
          <w:b/>
          <w:bCs/>
          <w:sz w:val="20"/>
          <w:szCs w:val="20"/>
        </w:rPr>
        <w:t>Legend</w:t>
      </w:r>
    </w:p>
    <w:p w14:paraId="2BF6B830" w14:textId="5AD5C226" w:rsidR="00441E84" w:rsidRDefault="00441E84">
      <w:pPr>
        <w:rPr>
          <w:sz w:val="20"/>
          <w:szCs w:val="20"/>
        </w:rPr>
      </w:pPr>
      <w:r w:rsidRPr="00254464">
        <w:rPr>
          <w:sz w:val="20"/>
          <w:szCs w:val="20"/>
        </w:rPr>
        <w:t>*P values are based on Fisher’s exact tests</w:t>
      </w:r>
    </w:p>
    <w:p w14:paraId="4A7CC6E4" w14:textId="4C905DEB" w:rsidR="00254464" w:rsidRPr="00254464" w:rsidRDefault="00254464" w:rsidP="00254464">
      <w:pPr>
        <w:spacing w:line="480" w:lineRule="auto"/>
      </w:pPr>
      <w:r>
        <w:rPr>
          <w:sz w:val="20"/>
          <w:szCs w:val="20"/>
        </w:rPr>
        <w:t xml:space="preserve">Bold: </w:t>
      </w:r>
      <w:r w:rsidRPr="006F6682">
        <w:rPr>
          <w:i/>
          <w:iCs/>
          <w:sz w:val="20"/>
          <w:szCs w:val="20"/>
        </w:rPr>
        <w:t>P</w:t>
      </w:r>
      <w:r>
        <w:rPr>
          <w:sz w:val="20"/>
          <w:szCs w:val="20"/>
        </w:rPr>
        <w:t>&lt;0.05</w:t>
      </w:r>
    </w:p>
    <w:p w14:paraId="0D05D106" w14:textId="489DE5E0" w:rsidR="00441E84" w:rsidRDefault="00441E84">
      <w:r>
        <w:br w:type="page"/>
      </w:r>
    </w:p>
    <w:p w14:paraId="5EF2D997" w14:textId="5FE62CFF" w:rsidR="00441E84" w:rsidRDefault="00441E84" w:rsidP="00441E84">
      <w:pPr>
        <w:spacing w:after="120"/>
      </w:pPr>
      <w:r w:rsidRPr="00441E84">
        <w:rPr>
          <w:b/>
          <w:bCs/>
        </w:rPr>
        <w:lastRenderedPageBreak/>
        <w:t xml:space="preserve">Table </w:t>
      </w:r>
      <w:r w:rsidR="002B501F">
        <w:rPr>
          <w:b/>
          <w:bCs/>
        </w:rPr>
        <w:t>A2.2</w:t>
      </w:r>
      <w:r w:rsidRPr="00441E84">
        <w:rPr>
          <w:b/>
          <w:bCs/>
        </w:rPr>
        <w:t>.</w:t>
      </w:r>
      <w:r>
        <w:t xml:space="preserve"> </w:t>
      </w:r>
      <w:r w:rsidRPr="00441E84">
        <w:rPr>
          <w:b/>
          <w:bCs/>
        </w:rPr>
        <w:t xml:space="preserve">Comparison of characteristics of included and excluded </w:t>
      </w:r>
      <w:proofErr w:type="gramStart"/>
      <w:r>
        <w:rPr>
          <w:b/>
          <w:bCs/>
        </w:rPr>
        <w:t>residents</w:t>
      </w:r>
      <w:proofErr w:type="gramEnd"/>
    </w:p>
    <w:tbl>
      <w:tblPr>
        <w:tblStyle w:val="TableGrid"/>
        <w:tblW w:w="1003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88"/>
        <w:gridCol w:w="1191"/>
        <w:gridCol w:w="1304"/>
        <w:gridCol w:w="876"/>
        <w:gridCol w:w="1191"/>
        <w:gridCol w:w="1304"/>
        <w:gridCol w:w="876"/>
      </w:tblGrid>
      <w:tr w:rsidR="009C5AFF" w:rsidRPr="00441E84" w14:paraId="24972F1C" w14:textId="77777777" w:rsidTr="0046638C">
        <w:tc>
          <w:tcPr>
            <w:tcW w:w="3288" w:type="dxa"/>
            <w:noWrap/>
          </w:tcPr>
          <w:p w14:paraId="5865ACBB" w14:textId="77777777" w:rsidR="009C5AFF" w:rsidRPr="00441E84" w:rsidRDefault="009C5AFF" w:rsidP="00441E84">
            <w:pPr>
              <w:rPr>
                <w:sz w:val="20"/>
                <w:szCs w:val="20"/>
              </w:rPr>
            </w:pPr>
          </w:p>
        </w:tc>
        <w:tc>
          <w:tcPr>
            <w:tcW w:w="3371" w:type="dxa"/>
            <w:gridSpan w:val="3"/>
            <w:noWrap/>
          </w:tcPr>
          <w:p w14:paraId="2CA60BA3" w14:textId="49DB55BA" w:rsidR="009C5AFF" w:rsidRPr="00441E84" w:rsidRDefault="009C5AFF" w:rsidP="009C5AFF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Pre-</w:t>
            </w:r>
            <w:proofErr w:type="spellStart"/>
            <w:r>
              <w:rPr>
                <w:b/>
                <w:bCs/>
                <w:sz w:val="20"/>
                <w:szCs w:val="20"/>
              </w:rPr>
              <w:t>pandemic</w:t>
            </w:r>
            <w:r w:rsidRPr="009C5AFF">
              <w:rPr>
                <w:b/>
                <w:bCs/>
                <w:sz w:val="20"/>
                <w:szCs w:val="20"/>
                <w:vertAlign w:val="superscript"/>
              </w:rPr>
              <w:t>e</w:t>
            </w:r>
            <w:proofErr w:type="spellEnd"/>
          </w:p>
        </w:tc>
        <w:tc>
          <w:tcPr>
            <w:tcW w:w="3371" w:type="dxa"/>
            <w:gridSpan w:val="3"/>
            <w:noWrap/>
          </w:tcPr>
          <w:p w14:paraId="41884A4C" w14:textId="5CCE1036" w:rsidR="009C5AFF" w:rsidRPr="009C5AFF" w:rsidRDefault="009C5AFF" w:rsidP="009C5AF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Wave 1</w:t>
            </w:r>
            <w:r w:rsidRPr="009C5AFF">
              <w:rPr>
                <w:b/>
                <w:bCs/>
                <w:sz w:val="20"/>
                <w:szCs w:val="20"/>
                <w:vertAlign w:val="superscript"/>
              </w:rPr>
              <w:t>f</w:t>
            </w:r>
          </w:p>
        </w:tc>
      </w:tr>
      <w:tr w:rsidR="00441E84" w:rsidRPr="00441E84" w14:paraId="06D0B11C" w14:textId="77777777" w:rsidTr="0046638C">
        <w:tc>
          <w:tcPr>
            <w:tcW w:w="3288" w:type="dxa"/>
            <w:noWrap/>
            <w:hideMark/>
          </w:tcPr>
          <w:p w14:paraId="23B41C82" w14:textId="77777777" w:rsidR="00441E84" w:rsidRPr="00441E84" w:rsidRDefault="00441E84" w:rsidP="00441E84">
            <w:pPr>
              <w:rPr>
                <w:sz w:val="20"/>
                <w:szCs w:val="20"/>
              </w:rPr>
            </w:pPr>
          </w:p>
        </w:tc>
        <w:tc>
          <w:tcPr>
            <w:tcW w:w="1191" w:type="dxa"/>
            <w:noWrap/>
            <w:hideMark/>
          </w:tcPr>
          <w:p w14:paraId="4FB66125" w14:textId="0B3BBA68" w:rsidR="00441E84" w:rsidRPr="00441E84" w:rsidRDefault="00441E84" w:rsidP="00441E84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Included</w:t>
            </w:r>
          </w:p>
        </w:tc>
        <w:tc>
          <w:tcPr>
            <w:tcW w:w="1304" w:type="dxa"/>
            <w:noWrap/>
            <w:hideMark/>
          </w:tcPr>
          <w:p w14:paraId="22B9B1F1" w14:textId="4086710E" w:rsidR="00441E84" w:rsidRPr="00441E84" w:rsidRDefault="00441E84" w:rsidP="00441E84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Excluded</w:t>
            </w:r>
          </w:p>
        </w:tc>
        <w:tc>
          <w:tcPr>
            <w:tcW w:w="876" w:type="dxa"/>
            <w:noWrap/>
            <w:hideMark/>
          </w:tcPr>
          <w:p w14:paraId="48EC3ACC" w14:textId="48CA6F8D" w:rsidR="00441E84" w:rsidRPr="00441E84" w:rsidRDefault="00441E84" w:rsidP="00441E84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441E84">
              <w:rPr>
                <w:b/>
                <w:bCs/>
                <w:i/>
                <w:iCs/>
                <w:sz w:val="20"/>
                <w:szCs w:val="20"/>
              </w:rPr>
              <w:t>P</w:t>
            </w:r>
            <w:r w:rsidR="009C5AFF" w:rsidRPr="009C5AFF">
              <w:rPr>
                <w:b/>
                <w:bCs/>
                <w:i/>
                <w:iCs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1191" w:type="dxa"/>
            <w:noWrap/>
            <w:hideMark/>
          </w:tcPr>
          <w:p w14:paraId="2998928E" w14:textId="0BFD1429" w:rsidR="00441E84" w:rsidRPr="00441E84" w:rsidRDefault="00441E84" w:rsidP="00441E84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Included</w:t>
            </w:r>
          </w:p>
        </w:tc>
        <w:tc>
          <w:tcPr>
            <w:tcW w:w="1304" w:type="dxa"/>
            <w:noWrap/>
            <w:hideMark/>
          </w:tcPr>
          <w:p w14:paraId="5D3B2162" w14:textId="6AC13714" w:rsidR="00441E84" w:rsidRPr="00441E84" w:rsidRDefault="00441E84" w:rsidP="00441E84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Excluded</w:t>
            </w:r>
          </w:p>
        </w:tc>
        <w:tc>
          <w:tcPr>
            <w:tcW w:w="876" w:type="dxa"/>
            <w:noWrap/>
            <w:hideMark/>
          </w:tcPr>
          <w:p w14:paraId="407C9799" w14:textId="45007A0C" w:rsidR="00441E84" w:rsidRPr="00441E84" w:rsidRDefault="00441E84" w:rsidP="00441E84">
            <w:pPr>
              <w:jc w:val="right"/>
              <w:rPr>
                <w:b/>
                <w:bCs/>
                <w:sz w:val="20"/>
                <w:szCs w:val="20"/>
              </w:rPr>
            </w:pPr>
            <w:r w:rsidRPr="00441E84">
              <w:rPr>
                <w:b/>
                <w:bCs/>
                <w:i/>
                <w:iCs/>
                <w:sz w:val="20"/>
                <w:szCs w:val="20"/>
              </w:rPr>
              <w:t>P</w:t>
            </w:r>
            <w:r w:rsidR="009C5AFF" w:rsidRPr="009C5AFF">
              <w:rPr>
                <w:b/>
                <w:bCs/>
                <w:i/>
                <w:iCs/>
                <w:sz w:val="20"/>
                <w:szCs w:val="20"/>
                <w:vertAlign w:val="superscript"/>
              </w:rPr>
              <w:t>g</w:t>
            </w:r>
          </w:p>
        </w:tc>
      </w:tr>
      <w:tr w:rsidR="00441E84" w:rsidRPr="00441E84" w14:paraId="76444AEC" w14:textId="77777777" w:rsidTr="0046638C">
        <w:tc>
          <w:tcPr>
            <w:tcW w:w="3288" w:type="dxa"/>
            <w:noWrap/>
            <w:hideMark/>
          </w:tcPr>
          <w:p w14:paraId="0F274190" w14:textId="761F6385" w:rsidR="00441E84" w:rsidRPr="00441E84" w:rsidRDefault="00441E84" w:rsidP="00441E84">
            <w:pPr>
              <w:rPr>
                <w:b/>
                <w:bCs/>
                <w:sz w:val="20"/>
                <w:szCs w:val="20"/>
              </w:rPr>
            </w:pPr>
            <w:r w:rsidRPr="00441E84">
              <w:rPr>
                <w:b/>
                <w:bCs/>
                <w:sz w:val="20"/>
                <w:szCs w:val="20"/>
              </w:rPr>
              <w:t>Total</w:t>
            </w:r>
            <w:r>
              <w:rPr>
                <w:b/>
                <w:bCs/>
                <w:sz w:val="20"/>
                <w:szCs w:val="20"/>
              </w:rPr>
              <w:t xml:space="preserve"> number</w:t>
            </w:r>
          </w:p>
        </w:tc>
        <w:tc>
          <w:tcPr>
            <w:tcW w:w="1191" w:type="dxa"/>
            <w:noWrap/>
            <w:hideMark/>
          </w:tcPr>
          <w:p w14:paraId="700AE23D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974</w:t>
            </w:r>
          </w:p>
        </w:tc>
        <w:tc>
          <w:tcPr>
            <w:tcW w:w="1304" w:type="dxa"/>
            <w:noWrap/>
            <w:hideMark/>
          </w:tcPr>
          <w:p w14:paraId="6C962F73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3145</w:t>
            </w:r>
          </w:p>
        </w:tc>
        <w:tc>
          <w:tcPr>
            <w:tcW w:w="876" w:type="dxa"/>
            <w:noWrap/>
            <w:hideMark/>
          </w:tcPr>
          <w:p w14:paraId="58A74131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91" w:type="dxa"/>
            <w:noWrap/>
            <w:hideMark/>
          </w:tcPr>
          <w:p w14:paraId="237CDCBA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985</w:t>
            </w:r>
          </w:p>
        </w:tc>
        <w:tc>
          <w:tcPr>
            <w:tcW w:w="1304" w:type="dxa"/>
            <w:noWrap/>
            <w:hideMark/>
          </w:tcPr>
          <w:p w14:paraId="082CA2F1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3179</w:t>
            </w:r>
          </w:p>
        </w:tc>
        <w:tc>
          <w:tcPr>
            <w:tcW w:w="876" w:type="dxa"/>
            <w:noWrap/>
            <w:hideMark/>
          </w:tcPr>
          <w:p w14:paraId="3373A316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</w:tr>
      <w:tr w:rsidR="00441E84" w:rsidRPr="00441E84" w14:paraId="4E10650F" w14:textId="77777777" w:rsidTr="0046638C">
        <w:tc>
          <w:tcPr>
            <w:tcW w:w="3288" w:type="dxa"/>
            <w:noWrap/>
            <w:hideMark/>
          </w:tcPr>
          <w:p w14:paraId="34FB27F6" w14:textId="77777777" w:rsidR="00441E84" w:rsidRPr="00441E84" w:rsidRDefault="00441E84" w:rsidP="00441E84">
            <w:pPr>
              <w:rPr>
                <w:b/>
                <w:bCs/>
                <w:sz w:val="20"/>
                <w:szCs w:val="20"/>
              </w:rPr>
            </w:pPr>
            <w:r w:rsidRPr="00441E84">
              <w:rPr>
                <w:b/>
                <w:bCs/>
                <w:sz w:val="20"/>
                <w:szCs w:val="20"/>
              </w:rPr>
              <w:t>Demographics</w:t>
            </w:r>
          </w:p>
        </w:tc>
        <w:tc>
          <w:tcPr>
            <w:tcW w:w="1191" w:type="dxa"/>
            <w:noWrap/>
            <w:hideMark/>
          </w:tcPr>
          <w:p w14:paraId="2238D552" w14:textId="77777777" w:rsidR="00441E84" w:rsidRPr="00441E84" w:rsidRDefault="00441E84" w:rsidP="00441E84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4" w:type="dxa"/>
            <w:noWrap/>
            <w:hideMark/>
          </w:tcPr>
          <w:p w14:paraId="795C732B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76" w:type="dxa"/>
            <w:noWrap/>
            <w:hideMark/>
          </w:tcPr>
          <w:p w14:paraId="6ABB244A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91" w:type="dxa"/>
            <w:noWrap/>
            <w:hideMark/>
          </w:tcPr>
          <w:p w14:paraId="286C2BD6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04" w:type="dxa"/>
            <w:noWrap/>
            <w:hideMark/>
          </w:tcPr>
          <w:p w14:paraId="58DA7B5F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76" w:type="dxa"/>
            <w:noWrap/>
            <w:hideMark/>
          </w:tcPr>
          <w:p w14:paraId="50BBC20E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</w:tr>
      <w:tr w:rsidR="00441E84" w:rsidRPr="00441E84" w14:paraId="7C32D412" w14:textId="77777777" w:rsidTr="0046638C">
        <w:tc>
          <w:tcPr>
            <w:tcW w:w="3288" w:type="dxa"/>
            <w:noWrap/>
            <w:hideMark/>
          </w:tcPr>
          <w:p w14:paraId="6601BF59" w14:textId="77777777" w:rsidR="00441E84" w:rsidRPr="00441E84" w:rsidRDefault="00441E84" w:rsidP="00441E84">
            <w:pPr>
              <w:ind w:left="284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85+ years</w:t>
            </w:r>
          </w:p>
        </w:tc>
        <w:tc>
          <w:tcPr>
            <w:tcW w:w="1191" w:type="dxa"/>
            <w:noWrap/>
            <w:hideMark/>
          </w:tcPr>
          <w:p w14:paraId="6C169D6F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470 (48.3%)</w:t>
            </w:r>
          </w:p>
        </w:tc>
        <w:tc>
          <w:tcPr>
            <w:tcW w:w="1304" w:type="dxa"/>
            <w:noWrap/>
            <w:hideMark/>
          </w:tcPr>
          <w:p w14:paraId="3AA29EF0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1676 (53.3%)</w:t>
            </w:r>
          </w:p>
        </w:tc>
        <w:tc>
          <w:tcPr>
            <w:tcW w:w="876" w:type="dxa"/>
            <w:noWrap/>
            <w:hideMark/>
          </w:tcPr>
          <w:p w14:paraId="0BB84185" w14:textId="77777777" w:rsidR="00441E84" w:rsidRPr="00441E84" w:rsidRDefault="00441E84" w:rsidP="00441E84">
            <w:pPr>
              <w:jc w:val="right"/>
              <w:rPr>
                <w:b/>
                <w:bCs/>
                <w:sz w:val="20"/>
                <w:szCs w:val="20"/>
              </w:rPr>
            </w:pPr>
            <w:r w:rsidRPr="00441E84">
              <w:rPr>
                <w:b/>
                <w:bCs/>
                <w:sz w:val="20"/>
                <w:szCs w:val="20"/>
              </w:rPr>
              <w:t>0.0060</w:t>
            </w:r>
          </w:p>
        </w:tc>
        <w:tc>
          <w:tcPr>
            <w:tcW w:w="1191" w:type="dxa"/>
            <w:noWrap/>
            <w:hideMark/>
          </w:tcPr>
          <w:p w14:paraId="36B6471C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459 (46.6%)</w:t>
            </w:r>
          </w:p>
        </w:tc>
        <w:tc>
          <w:tcPr>
            <w:tcW w:w="1304" w:type="dxa"/>
            <w:noWrap/>
            <w:hideMark/>
          </w:tcPr>
          <w:p w14:paraId="09D2D511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1647 (51.8%)</w:t>
            </w:r>
          </w:p>
        </w:tc>
        <w:tc>
          <w:tcPr>
            <w:tcW w:w="876" w:type="dxa"/>
            <w:noWrap/>
            <w:hideMark/>
          </w:tcPr>
          <w:p w14:paraId="7844A31F" w14:textId="77777777" w:rsidR="00441E84" w:rsidRPr="00441E84" w:rsidRDefault="00441E84" w:rsidP="00441E84">
            <w:pPr>
              <w:jc w:val="right"/>
              <w:rPr>
                <w:b/>
                <w:bCs/>
                <w:sz w:val="20"/>
                <w:szCs w:val="20"/>
              </w:rPr>
            </w:pPr>
            <w:r w:rsidRPr="00441E84">
              <w:rPr>
                <w:b/>
                <w:bCs/>
                <w:sz w:val="20"/>
                <w:szCs w:val="20"/>
              </w:rPr>
              <w:t>0.0043</w:t>
            </w:r>
          </w:p>
        </w:tc>
      </w:tr>
      <w:tr w:rsidR="00441E84" w:rsidRPr="00441E84" w14:paraId="1FEAB6FD" w14:textId="77777777" w:rsidTr="0046638C">
        <w:tc>
          <w:tcPr>
            <w:tcW w:w="3288" w:type="dxa"/>
            <w:noWrap/>
            <w:hideMark/>
          </w:tcPr>
          <w:p w14:paraId="44FEA176" w14:textId="77777777" w:rsidR="00441E84" w:rsidRPr="00441E84" w:rsidRDefault="00441E84" w:rsidP="00441E84">
            <w:pPr>
              <w:ind w:left="284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Female sex</w:t>
            </w:r>
          </w:p>
        </w:tc>
        <w:tc>
          <w:tcPr>
            <w:tcW w:w="1191" w:type="dxa"/>
            <w:noWrap/>
            <w:hideMark/>
          </w:tcPr>
          <w:p w14:paraId="77850D7F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628 (64.5%)</w:t>
            </w:r>
          </w:p>
        </w:tc>
        <w:tc>
          <w:tcPr>
            <w:tcW w:w="1304" w:type="dxa"/>
            <w:noWrap/>
            <w:hideMark/>
          </w:tcPr>
          <w:p w14:paraId="4663B4FA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2081 (66.2%)</w:t>
            </w:r>
          </w:p>
        </w:tc>
        <w:tc>
          <w:tcPr>
            <w:tcW w:w="876" w:type="dxa"/>
            <w:noWrap/>
            <w:hideMark/>
          </w:tcPr>
          <w:p w14:paraId="7A22AD9D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0.3308</w:t>
            </w:r>
          </w:p>
        </w:tc>
        <w:tc>
          <w:tcPr>
            <w:tcW w:w="1191" w:type="dxa"/>
            <w:noWrap/>
            <w:hideMark/>
          </w:tcPr>
          <w:p w14:paraId="1F6B553A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605 (61.4%)</w:t>
            </w:r>
          </w:p>
        </w:tc>
        <w:tc>
          <w:tcPr>
            <w:tcW w:w="1304" w:type="dxa"/>
            <w:noWrap/>
            <w:hideMark/>
          </w:tcPr>
          <w:p w14:paraId="73B148D7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2073 (65.2%)</w:t>
            </w:r>
          </w:p>
        </w:tc>
        <w:tc>
          <w:tcPr>
            <w:tcW w:w="876" w:type="dxa"/>
            <w:noWrap/>
            <w:hideMark/>
          </w:tcPr>
          <w:p w14:paraId="734457D7" w14:textId="77777777" w:rsidR="00441E84" w:rsidRPr="00441E84" w:rsidRDefault="00441E84" w:rsidP="00441E84">
            <w:pPr>
              <w:jc w:val="right"/>
              <w:rPr>
                <w:b/>
                <w:bCs/>
                <w:sz w:val="20"/>
                <w:szCs w:val="20"/>
              </w:rPr>
            </w:pPr>
            <w:r w:rsidRPr="00441E84">
              <w:rPr>
                <w:b/>
                <w:bCs/>
                <w:sz w:val="20"/>
                <w:szCs w:val="20"/>
              </w:rPr>
              <w:t>0.0301</w:t>
            </w:r>
          </w:p>
        </w:tc>
      </w:tr>
      <w:tr w:rsidR="00441E84" w:rsidRPr="00441E84" w14:paraId="7C5FAE73" w14:textId="77777777" w:rsidTr="0046638C">
        <w:tc>
          <w:tcPr>
            <w:tcW w:w="3288" w:type="dxa"/>
            <w:noWrap/>
            <w:hideMark/>
          </w:tcPr>
          <w:p w14:paraId="0A7AC056" w14:textId="77777777" w:rsidR="00441E84" w:rsidRPr="00441E84" w:rsidRDefault="00441E84" w:rsidP="00441E84">
            <w:pPr>
              <w:ind w:left="284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Post-secondary education</w:t>
            </w:r>
          </w:p>
        </w:tc>
        <w:tc>
          <w:tcPr>
            <w:tcW w:w="1191" w:type="dxa"/>
            <w:noWrap/>
            <w:hideMark/>
          </w:tcPr>
          <w:p w14:paraId="22314E1A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170 (17.5%)</w:t>
            </w:r>
          </w:p>
        </w:tc>
        <w:tc>
          <w:tcPr>
            <w:tcW w:w="1304" w:type="dxa"/>
            <w:noWrap/>
            <w:hideMark/>
          </w:tcPr>
          <w:p w14:paraId="588E1163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684 (21.7%)</w:t>
            </w:r>
          </w:p>
        </w:tc>
        <w:tc>
          <w:tcPr>
            <w:tcW w:w="876" w:type="dxa"/>
            <w:noWrap/>
            <w:hideMark/>
          </w:tcPr>
          <w:p w14:paraId="5D3DE9EA" w14:textId="77777777" w:rsidR="00441E84" w:rsidRPr="00441E84" w:rsidRDefault="00441E84" w:rsidP="00441E84">
            <w:pPr>
              <w:jc w:val="right"/>
              <w:rPr>
                <w:b/>
                <w:bCs/>
                <w:sz w:val="20"/>
                <w:szCs w:val="20"/>
              </w:rPr>
            </w:pPr>
            <w:r w:rsidRPr="00441E84">
              <w:rPr>
                <w:b/>
                <w:bCs/>
                <w:sz w:val="20"/>
                <w:szCs w:val="20"/>
              </w:rPr>
              <w:t>0.0034</w:t>
            </w:r>
          </w:p>
        </w:tc>
        <w:tc>
          <w:tcPr>
            <w:tcW w:w="1191" w:type="dxa"/>
            <w:noWrap/>
            <w:hideMark/>
          </w:tcPr>
          <w:p w14:paraId="2B43A5E1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187 (19.0%)</w:t>
            </w:r>
          </w:p>
        </w:tc>
        <w:tc>
          <w:tcPr>
            <w:tcW w:w="1304" w:type="dxa"/>
            <w:noWrap/>
            <w:hideMark/>
          </w:tcPr>
          <w:p w14:paraId="5D3F637B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694 (21.8%)</w:t>
            </w:r>
          </w:p>
        </w:tc>
        <w:tc>
          <w:tcPr>
            <w:tcW w:w="876" w:type="dxa"/>
            <w:noWrap/>
            <w:hideMark/>
          </w:tcPr>
          <w:p w14:paraId="63D84F1B" w14:textId="77777777" w:rsidR="00441E84" w:rsidRPr="00441E84" w:rsidRDefault="00441E84" w:rsidP="00441E84">
            <w:pPr>
              <w:jc w:val="right"/>
              <w:rPr>
                <w:b/>
                <w:bCs/>
                <w:sz w:val="20"/>
                <w:szCs w:val="20"/>
              </w:rPr>
            </w:pPr>
            <w:r w:rsidRPr="00441E84">
              <w:rPr>
                <w:b/>
                <w:bCs/>
                <w:sz w:val="20"/>
                <w:szCs w:val="20"/>
              </w:rPr>
              <w:t>0.0235</w:t>
            </w:r>
          </w:p>
        </w:tc>
      </w:tr>
      <w:tr w:rsidR="00441E84" w:rsidRPr="00441E84" w14:paraId="6FC00F0D" w14:textId="77777777" w:rsidTr="0046638C">
        <w:tc>
          <w:tcPr>
            <w:tcW w:w="3288" w:type="dxa"/>
            <w:noWrap/>
            <w:hideMark/>
          </w:tcPr>
          <w:p w14:paraId="7DB46457" w14:textId="77777777" w:rsidR="00441E84" w:rsidRPr="00441E84" w:rsidRDefault="00441E84" w:rsidP="00441E84">
            <w:pPr>
              <w:rPr>
                <w:b/>
                <w:bCs/>
                <w:sz w:val="20"/>
                <w:szCs w:val="20"/>
              </w:rPr>
            </w:pPr>
            <w:r w:rsidRPr="00441E84">
              <w:rPr>
                <w:b/>
                <w:bCs/>
                <w:sz w:val="20"/>
                <w:szCs w:val="20"/>
              </w:rPr>
              <w:t>Region</w:t>
            </w:r>
          </w:p>
        </w:tc>
        <w:tc>
          <w:tcPr>
            <w:tcW w:w="1191" w:type="dxa"/>
            <w:noWrap/>
            <w:hideMark/>
          </w:tcPr>
          <w:p w14:paraId="0C7A5379" w14:textId="77777777" w:rsidR="00441E84" w:rsidRPr="00441E84" w:rsidRDefault="00441E84" w:rsidP="00441E84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4" w:type="dxa"/>
            <w:noWrap/>
            <w:hideMark/>
          </w:tcPr>
          <w:p w14:paraId="4BE0F1CB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76" w:type="dxa"/>
            <w:noWrap/>
            <w:hideMark/>
          </w:tcPr>
          <w:p w14:paraId="0FA8D25D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91" w:type="dxa"/>
            <w:noWrap/>
            <w:hideMark/>
          </w:tcPr>
          <w:p w14:paraId="5A9AF68D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04" w:type="dxa"/>
            <w:noWrap/>
            <w:hideMark/>
          </w:tcPr>
          <w:p w14:paraId="05F164FB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76" w:type="dxa"/>
            <w:noWrap/>
            <w:hideMark/>
          </w:tcPr>
          <w:p w14:paraId="18BB97ED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</w:tr>
      <w:tr w:rsidR="00441E84" w:rsidRPr="00441E84" w14:paraId="09A40A89" w14:textId="77777777" w:rsidTr="0046638C">
        <w:tc>
          <w:tcPr>
            <w:tcW w:w="3288" w:type="dxa"/>
            <w:noWrap/>
            <w:hideMark/>
          </w:tcPr>
          <w:p w14:paraId="360E4927" w14:textId="77777777" w:rsidR="00441E84" w:rsidRPr="00441E84" w:rsidRDefault="00441E84" w:rsidP="00441E84">
            <w:pPr>
              <w:ind w:left="284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Calgary</w:t>
            </w:r>
          </w:p>
        </w:tc>
        <w:tc>
          <w:tcPr>
            <w:tcW w:w="1191" w:type="dxa"/>
            <w:noWrap/>
            <w:hideMark/>
          </w:tcPr>
          <w:p w14:paraId="5D193881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208 (21.4%)</w:t>
            </w:r>
          </w:p>
        </w:tc>
        <w:tc>
          <w:tcPr>
            <w:tcW w:w="1304" w:type="dxa"/>
            <w:noWrap/>
            <w:hideMark/>
          </w:tcPr>
          <w:p w14:paraId="2B9996D0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947 (30.1%)</w:t>
            </w:r>
          </w:p>
        </w:tc>
        <w:tc>
          <w:tcPr>
            <w:tcW w:w="876" w:type="dxa"/>
            <w:noWrap/>
            <w:hideMark/>
          </w:tcPr>
          <w:p w14:paraId="3E3B7D42" w14:textId="77777777" w:rsidR="00441E84" w:rsidRPr="00441E84" w:rsidRDefault="00441E84" w:rsidP="00441E84">
            <w:pPr>
              <w:jc w:val="right"/>
              <w:rPr>
                <w:b/>
                <w:bCs/>
                <w:sz w:val="20"/>
                <w:szCs w:val="20"/>
              </w:rPr>
            </w:pPr>
            <w:r w:rsidRPr="00441E84">
              <w:rPr>
                <w:b/>
                <w:bCs/>
                <w:sz w:val="20"/>
                <w:szCs w:val="20"/>
              </w:rPr>
              <w:t>&lt;0.0001</w:t>
            </w:r>
          </w:p>
        </w:tc>
        <w:tc>
          <w:tcPr>
            <w:tcW w:w="1191" w:type="dxa"/>
            <w:noWrap/>
            <w:hideMark/>
          </w:tcPr>
          <w:p w14:paraId="0B4122B3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218 (22.1%)</w:t>
            </w:r>
          </w:p>
        </w:tc>
        <w:tc>
          <w:tcPr>
            <w:tcW w:w="1304" w:type="dxa"/>
            <w:noWrap/>
            <w:hideMark/>
          </w:tcPr>
          <w:p w14:paraId="5CDCD8B6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1010 (31.8%)</w:t>
            </w:r>
          </w:p>
        </w:tc>
        <w:tc>
          <w:tcPr>
            <w:tcW w:w="876" w:type="dxa"/>
            <w:noWrap/>
            <w:hideMark/>
          </w:tcPr>
          <w:p w14:paraId="1F7293FD" w14:textId="77777777" w:rsidR="00441E84" w:rsidRPr="00441E84" w:rsidRDefault="00441E84" w:rsidP="00441E84">
            <w:pPr>
              <w:jc w:val="right"/>
              <w:rPr>
                <w:b/>
                <w:bCs/>
                <w:sz w:val="20"/>
                <w:szCs w:val="20"/>
              </w:rPr>
            </w:pPr>
            <w:r w:rsidRPr="00441E84">
              <w:rPr>
                <w:b/>
                <w:bCs/>
                <w:sz w:val="20"/>
                <w:szCs w:val="20"/>
              </w:rPr>
              <w:t>&lt;0.0001</w:t>
            </w:r>
          </w:p>
        </w:tc>
      </w:tr>
      <w:tr w:rsidR="00441E84" w:rsidRPr="00441E84" w14:paraId="7B77ED16" w14:textId="77777777" w:rsidTr="0046638C">
        <w:tc>
          <w:tcPr>
            <w:tcW w:w="3288" w:type="dxa"/>
            <w:noWrap/>
            <w:hideMark/>
          </w:tcPr>
          <w:p w14:paraId="7534D107" w14:textId="77777777" w:rsidR="00441E84" w:rsidRPr="00441E84" w:rsidRDefault="00441E84" w:rsidP="00441E84">
            <w:pPr>
              <w:ind w:left="284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Central</w:t>
            </w:r>
          </w:p>
        </w:tc>
        <w:tc>
          <w:tcPr>
            <w:tcW w:w="1191" w:type="dxa"/>
            <w:noWrap/>
            <w:hideMark/>
          </w:tcPr>
          <w:p w14:paraId="064400A4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175 (18.0%)</w:t>
            </w:r>
          </w:p>
        </w:tc>
        <w:tc>
          <w:tcPr>
            <w:tcW w:w="1304" w:type="dxa"/>
            <w:noWrap/>
            <w:hideMark/>
          </w:tcPr>
          <w:p w14:paraId="79D95A3B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521 (16.6%)</w:t>
            </w:r>
          </w:p>
        </w:tc>
        <w:tc>
          <w:tcPr>
            <w:tcW w:w="876" w:type="dxa"/>
            <w:noWrap/>
            <w:hideMark/>
          </w:tcPr>
          <w:p w14:paraId="226794A7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 </w:t>
            </w:r>
          </w:p>
        </w:tc>
        <w:tc>
          <w:tcPr>
            <w:tcW w:w="1191" w:type="dxa"/>
            <w:noWrap/>
            <w:hideMark/>
          </w:tcPr>
          <w:p w14:paraId="7ABE90DF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146 (14.8%)</w:t>
            </w:r>
          </w:p>
        </w:tc>
        <w:tc>
          <w:tcPr>
            <w:tcW w:w="1304" w:type="dxa"/>
            <w:noWrap/>
            <w:hideMark/>
          </w:tcPr>
          <w:p w14:paraId="7BC8C2C7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523 (16.5%)</w:t>
            </w:r>
          </w:p>
        </w:tc>
        <w:tc>
          <w:tcPr>
            <w:tcW w:w="876" w:type="dxa"/>
            <w:noWrap/>
            <w:hideMark/>
          </w:tcPr>
          <w:p w14:paraId="5FE55197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 </w:t>
            </w:r>
          </w:p>
        </w:tc>
      </w:tr>
      <w:tr w:rsidR="00441E84" w:rsidRPr="00441E84" w14:paraId="34F44CD0" w14:textId="77777777" w:rsidTr="0046638C">
        <w:tc>
          <w:tcPr>
            <w:tcW w:w="3288" w:type="dxa"/>
            <w:noWrap/>
            <w:hideMark/>
          </w:tcPr>
          <w:p w14:paraId="42CF6006" w14:textId="77777777" w:rsidR="00441E84" w:rsidRPr="00441E84" w:rsidRDefault="00441E84" w:rsidP="00441E84">
            <w:pPr>
              <w:ind w:left="284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Edmonton</w:t>
            </w:r>
          </w:p>
        </w:tc>
        <w:tc>
          <w:tcPr>
            <w:tcW w:w="1191" w:type="dxa"/>
            <w:noWrap/>
            <w:hideMark/>
          </w:tcPr>
          <w:p w14:paraId="28A3A9C3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395 (40.6%)</w:t>
            </w:r>
          </w:p>
        </w:tc>
        <w:tc>
          <w:tcPr>
            <w:tcW w:w="1304" w:type="dxa"/>
            <w:noWrap/>
            <w:hideMark/>
          </w:tcPr>
          <w:p w14:paraId="29B460AD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779 (24.8%)</w:t>
            </w:r>
          </w:p>
        </w:tc>
        <w:tc>
          <w:tcPr>
            <w:tcW w:w="876" w:type="dxa"/>
            <w:noWrap/>
            <w:hideMark/>
          </w:tcPr>
          <w:p w14:paraId="07EDA797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 </w:t>
            </w:r>
          </w:p>
        </w:tc>
        <w:tc>
          <w:tcPr>
            <w:tcW w:w="1191" w:type="dxa"/>
            <w:noWrap/>
            <w:hideMark/>
          </w:tcPr>
          <w:p w14:paraId="4342FE0F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430 (43.7%)</w:t>
            </w:r>
          </w:p>
        </w:tc>
        <w:tc>
          <w:tcPr>
            <w:tcW w:w="1304" w:type="dxa"/>
            <w:noWrap/>
            <w:hideMark/>
          </w:tcPr>
          <w:p w14:paraId="7C1953BF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769 (24.2%)</w:t>
            </w:r>
          </w:p>
        </w:tc>
        <w:tc>
          <w:tcPr>
            <w:tcW w:w="876" w:type="dxa"/>
            <w:noWrap/>
            <w:hideMark/>
          </w:tcPr>
          <w:p w14:paraId="72AEBF78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 </w:t>
            </w:r>
          </w:p>
        </w:tc>
      </w:tr>
      <w:tr w:rsidR="00441E84" w:rsidRPr="00441E84" w14:paraId="089AC02B" w14:textId="77777777" w:rsidTr="0046638C">
        <w:tc>
          <w:tcPr>
            <w:tcW w:w="3288" w:type="dxa"/>
            <w:noWrap/>
            <w:hideMark/>
          </w:tcPr>
          <w:p w14:paraId="1B33A8E6" w14:textId="77777777" w:rsidR="00441E84" w:rsidRPr="00441E84" w:rsidRDefault="00441E84" w:rsidP="00441E84">
            <w:pPr>
              <w:ind w:left="284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North</w:t>
            </w:r>
          </w:p>
        </w:tc>
        <w:tc>
          <w:tcPr>
            <w:tcW w:w="1191" w:type="dxa"/>
            <w:noWrap/>
            <w:hideMark/>
          </w:tcPr>
          <w:p w14:paraId="27E33129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84 (8.6%)</w:t>
            </w:r>
          </w:p>
        </w:tc>
        <w:tc>
          <w:tcPr>
            <w:tcW w:w="1304" w:type="dxa"/>
            <w:noWrap/>
            <w:hideMark/>
          </w:tcPr>
          <w:p w14:paraId="51E1AECF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265 (8.4%)</w:t>
            </w:r>
          </w:p>
        </w:tc>
        <w:tc>
          <w:tcPr>
            <w:tcW w:w="876" w:type="dxa"/>
            <w:noWrap/>
            <w:hideMark/>
          </w:tcPr>
          <w:p w14:paraId="59FC2EE3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 </w:t>
            </w:r>
          </w:p>
        </w:tc>
        <w:tc>
          <w:tcPr>
            <w:tcW w:w="1191" w:type="dxa"/>
            <w:noWrap/>
            <w:hideMark/>
          </w:tcPr>
          <w:p w14:paraId="3A9FA5B0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96 (9.7%)</w:t>
            </w:r>
          </w:p>
        </w:tc>
        <w:tc>
          <w:tcPr>
            <w:tcW w:w="1304" w:type="dxa"/>
            <w:noWrap/>
            <w:hideMark/>
          </w:tcPr>
          <w:p w14:paraId="19A42802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270 (8.5%)</w:t>
            </w:r>
          </w:p>
        </w:tc>
        <w:tc>
          <w:tcPr>
            <w:tcW w:w="876" w:type="dxa"/>
            <w:noWrap/>
            <w:hideMark/>
          </w:tcPr>
          <w:p w14:paraId="499F8AC0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 </w:t>
            </w:r>
          </w:p>
        </w:tc>
      </w:tr>
      <w:tr w:rsidR="00441E84" w:rsidRPr="00441E84" w14:paraId="324FDE3B" w14:textId="77777777" w:rsidTr="0046638C">
        <w:tc>
          <w:tcPr>
            <w:tcW w:w="3288" w:type="dxa"/>
            <w:noWrap/>
            <w:hideMark/>
          </w:tcPr>
          <w:p w14:paraId="33CAF1FC" w14:textId="77777777" w:rsidR="00441E84" w:rsidRPr="00441E84" w:rsidRDefault="00441E84" w:rsidP="00441E84">
            <w:pPr>
              <w:ind w:left="284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South</w:t>
            </w:r>
          </w:p>
        </w:tc>
        <w:tc>
          <w:tcPr>
            <w:tcW w:w="1191" w:type="dxa"/>
            <w:noWrap/>
            <w:hideMark/>
          </w:tcPr>
          <w:p w14:paraId="0BB22B83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112 (11.5%)</w:t>
            </w:r>
          </w:p>
        </w:tc>
        <w:tc>
          <w:tcPr>
            <w:tcW w:w="1304" w:type="dxa"/>
            <w:noWrap/>
            <w:hideMark/>
          </w:tcPr>
          <w:p w14:paraId="4D3C07B2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633 (20.1%)</w:t>
            </w:r>
          </w:p>
        </w:tc>
        <w:tc>
          <w:tcPr>
            <w:tcW w:w="876" w:type="dxa"/>
            <w:noWrap/>
            <w:hideMark/>
          </w:tcPr>
          <w:p w14:paraId="13001FF8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 </w:t>
            </w:r>
          </w:p>
        </w:tc>
        <w:tc>
          <w:tcPr>
            <w:tcW w:w="1191" w:type="dxa"/>
            <w:noWrap/>
            <w:hideMark/>
          </w:tcPr>
          <w:p w14:paraId="06D71A94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95 (9.6%)</w:t>
            </w:r>
          </w:p>
        </w:tc>
        <w:tc>
          <w:tcPr>
            <w:tcW w:w="1304" w:type="dxa"/>
            <w:noWrap/>
            <w:hideMark/>
          </w:tcPr>
          <w:p w14:paraId="05235D10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607 (19.1%)</w:t>
            </w:r>
          </w:p>
        </w:tc>
        <w:tc>
          <w:tcPr>
            <w:tcW w:w="876" w:type="dxa"/>
            <w:noWrap/>
            <w:hideMark/>
          </w:tcPr>
          <w:p w14:paraId="38B5D241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 </w:t>
            </w:r>
          </w:p>
        </w:tc>
      </w:tr>
      <w:tr w:rsidR="00441E84" w:rsidRPr="00441E84" w14:paraId="51AD4D5E" w14:textId="77777777" w:rsidTr="0046638C">
        <w:tc>
          <w:tcPr>
            <w:tcW w:w="3288" w:type="dxa"/>
            <w:noWrap/>
            <w:hideMark/>
          </w:tcPr>
          <w:p w14:paraId="3D0D5660" w14:textId="77777777" w:rsidR="00441E84" w:rsidRPr="00441E84" w:rsidRDefault="00441E84" w:rsidP="00441E84">
            <w:pPr>
              <w:rPr>
                <w:b/>
                <w:bCs/>
                <w:sz w:val="20"/>
                <w:szCs w:val="20"/>
              </w:rPr>
            </w:pPr>
            <w:r w:rsidRPr="00441E84">
              <w:rPr>
                <w:b/>
                <w:bCs/>
                <w:sz w:val="20"/>
                <w:szCs w:val="20"/>
              </w:rPr>
              <w:t>Functional limitations</w:t>
            </w:r>
          </w:p>
        </w:tc>
        <w:tc>
          <w:tcPr>
            <w:tcW w:w="1191" w:type="dxa"/>
            <w:noWrap/>
            <w:hideMark/>
          </w:tcPr>
          <w:p w14:paraId="43B76BA7" w14:textId="77777777" w:rsidR="00441E84" w:rsidRPr="00441E84" w:rsidRDefault="00441E84" w:rsidP="00441E84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4" w:type="dxa"/>
            <w:noWrap/>
            <w:hideMark/>
          </w:tcPr>
          <w:p w14:paraId="6EA9CA25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76" w:type="dxa"/>
            <w:noWrap/>
            <w:hideMark/>
          </w:tcPr>
          <w:p w14:paraId="02BCDD8A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91" w:type="dxa"/>
            <w:noWrap/>
            <w:hideMark/>
          </w:tcPr>
          <w:p w14:paraId="228BA06C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04" w:type="dxa"/>
            <w:noWrap/>
            <w:hideMark/>
          </w:tcPr>
          <w:p w14:paraId="619605EF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76" w:type="dxa"/>
            <w:noWrap/>
            <w:hideMark/>
          </w:tcPr>
          <w:p w14:paraId="536E833B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</w:tr>
      <w:tr w:rsidR="00441E84" w:rsidRPr="00441E84" w14:paraId="10C4E187" w14:textId="77777777" w:rsidTr="0046638C">
        <w:tc>
          <w:tcPr>
            <w:tcW w:w="3288" w:type="dxa"/>
            <w:noWrap/>
            <w:hideMark/>
          </w:tcPr>
          <w:p w14:paraId="007DEE50" w14:textId="49F5BA87" w:rsidR="00441E84" w:rsidRPr="00441E84" w:rsidRDefault="00441E84" w:rsidP="00441E84">
            <w:pPr>
              <w:ind w:left="284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 xml:space="preserve">Substantial physical </w:t>
            </w:r>
            <w:proofErr w:type="spellStart"/>
            <w:r w:rsidRPr="00441E84">
              <w:rPr>
                <w:sz w:val="20"/>
                <w:szCs w:val="20"/>
              </w:rPr>
              <w:t>impairment</w:t>
            </w:r>
            <w:r w:rsidRPr="00441E84">
              <w:rPr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191" w:type="dxa"/>
            <w:noWrap/>
            <w:hideMark/>
          </w:tcPr>
          <w:p w14:paraId="7A2C1A66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145 (14.9%)</w:t>
            </w:r>
          </w:p>
        </w:tc>
        <w:tc>
          <w:tcPr>
            <w:tcW w:w="1304" w:type="dxa"/>
            <w:noWrap/>
            <w:hideMark/>
          </w:tcPr>
          <w:p w14:paraId="08FDA2C3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550 (17.5%)</w:t>
            </w:r>
          </w:p>
        </w:tc>
        <w:tc>
          <w:tcPr>
            <w:tcW w:w="876" w:type="dxa"/>
            <w:noWrap/>
            <w:hideMark/>
          </w:tcPr>
          <w:p w14:paraId="0559BA7B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0.0582</w:t>
            </w:r>
          </w:p>
        </w:tc>
        <w:tc>
          <w:tcPr>
            <w:tcW w:w="1191" w:type="dxa"/>
            <w:noWrap/>
            <w:hideMark/>
          </w:tcPr>
          <w:p w14:paraId="5E53B788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150 (15.2%)</w:t>
            </w:r>
          </w:p>
        </w:tc>
        <w:tc>
          <w:tcPr>
            <w:tcW w:w="1304" w:type="dxa"/>
            <w:noWrap/>
            <w:hideMark/>
          </w:tcPr>
          <w:p w14:paraId="4CB4B4BF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556 (17.5%)</w:t>
            </w:r>
          </w:p>
        </w:tc>
        <w:tc>
          <w:tcPr>
            <w:tcW w:w="876" w:type="dxa"/>
            <w:noWrap/>
            <w:hideMark/>
          </w:tcPr>
          <w:p w14:paraId="4B86E325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0.0984</w:t>
            </w:r>
          </w:p>
        </w:tc>
      </w:tr>
      <w:tr w:rsidR="00441E84" w:rsidRPr="00441E84" w14:paraId="528B2676" w14:textId="77777777" w:rsidTr="0046638C">
        <w:tc>
          <w:tcPr>
            <w:tcW w:w="3288" w:type="dxa"/>
            <w:noWrap/>
            <w:hideMark/>
          </w:tcPr>
          <w:p w14:paraId="6C0CBEC6" w14:textId="2BB763F8" w:rsidR="00441E84" w:rsidRPr="00441E84" w:rsidRDefault="00441E84" w:rsidP="00441E84">
            <w:pPr>
              <w:ind w:left="284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 xml:space="preserve">Substantial cognitive </w:t>
            </w:r>
            <w:proofErr w:type="spellStart"/>
            <w:r w:rsidRPr="00441E84">
              <w:rPr>
                <w:sz w:val="20"/>
                <w:szCs w:val="20"/>
              </w:rPr>
              <w:t>impairment</w:t>
            </w:r>
            <w:r w:rsidRPr="00441E84">
              <w:rPr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191" w:type="dxa"/>
            <w:noWrap/>
            <w:hideMark/>
          </w:tcPr>
          <w:p w14:paraId="3FFF9DC0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136 (14.0%)</w:t>
            </w:r>
          </w:p>
        </w:tc>
        <w:tc>
          <w:tcPr>
            <w:tcW w:w="1304" w:type="dxa"/>
            <w:noWrap/>
            <w:hideMark/>
          </w:tcPr>
          <w:p w14:paraId="4C53B746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442 (14.1%)</w:t>
            </w:r>
          </w:p>
        </w:tc>
        <w:tc>
          <w:tcPr>
            <w:tcW w:w="876" w:type="dxa"/>
            <w:noWrap/>
            <w:hideMark/>
          </w:tcPr>
          <w:p w14:paraId="42AAE12E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0.9430</w:t>
            </w:r>
          </w:p>
        </w:tc>
        <w:tc>
          <w:tcPr>
            <w:tcW w:w="1191" w:type="dxa"/>
            <w:noWrap/>
            <w:hideMark/>
          </w:tcPr>
          <w:p w14:paraId="308D7901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151 (15.3%)</w:t>
            </w:r>
          </w:p>
        </w:tc>
        <w:tc>
          <w:tcPr>
            <w:tcW w:w="1304" w:type="dxa"/>
            <w:noWrap/>
            <w:hideMark/>
          </w:tcPr>
          <w:p w14:paraId="3E67E64B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430 (13.5%)</w:t>
            </w:r>
          </w:p>
        </w:tc>
        <w:tc>
          <w:tcPr>
            <w:tcW w:w="876" w:type="dxa"/>
            <w:noWrap/>
            <w:hideMark/>
          </w:tcPr>
          <w:p w14:paraId="32FA974D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0.1534</w:t>
            </w:r>
          </w:p>
        </w:tc>
      </w:tr>
      <w:tr w:rsidR="00441E84" w:rsidRPr="00441E84" w14:paraId="6CFD0904" w14:textId="77777777" w:rsidTr="0046638C">
        <w:tc>
          <w:tcPr>
            <w:tcW w:w="3288" w:type="dxa"/>
            <w:noWrap/>
            <w:hideMark/>
          </w:tcPr>
          <w:p w14:paraId="3F4F4D44" w14:textId="3582D997" w:rsidR="00441E84" w:rsidRPr="00441E84" w:rsidRDefault="00441E84" w:rsidP="00441E84">
            <w:pPr>
              <w:ind w:left="284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 xml:space="preserve">Health </w:t>
            </w:r>
            <w:proofErr w:type="spellStart"/>
            <w:r w:rsidRPr="00441E84">
              <w:rPr>
                <w:sz w:val="20"/>
                <w:szCs w:val="20"/>
              </w:rPr>
              <w:t>instability</w:t>
            </w:r>
            <w:r w:rsidRPr="00441E84">
              <w:rPr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1191" w:type="dxa"/>
            <w:noWrap/>
            <w:hideMark/>
          </w:tcPr>
          <w:p w14:paraId="6053FFB8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131 (13.4%)</w:t>
            </w:r>
          </w:p>
        </w:tc>
        <w:tc>
          <w:tcPr>
            <w:tcW w:w="1304" w:type="dxa"/>
            <w:noWrap/>
            <w:hideMark/>
          </w:tcPr>
          <w:p w14:paraId="118623C4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595 (18.9%)</w:t>
            </w:r>
          </w:p>
        </w:tc>
        <w:tc>
          <w:tcPr>
            <w:tcW w:w="876" w:type="dxa"/>
            <w:noWrap/>
            <w:hideMark/>
          </w:tcPr>
          <w:p w14:paraId="6216DB96" w14:textId="77777777" w:rsidR="00441E84" w:rsidRPr="00441E84" w:rsidRDefault="00441E84" w:rsidP="00441E84">
            <w:pPr>
              <w:jc w:val="right"/>
              <w:rPr>
                <w:b/>
                <w:bCs/>
                <w:sz w:val="20"/>
                <w:szCs w:val="20"/>
              </w:rPr>
            </w:pPr>
            <w:r w:rsidRPr="00441E84">
              <w:rPr>
                <w:b/>
                <w:bCs/>
                <w:sz w:val="20"/>
                <w:szCs w:val="20"/>
              </w:rPr>
              <w:t>&lt;0.0001</w:t>
            </w:r>
          </w:p>
        </w:tc>
        <w:tc>
          <w:tcPr>
            <w:tcW w:w="1191" w:type="dxa"/>
            <w:noWrap/>
            <w:hideMark/>
          </w:tcPr>
          <w:p w14:paraId="21F2EAFA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121 (12.3%)</w:t>
            </w:r>
          </w:p>
        </w:tc>
        <w:tc>
          <w:tcPr>
            <w:tcW w:w="1304" w:type="dxa"/>
            <w:noWrap/>
            <w:hideMark/>
          </w:tcPr>
          <w:p w14:paraId="7F2D385B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538 (16.9%)</w:t>
            </w:r>
          </w:p>
        </w:tc>
        <w:tc>
          <w:tcPr>
            <w:tcW w:w="876" w:type="dxa"/>
            <w:noWrap/>
            <w:hideMark/>
          </w:tcPr>
          <w:p w14:paraId="04D7FC77" w14:textId="77777777" w:rsidR="00441E84" w:rsidRPr="00441E84" w:rsidRDefault="00441E84" w:rsidP="00441E84">
            <w:pPr>
              <w:jc w:val="right"/>
              <w:rPr>
                <w:b/>
                <w:bCs/>
                <w:sz w:val="20"/>
                <w:szCs w:val="20"/>
              </w:rPr>
            </w:pPr>
            <w:r w:rsidRPr="00441E84">
              <w:rPr>
                <w:b/>
                <w:bCs/>
                <w:sz w:val="20"/>
                <w:szCs w:val="20"/>
              </w:rPr>
              <w:t>0.0005</w:t>
            </w:r>
          </w:p>
        </w:tc>
      </w:tr>
      <w:tr w:rsidR="00441E84" w:rsidRPr="00441E84" w14:paraId="47FE79CB" w14:textId="77777777" w:rsidTr="0046638C">
        <w:tc>
          <w:tcPr>
            <w:tcW w:w="3288" w:type="dxa"/>
            <w:noWrap/>
            <w:hideMark/>
          </w:tcPr>
          <w:p w14:paraId="424FC99A" w14:textId="77777777" w:rsidR="00441E84" w:rsidRPr="00441E84" w:rsidRDefault="00441E84" w:rsidP="00441E84">
            <w:pPr>
              <w:rPr>
                <w:b/>
                <w:bCs/>
                <w:sz w:val="20"/>
                <w:szCs w:val="20"/>
              </w:rPr>
            </w:pPr>
            <w:r w:rsidRPr="00441E84">
              <w:rPr>
                <w:b/>
                <w:bCs/>
                <w:sz w:val="20"/>
                <w:szCs w:val="20"/>
              </w:rPr>
              <w:t>Medical conditions</w:t>
            </w:r>
          </w:p>
        </w:tc>
        <w:tc>
          <w:tcPr>
            <w:tcW w:w="1191" w:type="dxa"/>
            <w:noWrap/>
            <w:hideMark/>
          </w:tcPr>
          <w:p w14:paraId="09F5E90C" w14:textId="77777777" w:rsidR="00441E84" w:rsidRPr="00441E84" w:rsidRDefault="00441E84" w:rsidP="00441E84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4" w:type="dxa"/>
            <w:noWrap/>
            <w:hideMark/>
          </w:tcPr>
          <w:p w14:paraId="39FA2B81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76" w:type="dxa"/>
            <w:noWrap/>
            <w:hideMark/>
          </w:tcPr>
          <w:p w14:paraId="4D63CBE7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91" w:type="dxa"/>
            <w:noWrap/>
            <w:hideMark/>
          </w:tcPr>
          <w:p w14:paraId="0892472C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04" w:type="dxa"/>
            <w:noWrap/>
            <w:hideMark/>
          </w:tcPr>
          <w:p w14:paraId="6EC105D3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76" w:type="dxa"/>
            <w:noWrap/>
            <w:hideMark/>
          </w:tcPr>
          <w:p w14:paraId="7E095B3F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</w:tr>
      <w:tr w:rsidR="00441E84" w:rsidRPr="00441E84" w14:paraId="0EC000CC" w14:textId="77777777" w:rsidTr="0046638C">
        <w:tc>
          <w:tcPr>
            <w:tcW w:w="3288" w:type="dxa"/>
            <w:noWrap/>
            <w:hideMark/>
          </w:tcPr>
          <w:p w14:paraId="08934EF8" w14:textId="77777777" w:rsidR="00441E84" w:rsidRPr="00441E84" w:rsidRDefault="00441E84" w:rsidP="00441E84">
            <w:pPr>
              <w:ind w:left="284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Dementia</w:t>
            </w:r>
          </w:p>
        </w:tc>
        <w:tc>
          <w:tcPr>
            <w:tcW w:w="1191" w:type="dxa"/>
            <w:noWrap/>
            <w:hideMark/>
          </w:tcPr>
          <w:p w14:paraId="16493AFE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616 (63.2%)</w:t>
            </w:r>
          </w:p>
        </w:tc>
        <w:tc>
          <w:tcPr>
            <w:tcW w:w="1304" w:type="dxa"/>
            <w:noWrap/>
            <w:hideMark/>
          </w:tcPr>
          <w:p w14:paraId="1268CCE9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1822 (57.9%)</w:t>
            </w:r>
          </w:p>
        </w:tc>
        <w:tc>
          <w:tcPr>
            <w:tcW w:w="876" w:type="dxa"/>
            <w:noWrap/>
            <w:hideMark/>
          </w:tcPr>
          <w:p w14:paraId="5989C7AE" w14:textId="77777777" w:rsidR="00441E84" w:rsidRPr="00441E84" w:rsidRDefault="00441E84" w:rsidP="00441E84">
            <w:pPr>
              <w:jc w:val="right"/>
              <w:rPr>
                <w:b/>
                <w:bCs/>
                <w:sz w:val="20"/>
                <w:szCs w:val="20"/>
              </w:rPr>
            </w:pPr>
            <w:r w:rsidRPr="00441E84">
              <w:rPr>
                <w:b/>
                <w:bCs/>
                <w:sz w:val="20"/>
                <w:szCs w:val="20"/>
              </w:rPr>
              <w:t>0.0032</w:t>
            </w:r>
          </w:p>
        </w:tc>
        <w:tc>
          <w:tcPr>
            <w:tcW w:w="1191" w:type="dxa"/>
            <w:noWrap/>
            <w:hideMark/>
          </w:tcPr>
          <w:p w14:paraId="15BE5187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608 (61.7%)</w:t>
            </w:r>
          </w:p>
        </w:tc>
        <w:tc>
          <w:tcPr>
            <w:tcW w:w="1304" w:type="dxa"/>
            <w:noWrap/>
            <w:hideMark/>
          </w:tcPr>
          <w:p w14:paraId="414A706D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1852 (58.3%)</w:t>
            </w:r>
          </w:p>
        </w:tc>
        <w:tc>
          <w:tcPr>
            <w:tcW w:w="876" w:type="dxa"/>
            <w:noWrap/>
            <w:hideMark/>
          </w:tcPr>
          <w:p w14:paraId="5FC7CAE8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0.0531</w:t>
            </w:r>
          </w:p>
        </w:tc>
      </w:tr>
      <w:tr w:rsidR="00441E84" w:rsidRPr="00441E84" w14:paraId="5BF01419" w14:textId="77777777" w:rsidTr="0046638C">
        <w:tc>
          <w:tcPr>
            <w:tcW w:w="3288" w:type="dxa"/>
            <w:noWrap/>
            <w:hideMark/>
          </w:tcPr>
          <w:p w14:paraId="76EB55C4" w14:textId="77E24E0B" w:rsidR="00441E84" w:rsidRPr="00441E84" w:rsidRDefault="00441E84" w:rsidP="00441E84">
            <w:pPr>
              <w:ind w:left="284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 xml:space="preserve">Significant depressive </w:t>
            </w:r>
            <w:proofErr w:type="spellStart"/>
            <w:r w:rsidRPr="00441E84">
              <w:rPr>
                <w:sz w:val="20"/>
                <w:szCs w:val="20"/>
              </w:rPr>
              <w:t>symptoms</w:t>
            </w:r>
            <w:r w:rsidRPr="00441E84">
              <w:rPr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1191" w:type="dxa"/>
            <w:noWrap/>
            <w:hideMark/>
          </w:tcPr>
          <w:p w14:paraId="3D46413B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194 (19.9%)</w:t>
            </w:r>
          </w:p>
        </w:tc>
        <w:tc>
          <w:tcPr>
            <w:tcW w:w="1304" w:type="dxa"/>
            <w:noWrap/>
            <w:hideMark/>
          </w:tcPr>
          <w:p w14:paraId="4B414608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649 (20.6%)</w:t>
            </w:r>
          </w:p>
        </w:tc>
        <w:tc>
          <w:tcPr>
            <w:tcW w:w="876" w:type="dxa"/>
            <w:noWrap/>
            <w:hideMark/>
          </w:tcPr>
          <w:p w14:paraId="22287354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0.6274</w:t>
            </w:r>
          </w:p>
        </w:tc>
        <w:tc>
          <w:tcPr>
            <w:tcW w:w="1191" w:type="dxa"/>
            <w:noWrap/>
            <w:hideMark/>
          </w:tcPr>
          <w:p w14:paraId="04DD2FDE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154 (15.6%)</w:t>
            </w:r>
          </w:p>
        </w:tc>
        <w:tc>
          <w:tcPr>
            <w:tcW w:w="1304" w:type="dxa"/>
            <w:noWrap/>
            <w:hideMark/>
          </w:tcPr>
          <w:p w14:paraId="3481FCAA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540 (17.0%)</w:t>
            </w:r>
          </w:p>
        </w:tc>
        <w:tc>
          <w:tcPr>
            <w:tcW w:w="876" w:type="dxa"/>
            <w:noWrap/>
            <w:hideMark/>
          </w:tcPr>
          <w:p w14:paraId="79C6D541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0.3198</w:t>
            </w:r>
          </w:p>
        </w:tc>
      </w:tr>
      <w:tr w:rsidR="00441E84" w:rsidRPr="00441E84" w14:paraId="32198AAB" w14:textId="77777777" w:rsidTr="0046638C">
        <w:tc>
          <w:tcPr>
            <w:tcW w:w="3288" w:type="dxa"/>
            <w:noWrap/>
            <w:hideMark/>
          </w:tcPr>
          <w:p w14:paraId="243FFC18" w14:textId="5BADC7FA" w:rsidR="00441E84" w:rsidRPr="00441E84" w:rsidRDefault="00441E84" w:rsidP="00441E84">
            <w:pPr>
              <w:rPr>
                <w:b/>
                <w:bCs/>
                <w:sz w:val="20"/>
                <w:szCs w:val="20"/>
              </w:rPr>
            </w:pPr>
            <w:r w:rsidRPr="00441E84">
              <w:rPr>
                <w:b/>
                <w:bCs/>
                <w:sz w:val="20"/>
                <w:szCs w:val="20"/>
              </w:rPr>
              <w:t>Facility characteristics</w:t>
            </w:r>
          </w:p>
        </w:tc>
        <w:tc>
          <w:tcPr>
            <w:tcW w:w="1191" w:type="dxa"/>
            <w:noWrap/>
            <w:hideMark/>
          </w:tcPr>
          <w:p w14:paraId="45B6E59B" w14:textId="77777777" w:rsidR="00441E84" w:rsidRPr="00441E84" w:rsidRDefault="00441E84" w:rsidP="00441E84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4" w:type="dxa"/>
            <w:noWrap/>
            <w:hideMark/>
          </w:tcPr>
          <w:p w14:paraId="149350B1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76" w:type="dxa"/>
            <w:noWrap/>
            <w:hideMark/>
          </w:tcPr>
          <w:p w14:paraId="728B408F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91" w:type="dxa"/>
            <w:noWrap/>
            <w:hideMark/>
          </w:tcPr>
          <w:p w14:paraId="633898DF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04" w:type="dxa"/>
            <w:noWrap/>
            <w:hideMark/>
          </w:tcPr>
          <w:p w14:paraId="0D4D84A6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76" w:type="dxa"/>
            <w:noWrap/>
            <w:hideMark/>
          </w:tcPr>
          <w:p w14:paraId="71E67B6A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</w:tr>
      <w:tr w:rsidR="00441E84" w:rsidRPr="00441E84" w14:paraId="0E4A43D1" w14:textId="77777777" w:rsidTr="0046638C">
        <w:tc>
          <w:tcPr>
            <w:tcW w:w="3288" w:type="dxa"/>
            <w:noWrap/>
            <w:hideMark/>
          </w:tcPr>
          <w:p w14:paraId="18E99106" w14:textId="54DDBD64" w:rsidR="00441E84" w:rsidRPr="00441E84" w:rsidRDefault="00441E84" w:rsidP="00441E84">
            <w:pPr>
              <w:ind w:left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Size</w:t>
            </w:r>
          </w:p>
        </w:tc>
        <w:tc>
          <w:tcPr>
            <w:tcW w:w="1191" w:type="dxa"/>
            <w:noWrap/>
            <w:hideMark/>
          </w:tcPr>
          <w:p w14:paraId="536D50EB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04" w:type="dxa"/>
            <w:noWrap/>
            <w:hideMark/>
          </w:tcPr>
          <w:p w14:paraId="23C63AFD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76" w:type="dxa"/>
            <w:noWrap/>
            <w:hideMark/>
          </w:tcPr>
          <w:p w14:paraId="06D1B9CE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91" w:type="dxa"/>
            <w:noWrap/>
            <w:hideMark/>
          </w:tcPr>
          <w:p w14:paraId="36D1C8A9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04" w:type="dxa"/>
            <w:noWrap/>
            <w:hideMark/>
          </w:tcPr>
          <w:p w14:paraId="290BD768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76" w:type="dxa"/>
            <w:noWrap/>
            <w:hideMark/>
          </w:tcPr>
          <w:p w14:paraId="46538CB8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</w:p>
        </w:tc>
      </w:tr>
      <w:tr w:rsidR="00441E84" w:rsidRPr="00441E84" w14:paraId="5E56C99F" w14:textId="77777777" w:rsidTr="0046638C">
        <w:tc>
          <w:tcPr>
            <w:tcW w:w="3288" w:type="dxa"/>
            <w:noWrap/>
            <w:hideMark/>
          </w:tcPr>
          <w:p w14:paraId="52185BA7" w14:textId="4B9D657D" w:rsidR="00441E84" w:rsidRPr="00441E84" w:rsidRDefault="00441E84" w:rsidP="00441E84">
            <w:pPr>
              <w:ind w:left="568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Large (</w:t>
            </w:r>
            <w:r>
              <w:rPr>
                <w:sz w:val="20"/>
                <w:szCs w:val="20"/>
              </w:rPr>
              <w:t>&gt;80 beds</w:t>
            </w:r>
            <w:r w:rsidRPr="00441E84">
              <w:rPr>
                <w:sz w:val="20"/>
                <w:szCs w:val="20"/>
              </w:rPr>
              <w:t>)</w:t>
            </w:r>
          </w:p>
        </w:tc>
        <w:tc>
          <w:tcPr>
            <w:tcW w:w="1191" w:type="dxa"/>
            <w:noWrap/>
            <w:hideMark/>
          </w:tcPr>
          <w:p w14:paraId="0B80EE63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537 (55.1%)</w:t>
            </w:r>
          </w:p>
        </w:tc>
        <w:tc>
          <w:tcPr>
            <w:tcW w:w="1304" w:type="dxa"/>
            <w:noWrap/>
            <w:hideMark/>
          </w:tcPr>
          <w:p w14:paraId="6C4601D6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1583 (50.3%)</w:t>
            </w:r>
          </w:p>
        </w:tc>
        <w:tc>
          <w:tcPr>
            <w:tcW w:w="876" w:type="dxa"/>
            <w:noWrap/>
            <w:hideMark/>
          </w:tcPr>
          <w:p w14:paraId="54C15F95" w14:textId="428F8111" w:rsidR="00441E84" w:rsidRPr="00441E84" w:rsidRDefault="00441E84" w:rsidP="00441E84">
            <w:pPr>
              <w:jc w:val="right"/>
              <w:rPr>
                <w:b/>
                <w:bCs/>
                <w:sz w:val="20"/>
                <w:szCs w:val="20"/>
              </w:rPr>
            </w:pPr>
            <w:r w:rsidRPr="00441E84">
              <w:rPr>
                <w:b/>
                <w:bCs/>
                <w:sz w:val="20"/>
                <w:szCs w:val="20"/>
              </w:rPr>
              <w:t>&lt;0.0001</w:t>
            </w:r>
          </w:p>
        </w:tc>
        <w:tc>
          <w:tcPr>
            <w:tcW w:w="1191" w:type="dxa"/>
            <w:noWrap/>
            <w:hideMark/>
          </w:tcPr>
          <w:p w14:paraId="197CC61A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536 (54.4%)</w:t>
            </w:r>
          </w:p>
        </w:tc>
        <w:tc>
          <w:tcPr>
            <w:tcW w:w="1304" w:type="dxa"/>
            <w:noWrap/>
            <w:hideMark/>
          </w:tcPr>
          <w:p w14:paraId="62C8874B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1609 (50.6%)</w:t>
            </w:r>
          </w:p>
        </w:tc>
        <w:tc>
          <w:tcPr>
            <w:tcW w:w="876" w:type="dxa"/>
            <w:noWrap/>
            <w:hideMark/>
          </w:tcPr>
          <w:p w14:paraId="41FB3CC3" w14:textId="4A49CA37" w:rsidR="00441E84" w:rsidRPr="00441E84" w:rsidRDefault="00441E84" w:rsidP="00441E84">
            <w:pPr>
              <w:jc w:val="right"/>
              <w:rPr>
                <w:b/>
                <w:bCs/>
                <w:sz w:val="20"/>
                <w:szCs w:val="20"/>
              </w:rPr>
            </w:pPr>
            <w:r w:rsidRPr="00441E84">
              <w:rPr>
                <w:b/>
                <w:bCs/>
                <w:sz w:val="20"/>
                <w:szCs w:val="20"/>
              </w:rPr>
              <w:t>&lt;0.0001</w:t>
            </w:r>
          </w:p>
        </w:tc>
      </w:tr>
      <w:tr w:rsidR="00441E84" w:rsidRPr="00441E84" w14:paraId="4D1562AA" w14:textId="77777777" w:rsidTr="0046638C">
        <w:tc>
          <w:tcPr>
            <w:tcW w:w="3288" w:type="dxa"/>
            <w:noWrap/>
            <w:hideMark/>
          </w:tcPr>
          <w:p w14:paraId="4281CF39" w14:textId="78DB108E" w:rsidR="00441E84" w:rsidRPr="00441E84" w:rsidRDefault="00441E84" w:rsidP="00441E84">
            <w:pPr>
              <w:ind w:left="568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Medium (41-80</w:t>
            </w:r>
            <w:r>
              <w:rPr>
                <w:sz w:val="20"/>
                <w:szCs w:val="20"/>
              </w:rPr>
              <w:t xml:space="preserve"> beds</w:t>
            </w:r>
            <w:r w:rsidRPr="00441E84">
              <w:rPr>
                <w:sz w:val="20"/>
                <w:szCs w:val="20"/>
              </w:rPr>
              <w:t>)</w:t>
            </w:r>
          </w:p>
        </w:tc>
        <w:tc>
          <w:tcPr>
            <w:tcW w:w="1191" w:type="dxa"/>
            <w:noWrap/>
            <w:hideMark/>
          </w:tcPr>
          <w:p w14:paraId="08F79E38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300 (30.8%)</w:t>
            </w:r>
          </w:p>
        </w:tc>
        <w:tc>
          <w:tcPr>
            <w:tcW w:w="1304" w:type="dxa"/>
            <w:noWrap/>
            <w:hideMark/>
          </w:tcPr>
          <w:p w14:paraId="1E7D7C06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766 (24.4%)</w:t>
            </w:r>
          </w:p>
        </w:tc>
        <w:tc>
          <w:tcPr>
            <w:tcW w:w="876" w:type="dxa"/>
            <w:noWrap/>
            <w:hideMark/>
          </w:tcPr>
          <w:p w14:paraId="4F0BB610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 </w:t>
            </w:r>
          </w:p>
        </w:tc>
        <w:tc>
          <w:tcPr>
            <w:tcW w:w="1191" w:type="dxa"/>
            <w:noWrap/>
            <w:hideMark/>
          </w:tcPr>
          <w:p w14:paraId="0F547362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328 (33.3%)</w:t>
            </w:r>
          </w:p>
        </w:tc>
        <w:tc>
          <w:tcPr>
            <w:tcW w:w="1304" w:type="dxa"/>
            <w:noWrap/>
            <w:hideMark/>
          </w:tcPr>
          <w:p w14:paraId="35DB3BD6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784 (24.7%)</w:t>
            </w:r>
          </w:p>
        </w:tc>
        <w:tc>
          <w:tcPr>
            <w:tcW w:w="876" w:type="dxa"/>
            <w:noWrap/>
            <w:hideMark/>
          </w:tcPr>
          <w:p w14:paraId="3693544A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 </w:t>
            </w:r>
          </w:p>
        </w:tc>
      </w:tr>
      <w:tr w:rsidR="00441E84" w:rsidRPr="00441E84" w14:paraId="0EE1EF80" w14:textId="77777777" w:rsidTr="0046638C">
        <w:tc>
          <w:tcPr>
            <w:tcW w:w="3288" w:type="dxa"/>
            <w:noWrap/>
            <w:hideMark/>
          </w:tcPr>
          <w:p w14:paraId="4876EE0C" w14:textId="3AF9FEFC" w:rsidR="00441E84" w:rsidRPr="00441E84" w:rsidRDefault="00441E84" w:rsidP="00441E84">
            <w:pPr>
              <w:ind w:left="568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Small (&lt;40</w:t>
            </w:r>
            <w:r>
              <w:rPr>
                <w:sz w:val="20"/>
                <w:szCs w:val="20"/>
              </w:rPr>
              <w:t xml:space="preserve"> beds</w:t>
            </w:r>
            <w:r w:rsidRPr="00441E84">
              <w:rPr>
                <w:sz w:val="20"/>
                <w:szCs w:val="20"/>
              </w:rPr>
              <w:t>)</w:t>
            </w:r>
          </w:p>
        </w:tc>
        <w:tc>
          <w:tcPr>
            <w:tcW w:w="1191" w:type="dxa"/>
            <w:noWrap/>
            <w:hideMark/>
          </w:tcPr>
          <w:p w14:paraId="1597177B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137 (14.1%)</w:t>
            </w:r>
          </w:p>
        </w:tc>
        <w:tc>
          <w:tcPr>
            <w:tcW w:w="1304" w:type="dxa"/>
            <w:noWrap/>
            <w:hideMark/>
          </w:tcPr>
          <w:p w14:paraId="606C8A58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796 (25.3%)</w:t>
            </w:r>
          </w:p>
        </w:tc>
        <w:tc>
          <w:tcPr>
            <w:tcW w:w="876" w:type="dxa"/>
            <w:noWrap/>
            <w:hideMark/>
          </w:tcPr>
          <w:p w14:paraId="3F0448CE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 </w:t>
            </w:r>
          </w:p>
        </w:tc>
        <w:tc>
          <w:tcPr>
            <w:tcW w:w="1191" w:type="dxa"/>
            <w:noWrap/>
            <w:hideMark/>
          </w:tcPr>
          <w:p w14:paraId="2269E3D3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121 (12.3%)</w:t>
            </w:r>
          </w:p>
        </w:tc>
        <w:tc>
          <w:tcPr>
            <w:tcW w:w="1304" w:type="dxa"/>
            <w:noWrap/>
            <w:hideMark/>
          </w:tcPr>
          <w:p w14:paraId="5355D916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786 (24.7%)</w:t>
            </w:r>
          </w:p>
        </w:tc>
        <w:tc>
          <w:tcPr>
            <w:tcW w:w="876" w:type="dxa"/>
            <w:noWrap/>
            <w:hideMark/>
          </w:tcPr>
          <w:p w14:paraId="1F760D1E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 </w:t>
            </w:r>
          </w:p>
        </w:tc>
      </w:tr>
      <w:tr w:rsidR="00441E84" w:rsidRPr="00441E84" w14:paraId="1FB1E1EC" w14:textId="77777777" w:rsidTr="0046638C">
        <w:tc>
          <w:tcPr>
            <w:tcW w:w="3288" w:type="dxa"/>
            <w:noWrap/>
            <w:hideMark/>
          </w:tcPr>
          <w:p w14:paraId="0CADAC70" w14:textId="1CC768D2" w:rsidR="00441E84" w:rsidRPr="00441E84" w:rsidRDefault="00441E84" w:rsidP="00441E84">
            <w:pPr>
              <w:ind w:left="284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For-profit model</w:t>
            </w:r>
          </w:p>
        </w:tc>
        <w:tc>
          <w:tcPr>
            <w:tcW w:w="1191" w:type="dxa"/>
            <w:noWrap/>
            <w:hideMark/>
          </w:tcPr>
          <w:p w14:paraId="7DBCFB3B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391 (40.1%)</w:t>
            </w:r>
          </w:p>
        </w:tc>
        <w:tc>
          <w:tcPr>
            <w:tcW w:w="1304" w:type="dxa"/>
            <w:noWrap/>
            <w:hideMark/>
          </w:tcPr>
          <w:p w14:paraId="55FF0FA0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1765 (56.1%)</w:t>
            </w:r>
          </w:p>
        </w:tc>
        <w:tc>
          <w:tcPr>
            <w:tcW w:w="876" w:type="dxa"/>
            <w:noWrap/>
            <w:hideMark/>
          </w:tcPr>
          <w:p w14:paraId="35075D72" w14:textId="2A03C109" w:rsidR="00441E84" w:rsidRPr="00441E84" w:rsidRDefault="00441E84" w:rsidP="00441E84">
            <w:pPr>
              <w:jc w:val="right"/>
              <w:rPr>
                <w:b/>
                <w:bCs/>
                <w:sz w:val="20"/>
                <w:szCs w:val="20"/>
              </w:rPr>
            </w:pPr>
            <w:r w:rsidRPr="00441E84">
              <w:rPr>
                <w:b/>
                <w:bCs/>
                <w:sz w:val="20"/>
                <w:szCs w:val="20"/>
              </w:rPr>
              <w:t>&lt;0.0001</w:t>
            </w:r>
          </w:p>
        </w:tc>
        <w:tc>
          <w:tcPr>
            <w:tcW w:w="1191" w:type="dxa"/>
            <w:noWrap/>
            <w:hideMark/>
          </w:tcPr>
          <w:p w14:paraId="76989C9A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381 (38.7%)</w:t>
            </w:r>
          </w:p>
        </w:tc>
        <w:tc>
          <w:tcPr>
            <w:tcW w:w="1304" w:type="dxa"/>
            <w:noWrap/>
            <w:hideMark/>
          </w:tcPr>
          <w:p w14:paraId="57BCB701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1798 (56.6%)</w:t>
            </w:r>
          </w:p>
        </w:tc>
        <w:tc>
          <w:tcPr>
            <w:tcW w:w="876" w:type="dxa"/>
            <w:noWrap/>
            <w:hideMark/>
          </w:tcPr>
          <w:p w14:paraId="7DC59353" w14:textId="1A9E58F1" w:rsidR="00441E84" w:rsidRPr="00441E84" w:rsidRDefault="00441E84" w:rsidP="00441E84">
            <w:pPr>
              <w:jc w:val="right"/>
              <w:rPr>
                <w:b/>
                <w:bCs/>
                <w:sz w:val="20"/>
                <w:szCs w:val="20"/>
              </w:rPr>
            </w:pPr>
            <w:r w:rsidRPr="00441E84">
              <w:rPr>
                <w:b/>
                <w:bCs/>
                <w:sz w:val="20"/>
                <w:szCs w:val="20"/>
              </w:rPr>
              <w:t>&lt;0.0001</w:t>
            </w:r>
          </w:p>
        </w:tc>
      </w:tr>
      <w:tr w:rsidR="00441E84" w:rsidRPr="00441E84" w14:paraId="39658E39" w14:textId="77777777" w:rsidTr="0046638C">
        <w:tc>
          <w:tcPr>
            <w:tcW w:w="3288" w:type="dxa"/>
            <w:noWrap/>
            <w:hideMark/>
          </w:tcPr>
          <w:p w14:paraId="0634DD80" w14:textId="19BFBFCC" w:rsidR="00441E84" w:rsidRPr="00441E84" w:rsidRDefault="00441E84" w:rsidP="00441E84">
            <w:pPr>
              <w:ind w:left="284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Rural Location</w:t>
            </w:r>
          </w:p>
        </w:tc>
        <w:tc>
          <w:tcPr>
            <w:tcW w:w="1191" w:type="dxa"/>
            <w:noWrap/>
            <w:hideMark/>
          </w:tcPr>
          <w:p w14:paraId="352224E8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105 (10.8%)</w:t>
            </w:r>
          </w:p>
        </w:tc>
        <w:tc>
          <w:tcPr>
            <w:tcW w:w="1304" w:type="dxa"/>
            <w:noWrap/>
            <w:hideMark/>
          </w:tcPr>
          <w:p w14:paraId="79EEB4F7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332 (10.6%)</w:t>
            </w:r>
          </w:p>
        </w:tc>
        <w:tc>
          <w:tcPr>
            <w:tcW w:w="876" w:type="dxa"/>
            <w:noWrap/>
            <w:hideMark/>
          </w:tcPr>
          <w:p w14:paraId="55A15C05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0.8429</w:t>
            </w:r>
          </w:p>
        </w:tc>
        <w:tc>
          <w:tcPr>
            <w:tcW w:w="1191" w:type="dxa"/>
            <w:noWrap/>
            <w:hideMark/>
          </w:tcPr>
          <w:p w14:paraId="2A54020F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91 (9.2%)</w:t>
            </w:r>
          </w:p>
        </w:tc>
        <w:tc>
          <w:tcPr>
            <w:tcW w:w="1304" w:type="dxa"/>
            <w:noWrap/>
            <w:hideMark/>
          </w:tcPr>
          <w:p w14:paraId="73DFD5E8" w14:textId="77777777" w:rsidR="00441E84" w:rsidRPr="00441E84" w:rsidRDefault="00441E84" w:rsidP="00441E84">
            <w:pPr>
              <w:jc w:val="right"/>
              <w:rPr>
                <w:sz w:val="20"/>
                <w:szCs w:val="20"/>
              </w:rPr>
            </w:pPr>
            <w:r w:rsidRPr="00441E84">
              <w:rPr>
                <w:sz w:val="20"/>
                <w:szCs w:val="20"/>
              </w:rPr>
              <w:t>382 (12.0%)</w:t>
            </w:r>
          </w:p>
        </w:tc>
        <w:tc>
          <w:tcPr>
            <w:tcW w:w="876" w:type="dxa"/>
            <w:noWrap/>
            <w:hideMark/>
          </w:tcPr>
          <w:p w14:paraId="6D1E2B07" w14:textId="77777777" w:rsidR="00441E84" w:rsidRPr="00441E84" w:rsidRDefault="00441E84" w:rsidP="00441E84">
            <w:pPr>
              <w:jc w:val="right"/>
              <w:rPr>
                <w:b/>
                <w:bCs/>
                <w:sz w:val="20"/>
                <w:szCs w:val="20"/>
              </w:rPr>
            </w:pPr>
            <w:r w:rsidRPr="00441E84">
              <w:rPr>
                <w:b/>
                <w:bCs/>
                <w:sz w:val="20"/>
                <w:szCs w:val="20"/>
              </w:rPr>
              <w:t>0.0164</w:t>
            </w:r>
          </w:p>
        </w:tc>
      </w:tr>
    </w:tbl>
    <w:p w14:paraId="16D5F0D8" w14:textId="77777777" w:rsidR="00441E84" w:rsidRPr="00B56407" w:rsidRDefault="00441E84" w:rsidP="00441E84">
      <w:pPr>
        <w:spacing w:before="120"/>
        <w:rPr>
          <w:b/>
          <w:bCs/>
          <w:sz w:val="20"/>
          <w:szCs w:val="20"/>
        </w:rPr>
      </w:pPr>
      <w:r w:rsidRPr="00B56407">
        <w:rPr>
          <w:b/>
          <w:bCs/>
          <w:sz w:val="20"/>
          <w:szCs w:val="20"/>
        </w:rPr>
        <w:t>Legend:</w:t>
      </w:r>
    </w:p>
    <w:p w14:paraId="28855368" w14:textId="77777777" w:rsidR="00441E84" w:rsidRDefault="00441E84" w:rsidP="00441E84">
      <w:pPr>
        <w:rPr>
          <w:sz w:val="20"/>
          <w:szCs w:val="20"/>
        </w:rPr>
      </w:pPr>
      <w:proofErr w:type="spellStart"/>
      <w:r w:rsidRPr="00B56407">
        <w:rPr>
          <w:sz w:val="20"/>
          <w:szCs w:val="20"/>
          <w:vertAlign w:val="superscript"/>
        </w:rPr>
        <w:t>a</w:t>
      </w:r>
      <w:r>
        <w:rPr>
          <w:sz w:val="20"/>
          <w:szCs w:val="20"/>
        </w:rPr>
        <w:t>Activities</w:t>
      </w:r>
      <w:proofErr w:type="spellEnd"/>
      <w:r>
        <w:rPr>
          <w:sz w:val="20"/>
          <w:szCs w:val="20"/>
        </w:rPr>
        <w:t xml:space="preserve"> of daily living Hierarchy scale score &gt; 3</w:t>
      </w:r>
    </w:p>
    <w:p w14:paraId="1DDD7475" w14:textId="77777777" w:rsidR="00441E84" w:rsidRDefault="00441E84" w:rsidP="00441E84">
      <w:pPr>
        <w:rPr>
          <w:sz w:val="20"/>
          <w:szCs w:val="20"/>
        </w:rPr>
      </w:pPr>
      <w:proofErr w:type="spellStart"/>
      <w:r w:rsidRPr="00B56407">
        <w:rPr>
          <w:sz w:val="20"/>
          <w:szCs w:val="20"/>
          <w:vertAlign w:val="superscript"/>
        </w:rPr>
        <w:t>b</w:t>
      </w:r>
      <w:r>
        <w:rPr>
          <w:sz w:val="20"/>
          <w:szCs w:val="20"/>
        </w:rPr>
        <w:t>Cognitive</w:t>
      </w:r>
      <w:proofErr w:type="spellEnd"/>
      <w:r>
        <w:rPr>
          <w:sz w:val="20"/>
          <w:szCs w:val="20"/>
        </w:rPr>
        <w:t xml:space="preserve"> Performance Scale score &gt; 3</w:t>
      </w:r>
    </w:p>
    <w:p w14:paraId="53C95E68" w14:textId="77777777" w:rsidR="00441E84" w:rsidRDefault="00441E84" w:rsidP="00441E84">
      <w:pPr>
        <w:rPr>
          <w:sz w:val="20"/>
          <w:szCs w:val="20"/>
        </w:rPr>
      </w:pPr>
      <w:proofErr w:type="spellStart"/>
      <w:r w:rsidRPr="002C54F1">
        <w:rPr>
          <w:sz w:val="20"/>
          <w:szCs w:val="20"/>
          <w:vertAlign w:val="superscript"/>
        </w:rPr>
        <w:t>c</w:t>
      </w:r>
      <w:r w:rsidRPr="002C54F1">
        <w:rPr>
          <w:sz w:val="20"/>
          <w:szCs w:val="20"/>
        </w:rPr>
        <w:t>Changes</w:t>
      </w:r>
      <w:proofErr w:type="spellEnd"/>
      <w:r w:rsidRPr="002C54F1">
        <w:rPr>
          <w:sz w:val="20"/>
          <w:szCs w:val="20"/>
        </w:rPr>
        <w:t xml:space="preserve"> in Health, End-Stage Disease, Signs and Symptoms (CHESS) </w:t>
      </w:r>
      <w:r>
        <w:rPr>
          <w:sz w:val="20"/>
          <w:szCs w:val="20"/>
        </w:rPr>
        <w:t>s</w:t>
      </w:r>
      <w:r w:rsidRPr="002C54F1">
        <w:rPr>
          <w:sz w:val="20"/>
          <w:szCs w:val="20"/>
        </w:rPr>
        <w:t>cale</w:t>
      </w:r>
      <w:r>
        <w:rPr>
          <w:sz w:val="20"/>
          <w:szCs w:val="20"/>
        </w:rPr>
        <w:t xml:space="preserve"> score &gt; 1</w:t>
      </w:r>
    </w:p>
    <w:p w14:paraId="6F379492" w14:textId="77777777" w:rsidR="00441E84" w:rsidRDefault="00441E84" w:rsidP="00441E84">
      <w:pPr>
        <w:rPr>
          <w:sz w:val="20"/>
          <w:szCs w:val="20"/>
        </w:rPr>
      </w:pPr>
      <w:proofErr w:type="spellStart"/>
      <w:r w:rsidRPr="002C54F1">
        <w:rPr>
          <w:sz w:val="20"/>
          <w:szCs w:val="20"/>
          <w:vertAlign w:val="superscript"/>
        </w:rPr>
        <w:t>d</w:t>
      </w:r>
      <w:r>
        <w:rPr>
          <w:sz w:val="20"/>
          <w:szCs w:val="20"/>
        </w:rPr>
        <w:t>Depressive</w:t>
      </w:r>
      <w:proofErr w:type="spellEnd"/>
      <w:r>
        <w:rPr>
          <w:sz w:val="20"/>
          <w:szCs w:val="20"/>
        </w:rPr>
        <w:t xml:space="preserve"> Rating Scale score of &gt; 2</w:t>
      </w:r>
    </w:p>
    <w:p w14:paraId="424B883F" w14:textId="5DF22557" w:rsidR="00441E84" w:rsidRDefault="00441E84" w:rsidP="00441E84">
      <w:pPr>
        <w:rPr>
          <w:sz w:val="20"/>
          <w:szCs w:val="20"/>
        </w:rPr>
      </w:pPr>
      <w:proofErr w:type="spellStart"/>
      <w:r w:rsidRPr="002C54F1">
        <w:rPr>
          <w:sz w:val="20"/>
          <w:szCs w:val="20"/>
          <w:vertAlign w:val="superscript"/>
        </w:rPr>
        <w:t>e</w:t>
      </w:r>
      <w:r>
        <w:rPr>
          <w:sz w:val="20"/>
          <w:szCs w:val="20"/>
        </w:rPr>
        <w:t>P</w:t>
      </w:r>
      <w:r w:rsidR="009C5AFF">
        <w:rPr>
          <w:sz w:val="20"/>
          <w:szCs w:val="20"/>
        </w:rPr>
        <w:t>re</w:t>
      </w:r>
      <w:proofErr w:type="spellEnd"/>
      <w:r w:rsidR="009C5AFF">
        <w:rPr>
          <w:sz w:val="20"/>
          <w:szCs w:val="20"/>
        </w:rPr>
        <w:t>-p</w:t>
      </w:r>
      <w:r>
        <w:rPr>
          <w:sz w:val="20"/>
          <w:szCs w:val="20"/>
        </w:rPr>
        <w:t xml:space="preserve">andemic </w:t>
      </w:r>
      <w:r w:rsidR="009C5AFF">
        <w:rPr>
          <w:sz w:val="20"/>
          <w:szCs w:val="20"/>
        </w:rPr>
        <w:t>period</w:t>
      </w:r>
      <w:r>
        <w:rPr>
          <w:sz w:val="20"/>
          <w:szCs w:val="20"/>
        </w:rPr>
        <w:t xml:space="preserve">: March 01, </w:t>
      </w:r>
      <w:proofErr w:type="gramStart"/>
      <w:r>
        <w:rPr>
          <w:sz w:val="20"/>
          <w:szCs w:val="20"/>
        </w:rPr>
        <w:t>20</w:t>
      </w:r>
      <w:r w:rsidR="009C5AFF">
        <w:rPr>
          <w:sz w:val="20"/>
          <w:szCs w:val="20"/>
        </w:rPr>
        <w:t>19</w:t>
      </w:r>
      <w:proofErr w:type="gramEnd"/>
      <w:r>
        <w:rPr>
          <w:sz w:val="20"/>
          <w:szCs w:val="20"/>
        </w:rPr>
        <w:t xml:space="preserve"> to June 30, 20</w:t>
      </w:r>
      <w:r w:rsidR="009C5AFF">
        <w:rPr>
          <w:sz w:val="20"/>
          <w:szCs w:val="20"/>
        </w:rPr>
        <w:t>19</w:t>
      </w:r>
    </w:p>
    <w:p w14:paraId="66B69F3E" w14:textId="429427DF" w:rsidR="00441E84" w:rsidRDefault="00441E84" w:rsidP="00441E84">
      <w:pPr>
        <w:rPr>
          <w:sz w:val="20"/>
          <w:szCs w:val="20"/>
        </w:rPr>
      </w:pPr>
      <w:proofErr w:type="spellStart"/>
      <w:r w:rsidRPr="002C54F1">
        <w:rPr>
          <w:sz w:val="20"/>
          <w:szCs w:val="20"/>
          <w:vertAlign w:val="superscript"/>
        </w:rPr>
        <w:t>f</w:t>
      </w:r>
      <w:r>
        <w:rPr>
          <w:sz w:val="20"/>
          <w:szCs w:val="20"/>
        </w:rPr>
        <w:t>Pandemic</w:t>
      </w:r>
      <w:proofErr w:type="spellEnd"/>
      <w:r>
        <w:rPr>
          <w:sz w:val="20"/>
          <w:szCs w:val="20"/>
        </w:rPr>
        <w:t xml:space="preserve"> wave </w:t>
      </w:r>
      <w:r w:rsidR="009C5AFF">
        <w:rPr>
          <w:sz w:val="20"/>
          <w:szCs w:val="20"/>
        </w:rPr>
        <w:t>1</w:t>
      </w:r>
      <w:r>
        <w:rPr>
          <w:sz w:val="20"/>
          <w:szCs w:val="20"/>
        </w:rPr>
        <w:t xml:space="preserve">: </w:t>
      </w:r>
      <w:r w:rsidR="009C5AFF">
        <w:rPr>
          <w:sz w:val="20"/>
          <w:szCs w:val="20"/>
        </w:rPr>
        <w:t xml:space="preserve">March 01, </w:t>
      </w:r>
      <w:proofErr w:type="gramStart"/>
      <w:r w:rsidR="009C5AFF">
        <w:rPr>
          <w:sz w:val="20"/>
          <w:szCs w:val="20"/>
        </w:rPr>
        <w:t>2020</w:t>
      </w:r>
      <w:proofErr w:type="gramEnd"/>
      <w:r w:rsidR="009C5AFF">
        <w:rPr>
          <w:sz w:val="20"/>
          <w:szCs w:val="20"/>
        </w:rPr>
        <w:t xml:space="preserve"> to June 30, 2020</w:t>
      </w:r>
    </w:p>
    <w:p w14:paraId="7CEAC496" w14:textId="2C6F377A" w:rsidR="00441E84" w:rsidRDefault="00441E84" w:rsidP="00441E84">
      <w:pPr>
        <w:rPr>
          <w:sz w:val="20"/>
          <w:szCs w:val="20"/>
        </w:rPr>
      </w:pPr>
      <w:proofErr w:type="spellStart"/>
      <w:r w:rsidRPr="002C54F1">
        <w:rPr>
          <w:sz w:val="20"/>
          <w:szCs w:val="20"/>
          <w:vertAlign w:val="superscript"/>
        </w:rPr>
        <w:t>g</w:t>
      </w:r>
      <w:r w:rsidRPr="007D102B">
        <w:rPr>
          <w:i/>
          <w:iCs/>
          <w:sz w:val="20"/>
          <w:szCs w:val="20"/>
        </w:rPr>
        <w:t>P</w:t>
      </w:r>
      <w:proofErr w:type="spellEnd"/>
      <w:r>
        <w:rPr>
          <w:sz w:val="20"/>
          <w:szCs w:val="20"/>
        </w:rPr>
        <w:t xml:space="preserve"> values are based on </w:t>
      </w:r>
      <w:r w:rsidR="009C5AFF">
        <w:rPr>
          <w:sz w:val="20"/>
          <w:szCs w:val="20"/>
        </w:rPr>
        <w:t xml:space="preserve">Fisher’s exact </w:t>
      </w:r>
      <w:proofErr w:type="gramStart"/>
      <w:r w:rsidR="009C5AFF">
        <w:rPr>
          <w:sz w:val="20"/>
          <w:szCs w:val="20"/>
        </w:rPr>
        <w:t>tests</w:t>
      </w:r>
      <w:proofErr w:type="gramEnd"/>
    </w:p>
    <w:p w14:paraId="730348C4" w14:textId="1C5915EB" w:rsidR="00087292" w:rsidRPr="00087292" w:rsidRDefault="00254464" w:rsidP="002B501F">
      <w:pPr>
        <w:spacing w:line="480" w:lineRule="auto"/>
        <w:rPr>
          <w:sz w:val="20"/>
          <w:szCs w:val="20"/>
        </w:rPr>
      </w:pPr>
      <w:r>
        <w:rPr>
          <w:sz w:val="20"/>
          <w:szCs w:val="20"/>
        </w:rPr>
        <w:t xml:space="preserve">Bold: </w:t>
      </w:r>
      <w:r w:rsidRPr="006F6682">
        <w:rPr>
          <w:i/>
          <w:iCs/>
          <w:sz w:val="20"/>
          <w:szCs w:val="20"/>
        </w:rPr>
        <w:t>P</w:t>
      </w:r>
      <w:r>
        <w:rPr>
          <w:sz w:val="20"/>
          <w:szCs w:val="20"/>
        </w:rPr>
        <w:t>&lt;0.05</w:t>
      </w:r>
    </w:p>
    <w:sectPr w:rsidR="00087292" w:rsidRPr="00087292" w:rsidSect="004060C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284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E84"/>
    <w:rsid w:val="000772CF"/>
    <w:rsid w:val="00087292"/>
    <w:rsid w:val="00132AC5"/>
    <w:rsid w:val="00135935"/>
    <w:rsid w:val="00254464"/>
    <w:rsid w:val="00261420"/>
    <w:rsid w:val="002B314D"/>
    <w:rsid w:val="002B501F"/>
    <w:rsid w:val="00304B9F"/>
    <w:rsid w:val="00310455"/>
    <w:rsid w:val="0032693C"/>
    <w:rsid w:val="003B519F"/>
    <w:rsid w:val="004060CE"/>
    <w:rsid w:val="00441E84"/>
    <w:rsid w:val="00453F22"/>
    <w:rsid w:val="0046638C"/>
    <w:rsid w:val="00480F9C"/>
    <w:rsid w:val="004E38CF"/>
    <w:rsid w:val="004F3300"/>
    <w:rsid w:val="005425C9"/>
    <w:rsid w:val="00595CA0"/>
    <w:rsid w:val="005C46CC"/>
    <w:rsid w:val="00611590"/>
    <w:rsid w:val="00874E8F"/>
    <w:rsid w:val="009228CD"/>
    <w:rsid w:val="00950E2A"/>
    <w:rsid w:val="00955C6F"/>
    <w:rsid w:val="009941F2"/>
    <w:rsid w:val="009C5AFF"/>
    <w:rsid w:val="00A109AA"/>
    <w:rsid w:val="00A32E77"/>
    <w:rsid w:val="00A42F9E"/>
    <w:rsid w:val="00AA272E"/>
    <w:rsid w:val="00AC61DC"/>
    <w:rsid w:val="00AD06B2"/>
    <w:rsid w:val="00B249AD"/>
    <w:rsid w:val="00B91B75"/>
    <w:rsid w:val="00C049C6"/>
    <w:rsid w:val="00F67358"/>
    <w:rsid w:val="00FE0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B66AA4"/>
  <w15:chartTrackingRefBased/>
  <w15:docId w15:val="{58B4AD07-1A9A-2E4C-A1D3-CE190B07F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1420"/>
    <w:rPr>
      <w:rFonts w:eastAsia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41E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99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22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9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0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3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2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3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413</Words>
  <Characters>2356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Hoben</dc:creator>
  <cp:keywords/>
  <dc:description/>
  <cp:lastModifiedBy>Matthias Hoben</cp:lastModifiedBy>
  <cp:revision>3</cp:revision>
  <dcterms:created xsi:type="dcterms:W3CDTF">2024-02-12T14:32:00Z</dcterms:created>
  <dcterms:modified xsi:type="dcterms:W3CDTF">2024-02-12T14:34:00Z</dcterms:modified>
</cp:coreProperties>
</file>