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28F90" w14:textId="77777777" w:rsidR="003B080A" w:rsidRPr="003B080A" w:rsidRDefault="00103F88" w:rsidP="003B080A">
      <w:pPr>
        <w:pStyle w:val="Heading1"/>
        <w:spacing w:line="360" w:lineRule="auto"/>
        <w:rPr>
          <w:rFonts w:cs="Arial"/>
          <w:lang w:val="en-GB"/>
        </w:rPr>
      </w:pPr>
      <w:r w:rsidRPr="003B080A">
        <w:rPr>
          <w:rFonts w:cs="Arial"/>
          <w:szCs w:val="24"/>
          <w:lang w:val="en-US"/>
        </w:rPr>
        <w:t xml:space="preserve">Appendix A. </w:t>
      </w:r>
      <w:r w:rsidR="003B080A" w:rsidRPr="003B080A">
        <w:rPr>
          <w:rFonts w:cs="Arial"/>
          <w:lang w:val="en-GB"/>
        </w:rPr>
        <w:t xml:space="preserve">Survival benefit of cytoreductive surgery in patients with primary stage IV endometrial cancer: a systematic review &amp; meta-analysis. </w:t>
      </w:r>
    </w:p>
    <w:p w14:paraId="09BA419C" w14:textId="77777777" w:rsidR="003B080A" w:rsidRPr="003B080A" w:rsidRDefault="003B080A" w:rsidP="003B080A">
      <w:pPr>
        <w:spacing w:line="360" w:lineRule="auto"/>
        <w:rPr>
          <w:rFonts w:ascii="Arial" w:hAnsi="Arial" w:cs="Arial"/>
          <w:bCs/>
          <w:szCs w:val="20"/>
          <w:vertAlign w:val="superscript"/>
        </w:rPr>
      </w:pPr>
      <w:r w:rsidRPr="003B080A">
        <w:rPr>
          <w:rFonts w:ascii="Arial" w:hAnsi="Arial" w:cs="Arial"/>
          <w:bCs/>
          <w:szCs w:val="20"/>
        </w:rPr>
        <w:t>Eveline Ngoc Bao Pham</w:t>
      </w:r>
    </w:p>
    <w:p w14:paraId="4973BD49" w14:textId="77777777" w:rsidR="003B080A" w:rsidRPr="003B080A" w:rsidRDefault="003B080A" w:rsidP="003B080A">
      <w:pPr>
        <w:spacing w:line="360" w:lineRule="auto"/>
        <w:rPr>
          <w:rFonts w:ascii="Arial" w:hAnsi="Arial" w:cs="Arial"/>
          <w:bCs/>
          <w:szCs w:val="20"/>
        </w:rPr>
      </w:pPr>
      <w:r w:rsidRPr="003B080A">
        <w:rPr>
          <w:rFonts w:ascii="Arial" w:hAnsi="Arial" w:cs="Arial"/>
          <w:bCs/>
          <w:szCs w:val="20"/>
        </w:rPr>
        <w:t>Nanda Horeweg</w:t>
      </w:r>
    </w:p>
    <w:p w14:paraId="78317B86" w14:textId="77777777" w:rsidR="003B080A" w:rsidRPr="003B080A" w:rsidRDefault="003B080A" w:rsidP="003B080A">
      <w:pPr>
        <w:spacing w:line="360" w:lineRule="auto"/>
        <w:rPr>
          <w:rFonts w:ascii="Arial" w:hAnsi="Arial" w:cs="Arial"/>
          <w:bCs/>
          <w:szCs w:val="20"/>
          <w:vertAlign w:val="superscript"/>
        </w:rPr>
      </w:pPr>
      <w:r w:rsidRPr="003B080A">
        <w:rPr>
          <w:rFonts w:ascii="Arial" w:hAnsi="Arial" w:cs="Arial"/>
          <w:bCs/>
          <w:szCs w:val="20"/>
        </w:rPr>
        <w:t>Jacolien van der Marel</w:t>
      </w:r>
    </w:p>
    <w:p w14:paraId="1D5CB400" w14:textId="77777777" w:rsidR="003B080A" w:rsidRPr="003B080A" w:rsidRDefault="003B080A" w:rsidP="003B080A">
      <w:pPr>
        <w:spacing w:line="360" w:lineRule="auto"/>
        <w:rPr>
          <w:rFonts w:ascii="Arial" w:hAnsi="Arial" w:cs="Arial"/>
          <w:bCs/>
          <w:szCs w:val="20"/>
          <w:vertAlign w:val="superscript"/>
        </w:rPr>
      </w:pPr>
      <w:r w:rsidRPr="003B080A">
        <w:rPr>
          <w:rFonts w:ascii="Arial" w:hAnsi="Arial" w:cs="Arial"/>
          <w:bCs/>
          <w:szCs w:val="20"/>
        </w:rPr>
        <w:t>Linda Suzanne Nooij</w:t>
      </w:r>
    </w:p>
    <w:p w14:paraId="548355F3" w14:textId="3572FBCC" w:rsidR="005E6B18" w:rsidRPr="003B080A" w:rsidRDefault="005E6B18" w:rsidP="003B080A">
      <w:pPr>
        <w:pStyle w:val="Heading1"/>
        <w:rPr>
          <w:rFonts w:cs="Arial"/>
        </w:rPr>
      </w:pPr>
    </w:p>
    <w:p w14:paraId="4D851BFA" w14:textId="613B3A93" w:rsidR="005E6B18" w:rsidRPr="003B080A" w:rsidRDefault="005E6B18" w:rsidP="00C00F88">
      <w:pPr>
        <w:pStyle w:val="Heading1"/>
        <w:spacing w:line="276" w:lineRule="auto"/>
        <w:rPr>
          <w:rFonts w:cs="Arial"/>
        </w:rPr>
      </w:pPr>
      <w:r w:rsidRPr="003B080A">
        <w:rPr>
          <w:rFonts w:cs="Arial"/>
        </w:rPr>
        <w:t xml:space="preserve"> Search terms </w:t>
      </w:r>
    </w:p>
    <w:p w14:paraId="068F115A" w14:textId="77777777" w:rsidR="00EA5B10" w:rsidRPr="003B080A" w:rsidRDefault="00EA5B10" w:rsidP="00C00F88">
      <w:pPr>
        <w:spacing w:line="276" w:lineRule="auto"/>
        <w:rPr>
          <w:rFonts w:ascii="Arial" w:hAnsi="Arial" w:cs="Arial"/>
        </w:rPr>
      </w:pP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5E6B18" w:rsidRPr="003B080A" w14:paraId="56100B2C" w14:textId="77777777" w:rsidTr="009A16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0" w:type="dxa"/>
          </w:tcPr>
          <w:p w14:paraId="399960C5" w14:textId="77777777" w:rsidR="005E6B18" w:rsidRPr="003B080A" w:rsidRDefault="005E6B18" w:rsidP="00C00F88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7082" w:type="dxa"/>
          </w:tcPr>
          <w:p w14:paraId="4C222C73" w14:textId="77777777" w:rsidR="005E6B18" w:rsidRPr="003B080A" w:rsidRDefault="005E6B18" w:rsidP="00C00F88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>Search terms</w:t>
            </w:r>
          </w:p>
        </w:tc>
      </w:tr>
      <w:tr w:rsidR="005E6B18" w:rsidRPr="003B080A" w14:paraId="63D8123F" w14:textId="77777777" w:rsidTr="005E6B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0897731" w14:textId="77777777" w:rsidR="005E6B18" w:rsidRPr="003B080A" w:rsidRDefault="005E6B18" w:rsidP="00C00F8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>cOCHRANE</w:t>
            </w:r>
          </w:p>
        </w:tc>
        <w:tc>
          <w:tcPr>
            <w:tcW w:w="7082" w:type="dxa"/>
          </w:tcPr>
          <w:p w14:paraId="74AE7554" w14:textId="77777777" w:rsidR="005E6B18" w:rsidRPr="003B080A" w:rsidRDefault="005E6B18" w:rsidP="00C00F8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da-DK"/>
              </w:rPr>
              <w:t>((("Endometrium Tumor" OR "Uterus Tumor" OR ((endometri* OR "uterine" OR "uterus")  AND (neoplasm* OR cancer* OR carcinoma* OR tumor OR tumors OR tumour* OR malignan*)) OR "uterine papillary serous carcinoma" OR "uterine papillar</w:t>
            </w:r>
            <w:bookmarkStart w:id="0" w:name="_GoBack"/>
            <w:bookmarkEnd w:id="0"/>
            <w:r w:rsidRPr="003B080A">
              <w:rPr>
                <w:rFonts w:ascii="Arial" w:hAnsi="Arial" w:cs="Arial"/>
                <w:sz w:val="20"/>
                <w:szCs w:val="20"/>
                <w:lang w:val="da-DK"/>
              </w:rPr>
              <w:t xml:space="preserve">y serous carcinomas") AND ("cytoreductive surgery" OR debulking OR cytoreduct* OR debulk* OR cytoreduc*) AND ("Survival" OR "Cancer Survival" OR surviv* OR "Disease Free Survival" OR "Survival Analysis" OR "Survival Rate" OR "Progression Free Survival" OR "Mortality" OR "mortality")):ti,ab,kw OR (("Endometrium Tumor" OR "Uterus Tumor" OR ((endometri* OR "uterine" OR "uterus") AND (neoplasm* OR cancer* OR carcinoma* OR tumor OR tumors OR tumour* OR malignan*)) OR "uterine papillary serous carcinoma" OR "uterine papillary serous carcinomas") AND ("cytoreductive surgery" OR debulking OR cytoreduct* OR debulk* OR cytoreduc*)):ti) </w:t>
            </w:r>
          </w:p>
        </w:tc>
      </w:tr>
      <w:tr w:rsidR="005E6B18" w:rsidRPr="003B080A" w14:paraId="29EEC729" w14:textId="77777777" w:rsidTr="005E6B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340E91A" w14:textId="77777777" w:rsidR="005E6B18" w:rsidRPr="003B080A" w:rsidRDefault="005E6B18" w:rsidP="00C00F8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>Embase</w:t>
            </w:r>
          </w:p>
        </w:tc>
        <w:tc>
          <w:tcPr>
            <w:tcW w:w="7082" w:type="dxa"/>
          </w:tcPr>
          <w:p w14:paraId="1C3B9211" w14:textId="77777777" w:rsidR="005E6B18" w:rsidRPr="003B080A" w:rsidRDefault="005E6B18" w:rsidP="00C00F8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 xml:space="preserve">(((exp *"Endometrium Tumor"/ OR exp *"Uterus Tumor"/ OR  ((endometri*.ti,ab OR "uterine".ti,ab OR "uterus".ti,ab) AND (neoplasm*.ti,ab OR cancer*.ti,ab OR carcinoma*.ti,ab OR tumor.ti,ab OR tumors.ti,ab OR tumour*.ti,ab OR malignan*.ti,ab)) OR "uterine papillary serous carcinoma".ti,ab OR "uterine papillary serous carcinomas".ti,ab) AND (exp *"cytoreductive surgery"/ OR debulking.ti,ab OR cytoreduct*.ti,ab OR debulk*.ti,ab OR cytoreduc*.ti,ab) AND (exp *"Survival"/ OR exp *"Cancer Survival"/ OR  surviv*.ti,ab OR exp *"Disease Free Survival"/ OR exp *"Survival Analysis"/ OR exp *"Survival Rate"/ OR exp *"Progression Free Survival"/ OR exp *"Mortality"/ OR "mortality".ti,ab)) OR ((exp *"Endometrium Tumor"/ OR ((endometri*.ti OR "uterine".ti OR "uterus".ti) AND (neoplasm*.ti OR cancer*.ti OR carcinoma*.ti OR tumor.ti OR tumors.ti OR tumour*.ti OR malignan*.ti)) OR "uterine papillary serous carcinoma".ti OR "uterine papillary serous carcinomas".ti) AND (exp *"cytoreductive surgery"/ OR debulking.ti OR cytoreduct*.ti OR debulk*.ti OR cytoreduc*.ti))) NOT (("Case Report"/ OR "case report".ti) NOT (exp "Review"/ OR "review".ti OR "Clinical Study"/ OR exp "Clinical Trial"/ OR "trial".ti OR "RCT".ti)) </w:t>
            </w:r>
          </w:p>
          <w:p w14:paraId="345F6753" w14:textId="77777777" w:rsidR="005E6B18" w:rsidRPr="003B080A" w:rsidRDefault="005E6B18" w:rsidP="00C00F8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B0BAA20" w14:textId="77777777" w:rsidR="005E6B18" w:rsidRPr="003B080A" w:rsidRDefault="005E6B18" w:rsidP="00C00F8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ab/>
              <w:t>NOT conference review.pt</w:t>
            </w:r>
          </w:p>
          <w:p w14:paraId="198A78B3" w14:textId="77777777" w:rsidR="005E6B18" w:rsidRPr="003B080A" w:rsidRDefault="005E6B18" w:rsidP="00C00F8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ab/>
              <w:t>NOT (conference review or conference abstract).pt</w:t>
            </w:r>
          </w:p>
          <w:p w14:paraId="70453428" w14:textId="77777777" w:rsidR="005E6B18" w:rsidRPr="003B080A" w:rsidRDefault="005E6B18" w:rsidP="00C00F8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ab/>
              <w:t>AND (conference abstract).pt</w:t>
            </w:r>
          </w:p>
        </w:tc>
      </w:tr>
      <w:tr w:rsidR="005E6B18" w:rsidRPr="003B080A" w14:paraId="2A81A88C" w14:textId="77777777" w:rsidTr="005E6B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85B47A3" w14:textId="77777777" w:rsidR="005E6B18" w:rsidRPr="003B080A" w:rsidRDefault="005E6B18" w:rsidP="00C00F8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>mEDLINE VIA OVID</w:t>
            </w:r>
          </w:p>
        </w:tc>
        <w:tc>
          <w:tcPr>
            <w:tcW w:w="7082" w:type="dxa"/>
          </w:tcPr>
          <w:p w14:paraId="70D80696" w14:textId="77777777" w:rsidR="005E6B18" w:rsidRPr="003B080A" w:rsidRDefault="005E6B18" w:rsidP="00C00F8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da-DK"/>
              </w:rPr>
              <w:t xml:space="preserve">(((exp "Endometrial Neoplasms"/ OR exp "Uterine Neoplasms"/ OR ((endometri*.mp OR "uterine".mp OR "uterus".mp) AND (neoplasm*.mp OR cancer*.mp OR carcinoma*.mp OR tumor.mp OR tumors.mp OR tumour*.mp OR malignan*.mp)) OR "uterine papillary serous carcinoma".mp OR "uterine papillary serous carcinomas".mp) AND (exp "Cytoreduction Surgical Procedures"/ OR debulking.mp OR cytoreduct*.mp OR debulk*.mp OR cytoreduc*.mp) AND (exp "Survival"/ OR surviv*.mp OR exp "Disease-Free Survival"/ OR exp "Survival </w:t>
            </w:r>
            <w:r w:rsidRPr="003B080A">
              <w:rPr>
                <w:rFonts w:ascii="Arial" w:hAnsi="Arial" w:cs="Arial"/>
                <w:sz w:val="20"/>
                <w:szCs w:val="20"/>
                <w:lang w:val="da-DK"/>
              </w:rPr>
              <w:lastRenderedPageBreak/>
              <w:t>Analysis"/ OR exp "Survival Rate"/ OR exp "Progression-Free Survival"/ OR exp "Mortality"/ OR "mortality".fs OR "mortality".mp)) OR ((exp *"Endometrial Neoplasms"/ OR ((endometri*.ti OR "uterine".ti OR "uterus".ti) AND (neoplasm*.ti OR cancer*.ti OR carcinoma*.ti OR tumor.ti OR tumors.ti OR tumour*.ti OR malignan*.ti)) OR "uterine papillary serous carcinoma".ti OR "uterine papillary serous carcinomas".ti) AND (exp *"Cytoreduction Surgical Procedures"/ OR debulking.ti OR cytoreduct*.ti OR debulk*.ti OR cytoreduc*.ti))) NOT (("Case Reports"/ OR "case report".ti) NOT (exp "Review"/ OR "review".ti OR exp "Clinical Study"/ OR "trial".ti OR "RCT".ti))</w:t>
            </w:r>
          </w:p>
        </w:tc>
      </w:tr>
      <w:tr w:rsidR="005E6B18" w:rsidRPr="003B080A" w14:paraId="40E46090" w14:textId="77777777" w:rsidTr="005E6B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B2BC6AB" w14:textId="77777777" w:rsidR="005E6B18" w:rsidRPr="003B080A" w:rsidRDefault="005E6B18" w:rsidP="00C00F8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pUBMED</w:t>
            </w:r>
          </w:p>
        </w:tc>
        <w:tc>
          <w:tcPr>
            <w:tcW w:w="7082" w:type="dxa"/>
          </w:tcPr>
          <w:p w14:paraId="697176B8" w14:textId="77777777" w:rsidR="005E6B18" w:rsidRPr="003B080A" w:rsidRDefault="005E6B18" w:rsidP="00C00F8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da-DK"/>
              </w:rPr>
              <w:t>((("Endometrial Neoplasms"[Mesh] OR "Uterine Neoplasms"[Mesh] OR ((endometri*[tw] OR "uterine"[tw] OR "uterus"[tw]) AND (neoplasm*[tw] OR cancer*[tw] OR carcinoma*[tw] OR tumor[tw] OR tumors[tw] OR tumour*[tw] OR malignan*[tw])) OR "uterine papillary serous carcinoma"[tw] OR "uterine papillary serous carcinomas"[tw]) AND ("Cytoreduction Surgical Procedures"[Mesh] OR debulking[tw] OR cytoreduct*[tw] OR debulk*[tw] OR cytoreduc*[tw]) AND ("Survival"[Mesh] OR surviv*[tw] OR "Disease-Free Survival"[Mesh] OR "Survival Analysis"[Mesh] OR "Survival Rate"[Mesh] OR  "Progression-Free Survival"[Mesh] OR "Mortality"[Mesh] OR "mortality"[Subheading] OR "mortality"[tw])) OR (("Endometrial Neoplasms"[majr] OR "Uterine Neoplasms"[majr] OR ((endometri*[ti] OR "uterine"[ti] OR "uterus"[ti]) AND (neoplasm*[ti] OR cancer*[ti] OR carcinoma*[ti] OR tumor[ti] OR tumors[ti] OR tumour*[ti] OR malignan*[ti])) OR "uterine papillary serous carcinoma"[ti] OR "uterine papillary serous carcinomas"[ti]) AND ("Cytoreduction Surgical Procedures"[majr] OR debulking[ti] OR cytoreduct*[ti] OR debulk*[ti] OR cytoreduc*[ti]))) NOT (("Case Reports"[ptyp] OR "case report"[ti]) NOT ("Review"[ptyp] OR "review"[ti] OR "Clinical Study"[ptyp] OR "trial"[ti] OR "RCT"[ti]))</w:t>
            </w:r>
          </w:p>
        </w:tc>
      </w:tr>
      <w:tr w:rsidR="005E6B18" w:rsidRPr="003B080A" w14:paraId="7A43E439" w14:textId="77777777" w:rsidTr="00C00F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459477C" w14:textId="77777777" w:rsidR="005E6B18" w:rsidRPr="003B080A" w:rsidRDefault="005E6B18" w:rsidP="00C00F8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>weB OF SCIENCE</w:t>
            </w:r>
          </w:p>
        </w:tc>
        <w:tc>
          <w:tcPr>
            <w:tcW w:w="7082" w:type="dxa"/>
          </w:tcPr>
          <w:p w14:paraId="40182B5A" w14:textId="77777777" w:rsidR="005E6B18" w:rsidRPr="003B080A" w:rsidRDefault="005E6B18" w:rsidP="00C00F8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B080A">
              <w:rPr>
                <w:rFonts w:ascii="Arial" w:hAnsi="Arial" w:cs="Arial"/>
                <w:sz w:val="20"/>
                <w:szCs w:val="20"/>
                <w:lang w:val="en-US"/>
              </w:rPr>
              <w:t>(((TI=("Endometrium Tumor" OR "Uterus Tumor" OR ((endometri* OR "uterine" OR "uterus") AND (neoplasm* OR cancer* OR carcinoma* OR tumor OR tumors OR tumour* OR malignan*)) OR "uterine papillary serous carcinoma" OR "uterine papillary serous carcinomas") OR AB=("Endometrium Tumor" OR  "Uterus Tumor" OR ((endometri* OR "uterine" OR "uterus") AND (neoplasm* OR cancer* OR carcinoma* OR tumor OR tumors OR tumour* OR malignan*)) OR "uterine papillary serous carcinoma" OR "uterine papillary serous carcinomas")) AND (TI=("cytoreductive surgery" OR debulking OR cytoreduct* OR debulk* OR cytoreduc*) OR AB=("cytoreductive surgery" OR debulking OR cytoreduct* OR debulk* OR cytoreduc*)) AND TS=("Survival" OR "Cancer Survival" OR  surviv* OR "Disease Free Survival" OR "Survival Analysis" OR "Survival Rate" OR "Progression Free Survival" OR "Mortality" OR "mortality")) OR TI=(("Endometrium Tumor" OR "Uterus Tumor" OR ((endometri* OR "uterine" OR "uterus") AND (neoplasm* OR cancer* OR carcinoma* OR tumor OR tumors OR tumour* OR malignan*)) OR "uterine papillary serous carcinoma" OR "uterine papillary serous carcinomas") AND ("cytoreductive surgery" OR debulking OR cytoreduct* OR debulk* OR cytoreduc*))) NOT TI=(("Case Report" OR "case report") NOT ("Review" OR "review" OR "Clinical Study" OR "Clinical Trial" OR "trial" OR "RCT"))</w:t>
            </w:r>
          </w:p>
        </w:tc>
      </w:tr>
    </w:tbl>
    <w:p w14:paraId="46D8071B" w14:textId="77777777" w:rsidR="00847198" w:rsidRPr="003B080A" w:rsidRDefault="00847198" w:rsidP="00D616B6">
      <w:pPr>
        <w:pStyle w:val="EndNoteBibliography"/>
        <w:framePr w:hSpace="0" w:wrap="auto" w:vAnchor="margin" w:hAnchor="text" w:yAlign="inline"/>
        <w:rPr>
          <w:rFonts w:ascii="Arial" w:hAnsi="Arial" w:cs="Arial"/>
          <w:lang w:bidi="en-US"/>
        </w:rPr>
      </w:pPr>
    </w:p>
    <w:p w14:paraId="08722245" w14:textId="77777777" w:rsidR="003B080A" w:rsidRPr="003B080A" w:rsidRDefault="003B080A">
      <w:pPr>
        <w:pStyle w:val="EndNoteBibliography"/>
        <w:framePr w:hSpace="0" w:wrap="auto" w:vAnchor="margin" w:hAnchor="text" w:yAlign="inline"/>
        <w:rPr>
          <w:rFonts w:ascii="Arial" w:hAnsi="Arial" w:cs="Arial"/>
          <w:lang w:bidi="en-US"/>
        </w:rPr>
      </w:pPr>
    </w:p>
    <w:sectPr w:rsidR="003B080A" w:rsidRPr="003B080A" w:rsidSect="008D114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2FAF9A" w14:textId="77777777" w:rsidR="005E6B18" w:rsidRDefault="005E6B18" w:rsidP="00512DD1">
      <w:r>
        <w:separator/>
      </w:r>
    </w:p>
  </w:endnote>
  <w:endnote w:type="continuationSeparator" w:id="0">
    <w:p w14:paraId="1800A592" w14:textId="77777777" w:rsidR="005E6B18" w:rsidRDefault="005E6B18" w:rsidP="00512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E46308" w14:textId="77777777" w:rsidR="005E6B18" w:rsidRDefault="005E6B18" w:rsidP="00512DD1">
      <w:r>
        <w:separator/>
      </w:r>
    </w:p>
  </w:footnote>
  <w:footnote w:type="continuationSeparator" w:id="0">
    <w:p w14:paraId="634F80C2" w14:textId="77777777" w:rsidR="005E6B18" w:rsidRDefault="005E6B18" w:rsidP="00512D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attachedTemplate r:id="rId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E6B18"/>
    <w:rsid w:val="000915C9"/>
    <w:rsid w:val="00103F88"/>
    <w:rsid w:val="00123316"/>
    <w:rsid w:val="00210C8D"/>
    <w:rsid w:val="002231B8"/>
    <w:rsid w:val="002B250D"/>
    <w:rsid w:val="002C1A2C"/>
    <w:rsid w:val="00341184"/>
    <w:rsid w:val="003803CF"/>
    <w:rsid w:val="003B080A"/>
    <w:rsid w:val="003B69F3"/>
    <w:rsid w:val="003C0F82"/>
    <w:rsid w:val="003C250A"/>
    <w:rsid w:val="00411F1E"/>
    <w:rsid w:val="0044105F"/>
    <w:rsid w:val="00455941"/>
    <w:rsid w:val="0046468E"/>
    <w:rsid w:val="004B6DC3"/>
    <w:rsid w:val="004C547F"/>
    <w:rsid w:val="00512DD1"/>
    <w:rsid w:val="00556058"/>
    <w:rsid w:val="005705A4"/>
    <w:rsid w:val="005E6B18"/>
    <w:rsid w:val="00690131"/>
    <w:rsid w:val="00715469"/>
    <w:rsid w:val="00786115"/>
    <w:rsid w:val="007F302D"/>
    <w:rsid w:val="00847198"/>
    <w:rsid w:val="0086495C"/>
    <w:rsid w:val="00875325"/>
    <w:rsid w:val="008A56A9"/>
    <w:rsid w:val="008D114F"/>
    <w:rsid w:val="00913987"/>
    <w:rsid w:val="00951547"/>
    <w:rsid w:val="009A1619"/>
    <w:rsid w:val="00A11F36"/>
    <w:rsid w:val="00A91C68"/>
    <w:rsid w:val="00AE3367"/>
    <w:rsid w:val="00B55708"/>
    <w:rsid w:val="00B90249"/>
    <w:rsid w:val="00BC674B"/>
    <w:rsid w:val="00C00F88"/>
    <w:rsid w:val="00C30E7B"/>
    <w:rsid w:val="00CC55D4"/>
    <w:rsid w:val="00D472DB"/>
    <w:rsid w:val="00D616B6"/>
    <w:rsid w:val="00D80AA3"/>
    <w:rsid w:val="00E17D3D"/>
    <w:rsid w:val="00EA5B10"/>
    <w:rsid w:val="00EF7893"/>
    <w:rsid w:val="00F152DE"/>
    <w:rsid w:val="00F3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FE8B02A"/>
  <w15:chartTrackingRefBased/>
  <w15:docId w15:val="{EB94FED8-1F11-4847-ABCE-EAEDB344C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6B18"/>
    <w:pPr>
      <w:keepNext/>
      <w:keepLines/>
      <w:spacing w:before="240"/>
      <w:outlineLvl w:val="0"/>
    </w:pPr>
    <w:rPr>
      <w:rFonts w:ascii="Arial" w:eastAsiaTheme="majorEastAsia" w:hAnsi="Arial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 Erasmus MC"/>
    <w:basedOn w:val="TableNormal"/>
    <w:uiPriority w:val="39"/>
    <w:rsid w:val="0046468E"/>
    <w:rPr>
      <w:rFonts w:ascii="Arial" w:hAnsi="Arial"/>
    </w:rPr>
    <w:tblPr>
      <w:tblBorders>
        <w:top w:val="single" w:sz="4" w:space="0" w:color="89D4F1"/>
        <w:left w:val="single" w:sz="4" w:space="0" w:color="89D4F1"/>
        <w:bottom w:val="single" w:sz="4" w:space="0" w:color="89D4F1"/>
        <w:right w:val="single" w:sz="4" w:space="0" w:color="89D4F1"/>
        <w:insideH w:val="single" w:sz="4" w:space="0" w:color="89D4F1"/>
        <w:insideV w:val="single" w:sz="4" w:space="0" w:color="89D4F1"/>
      </w:tblBorders>
      <w:tblCellMar>
        <w:top w:w="57" w:type="dxa"/>
        <w:left w:w="57" w:type="dxa"/>
        <w:bottom w:w="57" w:type="dxa"/>
        <w:right w:w="57" w:type="dxa"/>
      </w:tblCellMar>
    </w:tblPr>
  </w:style>
  <w:style w:type="table" w:styleId="ListTable6Colorful-Accent2">
    <w:name w:val="List Table 6 Colorful Accent 2"/>
    <w:basedOn w:val="TableNormal"/>
    <w:uiPriority w:val="51"/>
    <w:rsid w:val="00CC55D4"/>
    <w:rPr>
      <w:rFonts w:ascii="Times New Roman" w:eastAsia="Times New Roman" w:hAnsi="Times New Roman" w:cs="Times New Roman"/>
      <w:color w:val="C45911" w:themeColor="accent2" w:themeShade="BF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512DD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2DD1"/>
  </w:style>
  <w:style w:type="paragraph" w:styleId="Footer">
    <w:name w:val="footer"/>
    <w:basedOn w:val="Normal"/>
    <w:link w:val="FooterChar"/>
    <w:uiPriority w:val="99"/>
    <w:unhideWhenUsed/>
    <w:rsid w:val="00512DD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2DD1"/>
  </w:style>
  <w:style w:type="character" w:customStyle="1" w:styleId="Heading1Char">
    <w:name w:val="Heading 1 Char"/>
    <w:basedOn w:val="DefaultParagraphFont"/>
    <w:link w:val="Heading1"/>
    <w:uiPriority w:val="9"/>
    <w:rsid w:val="005E6B18"/>
    <w:rPr>
      <w:rFonts w:ascii="Arial" w:eastAsiaTheme="majorEastAsia" w:hAnsi="Arial" w:cstheme="majorBidi"/>
      <w:b/>
      <w:szCs w:val="32"/>
    </w:rPr>
  </w:style>
  <w:style w:type="table" w:styleId="PlainTable3">
    <w:name w:val="Plain Table 3"/>
    <w:basedOn w:val="TableNormal"/>
    <w:uiPriority w:val="43"/>
    <w:rsid w:val="005E6B1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B9024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E33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33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33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33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336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336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367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A5B10"/>
  </w:style>
  <w:style w:type="table" w:styleId="PlainTable5">
    <w:name w:val="Plain Table 5"/>
    <w:basedOn w:val="TableNormal"/>
    <w:uiPriority w:val="45"/>
    <w:rsid w:val="00EA5B1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A5B1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EF7893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411F1E"/>
    <w:pPr>
      <w:framePr w:hSpace="180" w:wrap="around" w:vAnchor="page" w:hAnchor="margin" w:y="2416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Heading1Char"/>
    <w:link w:val="EndNoteBibliographyTitle"/>
    <w:rsid w:val="00411F1E"/>
    <w:rPr>
      <w:rFonts w:ascii="Calibri" w:eastAsiaTheme="majorEastAsia" w:hAnsi="Calibri" w:cs="Calibri"/>
      <w:b w:val="0"/>
      <w:noProof/>
      <w:szCs w:val="3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11F1E"/>
    <w:pPr>
      <w:framePr w:hSpace="180" w:wrap="around" w:vAnchor="page" w:hAnchor="margin" w:y="2416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Heading1Char"/>
    <w:link w:val="EndNoteBibliography"/>
    <w:rsid w:val="00411F1E"/>
    <w:rPr>
      <w:rFonts w:ascii="Calibri" w:eastAsiaTheme="majorEastAsia" w:hAnsi="Calibri" w:cs="Calibri"/>
      <w:b w:val="0"/>
      <w:noProof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411F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4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75117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677077543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8810565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5430628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7204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4949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86753\AppData\Local\Temp\Templafy\WordVsto\5ns1lwbu.dotx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TemplafyFormConfiguration><![CDATA[{"formFields":[],"formDataEntries":[]}]]></TemplafyFormConfiguration>
</file>

<file path=customXml/item2.xml><?xml version="1.0" encoding="utf-8"?>
<TemplafyTemplateConfiguration><![CDATA[{"elementsMetadata":[],"transformationConfigurations":[],"templateName":"Blanco_Word_doc","templateDescription":"","enableDocumentContentUpdater":false,"version":"2.0"}]]></TemplafyTemplateConfiguration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2F8E7-CF5B-439E-A7AE-FB42C17106FF}">
  <ds:schemaRefs/>
</ds:datastoreItem>
</file>

<file path=customXml/itemProps2.xml><?xml version="1.0" encoding="utf-8"?>
<ds:datastoreItem xmlns:ds="http://schemas.openxmlformats.org/officeDocument/2006/customXml" ds:itemID="{88410EE0-F98B-4058-BA2A-4A6D59726E27}">
  <ds:schemaRefs/>
</ds:datastoreItem>
</file>

<file path=customXml/itemProps3.xml><?xml version="1.0" encoding="utf-8"?>
<ds:datastoreItem xmlns:ds="http://schemas.openxmlformats.org/officeDocument/2006/customXml" ds:itemID="{958DBBE2-7697-42C2-9D47-3A08ED270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5ns1lwbu</Template>
  <TotalTime>2</TotalTime>
  <Pages>3</Pages>
  <Words>932</Words>
  <Characters>5314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N.B. Pham</dc:creator>
  <cp:keywords/>
  <dc:description/>
  <cp:lastModifiedBy>Eveline Pham</cp:lastModifiedBy>
  <cp:revision>8</cp:revision>
  <dcterms:created xsi:type="dcterms:W3CDTF">2023-12-29T17:40:00Z</dcterms:created>
  <dcterms:modified xsi:type="dcterms:W3CDTF">2024-01-30T16:06:00Z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5dc6714-9f23-4030-b547-8c94b19e0b7a_Enabled">
    <vt:lpwstr>true</vt:lpwstr>
  </property>
  <property fmtid="{D5CDD505-2E9C-101B-9397-08002B2CF9AE}" pid="3" name="MSIP_Label_f5dc6714-9f23-4030-b547-8c94b19e0b7a_SetDate">
    <vt:lpwstr>2022-11-25T13:09:38Z</vt:lpwstr>
  </property>
  <property fmtid="{D5CDD505-2E9C-101B-9397-08002B2CF9AE}" pid="4" name="MSIP_Label_f5dc6714-9f23-4030-b547-8c94b19e0b7a_Method">
    <vt:lpwstr>Standard</vt:lpwstr>
  </property>
  <property fmtid="{D5CDD505-2E9C-101B-9397-08002B2CF9AE}" pid="5" name="MSIP_Label_f5dc6714-9f23-4030-b547-8c94b19e0b7a_Name">
    <vt:lpwstr>Internal Information (R3)</vt:lpwstr>
  </property>
  <property fmtid="{D5CDD505-2E9C-101B-9397-08002B2CF9AE}" pid="6" name="MSIP_Label_f5dc6714-9f23-4030-b547-8c94b19e0b7a_SiteId">
    <vt:lpwstr>acbd4e6b-e845-4677-853c-a8d24faf3655</vt:lpwstr>
  </property>
  <property fmtid="{D5CDD505-2E9C-101B-9397-08002B2CF9AE}" pid="7" name="MSIP_Label_f5dc6714-9f23-4030-b547-8c94b19e0b7a_ActionId">
    <vt:lpwstr>f08f2f8c-0ac0-4afb-bb12-d8b14412b7fc</vt:lpwstr>
  </property>
  <property fmtid="{D5CDD505-2E9C-101B-9397-08002B2CF9AE}" pid="8" name="MSIP_Label_f5dc6714-9f23-4030-b547-8c94b19e0b7a_ContentBits">
    <vt:lpwstr>0</vt:lpwstr>
  </property>
  <property fmtid="{D5CDD505-2E9C-101B-9397-08002B2CF9AE}" pid="9" name="TemplafyTenantId">
    <vt:lpwstr>erasmusmc</vt:lpwstr>
  </property>
  <property fmtid="{D5CDD505-2E9C-101B-9397-08002B2CF9AE}" pid="10" name="TemplafyTemplateId">
    <vt:lpwstr>638058507567287981</vt:lpwstr>
  </property>
  <property fmtid="{D5CDD505-2E9C-101B-9397-08002B2CF9AE}" pid="11" name="TemplafyUserProfileId">
    <vt:lpwstr>637849159249724239</vt:lpwstr>
  </property>
  <property fmtid="{D5CDD505-2E9C-101B-9397-08002B2CF9AE}" pid="12" name="TemplafyFromBlank">
    <vt:bool>true</vt:bool>
  </property>
</Properties>
</file>